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CB322">
      <w:pPr>
        <w:spacing w:before="1440" w:after="120"/>
        <w:jc w:val="center"/>
      </w:pPr>
      <w:r>
        <w:rPr>
          <w:b/>
          <w:bCs/>
          <w:color w:val="666666"/>
        </w:rPr>
        <w:t>TRƯỜNG ĐẠI HỌC FPT ĐÀ NẴNG</w:t>
      </w:r>
    </w:p>
    <w:p w14:paraId="7B8BB411">
      <w:pPr>
        <w:spacing w:after="800"/>
        <w:jc w:val="center"/>
      </w:pPr>
      <w:r>
        <w:rPr>
          <w:color w:val="666666"/>
        </w:rPr>
        <w:t>Môn: Software Requirements (SWR302)</w:t>
      </w:r>
    </w:p>
    <w:p w14:paraId="5D51BC93">
      <w:pPr>
        <w:spacing w:after="200"/>
        <w:jc w:val="center"/>
      </w:pPr>
      <w:r>
        <w:rPr>
          <w:b/>
          <w:bCs/>
          <w:color w:val="1F4E79"/>
          <w:sz w:val="48"/>
          <w:szCs w:val="48"/>
        </w:rPr>
        <w:t>BÀI TẬP CÁ NHÂN</w:t>
      </w:r>
      <w:bookmarkStart w:id="0" w:name="_GoBack"/>
      <w:bookmarkEnd w:id="0"/>
    </w:p>
    <w:p w14:paraId="286C040E">
      <w:pPr>
        <w:spacing w:after="160"/>
        <w:jc w:val="center"/>
      </w:pPr>
      <w:r>
        <w:rPr>
          <w:b/>
          <w:bCs/>
          <w:color w:val="2E86AB"/>
          <w:sz w:val="32"/>
          <w:szCs w:val="32"/>
        </w:rPr>
        <w:t>Chương 16 &amp; 17</w:t>
      </w:r>
    </w:p>
    <w:p w14:paraId="27A8554D">
      <w:pPr>
        <w:spacing w:after="80"/>
        <w:jc w:val="center"/>
      </w:pPr>
      <w:r>
        <w:rPr>
          <w:i/>
          <w:iCs/>
          <w:color w:val="555555"/>
          <w:sz w:val="24"/>
          <w:szCs w:val="24"/>
        </w:rPr>
        <w:t>Xác định Độ ưu tiên Yêu cầu  |  Kiểm định Yêu cầu</w:t>
      </w:r>
    </w:p>
    <w:p w14:paraId="45142B8E">
      <w:pPr>
        <w:spacing w:before="80" w:after="80"/>
      </w:pPr>
    </w:p>
    <w:tbl>
      <w:tblPr>
        <w:tblStyle w:val="9"/>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3978"/>
        <w:gridCol w:w="3978"/>
      </w:tblGrid>
      <w:tr w14:paraId="1D64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3708251">
            <w:r>
              <w:rPr>
                <w:b/>
                <w:bCs/>
              </w:rPr>
              <w:t>Họ và tên:</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F3F1537">
            <w:pPr>
              <w:rPr>
                <w:rFonts w:hint="default"/>
                <w:lang w:val="en-US"/>
              </w:rPr>
            </w:pPr>
            <w:r>
              <w:rPr>
                <w:lang w:val="en-US"/>
              </w:rPr>
              <w:t>Nguyễn Văn Dạng</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33FD878">
            <w:pPr>
              <w:rPr>
                <w:lang w:val="en-US"/>
              </w:rPr>
            </w:pPr>
          </w:p>
        </w:tc>
      </w:tr>
      <w:tr w14:paraId="77B4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CF76820">
            <w:r>
              <w:rPr>
                <w:b/>
                <w:bCs/>
              </w:rPr>
              <w:t>Mã số sinh viên:</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BF8699F">
            <w:pPr>
              <w:rPr>
                <w:rFonts w:hint="default"/>
                <w:lang w:val="en-US"/>
              </w:rPr>
            </w:pPr>
            <w:r>
              <w:rPr>
                <w:lang w:val="en-US"/>
              </w:rPr>
              <w:t>DE190324</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D22449">
            <w:pPr>
              <w:rPr>
                <w:lang w:val="en-US"/>
              </w:rPr>
            </w:pPr>
          </w:p>
        </w:tc>
      </w:tr>
      <w:tr w14:paraId="0F9A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0" w:hRule="atLeast"/>
        </w:trPr>
        <w:tc>
          <w:tcPr>
            <w:tcW w:w="198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35E7B29">
            <w:r>
              <w:rPr>
                <w:b/>
                <w:bCs/>
              </w:rPr>
              <w:t>Lớp:</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E0A1352">
            <w:pPr>
              <w:rPr>
                <w:lang w:val="en-US"/>
              </w:rPr>
            </w:pPr>
            <w:r>
              <w:rPr>
                <w:rFonts w:hint="default"/>
                <w:lang w:val="en-US"/>
              </w:rPr>
              <w:t>SWR302_</w:t>
            </w:r>
            <w:r>
              <w:rPr>
                <w:lang w:val="en-US"/>
              </w:rPr>
              <w:t>SE20A02</w:t>
            </w:r>
          </w:p>
          <w:p w14:paraId="055AD6E2">
            <w:pPr>
              <w:rPr>
                <w:rFonts w:hint="default"/>
                <w:lang w:val="en-US"/>
              </w:rPr>
            </w:pPr>
            <w:r>
              <w:rPr>
                <w:rFonts w:hint="default"/>
                <w:b/>
                <w:bCs/>
                <w:color w:val="0070C0"/>
                <w:lang w:val="en-US"/>
              </w:rPr>
              <w:t>Cô Tâm (có Tâm và có Tầm)</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7603AD3">
            <w:pPr>
              <w:rPr>
                <w:rFonts w:hint="default"/>
                <w:b/>
                <w:bCs/>
                <w:color w:val="0070C0"/>
                <w:lang w:val="en-US"/>
              </w:rPr>
            </w:pPr>
          </w:p>
        </w:tc>
      </w:tr>
      <w:tr w14:paraId="7590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877F1C1">
            <w:r>
              <w:rPr>
                <w:b/>
                <w:bCs/>
              </w:rPr>
              <w:t>Ngày nộp:</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B0BC053">
            <w:pPr>
              <w:rPr>
                <w:rFonts w:hint="default"/>
                <w:lang w:val="en-US"/>
              </w:rPr>
            </w:pPr>
            <w:r>
              <w:rPr>
                <w:lang w:val="en-US"/>
              </w:rPr>
              <w:t>17/06/2026</w:t>
            </w:r>
          </w:p>
        </w:tc>
        <w:tc>
          <w:tcPr>
            <w:tcW w:w="3978"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E3ADB05">
            <w:pPr>
              <w:rPr>
                <w:lang w:val="en-US"/>
              </w:rPr>
            </w:pPr>
          </w:p>
        </w:tc>
      </w:tr>
    </w:tbl>
    <w:p w14:paraId="5CD5CE4A">
      <w:pPr>
        <w:spacing w:before="80" w:after="80"/>
      </w:pPr>
    </w:p>
    <w:p w14:paraId="5F80862E">
      <w:pPr>
        <w:spacing w:before="160" w:after="80"/>
        <w:jc w:val="center"/>
      </w:pPr>
      <w:r>
        <w:rPr>
          <w:i/>
          <w:iCs/>
          <w:color w:val="888888"/>
          <w:sz w:val="20"/>
          <w:szCs w:val="20"/>
        </w:rPr>
        <w:t>Thời gian làm bài: 120 phút  |  Được phép tham khảo AI nhưng phải có lập luận riêng</w:t>
      </w:r>
    </w:p>
    <w:p w14:paraId="585F9532">
      <w:r>
        <w:br w:type="page"/>
      </w:r>
    </w:p>
    <w:p w14:paraId="422C2D77">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02D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6497708">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7F652AC3">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13460E09">
      <w:pPr>
        <w:spacing w:before="80" w:after="80"/>
      </w:pPr>
    </w:p>
    <w:p w14:paraId="734FA4CE">
      <w:pPr>
        <w:pStyle w:val="17"/>
        <w:numPr>
          <w:ilvl w:val="0"/>
          <w:numId w:val="1"/>
        </w:numPr>
        <w:spacing w:before="40" w:after="40"/>
      </w:pPr>
      <w:r>
        <w:t>Bài gồm 3 bài tập, mỗi bài tập có nhiều phần nhỏ.</w:t>
      </w:r>
    </w:p>
    <w:p w14:paraId="1A6FC13D">
      <w:pPr>
        <w:pStyle w:val="17"/>
        <w:numPr>
          <w:ilvl w:val="0"/>
          <w:numId w:val="1"/>
        </w:numPr>
        <w:spacing w:before="40" w:after="40"/>
      </w:pPr>
      <w:r>
        <w:t>Thời gian: 120 phút. Làm việc cá nhân.</w:t>
      </w:r>
    </w:p>
    <w:p w14:paraId="62040D66">
      <w:pPr>
        <w:pStyle w:val="17"/>
        <w:numPr>
          <w:ilvl w:val="0"/>
          <w:numId w:val="1"/>
        </w:numPr>
        <w:spacing w:before="40" w:after="40"/>
      </w:pPr>
      <w:r>
        <w:t>Với mỗi câu trả lời, yêu cầu nêu RÕ LÝ DO — không chỉ liệt kê.</w:t>
      </w:r>
    </w:p>
    <w:p w14:paraId="69DA0EAF">
      <w:pPr>
        <w:pStyle w:val="17"/>
        <w:numPr>
          <w:ilvl w:val="0"/>
          <w:numId w:val="1"/>
        </w:numPr>
        <w:spacing w:before="40" w:after="40"/>
      </w:pPr>
      <w:r>
        <w:t>Điểm tự giác: Nếu bạn dùng AI để tạo câu trả lời và không có giải thích thêm, hãy ghi chú điều đó — giáo viên sẽ hỏi lại trực tiếp.</w:t>
      </w:r>
    </w:p>
    <w:p w14:paraId="35995D4A">
      <w:r>
        <w:br w:type="page"/>
      </w:r>
    </w:p>
    <w:p w14:paraId="7CD42EEF">
      <w:pPr>
        <w:pStyle w:val="2"/>
      </w:pPr>
      <w:r>
        <w:t xml:space="preserve">Bài tập 1 — Phân loại </w:t>
      </w:r>
      <w:r>
        <w:rPr>
          <w:color w:val="FF0000"/>
          <w:highlight w:val="yellow"/>
        </w:rPr>
        <w:t>MoSCoW</w:t>
      </w:r>
      <w:r>
        <w:t xml:space="preserve"> và Phân tích Ưu tiên</w:t>
      </w:r>
    </w:p>
    <w:p w14:paraId="612871D6">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0C0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EFE1211">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65E684F8">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616158F">
      <w:pPr>
        <w:spacing w:before="80" w:after="80"/>
      </w:pPr>
    </w:p>
    <w:p w14:paraId="47B93BE3">
      <w:pPr>
        <w:spacing w:before="60" w:after="60"/>
      </w:pPr>
      <w:r>
        <w:t>Dưới đây là 10 requirements khách hàng yêu cầu:</w:t>
      </w:r>
    </w:p>
    <w:p w14:paraId="78F140D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33D3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C89193D">
            <w:pPr>
              <w:jc w:val="center"/>
            </w:pPr>
            <w:r>
              <w:rPr>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6722A767">
            <w:pPr>
              <w:jc w:val="center"/>
            </w:pPr>
            <w:r>
              <w:rPr>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CFA7099">
            <w:pPr>
              <w:jc w:val="center"/>
            </w:pPr>
            <w:r>
              <w:rPr>
                <w:b/>
                <w:bCs/>
                <w:color w:val="FFFFFF"/>
                <w:sz w:val="20"/>
                <w:szCs w:val="20"/>
              </w:rPr>
              <w:t>Phân loại MoSCoW (điền vào)</w:t>
            </w:r>
          </w:p>
        </w:tc>
      </w:tr>
      <w:tr w14:paraId="3F2D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53A2286">
            <w:pPr>
              <w:jc w:val="center"/>
            </w:pPr>
            <w:r>
              <w:rPr>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589568A">
            <w:r>
              <w:rPr>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11776EF">
            <w:pPr>
              <w:rPr>
                <w:rFonts w:hint="default"/>
                <w:lang w:val="en-US"/>
              </w:rPr>
            </w:pPr>
            <w:r>
              <w:rPr>
                <w:lang w:val="en-US"/>
              </w:rPr>
              <w:t>Must Have</w:t>
            </w:r>
          </w:p>
        </w:tc>
      </w:tr>
      <w:tr w14:paraId="78FB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4EBB277">
            <w:pPr>
              <w:jc w:val="center"/>
            </w:pPr>
            <w:r>
              <w:rPr>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B72DC20">
            <w:r>
              <w:rPr>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328B0B4">
            <w:pPr>
              <w:rPr>
                <w:rFonts w:hint="default"/>
                <w:lang w:val="en-US"/>
              </w:rPr>
            </w:pPr>
            <w:r>
              <w:rPr>
                <w:lang w:val="en-US"/>
              </w:rPr>
              <w:t>Must Have</w:t>
            </w:r>
          </w:p>
        </w:tc>
      </w:tr>
      <w:tr w14:paraId="34FC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4B1FFAA">
            <w:pPr>
              <w:jc w:val="center"/>
            </w:pPr>
            <w:r>
              <w:rPr>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4A61A14">
            <w:r>
              <w:rPr>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6AFF48">
            <w:pPr>
              <w:rPr>
                <w:rFonts w:hint="default"/>
                <w:lang w:val="en-US"/>
              </w:rPr>
            </w:pPr>
            <w:r>
              <w:rPr>
                <w:lang w:val="en-US"/>
              </w:rPr>
              <w:t>Could Have</w:t>
            </w:r>
          </w:p>
        </w:tc>
      </w:tr>
      <w:tr w14:paraId="6C2F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4A90D58">
            <w:pPr>
              <w:jc w:val="center"/>
            </w:pPr>
            <w:r>
              <w:rPr>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C1E41B6">
            <w:r>
              <w:rPr>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B5163BF">
            <w:pPr>
              <w:rPr>
                <w:rFonts w:hint="default"/>
                <w:lang w:val="en-US"/>
              </w:rPr>
            </w:pPr>
            <w:r>
              <w:rPr>
                <w:lang w:val="en-US"/>
              </w:rPr>
              <w:t>Should Have</w:t>
            </w:r>
          </w:p>
        </w:tc>
      </w:tr>
      <w:tr w14:paraId="5BCD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087E0E1">
            <w:pPr>
              <w:jc w:val="center"/>
            </w:pPr>
            <w:r>
              <w:rPr>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F733F2">
            <w:r>
              <w:rPr>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1C7F74">
            <w:pPr>
              <w:rPr>
                <w:rFonts w:hint="default"/>
                <w:lang w:val="en-US"/>
              </w:rPr>
            </w:pPr>
            <w:r>
              <w:rPr>
                <w:lang w:val="en-US"/>
              </w:rPr>
              <w:t>Won't Have</w:t>
            </w:r>
          </w:p>
        </w:tc>
      </w:tr>
      <w:tr w14:paraId="7268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D3CB4D8">
            <w:pPr>
              <w:jc w:val="center"/>
            </w:pPr>
            <w:r>
              <w:rPr>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7058132">
            <w:r>
              <w:rPr>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373BDE5">
            <w:pPr>
              <w:rPr>
                <w:rFonts w:hint="default"/>
                <w:lang w:val="en-US"/>
              </w:rPr>
            </w:pPr>
            <w:r>
              <w:rPr>
                <w:lang w:val="en-US"/>
              </w:rPr>
              <w:t>Must Have</w:t>
            </w:r>
          </w:p>
        </w:tc>
      </w:tr>
      <w:tr w14:paraId="6935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C3174D7">
            <w:pPr>
              <w:jc w:val="center"/>
            </w:pPr>
            <w:r>
              <w:rPr>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25ACA71">
            <w:r>
              <w:rPr>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621AD95">
            <w:pPr>
              <w:rPr>
                <w:rFonts w:hint="default"/>
                <w:lang w:val="en-US"/>
              </w:rPr>
            </w:pPr>
            <w:r>
              <w:rPr>
                <w:lang w:val="en-US"/>
              </w:rPr>
              <w:t>Should Have</w:t>
            </w:r>
          </w:p>
        </w:tc>
      </w:tr>
      <w:tr w14:paraId="304A6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652DBA2">
            <w:pPr>
              <w:jc w:val="center"/>
            </w:pPr>
            <w:r>
              <w:rPr>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ACB74D6">
            <w:r>
              <w:rPr>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B483C35">
            <w:pPr>
              <w:rPr>
                <w:rFonts w:hint="default"/>
                <w:lang w:val="en-US"/>
              </w:rPr>
            </w:pPr>
            <w:r>
              <w:rPr>
                <w:lang w:val="en-US"/>
              </w:rPr>
              <w:t>Should Have</w:t>
            </w:r>
          </w:p>
        </w:tc>
      </w:tr>
      <w:tr w14:paraId="7B6D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9CCDAF">
            <w:pPr>
              <w:jc w:val="center"/>
            </w:pPr>
            <w:r>
              <w:rPr>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296C58D">
            <w:r>
              <w:rPr>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6EC9895">
            <w:pPr>
              <w:rPr>
                <w:rFonts w:hint="default"/>
                <w:lang w:val="en-US"/>
              </w:rPr>
            </w:pPr>
            <w:r>
              <w:rPr>
                <w:lang w:val="en-US"/>
              </w:rPr>
              <w:t>Could Have</w:t>
            </w:r>
          </w:p>
        </w:tc>
      </w:tr>
      <w:tr w14:paraId="0B0B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8F34882">
            <w:pPr>
              <w:jc w:val="center"/>
            </w:pPr>
            <w:r>
              <w:rPr>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32D9F6A">
            <w:r>
              <w:rPr>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4321C74">
            <w:pPr>
              <w:rPr>
                <w:rFonts w:hint="default"/>
                <w:lang w:val="en-US"/>
              </w:rPr>
            </w:pPr>
            <w:r>
              <w:rPr>
                <w:lang w:val="en-US"/>
              </w:rPr>
              <w:t>Won't Have</w:t>
            </w:r>
          </w:p>
        </w:tc>
      </w:tr>
    </w:tbl>
    <w:p w14:paraId="5EDA2E47">
      <w:pPr>
        <w:spacing w:before="80" w:after="80"/>
      </w:pPr>
    </w:p>
    <w:p w14:paraId="489A6FA7">
      <w:pPr>
        <w:pStyle w:val="3"/>
      </w:pPr>
      <w:r>
        <w:t>Phần 1a — Phân loại và giải thích (15 điểm)</w:t>
      </w:r>
    </w:p>
    <w:p w14:paraId="0400F79A">
      <w:pPr>
        <w:spacing w:before="60" w:after="60"/>
      </w:pPr>
      <w:r>
        <w:t>Điền phân loại MoSCoW vào bảng trên, sau đó giải thích cho CÁC requirement bạn xếp vào "Must Have":</w:t>
      </w:r>
    </w:p>
    <w:p w14:paraId="2E5E7B63">
      <w:pPr>
        <w:spacing w:before="60" w:after="60"/>
      </w:pPr>
      <w:r>
        <w:t>Với mỗi Must Have, trả lời: Nếu bỏ requirement này đi, hệ thống có còn hoạt động được cho mục đích chính không? Tại sao?</w:t>
      </w:r>
    </w:p>
    <w:p w14:paraId="61859E4F">
      <w:pPr>
        <w:spacing w:before="80" w:after="80"/>
      </w:pPr>
    </w:p>
    <w:p w14:paraId="44C5D074">
      <w:pPr>
        <w:spacing w:before="120" w:after="40"/>
      </w:pPr>
      <w:r>
        <w:rPr>
          <w:b/>
          <w:bCs/>
          <w:color w:val="666666"/>
          <w:sz w:val="20"/>
          <w:szCs w:val="20"/>
        </w:rPr>
        <w:t>Giải thích các Must Have requirements:</w:t>
      </w:r>
    </w:p>
    <w:tbl>
      <w:tblPr>
        <w:tblStyle w:val="9"/>
        <w:tblW w:w="9108" w:type="dxa"/>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08"/>
      </w:tblGrid>
      <w:tr w14:paraId="506B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108" w:type="dxa"/>
            <w:tcBorders>
              <w:bottom w:val="single" w:color="BBBBBB" w:sz="0" w:space="0"/>
            </w:tcBorders>
            <w:tcMar>
              <w:top w:w="0" w:type="dxa"/>
              <w:left w:w="80" w:type="dxa"/>
              <w:bottom w:w="0" w:type="dxa"/>
              <w:right w:w="80" w:type="dxa"/>
            </w:tcMar>
          </w:tcPr>
          <w:p w14:paraId="48102152">
            <w:pPr>
              <w:rPr>
                <w:rFonts w:hint="default"/>
                <w:lang w:val="en-US"/>
              </w:rPr>
            </w:pPr>
            <w:r>
              <w:rPr>
                <w:lang w:val="en-US"/>
              </w:rPr>
              <w:t>R01: Bệnh nhân đăng ký lịch khám bằng số điện thoại và OTP</w:t>
            </w:r>
          </w:p>
        </w:tc>
      </w:tr>
      <w:tr w14:paraId="1592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83" w:hRule="exact"/>
        </w:trPr>
        <w:tc>
          <w:tcPr>
            <w:tcW w:w="9108" w:type="dxa"/>
            <w:tcBorders>
              <w:bottom w:val="single" w:color="BBBBBB" w:sz="0" w:space="0"/>
            </w:tcBorders>
            <w:tcMar>
              <w:top w:w="0" w:type="dxa"/>
              <w:left w:w="80" w:type="dxa"/>
              <w:bottom w:w="0" w:type="dxa"/>
              <w:right w:w="80" w:type="dxa"/>
            </w:tcMar>
          </w:tcPr>
          <w:p w14:paraId="0442B9ED">
            <w:pPr>
              <w:rPr>
                <w:rFonts w:hint="default"/>
                <w:lang w:val="en-US"/>
              </w:rPr>
            </w:pPr>
            <w:r>
              <w:rPr>
                <w:lang w:val="en-US"/>
              </w:rPr>
              <w:t>- Giải thích: Đây là tính năng cốt lõi bắt buộc phải có để thiết lập luồng nghiệp vụ chính của ứng dụng: Đặt lịch. Không có đăng ký bằng số điện thoại và OTP, hệ thống không thể định danh bệnh nhân, dẫn đến tình trạng 'đặt lịch ảo' (spam booking), gây tổn thất chi phí và xáo trộn hoạt động của phòng khám. Số điện thoại cũng là khóa chính để liên kết hồ sơ bệnh án của bệnh nhân.</w:t>
            </w:r>
          </w:p>
        </w:tc>
      </w:tr>
      <w:tr w14:paraId="53BE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7" w:hRule="exact"/>
        </w:trPr>
        <w:tc>
          <w:tcPr>
            <w:tcW w:w="9108" w:type="dxa"/>
            <w:tcBorders>
              <w:bottom w:val="single" w:color="BBBBBB" w:sz="0" w:space="0"/>
            </w:tcBorders>
            <w:tcMar>
              <w:top w:w="0" w:type="dxa"/>
              <w:left w:w="80" w:type="dxa"/>
              <w:bottom w:w="0" w:type="dxa"/>
              <w:right w:w="80" w:type="dxa"/>
            </w:tcMar>
          </w:tcPr>
          <w:p w14:paraId="035CD7D2">
            <w:pPr>
              <w:rPr>
                <w:rFonts w:hint="default"/>
                <w:lang w:val="en-US"/>
              </w:rPr>
            </w:pPr>
            <w:r>
              <w:rPr>
                <w:lang w:val="en-US"/>
              </w:rPr>
              <w:t>- Nếu bỏ đi: Ứng dụng không thể hoạt động cho mục đích chính vì không có cơ chế xác thực bệnh nhân tối thiểu để ghi nhận lịch hẹn hợp lệ.</w:t>
            </w:r>
          </w:p>
        </w:tc>
      </w:tr>
      <w:tr w14:paraId="602D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108" w:type="dxa"/>
            <w:tcBorders>
              <w:bottom w:val="single" w:color="BBBBBB" w:sz="0" w:space="0"/>
            </w:tcBorders>
            <w:tcMar>
              <w:top w:w="0" w:type="dxa"/>
              <w:left w:w="80" w:type="dxa"/>
              <w:bottom w:w="0" w:type="dxa"/>
              <w:right w:w="80" w:type="dxa"/>
            </w:tcMar>
          </w:tcPr>
          <w:p w14:paraId="689DC703">
            <w:pPr>
              <w:rPr>
                <w:rFonts w:hint="default"/>
                <w:lang w:val="en-US"/>
              </w:rPr>
            </w:pPr>
            <w:r>
              <w:rPr>
                <w:lang w:val="en-US"/>
              </w:rPr>
              <w:t>R02: Bác sĩ xem lịch khám trong ngày trên app mobile</w:t>
            </w:r>
          </w:p>
        </w:tc>
      </w:tr>
      <w:tr w14:paraId="7278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20" w:hRule="exact"/>
        </w:trPr>
        <w:tc>
          <w:tcPr>
            <w:tcW w:w="9108" w:type="dxa"/>
            <w:tcBorders>
              <w:bottom w:val="single" w:color="BBBBBB" w:sz="0" w:space="0"/>
            </w:tcBorders>
            <w:tcMar>
              <w:top w:w="0" w:type="dxa"/>
              <w:left w:w="80" w:type="dxa"/>
              <w:bottom w:w="0" w:type="dxa"/>
              <w:right w:w="80" w:type="dxa"/>
            </w:tcMar>
          </w:tcPr>
          <w:p w14:paraId="384355F3">
            <w:pPr>
              <w:rPr>
                <w:rFonts w:hint="default"/>
                <w:lang w:val="en-US"/>
              </w:rPr>
            </w:pPr>
            <w:r>
              <w:rPr>
                <w:lang w:val="en-US"/>
              </w:rPr>
              <w:t>- Giải thích: Bác sĩ là người cung cấp dịch vụ trực tiếp. Họ cần biết danh sách bệnh nhân và khung giờ hẹn trong ngày để chủ động thời gian khám. Nếu không có tính năng này trên mobile, bác sĩ phải quay lại sử dụng sổ sách giấy hoặc máy tính của quầy tiếp tân, làm mất đi tính tự động hóa và tiện lợi của ứng dụng.</w:t>
            </w:r>
          </w:p>
        </w:tc>
      </w:tr>
      <w:tr w14:paraId="7A3B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9" w:hRule="exact"/>
        </w:trPr>
        <w:tc>
          <w:tcPr>
            <w:tcW w:w="9108" w:type="dxa"/>
            <w:tcBorders>
              <w:bottom w:val="single" w:color="BBBBBB" w:sz="0" w:space="0"/>
            </w:tcBorders>
            <w:tcMar>
              <w:top w:w="0" w:type="dxa"/>
              <w:left w:w="80" w:type="dxa"/>
              <w:bottom w:w="0" w:type="dxa"/>
              <w:right w:w="80" w:type="dxa"/>
            </w:tcMar>
          </w:tcPr>
          <w:p w14:paraId="2B89AB93">
            <w:pPr>
              <w:rPr>
                <w:rFonts w:hint="default"/>
                <w:lang w:val="en-US"/>
              </w:rPr>
            </w:pPr>
            <w:r>
              <w:rPr>
                <w:lang w:val="en-US"/>
              </w:rPr>
              <w:t>- Nếu bỏ đi: Hệ thống chỉ hoạt động được một chiều từ phía bệnh nhân, phía bác sĩ hoàn toàn bị động và không thể tiếp nhận thông tin lịch khám kịp thời để phục vụ, làm gián đoạn quy trình hoạt động của phòng khám.</w:t>
            </w:r>
          </w:p>
        </w:tc>
      </w:tr>
      <w:tr w14:paraId="0F46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108" w:type="dxa"/>
            <w:tcBorders>
              <w:bottom w:val="single" w:color="BBBBBB" w:sz="0" w:space="0"/>
            </w:tcBorders>
            <w:tcMar>
              <w:top w:w="0" w:type="dxa"/>
              <w:left w:w="80" w:type="dxa"/>
              <w:bottom w:w="0" w:type="dxa"/>
              <w:right w:w="80" w:type="dxa"/>
            </w:tcMar>
          </w:tcPr>
          <w:p w14:paraId="3AEDDA82">
            <w:pPr>
              <w:rPr>
                <w:rFonts w:hint="default"/>
                <w:lang w:val="en-US"/>
              </w:rPr>
            </w:pPr>
            <w:r>
              <w:rPr>
                <w:lang w:val="en-US"/>
              </w:rPr>
              <w:t>R06: Hệ thống cho phép đặt lịch tại 3 cơ sở khác nhau của phòng khám</w:t>
            </w:r>
          </w:p>
        </w:tc>
      </w:tr>
      <w:tr w14:paraId="5917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3" w:hRule="exact"/>
        </w:trPr>
        <w:tc>
          <w:tcPr>
            <w:tcW w:w="9108" w:type="dxa"/>
            <w:tcBorders>
              <w:bottom w:val="single" w:color="BBBBBB" w:sz="0" w:space="0"/>
            </w:tcBorders>
            <w:tcMar>
              <w:top w:w="0" w:type="dxa"/>
              <w:left w:w="80" w:type="dxa"/>
              <w:bottom w:w="0" w:type="dxa"/>
              <w:right w:w="80" w:type="dxa"/>
            </w:tcMar>
          </w:tcPr>
          <w:p w14:paraId="400EFA65">
            <w:pPr>
              <w:rPr>
                <w:rFonts w:hint="default"/>
                <w:lang w:val="en-US"/>
              </w:rPr>
            </w:pPr>
            <w:r>
              <w:rPr>
                <w:lang w:val="en-US"/>
              </w:rPr>
              <w:t>- Giải thích: Đây là điều kiện tiên quyết để phân bổ bệnh nhân chính xác. Phòng khám tư nhân này hoạt động ở 3 cơ sở (chi nhánh) khác nhau tại Đà Nẵng. Nếu không chọn cơ sở khi đặt lịch, bệnh nhân có thể đến nhầm chi nhánh hoặc hệ thống xếp lịch trùng lặp giữa các chi nhánh, gây hỗn loạn tại phòng khám.</w:t>
            </w:r>
          </w:p>
        </w:tc>
      </w:tr>
      <w:tr w14:paraId="5928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4" w:hRule="exact"/>
        </w:trPr>
        <w:tc>
          <w:tcPr>
            <w:tcW w:w="9108" w:type="dxa"/>
            <w:tcBorders>
              <w:bottom w:val="single" w:color="BBBBBB" w:sz="0" w:space="0"/>
            </w:tcBorders>
            <w:tcMar>
              <w:top w:w="0" w:type="dxa"/>
              <w:left w:w="80" w:type="dxa"/>
              <w:bottom w:w="0" w:type="dxa"/>
              <w:right w:w="80" w:type="dxa"/>
            </w:tcMar>
          </w:tcPr>
          <w:p w14:paraId="7975A708">
            <w:pPr>
              <w:rPr>
                <w:rFonts w:hint="default"/>
                <w:lang w:val="en-US"/>
              </w:rPr>
            </w:pPr>
            <w:r>
              <w:rPr>
                <w:lang w:val="en-US"/>
              </w:rPr>
              <w:t>- Nếu bỏ đi: Bệnh nhân không thể biết mình cần đến địa chỉ nào để khám, và phòng khám không thể điều phối bác sĩ cũng như phòng khám phù hợp cho từng cơ sở. Mục đích đặt lịch trực tuyến sẽ thất bại hoàn toàn.</w:t>
            </w:r>
          </w:p>
        </w:tc>
      </w:tr>
      <w:tr w14:paraId="7241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6" w:hRule="exact"/>
        </w:trPr>
        <w:tc>
          <w:tcPr>
            <w:tcW w:w="9108" w:type="dxa"/>
            <w:tcBorders>
              <w:bottom w:val="single" w:color="BBBBBB" w:sz="0" w:space="0"/>
            </w:tcBorders>
            <w:tcMar>
              <w:top w:w="0" w:type="dxa"/>
              <w:left w:w="80" w:type="dxa"/>
              <w:bottom w:w="0" w:type="dxa"/>
              <w:right w:w="80" w:type="dxa"/>
            </w:tcMar>
          </w:tcPr>
          <w:p w14:paraId="3AC8EBE0">
            <w:pPr>
              <w:rPr>
                <w:rFonts w:hint="default"/>
                <w:lang w:val="en-US"/>
              </w:rPr>
            </w:pPr>
            <w:r>
              <w:rPr>
                <w:lang w:val="en-US"/>
              </w:rPr>
              <w:t>Tài liệu tham khảo chuyên ngành về xác định độ ưu tiên yêu cầu (MoSCoW): Karl Wiegers &amp; Joy Beatty - Software Requirements Third Edition (Chapter 16) - https://www.microsoftpressstore.com/store/software-requirements-9778073567966</w:t>
            </w:r>
          </w:p>
        </w:tc>
      </w:tr>
    </w:tbl>
    <w:p w14:paraId="5575ED3D">
      <w:pPr>
        <w:spacing w:before="80" w:after="80"/>
      </w:pPr>
    </w:p>
    <w:p w14:paraId="1892E548">
      <w:pPr>
        <w:pStyle w:val="3"/>
      </w:pPr>
      <w:r>
        <w:t>Phần 1b — Đặt câu hỏi kiểu "Games People Play" (12 điểm)</w:t>
      </w:r>
    </w:p>
    <w:p w14:paraId="679DCA35">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4BB04395">
      <w:pPr>
        <w:spacing w:before="80" w:after="80"/>
      </w:pPr>
    </w:p>
    <w:p w14:paraId="632BDB65">
      <w:pPr>
        <w:spacing w:before="60" w:after="60"/>
      </w:pPr>
      <w:r>
        <w:t>Requirement Should Have thứ 1 (ghi tên requirement):</w:t>
      </w:r>
    </w:p>
    <w:p w14:paraId="4751BED5">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D3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ECFDBE7">
            <w:pPr>
              <w:rPr>
                <w:rFonts w:hint="default"/>
                <w:lang w:val="en-US"/>
              </w:rPr>
            </w:pPr>
            <w:r>
              <w:rPr>
                <w:lang w:val="en-US"/>
              </w:rPr>
              <w:t>Should Have 1: R07 - Tích hợp thanh toán trực tuyến (VNPay, MoMo)</w:t>
            </w:r>
          </w:p>
        </w:tc>
      </w:tr>
      <w:tr w14:paraId="3AFF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5" w:hRule="exact"/>
        </w:trPr>
        <w:tc>
          <w:tcPr>
            <w:tcW w:w="9026" w:type="dxa"/>
            <w:tcBorders>
              <w:bottom w:val="single" w:color="BBBBBB" w:sz="0" w:space="0"/>
            </w:tcBorders>
            <w:tcMar>
              <w:top w:w="0" w:type="dxa"/>
              <w:left w:w="80" w:type="dxa"/>
              <w:bottom w:w="0" w:type="dxa"/>
              <w:right w:w="80" w:type="dxa"/>
            </w:tcMar>
          </w:tcPr>
          <w:p w14:paraId="3F8D186D">
            <w:pPr>
              <w:rPr>
                <w:rFonts w:hint="default"/>
                <w:lang w:val="en-US"/>
              </w:rPr>
            </w:pPr>
            <w:r>
              <w:rPr>
                <w:lang w:val="en-US"/>
              </w:rPr>
              <w:t>Lập luận: R07 rất quan trọng để tối ưu trải nghiệm người dùng, giúp giảm tỷ lệ 'bùng lịch' (no-show) vì bệnh nhân đã thanh toán trước. Tuy nhiên, nó không ngăn cản việc hệ thống vận hành cơ bản ở bản Release 1.</w:t>
            </w:r>
          </w:p>
        </w:tc>
      </w:tr>
      <w:tr w14:paraId="0CC4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9B63EF8">
            <w:pPr>
              <w:rPr>
                <w:rFonts w:hint="default"/>
                <w:lang w:val="en-US"/>
              </w:rPr>
            </w:pPr>
            <w:r>
              <w:rPr>
                <w:lang w:val="en-US"/>
              </w:rPr>
              <w:t>3 câu hỏi theo Alan Davis (Games People Play):</w:t>
            </w:r>
          </w:p>
        </w:tc>
      </w:tr>
      <w:tr w14:paraId="3763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92" w:hRule="exact"/>
        </w:trPr>
        <w:tc>
          <w:tcPr>
            <w:tcW w:w="9026" w:type="dxa"/>
            <w:tcBorders>
              <w:bottom w:val="single" w:color="BBBBBB" w:sz="0" w:space="0"/>
            </w:tcBorders>
            <w:tcMar>
              <w:top w:w="0" w:type="dxa"/>
              <w:left w:w="80" w:type="dxa"/>
              <w:bottom w:w="0" w:type="dxa"/>
              <w:right w:w="80" w:type="dxa"/>
            </w:tcMar>
          </w:tcPr>
          <w:p w14:paraId="0800C8AD">
            <w:pPr>
              <w:rPr>
                <w:rFonts w:hint="default"/>
                <w:lang w:val="en-US"/>
              </w:rPr>
            </w:pPr>
            <w:r>
              <w:rPr>
                <w:lang w:val="en-US"/>
              </w:rPr>
              <w:t>1. (Câu hỏi kiểm tra giải pháp thay thế): "Hiện tại phòng khám có hỗ trợ thanh toán bằng tiền mặt hoặc quẹt thẻ POS tại quầy lễ tân không? Liệu trong 8 tuần đầu tiên của Release 1, chúng ta có thể hướng dẫn bệnh nhân thanh toán trực tiếp tại quầy khi đến khám để giảm bớt gánh nặng tích hợp kỹ thuật cho 3 lập trình viên hay không?"</w:t>
            </w:r>
          </w:p>
        </w:tc>
      </w:tr>
      <w:tr w14:paraId="160C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3" w:hRule="exact"/>
        </w:trPr>
        <w:tc>
          <w:tcPr>
            <w:tcW w:w="9026" w:type="dxa"/>
            <w:tcBorders>
              <w:bottom w:val="single" w:color="BBBBBB" w:sz="0" w:space="0"/>
            </w:tcBorders>
            <w:tcMar>
              <w:top w:w="0" w:type="dxa"/>
              <w:left w:w="80" w:type="dxa"/>
              <w:bottom w:w="0" w:type="dxa"/>
              <w:right w:w="80" w:type="dxa"/>
            </w:tcMar>
          </w:tcPr>
          <w:p w14:paraId="697644BF">
            <w:pPr>
              <w:rPr>
                <w:rFonts w:hint="default"/>
                <w:lang w:val="en-US"/>
              </w:rPr>
            </w:pPr>
            <w:r>
              <w:rPr>
                <w:lang w:val="en-US"/>
              </w:rPr>
              <w:t>2. (Câu hỏi kiểm tra hậu quả): "Nếu chúng ta hoãn tích hợp VNPay/MoMo sang Release 2 (sau đó khoảng 2 tháng), điều này có khiến bệnh nhân từ bỏ việc đặt lịch qua app và chuyển sang phòng khám khác không, hay họ vẫn sẵn sàng đặt lịch online và thanh toán khi đến phòng khám?"</w:t>
            </w:r>
          </w:p>
        </w:tc>
      </w:tr>
      <w:tr w14:paraId="32D7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0" w:hRule="exact"/>
        </w:trPr>
        <w:tc>
          <w:tcPr>
            <w:tcW w:w="9026" w:type="dxa"/>
            <w:tcBorders>
              <w:bottom w:val="single" w:color="BBBBBB" w:sz="0" w:space="0"/>
            </w:tcBorders>
            <w:tcMar>
              <w:top w:w="0" w:type="dxa"/>
              <w:left w:w="80" w:type="dxa"/>
              <w:bottom w:w="0" w:type="dxa"/>
              <w:right w:w="80" w:type="dxa"/>
            </w:tcMar>
          </w:tcPr>
          <w:p w14:paraId="183081A9">
            <w:pPr>
              <w:rPr>
                <w:rFonts w:hint="default"/>
                <w:lang w:val="en-US"/>
              </w:rPr>
            </w:pPr>
            <w:r>
              <w:rPr>
                <w:lang w:val="en-US"/>
              </w:rPr>
              <w:t>3. (Câu hỏi kiểm tra chi phí và tiến độ): "Việc tích hợp VNPay/MoMo cần thủ tục pháp lý thành lập doanh nghiệp liên kết và kiểm thử bảo mật giao dịch tài chính rất phức tạp. Liệu tính năng này có đáng để kéo dài thời gian hoàn thành của Release 1 thêm 2-3 tuần và trì hoãn ngày ra mắt của toàn bộ ứng dụng hay không?"</w:t>
            </w:r>
          </w:p>
        </w:tc>
      </w:tr>
    </w:tbl>
    <w:p w14:paraId="0318C800">
      <w:pPr>
        <w:spacing w:before="80" w:after="80"/>
      </w:pPr>
    </w:p>
    <w:p w14:paraId="01F0C555">
      <w:pPr>
        <w:spacing w:before="60" w:after="60"/>
      </w:pPr>
      <w:r>
        <w:t>Requirement Should Have thứ 2 (ghi tên requirement):</w:t>
      </w:r>
    </w:p>
    <w:p w14:paraId="57DBF266">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6C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A21C5EC">
            <w:pPr>
              <w:rPr>
                <w:rFonts w:hint="default"/>
                <w:lang w:val="en-US"/>
              </w:rPr>
            </w:pPr>
            <w:r>
              <w:rPr>
                <w:lang w:val="en-US"/>
              </w:rPr>
              <w:t>Should Have 2: R04 - Bệnh nhân xem lịch sử khám và đơn thuốc cũ</w:t>
            </w:r>
          </w:p>
        </w:tc>
      </w:tr>
      <w:tr w14:paraId="1F86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3" w:hRule="exact"/>
        </w:trPr>
        <w:tc>
          <w:tcPr>
            <w:tcW w:w="9026" w:type="dxa"/>
            <w:tcBorders>
              <w:bottom w:val="single" w:color="BBBBBB" w:sz="0" w:space="0"/>
            </w:tcBorders>
            <w:tcMar>
              <w:top w:w="0" w:type="dxa"/>
              <w:left w:w="80" w:type="dxa"/>
              <w:bottom w:w="0" w:type="dxa"/>
              <w:right w:w="80" w:type="dxa"/>
            </w:tcMar>
          </w:tcPr>
          <w:p w14:paraId="2B9BEDAF">
            <w:pPr>
              <w:rPr>
                <w:rFonts w:hint="default"/>
                <w:lang w:val="en-US"/>
              </w:rPr>
            </w:pPr>
            <w:r>
              <w:rPr>
                <w:lang w:val="en-US"/>
              </w:rPr>
              <w:t>Lập luận: R04 giúp bệnh nhân tự theo dõi sức khỏe và xem lại đơn thuốc cũ tiện lợi, nhưng ở Release 1, phòng khám vẫn in đơn thuốc giấy cho bệnh nhân, nên ứng dụng vẫn hoạt động tốt cho việc đặt lịch mới.</w:t>
            </w:r>
          </w:p>
        </w:tc>
      </w:tr>
      <w:tr w14:paraId="04E9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46410F5">
            <w:pPr>
              <w:rPr>
                <w:rFonts w:hint="default"/>
                <w:lang w:val="en-US"/>
              </w:rPr>
            </w:pPr>
            <w:r>
              <w:rPr>
                <w:lang w:val="en-US"/>
              </w:rPr>
              <w:t>3 câu hỏi theo Alan Davis (Games People Play):</w:t>
            </w:r>
          </w:p>
        </w:tc>
      </w:tr>
      <w:tr w14:paraId="5AB4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2" w:hRule="exact"/>
        </w:trPr>
        <w:tc>
          <w:tcPr>
            <w:tcW w:w="9026" w:type="dxa"/>
            <w:tcBorders>
              <w:bottom w:val="single" w:color="BBBBBB" w:sz="0" w:space="0"/>
            </w:tcBorders>
            <w:tcMar>
              <w:top w:w="0" w:type="dxa"/>
              <w:left w:w="80" w:type="dxa"/>
              <w:bottom w:w="0" w:type="dxa"/>
              <w:right w:w="80" w:type="dxa"/>
            </w:tcMar>
          </w:tcPr>
          <w:p w14:paraId="6D44B223">
            <w:pPr>
              <w:rPr>
                <w:rFonts w:hint="default"/>
                <w:lang w:val="en-US"/>
              </w:rPr>
            </w:pPr>
            <w:r>
              <w:rPr>
                <w:lang w:val="en-US"/>
              </w:rPr>
              <w:t>1. (Câu hỏi kiểm tra giải pháp thay thế): "Hiện tại sau mỗi ca khám, bác sĩ có in đơn thuốc giấy trực tiếp cho bệnh nhân mang về không? Nếu có, liệu đơn thuốc giấy này có thể đóng vai trò là nguồn thông tin chính cho bệnh nhân trong giai đoạn đầu tiên của dự án hay không?"</w:t>
            </w:r>
          </w:p>
        </w:tc>
      </w:tr>
      <w:tr w14:paraId="662A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5" w:hRule="exact"/>
        </w:trPr>
        <w:tc>
          <w:tcPr>
            <w:tcW w:w="9026" w:type="dxa"/>
            <w:tcBorders>
              <w:bottom w:val="single" w:color="BBBBBB" w:sz="0" w:space="0"/>
            </w:tcBorders>
            <w:tcMar>
              <w:top w:w="0" w:type="dxa"/>
              <w:left w:w="80" w:type="dxa"/>
              <w:bottom w:w="0" w:type="dxa"/>
              <w:right w:w="80" w:type="dxa"/>
            </w:tcMar>
          </w:tcPr>
          <w:p w14:paraId="30BFE69E">
            <w:pPr>
              <w:rPr>
                <w:rFonts w:hint="default"/>
                <w:lang w:val="en-US"/>
              </w:rPr>
            </w:pPr>
            <w:r>
              <w:rPr>
                <w:lang w:val="en-US"/>
              </w:rPr>
              <w:t>2. (Câu hỏi kiểm tra hậu quả): "Nếu tính năng xem lịch sử khám và đơn thuốc cũ trên app chưa hoạt động trong 1-2 tháng đầu, phòng khám có gặp vấn đề pháp lý nào hay bác sĩ có bị giảm hiệu suất khám bệnh trực tiếp không?"</w:t>
            </w:r>
          </w:p>
        </w:tc>
      </w:tr>
      <w:tr w14:paraId="3069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17" w:hRule="exact"/>
        </w:trPr>
        <w:tc>
          <w:tcPr>
            <w:tcW w:w="9026" w:type="dxa"/>
            <w:tcBorders>
              <w:bottom w:val="single" w:color="BBBBBB" w:sz="0" w:space="0"/>
            </w:tcBorders>
            <w:tcMar>
              <w:top w:w="0" w:type="dxa"/>
              <w:left w:w="80" w:type="dxa"/>
              <w:bottom w:w="0" w:type="dxa"/>
              <w:right w:w="80" w:type="dxa"/>
            </w:tcMar>
          </w:tcPr>
          <w:p w14:paraId="66B518C6">
            <w:pPr>
              <w:rPr>
                <w:rFonts w:hint="default"/>
                <w:lang w:val="en-US"/>
              </w:rPr>
            </w:pPr>
            <w:r>
              <w:rPr>
                <w:lang w:val="en-US"/>
              </w:rPr>
              <w:t>3. (Câu hỏi kiểm tra mức độ hài lòng): "Bệnh nhân sẽ không hài lòng nhất ở điểm nào nếu không xem được đơn thuốc cũ trên app ngay? Chúng ta có thể giải quyết tạm thời bằng cách tự động gửi file PDF đơn thuốc qua Zalo/Email cho họ ngay sau ca khám được không?"</w:t>
            </w:r>
          </w:p>
        </w:tc>
      </w:tr>
    </w:tbl>
    <w:p w14:paraId="10F76528">
      <w:pPr>
        <w:spacing w:before="80" w:after="80"/>
      </w:pPr>
    </w:p>
    <w:p w14:paraId="3CF31D26">
      <w:pPr>
        <w:pStyle w:val="3"/>
      </w:pPr>
      <w:r>
        <w:t>Phần 1c — Điều chỉnh khi deadline bị rút ngắn (8 điểm)</w:t>
      </w:r>
    </w:p>
    <w:p w14:paraId="03E5D99C">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4084566A">
      <w:pPr>
        <w:spacing w:before="120" w:after="40"/>
      </w:pPr>
      <w:r>
        <w:rPr>
          <w:b/>
          <w:bCs/>
          <w:color w:val="666666"/>
          <w:sz w:val="20"/>
          <w:szCs w:val="20"/>
        </w:rPr>
        <w:t>Các requirement bị điều chỉnh và lý 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43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7D0821A">
            <w:pPr>
              <w:rPr>
                <w:rFonts w:hint="default"/>
                <w:lang w:val="en-US"/>
              </w:rPr>
            </w:pPr>
            <w:r>
              <w:rPr>
                <w:lang w:val="en-US"/>
              </w:rPr>
              <w:t>Điều chỉnh phân loại MoSCoW khi deadline rút xuống 5 tuần:</w:t>
            </w:r>
          </w:p>
        </w:tc>
      </w:tr>
      <w:tr w14:paraId="6539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3" w:hRule="exact"/>
        </w:trPr>
        <w:tc>
          <w:tcPr>
            <w:tcW w:w="9026" w:type="dxa"/>
            <w:tcBorders>
              <w:bottom w:val="single" w:color="BBBBBB" w:sz="0" w:space="0"/>
            </w:tcBorders>
            <w:tcMar>
              <w:top w:w="0" w:type="dxa"/>
              <w:left w:w="80" w:type="dxa"/>
              <w:bottom w:w="0" w:type="dxa"/>
              <w:right w:w="80" w:type="dxa"/>
            </w:tcMar>
          </w:tcPr>
          <w:p w14:paraId="62C3DB27">
            <w:pPr>
              <w:rPr>
                <w:rFonts w:hint="default"/>
                <w:lang w:val="en-US"/>
              </w:rPr>
            </w:pPr>
            <w:r>
              <w:rPr>
                <w:lang w:val="en-US"/>
              </w:rPr>
              <w:t>Trong bối cảnh dự án bị cắt ngắn 3 tuần (từ 8 xuống 5 tuần), đội ngũ chỉ có 3 lập trình viên, ta bắt buộc phải hạ cấp (downgrade) các yêu cầu từ Should Have xuống Could Have hoặc Won't Have để đảm bảo core flow hoạt động ổn định và kịp ra mắt.</w:t>
            </w:r>
          </w:p>
        </w:tc>
      </w:tr>
      <w:tr w14:paraId="5B41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0" w:hRule="exact"/>
        </w:trPr>
        <w:tc>
          <w:tcPr>
            <w:tcW w:w="9026" w:type="dxa"/>
            <w:tcBorders>
              <w:bottom w:val="single" w:color="BBBBBB" w:sz="0" w:space="0"/>
            </w:tcBorders>
            <w:tcMar>
              <w:top w:w="0" w:type="dxa"/>
              <w:left w:w="80" w:type="dxa"/>
              <w:bottom w:w="0" w:type="dxa"/>
              <w:right w:w="80" w:type="dxa"/>
            </w:tcMar>
          </w:tcPr>
          <w:p w14:paraId="02E43891">
            <w:pPr>
              <w:rPr>
                <w:rFonts w:hint="default"/>
                <w:lang w:val="en-US"/>
              </w:rPr>
            </w:pPr>
            <w:r>
              <w:rPr>
                <w:lang w:val="en-US"/>
              </w:rPr>
              <w:t>1. Hạ cấp R07 (Tích hợp thanh toán trực tuyến - VNPay, MoMo) từ Should Have xuống Won't Have (ở Release 1):</w:t>
            </w:r>
          </w:p>
        </w:tc>
      </w:tr>
      <w:tr w14:paraId="613E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19" w:hRule="exact"/>
        </w:trPr>
        <w:tc>
          <w:tcPr>
            <w:tcW w:w="9026" w:type="dxa"/>
            <w:tcBorders>
              <w:bottom w:val="single" w:color="BBBBBB" w:sz="0" w:space="0"/>
            </w:tcBorders>
            <w:tcMar>
              <w:top w:w="0" w:type="dxa"/>
              <w:left w:w="80" w:type="dxa"/>
              <w:bottom w:w="0" w:type="dxa"/>
              <w:right w:w="80" w:type="dxa"/>
            </w:tcMar>
          </w:tcPr>
          <w:p w14:paraId="0822D56A">
            <w:pPr>
              <w:rPr>
                <w:rFonts w:hint="default"/>
                <w:lang w:val="en-US"/>
              </w:rPr>
            </w:pPr>
            <w:r>
              <w:rPr>
                <w:lang w:val="en-US"/>
              </w:rPr>
              <w:t>- Lý do: Tích hợp thanh toán trực tuyến đòi hỏi thời gian làm việc với các bên thứ ba (VNPay, MoMo) về mặt pháp lý (hợp đồng merchant), thiết lập cổng API, và kiểm thử bảo mật giao dịch (encryption, checksum, IPN). Quá trình này thường chiếm ít nhất 2 tuần của 1-2 developer. Khi rút ngắn thời gian, việc hạ cấp R07 giúp lập trình viên tập trung 100% vào việc hoàn thiện tính năng Đăng ký lịch khám (R01) và quản lý cơ sở (R06). Bệnh nhân sẽ thanh toán tại quầy lễ tân.</w:t>
            </w:r>
          </w:p>
        </w:tc>
      </w:tr>
      <w:tr w14:paraId="6DE5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5" w:hRule="exact"/>
        </w:trPr>
        <w:tc>
          <w:tcPr>
            <w:tcW w:w="9026" w:type="dxa"/>
            <w:tcBorders>
              <w:bottom w:val="single" w:color="BBBBBB" w:sz="0" w:space="0"/>
            </w:tcBorders>
            <w:tcMar>
              <w:top w:w="0" w:type="dxa"/>
              <w:left w:w="80" w:type="dxa"/>
              <w:bottom w:w="0" w:type="dxa"/>
              <w:right w:w="80" w:type="dxa"/>
            </w:tcMar>
          </w:tcPr>
          <w:p w14:paraId="3058A414">
            <w:pPr>
              <w:rPr>
                <w:rFonts w:hint="default"/>
                <w:lang w:val="en-US"/>
              </w:rPr>
            </w:pPr>
            <w:r>
              <w:rPr>
                <w:lang w:val="en-US"/>
              </w:rPr>
              <w:t>2. Hạ cấp R08 (Bác sĩ ghi chú điện tử thay vì hồ sơ giấy) từ Should Have xuống Could Have hoặc Won't Have (ở Release 1):</w:t>
            </w:r>
          </w:p>
        </w:tc>
      </w:tr>
      <w:tr w14:paraId="27E9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71" w:hRule="exact"/>
        </w:trPr>
        <w:tc>
          <w:tcPr>
            <w:tcW w:w="9026" w:type="dxa"/>
            <w:tcBorders>
              <w:bottom w:val="single" w:color="BBBBBB" w:sz="0" w:space="0"/>
            </w:tcBorders>
            <w:tcMar>
              <w:top w:w="0" w:type="dxa"/>
              <w:left w:w="80" w:type="dxa"/>
              <w:bottom w:w="0" w:type="dxa"/>
              <w:right w:w="80" w:type="dxa"/>
            </w:tcMar>
          </w:tcPr>
          <w:p w14:paraId="4AEC2AC5">
            <w:pPr>
              <w:rPr>
                <w:rFonts w:hint="default"/>
                <w:lang w:val="en-US"/>
              </w:rPr>
            </w:pPr>
            <w:r>
              <w:rPr>
                <w:lang w:val="en-US"/>
              </w:rPr>
              <w:t>- Lý do: Việc xây dựng giao diện ghi chú điện tử (EMR) cho bác sĩ đòi hỏi thiết kế các form nhập liệu phức tạp theo chuyên khoa, ràng buộc dữ liệu y tế và quản lý lưu trữ lịch sử bệnh án. Trong 5 tuần, việc này cực kỳ rủi ro. Thay vào đó, bác sĩ vẫn viết đơn thuốc và ghi chú trên giấy như quy trình hiện tại. Hệ thống chỉ cần ghi nhận trạng thái ca khám (ví dụ: Chờ khám, Đang khám, Đã khám xong).</w:t>
            </w:r>
          </w:p>
        </w:tc>
      </w:tr>
      <w:tr w14:paraId="77D8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5" w:hRule="exact"/>
        </w:trPr>
        <w:tc>
          <w:tcPr>
            <w:tcW w:w="9026" w:type="dxa"/>
            <w:tcBorders>
              <w:bottom w:val="single" w:color="BBBBBB" w:sz="0" w:space="0"/>
            </w:tcBorders>
            <w:tcMar>
              <w:top w:w="0" w:type="dxa"/>
              <w:left w:w="80" w:type="dxa"/>
              <w:bottom w:w="0" w:type="dxa"/>
              <w:right w:w="80" w:type="dxa"/>
            </w:tcMar>
          </w:tcPr>
          <w:p w14:paraId="3307B864">
            <w:pPr>
              <w:rPr>
                <w:rFonts w:hint="default"/>
                <w:lang w:val="en-US"/>
              </w:rPr>
            </w:pPr>
            <w:r>
              <w:rPr>
                <w:lang w:val="en-US"/>
              </w:rPr>
              <w:t>Việc tinh giản này giúp giảm tải hơn 35% khối lượng công việc phát triển và kiểm thử, tập trung nguồn lực kiểm soát lỗi cho luồng đặt lịch cốt lõi (R01, R02, R06), đảm bảo golive đúng hạn 5 tuần.</w:t>
            </w:r>
          </w:p>
        </w:tc>
      </w:tr>
    </w:tbl>
    <w:p w14:paraId="71E1C01C">
      <w:r>
        <w:br w:type="page"/>
      </w:r>
    </w:p>
    <w:p w14:paraId="2EAD0B93">
      <w:pPr>
        <w:pStyle w:val="2"/>
        <w:rPr>
          <w:color w:val="FF0000"/>
        </w:rPr>
      </w:pPr>
      <w:r>
        <w:t xml:space="preserve">Bài tập 2 — Phân biệt </w:t>
      </w:r>
      <w:r>
        <w:rPr>
          <w:highlight w:val="yellow"/>
        </w:rPr>
        <w:t>Validation và Verification</w:t>
      </w:r>
    </w:p>
    <w:p w14:paraId="7F3D9A7E">
      <w:pPr>
        <w:spacing w:after="120"/>
      </w:pPr>
      <w:r>
        <w:rPr>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3753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4AF5956">
            <w:pPr>
              <w:jc w:val="center"/>
            </w:pPr>
            <w:r>
              <w:rPr>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FA4C2E0">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0BE7B369">
      <w:pPr>
        <w:spacing w:before="80" w:after="80"/>
      </w:pPr>
    </w:p>
    <w:p w14:paraId="481B068C">
      <w:pPr>
        <w:pStyle w:val="3"/>
      </w:pPr>
      <w:r>
        <w:t>Phần 2a — Phân tích 5 tình huống (20 điểm)</w:t>
      </w:r>
    </w:p>
    <w:p w14:paraId="2C8E6756">
      <w:pPr>
        <w:spacing w:before="60" w:after="60"/>
      </w:pPr>
      <w:r>
        <w:t>Đọc từng tình huống. Xác định mỗi tình huống thuộc Verification, Validation hay cả hai. Bắt buộc giải thích lý do bằng 1–2 câu.</w:t>
      </w:r>
    </w:p>
    <w:p w14:paraId="58D642C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74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22A9C16">
            <w:r>
              <w:rPr>
                <w:b/>
                <w:bCs/>
                <w:color w:val="1F4E79"/>
              </w:rPr>
              <w:t xml:space="preserve">TH1: </w:t>
            </w:r>
            <w:r>
              <w:t>Tester kiểm tra chức năng đăng nhập có hoạt động đúng theo SRS (username/password, OTP, thông báo lỗi) hay không.</w:t>
            </w:r>
          </w:p>
        </w:tc>
      </w:tr>
      <w:tr w14:paraId="7145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8179347">
            <w:pPr>
              <w:spacing w:after="80"/>
              <w:rPr>
                <w:lang w:val="en-US"/>
              </w:rPr>
            </w:pPr>
            <w:r>
              <w:rPr>
                <w:lang w:val="en-US"/>
              </w:rPr>
              <w:t>Loại:  [x] Verification   [ ] Validation   [ ] Cả hai</w:t>
            </w:r>
          </w:p>
          <w:p w14:paraId="0A8DA251">
            <w:pPr>
              <w:spacing w:after="80"/>
              <w:rPr>
                <w:rFonts w:hint="default"/>
                <w:lang w:val="en-US"/>
              </w:rPr>
            </w:pPr>
            <w:r>
              <w:rPr>
                <w:lang w:val="en-US"/>
              </w:rPr>
              <w:t>Giải thích: Hoạt động này đối chiếu sản phẩm login với tài liệu thiết kế SRS để đảm bảo lập trình đúng thiết kế ("làm đúng cách"). Tester kiểm tra các quy tắc kỹ thuật như username/password, OTP có khớp với mô tả SRS không, chưa kiểm chứng xem tính năng này có đáp ứng nhu cầu thực tế của người dùng hay không.</w:t>
            </w:r>
          </w:p>
        </w:tc>
      </w:tr>
    </w:tbl>
    <w:p w14:paraId="2BE081E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0F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1D16ACD">
            <w:r>
              <w:rPr>
                <w:b/>
                <w:bCs/>
                <w:color w:val="1F4E79"/>
              </w:rPr>
              <w:t xml:space="preserve">TH2: </w:t>
            </w:r>
            <w:r>
              <w:t>BA mời 3 bác sĩ dùng thử prototype đặt lịch, sau đó hỏi: "Hệ thống này có phù hợp với quy trình khám bệnh hiện tại của anh/chị không?"</w:t>
            </w:r>
          </w:p>
        </w:tc>
      </w:tr>
      <w:tr w14:paraId="5888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DC772D1">
            <w:pPr>
              <w:spacing w:after="80"/>
              <w:rPr>
                <w:lang w:val="en-US"/>
              </w:rPr>
            </w:pPr>
            <w:r>
              <w:rPr>
                <w:lang w:val="en-US"/>
              </w:rPr>
              <w:t>Loại:  [ ] Verification   [x] Validation   [ ] Cả hai</w:t>
            </w:r>
          </w:p>
          <w:p w14:paraId="3EEBF9DB">
            <w:pPr>
              <w:spacing w:after="80"/>
              <w:rPr>
                <w:rFonts w:hint="default"/>
                <w:lang w:val="en-US"/>
              </w:rPr>
            </w:pPr>
            <w:r>
              <w:rPr>
                <w:lang w:val="en-US"/>
              </w:rPr>
              <w:t>Giải thích: Đây là hoạt động lấy ý kiến phản hồi trực tiếp từ người dùng cuối (bác sĩ) thông qua bản mẫu thử (prototype) để xác nhận xem phần mềm có giải quyết đúng vấn đề và phù hợp với quy trình làm việc thực tế của họ hay không ("làm đúng việc").</w:t>
            </w:r>
          </w:p>
        </w:tc>
      </w:tr>
    </w:tbl>
    <w:p w14:paraId="6E025AA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D1A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5260548">
            <w:r>
              <w:rPr>
                <w:b/>
                <w:bCs/>
                <w:color w:val="1F4E79"/>
              </w:rPr>
              <w:t xml:space="preserve">TH3: </w:t>
            </w:r>
            <w:r>
              <w:t>Team review lại SRS để đảm bảo mỗi use case đều có ít nhất 1 acceptance test tương ứng.</w:t>
            </w:r>
          </w:p>
        </w:tc>
      </w:tr>
      <w:tr w14:paraId="1F18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447E8B9">
            <w:pPr>
              <w:spacing w:after="80"/>
              <w:rPr>
                <w:lang w:val="en-US"/>
              </w:rPr>
            </w:pPr>
            <w:r>
              <w:rPr>
                <w:lang w:val="en-US"/>
              </w:rPr>
              <w:t>Loại:  [x] Verification   [ ] Validation   [ ] Cả hai</w:t>
            </w:r>
          </w:p>
          <w:p w14:paraId="17BAACB0">
            <w:pPr>
              <w:spacing w:after="80"/>
              <w:rPr>
                <w:rFonts w:hint="default"/>
                <w:lang w:val="en-US"/>
              </w:rPr>
            </w:pPr>
            <w:r>
              <w:rPr>
                <w:lang w:val="en-US"/>
              </w:rPr>
              <w:t>Giải thích: Đây là hoạt động đánh giá (review) tài liệu SRS để đảm bảo tính đầy đủ và nhất quán giữa các yêu cầu và kịch bản kiểm thử (traceability), đảm bảo tài liệu được viết đúng chuẩn kỹ thuật ("làm đúng cách"), chưa liên quan đến việc xác thực với người dùng cuối.</w:t>
            </w:r>
          </w:p>
        </w:tc>
      </w:tr>
    </w:tbl>
    <w:p w14:paraId="7FEA505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A9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D7CA976">
            <w:r>
              <w:rPr>
                <w:b/>
                <w:bCs/>
                <w:color w:val="1F4E79"/>
              </w:rPr>
              <w:t xml:space="preserve">TH4: </w:t>
            </w:r>
            <w:r>
              <w:t>PM đọc lại business requirements của phòng khám và so sánh với software requirements để tìm chỗ 'dịch' sai.</w:t>
            </w:r>
          </w:p>
        </w:tc>
      </w:tr>
      <w:tr w14:paraId="2607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5AA76BB">
            <w:pPr>
              <w:spacing w:after="80"/>
              <w:rPr>
                <w:lang w:val="en-US"/>
              </w:rPr>
            </w:pPr>
            <w:r>
              <w:rPr>
                <w:lang w:val="en-US"/>
              </w:rPr>
              <w:t>Loại:  [x] Verification   [ ] Validation   [ ] Cả hai</w:t>
            </w:r>
          </w:p>
          <w:p w14:paraId="10706E53">
            <w:pPr>
              <w:spacing w:after="80"/>
              <w:rPr>
                <w:rFonts w:hint="default"/>
                <w:lang w:val="en-US"/>
              </w:rPr>
            </w:pPr>
            <w:r>
              <w:rPr>
                <w:lang w:val="en-US"/>
              </w:rPr>
              <w:t>Giải thích: PM đang thực hiện đối chiếu chéo (consistency check) giữa hai tài liệu đặc tả (Business Requirements và Software Requirements) để kiểm tra xem quá trình phân rã và "dịch" yêu cầu có chính xác và đầy đủ không. Đây là hoạt động tĩnh (static verification) nhằm đảm bảo tính đúng đắn của tài liệu đặc tả.</w:t>
            </w:r>
          </w:p>
        </w:tc>
      </w:tr>
    </w:tbl>
    <w:p w14:paraId="1CC6FAD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86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84D1480">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4B89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E01BF34">
            <w:pPr>
              <w:spacing w:after="80"/>
              <w:rPr>
                <w:lang w:val="en-US"/>
              </w:rPr>
            </w:pPr>
            <w:r>
              <w:rPr>
                <w:lang w:val="en-US"/>
              </w:rPr>
              <w:t>Loại:  [ ] Verification   [ ] Validation   [x] Cả hai</w:t>
            </w:r>
          </w:p>
          <w:p w14:paraId="09FADE53">
            <w:pPr>
              <w:spacing w:after="80"/>
              <w:rPr>
                <w:rFonts w:hint="default"/>
                <w:lang w:val="en-US"/>
              </w:rPr>
            </w:pPr>
            <w:r>
              <w:rPr>
                <w:lang w:val="en-US"/>
              </w:rPr>
              <w:t>Giải thích: Hệ thống đã vượt qua toàn bộ 200 bài kiểm thử tự động theo đặc tả (Verification đạt 100%). Tuy nhiên, hệ thống lại bị người dùng cuối (Giám đốc phòng khám) từ chối vì quy trình nghiệp vụ yêu cầu cả CMND và BHYT quá phiền hà cho bệnh nhân. Điều này chứng tỏ Validation bị thất bại hoàn toàn. Do đó tình huống này phản ánh sự xung đột giữa Verification (thành công) và Validation (thất bại).</w:t>
            </w:r>
          </w:p>
        </w:tc>
      </w:tr>
    </w:tbl>
    <w:p w14:paraId="56B4498E">
      <w:pPr>
        <w:spacing w:before="80" w:after="80"/>
      </w:pPr>
    </w:p>
    <w:p w14:paraId="41F9A1EC">
      <w:pPr>
        <w:pStyle w:val="3"/>
      </w:pPr>
      <w:r>
        <w:t>Phần 2b — Phân tích sâu tình huống TH5 (10 điểm)</w:t>
      </w:r>
    </w:p>
    <w:p w14:paraId="4C99D9AC">
      <w:pPr>
        <w:spacing w:before="60" w:after="60"/>
      </w:pPr>
      <w:r>
        <w:t>Tình huống TH5 là trường hợp kinh điển trong kỹ nghệ phần mềm. Trả lời:</w:t>
      </w:r>
    </w:p>
    <w:p w14:paraId="1EF3968C">
      <w:pPr>
        <w:pStyle w:val="17"/>
        <w:numPr>
          <w:ilvl w:val="0"/>
          <w:numId w:val="2"/>
        </w:numPr>
        <w:spacing w:before="40" w:after="40"/>
      </w:pPr>
      <w:r>
        <w:t>Điều gì đã xảy ra? Đối chiếu khái niệm Verification và Validation để giải thích vì sao dù test PASS mà dự án vẫn bị từ chối.</w:t>
      </w:r>
    </w:p>
    <w:p w14:paraId="2E740F82">
      <w:pPr>
        <w:pStyle w:val="17"/>
        <w:numPr>
          <w:ilvl w:val="0"/>
          <w:numId w:val="2"/>
        </w:numPr>
        <w:spacing w:before="40" w:after="40"/>
      </w:pPr>
      <w:r>
        <w:t>Nếu bạn là BA, bạn đã có thể ngăn chặn tình huống này như thế nào và ở giai đoạn nào của dự án?</w:t>
      </w:r>
    </w:p>
    <w:p w14:paraId="2C898645">
      <w:pPr>
        <w:pStyle w:val="17"/>
        <w:numPr>
          <w:ilvl w:val="0"/>
          <w:numId w:val="2"/>
        </w:numPr>
        <w:spacing w:before="40" w:after="40"/>
      </w:pPr>
      <w:r>
        <w:t>Liệt kê 2 hoạt động Validation cụ thể mà nhóm nên làm TRƯỚC khi bàn giao phần mềm.</w:t>
      </w:r>
    </w:p>
    <w:p w14:paraId="4FE35685">
      <w:pPr>
        <w:spacing w:before="80" w:after="80"/>
      </w:pPr>
    </w:p>
    <w:p w14:paraId="1B5EC0A2">
      <w:pPr>
        <w:spacing w:before="120" w:after="40"/>
      </w:pPr>
      <w:r>
        <w:rPr>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2C1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3FCCB5C">
            <w:pPr>
              <w:rPr>
                <w:rFonts w:hint="default"/>
                <w:lang w:val="en-US"/>
              </w:rPr>
            </w:pPr>
            <w:r>
              <w:rPr>
                <w:lang w:val="en-US"/>
              </w:rPr>
              <w:t>Phân tích sâu tình huống TH5:</w:t>
            </w:r>
          </w:p>
        </w:tc>
      </w:tr>
      <w:tr w14:paraId="1BB8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5623A03">
            <w:pPr>
              <w:rPr>
                <w:rFonts w:hint="default"/>
                <w:lang w:val="en-US"/>
              </w:rPr>
            </w:pPr>
            <w:r>
              <w:rPr>
                <w:lang w:val="en-US"/>
              </w:rPr>
              <w:t>1. Điều gì đã xảy ra? Đối chiếu khái niệm Verification và Validation:</w:t>
            </w:r>
          </w:p>
        </w:tc>
      </w:tr>
      <w:tr w14:paraId="1A8A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2" w:hRule="exact"/>
        </w:trPr>
        <w:tc>
          <w:tcPr>
            <w:tcW w:w="9026" w:type="dxa"/>
            <w:tcBorders>
              <w:bottom w:val="single" w:color="BBBBBB" w:sz="0" w:space="0"/>
            </w:tcBorders>
            <w:tcMar>
              <w:top w:w="0" w:type="dxa"/>
              <w:left w:w="80" w:type="dxa"/>
              <w:bottom w:w="0" w:type="dxa"/>
              <w:right w:w="80" w:type="dxa"/>
            </w:tcMar>
          </w:tcPr>
          <w:p w14:paraId="3EF83D6D">
            <w:pPr>
              <w:rPr>
                <w:rFonts w:hint="default"/>
                <w:lang w:val="en-US"/>
              </w:rPr>
            </w:pPr>
            <w:r>
              <w:rPr>
                <w:lang w:val="en-US"/>
              </w:rPr>
              <w:t>Trong tình huống này, nhóm phát triển đã nhầm lẫn giữa việc 'làm đúng theo đặc tả' (Verification) và 'làm đúng sản phẩm khách hàng cần' (Validation).</w:t>
            </w:r>
          </w:p>
        </w:tc>
      </w:tr>
      <w:tr w14:paraId="662C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4" w:hRule="exact"/>
        </w:trPr>
        <w:tc>
          <w:tcPr>
            <w:tcW w:w="9026" w:type="dxa"/>
            <w:tcBorders>
              <w:bottom w:val="single" w:color="BBBBBB" w:sz="0" w:space="0"/>
            </w:tcBorders>
            <w:tcMar>
              <w:top w:w="0" w:type="dxa"/>
              <w:left w:w="80" w:type="dxa"/>
              <w:bottom w:w="0" w:type="dxa"/>
              <w:right w:w="80" w:type="dxa"/>
            </w:tcMar>
          </w:tcPr>
          <w:p w14:paraId="156D9ACD">
            <w:pPr>
              <w:rPr>
                <w:rFonts w:hint="default"/>
                <w:lang w:val="en-US"/>
              </w:rPr>
            </w:pPr>
            <w:r>
              <w:rPr>
                <w:lang w:val="en-US"/>
              </w:rPr>
              <w:t>- Verification (Đạt 100%): Hệ thống được xây dựng và kiểm thử hoạt động chính xác theo đúng tài liệu SRS (yêu cầu bệnh nhân nhập cả CMND và BHYT). Tất cả 200 test cases kiểm tra luồng logic kỹ thuật này đều PASS.</w:t>
            </w:r>
          </w:p>
        </w:tc>
      </w:tr>
      <w:tr w14:paraId="3E2A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09" w:hRule="exact"/>
        </w:trPr>
        <w:tc>
          <w:tcPr>
            <w:tcW w:w="9026" w:type="dxa"/>
            <w:tcBorders>
              <w:bottom w:val="single" w:color="BBBBBB" w:sz="0" w:space="0"/>
            </w:tcBorders>
            <w:tcMar>
              <w:top w:w="0" w:type="dxa"/>
              <w:left w:w="80" w:type="dxa"/>
              <w:bottom w:w="0" w:type="dxa"/>
              <w:right w:w="80" w:type="dxa"/>
            </w:tcMar>
          </w:tcPr>
          <w:p w14:paraId="39CE6DE7">
            <w:pPr>
              <w:rPr>
                <w:rFonts w:hint="default"/>
                <w:lang w:val="en-US"/>
              </w:rPr>
            </w:pPr>
            <w:r>
              <w:rPr>
                <w:lang w:val="en-US"/>
              </w:rPr>
              <w:t>- Validation (Thất bại): Sản phẩm không thỏa mãn nhu cầu thực tế của khách hàng và bệnh nhân. Việc bắt buộc nhập cả 2 loại thẻ tạo ra rào cản quá lớn, gây trải nghiệm tồi tệ cho bệnh nhân và khiến họ không muốn đặt lịch. Do đó, dù phần mềm chạy không lỗi kỹ thuật, nó vẫn là một sản phẩm sai mục đích kinh doanh của phòng khám.</w:t>
            </w:r>
          </w:p>
        </w:tc>
      </w:tr>
      <w:tr w14:paraId="5F40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D785F08">
            <w:pPr>
              <w:rPr>
                <w:rFonts w:hint="default"/>
                <w:lang w:val="en-US"/>
              </w:rPr>
            </w:pPr>
            <w:r>
              <w:rPr>
                <w:lang w:val="en-US"/>
              </w:rPr>
              <w:t>2. Cách ngăn chặn tình huống này của BA:</w:t>
            </w:r>
          </w:p>
        </w:tc>
      </w:tr>
      <w:tr w14:paraId="4EF4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04" w:hRule="exact"/>
        </w:trPr>
        <w:tc>
          <w:tcPr>
            <w:tcW w:w="9026" w:type="dxa"/>
            <w:tcBorders>
              <w:bottom w:val="single" w:color="BBBBBB" w:sz="0" w:space="0"/>
            </w:tcBorders>
            <w:tcMar>
              <w:top w:w="0" w:type="dxa"/>
              <w:left w:w="80" w:type="dxa"/>
              <w:bottom w:w="0" w:type="dxa"/>
              <w:right w:w="80" w:type="dxa"/>
            </w:tcMar>
          </w:tcPr>
          <w:p w14:paraId="3D220317">
            <w:pPr>
              <w:rPr>
                <w:rFonts w:hint="default"/>
                <w:lang w:val="en-US"/>
              </w:rPr>
            </w:pPr>
            <w:r>
              <w:rPr>
                <w:lang w:val="en-US"/>
              </w:rPr>
              <w:t>BA có thể ngăn chặn điều này ngay từ giai đoạn Elicitation &amp; Analysis (Khảo sát và Phân tích yêu cầu). Thay vì tự ý đưa quy định bắt buộc này vào SRS hoặc chỉ nghe từ một phía kỹ thuật, BA cần thảo luận trực tiếp với Giám đốc phòng khám (Business Owner) và đại diện bộ phận tiếp tân/bệnh nhân để làm rõ: "Có cần thiết bắt buộc cả 2 giấy tờ không? Nếu bệnh nhân chỉ có 1 trong 2 hoặc không mang theo thì xử lý thế nào?". Việc tổ chức một buổi Requirements Walkthrough (Duyệt tài liệu yêu cầu) với các bên liên quan trước khi đóng băng SRS và chuyển cho Dev code sẽ phát hiện lỗi logic nghiệp vụ này ngay lập tức.</w:t>
            </w:r>
          </w:p>
        </w:tc>
      </w:tr>
      <w:tr w14:paraId="6B0D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EE57736">
            <w:pPr>
              <w:rPr>
                <w:rFonts w:hint="default"/>
                <w:lang w:val="en-US"/>
              </w:rPr>
            </w:pPr>
            <w:r>
              <w:rPr>
                <w:lang w:val="en-US"/>
              </w:rPr>
              <w:t>3. Hai hoạt động Validation cụ thể nhóm nên làm TRƯỚC khi bàn giao:</w:t>
            </w:r>
          </w:p>
        </w:tc>
      </w:tr>
      <w:tr w14:paraId="5B70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1" w:hRule="exact"/>
        </w:trPr>
        <w:tc>
          <w:tcPr>
            <w:tcW w:w="9026" w:type="dxa"/>
            <w:tcBorders>
              <w:bottom w:val="single" w:color="BBBBBB" w:sz="0" w:space="0"/>
            </w:tcBorders>
            <w:tcMar>
              <w:top w:w="0" w:type="dxa"/>
              <w:left w:w="80" w:type="dxa"/>
              <w:bottom w:w="0" w:type="dxa"/>
              <w:right w:w="80" w:type="dxa"/>
            </w:tcMar>
          </w:tcPr>
          <w:p w14:paraId="053A2060">
            <w:pPr>
              <w:rPr>
                <w:rFonts w:hint="default"/>
                <w:lang w:val="en-US"/>
              </w:rPr>
            </w:pPr>
            <w:r>
              <w:rPr>
                <w:lang w:val="en-US"/>
              </w:rPr>
              <w:t>- Hoạt động 1: User Acceptance Testing (UAT) với người dùng thật: Tổ chức cho một nhóm nhỏ bệnh nhân và nhân viên tiếp tân dùng thử hệ thống (bản Beta) để đặt lịch trong môi trường thực tế. Nhận phản hồi về độ tiện lợi của quy trình trước khi bàn giao chính thức.</w:t>
            </w:r>
          </w:p>
        </w:tc>
      </w:tr>
      <w:tr w14:paraId="4855B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exact"/>
        </w:trPr>
        <w:tc>
          <w:tcPr>
            <w:tcW w:w="9026" w:type="dxa"/>
            <w:tcBorders>
              <w:bottom w:val="single" w:color="BBBBBB" w:sz="0" w:space="0"/>
            </w:tcBorders>
            <w:tcMar>
              <w:top w:w="0" w:type="dxa"/>
              <w:left w:w="80" w:type="dxa"/>
              <w:bottom w:w="0" w:type="dxa"/>
              <w:right w:w="80" w:type="dxa"/>
            </w:tcMar>
          </w:tcPr>
          <w:p w14:paraId="5247D18E">
            <w:pPr>
              <w:rPr>
                <w:rFonts w:hint="default"/>
                <w:lang w:val="en-US"/>
              </w:rPr>
            </w:pPr>
            <w:r>
              <w:rPr>
                <w:lang w:val="en-US"/>
              </w:rPr>
              <w:t>- Hoạt động 2: Tổ chức demo và duyệt Prototype độ trung thực cao (High-fidelity Prototype Walkthrough): Thiết kế giao diện đặt lịch chi tiết (Figma/bản nháp HTML) có luồng nhập thông tin CMND/BHYT để demo trực tiếp cho Giám đốc phòng khám duyệt trước khi tiến hành code chức năng này ở backend.</w:t>
            </w:r>
          </w:p>
        </w:tc>
      </w:tr>
    </w:tbl>
    <w:p w14:paraId="377FA992">
      <w:r>
        <w:br w:type="page"/>
      </w:r>
    </w:p>
    <w:p w14:paraId="77552658">
      <w:pPr>
        <w:pStyle w:val="2"/>
      </w:pPr>
      <w:r>
        <w:t>Bài tập 3 — Viết Acceptance Criteria</w:t>
      </w:r>
    </w:p>
    <w:p w14:paraId="14380FF7">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A06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10A3E5E">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AF66B0C">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EC97BE5">
      <w:pPr>
        <w:spacing w:before="80" w:after="80"/>
      </w:pPr>
    </w:p>
    <w:p w14:paraId="48F6AFEC">
      <w:pPr>
        <w:spacing w:before="60" w:after="60"/>
      </w:pPr>
      <w:r>
        <w:t>Cho user story sau (tiếp tục ngữ cảnh đặt lịch khám bệnh ở Bài 1):</w:t>
      </w:r>
    </w:p>
    <w:p w14:paraId="597B38C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B6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CC33810">
            <w:pPr>
              <w:spacing w:before="60" w:after="40"/>
            </w:pPr>
            <w:r>
              <w:rPr>
                <w:b/>
                <w:bCs/>
                <w:color w:val="1F4E79"/>
              </w:rPr>
              <w:t>User Story:</w:t>
            </w:r>
          </w:p>
          <w:p w14:paraId="4A22150F">
            <w:pPr>
              <w:spacing w:after="60"/>
            </w:pPr>
            <w:r>
              <w:rPr>
                <w:i/>
                <w:iCs/>
              </w:rPr>
              <w:t>"Là bệnh nhân, tôi muốn đặt lịch khám trực tuyến qua điện thoại để không cần đến phòng khám chỉ để lấy số thứ tự."</w:t>
            </w:r>
          </w:p>
        </w:tc>
      </w:tr>
    </w:tbl>
    <w:p w14:paraId="085EA916">
      <w:pPr>
        <w:spacing w:before="80" w:after="80"/>
      </w:pPr>
    </w:p>
    <w:p w14:paraId="44272492">
      <w:pPr>
        <w:pStyle w:val="3"/>
      </w:pPr>
      <w:r>
        <w:t>Phần 3a — Viết Acceptance Criteria (18 điểm)</w:t>
      </w:r>
    </w:p>
    <w:p w14:paraId="16FDBA8A">
      <w:pPr>
        <w:spacing w:before="60" w:after="60"/>
      </w:pPr>
      <w:r>
        <w:t>Viết ÍT NHẤT 4 acceptance criteria theo định dạng Given–When–Then cho user story trên.</w:t>
      </w:r>
    </w:p>
    <w:p w14:paraId="1EF50146">
      <w:pPr>
        <w:spacing w:before="60" w:after="60"/>
      </w:pPr>
      <w:r>
        <w:rPr>
          <w:color w:val="CC0000"/>
        </w:rPr>
        <w:t>Lưu ý: Mỗi AC phải kiểm tra được (testable) — tránh AC mơ hồ kiểu "hệ thống hoạt động tốt".</w:t>
      </w:r>
    </w:p>
    <w:p w14:paraId="55D8F4BC">
      <w:pPr>
        <w:spacing w:before="80" w:after="80"/>
      </w:pPr>
    </w:p>
    <w:p w14:paraId="13A640CC">
      <w:pPr>
        <w:spacing w:before="120" w:after="40"/>
      </w:pPr>
      <w:r>
        <w:rPr>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1D7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2"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5B33765">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169DC28">
            <w:pPr>
              <w:rPr>
                <w:rFonts w:hint="default"/>
                <w:lang w:val="en-US"/>
              </w:rPr>
            </w:pPr>
            <w:r>
              <w:rPr>
                <w:lang w:val="en-US"/>
              </w:rPr>
              <w:t>Bệnh nhân đã đăng nhập vào ứng dụng và đang ở trang đặt lịch khám. Phòng khám có lịch trống vào lúc 9:00 AM ngày mai tại Cơ sở 1 cho Bác sĩ A.</w:t>
            </w:r>
          </w:p>
        </w:tc>
      </w:tr>
      <w:tr w14:paraId="7223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76EECD0B">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985C557">
            <w:pPr>
              <w:rPr>
                <w:rFonts w:hint="default"/>
                <w:lang w:val="en-US"/>
              </w:rPr>
            </w:pPr>
            <w:r>
              <w:rPr>
                <w:lang w:val="en-US"/>
              </w:rPr>
              <w:t>Bệnh nhân chọn Cơ sở 1, Bác sĩ A, giờ khám 9:00 AM ngày mai và nhấn nút 'Xác nhận đặt lịch'.</w:t>
            </w:r>
          </w:p>
        </w:tc>
      </w:tr>
      <w:tr w14:paraId="72B9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6"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F0BE784">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174FD0D">
            <w:pPr>
              <w:rPr>
                <w:rFonts w:hint="default"/>
                <w:lang w:val="en-US"/>
              </w:rPr>
            </w:pPr>
            <w:r>
              <w:rPr>
                <w:lang w:val="en-US"/>
              </w:rPr>
              <w:t>Hệ thống ghi nhận lịch khám, hiển thị thông báo 'Đặt lịch thành công' kèm mã lịch hẹn (ví dụ: LH-1706-0001) và gửi SMS xác nhận thông tin lịch khám tới số điện thoại của bệnh nhân.</w:t>
            </w:r>
          </w:p>
        </w:tc>
      </w:tr>
    </w:tbl>
    <w:p w14:paraId="0597230E">
      <w:pPr>
        <w:spacing w:before="80" w:after="80"/>
      </w:pPr>
    </w:p>
    <w:p w14:paraId="7F08D1C1">
      <w:pPr>
        <w:spacing w:before="120" w:after="40"/>
      </w:pPr>
      <w:r>
        <w:rPr>
          <w:b/>
          <w:bCs/>
          <w:color w:val="2E86AB"/>
        </w:rPr>
        <w:t>Acceptance Criteria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519B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D7DF1C7">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6440B39">
            <w:pPr>
              <w:rPr>
                <w:rFonts w:hint="default"/>
                <w:lang w:val="en-US"/>
              </w:rPr>
            </w:pPr>
            <w:r>
              <w:rPr>
                <w:lang w:val="en-US"/>
              </w:rPr>
              <w:t>Bệnh nhân đang ở trang đặt lịch. Khung giờ 10:00 AM ngày mai của Bác sĩ B đã có bệnh nhân khác đặt và không còn chỗ trống.</w:t>
            </w:r>
          </w:p>
        </w:tc>
      </w:tr>
      <w:tr w14:paraId="226B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804F172">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7E264A7">
            <w:pPr>
              <w:rPr>
                <w:rFonts w:hint="default"/>
                <w:lang w:val="en-US"/>
              </w:rPr>
            </w:pPr>
            <w:r>
              <w:rPr>
                <w:lang w:val="en-US"/>
              </w:rPr>
              <w:t>Bệnh nhân chọn khung giờ 10:00 AM ngày mai của Bác sĩ B và nhấn nút 'Xác nhận đặt lịch'.</w:t>
            </w:r>
          </w:p>
        </w:tc>
      </w:tr>
      <w:tr w14:paraId="442E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5"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66E7D1B">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23CB091">
            <w:pPr>
              <w:rPr>
                <w:rFonts w:hint="default"/>
                <w:lang w:val="en-US"/>
              </w:rPr>
            </w:pPr>
            <w:r>
              <w:rPr>
                <w:lang w:val="en-US"/>
              </w:rPr>
              <w:t>Hệ thống hiển thị cảnh báo 'Khung giờ này đã đầy, vui lòng chọn khung giờ khác', vô hiệu hóa nút xác nhận đặt lịch (hoặc báo lỗi khi nhấn), và gợi ý danh sách các slot trống gần nhất của Bác sĩ B.</w:t>
            </w:r>
          </w:p>
        </w:tc>
      </w:tr>
    </w:tbl>
    <w:p w14:paraId="2E05E0B8">
      <w:pPr>
        <w:spacing w:before="80" w:after="80"/>
      </w:pPr>
    </w:p>
    <w:p w14:paraId="22792A3E">
      <w:pPr>
        <w:spacing w:before="120" w:after="40"/>
      </w:pPr>
      <w:r>
        <w:rPr>
          <w:b/>
          <w:bCs/>
          <w:color w:val="2E86AB"/>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03A9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4DDCE7C">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C43031">
            <w:pPr>
              <w:rPr>
                <w:rFonts w:hint="default"/>
                <w:lang w:val="en-US"/>
              </w:rPr>
            </w:pPr>
            <w:r>
              <w:rPr>
                <w:lang w:val="en-US"/>
              </w:rPr>
              <w:t>Bệnh nhân đang điền form đặt lịch khám.</w:t>
            </w:r>
          </w:p>
        </w:tc>
      </w:tr>
      <w:tr w14:paraId="050A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16C47D3">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A864ED6">
            <w:pPr>
              <w:rPr>
                <w:rFonts w:hint="default"/>
                <w:lang w:val="en-US"/>
              </w:rPr>
            </w:pPr>
            <w:r>
              <w:rPr>
                <w:lang w:val="en-US"/>
              </w:rPr>
              <w:t>Bệnh nhân bỏ trống trường 'Số điện thoại' hoặc nhập số điện thoại không hợp lệ (ví dụ: chỉ có 6 chữ số) và nhấn 'Xác nhận đặt lịch'.</w:t>
            </w:r>
          </w:p>
        </w:tc>
      </w:tr>
      <w:tr w14:paraId="69A7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5"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2936A3C">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9582A6E">
            <w:pPr>
              <w:rPr>
                <w:rFonts w:hint="default"/>
                <w:lang w:val="en-US"/>
              </w:rPr>
            </w:pPr>
            <w:r>
              <w:rPr>
                <w:lang w:val="en-US"/>
              </w:rPr>
              <w:t>Hệ thống chặn không cho gửi form, hiển thị thông báo lỗi màu đỏ ngay dưới trường số điện thoại: 'Số điện thoại không được bỏ trống và phải có đúng 10 chữ số'.</w:t>
            </w:r>
          </w:p>
        </w:tc>
      </w:tr>
    </w:tbl>
    <w:p w14:paraId="03089DE3">
      <w:pPr>
        <w:spacing w:before="80" w:after="80"/>
      </w:pPr>
    </w:p>
    <w:p w14:paraId="08294CCA">
      <w:pPr>
        <w:spacing w:before="120" w:after="40"/>
      </w:pPr>
      <w:r>
        <w:rPr>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0454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D955935">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E26CF81">
            <w:pPr>
              <w:rPr>
                <w:rFonts w:hint="default"/>
                <w:lang w:val="en-US"/>
              </w:rPr>
            </w:pPr>
            <w:r>
              <w:rPr>
                <w:lang w:val="en-US"/>
              </w:rPr>
              <w:t>Bệnh nhân đã đặt lịch thành công lúc 9:00 AM ngày mai và thời gian hiện tại cách giờ khám tối thiểu 12 tiếng.</w:t>
            </w:r>
          </w:p>
        </w:tc>
      </w:tr>
      <w:tr w14:paraId="3950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31FA1C69">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EEF33B0">
            <w:pPr>
              <w:rPr>
                <w:rFonts w:hint="default"/>
                <w:lang w:val="en-US"/>
              </w:rPr>
            </w:pPr>
            <w:r>
              <w:rPr>
                <w:lang w:val="en-US"/>
              </w:rPr>
              <w:t>Bệnh nhân truy cập 'Lịch hẹn của tôi', nhấn nút 'Hủy lịch' và xác nhận lý do hủy.</w:t>
            </w:r>
          </w:p>
        </w:tc>
      </w:tr>
      <w:tr w14:paraId="24CB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33"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0C75EF4">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642211E">
            <w:pPr>
              <w:rPr>
                <w:rFonts w:hint="default"/>
                <w:lang w:val="en-US"/>
              </w:rPr>
            </w:pPr>
            <w:r>
              <w:rPr>
                <w:lang w:val="en-US"/>
              </w:rPr>
              <w:t>Hệ thống cập nhật trạng thái lịch hẹn thành 'Đã hủy', giải phóng slot khám 9:00 AM ngày mai của Bác sĩ A để hiển thị trống cho bệnh nhân khác đặt, và gửi SMS thông báo đã hủy lịch thành công.</w:t>
            </w:r>
          </w:p>
        </w:tc>
      </w:tr>
    </w:tbl>
    <w:p w14:paraId="25CE8355">
      <w:pPr>
        <w:spacing w:before="80" w:after="80"/>
      </w:pPr>
    </w:p>
    <w:p w14:paraId="5B0C06FA">
      <w:pPr>
        <w:pStyle w:val="3"/>
      </w:pPr>
      <w:r>
        <w:t>Phần 3b — AC dễ bị bỏ sót (10 điểm)</w:t>
      </w:r>
    </w:p>
    <w:p w14:paraId="260D563F">
      <w:pPr>
        <w:spacing w:before="60" w:after="60"/>
      </w:pPr>
      <w:r>
        <w:t>Trong số các AC bạn đã viết (hoặc AC nào đó bạn nghĩ đến nhưng chưa viết), hãy xác định:</w:t>
      </w:r>
    </w:p>
    <w:p w14:paraId="1C891E99">
      <w:pPr>
        <w:pStyle w:val="17"/>
        <w:numPr>
          <w:ilvl w:val="0"/>
          <w:numId w:val="3"/>
        </w:numPr>
        <w:spacing w:before="40" w:after="40"/>
      </w:pPr>
      <w:r>
        <w:t>AC nào DỄ BỊ BỎ SÓT nhất trong thực tế? (có thể là AC bạn không tự nghĩ ra được nếu chỉ nghĩ nhanh)</w:t>
      </w:r>
    </w:p>
    <w:p w14:paraId="60A93CC6">
      <w:pPr>
        <w:pStyle w:val="17"/>
        <w:numPr>
          <w:ilvl w:val="0"/>
          <w:numId w:val="3"/>
        </w:numPr>
        <w:spacing w:before="40" w:after="40"/>
      </w:pPr>
      <w:r>
        <w:t>Tại sao AC đó quan trọng — nếu thiếu nó thì hệ thống gặp vấn đề gì?</w:t>
      </w:r>
    </w:p>
    <w:p w14:paraId="55500A99">
      <w:pPr>
        <w:pStyle w:val="17"/>
        <w:numPr>
          <w:ilvl w:val="0"/>
          <w:numId w:val="3"/>
        </w:numPr>
        <w:spacing w:before="40" w:after="40"/>
      </w:pPr>
      <w:r>
        <w:t>Giải thích cách AC này có thể ngăn chặn lỗi (bug) trong giai đoạn phát triển.</w:t>
      </w:r>
    </w:p>
    <w:p w14:paraId="54423F8B">
      <w:pPr>
        <w:spacing w:before="80" w:after="80"/>
      </w:pPr>
    </w:p>
    <w:p w14:paraId="786DC884">
      <w:pPr>
        <w:spacing w:before="120" w:after="40"/>
      </w:pPr>
      <w:r>
        <w:rPr>
          <w:b/>
          <w:bCs/>
          <w:color w:val="666666"/>
          <w:sz w:val="20"/>
          <w:szCs w:val="20"/>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64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C4264CC">
            <w:pPr>
              <w:rPr>
                <w:rFonts w:hint="default"/>
                <w:lang w:val="en-US"/>
              </w:rPr>
            </w:pPr>
            <w:r>
              <w:rPr>
                <w:lang w:val="en-US"/>
              </w:rPr>
              <w:t>Phân tích AC dễ bị bỏ sót trong thực tế:</w:t>
            </w:r>
          </w:p>
        </w:tc>
      </w:tr>
      <w:tr w14:paraId="3FC3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5" w:hRule="exact"/>
        </w:trPr>
        <w:tc>
          <w:tcPr>
            <w:tcW w:w="9026" w:type="dxa"/>
            <w:tcBorders>
              <w:bottom w:val="single" w:color="BBBBBB" w:sz="0" w:space="0"/>
            </w:tcBorders>
            <w:tcMar>
              <w:top w:w="0" w:type="dxa"/>
              <w:left w:w="80" w:type="dxa"/>
              <w:bottom w:w="0" w:type="dxa"/>
              <w:right w:w="80" w:type="dxa"/>
            </w:tcMar>
          </w:tcPr>
          <w:p w14:paraId="31786271">
            <w:pPr>
              <w:rPr>
                <w:rFonts w:hint="default"/>
                <w:lang w:val="en-US"/>
              </w:rPr>
            </w:pPr>
            <w:r>
              <w:rPr>
                <w:lang w:val="en-US"/>
              </w:rPr>
              <w:t>1. AC dễ bị bỏ sót nhất: Đó là AC 2 (Trùng lịch / Concurrency Slot Locking - Khoá slot đồng thời). Cụ thể là trường hợp hai bệnh nhân cùng lúc truy cập và chọn một slot khám duy nhất còn trống của cùng một bác sĩ tại cùng một thời điểm.</w:t>
            </w:r>
          </w:p>
        </w:tc>
      </w:tr>
      <w:tr w14:paraId="42BC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1135639">
            <w:pPr>
              <w:rPr>
                <w:rFonts w:hint="default"/>
                <w:lang w:val="en-US"/>
              </w:rPr>
            </w:pPr>
            <w:r>
              <w:rPr>
                <w:lang w:val="en-US"/>
              </w:rPr>
              <w:t>2. Tại sao AC đó quan trọng và hậu quả nếu thiếu:</w:t>
            </w:r>
          </w:p>
        </w:tc>
      </w:tr>
      <w:tr w14:paraId="0170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4" w:hRule="exact"/>
        </w:trPr>
        <w:tc>
          <w:tcPr>
            <w:tcW w:w="9026" w:type="dxa"/>
            <w:tcBorders>
              <w:bottom w:val="single" w:color="BBBBBB" w:sz="0" w:space="0"/>
            </w:tcBorders>
            <w:tcMar>
              <w:top w:w="0" w:type="dxa"/>
              <w:left w:w="80" w:type="dxa"/>
              <w:bottom w:w="0" w:type="dxa"/>
              <w:right w:w="80" w:type="dxa"/>
            </w:tcMar>
          </w:tcPr>
          <w:p w14:paraId="48C6E7C4">
            <w:pPr>
              <w:rPr>
                <w:rFonts w:hint="default"/>
                <w:lang w:val="en-US"/>
              </w:rPr>
            </w:pPr>
            <w:r>
              <w:rPr>
                <w:lang w:val="en-US"/>
              </w:rPr>
              <w:t>- Tầm quan trọng: Giúp đảm bảo tính toàn vẹn dữ liệu (data consistency) và tránh xung đột tài nguyên trong hệ thống đặt lịch thời gian thực.</w:t>
            </w:r>
          </w:p>
        </w:tc>
      </w:tr>
      <w:tr w14:paraId="6713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1" w:hRule="exact"/>
        </w:trPr>
        <w:tc>
          <w:tcPr>
            <w:tcW w:w="9026" w:type="dxa"/>
            <w:tcBorders>
              <w:bottom w:val="single" w:color="BBBBBB" w:sz="0" w:space="0"/>
            </w:tcBorders>
            <w:tcMar>
              <w:top w:w="0" w:type="dxa"/>
              <w:left w:w="80" w:type="dxa"/>
              <w:bottom w:w="0" w:type="dxa"/>
              <w:right w:w="80" w:type="dxa"/>
            </w:tcMar>
          </w:tcPr>
          <w:p w14:paraId="410558A5">
            <w:pPr>
              <w:rPr>
                <w:rFonts w:hint="default"/>
                <w:lang w:val="en-US"/>
              </w:rPr>
            </w:pPr>
            <w:r>
              <w:rPr>
                <w:lang w:val="en-US"/>
              </w:rPr>
              <w:t>- Hậu quả: Nếu thiếu AC này, hệ thống sẽ gặp lỗi tranh chấp (Race Condition). Cả hai bệnh nhân A và B đều sẽ thấy đặt lịch thành công cho cùng một bác sĩ vào cùng một khung giờ. Đến ngày khám, cả hai sẽ đến phòng khám cùng một lúc, gây ra sự khó chịu cực lớn cho khách hàng, làm quá tải cho bác sĩ, và tạo ra trải nghiệm dịch vụ tồi tệ cho phòng khám.</w:t>
            </w:r>
          </w:p>
        </w:tc>
      </w:tr>
      <w:tr w14:paraId="0F05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67CB524">
            <w:pPr>
              <w:rPr>
                <w:rFonts w:hint="default"/>
                <w:lang w:val="en-US"/>
              </w:rPr>
            </w:pPr>
            <w:r>
              <w:rPr>
                <w:lang w:val="en-US"/>
              </w:rPr>
              <w:t>3. Cách AC này ngăn chặn lỗi (bug) trong giai đoạn phát triển:</w:t>
            </w:r>
          </w:p>
        </w:tc>
      </w:tr>
      <w:tr w14:paraId="47A3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96" w:hRule="exact"/>
        </w:trPr>
        <w:tc>
          <w:tcPr>
            <w:tcW w:w="9026" w:type="dxa"/>
            <w:tcBorders>
              <w:bottom w:val="single" w:color="BBBBBB" w:sz="0" w:space="0"/>
            </w:tcBorders>
            <w:tcMar>
              <w:top w:w="0" w:type="dxa"/>
              <w:left w:w="80" w:type="dxa"/>
              <w:bottom w:w="0" w:type="dxa"/>
              <w:right w:w="80" w:type="dxa"/>
            </w:tcMar>
          </w:tcPr>
          <w:p w14:paraId="0CC1B249">
            <w:pPr>
              <w:rPr>
                <w:rFonts w:hint="default"/>
                <w:lang w:val="en-US"/>
              </w:rPr>
            </w:pPr>
            <w:r>
              <w:rPr>
                <w:lang w:val="en-US"/>
              </w:rPr>
              <w:t>- Đối với Lập trình viên: AC này buộc đội ngũ phát triển phải thiết kế cơ chế khóa ở cơ sở dữ liệu (Database Locking) khi xử lý request đặt lịch. Họ phải sử dụng khóa bi quan (Pessimistic Locking) hoặc khóa lạc quan (Optimistic Locking) hoặc cơ chế hàng đợi (Queue) để đảm bảo chỉ có 1 request được ghi nhận thành công, request thứ hai đến sau dù chỉ vài mili-giây cũng sẽ bị từ chối và báo lỗi.</w:t>
            </w:r>
          </w:p>
        </w:tc>
      </w:tr>
      <w:tr w14:paraId="3A56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5" w:hRule="exact"/>
        </w:trPr>
        <w:tc>
          <w:tcPr>
            <w:tcW w:w="9026" w:type="dxa"/>
            <w:tcBorders>
              <w:bottom w:val="single" w:color="BBBBBB" w:sz="0" w:space="0"/>
            </w:tcBorders>
            <w:tcMar>
              <w:top w:w="0" w:type="dxa"/>
              <w:left w:w="80" w:type="dxa"/>
              <w:bottom w:w="0" w:type="dxa"/>
              <w:right w:w="80" w:type="dxa"/>
            </w:tcMar>
          </w:tcPr>
          <w:p w14:paraId="31A91718">
            <w:pPr>
              <w:rPr>
                <w:rFonts w:hint="default"/>
                <w:lang w:val="en-US"/>
              </w:rPr>
            </w:pPr>
            <w:r>
              <w:rPr>
                <w:lang w:val="en-US"/>
              </w:rPr>
              <w:t>- Đối với Tester: Giúp họ thiết kế các kịch bản kiểm thử tải (performance/load testing) hoặc kiểm thử đồng thời (concurrency testing) bằng các công cụ như JMeter để giả lập hàng chục request gửi lên cùng một lúc cho một slot khám, đảm bảo hệ thống không bị lỗi crash hoặc ghi nhận trùng lặp.</w:t>
            </w:r>
          </w:p>
        </w:tc>
      </w:tr>
    </w:tbl>
    <w:p w14:paraId="2A818AE0">
      <w:pPr>
        <w:pStyle w:val="3"/>
      </w:pPr>
      <w:r>
        <w:t>Phần 3c — Thiết kế test case (7 điểm)</w:t>
      </w:r>
    </w:p>
    <w:p w14:paraId="7EF49BBA">
      <w:pPr>
        <w:spacing w:before="60" w:after="60"/>
      </w:pPr>
      <w:r>
        <w:t>Chọn 1 AC từ Phần 3a. Mô tả 1 test case cụ thể tương ứng với AC đó, theo cấu trúc sau:</w:t>
      </w:r>
    </w:p>
    <w:p w14:paraId="550F596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DBA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3F85DF8">
            <w:r>
              <w:rPr>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B483CBF">
            <w:pPr>
              <w:rPr>
                <w:rFonts w:hint="default"/>
                <w:lang w:val="en-US"/>
              </w:rPr>
            </w:pPr>
            <w:r>
              <w:rPr>
                <w:lang w:val="en-US"/>
              </w:rPr>
              <w:t>AC 1 (Đặt lịch thành công)</w:t>
            </w:r>
          </w:p>
        </w:tc>
      </w:tr>
      <w:tr w14:paraId="0695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AC64F1A">
            <w:r>
              <w:rPr>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C01933B">
            <w:pPr>
              <w:rPr>
                <w:rFonts w:hint="default"/>
                <w:lang w:val="en-US"/>
              </w:rPr>
            </w:pPr>
            <w:r>
              <w:rPr>
                <w:lang w:val="en-US"/>
              </w:rPr>
              <w:t>TC_BOOK_001: Đặt lịch khám thành công với thông tin hợp lệ tại Cơ sở 1</w:t>
            </w:r>
          </w:p>
        </w:tc>
      </w:tr>
      <w:tr w14:paraId="632F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B5BC8E4">
            <w:r>
              <w:rPr>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A8E6028">
            <w:pPr>
              <w:rPr>
                <w:lang w:val="en-US"/>
              </w:rPr>
            </w:pPr>
            <w:r>
              <w:rPr>
                <w:lang w:val="en-US"/>
              </w:rPr>
              <w:t>- Bệnh nhân đã đăng nhập vào hệ thống bằng tài khoản hợp lệ.</w:t>
            </w:r>
          </w:p>
          <w:p w14:paraId="04403829">
            <w:pPr>
              <w:rPr>
                <w:lang w:val="en-US"/>
              </w:rPr>
            </w:pPr>
            <w:r>
              <w:rPr>
                <w:lang w:val="en-US"/>
              </w:rPr>
              <w:t>- Cơ sở 1, Bác sĩ Nguyễn Văn A có lịch khám trống vào ngày 20/06/2026 lúc 09:00 AM.</w:t>
            </w:r>
          </w:p>
          <w:p w14:paraId="3773B402">
            <w:pPr>
              <w:rPr>
                <w:rFonts w:hint="default"/>
                <w:lang w:val="en-US"/>
              </w:rPr>
            </w:pPr>
            <w:r>
              <w:rPr>
                <w:lang w:val="en-US"/>
              </w:rPr>
              <w:t>- Tài khoản bệnh nhân chưa có lịch hẹn trùng vào khung giờ này.</w:t>
            </w:r>
          </w:p>
        </w:tc>
      </w:tr>
      <w:tr w14:paraId="7002F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2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843A1F8">
            <w:r>
              <w:rPr>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1C65D8C">
            <w:pPr>
              <w:rPr>
                <w:lang w:val="en-US"/>
              </w:rPr>
            </w:pPr>
            <w:r>
              <w:rPr>
                <w:lang w:val="en-US"/>
              </w:rPr>
              <w:t>1. Từ màn hình chính, chọn tính năng 'Đặt lịch khám'.</w:t>
            </w:r>
          </w:p>
          <w:p w14:paraId="6EC0F6C7">
            <w:pPr>
              <w:rPr>
                <w:lang w:val="en-US"/>
              </w:rPr>
            </w:pPr>
            <w:r>
              <w:rPr>
                <w:lang w:val="en-US"/>
              </w:rPr>
              <w:t>2. Chọn cơ sở: 'Cơ sở 1 - Hải Châu'.</w:t>
            </w:r>
          </w:p>
          <w:p w14:paraId="407D280F">
            <w:pPr>
              <w:rPr>
                <w:lang w:val="en-US"/>
              </w:rPr>
            </w:pPr>
            <w:r>
              <w:rPr>
                <w:lang w:val="en-US"/>
              </w:rPr>
              <w:t>3. Chọn bác sĩ: 'Bác sĩ Nguyễn Văn A - Khoa Nội'.</w:t>
            </w:r>
          </w:p>
          <w:p w14:paraId="34F50879">
            <w:pPr>
              <w:rPr>
                <w:lang w:val="en-US"/>
              </w:rPr>
            </w:pPr>
            <w:r>
              <w:rPr>
                <w:lang w:val="en-US"/>
              </w:rPr>
              <w:t>4. Chọn ngày khám: '20/06/2026' và giờ khám: '09:00 AM'.</w:t>
            </w:r>
          </w:p>
          <w:p w14:paraId="7F85637A">
            <w:pPr>
              <w:rPr>
                <w:lang w:val="en-US"/>
              </w:rPr>
            </w:pPr>
            <w:r>
              <w:rPr>
                <w:lang w:val="en-US"/>
              </w:rPr>
              <w:t>5. Nhập lý do khám: 'Khám sức khỏe định kỳ'.</w:t>
            </w:r>
          </w:p>
          <w:p w14:paraId="6561CD6D">
            <w:pPr>
              <w:rPr>
                <w:lang w:val="en-US"/>
              </w:rPr>
            </w:pPr>
            <w:r>
              <w:rPr>
                <w:lang w:val="en-US"/>
              </w:rPr>
              <w:t>6. Nhấn nút 'Xác nhận đặt lịch'.</w:t>
            </w:r>
          </w:p>
          <w:p w14:paraId="4BB5566F">
            <w:pPr>
              <w:rPr>
                <w:rFonts w:hint="default"/>
                <w:lang w:val="en-US"/>
              </w:rPr>
            </w:pPr>
            <w:r>
              <w:rPr>
                <w:lang w:val="en-US"/>
              </w:rPr>
              <w:t>7. Nhập mã OTP gửi về điện thoại để xác thực.</w:t>
            </w:r>
          </w:p>
        </w:tc>
      </w:tr>
      <w:tr w14:paraId="77B1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8"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793951B">
            <w:r>
              <w:rPr>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F51AA77">
            <w:pPr>
              <w:rPr>
                <w:rFonts w:hint="default"/>
                <w:lang w:val="en-US"/>
              </w:rPr>
            </w:pPr>
            <w:r>
              <w:rPr>
                <w:lang w:val="en-US"/>
              </w:rPr>
              <w:t>Cơ sở: Cơ sở 1 - Hải Châu; Bác sĩ: Nguyễn Văn A; Ngày: 20/06/2026; Giờ: 09:00 AM; SĐT nhận OTP: 0905123456; OTP: 123456</w:t>
            </w:r>
          </w:p>
        </w:tc>
      </w:tr>
      <w:tr w14:paraId="64E9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13"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01001D6">
            <w:r>
              <w:rPr>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A0A4F00">
            <w:pPr>
              <w:rPr>
                <w:lang w:val="en-US"/>
              </w:rPr>
            </w:pPr>
            <w:r>
              <w:rPr>
                <w:lang w:val="en-US"/>
              </w:rPr>
              <w:t>1. Hệ thống hiển thị màn hình 'Đặt lịch thành công' kèm mã lịch hẹn (ví dụ: LH-200626-0001).</w:t>
            </w:r>
          </w:p>
          <w:p w14:paraId="10908E13">
            <w:pPr>
              <w:rPr>
                <w:lang w:val="en-US"/>
              </w:rPr>
            </w:pPr>
            <w:r>
              <w:rPr>
                <w:lang w:val="en-US"/>
              </w:rPr>
              <w:t>2. Có tin nhắn SMS gửi về số điện thoại 0905123456 xác nhận thông tin lịch khám: Bác sĩ Nguyễn Văn A, 09:00 AM ngày 20/06/2026 tại Cơ sở 1.</w:t>
            </w:r>
          </w:p>
          <w:p w14:paraId="368A4EB2">
            <w:pPr>
              <w:rPr>
                <w:rFonts w:hint="default"/>
                <w:lang w:val="en-US"/>
              </w:rPr>
            </w:pPr>
            <w:r>
              <w:rPr>
                <w:lang w:val="en-US"/>
              </w:rPr>
              <w:t>3. Slot khám 09:00 AM ngày 20/06/2026 của Bác sĩ Nguyễn Văn A bị ẩn hoặc hiển thị là 'Đã đặt' đối với các bệnh nhân khác.</w:t>
            </w:r>
          </w:p>
        </w:tc>
      </w:tr>
      <w:tr w14:paraId="1A4C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6"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8C3ED74">
            <w:r>
              <w:rPr>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BDD46C7">
            <w:pPr>
              <w:rPr>
                <w:rFonts w:hint="default"/>
                <w:lang w:val="en-US"/>
              </w:rPr>
            </w:pPr>
            <w:r>
              <w:rPr>
                <w:lang w:val="en-US"/>
              </w:rPr>
              <w:t>(Để trống cho Tester điền)</w:t>
            </w:r>
          </w:p>
        </w:tc>
      </w:tr>
    </w:tbl>
    <w:p w14:paraId="72BBC994">
      <w:r>
        <w:br w:type="page"/>
      </w:r>
    </w:p>
    <w:p w14:paraId="2B5DFB06">
      <w:pPr>
        <w:pStyle w:val="2"/>
      </w:pPr>
      <w:r>
        <w:t>Bảng điểm (Rubric)</w:t>
      </w:r>
    </w:p>
    <w:p w14:paraId="49F8A32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17B9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106C8E52">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181370A">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B45502D">
            <w:pPr>
              <w:jc w:val="center"/>
            </w:pPr>
            <w:r>
              <w:rPr>
                <w:b/>
                <w:bCs/>
                <w:color w:val="FFFFFF"/>
                <w:sz w:val="20"/>
                <w:szCs w:val="20"/>
              </w:rPr>
              <w:t>Điểm đạt</w:t>
            </w:r>
          </w:p>
        </w:tc>
      </w:tr>
      <w:tr w14:paraId="200C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27F36FB">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7CB530A">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40D8625"/>
        </w:tc>
      </w:tr>
      <w:tr w14:paraId="34B1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8BD977C">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7B7A68C">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0ED3D8"/>
        </w:tc>
      </w:tr>
      <w:tr w14:paraId="2803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EB43A7E">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962F54C">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90739F1"/>
        </w:tc>
      </w:tr>
      <w:tr w14:paraId="6290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04F8FCC">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51FB2C4">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53024C9"/>
        </w:tc>
      </w:tr>
      <w:tr w14:paraId="52EF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D41DA79">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53D2234">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C8581DC"/>
        </w:tc>
      </w:tr>
      <w:tr w14:paraId="550A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C020EBE">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EA8426F">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C3C03AA"/>
        </w:tc>
      </w:tr>
      <w:tr w14:paraId="128D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CB17E50">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B3AD39F">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43B0AC"/>
        </w:tc>
      </w:tr>
      <w:tr w14:paraId="2837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BA9E3C7">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2DB70B">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591C3E5"/>
        </w:tc>
      </w:tr>
      <w:tr w14:paraId="1B1D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CAF7F0">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394219C">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F870EFE"/>
        </w:tc>
      </w:tr>
      <w:tr w14:paraId="11F5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37EB8BE">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8AA6979">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FBFAB1"/>
        </w:tc>
      </w:tr>
      <w:tr w14:paraId="13EB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F1488E9">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6940B8D">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CBEAEFD"/>
        </w:tc>
      </w:tr>
      <w:tr w14:paraId="7F8D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13D24D8">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3F8C8DD">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4896F4D"/>
        </w:tc>
      </w:tr>
      <w:tr w14:paraId="404E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93213E1">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E93DA31">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D2B98EE"/>
        </w:tc>
      </w:tr>
    </w:tbl>
    <w:p w14:paraId="5A197A57">
      <w:pPr>
        <w:spacing w:before="80" w:after="80"/>
      </w:pPr>
    </w:p>
    <w:p w14:paraId="7CE9B838">
      <w:pPr>
        <w:spacing w:before="120" w:after="60"/>
      </w:pPr>
      <w:r>
        <w:rPr>
          <w:i/>
          <w:iCs/>
          <w:color w:val="CC0000"/>
          <w:sz w:val="20"/>
          <w:szCs w:val="20"/>
        </w:rPr>
        <w:t>Ghi chú: Câu trả lời sao chép từ AI mà không có phần lập luận bổ sung sẽ bị trừ 50% điểm của phần đó.</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066D4ACF"/>
    <w:rsid w:val="134D64D7"/>
    <w:rsid w:val="586E1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1932</Words>
  <Characters>7162</Characters>
  <Lines>53</Lines>
  <Paragraphs>15</Paragraphs>
  <TotalTime>10</TotalTime>
  <ScaleCrop>false</ScaleCrop>
  <LinksUpToDate>false</LinksUpToDate>
  <CharactersWithSpaces>8992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Giang Nguyễn</cp:lastModifiedBy>
  <dcterms:modified xsi:type="dcterms:W3CDTF">2026-06-17T07:03:50Z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8426E57BBF0140D0B17A888997BC29AC_12</vt:lpwstr>
  </property>
  <property fmtid="{D5CDD505-2E9C-101B-9397-08002B2CF9AE}" pid="4" name="KSOTemplateDocerSaveRecord">
    <vt:lpwstr>eyJoZGlkIjoiMjcwODE3MDM0MTM0YmEzMDQyYzk4MWIwNjlmZDJlM2IiLCJ1c2VySWQiOiIxMzkxOTkwMzMyNjA1In0=</vt:lpwstr>
  </property>
</Properties>
</file>