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1BDF8">
      <w:pPr>
        <w:spacing w:before="0" w:after="240"/>
        <w:jc w:val="center"/>
      </w:pPr>
      <w:r>
        <w:rPr>
          <w:rFonts w:ascii="Arial" w:hAnsi="Arial"/>
          <w:sz w:val="19"/>
        </w:rPr>
        <w:drawing>
          <wp:inline distT="0" distB="0" distL="0" distR="0">
            <wp:extent cx="3108960" cy="955675"/>
            <wp:effectExtent l="0" t="0" r="0" b="0"/>
            <wp:docPr id="1" name="Picture 1" descr="FPT University logo" title="FPT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PT University logo" title="FPT University logo"/>
                    <pic:cNvPicPr>
                      <a:picLocks noChangeAspect="1" noChangeArrowheads="1"/>
                    </pic:cNvPicPr>
                  </pic:nvPicPr>
                  <pic:blipFill>
                    <a:blip r:embed="rId20"/>
                    <a:stretch>
                      <a:fillRect/>
                    </a:stretch>
                  </pic:blipFill>
                  <pic:spPr>
                    <a:xfrm>
                      <a:off x="0" y="0"/>
                      <a:ext cx="3108960" cy="955675"/>
                    </a:xfrm>
                    <a:prstGeom prst="rect">
                      <a:avLst/>
                    </a:prstGeom>
                    <a:noFill/>
                  </pic:spPr>
                </pic:pic>
              </a:graphicData>
            </a:graphic>
          </wp:inline>
        </w:drawing>
      </w:r>
    </w:p>
    <w:p w14:paraId="51AED39F"/>
    <w:p w14:paraId="66F368F7"/>
    <w:p w14:paraId="6831FAD1"/>
    <w:p w14:paraId="40BA4285"/>
    <w:p w14:paraId="21982B56">
      <w:pPr>
        <w:jc w:val="center"/>
      </w:pPr>
      <w:r>
        <w:rPr>
          <w:rFonts w:ascii="Arial" w:hAnsi="Arial" w:eastAsia="Arial"/>
          <w:b/>
          <w:color w:val="1F4E79"/>
          <w:sz w:val="44"/>
        </w:rPr>
        <w:t>RESTAURANT MANAGEMENT SYSTEM (RMS)</w:t>
      </w:r>
    </w:p>
    <w:p w14:paraId="0B7CEB02">
      <w:pPr>
        <w:jc w:val="center"/>
      </w:pPr>
      <w:r>
        <w:rPr>
          <w:rFonts w:ascii="Arial" w:hAnsi="Arial" w:eastAsia="Arial"/>
          <w:b/>
          <w:color w:val="ED7D31"/>
          <w:sz w:val="52"/>
        </w:rPr>
        <w:t>Requirements &amp; Design Specification</w:t>
      </w:r>
    </w:p>
    <w:p w14:paraId="5EFC7FF6">
      <w:pPr>
        <w:jc w:val="center"/>
      </w:pPr>
      <w:r>
        <w:rPr>
          <w:rFonts w:ascii="Arial" w:hAnsi="Arial"/>
          <w:b/>
          <w:color w:val="C00000"/>
          <w:sz w:val="32"/>
        </w:rPr>
        <w:t>Version 2.0 – Extended Final Evaluation Baseline</w:t>
      </w:r>
    </w:p>
    <w:p w14:paraId="0EB7158E"/>
    <w:p w14:paraId="65F5E92E">
      <w:pPr>
        <w:jc w:val="center"/>
      </w:pPr>
      <w:r>
        <w:rPr>
          <w:rFonts w:ascii="Arial" w:hAnsi="Arial" w:eastAsia="Arial"/>
          <w:b/>
          <w:sz w:val="22"/>
        </w:rPr>
        <w:t>Class: SE20A11</w:t>
      </w:r>
      <w:r>
        <w:rPr>
          <w:rFonts w:ascii="Arial" w:hAnsi="Arial" w:eastAsia="Arial"/>
          <w:b/>
          <w:sz w:val="22"/>
        </w:rPr>
        <w:br w:type="textWrapping"/>
      </w:r>
      <w:r>
        <w:rPr>
          <w:rFonts w:ascii="Arial" w:hAnsi="Arial" w:eastAsia="Arial"/>
          <w:b w:val="0"/>
          <w:sz w:val="22"/>
        </w:rPr>
        <w:t>Group: 01</w:t>
      </w:r>
      <w:r>
        <w:rPr>
          <w:rFonts w:ascii="Arial" w:hAnsi="Arial" w:eastAsia="Arial"/>
          <w:b w:val="0"/>
          <w:sz w:val="22"/>
        </w:rPr>
        <w:br w:type="textWrapping"/>
      </w:r>
      <w:r>
        <w:rPr>
          <w:rFonts w:ascii="Arial" w:hAnsi="Arial" w:eastAsia="Arial"/>
          <w:b w:val="0"/>
          <w:sz w:val="22"/>
        </w:rPr>
        <w:t>Course: SWP391 – Application Development Project</w:t>
      </w:r>
      <w:r>
        <w:rPr>
          <w:rFonts w:ascii="Arial" w:hAnsi="Arial" w:eastAsia="Arial"/>
          <w:b w:val="0"/>
          <w:sz w:val="22"/>
        </w:rPr>
        <w:br w:type="textWrapping"/>
      </w:r>
    </w:p>
    <w:p w14:paraId="585FF2B2"/>
    <w:p w14:paraId="16CC46B5"/>
    <w:p w14:paraId="5F7A7393"/>
    <w:p w14:paraId="21CCF35E"/>
    <w:p w14:paraId="2B911B15">
      <w:pPr>
        <w:jc w:val="center"/>
      </w:pPr>
      <w:r>
        <w:rPr>
          <w:rFonts w:ascii="Arial" w:hAnsi="Arial" w:eastAsia="Arial"/>
          <w:b/>
          <w:color w:val="444444"/>
          <w:sz w:val="24"/>
        </w:rPr>
        <w:t>– Da Nang, July 2026 –</w:t>
      </w:r>
    </w:p>
    <w:p w14:paraId="6600318C">
      <w:r>
        <w:rPr>
          <w:rFonts w:ascii="Arial" w:hAnsi="Arial"/>
          <w:sz w:val="19"/>
        </w:rPr>
        <w:br w:type="page"/>
      </w:r>
    </w:p>
    <w:p w14:paraId="342B4F01">
      <w:pPr>
        <w:pStyle w:val="2"/>
        <w:keepNext/>
        <w:spacing w:before="0" w:after="80"/>
      </w:pPr>
      <w:bookmarkStart w:id="0" w:name="__RefHeading___Toc22945_1518571482"/>
      <w:bookmarkEnd w:id="0"/>
      <w:r>
        <w:t>Document Control</w:t>
      </w:r>
    </w:p>
    <w:p w14:paraId="5B277217">
      <w:pPr>
        <w:keepNext w:val="0"/>
        <w:spacing w:before="0" w:after="160" w:line="259" w:lineRule="auto"/>
      </w:pPr>
      <w:r>
        <w:rPr>
          <w:rFonts w:ascii="Arial" w:hAnsi="Arial" w:eastAsia="Arial"/>
          <w:sz w:val="20"/>
        </w:rPr>
        <w:t>This document defines the final functional scope and high-level design of the Restaurant Management System. Detailed class, sequence, and database-query designs are maintained in the Software Design Specification (SDS). Implementation status is tracked in the Project Tracking workbook and shall not be inferred only from the existence of a requirement.</w:t>
      </w:r>
    </w:p>
    <w:p w14:paraId="6C76E889">
      <w:pPr>
        <w:pStyle w:val="3"/>
        <w:keepNext/>
      </w:pPr>
      <w:bookmarkStart w:id="1" w:name="__RefHeading___Toc22947_1518571482"/>
      <w:bookmarkEnd w:id="1"/>
      <w:r>
        <w:t>Project Team</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39"/>
        <w:gridCol w:w="1590"/>
        <w:gridCol w:w="6038"/>
      </w:tblGrid>
      <w:tr w14:paraId="0FCC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39" w:type="dxa"/>
            <w:shd w:val="clear" w:color="auto" w:fill="D9EAF7"/>
            <w:vAlign w:val="center"/>
          </w:tcPr>
          <w:p w14:paraId="51E6CEB1">
            <w:pPr>
              <w:bidi w:val="0"/>
              <w:rPr>
                <w:lang w:val="en-US" w:eastAsia="en-US"/>
              </w:rPr>
            </w:pPr>
            <w:r>
              <w:rPr>
                <w:lang w:val="en-US" w:eastAsia="zh-CN"/>
              </w:rPr>
              <w:t>Member</w:t>
            </w:r>
          </w:p>
        </w:tc>
        <w:tc>
          <w:tcPr>
            <w:tcW w:w="1590" w:type="dxa"/>
            <w:shd w:val="clear" w:color="auto" w:fill="D9EAF7"/>
            <w:vAlign w:val="center"/>
          </w:tcPr>
          <w:p w14:paraId="68DDB731">
            <w:pPr>
              <w:bidi w:val="0"/>
              <w:rPr>
                <w:lang w:val="en-US" w:eastAsia="en-US"/>
              </w:rPr>
            </w:pPr>
            <w:r>
              <w:rPr>
                <w:lang w:val="en-US" w:eastAsia="zh-CN"/>
              </w:rPr>
              <w:t>Student ID</w:t>
            </w:r>
          </w:p>
        </w:tc>
        <w:tc>
          <w:tcPr>
            <w:tcW w:w="6038" w:type="dxa"/>
            <w:shd w:val="clear" w:color="auto" w:fill="D9EAF7"/>
            <w:vAlign w:val="center"/>
          </w:tcPr>
          <w:p w14:paraId="283779C7">
            <w:pPr>
              <w:bidi w:val="0"/>
              <w:rPr>
                <w:lang w:val="en-US" w:eastAsia="en-US"/>
              </w:rPr>
            </w:pPr>
            <w:r>
              <w:rPr>
                <w:lang w:val="en-US" w:eastAsia="zh-CN"/>
              </w:rPr>
              <w:t>Responsibilities</w:t>
            </w:r>
          </w:p>
        </w:tc>
      </w:tr>
      <w:tr w14:paraId="2EBE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39" w:type="dxa"/>
            <w:vAlign w:val="center"/>
          </w:tcPr>
          <w:p w14:paraId="7ED5EC41">
            <w:pPr>
              <w:bidi w:val="0"/>
              <w:rPr>
                <w:lang w:val="en-US" w:eastAsia="en-US"/>
              </w:rPr>
            </w:pPr>
            <w:r>
              <w:rPr>
                <w:lang w:val="en-US" w:eastAsia="zh-CN"/>
              </w:rPr>
              <w:t>Nguyễn Đức Thương</w:t>
            </w:r>
            <w:bookmarkStart w:id="91" w:name="_GoBack"/>
            <w:bookmarkEnd w:id="91"/>
          </w:p>
        </w:tc>
        <w:tc>
          <w:tcPr>
            <w:tcW w:w="1590" w:type="dxa"/>
            <w:vAlign w:val="center"/>
          </w:tcPr>
          <w:p w14:paraId="3653DE33">
            <w:pPr>
              <w:bidi w:val="0"/>
              <w:rPr>
                <w:lang w:val="en-US" w:eastAsia="en-US"/>
              </w:rPr>
            </w:pPr>
            <w:r>
              <w:rPr>
                <w:lang w:val="en-US" w:eastAsia="zh-CN"/>
              </w:rPr>
              <w:t>DE190096</w:t>
            </w:r>
          </w:p>
        </w:tc>
        <w:tc>
          <w:tcPr>
            <w:tcW w:w="6038" w:type="dxa"/>
            <w:vAlign w:val="center"/>
          </w:tcPr>
          <w:p w14:paraId="3D1A8272">
            <w:pPr>
              <w:bidi w:val="0"/>
              <w:rPr>
                <w:lang w:val="en-US" w:eastAsia="en-US"/>
              </w:rPr>
            </w:pPr>
            <w:r>
              <w:rPr>
                <w:lang w:val="en-US" w:eastAsia="zh-CN"/>
              </w:rPr>
              <w:t>Backend Development, Database Design, Authentication APIs</w:t>
            </w:r>
          </w:p>
        </w:tc>
      </w:tr>
      <w:tr w14:paraId="70D7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39" w:type="dxa"/>
            <w:vAlign w:val="center"/>
          </w:tcPr>
          <w:p w14:paraId="2ABB1954">
            <w:pPr>
              <w:bidi w:val="0"/>
              <w:rPr>
                <w:lang w:val="en-US" w:eastAsia="en-US"/>
              </w:rPr>
            </w:pPr>
            <w:r>
              <w:rPr>
                <w:lang w:val="en-US" w:eastAsia="zh-CN"/>
              </w:rPr>
              <w:t>Phạm Châu Vinh</w:t>
            </w:r>
          </w:p>
        </w:tc>
        <w:tc>
          <w:tcPr>
            <w:tcW w:w="1590" w:type="dxa"/>
            <w:vAlign w:val="center"/>
          </w:tcPr>
          <w:p w14:paraId="53E0689B">
            <w:pPr>
              <w:bidi w:val="0"/>
              <w:rPr>
                <w:lang w:val="en-US" w:eastAsia="en-US"/>
              </w:rPr>
            </w:pPr>
            <w:r>
              <w:rPr>
                <w:lang w:val="en-US" w:eastAsia="zh-CN"/>
              </w:rPr>
              <w:t>DE190156</w:t>
            </w:r>
          </w:p>
        </w:tc>
        <w:tc>
          <w:tcPr>
            <w:tcW w:w="6038" w:type="dxa"/>
            <w:vAlign w:val="center"/>
          </w:tcPr>
          <w:p w14:paraId="195E940A">
            <w:pPr>
              <w:bidi w:val="0"/>
              <w:rPr>
                <w:lang w:val="en-US" w:eastAsia="en-US"/>
              </w:rPr>
            </w:pPr>
            <w:r>
              <w:rPr>
                <w:lang w:val="en-US" w:eastAsia="zh-CN"/>
              </w:rPr>
              <w:t>Order Processing APIs, Backend Development</w:t>
            </w:r>
          </w:p>
        </w:tc>
      </w:tr>
      <w:tr w14:paraId="031F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39" w:type="dxa"/>
            <w:vAlign w:val="center"/>
          </w:tcPr>
          <w:p w14:paraId="0BE0856F">
            <w:pPr>
              <w:bidi w:val="0"/>
              <w:rPr>
                <w:lang w:val="en-US" w:eastAsia="en-US"/>
              </w:rPr>
            </w:pPr>
            <w:r>
              <w:rPr>
                <w:lang w:val="en-US" w:eastAsia="zh-CN"/>
              </w:rPr>
              <w:t>Phạm Văn Quyết</w:t>
            </w:r>
          </w:p>
        </w:tc>
        <w:tc>
          <w:tcPr>
            <w:tcW w:w="1590" w:type="dxa"/>
            <w:vAlign w:val="center"/>
          </w:tcPr>
          <w:p w14:paraId="7B6DAA66">
            <w:pPr>
              <w:bidi w:val="0"/>
              <w:rPr>
                <w:lang w:val="en-US" w:eastAsia="en-US"/>
              </w:rPr>
            </w:pPr>
            <w:r>
              <w:rPr>
                <w:lang w:val="en-US" w:eastAsia="zh-CN"/>
              </w:rPr>
              <w:t>DE190425</w:t>
            </w:r>
          </w:p>
        </w:tc>
        <w:tc>
          <w:tcPr>
            <w:tcW w:w="6038" w:type="dxa"/>
            <w:vAlign w:val="center"/>
          </w:tcPr>
          <w:p w14:paraId="12BD5143">
            <w:pPr>
              <w:bidi w:val="0"/>
              <w:rPr>
                <w:lang w:val="en-US" w:eastAsia="en-US"/>
              </w:rPr>
            </w:pPr>
            <w:r>
              <w:rPr>
                <w:lang w:val="en-US" w:eastAsia="zh-CN"/>
              </w:rPr>
              <w:t>Frontend Development, UI/UX Design</w:t>
            </w:r>
          </w:p>
        </w:tc>
      </w:tr>
      <w:tr w14:paraId="33E2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39" w:type="dxa"/>
            <w:vAlign w:val="center"/>
          </w:tcPr>
          <w:p w14:paraId="5C863264">
            <w:pPr>
              <w:bidi w:val="0"/>
              <w:rPr>
                <w:lang w:val="en-US" w:eastAsia="en-US"/>
              </w:rPr>
            </w:pPr>
            <w:r>
              <w:rPr>
                <w:lang w:val="en-US" w:eastAsia="zh-CN"/>
              </w:rPr>
              <w:t>Phan Nguyễn</w:t>
            </w:r>
          </w:p>
        </w:tc>
        <w:tc>
          <w:tcPr>
            <w:tcW w:w="1590" w:type="dxa"/>
            <w:vAlign w:val="center"/>
          </w:tcPr>
          <w:p w14:paraId="7D639AAE">
            <w:pPr>
              <w:bidi w:val="0"/>
              <w:rPr>
                <w:lang w:val="en-US" w:eastAsia="en-US"/>
              </w:rPr>
            </w:pPr>
            <w:r>
              <w:rPr>
                <w:lang w:val="en-US" w:eastAsia="zh-CN"/>
              </w:rPr>
              <w:t>DE191019</w:t>
            </w:r>
          </w:p>
        </w:tc>
        <w:tc>
          <w:tcPr>
            <w:tcW w:w="6038" w:type="dxa"/>
            <w:vAlign w:val="center"/>
          </w:tcPr>
          <w:p w14:paraId="37EEE760">
            <w:pPr>
              <w:bidi w:val="0"/>
              <w:rPr>
                <w:lang w:val="en-US" w:eastAsia="en-US"/>
              </w:rPr>
            </w:pPr>
            <w:r>
              <w:rPr>
                <w:lang w:val="en-US" w:eastAsia="zh-CN"/>
              </w:rPr>
              <w:t>Payment Integration, Customer APIs</w:t>
            </w:r>
          </w:p>
        </w:tc>
      </w:tr>
      <w:tr w14:paraId="76887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39" w:type="dxa"/>
            <w:vAlign w:val="center"/>
          </w:tcPr>
          <w:p w14:paraId="17491B7D">
            <w:pPr>
              <w:bidi w:val="0"/>
              <w:rPr>
                <w:lang w:val="en-US" w:eastAsia="en-US"/>
              </w:rPr>
            </w:pPr>
            <w:r>
              <w:rPr>
                <w:lang w:val="en-US" w:eastAsia="zh-CN"/>
              </w:rPr>
              <w:t>Trương Quang Huy</w:t>
            </w:r>
          </w:p>
        </w:tc>
        <w:tc>
          <w:tcPr>
            <w:tcW w:w="1590" w:type="dxa"/>
            <w:vAlign w:val="center"/>
          </w:tcPr>
          <w:p w14:paraId="508600CC">
            <w:pPr>
              <w:bidi w:val="0"/>
              <w:rPr>
                <w:lang w:val="en-US" w:eastAsia="en-US"/>
              </w:rPr>
            </w:pPr>
            <w:r>
              <w:rPr>
                <w:lang w:val="en-US" w:eastAsia="zh-CN"/>
              </w:rPr>
              <w:t>DE190381</w:t>
            </w:r>
          </w:p>
        </w:tc>
        <w:tc>
          <w:tcPr>
            <w:tcW w:w="6038" w:type="dxa"/>
            <w:vAlign w:val="center"/>
          </w:tcPr>
          <w:p w14:paraId="4C5A8A2A">
            <w:pPr>
              <w:bidi w:val="0"/>
              <w:rPr>
                <w:lang w:val="en-US" w:eastAsia="en-US"/>
              </w:rPr>
            </w:pPr>
            <w:r>
              <w:rPr>
                <w:lang w:val="en-US" w:eastAsia="zh-CN"/>
              </w:rPr>
              <w:t>SRS Documentation, Testing, Project Management</w:t>
            </w:r>
          </w:p>
        </w:tc>
      </w:tr>
    </w:tbl>
    <w:p w14:paraId="5028D931">
      <w:pPr>
        <w:pStyle w:val="3"/>
        <w:keepNext/>
      </w:pPr>
      <w:bookmarkStart w:id="2" w:name="__RefHeading___Toc22949_1518571482"/>
      <w:bookmarkEnd w:id="2"/>
      <w:r>
        <w:t>Record of Changes</w:t>
      </w:r>
    </w:p>
    <w:tbl>
      <w:tblPr>
        <w:tblStyle w:val="38"/>
        <w:tblW w:w="101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033"/>
        <w:gridCol w:w="2033"/>
        <w:gridCol w:w="2033"/>
        <w:gridCol w:w="2033"/>
        <w:gridCol w:w="2033"/>
      </w:tblGrid>
      <w:tr w14:paraId="27F7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033" w:type="dxa"/>
            <w:shd w:val="clear" w:color="auto" w:fill="FCE4D6"/>
            <w:vAlign w:val="center"/>
          </w:tcPr>
          <w:p w14:paraId="6470D5AD">
            <w:pPr>
              <w:widowControl/>
              <w:spacing w:before="0" w:after="0"/>
              <w:jc w:val="left"/>
              <w:rPr>
                <w:kern w:val="0"/>
                <w:szCs w:val="22"/>
                <w:lang w:val="en-US" w:eastAsia="en-US" w:bidi="ar-SA"/>
              </w:rPr>
            </w:pPr>
            <w:r>
              <w:rPr>
                <w:rFonts w:eastAsia="Arial"/>
                <w:b/>
                <w:color w:val="1F4E79"/>
                <w:kern w:val="0"/>
                <w:sz w:val="17"/>
                <w:szCs w:val="22"/>
                <w:lang w:val="en-US" w:eastAsia="en-US" w:bidi="ar-SA"/>
              </w:rPr>
              <w:t>Version</w:t>
            </w:r>
          </w:p>
        </w:tc>
        <w:tc>
          <w:tcPr>
            <w:tcW w:w="2033" w:type="dxa"/>
            <w:shd w:val="clear" w:color="auto" w:fill="FCE4D6"/>
            <w:vAlign w:val="center"/>
          </w:tcPr>
          <w:p w14:paraId="10EEB33F">
            <w:pPr>
              <w:widowControl/>
              <w:spacing w:before="0" w:after="0"/>
              <w:jc w:val="left"/>
              <w:rPr>
                <w:kern w:val="0"/>
                <w:szCs w:val="22"/>
                <w:lang w:val="en-US" w:eastAsia="en-US" w:bidi="ar-SA"/>
              </w:rPr>
            </w:pPr>
            <w:r>
              <w:rPr>
                <w:rFonts w:eastAsia="Arial"/>
                <w:b/>
                <w:color w:val="1F4E79"/>
                <w:kern w:val="0"/>
                <w:sz w:val="17"/>
                <w:szCs w:val="22"/>
                <w:lang w:val="en-US" w:eastAsia="en-US" w:bidi="ar-SA"/>
              </w:rPr>
              <w:t>Date</w:t>
            </w:r>
          </w:p>
        </w:tc>
        <w:tc>
          <w:tcPr>
            <w:tcW w:w="2033" w:type="dxa"/>
            <w:shd w:val="clear" w:color="auto" w:fill="FCE4D6"/>
            <w:vAlign w:val="center"/>
          </w:tcPr>
          <w:p w14:paraId="56913F8F">
            <w:pPr>
              <w:widowControl/>
              <w:spacing w:before="0" w:after="0"/>
              <w:jc w:val="left"/>
              <w:rPr>
                <w:kern w:val="0"/>
                <w:szCs w:val="22"/>
                <w:lang w:val="en-US" w:eastAsia="en-US" w:bidi="ar-SA"/>
              </w:rPr>
            </w:pPr>
            <w:r>
              <w:rPr>
                <w:rFonts w:eastAsia="Arial"/>
                <w:b/>
                <w:color w:val="1F4E79"/>
                <w:kern w:val="0"/>
                <w:sz w:val="17"/>
                <w:szCs w:val="22"/>
                <w:lang w:val="en-US" w:eastAsia="en-US" w:bidi="ar-SA"/>
              </w:rPr>
              <w:t>A/M/D</w:t>
            </w:r>
          </w:p>
        </w:tc>
        <w:tc>
          <w:tcPr>
            <w:tcW w:w="2033" w:type="dxa"/>
            <w:shd w:val="clear" w:color="auto" w:fill="FCE4D6"/>
            <w:vAlign w:val="center"/>
          </w:tcPr>
          <w:p w14:paraId="1DBD9D0C">
            <w:pPr>
              <w:widowControl/>
              <w:spacing w:before="0" w:after="0"/>
              <w:jc w:val="left"/>
              <w:rPr>
                <w:kern w:val="0"/>
                <w:szCs w:val="22"/>
                <w:lang w:val="en-US" w:eastAsia="en-US" w:bidi="ar-SA"/>
              </w:rPr>
            </w:pPr>
            <w:r>
              <w:rPr>
                <w:rFonts w:eastAsia="Arial"/>
                <w:b/>
                <w:color w:val="1F4E79"/>
                <w:kern w:val="0"/>
                <w:sz w:val="17"/>
                <w:szCs w:val="22"/>
                <w:lang w:val="en-US" w:eastAsia="en-US" w:bidi="ar-SA"/>
              </w:rPr>
              <w:t>In Charge</w:t>
            </w:r>
          </w:p>
        </w:tc>
        <w:tc>
          <w:tcPr>
            <w:tcW w:w="2033" w:type="dxa"/>
            <w:shd w:val="clear" w:color="auto" w:fill="FCE4D6"/>
            <w:vAlign w:val="center"/>
          </w:tcPr>
          <w:p w14:paraId="6002FD00">
            <w:pPr>
              <w:widowControl/>
              <w:spacing w:before="0" w:after="0"/>
              <w:jc w:val="left"/>
              <w:rPr>
                <w:kern w:val="0"/>
                <w:szCs w:val="22"/>
                <w:lang w:val="en-US" w:eastAsia="en-US" w:bidi="ar-SA"/>
              </w:rPr>
            </w:pPr>
            <w:r>
              <w:rPr>
                <w:rFonts w:eastAsia="Arial"/>
                <w:b/>
                <w:color w:val="1F4E79"/>
                <w:kern w:val="0"/>
                <w:sz w:val="17"/>
                <w:szCs w:val="22"/>
                <w:lang w:val="en-US" w:eastAsia="en-US" w:bidi="ar-SA"/>
              </w:rPr>
              <w:t>Change Description</w:t>
            </w:r>
          </w:p>
        </w:tc>
      </w:tr>
      <w:tr w14:paraId="659F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033" w:type="dxa"/>
            <w:vAlign w:val="center"/>
          </w:tcPr>
          <w:p w14:paraId="4DA61ECA">
            <w:pPr>
              <w:widowControl/>
              <w:spacing w:before="0" w:after="0"/>
              <w:jc w:val="left"/>
              <w:rPr>
                <w:kern w:val="0"/>
                <w:szCs w:val="22"/>
                <w:lang w:val="en-US" w:eastAsia="en-US" w:bidi="ar-SA"/>
              </w:rPr>
            </w:pPr>
            <w:r>
              <w:rPr>
                <w:rFonts w:eastAsia="Arial"/>
                <w:b w:val="0"/>
                <w:color w:val="222222"/>
                <w:kern w:val="0"/>
                <w:sz w:val="17"/>
                <w:szCs w:val="22"/>
                <w:lang w:val="en-US" w:eastAsia="en-US" w:bidi="ar-SA"/>
              </w:rPr>
              <w:t>V1.0</w:t>
            </w:r>
          </w:p>
        </w:tc>
        <w:tc>
          <w:tcPr>
            <w:tcW w:w="2033" w:type="dxa"/>
            <w:vAlign w:val="center"/>
          </w:tcPr>
          <w:p w14:paraId="57894C21">
            <w:pPr>
              <w:widowControl/>
              <w:spacing w:before="0" w:after="0"/>
              <w:jc w:val="left"/>
              <w:rPr>
                <w:kern w:val="0"/>
                <w:szCs w:val="22"/>
                <w:lang w:val="en-US" w:eastAsia="en-US" w:bidi="ar-SA"/>
              </w:rPr>
            </w:pPr>
            <w:r>
              <w:rPr>
                <w:rFonts w:eastAsia="Arial"/>
                <w:b w:val="0"/>
                <w:color w:val="222222"/>
                <w:kern w:val="0"/>
                <w:sz w:val="17"/>
                <w:szCs w:val="22"/>
                <w:lang w:val="en-US" w:eastAsia="en-US" w:bidi="ar-SA"/>
              </w:rPr>
              <w:t>13/07/2026</w:t>
            </w:r>
          </w:p>
        </w:tc>
        <w:tc>
          <w:tcPr>
            <w:tcW w:w="2033" w:type="dxa"/>
            <w:vAlign w:val="center"/>
          </w:tcPr>
          <w:p w14:paraId="0C8985E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A/M</w:t>
            </w:r>
          </w:p>
        </w:tc>
        <w:tc>
          <w:tcPr>
            <w:tcW w:w="2033" w:type="dxa"/>
            <w:vAlign w:val="center"/>
          </w:tcPr>
          <w:p w14:paraId="0F7DF627">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Project Team</w:t>
            </w:r>
          </w:p>
        </w:tc>
        <w:tc>
          <w:tcPr>
            <w:tcW w:w="2033" w:type="dxa"/>
            <w:vAlign w:val="center"/>
          </w:tcPr>
          <w:p w14:paraId="58EC62BD">
            <w:pPr>
              <w:widowControl/>
              <w:spacing w:before="0" w:after="0"/>
              <w:jc w:val="left"/>
              <w:rPr>
                <w:kern w:val="0"/>
                <w:szCs w:val="22"/>
                <w:lang w:val="en-US" w:eastAsia="en-US" w:bidi="ar-SA"/>
              </w:rPr>
            </w:pPr>
            <w:r>
              <w:rPr>
                <w:rFonts w:eastAsia="Arial"/>
                <w:b w:val="0"/>
                <w:color w:val="222222"/>
                <w:kern w:val="0"/>
                <w:sz w:val="17"/>
                <w:szCs w:val="22"/>
                <w:lang w:val="en-US" w:eastAsia="en-US" w:bidi="ar-SA"/>
              </w:rPr>
              <w:t>Final consolidated RDS aligned with detailed Project Tracking, target release scope, acceptance criteria, and Code Audit gaps.</w:t>
            </w:r>
          </w:p>
        </w:tc>
      </w:tr>
      <w:tr w14:paraId="3DD2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jc w:val="center"/>
        </w:trPr>
        <w:tc>
          <w:tcPr>
            <w:tcW w:w="2033" w:type="dxa"/>
            <w:tcMar>
              <w:top w:w="70" w:type="dxa"/>
              <w:left w:w="90" w:type="dxa"/>
              <w:bottom w:w="70" w:type="dxa"/>
              <w:right w:w="90" w:type="dxa"/>
            </w:tcMar>
            <w:vAlign w:val="center"/>
          </w:tcPr>
          <w:p w14:paraId="71DA6B49">
            <w:r>
              <w:rPr>
                <w:b w:val="0"/>
                <w:sz w:val="17"/>
              </w:rPr>
              <w:t>V2.0</w:t>
            </w:r>
          </w:p>
        </w:tc>
        <w:tc>
          <w:tcPr>
            <w:tcW w:w="2033" w:type="dxa"/>
            <w:tcMar>
              <w:top w:w="70" w:type="dxa"/>
              <w:left w:w="90" w:type="dxa"/>
              <w:bottom w:w="70" w:type="dxa"/>
              <w:right w:w="90" w:type="dxa"/>
            </w:tcMar>
            <w:vAlign w:val="center"/>
          </w:tcPr>
          <w:p w14:paraId="7C2258CA">
            <w:r>
              <w:rPr>
                <w:b w:val="0"/>
                <w:sz w:val="17"/>
              </w:rPr>
              <w:t>13/07/2026</w:t>
            </w:r>
          </w:p>
        </w:tc>
        <w:tc>
          <w:tcPr>
            <w:tcW w:w="2033" w:type="dxa"/>
            <w:tcMar>
              <w:top w:w="70" w:type="dxa"/>
              <w:left w:w="90" w:type="dxa"/>
              <w:bottom w:w="70" w:type="dxa"/>
              <w:right w:w="90" w:type="dxa"/>
            </w:tcMar>
            <w:vAlign w:val="center"/>
          </w:tcPr>
          <w:p w14:paraId="3910940E">
            <w:r>
              <w:rPr>
                <w:b w:val="0"/>
                <w:sz w:val="17"/>
              </w:rPr>
              <w:t>A/M</w:t>
            </w:r>
          </w:p>
        </w:tc>
        <w:tc>
          <w:tcPr>
            <w:tcW w:w="2033" w:type="dxa"/>
            <w:tcMar>
              <w:top w:w="70" w:type="dxa"/>
              <w:left w:w="90" w:type="dxa"/>
              <w:bottom w:w="70" w:type="dxa"/>
              <w:right w:w="90" w:type="dxa"/>
            </w:tcMar>
            <w:vAlign w:val="center"/>
          </w:tcPr>
          <w:p w14:paraId="1A7193AF">
            <w:r>
              <w:rPr>
                <w:b w:val="0"/>
                <w:sz w:val="17"/>
              </w:rPr>
              <w:t>Project Team</w:t>
            </w:r>
          </w:p>
        </w:tc>
        <w:tc>
          <w:tcPr>
            <w:tcW w:w="2033" w:type="dxa"/>
            <w:tcMar>
              <w:top w:w="70" w:type="dxa"/>
              <w:left w:w="90" w:type="dxa"/>
              <w:bottom w:w="70" w:type="dxa"/>
              <w:right w:w="90" w:type="dxa"/>
            </w:tcMar>
            <w:vAlign w:val="center"/>
          </w:tcPr>
          <w:p w14:paraId="08237D62">
            <w:r>
              <w:rPr>
                <w:b w:val="0"/>
                <w:sz w:val="17"/>
              </w:rPr>
              <w:t>Extended semester-wide baseline: 90 auditable requirements, full API catalogue, detailed data dictionary, module design narratives, NFR verification plan, traceability matrix, and final-evaluation evidence rules.</w:t>
            </w:r>
          </w:p>
        </w:tc>
      </w:tr>
    </w:tbl>
    <w:p w14:paraId="10B4B07A">
      <w:pPr>
        <w:keepNext w:val="0"/>
        <w:spacing w:before="0" w:after="40" w:line="259" w:lineRule="auto"/>
      </w:pPr>
      <w:r>
        <w:rPr>
          <w:rFonts w:ascii="Arial" w:hAnsi="Arial" w:eastAsia="Arial"/>
          <w:sz w:val="20"/>
        </w:rPr>
        <w:t>A – Added; M – Modified; D – Deleted</w:t>
      </w:r>
    </w:p>
    <w:p w14:paraId="67115B24">
      <w:pPr>
        <w:pStyle w:val="3"/>
        <w:keepNext/>
      </w:pPr>
      <w:bookmarkStart w:id="3" w:name="__RefHeading___Toc22951_1518571482"/>
      <w:bookmarkEnd w:id="3"/>
      <w:r>
        <w:t>Baseline and Traceability Notes</w:t>
      </w:r>
    </w:p>
    <w:p w14:paraId="54C09290">
      <w:pPr>
        <w:pStyle w:val="26"/>
        <w:numPr>
          <w:ilvl w:val="0"/>
          <w:numId w:val="1"/>
        </w:numPr>
        <w:spacing w:before="0" w:after="40"/>
        <w:ind w:left="288" w:hanging="360"/>
        <w:contextualSpacing/>
      </w:pPr>
      <w:r>
        <w:rPr>
          <w:rFonts w:ascii="Arial" w:hAnsi="Arial" w:eastAsia="Arial"/>
          <w:sz w:val="19"/>
        </w:rPr>
        <w:t>The Project Tracking workbook is the source of truth for owner, iteration, implementation status, evidence ID, and Code Audit readiness.</w:t>
      </w:r>
    </w:p>
    <w:p w14:paraId="62C78EB5">
      <w:pPr>
        <w:pStyle w:val="26"/>
        <w:numPr>
          <w:ilvl w:val="0"/>
          <w:numId w:val="1"/>
        </w:numPr>
        <w:spacing w:before="0" w:after="40"/>
        <w:ind w:left="288" w:hanging="360"/>
        <w:contextualSpacing/>
      </w:pPr>
      <w:r>
        <w:rPr>
          <w:rFonts w:ascii="Arial" w:hAnsi="Arial" w:eastAsia="Arial"/>
          <w:sz w:val="19"/>
        </w:rPr>
        <w:t>This RDS defines intended behavior, business rules, acceptance criteria, and high-level design. A requirement may be specified even when its implementation status is Doing or Not Started.</w:t>
      </w:r>
    </w:p>
    <w:p w14:paraId="1F59A5AF">
      <w:pPr>
        <w:pStyle w:val="26"/>
        <w:numPr>
          <w:ilvl w:val="0"/>
          <w:numId w:val="1"/>
        </w:numPr>
        <w:spacing w:before="0" w:after="40"/>
        <w:ind w:left="288" w:hanging="360"/>
        <w:contextualSpacing/>
      </w:pPr>
      <w:r>
        <w:rPr>
          <w:rFonts w:ascii="Arial" w:hAnsi="Arial" w:eastAsia="Arial"/>
          <w:sz w:val="19"/>
        </w:rPr>
        <w:t>Before Final Evaluation, Project Tracking status, source code, database migrations, tests, SRS/RDS, SDS, Issues Report, and Final Release Document must be synchronized.</w:t>
      </w:r>
    </w:p>
    <w:p w14:paraId="08C7D2FC">
      <w:r>
        <w:rPr>
          <w:rFonts w:ascii="Arial" w:hAnsi="Arial"/>
          <w:sz w:val="19"/>
        </w:rPr>
        <w:br w:type="page"/>
      </w:r>
    </w:p>
    <w:p w14:paraId="706D8A8E">
      <w:pPr>
        <w:pStyle w:val="2"/>
        <w:keepNext/>
        <w:spacing w:before="0" w:after="80"/>
      </w:pPr>
      <w:bookmarkStart w:id="4" w:name="__RefHeading___Toc22953_1518571482"/>
      <w:bookmarkEnd w:id="4"/>
      <w:r>
        <w:t>Table of Contents</w:t>
      </w:r>
    </w:p>
    <w:sdt>
      <w:sdtPr>
        <w:id w:val="147451315"/>
        <w:docPartObj>
          <w:docPartGallery w:val="Table of Contents"/>
          <w:docPartUnique/>
        </w:docPartObj>
      </w:sdtPr>
      <w:sdtContent>
        <w:p w14:paraId="53FCAE52">
          <w:pPr>
            <w:pStyle w:val="40"/>
            <w:tabs>
              <w:tab w:val="right" w:leader="dot" w:pos="10165"/>
              <w:tab w:val="clear" w:pos="10166"/>
            </w:tabs>
          </w:pPr>
          <w:r>
            <w:fldChar w:fldCharType="begin"/>
          </w:r>
          <w:r>
            <w:rPr>
              <w:rStyle w:val="168"/>
            </w:rPr>
            <w:instrText xml:space="preserve"> TOC \z \o "1-3" \u \h</w:instrText>
          </w:r>
          <w:r>
            <w:rPr>
              <w:rStyle w:val="168"/>
            </w:rPr>
            <w:fldChar w:fldCharType="separate"/>
          </w:r>
          <w:r>
            <w:fldChar w:fldCharType="begin"/>
          </w:r>
          <w:r>
            <w:instrText xml:space="preserve"> HYPERLINK \l "__RefHeading___Toc22945_1518571482" \h </w:instrText>
          </w:r>
          <w:r>
            <w:fldChar w:fldCharType="separate"/>
          </w:r>
          <w:r>
            <w:rPr>
              <w:rStyle w:val="168"/>
            </w:rPr>
            <w:t>Document Control</w:t>
          </w:r>
          <w:r>
            <w:rPr>
              <w:rStyle w:val="168"/>
            </w:rPr>
            <w:tab/>
          </w:r>
          <w:r>
            <w:rPr>
              <w:rStyle w:val="168"/>
            </w:rPr>
            <w:t>2</w:t>
          </w:r>
          <w:r>
            <w:rPr>
              <w:rStyle w:val="168"/>
            </w:rPr>
            <w:fldChar w:fldCharType="end"/>
          </w:r>
        </w:p>
        <w:p w14:paraId="559B2730">
          <w:pPr>
            <w:pStyle w:val="42"/>
            <w:tabs>
              <w:tab w:val="right" w:leader="dot" w:pos="10165"/>
              <w:tab w:val="clear" w:pos="9883"/>
            </w:tabs>
          </w:pPr>
          <w:r>
            <w:fldChar w:fldCharType="begin"/>
          </w:r>
          <w:r>
            <w:instrText xml:space="preserve"> HYPERLINK \l "__RefHeading___Toc22947_1518571482" \h </w:instrText>
          </w:r>
          <w:r>
            <w:fldChar w:fldCharType="separate"/>
          </w:r>
          <w:r>
            <w:rPr>
              <w:rStyle w:val="168"/>
            </w:rPr>
            <w:t>Project Team</w:t>
          </w:r>
          <w:r>
            <w:rPr>
              <w:rStyle w:val="168"/>
            </w:rPr>
            <w:tab/>
          </w:r>
          <w:r>
            <w:rPr>
              <w:rStyle w:val="168"/>
            </w:rPr>
            <w:t>2</w:t>
          </w:r>
          <w:r>
            <w:rPr>
              <w:rStyle w:val="168"/>
            </w:rPr>
            <w:fldChar w:fldCharType="end"/>
          </w:r>
        </w:p>
        <w:p w14:paraId="2F80862B">
          <w:pPr>
            <w:pStyle w:val="42"/>
            <w:tabs>
              <w:tab w:val="right" w:leader="dot" w:pos="10165"/>
              <w:tab w:val="clear" w:pos="9883"/>
            </w:tabs>
          </w:pPr>
          <w:r>
            <w:fldChar w:fldCharType="begin"/>
          </w:r>
          <w:r>
            <w:instrText xml:space="preserve"> HYPERLINK \l "__RefHeading___Toc22949_1518571482" \h </w:instrText>
          </w:r>
          <w:r>
            <w:fldChar w:fldCharType="separate"/>
          </w:r>
          <w:r>
            <w:rPr>
              <w:rStyle w:val="168"/>
            </w:rPr>
            <w:t>Record of Changes</w:t>
          </w:r>
          <w:r>
            <w:rPr>
              <w:rStyle w:val="168"/>
            </w:rPr>
            <w:tab/>
          </w:r>
          <w:r>
            <w:rPr>
              <w:rStyle w:val="168"/>
            </w:rPr>
            <w:t>2</w:t>
          </w:r>
          <w:r>
            <w:rPr>
              <w:rStyle w:val="168"/>
            </w:rPr>
            <w:fldChar w:fldCharType="end"/>
          </w:r>
        </w:p>
        <w:p w14:paraId="3FDC3E68">
          <w:pPr>
            <w:pStyle w:val="42"/>
            <w:tabs>
              <w:tab w:val="right" w:leader="dot" w:pos="10165"/>
              <w:tab w:val="clear" w:pos="9883"/>
            </w:tabs>
          </w:pPr>
          <w:r>
            <w:fldChar w:fldCharType="begin"/>
          </w:r>
          <w:r>
            <w:instrText xml:space="preserve"> HYPERLINK \l "__RefHeading___Toc22951_1518571482" \h </w:instrText>
          </w:r>
          <w:r>
            <w:fldChar w:fldCharType="separate"/>
          </w:r>
          <w:r>
            <w:rPr>
              <w:rStyle w:val="168"/>
            </w:rPr>
            <w:t>Baseline and Traceability Notes</w:t>
          </w:r>
          <w:r>
            <w:rPr>
              <w:rStyle w:val="168"/>
            </w:rPr>
            <w:tab/>
          </w:r>
          <w:r>
            <w:rPr>
              <w:rStyle w:val="168"/>
            </w:rPr>
            <w:t>2</w:t>
          </w:r>
          <w:r>
            <w:rPr>
              <w:rStyle w:val="168"/>
            </w:rPr>
            <w:fldChar w:fldCharType="end"/>
          </w:r>
        </w:p>
        <w:p w14:paraId="6473FEC6">
          <w:pPr>
            <w:pStyle w:val="40"/>
            <w:tabs>
              <w:tab w:val="right" w:leader="dot" w:pos="10165"/>
              <w:tab w:val="clear" w:pos="10166"/>
            </w:tabs>
          </w:pPr>
          <w:r>
            <w:fldChar w:fldCharType="begin"/>
          </w:r>
          <w:r>
            <w:instrText xml:space="preserve"> HYPERLINK \l "__RefHeading___Toc22953_1518571482" \h </w:instrText>
          </w:r>
          <w:r>
            <w:fldChar w:fldCharType="separate"/>
          </w:r>
          <w:r>
            <w:rPr>
              <w:rStyle w:val="168"/>
            </w:rPr>
            <w:t>Table of Contents</w:t>
          </w:r>
          <w:r>
            <w:rPr>
              <w:rStyle w:val="168"/>
            </w:rPr>
            <w:tab/>
          </w:r>
          <w:r>
            <w:rPr>
              <w:rStyle w:val="168"/>
            </w:rPr>
            <w:t>3</w:t>
          </w:r>
          <w:r>
            <w:rPr>
              <w:rStyle w:val="168"/>
            </w:rPr>
            <w:fldChar w:fldCharType="end"/>
          </w:r>
        </w:p>
        <w:p w14:paraId="2EC34A30">
          <w:pPr>
            <w:pStyle w:val="40"/>
            <w:tabs>
              <w:tab w:val="right" w:leader="dot" w:pos="10165"/>
              <w:tab w:val="clear" w:pos="10166"/>
            </w:tabs>
          </w:pPr>
          <w:r>
            <w:fldChar w:fldCharType="begin"/>
          </w:r>
          <w:r>
            <w:instrText xml:space="preserve"> HYPERLINK \l "__RefHeading___Toc22955_1518571482" \h </w:instrText>
          </w:r>
          <w:r>
            <w:fldChar w:fldCharType="separate"/>
          </w:r>
          <w:r>
            <w:rPr>
              <w:rStyle w:val="168"/>
            </w:rPr>
            <w:t>I. Overview</w:t>
          </w:r>
          <w:r>
            <w:rPr>
              <w:rStyle w:val="168"/>
            </w:rPr>
            <w:tab/>
          </w:r>
          <w:r>
            <w:rPr>
              <w:rStyle w:val="168"/>
            </w:rPr>
            <w:t>6</w:t>
          </w:r>
          <w:r>
            <w:rPr>
              <w:rStyle w:val="168"/>
            </w:rPr>
            <w:fldChar w:fldCharType="end"/>
          </w:r>
        </w:p>
        <w:p w14:paraId="45BB8BA1">
          <w:pPr>
            <w:pStyle w:val="42"/>
            <w:tabs>
              <w:tab w:val="right" w:leader="dot" w:pos="10165"/>
              <w:tab w:val="clear" w:pos="9883"/>
            </w:tabs>
          </w:pPr>
          <w:r>
            <w:fldChar w:fldCharType="begin"/>
          </w:r>
          <w:r>
            <w:instrText xml:space="preserve"> HYPERLINK \l "__RefHeading___Toc22957_1518571482" \h </w:instrText>
          </w:r>
          <w:r>
            <w:fldChar w:fldCharType="separate"/>
          </w:r>
          <w:r>
            <w:rPr>
              <w:rStyle w:val="168"/>
            </w:rPr>
            <w:t>1. User Requirements</w:t>
          </w:r>
          <w:r>
            <w:rPr>
              <w:rStyle w:val="168"/>
            </w:rPr>
            <w:tab/>
          </w:r>
          <w:r>
            <w:rPr>
              <w:rStyle w:val="168"/>
            </w:rPr>
            <w:t>6</w:t>
          </w:r>
          <w:r>
            <w:rPr>
              <w:rStyle w:val="168"/>
            </w:rPr>
            <w:fldChar w:fldCharType="end"/>
          </w:r>
        </w:p>
        <w:p w14:paraId="1B9C978E">
          <w:pPr>
            <w:pStyle w:val="43"/>
            <w:tabs>
              <w:tab w:val="right" w:leader="dot" w:pos="10165"/>
              <w:tab w:val="clear" w:pos="9599"/>
            </w:tabs>
          </w:pPr>
          <w:r>
            <w:fldChar w:fldCharType="begin"/>
          </w:r>
          <w:r>
            <w:instrText xml:space="preserve"> HYPERLINK \l "__RefHeading___Toc22959_1518571482" \h </w:instrText>
          </w:r>
          <w:r>
            <w:fldChar w:fldCharType="separate"/>
          </w:r>
          <w:r>
            <w:rPr>
              <w:rStyle w:val="168"/>
            </w:rPr>
            <w:t>1.1 Actors</w:t>
          </w:r>
          <w:r>
            <w:rPr>
              <w:rStyle w:val="168"/>
            </w:rPr>
            <w:tab/>
          </w:r>
          <w:r>
            <w:rPr>
              <w:rStyle w:val="168"/>
            </w:rPr>
            <w:t>6</w:t>
          </w:r>
          <w:r>
            <w:rPr>
              <w:rStyle w:val="168"/>
            </w:rPr>
            <w:fldChar w:fldCharType="end"/>
          </w:r>
        </w:p>
        <w:p w14:paraId="66AD475A">
          <w:pPr>
            <w:pStyle w:val="43"/>
            <w:tabs>
              <w:tab w:val="right" w:leader="dot" w:pos="10165"/>
              <w:tab w:val="clear" w:pos="9599"/>
            </w:tabs>
          </w:pPr>
          <w:r>
            <w:fldChar w:fldCharType="begin"/>
          </w:r>
          <w:r>
            <w:instrText xml:space="preserve"> HYPERLINK \l "__RefHeading___Toc22961_1518571482" \h </w:instrText>
          </w:r>
          <w:r>
            <w:fldChar w:fldCharType="separate"/>
          </w:r>
          <w:r>
            <w:rPr>
              <w:rStyle w:val="168"/>
            </w:rPr>
            <w:t>1.2 Use Cases</w:t>
          </w:r>
          <w:r>
            <w:rPr>
              <w:rStyle w:val="168"/>
            </w:rPr>
            <w:tab/>
          </w:r>
          <w:r>
            <w:rPr>
              <w:rStyle w:val="168"/>
            </w:rPr>
            <w:t>7</w:t>
          </w:r>
          <w:r>
            <w:rPr>
              <w:rStyle w:val="168"/>
            </w:rPr>
            <w:fldChar w:fldCharType="end"/>
          </w:r>
        </w:p>
        <w:p w14:paraId="2D19767C">
          <w:pPr>
            <w:pStyle w:val="42"/>
            <w:tabs>
              <w:tab w:val="right" w:leader="dot" w:pos="10165"/>
              <w:tab w:val="clear" w:pos="9883"/>
            </w:tabs>
          </w:pPr>
          <w:r>
            <w:fldChar w:fldCharType="begin"/>
          </w:r>
          <w:r>
            <w:instrText xml:space="preserve"> HYPERLINK \l "__RefHeading___Toc22963_1518571482" \h </w:instrText>
          </w:r>
          <w:r>
            <w:fldChar w:fldCharType="separate"/>
          </w:r>
          <w:r>
            <w:rPr>
              <w:rStyle w:val="168"/>
            </w:rPr>
            <w:t>2. Overall Functionalities</w:t>
          </w:r>
          <w:r>
            <w:rPr>
              <w:rStyle w:val="168"/>
            </w:rPr>
            <w:tab/>
          </w:r>
          <w:r>
            <w:rPr>
              <w:rStyle w:val="168"/>
            </w:rPr>
            <w:t>10</w:t>
          </w:r>
          <w:r>
            <w:rPr>
              <w:rStyle w:val="168"/>
            </w:rPr>
            <w:fldChar w:fldCharType="end"/>
          </w:r>
        </w:p>
        <w:p w14:paraId="388439CE">
          <w:pPr>
            <w:pStyle w:val="43"/>
            <w:tabs>
              <w:tab w:val="right" w:leader="dot" w:pos="10165"/>
              <w:tab w:val="clear" w:pos="9599"/>
            </w:tabs>
          </w:pPr>
          <w:r>
            <w:fldChar w:fldCharType="begin"/>
          </w:r>
          <w:r>
            <w:instrText xml:space="preserve"> HYPERLINK \l "__RefHeading___Toc22965_1518571482" \h </w:instrText>
          </w:r>
          <w:r>
            <w:fldChar w:fldCharType="separate"/>
          </w:r>
          <w:r>
            <w:rPr>
              <w:rStyle w:val="168"/>
            </w:rPr>
            <w:t>2.1 Screen Flow</w:t>
          </w:r>
          <w:r>
            <w:rPr>
              <w:rStyle w:val="168"/>
            </w:rPr>
            <w:tab/>
          </w:r>
          <w:r>
            <w:rPr>
              <w:rStyle w:val="168"/>
            </w:rPr>
            <w:t>10</w:t>
          </w:r>
          <w:r>
            <w:rPr>
              <w:rStyle w:val="168"/>
            </w:rPr>
            <w:fldChar w:fldCharType="end"/>
          </w:r>
        </w:p>
        <w:p w14:paraId="368E9C02">
          <w:pPr>
            <w:pStyle w:val="43"/>
            <w:tabs>
              <w:tab w:val="right" w:leader="dot" w:pos="10165"/>
              <w:tab w:val="clear" w:pos="9599"/>
            </w:tabs>
          </w:pPr>
          <w:r>
            <w:fldChar w:fldCharType="begin"/>
          </w:r>
          <w:r>
            <w:instrText xml:space="preserve"> HYPERLINK \l "__RefHeading___Toc22967_1518571482" \h </w:instrText>
          </w:r>
          <w:r>
            <w:fldChar w:fldCharType="separate"/>
          </w:r>
          <w:r>
            <w:rPr>
              <w:rStyle w:val="168"/>
            </w:rPr>
            <w:t>2.2 Screen Descriptions</w:t>
          </w:r>
          <w:r>
            <w:rPr>
              <w:rStyle w:val="168"/>
            </w:rPr>
            <w:tab/>
          </w:r>
          <w:r>
            <w:rPr>
              <w:rStyle w:val="168"/>
            </w:rPr>
            <w:t>11</w:t>
          </w:r>
          <w:r>
            <w:rPr>
              <w:rStyle w:val="168"/>
            </w:rPr>
            <w:fldChar w:fldCharType="end"/>
          </w:r>
        </w:p>
        <w:p w14:paraId="586547FA">
          <w:pPr>
            <w:pStyle w:val="43"/>
            <w:tabs>
              <w:tab w:val="right" w:leader="dot" w:pos="10165"/>
              <w:tab w:val="clear" w:pos="9599"/>
            </w:tabs>
          </w:pPr>
          <w:r>
            <w:fldChar w:fldCharType="begin"/>
          </w:r>
          <w:r>
            <w:instrText xml:space="preserve"> HYPERLINK \l "__RefHeading___Toc22969_1518571482" \h </w:instrText>
          </w:r>
          <w:r>
            <w:fldChar w:fldCharType="separate"/>
          </w:r>
          <w:r>
            <w:rPr>
              <w:rStyle w:val="168"/>
            </w:rPr>
            <w:t>2.3 Screen and Function Authorization</w:t>
          </w:r>
          <w:r>
            <w:rPr>
              <w:rStyle w:val="168"/>
            </w:rPr>
            <w:tab/>
          </w:r>
          <w:r>
            <w:rPr>
              <w:rStyle w:val="168"/>
            </w:rPr>
            <w:t>13</w:t>
          </w:r>
          <w:r>
            <w:rPr>
              <w:rStyle w:val="168"/>
            </w:rPr>
            <w:fldChar w:fldCharType="end"/>
          </w:r>
        </w:p>
        <w:p w14:paraId="1C12FBAA">
          <w:pPr>
            <w:pStyle w:val="43"/>
            <w:tabs>
              <w:tab w:val="right" w:leader="dot" w:pos="10165"/>
              <w:tab w:val="clear" w:pos="9599"/>
            </w:tabs>
          </w:pPr>
          <w:r>
            <w:fldChar w:fldCharType="begin"/>
          </w:r>
          <w:r>
            <w:instrText xml:space="preserve"> HYPERLINK \l "__RefHeading___Toc22971_1518571482" \h </w:instrText>
          </w:r>
          <w:r>
            <w:fldChar w:fldCharType="separate"/>
          </w:r>
          <w:r>
            <w:rPr>
              <w:rStyle w:val="168"/>
            </w:rPr>
            <w:t>2.4 Non-UI Functions</w:t>
          </w:r>
          <w:r>
            <w:rPr>
              <w:rStyle w:val="168"/>
            </w:rPr>
            <w:tab/>
          </w:r>
          <w:r>
            <w:rPr>
              <w:rStyle w:val="168"/>
            </w:rPr>
            <w:t>14</w:t>
          </w:r>
          <w:r>
            <w:rPr>
              <w:rStyle w:val="168"/>
            </w:rPr>
            <w:fldChar w:fldCharType="end"/>
          </w:r>
        </w:p>
        <w:p w14:paraId="38BF58DE">
          <w:pPr>
            <w:pStyle w:val="42"/>
            <w:tabs>
              <w:tab w:val="right" w:leader="dot" w:pos="10165"/>
              <w:tab w:val="clear" w:pos="9883"/>
            </w:tabs>
          </w:pPr>
          <w:r>
            <w:fldChar w:fldCharType="begin"/>
          </w:r>
          <w:r>
            <w:instrText xml:space="preserve"> HYPERLINK \l "__RefHeading___Toc22973_1518571482" \h </w:instrText>
          </w:r>
          <w:r>
            <w:fldChar w:fldCharType="separate"/>
          </w:r>
          <w:r>
            <w:rPr>
              <w:rStyle w:val="168"/>
            </w:rPr>
            <w:t>3. System High-Level Design</w:t>
          </w:r>
          <w:r>
            <w:rPr>
              <w:rStyle w:val="168"/>
            </w:rPr>
            <w:tab/>
          </w:r>
          <w:r>
            <w:rPr>
              <w:rStyle w:val="168"/>
            </w:rPr>
            <w:t>15</w:t>
          </w:r>
          <w:r>
            <w:rPr>
              <w:rStyle w:val="168"/>
            </w:rPr>
            <w:fldChar w:fldCharType="end"/>
          </w:r>
        </w:p>
        <w:p w14:paraId="46781660">
          <w:pPr>
            <w:pStyle w:val="43"/>
            <w:tabs>
              <w:tab w:val="right" w:leader="dot" w:pos="10165"/>
              <w:tab w:val="clear" w:pos="9599"/>
            </w:tabs>
          </w:pPr>
          <w:r>
            <w:fldChar w:fldCharType="begin"/>
          </w:r>
          <w:r>
            <w:instrText xml:space="preserve"> HYPERLINK \l "__RefHeading___Toc22975_1518571482" \h </w:instrText>
          </w:r>
          <w:r>
            <w:fldChar w:fldCharType="separate"/>
          </w:r>
          <w:r>
            <w:rPr>
              <w:rStyle w:val="168"/>
            </w:rPr>
            <w:t>3.1 Database Design</w:t>
          </w:r>
          <w:r>
            <w:rPr>
              <w:rStyle w:val="168"/>
            </w:rPr>
            <w:tab/>
          </w:r>
          <w:r>
            <w:rPr>
              <w:rStyle w:val="168"/>
            </w:rPr>
            <w:t>15</w:t>
          </w:r>
          <w:r>
            <w:rPr>
              <w:rStyle w:val="168"/>
            </w:rPr>
            <w:fldChar w:fldCharType="end"/>
          </w:r>
        </w:p>
        <w:p w14:paraId="66DB0631">
          <w:pPr>
            <w:pStyle w:val="43"/>
            <w:tabs>
              <w:tab w:val="right" w:leader="dot" w:pos="10165"/>
              <w:tab w:val="clear" w:pos="9599"/>
            </w:tabs>
          </w:pPr>
          <w:r>
            <w:fldChar w:fldCharType="begin"/>
          </w:r>
          <w:r>
            <w:instrText xml:space="preserve"> HYPERLINK \l "__RefHeading___Toc22977_1518571482" \h </w:instrText>
          </w:r>
          <w:r>
            <w:fldChar w:fldCharType="separate"/>
          </w:r>
          <w:r>
            <w:rPr>
              <w:rStyle w:val="168"/>
            </w:rPr>
            <w:t>3.2 Code Packages</w:t>
          </w:r>
          <w:r>
            <w:rPr>
              <w:rStyle w:val="168"/>
            </w:rPr>
            <w:tab/>
          </w:r>
          <w:r>
            <w:rPr>
              <w:rStyle w:val="168"/>
            </w:rPr>
            <w:t>19</w:t>
          </w:r>
          <w:r>
            <w:rPr>
              <w:rStyle w:val="168"/>
            </w:rPr>
            <w:fldChar w:fldCharType="end"/>
          </w:r>
        </w:p>
        <w:p w14:paraId="1B99099D">
          <w:pPr>
            <w:pStyle w:val="43"/>
            <w:tabs>
              <w:tab w:val="right" w:leader="dot" w:pos="10165"/>
              <w:tab w:val="clear" w:pos="9599"/>
            </w:tabs>
          </w:pPr>
          <w:r>
            <w:fldChar w:fldCharType="begin"/>
          </w:r>
          <w:r>
            <w:instrText xml:space="preserve"> HYPERLINK \l "__RefHeading___Toc22979_1518571482" \h </w:instrText>
          </w:r>
          <w:r>
            <w:fldChar w:fldCharType="separate"/>
          </w:r>
          <w:r>
            <w:rPr>
              <w:rStyle w:val="168"/>
            </w:rPr>
            <w:t>3.3 Technology and Interface Constraints</w:t>
          </w:r>
          <w:r>
            <w:rPr>
              <w:rStyle w:val="168"/>
            </w:rPr>
            <w:tab/>
          </w:r>
          <w:r>
            <w:rPr>
              <w:rStyle w:val="168"/>
            </w:rPr>
            <w:t>20</w:t>
          </w:r>
          <w:r>
            <w:rPr>
              <w:rStyle w:val="168"/>
            </w:rPr>
            <w:fldChar w:fldCharType="end"/>
          </w:r>
        </w:p>
        <w:p w14:paraId="649F4DE5">
          <w:pPr>
            <w:pStyle w:val="43"/>
            <w:tabs>
              <w:tab w:val="right" w:leader="dot" w:pos="10165"/>
              <w:tab w:val="clear" w:pos="9599"/>
            </w:tabs>
          </w:pPr>
          <w:r>
            <w:fldChar w:fldCharType="begin"/>
          </w:r>
          <w:r>
            <w:instrText xml:space="preserve"> HYPERLINK \l "__RefHeading___Toc22981_1518571482" \h </w:instrText>
          </w:r>
          <w:r>
            <w:fldChar w:fldCharType="separate"/>
          </w:r>
          <w:r>
            <w:rPr>
              <w:rStyle w:val="168"/>
            </w:rPr>
            <w:t>3.4 Non-Functional Requirements</w:t>
          </w:r>
          <w:r>
            <w:rPr>
              <w:rStyle w:val="168"/>
            </w:rPr>
            <w:tab/>
          </w:r>
          <w:r>
            <w:rPr>
              <w:rStyle w:val="168"/>
            </w:rPr>
            <w:t>20</w:t>
          </w:r>
          <w:r>
            <w:rPr>
              <w:rStyle w:val="168"/>
            </w:rPr>
            <w:fldChar w:fldCharType="end"/>
          </w:r>
        </w:p>
        <w:p w14:paraId="25BA0DAA">
          <w:pPr>
            <w:pStyle w:val="40"/>
            <w:tabs>
              <w:tab w:val="right" w:leader="dot" w:pos="10165"/>
              <w:tab w:val="clear" w:pos="10166"/>
            </w:tabs>
          </w:pPr>
          <w:r>
            <w:fldChar w:fldCharType="begin"/>
          </w:r>
          <w:r>
            <w:instrText xml:space="preserve"> HYPERLINK \l "__RefHeading___Toc22983_1518571482" \h </w:instrText>
          </w:r>
          <w:r>
            <w:fldChar w:fldCharType="separate"/>
          </w:r>
          <w:r>
            <w:rPr>
              <w:rStyle w:val="168"/>
            </w:rPr>
            <w:t>II. Requirement Specifications</w:t>
          </w:r>
          <w:r>
            <w:rPr>
              <w:rStyle w:val="168"/>
            </w:rPr>
            <w:tab/>
          </w:r>
          <w:r>
            <w:rPr>
              <w:rStyle w:val="168"/>
            </w:rPr>
            <w:t>23</w:t>
          </w:r>
          <w:r>
            <w:rPr>
              <w:rStyle w:val="168"/>
            </w:rPr>
            <w:fldChar w:fldCharType="end"/>
          </w:r>
        </w:p>
        <w:p w14:paraId="6A8C1C95">
          <w:pPr>
            <w:pStyle w:val="42"/>
            <w:tabs>
              <w:tab w:val="right" w:leader="dot" w:pos="10165"/>
              <w:tab w:val="clear" w:pos="9883"/>
            </w:tabs>
          </w:pPr>
          <w:r>
            <w:fldChar w:fldCharType="begin"/>
          </w:r>
          <w:r>
            <w:instrText xml:space="preserve"> HYPERLINK \l "__RefHeading___Toc22985_1518571482" \h </w:instrText>
          </w:r>
          <w:r>
            <w:fldChar w:fldCharType="separate"/>
          </w:r>
          <w:r>
            <w:rPr>
              <w:rStyle w:val="168"/>
            </w:rPr>
            <w:t>1. Detailed Functional Requirement Catalog</w:t>
          </w:r>
          <w:r>
            <w:rPr>
              <w:rStyle w:val="168"/>
            </w:rPr>
            <w:tab/>
          </w:r>
          <w:r>
            <w:rPr>
              <w:rStyle w:val="168"/>
            </w:rPr>
            <w:t>23</w:t>
          </w:r>
          <w:r>
            <w:rPr>
              <w:rStyle w:val="168"/>
            </w:rPr>
            <w:fldChar w:fldCharType="end"/>
          </w:r>
        </w:p>
        <w:p w14:paraId="2E04A154">
          <w:pPr>
            <w:pStyle w:val="42"/>
            <w:tabs>
              <w:tab w:val="right" w:leader="dot" w:pos="10165"/>
              <w:tab w:val="clear" w:pos="9883"/>
            </w:tabs>
          </w:pPr>
          <w:r>
            <w:fldChar w:fldCharType="begin"/>
          </w:r>
          <w:r>
            <w:instrText xml:space="preserve"> HYPERLINK \l "__RefHeading___Toc22987_1518571482" \h </w:instrText>
          </w:r>
          <w:r>
            <w:fldChar w:fldCharType="separate"/>
          </w:r>
          <w:r>
            <w:rPr>
              <w:rStyle w:val="168"/>
            </w:rPr>
            <w:t>2. Full Use Case Specifications</w:t>
          </w:r>
          <w:r>
            <w:rPr>
              <w:rStyle w:val="168"/>
            </w:rPr>
            <w:tab/>
          </w:r>
          <w:r>
            <w:rPr>
              <w:rStyle w:val="168"/>
            </w:rPr>
            <w:t>33</w:t>
          </w:r>
          <w:r>
            <w:rPr>
              <w:rStyle w:val="168"/>
            </w:rPr>
            <w:fldChar w:fldCharType="end"/>
          </w:r>
        </w:p>
        <w:p w14:paraId="0D3E16A2">
          <w:pPr>
            <w:pStyle w:val="42"/>
            <w:tabs>
              <w:tab w:val="right" w:leader="dot" w:pos="10165"/>
              <w:tab w:val="clear" w:pos="9883"/>
            </w:tabs>
          </w:pPr>
          <w:r>
            <w:fldChar w:fldCharType="begin"/>
          </w:r>
          <w:r>
            <w:instrText xml:space="preserve"> HYPERLINK \l "__RefHeading___Toc22989_1518571482" \h </w:instrText>
          </w:r>
          <w:r>
            <w:fldChar w:fldCharType="separate"/>
          </w:r>
          <w:r>
            <w:rPr>
              <w:rStyle w:val="168"/>
            </w:rPr>
            <w:t>UC-01 – Log in to the System</w:t>
          </w:r>
          <w:r>
            <w:rPr>
              <w:rStyle w:val="168"/>
            </w:rPr>
            <w:tab/>
          </w:r>
          <w:r>
            <w:rPr>
              <w:rStyle w:val="168"/>
            </w:rPr>
            <w:t>33</w:t>
          </w:r>
          <w:r>
            <w:rPr>
              <w:rStyle w:val="168"/>
            </w:rPr>
            <w:fldChar w:fldCharType="end"/>
          </w:r>
        </w:p>
        <w:p w14:paraId="17FE4AD1">
          <w:pPr>
            <w:pStyle w:val="42"/>
            <w:tabs>
              <w:tab w:val="right" w:leader="dot" w:pos="10165"/>
              <w:tab w:val="clear" w:pos="9883"/>
            </w:tabs>
          </w:pPr>
          <w:r>
            <w:fldChar w:fldCharType="begin"/>
          </w:r>
          <w:r>
            <w:instrText xml:space="preserve"> HYPERLINK \l "__RefHeading___Toc22991_1518571482" \h </w:instrText>
          </w:r>
          <w:r>
            <w:fldChar w:fldCharType="separate"/>
          </w:r>
          <w:r>
            <w:rPr>
              <w:rStyle w:val="168"/>
            </w:rPr>
            <w:t>UC-02 – Register Customer Account</w:t>
          </w:r>
          <w:r>
            <w:rPr>
              <w:rStyle w:val="168"/>
            </w:rPr>
            <w:tab/>
          </w:r>
          <w:r>
            <w:rPr>
              <w:rStyle w:val="168"/>
            </w:rPr>
            <w:t>34</w:t>
          </w:r>
          <w:r>
            <w:rPr>
              <w:rStyle w:val="168"/>
            </w:rPr>
            <w:fldChar w:fldCharType="end"/>
          </w:r>
        </w:p>
        <w:p w14:paraId="13AE5525">
          <w:pPr>
            <w:pStyle w:val="42"/>
            <w:tabs>
              <w:tab w:val="right" w:leader="dot" w:pos="10165"/>
              <w:tab w:val="clear" w:pos="9883"/>
            </w:tabs>
          </w:pPr>
          <w:r>
            <w:fldChar w:fldCharType="begin"/>
          </w:r>
          <w:r>
            <w:instrText xml:space="preserve"> HYPERLINK \l "__RefHeading___Toc22993_1518571482" \h </w:instrText>
          </w:r>
          <w:r>
            <w:fldChar w:fldCharType="separate"/>
          </w:r>
          <w:r>
            <w:rPr>
              <w:rStyle w:val="168"/>
            </w:rPr>
            <w:t>UC-03 – Reset Forgotten Password</w:t>
          </w:r>
          <w:r>
            <w:rPr>
              <w:rStyle w:val="168"/>
            </w:rPr>
            <w:tab/>
          </w:r>
          <w:r>
            <w:rPr>
              <w:rStyle w:val="168"/>
            </w:rPr>
            <w:t>35</w:t>
          </w:r>
          <w:r>
            <w:rPr>
              <w:rStyle w:val="168"/>
            </w:rPr>
            <w:fldChar w:fldCharType="end"/>
          </w:r>
        </w:p>
        <w:p w14:paraId="431C3285">
          <w:pPr>
            <w:pStyle w:val="42"/>
            <w:tabs>
              <w:tab w:val="right" w:leader="dot" w:pos="10165"/>
              <w:tab w:val="clear" w:pos="9883"/>
            </w:tabs>
          </w:pPr>
          <w:r>
            <w:fldChar w:fldCharType="begin"/>
          </w:r>
          <w:r>
            <w:instrText xml:space="preserve"> HYPERLINK \l "__RefHeading___Toc22995_1518571482" \h </w:instrText>
          </w:r>
          <w:r>
            <w:fldChar w:fldCharType="separate"/>
          </w:r>
          <w:r>
            <w:rPr>
              <w:rStyle w:val="168"/>
            </w:rPr>
            <w:t>UC-04 – Maintain Authenticated Session</w:t>
          </w:r>
          <w:r>
            <w:rPr>
              <w:rStyle w:val="168"/>
            </w:rPr>
            <w:tab/>
          </w:r>
          <w:r>
            <w:rPr>
              <w:rStyle w:val="168"/>
            </w:rPr>
            <w:t>36</w:t>
          </w:r>
          <w:r>
            <w:rPr>
              <w:rStyle w:val="168"/>
            </w:rPr>
            <w:fldChar w:fldCharType="end"/>
          </w:r>
        </w:p>
        <w:p w14:paraId="118F1D8A">
          <w:pPr>
            <w:pStyle w:val="42"/>
            <w:tabs>
              <w:tab w:val="right" w:leader="dot" w:pos="10165"/>
              <w:tab w:val="clear" w:pos="9883"/>
            </w:tabs>
          </w:pPr>
          <w:r>
            <w:fldChar w:fldCharType="begin"/>
          </w:r>
          <w:r>
            <w:instrText xml:space="preserve"> HYPERLINK \l "__RefHeading___Toc22997_1518571482" \h </w:instrText>
          </w:r>
          <w:r>
            <w:fldChar w:fldCharType="separate"/>
          </w:r>
          <w:r>
            <w:rPr>
              <w:rStyle w:val="168"/>
            </w:rPr>
            <w:t>UC-05 – Manage Own Profile</w:t>
          </w:r>
          <w:r>
            <w:rPr>
              <w:rStyle w:val="168"/>
            </w:rPr>
            <w:tab/>
          </w:r>
          <w:r>
            <w:rPr>
              <w:rStyle w:val="168"/>
            </w:rPr>
            <w:t>37</w:t>
          </w:r>
          <w:r>
            <w:rPr>
              <w:rStyle w:val="168"/>
            </w:rPr>
            <w:fldChar w:fldCharType="end"/>
          </w:r>
        </w:p>
        <w:p w14:paraId="49B305DB">
          <w:pPr>
            <w:pStyle w:val="42"/>
            <w:tabs>
              <w:tab w:val="right" w:leader="dot" w:pos="10165"/>
              <w:tab w:val="clear" w:pos="9883"/>
            </w:tabs>
          </w:pPr>
          <w:r>
            <w:fldChar w:fldCharType="begin"/>
          </w:r>
          <w:r>
            <w:instrText xml:space="preserve"> HYPERLINK \l "__RefHeading___Toc22999_1518571482" \h </w:instrText>
          </w:r>
          <w:r>
            <w:fldChar w:fldCharType="separate"/>
          </w:r>
          <w:r>
            <w:rPr>
              <w:rStyle w:val="168"/>
            </w:rPr>
            <w:t>UC-06 – Manage User Accounts</w:t>
          </w:r>
          <w:r>
            <w:rPr>
              <w:rStyle w:val="168"/>
            </w:rPr>
            <w:tab/>
          </w:r>
          <w:r>
            <w:rPr>
              <w:rStyle w:val="168"/>
            </w:rPr>
            <w:t>38</w:t>
          </w:r>
          <w:r>
            <w:rPr>
              <w:rStyle w:val="168"/>
            </w:rPr>
            <w:fldChar w:fldCharType="end"/>
          </w:r>
        </w:p>
        <w:p w14:paraId="0893D260">
          <w:pPr>
            <w:pStyle w:val="42"/>
            <w:tabs>
              <w:tab w:val="right" w:leader="dot" w:pos="10165"/>
              <w:tab w:val="clear" w:pos="9883"/>
            </w:tabs>
          </w:pPr>
          <w:r>
            <w:fldChar w:fldCharType="begin"/>
          </w:r>
          <w:r>
            <w:instrText xml:space="preserve"> HYPERLINK \l "__RefHeading___Toc23001_1518571482" \h </w:instrText>
          </w:r>
          <w:r>
            <w:fldChar w:fldCharType="separate"/>
          </w:r>
          <w:r>
            <w:rPr>
              <w:rStyle w:val="168"/>
            </w:rPr>
            <w:t>UC-07 – Browse Customer Menu</w:t>
          </w:r>
          <w:r>
            <w:rPr>
              <w:rStyle w:val="168"/>
            </w:rPr>
            <w:tab/>
          </w:r>
          <w:r>
            <w:rPr>
              <w:rStyle w:val="168"/>
            </w:rPr>
            <w:t>39</w:t>
          </w:r>
          <w:r>
            <w:rPr>
              <w:rStyle w:val="168"/>
            </w:rPr>
            <w:fldChar w:fldCharType="end"/>
          </w:r>
        </w:p>
        <w:p w14:paraId="633D88BB">
          <w:pPr>
            <w:pStyle w:val="42"/>
            <w:tabs>
              <w:tab w:val="right" w:leader="dot" w:pos="10165"/>
              <w:tab w:val="clear" w:pos="9883"/>
            </w:tabs>
          </w:pPr>
          <w:r>
            <w:fldChar w:fldCharType="begin"/>
          </w:r>
          <w:r>
            <w:instrText xml:space="preserve"> HYPERLINK \l "__RefHeading___Toc23003_1518571482" \h </w:instrText>
          </w:r>
          <w:r>
            <w:fldChar w:fldCharType="separate"/>
          </w:r>
          <w:r>
            <w:rPr>
              <w:rStyle w:val="168"/>
            </w:rPr>
            <w:t>UC-08 – Manage Food Categories</w:t>
          </w:r>
          <w:r>
            <w:rPr>
              <w:rStyle w:val="168"/>
            </w:rPr>
            <w:tab/>
          </w:r>
          <w:r>
            <w:rPr>
              <w:rStyle w:val="168"/>
            </w:rPr>
            <w:t>40</w:t>
          </w:r>
          <w:r>
            <w:rPr>
              <w:rStyle w:val="168"/>
            </w:rPr>
            <w:fldChar w:fldCharType="end"/>
          </w:r>
        </w:p>
        <w:p w14:paraId="13C65210">
          <w:pPr>
            <w:pStyle w:val="42"/>
            <w:tabs>
              <w:tab w:val="right" w:leader="dot" w:pos="10165"/>
              <w:tab w:val="clear" w:pos="9883"/>
            </w:tabs>
          </w:pPr>
          <w:r>
            <w:fldChar w:fldCharType="begin"/>
          </w:r>
          <w:r>
            <w:instrText xml:space="preserve"> HYPERLINK \l "__RefHeading___Toc23005_1518571482" \h </w:instrText>
          </w:r>
          <w:r>
            <w:fldChar w:fldCharType="separate"/>
          </w:r>
          <w:r>
            <w:rPr>
              <w:rStyle w:val="168"/>
            </w:rPr>
            <w:t>UC-09 – Manage Food Items</w:t>
          </w:r>
          <w:r>
            <w:rPr>
              <w:rStyle w:val="168"/>
            </w:rPr>
            <w:tab/>
          </w:r>
          <w:r>
            <w:rPr>
              <w:rStyle w:val="168"/>
            </w:rPr>
            <w:t>41</w:t>
          </w:r>
          <w:r>
            <w:rPr>
              <w:rStyle w:val="168"/>
            </w:rPr>
            <w:fldChar w:fldCharType="end"/>
          </w:r>
        </w:p>
        <w:p w14:paraId="02DE6FCD">
          <w:pPr>
            <w:pStyle w:val="42"/>
            <w:tabs>
              <w:tab w:val="right" w:leader="dot" w:pos="10165"/>
              <w:tab w:val="clear" w:pos="9883"/>
            </w:tabs>
          </w:pPr>
          <w:r>
            <w:fldChar w:fldCharType="begin"/>
          </w:r>
          <w:r>
            <w:instrText xml:space="preserve"> HYPERLINK \l "__RefHeading___Toc23007_1518571482" \h </w:instrText>
          </w:r>
          <w:r>
            <w:fldChar w:fldCharType="separate"/>
          </w:r>
          <w:r>
            <w:rPr>
              <w:rStyle w:val="168"/>
            </w:rPr>
            <w:t>UC-10 – Manage Restaurant Tables</w:t>
          </w:r>
          <w:r>
            <w:rPr>
              <w:rStyle w:val="168"/>
            </w:rPr>
            <w:tab/>
          </w:r>
          <w:r>
            <w:rPr>
              <w:rStyle w:val="168"/>
            </w:rPr>
            <w:t>42</w:t>
          </w:r>
          <w:r>
            <w:rPr>
              <w:rStyle w:val="168"/>
            </w:rPr>
            <w:fldChar w:fldCharType="end"/>
          </w:r>
        </w:p>
        <w:p w14:paraId="63C9B66C">
          <w:pPr>
            <w:pStyle w:val="42"/>
            <w:tabs>
              <w:tab w:val="right" w:leader="dot" w:pos="10165"/>
              <w:tab w:val="clear" w:pos="9883"/>
            </w:tabs>
          </w:pPr>
          <w:r>
            <w:fldChar w:fldCharType="begin"/>
          </w:r>
          <w:r>
            <w:instrText xml:space="preserve"> HYPERLINK \l "__RefHeading___Toc23009_1518571482" \h </w:instrText>
          </w:r>
          <w:r>
            <w:fldChar w:fldCharType="separate"/>
          </w:r>
          <w:r>
            <w:rPr>
              <w:rStyle w:val="168"/>
            </w:rPr>
            <w:t>UC-11 – Create Table Reservation</w:t>
          </w:r>
          <w:r>
            <w:rPr>
              <w:rStyle w:val="168"/>
            </w:rPr>
            <w:tab/>
          </w:r>
          <w:r>
            <w:rPr>
              <w:rStyle w:val="168"/>
            </w:rPr>
            <w:t>43</w:t>
          </w:r>
          <w:r>
            <w:rPr>
              <w:rStyle w:val="168"/>
            </w:rPr>
            <w:fldChar w:fldCharType="end"/>
          </w:r>
        </w:p>
        <w:p w14:paraId="595A1083">
          <w:pPr>
            <w:pStyle w:val="42"/>
            <w:tabs>
              <w:tab w:val="right" w:leader="dot" w:pos="10165"/>
              <w:tab w:val="clear" w:pos="9883"/>
            </w:tabs>
          </w:pPr>
          <w:r>
            <w:fldChar w:fldCharType="begin"/>
          </w:r>
          <w:r>
            <w:instrText xml:space="preserve"> HYPERLINK \l "__RefHeading___Toc23011_1518571482" \h </w:instrText>
          </w:r>
          <w:r>
            <w:fldChar w:fldCharType="separate"/>
          </w:r>
          <w:r>
            <w:rPr>
              <w:rStyle w:val="168"/>
            </w:rPr>
            <w:t>UC-12 – Manage Own Reservation</w:t>
          </w:r>
          <w:r>
            <w:rPr>
              <w:rStyle w:val="168"/>
            </w:rPr>
            <w:tab/>
          </w:r>
          <w:r>
            <w:rPr>
              <w:rStyle w:val="168"/>
            </w:rPr>
            <w:t>44</w:t>
          </w:r>
          <w:r>
            <w:rPr>
              <w:rStyle w:val="168"/>
            </w:rPr>
            <w:fldChar w:fldCharType="end"/>
          </w:r>
        </w:p>
        <w:p w14:paraId="5B5FE712">
          <w:pPr>
            <w:pStyle w:val="42"/>
            <w:tabs>
              <w:tab w:val="right" w:leader="dot" w:pos="10165"/>
              <w:tab w:val="clear" w:pos="9883"/>
            </w:tabs>
          </w:pPr>
          <w:r>
            <w:fldChar w:fldCharType="begin"/>
          </w:r>
          <w:r>
            <w:instrText xml:space="preserve"> HYPERLINK \l "__RefHeading___Toc23013_1518571482" \h </w:instrText>
          </w:r>
          <w:r>
            <w:fldChar w:fldCharType="separate"/>
          </w:r>
          <w:r>
            <w:rPr>
              <w:rStyle w:val="168"/>
            </w:rPr>
            <w:t>UC-13 – Operate Reservation List</w:t>
          </w:r>
          <w:r>
            <w:rPr>
              <w:rStyle w:val="168"/>
            </w:rPr>
            <w:tab/>
          </w:r>
          <w:r>
            <w:rPr>
              <w:rStyle w:val="168"/>
            </w:rPr>
            <w:t>45</w:t>
          </w:r>
          <w:r>
            <w:rPr>
              <w:rStyle w:val="168"/>
            </w:rPr>
            <w:fldChar w:fldCharType="end"/>
          </w:r>
        </w:p>
        <w:p w14:paraId="51F1E3D4">
          <w:pPr>
            <w:pStyle w:val="42"/>
            <w:tabs>
              <w:tab w:val="right" w:leader="dot" w:pos="10165"/>
              <w:tab w:val="clear" w:pos="9883"/>
            </w:tabs>
          </w:pPr>
          <w:r>
            <w:fldChar w:fldCharType="begin"/>
          </w:r>
          <w:r>
            <w:instrText xml:space="preserve"> HYPERLINK \l "__RefHeading___Toc23015_1518571482" \h </w:instrText>
          </w:r>
          <w:r>
            <w:fldChar w:fldCharType="separate"/>
          </w:r>
          <w:r>
            <w:rPr>
              <w:rStyle w:val="168"/>
            </w:rPr>
            <w:t>UC-14 – Manage Shopping Cart</w:t>
          </w:r>
          <w:r>
            <w:rPr>
              <w:rStyle w:val="168"/>
            </w:rPr>
            <w:tab/>
          </w:r>
          <w:r>
            <w:rPr>
              <w:rStyle w:val="168"/>
            </w:rPr>
            <w:t>46</w:t>
          </w:r>
          <w:r>
            <w:rPr>
              <w:rStyle w:val="168"/>
            </w:rPr>
            <w:fldChar w:fldCharType="end"/>
          </w:r>
        </w:p>
        <w:p w14:paraId="0D496B74">
          <w:pPr>
            <w:pStyle w:val="42"/>
            <w:tabs>
              <w:tab w:val="right" w:leader="dot" w:pos="10165"/>
              <w:tab w:val="clear" w:pos="9883"/>
            </w:tabs>
          </w:pPr>
          <w:r>
            <w:fldChar w:fldCharType="begin"/>
          </w:r>
          <w:r>
            <w:instrText xml:space="preserve"> HYPERLINK \l "__RefHeading___Toc23017_1518571482" \h </w:instrText>
          </w:r>
          <w:r>
            <w:fldChar w:fldCharType="separate"/>
          </w:r>
          <w:r>
            <w:rPr>
              <w:rStyle w:val="168"/>
            </w:rPr>
            <w:t>UC-15 – Checkout and Place Order</w:t>
          </w:r>
          <w:r>
            <w:rPr>
              <w:rStyle w:val="168"/>
            </w:rPr>
            <w:tab/>
          </w:r>
          <w:r>
            <w:rPr>
              <w:rStyle w:val="168"/>
            </w:rPr>
            <w:t>47</w:t>
          </w:r>
          <w:r>
            <w:rPr>
              <w:rStyle w:val="168"/>
            </w:rPr>
            <w:fldChar w:fldCharType="end"/>
          </w:r>
        </w:p>
        <w:p w14:paraId="3F2CEDD5">
          <w:pPr>
            <w:pStyle w:val="42"/>
            <w:tabs>
              <w:tab w:val="right" w:leader="dot" w:pos="10165"/>
              <w:tab w:val="clear" w:pos="9883"/>
            </w:tabs>
          </w:pPr>
          <w:r>
            <w:fldChar w:fldCharType="begin"/>
          </w:r>
          <w:r>
            <w:instrText xml:space="preserve"> HYPERLINK \l "__RefHeading___Toc23019_1518571482" \h </w:instrText>
          </w:r>
          <w:r>
            <w:fldChar w:fldCharType="separate"/>
          </w:r>
          <w:r>
            <w:rPr>
              <w:rStyle w:val="168"/>
            </w:rPr>
            <w:t>UC-16 – View Order History and Detail</w:t>
          </w:r>
          <w:r>
            <w:rPr>
              <w:rStyle w:val="168"/>
            </w:rPr>
            <w:tab/>
          </w:r>
          <w:r>
            <w:rPr>
              <w:rStyle w:val="168"/>
            </w:rPr>
            <w:t>48</w:t>
          </w:r>
          <w:r>
            <w:rPr>
              <w:rStyle w:val="168"/>
            </w:rPr>
            <w:fldChar w:fldCharType="end"/>
          </w:r>
        </w:p>
        <w:p w14:paraId="13AD38A6">
          <w:pPr>
            <w:pStyle w:val="42"/>
            <w:tabs>
              <w:tab w:val="right" w:leader="dot" w:pos="10165"/>
              <w:tab w:val="clear" w:pos="9883"/>
            </w:tabs>
          </w:pPr>
          <w:r>
            <w:fldChar w:fldCharType="begin"/>
          </w:r>
          <w:r>
            <w:instrText xml:space="preserve"> HYPERLINK \l "__RefHeading___Toc23021_1518571482" \h </w:instrText>
          </w:r>
          <w:r>
            <w:fldChar w:fldCharType="separate"/>
          </w:r>
          <w:r>
            <w:rPr>
              <w:rStyle w:val="168"/>
            </w:rPr>
            <w:t>UC-17 – Create Counter Order</w:t>
          </w:r>
          <w:r>
            <w:rPr>
              <w:rStyle w:val="168"/>
            </w:rPr>
            <w:tab/>
          </w:r>
          <w:r>
            <w:rPr>
              <w:rStyle w:val="168"/>
            </w:rPr>
            <w:t>49</w:t>
          </w:r>
          <w:r>
            <w:rPr>
              <w:rStyle w:val="168"/>
            </w:rPr>
            <w:fldChar w:fldCharType="end"/>
          </w:r>
        </w:p>
        <w:p w14:paraId="2D798568">
          <w:pPr>
            <w:pStyle w:val="42"/>
            <w:tabs>
              <w:tab w:val="right" w:leader="dot" w:pos="10165"/>
              <w:tab w:val="clear" w:pos="9883"/>
            </w:tabs>
          </w:pPr>
          <w:r>
            <w:fldChar w:fldCharType="begin"/>
          </w:r>
          <w:r>
            <w:instrText xml:space="preserve"> HYPERLINK \l "__RefHeading___Toc23023_1518571482" \h </w:instrText>
          </w:r>
          <w:r>
            <w:fldChar w:fldCharType="separate"/>
          </w:r>
          <w:r>
            <w:rPr>
              <w:rStyle w:val="168"/>
            </w:rPr>
            <w:t>UC-18 – Manage Order Lifecycle</w:t>
          </w:r>
          <w:r>
            <w:rPr>
              <w:rStyle w:val="168"/>
            </w:rPr>
            <w:tab/>
          </w:r>
          <w:r>
            <w:rPr>
              <w:rStyle w:val="168"/>
            </w:rPr>
            <w:t>50</w:t>
          </w:r>
          <w:r>
            <w:rPr>
              <w:rStyle w:val="168"/>
            </w:rPr>
            <w:fldChar w:fldCharType="end"/>
          </w:r>
        </w:p>
        <w:p w14:paraId="1EDBE000">
          <w:pPr>
            <w:pStyle w:val="42"/>
            <w:tabs>
              <w:tab w:val="right" w:leader="dot" w:pos="10165"/>
              <w:tab w:val="clear" w:pos="9883"/>
            </w:tabs>
          </w:pPr>
          <w:r>
            <w:fldChar w:fldCharType="begin"/>
          </w:r>
          <w:r>
            <w:instrText xml:space="preserve"> HYPERLINK \l "__RefHeading___Toc23025_1518571482" \h </w:instrText>
          </w:r>
          <w:r>
            <w:fldChar w:fldCharType="separate"/>
          </w:r>
          <w:r>
            <w:rPr>
              <w:rStyle w:val="168"/>
            </w:rPr>
            <w:t>UC-19 – Assign Tables to Staff</w:t>
          </w:r>
          <w:r>
            <w:rPr>
              <w:rStyle w:val="168"/>
            </w:rPr>
            <w:tab/>
          </w:r>
          <w:r>
            <w:rPr>
              <w:rStyle w:val="168"/>
            </w:rPr>
            <w:t>51</w:t>
          </w:r>
          <w:r>
            <w:rPr>
              <w:rStyle w:val="168"/>
            </w:rPr>
            <w:fldChar w:fldCharType="end"/>
          </w:r>
        </w:p>
        <w:p w14:paraId="7EBFFE1E">
          <w:pPr>
            <w:pStyle w:val="42"/>
            <w:tabs>
              <w:tab w:val="right" w:leader="dot" w:pos="10165"/>
              <w:tab w:val="clear" w:pos="9883"/>
            </w:tabs>
          </w:pPr>
          <w:r>
            <w:fldChar w:fldCharType="begin"/>
          </w:r>
          <w:r>
            <w:instrText xml:space="preserve"> HYPERLINK \l "__RefHeading___Toc23027_1518571482" \h </w:instrText>
          </w:r>
          <w:r>
            <w:fldChar w:fldCharType="separate"/>
          </w:r>
          <w:r>
            <w:rPr>
              <w:rStyle w:val="168"/>
            </w:rPr>
            <w:t>UC-20 – Process Kitchen Orders</w:t>
          </w:r>
          <w:r>
            <w:rPr>
              <w:rStyle w:val="168"/>
            </w:rPr>
            <w:tab/>
          </w:r>
          <w:r>
            <w:rPr>
              <w:rStyle w:val="168"/>
            </w:rPr>
            <w:t>52</w:t>
          </w:r>
          <w:r>
            <w:rPr>
              <w:rStyle w:val="168"/>
            </w:rPr>
            <w:fldChar w:fldCharType="end"/>
          </w:r>
        </w:p>
        <w:p w14:paraId="50C5C7CB">
          <w:pPr>
            <w:pStyle w:val="42"/>
            <w:tabs>
              <w:tab w:val="right" w:leader="dot" w:pos="10165"/>
              <w:tab w:val="clear" w:pos="9883"/>
            </w:tabs>
          </w:pPr>
          <w:r>
            <w:fldChar w:fldCharType="begin"/>
          </w:r>
          <w:r>
            <w:instrText xml:space="preserve"> HYPERLINK \l "__RefHeading___Toc23029_1518571482" \h </w:instrText>
          </w:r>
          <w:r>
            <w:fldChar w:fldCharType="separate"/>
          </w:r>
          <w:r>
            <w:rPr>
              <w:rStyle w:val="168"/>
            </w:rPr>
            <w:t>UC-21 – Manage Coupons</w:t>
          </w:r>
          <w:r>
            <w:rPr>
              <w:rStyle w:val="168"/>
            </w:rPr>
            <w:tab/>
          </w:r>
          <w:r>
            <w:rPr>
              <w:rStyle w:val="168"/>
            </w:rPr>
            <w:t>53</w:t>
          </w:r>
          <w:r>
            <w:rPr>
              <w:rStyle w:val="168"/>
            </w:rPr>
            <w:fldChar w:fldCharType="end"/>
          </w:r>
        </w:p>
        <w:p w14:paraId="0EBE923A">
          <w:pPr>
            <w:pStyle w:val="42"/>
            <w:tabs>
              <w:tab w:val="right" w:leader="dot" w:pos="10165"/>
              <w:tab w:val="clear" w:pos="9883"/>
            </w:tabs>
          </w:pPr>
          <w:r>
            <w:fldChar w:fldCharType="begin"/>
          </w:r>
          <w:r>
            <w:instrText xml:space="preserve"> HYPERLINK \l "__RefHeading___Toc23031_1518571482" \h </w:instrText>
          </w:r>
          <w:r>
            <w:fldChar w:fldCharType="separate"/>
          </w:r>
          <w:r>
            <w:rPr>
              <w:rStyle w:val="168"/>
            </w:rPr>
            <w:t>UC-22 – Validate and Apply Coupon</w:t>
          </w:r>
          <w:r>
            <w:rPr>
              <w:rStyle w:val="168"/>
            </w:rPr>
            <w:tab/>
          </w:r>
          <w:r>
            <w:rPr>
              <w:rStyle w:val="168"/>
            </w:rPr>
            <w:t>54</w:t>
          </w:r>
          <w:r>
            <w:rPr>
              <w:rStyle w:val="168"/>
            </w:rPr>
            <w:fldChar w:fldCharType="end"/>
          </w:r>
        </w:p>
        <w:p w14:paraId="3D517DCB">
          <w:pPr>
            <w:pStyle w:val="42"/>
            <w:tabs>
              <w:tab w:val="right" w:leader="dot" w:pos="10165"/>
              <w:tab w:val="clear" w:pos="9883"/>
            </w:tabs>
          </w:pPr>
          <w:r>
            <w:fldChar w:fldCharType="begin"/>
          </w:r>
          <w:r>
            <w:instrText xml:space="preserve"> HYPERLINK \l "__RefHeading___Toc23033_1518571482" \h </w:instrText>
          </w:r>
          <w:r>
            <w:fldChar w:fldCharType="separate"/>
          </w:r>
          <w:r>
            <w:rPr>
              <w:rStyle w:val="168"/>
            </w:rPr>
            <w:t>UC-23 – Process Order Payment</w:t>
          </w:r>
          <w:r>
            <w:rPr>
              <w:rStyle w:val="168"/>
            </w:rPr>
            <w:tab/>
          </w:r>
          <w:r>
            <w:rPr>
              <w:rStyle w:val="168"/>
            </w:rPr>
            <w:t>55</w:t>
          </w:r>
          <w:r>
            <w:rPr>
              <w:rStyle w:val="168"/>
            </w:rPr>
            <w:fldChar w:fldCharType="end"/>
          </w:r>
        </w:p>
        <w:p w14:paraId="30A123EE">
          <w:pPr>
            <w:pStyle w:val="42"/>
            <w:tabs>
              <w:tab w:val="right" w:leader="dot" w:pos="10165"/>
              <w:tab w:val="clear" w:pos="9883"/>
            </w:tabs>
          </w:pPr>
          <w:r>
            <w:fldChar w:fldCharType="begin"/>
          </w:r>
          <w:r>
            <w:instrText xml:space="preserve"> HYPERLINK \l "__RefHeading___Toc23035_1518571482" \h </w:instrText>
          </w:r>
          <w:r>
            <w:fldChar w:fldCharType="separate"/>
          </w:r>
          <w:r>
            <w:rPr>
              <w:rStyle w:val="168"/>
            </w:rPr>
            <w:t>UC-24 – Generate and View Invoice</w:t>
          </w:r>
          <w:r>
            <w:rPr>
              <w:rStyle w:val="168"/>
            </w:rPr>
            <w:tab/>
          </w:r>
          <w:r>
            <w:rPr>
              <w:rStyle w:val="168"/>
            </w:rPr>
            <w:t>56</w:t>
          </w:r>
          <w:r>
            <w:rPr>
              <w:rStyle w:val="168"/>
            </w:rPr>
            <w:fldChar w:fldCharType="end"/>
          </w:r>
        </w:p>
        <w:p w14:paraId="5393A182">
          <w:pPr>
            <w:pStyle w:val="42"/>
            <w:tabs>
              <w:tab w:val="right" w:leader="dot" w:pos="10165"/>
              <w:tab w:val="clear" w:pos="9883"/>
            </w:tabs>
          </w:pPr>
          <w:r>
            <w:fldChar w:fldCharType="begin"/>
          </w:r>
          <w:r>
            <w:instrText xml:space="preserve"> HYPERLINK \l "__RefHeading___Toc23037_1518571482" \h </w:instrText>
          </w:r>
          <w:r>
            <w:fldChar w:fldCharType="separate"/>
          </w:r>
          <w:r>
            <w:rPr>
              <w:rStyle w:val="168"/>
            </w:rPr>
            <w:t>UC-25 – Submit Customer Feedback</w:t>
          </w:r>
          <w:r>
            <w:rPr>
              <w:rStyle w:val="168"/>
            </w:rPr>
            <w:tab/>
          </w:r>
          <w:r>
            <w:rPr>
              <w:rStyle w:val="168"/>
            </w:rPr>
            <w:t>57</w:t>
          </w:r>
          <w:r>
            <w:rPr>
              <w:rStyle w:val="168"/>
            </w:rPr>
            <w:fldChar w:fldCharType="end"/>
          </w:r>
        </w:p>
        <w:p w14:paraId="12F9A969">
          <w:pPr>
            <w:pStyle w:val="42"/>
            <w:tabs>
              <w:tab w:val="right" w:leader="dot" w:pos="10165"/>
              <w:tab w:val="clear" w:pos="9883"/>
            </w:tabs>
          </w:pPr>
          <w:r>
            <w:fldChar w:fldCharType="begin"/>
          </w:r>
          <w:r>
            <w:instrText xml:space="preserve"> HYPERLINK \l "__RefHeading___Toc23039_1518571482" \h </w:instrText>
          </w:r>
          <w:r>
            <w:fldChar w:fldCharType="separate"/>
          </w:r>
          <w:r>
            <w:rPr>
              <w:rStyle w:val="168"/>
            </w:rPr>
            <w:t>UC-26 – Moderate Customer Feedback</w:t>
          </w:r>
          <w:r>
            <w:rPr>
              <w:rStyle w:val="168"/>
            </w:rPr>
            <w:tab/>
          </w:r>
          <w:r>
            <w:rPr>
              <w:rStyle w:val="168"/>
            </w:rPr>
            <w:t>58</w:t>
          </w:r>
          <w:r>
            <w:rPr>
              <w:rStyle w:val="168"/>
            </w:rPr>
            <w:fldChar w:fldCharType="end"/>
          </w:r>
        </w:p>
        <w:p w14:paraId="0E1976D1">
          <w:pPr>
            <w:pStyle w:val="42"/>
            <w:tabs>
              <w:tab w:val="right" w:leader="dot" w:pos="10165"/>
              <w:tab w:val="clear" w:pos="9883"/>
            </w:tabs>
          </w:pPr>
          <w:r>
            <w:fldChar w:fldCharType="begin"/>
          </w:r>
          <w:r>
            <w:instrText xml:space="preserve"> HYPERLINK \l "__RefHeading___Toc23041_1518571482" \h </w:instrText>
          </w:r>
          <w:r>
            <w:fldChar w:fldCharType="separate"/>
          </w:r>
          <w:r>
            <w:rPr>
              <w:rStyle w:val="168"/>
            </w:rPr>
            <w:t>UC-27 – View Dashboard and Reports</w:t>
          </w:r>
          <w:r>
            <w:rPr>
              <w:rStyle w:val="168"/>
            </w:rPr>
            <w:tab/>
          </w:r>
          <w:r>
            <w:rPr>
              <w:rStyle w:val="168"/>
            </w:rPr>
            <w:t>59</w:t>
          </w:r>
          <w:r>
            <w:rPr>
              <w:rStyle w:val="168"/>
            </w:rPr>
            <w:fldChar w:fldCharType="end"/>
          </w:r>
        </w:p>
        <w:p w14:paraId="32AE1FE8">
          <w:pPr>
            <w:pStyle w:val="42"/>
            <w:tabs>
              <w:tab w:val="right" w:leader="dot" w:pos="10165"/>
              <w:tab w:val="clear" w:pos="9883"/>
            </w:tabs>
          </w:pPr>
          <w:r>
            <w:fldChar w:fldCharType="begin"/>
          </w:r>
          <w:r>
            <w:instrText xml:space="preserve"> HYPERLINK \l "__RefHeading___Toc23043_1518571482" \h </w:instrText>
          </w:r>
          <w:r>
            <w:fldChar w:fldCharType="separate"/>
          </w:r>
          <w:r>
            <w:rPr>
              <w:rStyle w:val="168"/>
            </w:rPr>
            <w:t>UC-28 – Run AI-assisted Analytics</w:t>
          </w:r>
          <w:r>
            <w:rPr>
              <w:rStyle w:val="168"/>
            </w:rPr>
            <w:tab/>
          </w:r>
          <w:r>
            <w:rPr>
              <w:rStyle w:val="168"/>
            </w:rPr>
            <w:t>60</w:t>
          </w:r>
          <w:r>
            <w:rPr>
              <w:rStyle w:val="168"/>
            </w:rPr>
            <w:fldChar w:fldCharType="end"/>
          </w:r>
        </w:p>
        <w:p w14:paraId="387004B4">
          <w:pPr>
            <w:pStyle w:val="42"/>
            <w:tabs>
              <w:tab w:val="right" w:leader="dot" w:pos="10165"/>
              <w:tab w:val="clear" w:pos="9883"/>
            </w:tabs>
          </w:pPr>
          <w:r>
            <w:fldChar w:fldCharType="begin"/>
          </w:r>
          <w:r>
            <w:instrText xml:space="preserve"> HYPERLINK \l "__RefHeading___Toc23045_1518571482" \h </w:instrText>
          </w:r>
          <w:r>
            <w:fldChar w:fldCharType="separate"/>
          </w:r>
          <w:r>
            <w:rPr>
              <w:rStyle w:val="168"/>
            </w:rPr>
            <w:t>UC-29 – Use Customer Chatbot</w:t>
          </w:r>
          <w:r>
            <w:rPr>
              <w:rStyle w:val="168"/>
            </w:rPr>
            <w:tab/>
          </w:r>
          <w:r>
            <w:rPr>
              <w:rStyle w:val="168"/>
            </w:rPr>
            <w:t>61</w:t>
          </w:r>
          <w:r>
            <w:rPr>
              <w:rStyle w:val="168"/>
            </w:rPr>
            <w:fldChar w:fldCharType="end"/>
          </w:r>
        </w:p>
        <w:p w14:paraId="1C52E0F3">
          <w:pPr>
            <w:pStyle w:val="40"/>
            <w:tabs>
              <w:tab w:val="right" w:leader="dot" w:pos="10165"/>
              <w:tab w:val="clear" w:pos="10166"/>
            </w:tabs>
          </w:pPr>
          <w:r>
            <w:fldChar w:fldCharType="begin"/>
          </w:r>
          <w:r>
            <w:instrText xml:space="preserve"> HYPERLINK \l "__RefHeading___Toc23047_1518571482" \h </w:instrText>
          </w:r>
          <w:r>
            <w:fldChar w:fldCharType="separate"/>
          </w:r>
          <w:r>
            <w:rPr>
              <w:rStyle w:val="168"/>
            </w:rPr>
            <w:t>III. Design Specifications</w:t>
          </w:r>
          <w:r>
            <w:rPr>
              <w:rStyle w:val="168"/>
            </w:rPr>
            <w:tab/>
          </w:r>
          <w:r>
            <w:rPr>
              <w:rStyle w:val="168"/>
            </w:rPr>
            <w:t>62</w:t>
          </w:r>
          <w:r>
            <w:rPr>
              <w:rStyle w:val="168"/>
            </w:rPr>
            <w:fldChar w:fldCharType="end"/>
          </w:r>
        </w:p>
        <w:p w14:paraId="4D5DC1DD">
          <w:pPr>
            <w:pStyle w:val="42"/>
            <w:tabs>
              <w:tab w:val="right" w:leader="dot" w:pos="10165"/>
              <w:tab w:val="clear" w:pos="9883"/>
            </w:tabs>
          </w:pPr>
          <w:r>
            <w:fldChar w:fldCharType="begin"/>
          </w:r>
          <w:r>
            <w:instrText xml:space="preserve"> HYPERLINK \l "__RefHeading___Toc23049_1518571482" \h </w:instrText>
          </w:r>
          <w:r>
            <w:fldChar w:fldCharType="separate"/>
          </w:r>
          <w:r>
            <w:rPr>
              <w:rStyle w:val="168"/>
            </w:rPr>
            <w:t>1. Security and State Design</w:t>
          </w:r>
          <w:r>
            <w:rPr>
              <w:rStyle w:val="168"/>
            </w:rPr>
            <w:tab/>
          </w:r>
          <w:r>
            <w:rPr>
              <w:rStyle w:val="168"/>
            </w:rPr>
            <w:t>62</w:t>
          </w:r>
          <w:r>
            <w:rPr>
              <w:rStyle w:val="168"/>
            </w:rPr>
            <w:fldChar w:fldCharType="end"/>
          </w:r>
        </w:p>
        <w:p w14:paraId="71AC62A4">
          <w:pPr>
            <w:pStyle w:val="42"/>
            <w:tabs>
              <w:tab w:val="right" w:leader="dot" w:pos="10165"/>
              <w:tab w:val="clear" w:pos="9883"/>
            </w:tabs>
          </w:pPr>
          <w:r>
            <w:fldChar w:fldCharType="begin"/>
          </w:r>
          <w:r>
            <w:instrText xml:space="preserve"> HYPERLINK \l "__RefHeading___Toc23051_1518571482" \h </w:instrText>
          </w:r>
          <w:r>
            <w:fldChar w:fldCharType="separate"/>
          </w:r>
          <w:r>
            <w:rPr>
              <w:rStyle w:val="168"/>
            </w:rPr>
            <w:t>2. User Login</w:t>
          </w:r>
          <w:r>
            <w:rPr>
              <w:rStyle w:val="168"/>
            </w:rPr>
            <w:tab/>
          </w:r>
          <w:r>
            <w:rPr>
              <w:rStyle w:val="168"/>
            </w:rPr>
            <w:t>63</w:t>
          </w:r>
          <w:r>
            <w:rPr>
              <w:rStyle w:val="168"/>
            </w:rPr>
            <w:fldChar w:fldCharType="end"/>
          </w:r>
        </w:p>
        <w:p w14:paraId="38AC3750">
          <w:pPr>
            <w:pStyle w:val="43"/>
            <w:tabs>
              <w:tab w:val="right" w:leader="dot" w:pos="10165"/>
              <w:tab w:val="clear" w:pos="9599"/>
            </w:tabs>
          </w:pPr>
          <w:r>
            <w:fldChar w:fldCharType="begin"/>
          </w:r>
          <w:r>
            <w:instrText xml:space="preserve"> HYPERLINK \l "__RefHeading___Toc23053_1518571482" \h </w:instrText>
          </w:r>
          <w:r>
            <w:fldChar w:fldCharType="separate"/>
          </w:r>
          <w:r>
            <w:rPr>
              <w:rStyle w:val="168"/>
            </w:rPr>
            <w:t>a. UI Design</w:t>
          </w:r>
          <w:r>
            <w:rPr>
              <w:rStyle w:val="168"/>
            </w:rPr>
            <w:tab/>
          </w:r>
          <w:r>
            <w:rPr>
              <w:rStyle w:val="168"/>
            </w:rPr>
            <w:t>63</w:t>
          </w:r>
          <w:r>
            <w:rPr>
              <w:rStyle w:val="168"/>
            </w:rPr>
            <w:fldChar w:fldCharType="end"/>
          </w:r>
        </w:p>
        <w:p w14:paraId="71BE3040">
          <w:pPr>
            <w:pStyle w:val="43"/>
            <w:tabs>
              <w:tab w:val="right" w:leader="dot" w:pos="10165"/>
              <w:tab w:val="clear" w:pos="9599"/>
            </w:tabs>
          </w:pPr>
          <w:r>
            <w:fldChar w:fldCharType="begin"/>
          </w:r>
          <w:r>
            <w:instrText xml:space="preserve"> HYPERLINK \l "__RefHeading___Toc23055_1518571482" \h </w:instrText>
          </w:r>
          <w:r>
            <w:fldChar w:fldCharType="separate"/>
          </w:r>
          <w:r>
            <w:rPr>
              <w:rStyle w:val="168"/>
            </w:rPr>
            <w:t>b. API Contract</w:t>
          </w:r>
          <w:r>
            <w:rPr>
              <w:rStyle w:val="168"/>
            </w:rPr>
            <w:tab/>
          </w:r>
          <w:r>
            <w:rPr>
              <w:rStyle w:val="168"/>
            </w:rPr>
            <w:t>63</w:t>
          </w:r>
          <w:r>
            <w:rPr>
              <w:rStyle w:val="168"/>
            </w:rPr>
            <w:fldChar w:fldCharType="end"/>
          </w:r>
        </w:p>
        <w:p w14:paraId="4248A337">
          <w:pPr>
            <w:pStyle w:val="43"/>
            <w:tabs>
              <w:tab w:val="right" w:leader="dot" w:pos="10165"/>
              <w:tab w:val="clear" w:pos="9599"/>
            </w:tabs>
          </w:pPr>
          <w:r>
            <w:fldChar w:fldCharType="begin"/>
          </w:r>
          <w:r>
            <w:instrText xml:space="preserve"> HYPERLINK \l "__RefHeading___Toc23057_1518571482" \h </w:instrText>
          </w:r>
          <w:r>
            <w:fldChar w:fldCharType="separate"/>
          </w:r>
          <w:r>
            <w:rPr>
              <w:rStyle w:val="168"/>
            </w:rPr>
            <w:t>c. Database Access</w:t>
          </w:r>
          <w:r>
            <w:rPr>
              <w:rStyle w:val="168"/>
            </w:rPr>
            <w:tab/>
          </w:r>
          <w:r>
            <w:rPr>
              <w:rStyle w:val="168"/>
            </w:rPr>
            <w:t>63</w:t>
          </w:r>
          <w:r>
            <w:rPr>
              <w:rStyle w:val="168"/>
            </w:rPr>
            <w:fldChar w:fldCharType="end"/>
          </w:r>
        </w:p>
        <w:p w14:paraId="17020E95">
          <w:pPr>
            <w:pStyle w:val="42"/>
            <w:tabs>
              <w:tab w:val="right" w:leader="dot" w:pos="10165"/>
              <w:tab w:val="clear" w:pos="9883"/>
            </w:tabs>
          </w:pPr>
          <w:r>
            <w:fldChar w:fldCharType="begin"/>
          </w:r>
          <w:r>
            <w:instrText xml:space="preserve"> HYPERLINK \l "__RefHeading___Toc23059_1518571482" \h </w:instrText>
          </w:r>
          <w:r>
            <w:fldChar w:fldCharType="separate"/>
          </w:r>
          <w:r>
            <w:rPr>
              <w:rStyle w:val="168"/>
            </w:rPr>
            <w:t>3. Customer Menu</w:t>
          </w:r>
          <w:r>
            <w:rPr>
              <w:rStyle w:val="168"/>
            </w:rPr>
            <w:tab/>
          </w:r>
          <w:r>
            <w:rPr>
              <w:rStyle w:val="168"/>
            </w:rPr>
            <w:t>64</w:t>
          </w:r>
          <w:r>
            <w:rPr>
              <w:rStyle w:val="168"/>
            </w:rPr>
            <w:fldChar w:fldCharType="end"/>
          </w:r>
        </w:p>
        <w:p w14:paraId="21AEDAD3">
          <w:pPr>
            <w:pStyle w:val="43"/>
            <w:tabs>
              <w:tab w:val="right" w:leader="dot" w:pos="10165"/>
              <w:tab w:val="clear" w:pos="9599"/>
            </w:tabs>
          </w:pPr>
          <w:r>
            <w:fldChar w:fldCharType="begin"/>
          </w:r>
          <w:r>
            <w:instrText xml:space="preserve"> HYPERLINK \l "__RefHeading___Toc23061_1518571482" \h </w:instrText>
          </w:r>
          <w:r>
            <w:fldChar w:fldCharType="separate"/>
          </w:r>
          <w:r>
            <w:rPr>
              <w:rStyle w:val="168"/>
            </w:rPr>
            <w:t>a. UI Design</w:t>
          </w:r>
          <w:r>
            <w:rPr>
              <w:rStyle w:val="168"/>
            </w:rPr>
            <w:tab/>
          </w:r>
          <w:r>
            <w:rPr>
              <w:rStyle w:val="168"/>
            </w:rPr>
            <w:t>64</w:t>
          </w:r>
          <w:r>
            <w:rPr>
              <w:rStyle w:val="168"/>
            </w:rPr>
            <w:fldChar w:fldCharType="end"/>
          </w:r>
        </w:p>
        <w:p w14:paraId="3F2CE728">
          <w:pPr>
            <w:pStyle w:val="43"/>
            <w:tabs>
              <w:tab w:val="right" w:leader="dot" w:pos="10165"/>
              <w:tab w:val="clear" w:pos="9599"/>
            </w:tabs>
          </w:pPr>
          <w:r>
            <w:fldChar w:fldCharType="begin"/>
          </w:r>
          <w:r>
            <w:instrText xml:space="preserve"> HYPERLINK \l "__RefHeading___Toc23063_1518571482" \h </w:instrText>
          </w:r>
          <w:r>
            <w:fldChar w:fldCharType="separate"/>
          </w:r>
          <w:r>
            <w:rPr>
              <w:rStyle w:val="168"/>
            </w:rPr>
            <w:t>b. API Contract</w:t>
          </w:r>
          <w:r>
            <w:rPr>
              <w:rStyle w:val="168"/>
            </w:rPr>
            <w:tab/>
          </w:r>
          <w:r>
            <w:rPr>
              <w:rStyle w:val="168"/>
            </w:rPr>
            <w:t>64</w:t>
          </w:r>
          <w:r>
            <w:rPr>
              <w:rStyle w:val="168"/>
            </w:rPr>
            <w:fldChar w:fldCharType="end"/>
          </w:r>
        </w:p>
        <w:p w14:paraId="74F3B8AE">
          <w:pPr>
            <w:pStyle w:val="43"/>
            <w:tabs>
              <w:tab w:val="right" w:leader="dot" w:pos="10165"/>
              <w:tab w:val="clear" w:pos="9599"/>
            </w:tabs>
          </w:pPr>
          <w:r>
            <w:fldChar w:fldCharType="begin"/>
          </w:r>
          <w:r>
            <w:instrText xml:space="preserve"> HYPERLINK \l "__RefHeading___Toc23065_1518571482" \h </w:instrText>
          </w:r>
          <w:r>
            <w:fldChar w:fldCharType="separate"/>
          </w:r>
          <w:r>
            <w:rPr>
              <w:rStyle w:val="168"/>
            </w:rPr>
            <w:t>c. Database Access</w:t>
          </w:r>
          <w:r>
            <w:rPr>
              <w:rStyle w:val="168"/>
            </w:rPr>
            <w:tab/>
          </w:r>
          <w:r>
            <w:rPr>
              <w:rStyle w:val="168"/>
            </w:rPr>
            <w:t>64</w:t>
          </w:r>
          <w:r>
            <w:rPr>
              <w:rStyle w:val="168"/>
            </w:rPr>
            <w:fldChar w:fldCharType="end"/>
          </w:r>
        </w:p>
        <w:p w14:paraId="2AD07840">
          <w:pPr>
            <w:pStyle w:val="42"/>
            <w:tabs>
              <w:tab w:val="right" w:leader="dot" w:pos="10165"/>
              <w:tab w:val="clear" w:pos="9883"/>
            </w:tabs>
          </w:pPr>
          <w:r>
            <w:fldChar w:fldCharType="begin"/>
          </w:r>
          <w:r>
            <w:instrText xml:space="preserve"> HYPERLINK \l "__RefHeading___Toc23067_1518571482" \h </w:instrText>
          </w:r>
          <w:r>
            <w:fldChar w:fldCharType="separate"/>
          </w:r>
          <w:r>
            <w:rPr>
              <w:rStyle w:val="168"/>
            </w:rPr>
            <w:t>4. Create Reservation</w:t>
          </w:r>
          <w:r>
            <w:rPr>
              <w:rStyle w:val="168"/>
            </w:rPr>
            <w:tab/>
          </w:r>
          <w:r>
            <w:rPr>
              <w:rStyle w:val="168"/>
            </w:rPr>
            <w:t>65</w:t>
          </w:r>
          <w:r>
            <w:rPr>
              <w:rStyle w:val="168"/>
            </w:rPr>
            <w:fldChar w:fldCharType="end"/>
          </w:r>
        </w:p>
        <w:p w14:paraId="3D707409">
          <w:pPr>
            <w:pStyle w:val="43"/>
            <w:tabs>
              <w:tab w:val="right" w:leader="dot" w:pos="10165"/>
              <w:tab w:val="clear" w:pos="9599"/>
            </w:tabs>
          </w:pPr>
          <w:r>
            <w:fldChar w:fldCharType="begin"/>
          </w:r>
          <w:r>
            <w:instrText xml:space="preserve"> HYPERLINK \l "__RefHeading___Toc23069_1518571482" \h </w:instrText>
          </w:r>
          <w:r>
            <w:fldChar w:fldCharType="separate"/>
          </w:r>
          <w:r>
            <w:rPr>
              <w:rStyle w:val="168"/>
            </w:rPr>
            <w:t>a. UI Design</w:t>
          </w:r>
          <w:r>
            <w:rPr>
              <w:rStyle w:val="168"/>
            </w:rPr>
            <w:tab/>
          </w:r>
          <w:r>
            <w:rPr>
              <w:rStyle w:val="168"/>
            </w:rPr>
            <w:t>65</w:t>
          </w:r>
          <w:r>
            <w:rPr>
              <w:rStyle w:val="168"/>
            </w:rPr>
            <w:fldChar w:fldCharType="end"/>
          </w:r>
        </w:p>
        <w:p w14:paraId="6CCDA656">
          <w:pPr>
            <w:pStyle w:val="43"/>
            <w:tabs>
              <w:tab w:val="right" w:leader="dot" w:pos="10165"/>
              <w:tab w:val="clear" w:pos="9599"/>
            </w:tabs>
          </w:pPr>
          <w:r>
            <w:fldChar w:fldCharType="begin"/>
          </w:r>
          <w:r>
            <w:instrText xml:space="preserve"> HYPERLINK \l "__RefHeading___Toc23071_1518571482" \h </w:instrText>
          </w:r>
          <w:r>
            <w:fldChar w:fldCharType="separate"/>
          </w:r>
          <w:r>
            <w:rPr>
              <w:rStyle w:val="168"/>
            </w:rPr>
            <w:t>b. API Contract</w:t>
          </w:r>
          <w:r>
            <w:rPr>
              <w:rStyle w:val="168"/>
            </w:rPr>
            <w:tab/>
          </w:r>
          <w:r>
            <w:rPr>
              <w:rStyle w:val="168"/>
            </w:rPr>
            <w:t>65</w:t>
          </w:r>
          <w:r>
            <w:rPr>
              <w:rStyle w:val="168"/>
            </w:rPr>
            <w:fldChar w:fldCharType="end"/>
          </w:r>
        </w:p>
        <w:p w14:paraId="73230AEA">
          <w:pPr>
            <w:pStyle w:val="43"/>
            <w:tabs>
              <w:tab w:val="right" w:leader="dot" w:pos="10165"/>
              <w:tab w:val="clear" w:pos="9599"/>
            </w:tabs>
          </w:pPr>
          <w:r>
            <w:fldChar w:fldCharType="begin"/>
          </w:r>
          <w:r>
            <w:instrText xml:space="preserve"> HYPERLINK \l "__RefHeading___Toc23073_1518571482" \h </w:instrText>
          </w:r>
          <w:r>
            <w:fldChar w:fldCharType="separate"/>
          </w:r>
          <w:r>
            <w:rPr>
              <w:rStyle w:val="168"/>
            </w:rPr>
            <w:t>c. Database Access</w:t>
          </w:r>
          <w:r>
            <w:rPr>
              <w:rStyle w:val="168"/>
            </w:rPr>
            <w:tab/>
          </w:r>
          <w:r>
            <w:rPr>
              <w:rStyle w:val="168"/>
            </w:rPr>
            <w:t>65</w:t>
          </w:r>
          <w:r>
            <w:rPr>
              <w:rStyle w:val="168"/>
            </w:rPr>
            <w:fldChar w:fldCharType="end"/>
          </w:r>
        </w:p>
        <w:p w14:paraId="32DCA68B">
          <w:pPr>
            <w:pStyle w:val="42"/>
            <w:tabs>
              <w:tab w:val="right" w:leader="dot" w:pos="10165"/>
              <w:tab w:val="clear" w:pos="9883"/>
            </w:tabs>
          </w:pPr>
          <w:r>
            <w:fldChar w:fldCharType="begin"/>
          </w:r>
          <w:r>
            <w:instrText xml:space="preserve"> HYPERLINK \l "__RefHeading___Toc23075_1518571482" \h </w:instrText>
          </w:r>
          <w:r>
            <w:fldChar w:fldCharType="separate"/>
          </w:r>
          <w:r>
            <w:rPr>
              <w:rStyle w:val="168"/>
            </w:rPr>
            <w:t>5. Cart and Checkout</w:t>
          </w:r>
          <w:r>
            <w:rPr>
              <w:rStyle w:val="168"/>
            </w:rPr>
            <w:tab/>
          </w:r>
          <w:r>
            <w:rPr>
              <w:rStyle w:val="168"/>
            </w:rPr>
            <w:t>66</w:t>
          </w:r>
          <w:r>
            <w:rPr>
              <w:rStyle w:val="168"/>
            </w:rPr>
            <w:fldChar w:fldCharType="end"/>
          </w:r>
        </w:p>
        <w:p w14:paraId="4FEC725E">
          <w:pPr>
            <w:pStyle w:val="43"/>
            <w:tabs>
              <w:tab w:val="right" w:leader="dot" w:pos="10165"/>
              <w:tab w:val="clear" w:pos="9599"/>
            </w:tabs>
          </w:pPr>
          <w:r>
            <w:fldChar w:fldCharType="begin"/>
          </w:r>
          <w:r>
            <w:instrText xml:space="preserve"> HYPERLINK \l "__RefHeading___Toc23077_1518571482" \h </w:instrText>
          </w:r>
          <w:r>
            <w:fldChar w:fldCharType="separate"/>
          </w:r>
          <w:r>
            <w:rPr>
              <w:rStyle w:val="168"/>
            </w:rPr>
            <w:t>a. UI Design</w:t>
          </w:r>
          <w:r>
            <w:rPr>
              <w:rStyle w:val="168"/>
            </w:rPr>
            <w:tab/>
          </w:r>
          <w:r>
            <w:rPr>
              <w:rStyle w:val="168"/>
            </w:rPr>
            <w:t>66</w:t>
          </w:r>
          <w:r>
            <w:rPr>
              <w:rStyle w:val="168"/>
            </w:rPr>
            <w:fldChar w:fldCharType="end"/>
          </w:r>
        </w:p>
        <w:p w14:paraId="53E28C61">
          <w:pPr>
            <w:pStyle w:val="43"/>
            <w:tabs>
              <w:tab w:val="right" w:leader="dot" w:pos="10165"/>
              <w:tab w:val="clear" w:pos="9599"/>
            </w:tabs>
          </w:pPr>
          <w:r>
            <w:fldChar w:fldCharType="begin"/>
          </w:r>
          <w:r>
            <w:instrText xml:space="preserve"> HYPERLINK \l "__RefHeading___Toc23079_1518571482" \h </w:instrText>
          </w:r>
          <w:r>
            <w:fldChar w:fldCharType="separate"/>
          </w:r>
          <w:r>
            <w:rPr>
              <w:rStyle w:val="168"/>
            </w:rPr>
            <w:t>b. API Contract</w:t>
          </w:r>
          <w:r>
            <w:rPr>
              <w:rStyle w:val="168"/>
            </w:rPr>
            <w:tab/>
          </w:r>
          <w:r>
            <w:rPr>
              <w:rStyle w:val="168"/>
            </w:rPr>
            <w:t>66</w:t>
          </w:r>
          <w:r>
            <w:rPr>
              <w:rStyle w:val="168"/>
            </w:rPr>
            <w:fldChar w:fldCharType="end"/>
          </w:r>
        </w:p>
        <w:p w14:paraId="3DB03729">
          <w:pPr>
            <w:pStyle w:val="43"/>
            <w:tabs>
              <w:tab w:val="right" w:leader="dot" w:pos="10165"/>
              <w:tab w:val="clear" w:pos="9599"/>
            </w:tabs>
          </w:pPr>
          <w:r>
            <w:fldChar w:fldCharType="begin"/>
          </w:r>
          <w:r>
            <w:instrText xml:space="preserve"> HYPERLINK \l "__RefHeading___Toc23081_1518571482" \h </w:instrText>
          </w:r>
          <w:r>
            <w:fldChar w:fldCharType="separate"/>
          </w:r>
          <w:r>
            <w:rPr>
              <w:rStyle w:val="168"/>
            </w:rPr>
            <w:t>c. Database Access</w:t>
          </w:r>
          <w:r>
            <w:rPr>
              <w:rStyle w:val="168"/>
            </w:rPr>
            <w:tab/>
          </w:r>
          <w:r>
            <w:rPr>
              <w:rStyle w:val="168"/>
            </w:rPr>
            <w:t>66</w:t>
          </w:r>
          <w:r>
            <w:rPr>
              <w:rStyle w:val="168"/>
            </w:rPr>
            <w:fldChar w:fldCharType="end"/>
          </w:r>
        </w:p>
        <w:p w14:paraId="6B5E2265">
          <w:pPr>
            <w:pStyle w:val="42"/>
            <w:tabs>
              <w:tab w:val="right" w:leader="dot" w:pos="10165"/>
              <w:tab w:val="clear" w:pos="9883"/>
            </w:tabs>
          </w:pPr>
          <w:r>
            <w:fldChar w:fldCharType="begin"/>
          </w:r>
          <w:r>
            <w:instrText xml:space="preserve"> HYPERLINK \l "__RefHeading___Toc23083_1518571482" \h </w:instrText>
          </w:r>
          <w:r>
            <w:fldChar w:fldCharType="separate"/>
          </w:r>
          <w:r>
            <w:rPr>
              <w:rStyle w:val="168"/>
            </w:rPr>
            <w:t>6. Staff Order Operations</w:t>
          </w:r>
          <w:r>
            <w:rPr>
              <w:rStyle w:val="168"/>
            </w:rPr>
            <w:tab/>
          </w:r>
          <w:r>
            <w:rPr>
              <w:rStyle w:val="168"/>
            </w:rPr>
            <w:t>67</w:t>
          </w:r>
          <w:r>
            <w:rPr>
              <w:rStyle w:val="168"/>
            </w:rPr>
            <w:fldChar w:fldCharType="end"/>
          </w:r>
        </w:p>
        <w:p w14:paraId="658B760F">
          <w:pPr>
            <w:pStyle w:val="43"/>
            <w:tabs>
              <w:tab w:val="right" w:leader="dot" w:pos="10165"/>
              <w:tab w:val="clear" w:pos="9599"/>
            </w:tabs>
          </w:pPr>
          <w:r>
            <w:fldChar w:fldCharType="begin"/>
          </w:r>
          <w:r>
            <w:instrText xml:space="preserve"> HYPERLINK \l "__RefHeading___Toc23085_1518571482" \h </w:instrText>
          </w:r>
          <w:r>
            <w:fldChar w:fldCharType="separate"/>
          </w:r>
          <w:r>
            <w:rPr>
              <w:rStyle w:val="168"/>
            </w:rPr>
            <w:t>a. UI Design</w:t>
          </w:r>
          <w:r>
            <w:rPr>
              <w:rStyle w:val="168"/>
            </w:rPr>
            <w:tab/>
          </w:r>
          <w:r>
            <w:rPr>
              <w:rStyle w:val="168"/>
            </w:rPr>
            <w:t>67</w:t>
          </w:r>
          <w:r>
            <w:rPr>
              <w:rStyle w:val="168"/>
            </w:rPr>
            <w:fldChar w:fldCharType="end"/>
          </w:r>
        </w:p>
        <w:p w14:paraId="02D16F00">
          <w:pPr>
            <w:pStyle w:val="43"/>
            <w:tabs>
              <w:tab w:val="right" w:leader="dot" w:pos="10165"/>
              <w:tab w:val="clear" w:pos="9599"/>
            </w:tabs>
          </w:pPr>
          <w:r>
            <w:fldChar w:fldCharType="begin"/>
          </w:r>
          <w:r>
            <w:instrText xml:space="preserve"> HYPERLINK \l "__RefHeading___Toc23087_1518571482" \h </w:instrText>
          </w:r>
          <w:r>
            <w:fldChar w:fldCharType="separate"/>
          </w:r>
          <w:r>
            <w:rPr>
              <w:rStyle w:val="168"/>
            </w:rPr>
            <w:t>b. API Contract</w:t>
          </w:r>
          <w:r>
            <w:rPr>
              <w:rStyle w:val="168"/>
            </w:rPr>
            <w:tab/>
          </w:r>
          <w:r>
            <w:rPr>
              <w:rStyle w:val="168"/>
            </w:rPr>
            <w:t>67</w:t>
          </w:r>
          <w:r>
            <w:rPr>
              <w:rStyle w:val="168"/>
            </w:rPr>
            <w:fldChar w:fldCharType="end"/>
          </w:r>
        </w:p>
        <w:p w14:paraId="10DA063D">
          <w:pPr>
            <w:pStyle w:val="43"/>
            <w:tabs>
              <w:tab w:val="right" w:leader="dot" w:pos="10165"/>
              <w:tab w:val="clear" w:pos="9599"/>
            </w:tabs>
          </w:pPr>
          <w:r>
            <w:fldChar w:fldCharType="begin"/>
          </w:r>
          <w:r>
            <w:instrText xml:space="preserve"> HYPERLINK \l "__RefHeading___Toc23089_1518571482" \h </w:instrText>
          </w:r>
          <w:r>
            <w:fldChar w:fldCharType="separate"/>
          </w:r>
          <w:r>
            <w:rPr>
              <w:rStyle w:val="168"/>
            </w:rPr>
            <w:t>c. Database Access</w:t>
          </w:r>
          <w:r>
            <w:rPr>
              <w:rStyle w:val="168"/>
            </w:rPr>
            <w:tab/>
          </w:r>
          <w:r>
            <w:rPr>
              <w:rStyle w:val="168"/>
            </w:rPr>
            <w:t>67</w:t>
          </w:r>
          <w:r>
            <w:rPr>
              <w:rStyle w:val="168"/>
            </w:rPr>
            <w:fldChar w:fldCharType="end"/>
          </w:r>
        </w:p>
        <w:p w14:paraId="75092F42">
          <w:pPr>
            <w:pStyle w:val="42"/>
            <w:tabs>
              <w:tab w:val="right" w:leader="dot" w:pos="10165"/>
              <w:tab w:val="clear" w:pos="9883"/>
            </w:tabs>
          </w:pPr>
          <w:r>
            <w:fldChar w:fldCharType="begin"/>
          </w:r>
          <w:r>
            <w:instrText xml:space="preserve"> HYPERLINK \l "__RefHeading___Toc23091_1518571482" \h </w:instrText>
          </w:r>
          <w:r>
            <w:fldChar w:fldCharType="separate"/>
          </w:r>
          <w:r>
            <w:rPr>
              <w:rStyle w:val="168"/>
            </w:rPr>
            <w:t>7. Kitchen Queue</w:t>
          </w:r>
          <w:r>
            <w:rPr>
              <w:rStyle w:val="168"/>
            </w:rPr>
            <w:tab/>
          </w:r>
          <w:r>
            <w:rPr>
              <w:rStyle w:val="168"/>
            </w:rPr>
            <w:t>68</w:t>
          </w:r>
          <w:r>
            <w:rPr>
              <w:rStyle w:val="168"/>
            </w:rPr>
            <w:fldChar w:fldCharType="end"/>
          </w:r>
        </w:p>
        <w:p w14:paraId="69AA1AAB">
          <w:pPr>
            <w:pStyle w:val="43"/>
            <w:tabs>
              <w:tab w:val="right" w:leader="dot" w:pos="10165"/>
              <w:tab w:val="clear" w:pos="9599"/>
            </w:tabs>
          </w:pPr>
          <w:r>
            <w:fldChar w:fldCharType="begin"/>
          </w:r>
          <w:r>
            <w:instrText xml:space="preserve"> HYPERLINK \l "__RefHeading___Toc23093_1518571482" \h </w:instrText>
          </w:r>
          <w:r>
            <w:fldChar w:fldCharType="separate"/>
          </w:r>
          <w:r>
            <w:rPr>
              <w:rStyle w:val="168"/>
            </w:rPr>
            <w:t>a. UI Design</w:t>
          </w:r>
          <w:r>
            <w:rPr>
              <w:rStyle w:val="168"/>
            </w:rPr>
            <w:tab/>
          </w:r>
          <w:r>
            <w:rPr>
              <w:rStyle w:val="168"/>
            </w:rPr>
            <w:t>68</w:t>
          </w:r>
          <w:r>
            <w:rPr>
              <w:rStyle w:val="168"/>
            </w:rPr>
            <w:fldChar w:fldCharType="end"/>
          </w:r>
        </w:p>
        <w:p w14:paraId="726E2B1D">
          <w:pPr>
            <w:pStyle w:val="43"/>
            <w:tabs>
              <w:tab w:val="right" w:leader="dot" w:pos="10165"/>
              <w:tab w:val="clear" w:pos="9599"/>
            </w:tabs>
          </w:pPr>
          <w:r>
            <w:fldChar w:fldCharType="begin"/>
          </w:r>
          <w:r>
            <w:instrText xml:space="preserve"> HYPERLINK \l "__RefHeading___Toc23095_1518571482" \h </w:instrText>
          </w:r>
          <w:r>
            <w:fldChar w:fldCharType="separate"/>
          </w:r>
          <w:r>
            <w:rPr>
              <w:rStyle w:val="168"/>
            </w:rPr>
            <w:t>b. API Contract</w:t>
          </w:r>
          <w:r>
            <w:rPr>
              <w:rStyle w:val="168"/>
            </w:rPr>
            <w:tab/>
          </w:r>
          <w:r>
            <w:rPr>
              <w:rStyle w:val="168"/>
            </w:rPr>
            <w:t>68</w:t>
          </w:r>
          <w:r>
            <w:rPr>
              <w:rStyle w:val="168"/>
            </w:rPr>
            <w:fldChar w:fldCharType="end"/>
          </w:r>
        </w:p>
        <w:p w14:paraId="11E4EE1E">
          <w:pPr>
            <w:pStyle w:val="43"/>
            <w:tabs>
              <w:tab w:val="right" w:leader="dot" w:pos="10165"/>
              <w:tab w:val="clear" w:pos="9599"/>
            </w:tabs>
          </w:pPr>
          <w:r>
            <w:fldChar w:fldCharType="begin"/>
          </w:r>
          <w:r>
            <w:instrText xml:space="preserve"> HYPERLINK \l "__RefHeading___Toc23097_1518571482" \h </w:instrText>
          </w:r>
          <w:r>
            <w:fldChar w:fldCharType="separate"/>
          </w:r>
          <w:r>
            <w:rPr>
              <w:rStyle w:val="168"/>
            </w:rPr>
            <w:t>c. Database Access</w:t>
          </w:r>
          <w:r>
            <w:rPr>
              <w:rStyle w:val="168"/>
            </w:rPr>
            <w:tab/>
          </w:r>
          <w:r>
            <w:rPr>
              <w:rStyle w:val="168"/>
            </w:rPr>
            <w:t>68</w:t>
          </w:r>
          <w:r>
            <w:rPr>
              <w:rStyle w:val="168"/>
            </w:rPr>
            <w:fldChar w:fldCharType="end"/>
          </w:r>
        </w:p>
        <w:p w14:paraId="323E37BB">
          <w:pPr>
            <w:pStyle w:val="42"/>
            <w:tabs>
              <w:tab w:val="right" w:leader="dot" w:pos="10165"/>
              <w:tab w:val="clear" w:pos="9883"/>
            </w:tabs>
          </w:pPr>
          <w:r>
            <w:fldChar w:fldCharType="begin"/>
          </w:r>
          <w:r>
            <w:instrText xml:space="preserve"> HYPERLINK \l "__RefHeading___Toc23099_1518571482" \h </w:instrText>
          </w:r>
          <w:r>
            <w:fldChar w:fldCharType="separate"/>
          </w:r>
          <w:r>
            <w:rPr>
              <w:rStyle w:val="168"/>
            </w:rPr>
            <w:t>8. Administration Dashboard</w:t>
          </w:r>
          <w:r>
            <w:rPr>
              <w:rStyle w:val="168"/>
            </w:rPr>
            <w:tab/>
          </w:r>
          <w:r>
            <w:rPr>
              <w:rStyle w:val="168"/>
            </w:rPr>
            <w:t>69</w:t>
          </w:r>
          <w:r>
            <w:rPr>
              <w:rStyle w:val="168"/>
            </w:rPr>
            <w:fldChar w:fldCharType="end"/>
          </w:r>
        </w:p>
        <w:p w14:paraId="3789E157">
          <w:pPr>
            <w:pStyle w:val="43"/>
            <w:tabs>
              <w:tab w:val="right" w:leader="dot" w:pos="10165"/>
              <w:tab w:val="clear" w:pos="9599"/>
            </w:tabs>
          </w:pPr>
          <w:r>
            <w:fldChar w:fldCharType="begin"/>
          </w:r>
          <w:r>
            <w:instrText xml:space="preserve"> HYPERLINK \l "__RefHeading___Toc23101_1518571482" \h </w:instrText>
          </w:r>
          <w:r>
            <w:fldChar w:fldCharType="separate"/>
          </w:r>
          <w:r>
            <w:rPr>
              <w:rStyle w:val="168"/>
            </w:rPr>
            <w:t>a. UI Design</w:t>
          </w:r>
          <w:r>
            <w:rPr>
              <w:rStyle w:val="168"/>
            </w:rPr>
            <w:tab/>
          </w:r>
          <w:r>
            <w:rPr>
              <w:rStyle w:val="168"/>
            </w:rPr>
            <w:t>69</w:t>
          </w:r>
          <w:r>
            <w:rPr>
              <w:rStyle w:val="168"/>
            </w:rPr>
            <w:fldChar w:fldCharType="end"/>
          </w:r>
        </w:p>
        <w:p w14:paraId="6B8EA58B">
          <w:pPr>
            <w:pStyle w:val="43"/>
            <w:tabs>
              <w:tab w:val="right" w:leader="dot" w:pos="10165"/>
              <w:tab w:val="clear" w:pos="9599"/>
            </w:tabs>
          </w:pPr>
          <w:r>
            <w:fldChar w:fldCharType="begin"/>
          </w:r>
          <w:r>
            <w:instrText xml:space="preserve"> HYPERLINK \l "__RefHeading___Toc23103_1518571482" \h </w:instrText>
          </w:r>
          <w:r>
            <w:fldChar w:fldCharType="separate"/>
          </w:r>
          <w:r>
            <w:rPr>
              <w:rStyle w:val="168"/>
            </w:rPr>
            <w:t>b. API Contract</w:t>
          </w:r>
          <w:r>
            <w:rPr>
              <w:rStyle w:val="168"/>
            </w:rPr>
            <w:tab/>
          </w:r>
          <w:r>
            <w:rPr>
              <w:rStyle w:val="168"/>
            </w:rPr>
            <w:t>69</w:t>
          </w:r>
          <w:r>
            <w:rPr>
              <w:rStyle w:val="168"/>
            </w:rPr>
            <w:fldChar w:fldCharType="end"/>
          </w:r>
        </w:p>
        <w:p w14:paraId="253DDAB4">
          <w:pPr>
            <w:pStyle w:val="43"/>
            <w:tabs>
              <w:tab w:val="right" w:leader="dot" w:pos="10165"/>
              <w:tab w:val="clear" w:pos="9599"/>
            </w:tabs>
          </w:pPr>
          <w:r>
            <w:fldChar w:fldCharType="begin"/>
          </w:r>
          <w:r>
            <w:instrText xml:space="preserve"> HYPERLINK \l "__RefHeading___Toc23105_1518571482" \h </w:instrText>
          </w:r>
          <w:r>
            <w:fldChar w:fldCharType="separate"/>
          </w:r>
          <w:r>
            <w:rPr>
              <w:rStyle w:val="168"/>
            </w:rPr>
            <w:t>c. Database Access</w:t>
          </w:r>
          <w:r>
            <w:rPr>
              <w:rStyle w:val="168"/>
            </w:rPr>
            <w:tab/>
          </w:r>
          <w:r>
            <w:rPr>
              <w:rStyle w:val="168"/>
            </w:rPr>
            <w:t>69</w:t>
          </w:r>
          <w:r>
            <w:rPr>
              <w:rStyle w:val="168"/>
            </w:rPr>
            <w:fldChar w:fldCharType="end"/>
          </w:r>
        </w:p>
        <w:p w14:paraId="2743F4FC">
          <w:pPr>
            <w:pStyle w:val="42"/>
            <w:tabs>
              <w:tab w:val="right" w:leader="dot" w:pos="10165"/>
              <w:tab w:val="clear" w:pos="9883"/>
            </w:tabs>
          </w:pPr>
          <w:r>
            <w:fldChar w:fldCharType="begin"/>
          </w:r>
          <w:r>
            <w:instrText xml:space="preserve"> HYPERLINK \l "__RefHeading___Toc23107_1518571482" \h </w:instrText>
          </w:r>
          <w:r>
            <w:fldChar w:fldCharType="separate"/>
          </w:r>
          <w:r>
            <w:rPr>
              <w:rStyle w:val="168"/>
            </w:rPr>
            <w:t>10. Representative SQL / Constraints</w:t>
          </w:r>
          <w:r>
            <w:rPr>
              <w:rStyle w:val="168"/>
            </w:rPr>
            <w:tab/>
          </w:r>
          <w:r>
            <w:rPr>
              <w:rStyle w:val="168"/>
            </w:rPr>
            <w:t>70</w:t>
          </w:r>
          <w:r>
            <w:rPr>
              <w:rStyle w:val="168"/>
            </w:rPr>
            <w:fldChar w:fldCharType="end"/>
          </w:r>
        </w:p>
        <w:p w14:paraId="09256536">
          <w:pPr>
            <w:pStyle w:val="40"/>
            <w:tabs>
              <w:tab w:val="right" w:leader="dot" w:pos="10165"/>
              <w:tab w:val="clear" w:pos="10166"/>
            </w:tabs>
          </w:pPr>
          <w:r>
            <w:fldChar w:fldCharType="begin"/>
          </w:r>
          <w:r>
            <w:instrText xml:space="preserve"> HYPERLINK \l "__RefHeading___Toc23109_1518571482" \h </w:instrText>
          </w:r>
          <w:r>
            <w:fldChar w:fldCharType="separate"/>
          </w:r>
          <w:r>
            <w:rPr>
              <w:rStyle w:val="168"/>
            </w:rPr>
            <w:t>IV. Appendix</w:t>
          </w:r>
          <w:r>
            <w:rPr>
              <w:rStyle w:val="168"/>
            </w:rPr>
            <w:tab/>
          </w:r>
          <w:r>
            <w:rPr>
              <w:rStyle w:val="168"/>
            </w:rPr>
            <w:t>71</w:t>
          </w:r>
          <w:r>
            <w:rPr>
              <w:rStyle w:val="168"/>
            </w:rPr>
            <w:fldChar w:fldCharType="end"/>
          </w:r>
        </w:p>
        <w:p w14:paraId="07301EAF">
          <w:pPr>
            <w:pStyle w:val="42"/>
            <w:tabs>
              <w:tab w:val="right" w:leader="dot" w:pos="10165"/>
              <w:tab w:val="clear" w:pos="9883"/>
            </w:tabs>
          </w:pPr>
          <w:r>
            <w:fldChar w:fldCharType="begin"/>
          </w:r>
          <w:r>
            <w:instrText xml:space="preserve"> HYPERLINK \l "__RefHeading___Toc23111_1518571482" \h </w:instrText>
          </w:r>
          <w:r>
            <w:fldChar w:fldCharType="separate"/>
          </w:r>
          <w:r>
            <w:rPr>
              <w:rStyle w:val="168"/>
            </w:rPr>
            <w:t>1. Assumptions and Dependencies</w:t>
          </w:r>
          <w:r>
            <w:rPr>
              <w:rStyle w:val="168"/>
            </w:rPr>
            <w:tab/>
          </w:r>
          <w:r>
            <w:rPr>
              <w:rStyle w:val="168"/>
            </w:rPr>
            <w:t>71</w:t>
          </w:r>
          <w:r>
            <w:rPr>
              <w:rStyle w:val="168"/>
            </w:rPr>
            <w:fldChar w:fldCharType="end"/>
          </w:r>
        </w:p>
        <w:p w14:paraId="7C256B3D">
          <w:pPr>
            <w:pStyle w:val="43"/>
            <w:tabs>
              <w:tab w:val="right" w:leader="dot" w:pos="10165"/>
              <w:tab w:val="clear" w:pos="9599"/>
            </w:tabs>
          </w:pPr>
          <w:r>
            <w:fldChar w:fldCharType="begin"/>
          </w:r>
          <w:r>
            <w:instrText xml:space="preserve"> HYPERLINK \l "__RefHeading___Toc23113_1518571482" \h </w:instrText>
          </w:r>
          <w:r>
            <w:fldChar w:fldCharType="separate"/>
          </w:r>
          <w:r>
            <w:rPr>
              <w:rStyle w:val="168"/>
            </w:rPr>
            <w:t>1.1 Assumptions</w:t>
          </w:r>
          <w:r>
            <w:rPr>
              <w:rStyle w:val="168"/>
            </w:rPr>
            <w:tab/>
          </w:r>
          <w:r>
            <w:rPr>
              <w:rStyle w:val="168"/>
            </w:rPr>
            <w:t>71</w:t>
          </w:r>
          <w:r>
            <w:rPr>
              <w:rStyle w:val="168"/>
            </w:rPr>
            <w:fldChar w:fldCharType="end"/>
          </w:r>
        </w:p>
        <w:p w14:paraId="1791D266">
          <w:pPr>
            <w:pStyle w:val="43"/>
            <w:tabs>
              <w:tab w:val="right" w:leader="dot" w:pos="10165"/>
              <w:tab w:val="clear" w:pos="9599"/>
            </w:tabs>
          </w:pPr>
          <w:r>
            <w:fldChar w:fldCharType="begin"/>
          </w:r>
          <w:r>
            <w:instrText xml:space="preserve"> HYPERLINK \l "__RefHeading___Toc23115_1518571482" \h </w:instrText>
          </w:r>
          <w:r>
            <w:fldChar w:fldCharType="separate"/>
          </w:r>
          <w:r>
            <w:rPr>
              <w:rStyle w:val="168"/>
            </w:rPr>
            <w:t>1.2 Dependencies</w:t>
          </w:r>
          <w:r>
            <w:rPr>
              <w:rStyle w:val="168"/>
            </w:rPr>
            <w:tab/>
          </w:r>
          <w:r>
            <w:rPr>
              <w:rStyle w:val="168"/>
            </w:rPr>
            <w:t>71</w:t>
          </w:r>
          <w:r>
            <w:rPr>
              <w:rStyle w:val="168"/>
            </w:rPr>
            <w:fldChar w:fldCharType="end"/>
          </w:r>
        </w:p>
        <w:p w14:paraId="536F1F27">
          <w:pPr>
            <w:pStyle w:val="42"/>
            <w:tabs>
              <w:tab w:val="right" w:leader="dot" w:pos="10165"/>
              <w:tab w:val="clear" w:pos="9883"/>
            </w:tabs>
          </w:pPr>
          <w:r>
            <w:fldChar w:fldCharType="begin"/>
          </w:r>
          <w:r>
            <w:instrText xml:space="preserve"> HYPERLINK \l "__RefHeading___Toc23117_1518571482" \h </w:instrText>
          </w:r>
          <w:r>
            <w:fldChar w:fldCharType="separate"/>
          </w:r>
          <w:r>
            <w:rPr>
              <w:rStyle w:val="168"/>
            </w:rPr>
            <w:t>2. Limitations and Exclusions</w:t>
          </w:r>
          <w:r>
            <w:rPr>
              <w:rStyle w:val="168"/>
            </w:rPr>
            <w:tab/>
          </w:r>
          <w:r>
            <w:rPr>
              <w:rStyle w:val="168"/>
            </w:rPr>
            <w:t>71</w:t>
          </w:r>
          <w:r>
            <w:rPr>
              <w:rStyle w:val="168"/>
            </w:rPr>
            <w:fldChar w:fldCharType="end"/>
          </w:r>
        </w:p>
        <w:p w14:paraId="0B888847">
          <w:pPr>
            <w:pStyle w:val="42"/>
            <w:tabs>
              <w:tab w:val="right" w:leader="dot" w:pos="10165"/>
              <w:tab w:val="clear" w:pos="9883"/>
            </w:tabs>
          </w:pPr>
          <w:r>
            <w:fldChar w:fldCharType="begin"/>
          </w:r>
          <w:r>
            <w:instrText xml:space="preserve"> HYPERLINK \l "__RefHeading___Toc23119_1518571482" \h </w:instrText>
          </w:r>
          <w:r>
            <w:fldChar w:fldCharType="separate"/>
          </w:r>
          <w:r>
            <w:rPr>
              <w:rStyle w:val="168"/>
            </w:rPr>
            <w:t>3. Common Business Rules</w:t>
          </w:r>
          <w:r>
            <w:rPr>
              <w:rStyle w:val="168"/>
            </w:rPr>
            <w:tab/>
          </w:r>
          <w:r>
            <w:rPr>
              <w:rStyle w:val="168"/>
            </w:rPr>
            <w:t>72</w:t>
          </w:r>
          <w:r>
            <w:rPr>
              <w:rStyle w:val="168"/>
            </w:rPr>
            <w:fldChar w:fldCharType="end"/>
          </w:r>
        </w:p>
        <w:p w14:paraId="53D13307">
          <w:pPr>
            <w:pStyle w:val="42"/>
            <w:tabs>
              <w:tab w:val="right" w:leader="dot" w:pos="10165"/>
              <w:tab w:val="clear" w:pos="9883"/>
            </w:tabs>
          </w:pPr>
          <w:r>
            <w:fldChar w:fldCharType="begin"/>
          </w:r>
          <w:r>
            <w:instrText xml:space="preserve"> HYPERLINK \l "__RefHeading___Toc23121_1518571482" \h </w:instrText>
          </w:r>
          <w:r>
            <w:fldChar w:fldCharType="separate"/>
          </w:r>
          <w:r>
            <w:rPr>
              <w:rStyle w:val="168"/>
            </w:rPr>
            <w:t>4. Traceability Summary by Feature</w:t>
          </w:r>
          <w:r>
            <w:rPr>
              <w:rStyle w:val="168"/>
            </w:rPr>
            <w:tab/>
          </w:r>
          <w:r>
            <w:rPr>
              <w:rStyle w:val="168"/>
            </w:rPr>
            <w:t>74</w:t>
          </w:r>
          <w:r>
            <w:rPr>
              <w:rStyle w:val="168"/>
            </w:rPr>
            <w:fldChar w:fldCharType="end"/>
          </w:r>
        </w:p>
        <w:p w14:paraId="4FB11412">
          <w:pPr>
            <w:pStyle w:val="42"/>
            <w:tabs>
              <w:tab w:val="right" w:leader="dot" w:pos="10165"/>
              <w:tab w:val="clear" w:pos="9883"/>
            </w:tabs>
          </w:pPr>
          <w:r>
            <w:fldChar w:fldCharType="begin"/>
          </w:r>
          <w:r>
            <w:instrText xml:space="preserve"> HYPERLINK \l "__RefHeading___Toc23123_1518571482" \h </w:instrText>
          </w:r>
          <w:r>
            <w:fldChar w:fldCharType="separate"/>
          </w:r>
          <w:r>
            <w:rPr>
              <w:rStyle w:val="168"/>
            </w:rPr>
            <w:t>5. Glossary</w:t>
          </w:r>
          <w:r>
            <w:rPr>
              <w:rStyle w:val="168"/>
            </w:rPr>
            <w:tab/>
          </w:r>
          <w:r>
            <w:rPr>
              <w:rStyle w:val="168"/>
            </w:rPr>
            <w:t>74</w:t>
          </w:r>
          <w:r>
            <w:rPr>
              <w:rStyle w:val="168"/>
            </w:rPr>
            <w:fldChar w:fldCharType="end"/>
          </w:r>
        </w:p>
        <w:p w14:paraId="752911D9">
          <w:pPr>
            <w:pStyle w:val="42"/>
            <w:tabs>
              <w:tab w:val="right" w:leader="dot" w:pos="10165"/>
              <w:tab w:val="clear" w:pos="9883"/>
            </w:tabs>
          </w:pPr>
          <w:r>
            <w:fldChar w:fldCharType="begin"/>
          </w:r>
          <w:r>
            <w:instrText xml:space="preserve"> HYPERLINK \l "__RefHeading___Toc23125_1518571482" \h </w:instrText>
          </w:r>
          <w:r>
            <w:fldChar w:fldCharType="separate"/>
          </w:r>
          <w:r>
            <w:rPr>
              <w:rStyle w:val="168"/>
            </w:rPr>
            <w:t>6. Final Code Audit Completion Checklist</w:t>
          </w:r>
          <w:r>
            <w:rPr>
              <w:rStyle w:val="168"/>
            </w:rPr>
            <w:tab/>
          </w:r>
          <w:r>
            <w:rPr>
              <w:rStyle w:val="168"/>
            </w:rPr>
            <w:t>75</w:t>
          </w:r>
          <w:r>
            <w:rPr>
              <w:rStyle w:val="168"/>
            </w:rPr>
            <w:fldChar w:fldCharType="end"/>
          </w:r>
          <w:r>
            <w:rPr>
              <w:rStyle w:val="168"/>
            </w:rPr>
            <w:fldChar w:fldCharType="end"/>
          </w:r>
        </w:p>
      </w:sdtContent>
    </w:sdt>
    <w:p w14:paraId="0D823A36">
      <w:pPr>
        <w:widowControl/>
        <w:bidi w:val="0"/>
        <w:spacing w:before="0" w:after="80" w:line="259" w:lineRule="auto"/>
        <w:jc w:val="left"/>
        <w:rPr>
          <w:rFonts w:ascii="Arial" w:hAnsi="Arial" w:eastAsia="Arial"/>
          <w:sz w:val="20"/>
        </w:rPr>
      </w:pPr>
      <w:r>
        <w:rPr>
          <w:rFonts w:ascii="Arial" w:hAnsi="Arial"/>
          <w:sz w:val="19"/>
        </w:rPr>
        <w:br w:type="page"/>
      </w:r>
    </w:p>
    <w:p w14:paraId="6BCCE75E">
      <w:pPr>
        <w:pStyle w:val="2"/>
        <w:keepNext/>
        <w:spacing w:before="0" w:after="80"/>
      </w:pPr>
      <w:bookmarkStart w:id="5" w:name="__RefHeading___Toc22955_1518571482"/>
      <w:bookmarkEnd w:id="5"/>
      <w:r>
        <w:t>I. Overview</w:t>
      </w:r>
    </w:p>
    <w:p w14:paraId="6C69E095">
      <w:pPr>
        <w:pStyle w:val="3"/>
        <w:keepNext/>
      </w:pPr>
      <w:bookmarkStart w:id="6" w:name="__RefHeading___Toc22957_1518571482"/>
      <w:bookmarkEnd w:id="6"/>
      <w:r>
        <w:t>1. User Requirements</w:t>
      </w:r>
    </w:p>
    <w:p w14:paraId="16420817">
      <w:pPr>
        <w:pStyle w:val="4"/>
        <w:keepNext/>
      </w:pPr>
      <w:bookmarkStart w:id="7" w:name="__RefHeading___Toc22959_1518571482"/>
      <w:bookmarkEnd w:id="7"/>
      <w:r>
        <w:t>1.1 Actors</w:t>
      </w:r>
    </w:p>
    <w:p w14:paraId="25728CBD">
      <w:pPr>
        <w:keepNext w:val="0"/>
        <w:spacing w:before="0" w:after="100" w:line="259" w:lineRule="auto"/>
      </w:pPr>
      <w:r>
        <w:rPr>
          <w:rFonts w:ascii="Arial" w:hAnsi="Arial" w:eastAsia="Arial"/>
          <w:sz w:val="20"/>
        </w:rPr>
        <w:t>An actor is a person or external system that interacts with RMS to achieve a business outcome. The final release uses the actors below.</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5B3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A017222">
            <w:pPr>
              <w:widowControl/>
              <w:spacing w:before="0" w:after="0"/>
              <w:jc w:val="left"/>
              <w:rPr>
                <w:kern w:val="0"/>
                <w:szCs w:val="22"/>
                <w:lang w:val="en-US" w:eastAsia="en-US" w:bidi="ar-SA"/>
              </w:rPr>
            </w:pPr>
            <w:r>
              <w:rPr>
                <w:rFonts w:eastAsia="Arial"/>
                <w:b/>
                <w:color w:val="1F4E79"/>
                <w:kern w:val="0"/>
                <w:sz w:val="17"/>
                <w:szCs w:val="22"/>
                <w:lang w:val="en-US" w:eastAsia="en-US" w:bidi="ar-SA"/>
              </w:rPr>
              <w:t>No.</w:t>
            </w:r>
          </w:p>
        </w:tc>
        <w:tc>
          <w:tcPr>
            <w:tcW w:w="3389" w:type="dxa"/>
            <w:shd w:val="clear" w:color="auto" w:fill="D9EAF7"/>
            <w:vAlign w:val="center"/>
          </w:tcPr>
          <w:p w14:paraId="09003DF8">
            <w:pPr>
              <w:widowControl/>
              <w:spacing w:before="0" w:after="0"/>
              <w:jc w:val="left"/>
              <w:rPr>
                <w:kern w:val="0"/>
                <w:szCs w:val="22"/>
                <w:lang w:val="en-US" w:eastAsia="en-US" w:bidi="ar-SA"/>
              </w:rPr>
            </w:pPr>
            <w:r>
              <w:rPr>
                <w:rFonts w:eastAsia="Arial"/>
                <w:b/>
                <w:color w:val="1F4E79"/>
                <w:kern w:val="0"/>
                <w:sz w:val="17"/>
                <w:szCs w:val="22"/>
                <w:lang w:val="en-US" w:eastAsia="en-US" w:bidi="ar-SA"/>
              </w:rPr>
              <w:t>Actor</w:t>
            </w:r>
          </w:p>
        </w:tc>
        <w:tc>
          <w:tcPr>
            <w:tcW w:w="3389" w:type="dxa"/>
            <w:shd w:val="clear" w:color="auto" w:fill="D9EAF7"/>
            <w:vAlign w:val="center"/>
          </w:tcPr>
          <w:p w14:paraId="1ADED7CD">
            <w:pPr>
              <w:widowControl/>
              <w:spacing w:before="0" w:after="0"/>
              <w:jc w:val="left"/>
              <w:rPr>
                <w:kern w:val="0"/>
                <w:szCs w:val="22"/>
                <w:lang w:val="en-US" w:eastAsia="en-US" w:bidi="ar-SA"/>
              </w:rPr>
            </w:pPr>
            <w:r>
              <w:rPr>
                <w:rFonts w:eastAsia="Arial"/>
                <w:b/>
                <w:color w:val="1F4E79"/>
                <w:kern w:val="0"/>
                <w:sz w:val="17"/>
                <w:szCs w:val="22"/>
                <w:lang w:val="en-US" w:eastAsia="en-US" w:bidi="ar-SA"/>
              </w:rPr>
              <w:t>Description</w:t>
            </w:r>
          </w:p>
        </w:tc>
      </w:tr>
      <w:tr w14:paraId="3DA3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72834F4">
            <w:pPr>
              <w:widowControl/>
              <w:spacing w:before="0" w:after="0"/>
              <w:jc w:val="left"/>
              <w:rPr>
                <w:kern w:val="0"/>
                <w:szCs w:val="22"/>
                <w:lang w:val="en-US" w:eastAsia="en-US" w:bidi="ar-SA"/>
              </w:rPr>
            </w:pPr>
            <w:r>
              <w:rPr>
                <w:rFonts w:eastAsia="Arial"/>
                <w:b w:val="0"/>
                <w:color w:val="222222"/>
                <w:kern w:val="0"/>
                <w:sz w:val="17"/>
                <w:szCs w:val="22"/>
                <w:lang w:val="en-US" w:eastAsia="en-US" w:bidi="ar-SA"/>
              </w:rPr>
              <w:t>1</w:t>
            </w:r>
          </w:p>
        </w:tc>
        <w:tc>
          <w:tcPr>
            <w:tcW w:w="3389" w:type="dxa"/>
            <w:vAlign w:val="center"/>
          </w:tcPr>
          <w:p w14:paraId="16FED9B3">
            <w:pPr>
              <w:widowControl/>
              <w:spacing w:before="0" w:after="0"/>
              <w:jc w:val="left"/>
              <w:rPr>
                <w:kern w:val="0"/>
                <w:szCs w:val="22"/>
                <w:lang w:val="en-US" w:eastAsia="en-US" w:bidi="ar-SA"/>
              </w:rPr>
            </w:pPr>
            <w:r>
              <w:rPr>
                <w:rFonts w:eastAsia="Arial"/>
                <w:b w:val="0"/>
                <w:color w:val="222222"/>
                <w:kern w:val="0"/>
                <w:sz w:val="17"/>
                <w:szCs w:val="22"/>
                <w:lang w:val="en-US" w:eastAsia="en-US" w:bidi="ar-SA"/>
              </w:rPr>
              <w:t>Guest</w:t>
            </w:r>
          </w:p>
        </w:tc>
        <w:tc>
          <w:tcPr>
            <w:tcW w:w="3389" w:type="dxa"/>
            <w:vAlign w:val="center"/>
          </w:tcPr>
          <w:p w14:paraId="286992EF">
            <w:pPr>
              <w:widowControl/>
              <w:spacing w:before="0" w:after="0"/>
              <w:jc w:val="left"/>
              <w:rPr>
                <w:kern w:val="0"/>
                <w:szCs w:val="22"/>
                <w:lang w:val="en-US" w:eastAsia="en-US" w:bidi="ar-SA"/>
              </w:rPr>
            </w:pPr>
            <w:r>
              <w:rPr>
                <w:rFonts w:eastAsia="Arial"/>
                <w:b w:val="0"/>
                <w:color w:val="222222"/>
                <w:kern w:val="0"/>
                <w:sz w:val="17"/>
                <w:szCs w:val="22"/>
                <w:lang w:val="en-US" w:eastAsia="en-US" w:bidi="ar-SA"/>
              </w:rPr>
              <w:t>Unauthenticated visitor who may browse public menu information, register, reset a password, and use public chatbot guidance.</w:t>
            </w:r>
          </w:p>
        </w:tc>
      </w:tr>
      <w:tr w14:paraId="23B2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05A62E">
            <w:pPr>
              <w:widowControl/>
              <w:spacing w:before="0" w:after="0"/>
              <w:jc w:val="left"/>
              <w:rPr>
                <w:kern w:val="0"/>
                <w:szCs w:val="22"/>
                <w:lang w:val="en-US" w:eastAsia="en-US" w:bidi="ar-SA"/>
              </w:rPr>
            </w:pPr>
            <w:r>
              <w:rPr>
                <w:rFonts w:eastAsia="Arial"/>
                <w:b w:val="0"/>
                <w:color w:val="222222"/>
                <w:kern w:val="0"/>
                <w:sz w:val="17"/>
                <w:szCs w:val="22"/>
                <w:lang w:val="en-US" w:eastAsia="en-US" w:bidi="ar-SA"/>
              </w:rPr>
              <w:t>2</w:t>
            </w:r>
          </w:p>
        </w:tc>
        <w:tc>
          <w:tcPr>
            <w:tcW w:w="3389" w:type="dxa"/>
            <w:vAlign w:val="center"/>
          </w:tcPr>
          <w:p w14:paraId="4219BEC2">
            <w:pPr>
              <w:widowControl/>
              <w:spacing w:before="0" w:after="0"/>
              <w:jc w:val="left"/>
              <w:rPr>
                <w:kern w:val="0"/>
                <w:szCs w:val="22"/>
                <w:lang w:val="en-US" w:eastAsia="en-US" w:bidi="ar-SA"/>
              </w:rPr>
            </w:pPr>
            <w:r>
              <w:rPr>
                <w:rFonts w:eastAsia="Arial"/>
                <w:b w:val="0"/>
                <w:color w:val="222222"/>
                <w:kern w:val="0"/>
                <w:sz w:val="17"/>
                <w:szCs w:val="22"/>
                <w:lang w:val="en-US" w:eastAsia="en-US" w:bidi="ar-SA"/>
              </w:rPr>
              <w:t>Customer</w:t>
            </w:r>
          </w:p>
        </w:tc>
        <w:tc>
          <w:tcPr>
            <w:tcW w:w="3389" w:type="dxa"/>
            <w:vAlign w:val="center"/>
          </w:tcPr>
          <w:p w14:paraId="3DE7C837">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Registered end user who manages a profile, reserves tables, uses the cart, places orders, pays, views invoices, and submits feedback.</w:t>
            </w:r>
          </w:p>
        </w:tc>
      </w:tr>
      <w:tr w14:paraId="3D47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A3357E4">
            <w:pPr>
              <w:widowControl/>
              <w:spacing w:before="0" w:after="0"/>
              <w:jc w:val="left"/>
              <w:rPr>
                <w:kern w:val="0"/>
                <w:szCs w:val="22"/>
                <w:lang w:val="en-US" w:eastAsia="en-US" w:bidi="ar-SA"/>
              </w:rPr>
            </w:pPr>
            <w:r>
              <w:rPr>
                <w:rFonts w:eastAsia="Arial"/>
                <w:b w:val="0"/>
                <w:color w:val="222222"/>
                <w:kern w:val="0"/>
                <w:sz w:val="17"/>
                <w:szCs w:val="22"/>
                <w:lang w:val="en-US" w:eastAsia="en-US" w:bidi="ar-SA"/>
              </w:rPr>
              <w:t>3</w:t>
            </w:r>
          </w:p>
        </w:tc>
        <w:tc>
          <w:tcPr>
            <w:tcW w:w="3389" w:type="dxa"/>
            <w:vAlign w:val="center"/>
          </w:tcPr>
          <w:p w14:paraId="2BCB06EA">
            <w:pPr>
              <w:widowControl/>
              <w:spacing w:before="0" w:after="0"/>
              <w:jc w:val="left"/>
              <w:rPr>
                <w:kern w:val="0"/>
                <w:szCs w:val="22"/>
                <w:lang w:val="en-US" w:eastAsia="en-US" w:bidi="ar-SA"/>
              </w:rPr>
            </w:pPr>
            <w:r>
              <w:rPr>
                <w:rFonts w:eastAsia="Arial"/>
                <w:b w:val="0"/>
                <w:color w:val="222222"/>
                <w:kern w:val="0"/>
                <w:sz w:val="17"/>
                <w:szCs w:val="22"/>
                <w:lang w:val="en-US" w:eastAsia="en-US" w:bidi="ar-SA"/>
              </w:rPr>
              <w:t>Staff</w:t>
            </w:r>
          </w:p>
        </w:tc>
        <w:tc>
          <w:tcPr>
            <w:tcW w:w="3389" w:type="dxa"/>
            <w:vAlign w:val="center"/>
          </w:tcPr>
          <w:p w14:paraId="24D6EC33">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Front-desk or service employee who manages reservations, creates counter orders, updates permitted order/table states, and records payments.</w:t>
            </w:r>
          </w:p>
        </w:tc>
      </w:tr>
      <w:tr w14:paraId="1AA2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E952E82">
            <w:pPr>
              <w:widowControl/>
              <w:spacing w:before="0" w:after="0"/>
              <w:jc w:val="left"/>
              <w:rPr>
                <w:kern w:val="0"/>
                <w:szCs w:val="22"/>
                <w:lang w:val="en-US" w:eastAsia="en-US" w:bidi="ar-SA"/>
              </w:rPr>
            </w:pPr>
            <w:r>
              <w:rPr>
                <w:rFonts w:eastAsia="Arial"/>
                <w:b w:val="0"/>
                <w:color w:val="222222"/>
                <w:kern w:val="0"/>
                <w:sz w:val="17"/>
                <w:szCs w:val="22"/>
                <w:lang w:val="en-US" w:eastAsia="en-US" w:bidi="ar-SA"/>
              </w:rPr>
              <w:t>4</w:t>
            </w:r>
          </w:p>
        </w:tc>
        <w:tc>
          <w:tcPr>
            <w:tcW w:w="3389" w:type="dxa"/>
            <w:vAlign w:val="center"/>
          </w:tcPr>
          <w:p w14:paraId="02AC886E">
            <w:pPr>
              <w:widowControl/>
              <w:spacing w:before="0" w:after="0"/>
              <w:jc w:val="left"/>
              <w:rPr>
                <w:kern w:val="0"/>
                <w:szCs w:val="22"/>
                <w:lang w:val="en-US" w:eastAsia="en-US" w:bidi="ar-SA"/>
              </w:rPr>
            </w:pPr>
            <w:r>
              <w:rPr>
                <w:rFonts w:eastAsia="Arial"/>
                <w:b w:val="0"/>
                <w:color w:val="222222"/>
                <w:kern w:val="0"/>
                <w:sz w:val="17"/>
                <w:szCs w:val="22"/>
                <w:lang w:val="en-US" w:eastAsia="en-US" w:bidi="ar-SA"/>
              </w:rPr>
              <w:t>Kitchen Staff</w:t>
            </w:r>
          </w:p>
        </w:tc>
        <w:tc>
          <w:tcPr>
            <w:tcW w:w="3389" w:type="dxa"/>
            <w:vAlign w:val="center"/>
          </w:tcPr>
          <w:p w14:paraId="17756E5C">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Employee who receives confirmed order items, updates preparation status, records notes, and reviews kitchen history.</w:t>
            </w:r>
          </w:p>
        </w:tc>
      </w:tr>
      <w:tr w14:paraId="6A0C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34A1129">
            <w:pPr>
              <w:widowControl/>
              <w:spacing w:before="0" w:after="0"/>
              <w:jc w:val="left"/>
              <w:rPr>
                <w:kern w:val="0"/>
                <w:szCs w:val="22"/>
                <w:lang w:val="en-US" w:eastAsia="en-US" w:bidi="ar-SA"/>
              </w:rPr>
            </w:pPr>
            <w:r>
              <w:rPr>
                <w:rFonts w:eastAsia="Arial"/>
                <w:b w:val="0"/>
                <w:color w:val="222222"/>
                <w:kern w:val="0"/>
                <w:sz w:val="17"/>
                <w:szCs w:val="22"/>
                <w:lang w:val="en-US" w:eastAsia="en-US" w:bidi="ar-SA"/>
              </w:rPr>
              <w:t>5</w:t>
            </w:r>
          </w:p>
        </w:tc>
        <w:tc>
          <w:tcPr>
            <w:tcW w:w="3389" w:type="dxa"/>
            <w:vAlign w:val="center"/>
          </w:tcPr>
          <w:p w14:paraId="4B6B9CB1">
            <w:pPr>
              <w:widowControl/>
              <w:spacing w:before="0" w:after="0"/>
              <w:jc w:val="left"/>
              <w:rPr>
                <w:kern w:val="0"/>
                <w:szCs w:val="22"/>
                <w:lang w:val="en-US" w:eastAsia="en-US" w:bidi="ar-SA"/>
              </w:rPr>
            </w:pPr>
            <w:r>
              <w:rPr>
                <w:rFonts w:eastAsia="Arial"/>
                <w:b w:val="0"/>
                <w:color w:val="222222"/>
                <w:kern w:val="0"/>
                <w:sz w:val="17"/>
                <w:szCs w:val="22"/>
                <w:lang w:val="en-US" w:eastAsia="en-US" w:bidi="ar-SA"/>
              </w:rPr>
              <w:t>Administrator</w:t>
            </w:r>
          </w:p>
        </w:tc>
        <w:tc>
          <w:tcPr>
            <w:tcW w:w="3389" w:type="dxa"/>
            <w:vAlign w:val="center"/>
          </w:tcPr>
          <w:p w14:paraId="648660F5">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Privileged user who manages accounts, menu data, tables, coupons, feedback moderation, dashboards, reports, and configuration.</w:t>
            </w:r>
          </w:p>
        </w:tc>
      </w:tr>
      <w:tr w14:paraId="4846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945F395">
            <w:pPr>
              <w:widowControl/>
              <w:spacing w:before="0" w:after="0"/>
              <w:jc w:val="left"/>
              <w:rPr>
                <w:kern w:val="0"/>
                <w:szCs w:val="22"/>
                <w:lang w:val="en-US" w:eastAsia="en-US" w:bidi="ar-SA"/>
              </w:rPr>
            </w:pPr>
            <w:r>
              <w:rPr>
                <w:rFonts w:eastAsia="Arial"/>
                <w:b w:val="0"/>
                <w:color w:val="222222"/>
                <w:kern w:val="0"/>
                <w:sz w:val="17"/>
                <w:szCs w:val="22"/>
                <w:lang w:val="en-US" w:eastAsia="en-US" w:bidi="ar-SA"/>
              </w:rPr>
              <w:t>6</w:t>
            </w:r>
          </w:p>
        </w:tc>
        <w:tc>
          <w:tcPr>
            <w:tcW w:w="3389" w:type="dxa"/>
            <w:vAlign w:val="center"/>
          </w:tcPr>
          <w:p w14:paraId="6EC57D05">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Service</w:t>
            </w:r>
          </w:p>
        </w:tc>
        <w:tc>
          <w:tcPr>
            <w:tcW w:w="3389" w:type="dxa"/>
            <w:vAlign w:val="center"/>
          </w:tcPr>
          <w:p w14:paraId="4C6C4EAD">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service used for password-reset notifications and selected transactional messages.</w:t>
            </w:r>
          </w:p>
        </w:tc>
      </w:tr>
      <w:tr w14:paraId="4573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DA5633B">
            <w:pPr>
              <w:widowControl/>
              <w:spacing w:before="0" w:after="0"/>
              <w:jc w:val="left"/>
              <w:rPr>
                <w:kern w:val="0"/>
                <w:szCs w:val="22"/>
                <w:lang w:val="en-US" w:eastAsia="en-US" w:bidi="ar-SA"/>
              </w:rPr>
            </w:pPr>
            <w:r>
              <w:rPr>
                <w:rFonts w:eastAsia="Arial"/>
                <w:b w:val="0"/>
                <w:color w:val="222222"/>
                <w:kern w:val="0"/>
                <w:sz w:val="17"/>
                <w:szCs w:val="22"/>
                <w:lang w:val="en-US" w:eastAsia="en-US" w:bidi="ar-SA"/>
              </w:rPr>
              <w:t>7</w:t>
            </w:r>
          </w:p>
        </w:tc>
        <w:tc>
          <w:tcPr>
            <w:tcW w:w="3389" w:type="dxa"/>
            <w:vAlign w:val="center"/>
          </w:tcPr>
          <w:p w14:paraId="04834E42">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Service</w:t>
            </w:r>
          </w:p>
        </w:tc>
        <w:tc>
          <w:tcPr>
            <w:tcW w:w="3389" w:type="dxa"/>
            <w:vAlign w:val="center"/>
          </w:tcPr>
          <w:p w14:paraId="49FFF6DE">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AI provider used by the analytics assistant and customer chatbot through controlled, logged requests.</w:t>
            </w:r>
          </w:p>
        </w:tc>
      </w:tr>
    </w:tbl>
    <w:p w14:paraId="7D990EAE">
      <w:r>
        <w:rPr>
          <w:rFonts w:ascii="Arial" w:hAnsi="Arial"/>
          <w:sz w:val="19"/>
        </w:rPr>
        <w:br w:type="page"/>
      </w:r>
    </w:p>
    <w:p w14:paraId="7DEF6A62">
      <w:pPr>
        <w:pStyle w:val="4"/>
        <w:keepNext/>
        <w:spacing w:before="0" w:after="80"/>
      </w:pPr>
      <w:bookmarkStart w:id="8" w:name="__RefHeading___Toc22961_1518571482"/>
      <w:bookmarkEnd w:id="8"/>
      <w:r>
        <w:t>1.2 Use Cases</w:t>
      </w:r>
    </w:p>
    <w:p w14:paraId="33DD0999">
      <w:pPr>
        <w:pStyle w:val="5"/>
        <w:keepNext/>
      </w:pPr>
      <w:r>
        <w:t>a. Use Case Diagrams</w:t>
      </w:r>
    </w:p>
    <w:p w14:paraId="59475DC6">
      <w:pPr>
        <w:spacing w:before="0" w:after="40"/>
        <w:jc w:val="center"/>
        <w:rPr>
          <w:rFonts w:hint="default"/>
          <w:lang w:val="vi-VN"/>
        </w:rPr>
      </w:pPr>
      <w:r>
        <w:drawing>
          <wp:inline distT="0" distB="0" distL="114300" distR="114300">
            <wp:extent cx="4998085" cy="8043545"/>
            <wp:effectExtent l="0" t="0" r="63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4998085" cy="8043545"/>
                    </a:xfrm>
                    <a:prstGeom prst="rect">
                      <a:avLst/>
                    </a:prstGeom>
                    <a:noFill/>
                    <a:ln>
                      <a:noFill/>
                    </a:ln>
                  </pic:spPr>
                </pic:pic>
              </a:graphicData>
            </a:graphic>
          </wp:inline>
        </w:drawing>
      </w:r>
    </w:p>
    <w:p w14:paraId="61CC6637">
      <w:pPr>
        <w:spacing w:before="20" w:after="80"/>
        <w:jc w:val="center"/>
      </w:pPr>
      <w:r>
        <w:rPr>
          <w:rFonts w:ascii="Arial" w:hAnsi="Arial" w:eastAsia="Arial"/>
          <w:i/>
          <w:color w:val="666666"/>
          <w:sz w:val="18"/>
        </w:rPr>
        <w:t>Figure 1. Customer-facing use case diagram</w:t>
      </w:r>
    </w:p>
    <w:p w14:paraId="6763F4ED">
      <w:r>
        <w:rPr>
          <w:rFonts w:ascii="Arial" w:hAnsi="Arial"/>
          <w:sz w:val="19"/>
        </w:rPr>
        <w:br w:type="page"/>
      </w:r>
    </w:p>
    <w:p w14:paraId="2136E5E3">
      <w:pPr>
        <w:spacing w:before="0" w:after="40"/>
        <w:jc w:val="center"/>
      </w:pPr>
      <w:r>
        <w:drawing>
          <wp:inline distT="0" distB="0" distL="114300" distR="114300">
            <wp:extent cx="5954395" cy="8486775"/>
            <wp:effectExtent l="0" t="0" r="4445" b="190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2"/>
                    <a:stretch>
                      <a:fillRect/>
                    </a:stretch>
                  </pic:blipFill>
                  <pic:spPr>
                    <a:xfrm>
                      <a:off x="0" y="0"/>
                      <a:ext cx="5954395" cy="8486775"/>
                    </a:xfrm>
                    <a:prstGeom prst="rect">
                      <a:avLst/>
                    </a:prstGeom>
                    <a:noFill/>
                    <a:ln>
                      <a:noFill/>
                    </a:ln>
                  </pic:spPr>
                </pic:pic>
              </a:graphicData>
            </a:graphic>
          </wp:inline>
        </w:drawing>
      </w:r>
    </w:p>
    <w:p w14:paraId="2446F339">
      <w:pPr>
        <w:spacing w:before="20" w:after="80"/>
        <w:jc w:val="center"/>
      </w:pPr>
      <w:r>
        <w:rPr>
          <w:rFonts w:ascii="Arial" w:hAnsi="Arial" w:eastAsia="Arial"/>
          <w:i/>
          <w:color w:val="666666"/>
          <w:sz w:val="18"/>
        </w:rPr>
        <w:t>Figure 2. Operational and administrative use case diagram</w:t>
      </w:r>
    </w:p>
    <w:p w14:paraId="630832BD">
      <w:r>
        <w:rPr>
          <w:rFonts w:ascii="Arial" w:hAnsi="Arial"/>
          <w:sz w:val="19"/>
        </w:rPr>
        <w:br w:type="page"/>
      </w:r>
    </w:p>
    <w:p w14:paraId="19493EBF">
      <w:pPr>
        <w:pStyle w:val="5"/>
        <w:keepNext/>
        <w:spacing w:before="0" w:after="80"/>
      </w:pPr>
      <w:r>
        <w:t>b. Use Case Catalog</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694"/>
        <w:gridCol w:w="1693"/>
        <w:gridCol w:w="1695"/>
        <w:gridCol w:w="1694"/>
        <w:gridCol w:w="1693"/>
        <w:gridCol w:w="1694"/>
      </w:tblGrid>
      <w:tr w14:paraId="7FD3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694" w:type="dxa"/>
            <w:shd w:val="clear" w:color="auto" w:fill="D9EAF7"/>
            <w:vAlign w:val="center"/>
          </w:tcPr>
          <w:p w14:paraId="14BA6422">
            <w:pPr>
              <w:widowControl/>
              <w:spacing w:before="0" w:after="0"/>
              <w:jc w:val="left"/>
              <w:rPr>
                <w:kern w:val="0"/>
                <w:szCs w:val="22"/>
                <w:lang w:val="en-US" w:eastAsia="en-US" w:bidi="ar-SA"/>
              </w:rPr>
            </w:pPr>
            <w:r>
              <w:rPr>
                <w:rFonts w:eastAsia="Arial"/>
                <w:b/>
                <w:color w:val="1F4E79"/>
                <w:kern w:val="0"/>
                <w:sz w:val="15"/>
                <w:szCs w:val="22"/>
                <w:lang w:val="en-US" w:eastAsia="en-US" w:bidi="ar-SA"/>
              </w:rPr>
              <w:t>ID</w:t>
            </w:r>
          </w:p>
        </w:tc>
        <w:tc>
          <w:tcPr>
            <w:tcW w:w="1693" w:type="dxa"/>
            <w:shd w:val="clear" w:color="auto" w:fill="D9EAF7"/>
            <w:vAlign w:val="center"/>
          </w:tcPr>
          <w:p w14:paraId="55E1B48C">
            <w:pPr>
              <w:widowControl/>
              <w:spacing w:before="0" w:after="0"/>
              <w:jc w:val="left"/>
              <w:rPr>
                <w:kern w:val="0"/>
                <w:szCs w:val="22"/>
                <w:lang w:val="en-US" w:eastAsia="en-US" w:bidi="ar-SA"/>
              </w:rPr>
            </w:pPr>
            <w:r>
              <w:rPr>
                <w:rFonts w:eastAsia="Arial"/>
                <w:b/>
                <w:color w:val="1F4E79"/>
                <w:kern w:val="0"/>
                <w:sz w:val="15"/>
                <w:szCs w:val="22"/>
                <w:lang w:val="en-US" w:eastAsia="en-US" w:bidi="ar-SA"/>
              </w:rPr>
              <w:t>Feature</w:t>
            </w:r>
          </w:p>
        </w:tc>
        <w:tc>
          <w:tcPr>
            <w:tcW w:w="1695" w:type="dxa"/>
            <w:shd w:val="clear" w:color="auto" w:fill="D9EAF7"/>
            <w:vAlign w:val="center"/>
          </w:tcPr>
          <w:p w14:paraId="48D49673">
            <w:pPr>
              <w:widowControl/>
              <w:spacing w:before="0" w:after="0"/>
              <w:jc w:val="left"/>
              <w:rPr>
                <w:kern w:val="0"/>
                <w:szCs w:val="22"/>
                <w:lang w:val="en-US" w:eastAsia="en-US" w:bidi="ar-SA"/>
              </w:rPr>
            </w:pPr>
            <w:r>
              <w:rPr>
                <w:rFonts w:eastAsia="Arial"/>
                <w:b/>
                <w:color w:val="1F4E79"/>
                <w:kern w:val="0"/>
                <w:sz w:val="15"/>
                <w:szCs w:val="22"/>
                <w:lang w:val="en-US" w:eastAsia="en-US" w:bidi="ar-SA"/>
              </w:rPr>
              <w:t>Use Case</w:t>
            </w:r>
          </w:p>
        </w:tc>
        <w:tc>
          <w:tcPr>
            <w:tcW w:w="1694" w:type="dxa"/>
            <w:shd w:val="clear" w:color="auto" w:fill="D9EAF7"/>
            <w:vAlign w:val="center"/>
          </w:tcPr>
          <w:p w14:paraId="604C3057">
            <w:pPr>
              <w:widowControl/>
              <w:spacing w:before="0" w:after="0"/>
              <w:jc w:val="left"/>
              <w:rPr>
                <w:kern w:val="0"/>
                <w:szCs w:val="22"/>
                <w:lang w:val="en-US" w:eastAsia="en-US" w:bidi="ar-SA"/>
              </w:rPr>
            </w:pPr>
            <w:r>
              <w:rPr>
                <w:rFonts w:eastAsia="Arial"/>
                <w:b/>
                <w:color w:val="1F4E79"/>
                <w:kern w:val="0"/>
                <w:sz w:val="15"/>
                <w:szCs w:val="22"/>
                <w:lang w:val="en-US" w:eastAsia="en-US" w:bidi="ar-SA"/>
              </w:rPr>
              <w:t>Primary Actor(s)</w:t>
            </w:r>
          </w:p>
        </w:tc>
        <w:tc>
          <w:tcPr>
            <w:tcW w:w="1693" w:type="dxa"/>
            <w:shd w:val="clear" w:color="auto" w:fill="D9EAF7"/>
            <w:vAlign w:val="center"/>
          </w:tcPr>
          <w:p w14:paraId="00B2CB9E">
            <w:pPr>
              <w:widowControl/>
              <w:spacing w:before="0" w:after="0"/>
              <w:jc w:val="left"/>
              <w:rPr>
                <w:kern w:val="0"/>
                <w:szCs w:val="22"/>
                <w:lang w:val="en-US" w:eastAsia="en-US" w:bidi="ar-SA"/>
              </w:rPr>
            </w:pPr>
            <w:r>
              <w:rPr>
                <w:rFonts w:eastAsia="Arial"/>
                <w:b/>
                <w:color w:val="1F4E79"/>
                <w:kern w:val="0"/>
                <w:sz w:val="15"/>
                <w:szCs w:val="22"/>
                <w:lang w:val="en-US" w:eastAsia="en-US" w:bidi="ar-SA"/>
              </w:rPr>
              <w:t>Brief Description</w:t>
            </w:r>
          </w:p>
        </w:tc>
        <w:tc>
          <w:tcPr>
            <w:tcW w:w="1694" w:type="dxa"/>
            <w:shd w:val="clear" w:color="auto" w:fill="D9EAF7"/>
            <w:vAlign w:val="center"/>
          </w:tcPr>
          <w:p w14:paraId="77115F26">
            <w:pPr>
              <w:widowControl/>
              <w:spacing w:before="0" w:after="0"/>
              <w:jc w:val="left"/>
              <w:rPr>
                <w:kern w:val="0"/>
                <w:szCs w:val="22"/>
                <w:lang w:val="en-US" w:eastAsia="en-US" w:bidi="ar-SA"/>
              </w:rPr>
            </w:pPr>
            <w:r>
              <w:rPr>
                <w:rFonts w:eastAsia="Arial"/>
                <w:b/>
                <w:color w:val="1F4E79"/>
                <w:kern w:val="0"/>
                <w:sz w:val="15"/>
                <w:szCs w:val="22"/>
                <w:lang w:val="en-US" w:eastAsia="en-US" w:bidi="ar-SA"/>
              </w:rPr>
              <w:t>Priority</w:t>
            </w:r>
          </w:p>
        </w:tc>
      </w:tr>
      <w:tr w14:paraId="317E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236F4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UC-01</w:t>
            </w:r>
          </w:p>
        </w:tc>
        <w:tc>
          <w:tcPr>
            <w:tcW w:w="1693" w:type="dxa"/>
            <w:vAlign w:val="center"/>
          </w:tcPr>
          <w:p w14:paraId="5EC8AB3B">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3C1455E1">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 in to the System</w:t>
            </w:r>
          </w:p>
        </w:tc>
        <w:tc>
          <w:tcPr>
            <w:tcW w:w="1694" w:type="dxa"/>
            <w:vAlign w:val="center"/>
          </w:tcPr>
          <w:p w14:paraId="5AB3B118">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All Users</w:t>
            </w:r>
          </w:p>
        </w:tc>
        <w:tc>
          <w:tcPr>
            <w:tcW w:w="1693" w:type="dxa"/>
            <w:vAlign w:val="center"/>
          </w:tcPr>
          <w:p w14:paraId="63F2CA8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Authenticate with email/password and enter the correct role workspace.</w:t>
            </w:r>
          </w:p>
        </w:tc>
        <w:tc>
          <w:tcPr>
            <w:tcW w:w="1694" w:type="dxa"/>
            <w:vAlign w:val="center"/>
          </w:tcPr>
          <w:p w14:paraId="2704AF7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9AF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1485A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UC-02</w:t>
            </w:r>
          </w:p>
        </w:tc>
        <w:tc>
          <w:tcPr>
            <w:tcW w:w="1693" w:type="dxa"/>
            <w:vAlign w:val="center"/>
          </w:tcPr>
          <w:p w14:paraId="6B39D9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270DA9EC">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Register Customer Account</w:t>
            </w:r>
          </w:p>
        </w:tc>
        <w:tc>
          <w:tcPr>
            <w:tcW w:w="1694" w:type="dxa"/>
            <w:vAlign w:val="center"/>
          </w:tcPr>
          <w:p w14:paraId="7EAC2F20">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w:t>
            </w:r>
          </w:p>
        </w:tc>
        <w:tc>
          <w:tcPr>
            <w:tcW w:w="1693" w:type="dxa"/>
            <w:vAlign w:val="center"/>
          </w:tcPr>
          <w:p w14:paraId="3957CE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a customer account with validated unique information.</w:t>
            </w:r>
          </w:p>
        </w:tc>
        <w:tc>
          <w:tcPr>
            <w:tcW w:w="1694" w:type="dxa"/>
            <w:vAlign w:val="center"/>
          </w:tcPr>
          <w:p w14:paraId="128410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3430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E806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UC-03</w:t>
            </w:r>
          </w:p>
        </w:tc>
        <w:tc>
          <w:tcPr>
            <w:tcW w:w="1693" w:type="dxa"/>
            <w:vAlign w:val="center"/>
          </w:tcPr>
          <w:p w14:paraId="1490ECFE">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20D49896">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Reset Forgotten Password</w:t>
            </w:r>
          </w:p>
        </w:tc>
        <w:tc>
          <w:tcPr>
            <w:tcW w:w="1694" w:type="dxa"/>
            <w:vAlign w:val="center"/>
          </w:tcPr>
          <w:p w14:paraId="044AD5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w:t>
            </w:r>
          </w:p>
        </w:tc>
        <w:tc>
          <w:tcPr>
            <w:tcW w:w="1693" w:type="dxa"/>
            <w:vAlign w:val="center"/>
          </w:tcPr>
          <w:p w14:paraId="4FAA66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Request and complete a one-time password reset.</w:t>
            </w:r>
          </w:p>
        </w:tc>
        <w:tc>
          <w:tcPr>
            <w:tcW w:w="1694" w:type="dxa"/>
            <w:vAlign w:val="center"/>
          </w:tcPr>
          <w:p w14:paraId="6E6121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7818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EA40D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UC-04</w:t>
            </w:r>
          </w:p>
        </w:tc>
        <w:tc>
          <w:tcPr>
            <w:tcW w:w="1693" w:type="dxa"/>
            <w:vAlign w:val="center"/>
          </w:tcPr>
          <w:p w14:paraId="48C820F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48E3FC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Maintain Authenticated Session</w:t>
            </w:r>
          </w:p>
        </w:tc>
        <w:tc>
          <w:tcPr>
            <w:tcW w:w="1694" w:type="dxa"/>
            <w:vAlign w:val="center"/>
          </w:tcPr>
          <w:p w14:paraId="008BE4C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Authenticated Users</w:t>
            </w:r>
          </w:p>
        </w:tc>
        <w:tc>
          <w:tcPr>
            <w:tcW w:w="1693" w:type="dxa"/>
            <w:vAlign w:val="center"/>
          </w:tcPr>
          <w:p w14:paraId="1F4C9D37">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Refresh, revoke, and validate tokens for protected access.</w:t>
            </w:r>
          </w:p>
        </w:tc>
        <w:tc>
          <w:tcPr>
            <w:tcW w:w="1694" w:type="dxa"/>
            <w:vAlign w:val="center"/>
          </w:tcPr>
          <w:p w14:paraId="0AF147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124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A5E8B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UC-05</w:t>
            </w:r>
          </w:p>
        </w:tc>
        <w:tc>
          <w:tcPr>
            <w:tcW w:w="1693" w:type="dxa"/>
            <w:vAlign w:val="center"/>
          </w:tcPr>
          <w:p w14:paraId="07EB6A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695" w:type="dxa"/>
            <w:vAlign w:val="center"/>
          </w:tcPr>
          <w:p w14:paraId="6CA5A6E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Profile</w:t>
            </w:r>
          </w:p>
        </w:tc>
        <w:tc>
          <w:tcPr>
            <w:tcW w:w="1694" w:type="dxa"/>
            <w:vAlign w:val="center"/>
          </w:tcPr>
          <w:p w14:paraId="088CFDB8">
            <w:pPr>
              <w:widowControl/>
              <w:spacing w:before="0" w:after="0"/>
              <w:jc w:val="left"/>
              <w:rPr>
                <w:kern w:val="0"/>
                <w:szCs w:val="22"/>
                <w:lang w:val="en-US" w:eastAsia="en-US" w:bidi="ar-SA"/>
              </w:rPr>
            </w:pPr>
            <w:r>
              <w:rPr>
                <w:rFonts w:eastAsia="Arial"/>
                <w:b w:val="0"/>
                <w:color w:val="222222"/>
                <w:kern w:val="0"/>
                <w:sz w:val="15"/>
                <w:szCs w:val="22"/>
                <w:lang w:val="en-US" w:eastAsia="en-US" w:bidi="ar-SA"/>
              </w:rPr>
              <w:t>All Authenticated Users</w:t>
            </w:r>
          </w:p>
        </w:tc>
        <w:tc>
          <w:tcPr>
            <w:tcW w:w="1693" w:type="dxa"/>
            <w:vAlign w:val="center"/>
          </w:tcPr>
          <w:p w14:paraId="48E382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and update permitted profile information.</w:t>
            </w:r>
          </w:p>
        </w:tc>
        <w:tc>
          <w:tcPr>
            <w:tcW w:w="1694" w:type="dxa"/>
            <w:vAlign w:val="center"/>
          </w:tcPr>
          <w:p w14:paraId="619B2AB3">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528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B1CC54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UC-06</w:t>
            </w:r>
          </w:p>
        </w:tc>
        <w:tc>
          <w:tcPr>
            <w:tcW w:w="1693" w:type="dxa"/>
            <w:vAlign w:val="center"/>
          </w:tcPr>
          <w:p w14:paraId="680F4F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695" w:type="dxa"/>
            <w:vAlign w:val="center"/>
          </w:tcPr>
          <w:p w14:paraId="0CD6096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User Accounts</w:t>
            </w:r>
          </w:p>
        </w:tc>
        <w:tc>
          <w:tcPr>
            <w:tcW w:w="1694" w:type="dxa"/>
            <w:vAlign w:val="center"/>
          </w:tcPr>
          <w:p w14:paraId="77DE51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07AB81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accounts and safely change role or account status.</w:t>
            </w:r>
          </w:p>
        </w:tc>
        <w:tc>
          <w:tcPr>
            <w:tcW w:w="1694" w:type="dxa"/>
            <w:vAlign w:val="center"/>
          </w:tcPr>
          <w:p w14:paraId="7653BC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309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59FD27D">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UC-07</w:t>
            </w:r>
          </w:p>
        </w:tc>
        <w:tc>
          <w:tcPr>
            <w:tcW w:w="1693" w:type="dxa"/>
            <w:vAlign w:val="center"/>
          </w:tcPr>
          <w:p w14:paraId="6996E9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31F300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Browse Customer Menu</w:t>
            </w:r>
          </w:p>
        </w:tc>
        <w:tc>
          <w:tcPr>
            <w:tcW w:w="1694" w:type="dxa"/>
            <w:vAlign w:val="center"/>
          </w:tcPr>
          <w:p w14:paraId="17B7928E">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Customer</w:t>
            </w:r>
          </w:p>
        </w:tc>
        <w:tc>
          <w:tcPr>
            <w:tcW w:w="1693" w:type="dxa"/>
            <w:vAlign w:val="center"/>
          </w:tcPr>
          <w:p w14:paraId="15559CC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Browse, search, filter, and view available dishes.</w:t>
            </w:r>
          </w:p>
        </w:tc>
        <w:tc>
          <w:tcPr>
            <w:tcW w:w="1694" w:type="dxa"/>
            <w:vAlign w:val="center"/>
          </w:tcPr>
          <w:p w14:paraId="756B3A6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76E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1255331">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UC-08</w:t>
            </w:r>
          </w:p>
        </w:tc>
        <w:tc>
          <w:tcPr>
            <w:tcW w:w="1693" w:type="dxa"/>
            <w:vAlign w:val="center"/>
          </w:tcPr>
          <w:p w14:paraId="38ADF4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289B6B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Food Categories</w:t>
            </w:r>
          </w:p>
        </w:tc>
        <w:tc>
          <w:tcPr>
            <w:tcW w:w="1694" w:type="dxa"/>
            <w:vAlign w:val="center"/>
          </w:tcPr>
          <w:p w14:paraId="49EECDA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52A52317">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edit, search, activate, and deactivate categories.</w:t>
            </w:r>
          </w:p>
        </w:tc>
        <w:tc>
          <w:tcPr>
            <w:tcW w:w="1694" w:type="dxa"/>
            <w:vAlign w:val="center"/>
          </w:tcPr>
          <w:p w14:paraId="137422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2D8D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42D662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UC-09</w:t>
            </w:r>
          </w:p>
        </w:tc>
        <w:tc>
          <w:tcPr>
            <w:tcW w:w="1693" w:type="dxa"/>
            <w:vAlign w:val="center"/>
          </w:tcPr>
          <w:p w14:paraId="10B2441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7F0D5D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Food Items</w:t>
            </w:r>
          </w:p>
        </w:tc>
        <w:tc>
          <w:tcPr>
            <w:tcW w:w="1694" w:type="dxa"/>
            <w:vAlign w:val="center"/>
          </w:tcPr>
          <w:p w14:paraId="7AE427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4B7091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Maintain food master data, images, prices, and availability.</w:t>
            </w:r>
          </w:p>
        </w:tc>
        <w:tc>
          <w:tcPr>
            <w:tcW w:w="1694" w:type="dxa"/>
            <w:vAlign w:val="center"/>
          </w:tcPr>
          <w:p w14:paraId="4731D79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C31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723EF6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UC-10</w:t>
            </w:r>
          </w:p>
        </w:tc>
        <w:tc>
          <w:tcPr>
            <w:tcW w:w="1693" w:type="dxa"/>
            <w:vAlign w:val="center"/>
          </w:tcPr>
          <w:p w14:paraId="68FBD3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Management</w:t>
            </w:r>
          </w:p>
        </w:tc>
        <w:tc>
          <w:tcPr>
            <w:tcW w:w="1695" w:type="dxa"/>
            <w:vAlign w:val="center"/>
          </w:tcPr>
          <w:p w14:paraId="3A4446D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Restaurant Tables</w:t>
            </w:r>
          </w:p>
        </w:tc>
        <w:tc>
          <w:tcPr>
            <w:tcW w:w="1694" w:type="dxa"/>
            <w:vAlign w:val="center"/>
          </w:tcPr>
          <w:p w14:paraId="6E06EDF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 Staff</w:t>
            </w:r>
          </w:p>
        </w:tc>
        <w:tc>
          <w:tcPr>
            <w:tcW w:w="1693" w:type="dxa"/>
            <w:vAlign w:val="center"/>
          </w:tcPr>
          <w:p w14:paraId="440657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create, edit, search, and update table operational status.</w:t>
            </w:r>
          </w:p>
        </w:tc>
        <w:tc>
          <w:tcPr>
            <w:tcW w:w="1694" w:type="dxa"/>
            <w:vAlign w:val="center"/>
          </w:tcPr>
          <w:p w14:paraId="77747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9D8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17A0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UC-11</w:t>
            </w:r>
          </w:p>
        </w:tc>
        <w:tc>
          <w:tcPr>
            <w:tcW w:w="1693" w:type="dxa"/>
            <w:vAlign w:val="center"/>
          </w:tcPr>
          <w:p w14:paraId="58F203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1A5774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Table Reservation</w:t>
            </w:r>
          </w:p>
        </w:tc>
        <w:tc>
          <w:tcPr>
            <w:tcW w:w="1694" w:type="dxa"/>
            <w:vAlign w:val="center"/>
          </w:tcPr>
          <w:p w14:paraId="1AFAD5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058271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Find an available table and create a conflict-safe reservation.</w:t>
            </w:r>
          </w:p>
        </w:tc>
        <w:tc>
          <w:tcPr>
            <w:tcW w:w="1694" w:type="dxa"/>
            <w:vAlign w:val="center"/>
          </w:tcPr>
          <w:p w14:paraId="1BEB94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0F5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68AAF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UC-12</w:t>
            </w:r>
          </w:p>
        </w:tc>
        <w:tc>
          <w:tcPr>
            <w:tcW w:w="1693" w:type="dxa"/>
            <w:vAlign w:val="center"/>
          </w:tcPr>
          <w:p w14:paraId="2D1AD2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3D5684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Reservation</w:t>
            </w:r>
          </w:p>
        </w:tc>
        <w:tc>
          <w:tcPr>
            <w:tcW w:w="1694" w:type="dxa"/>
            <w:vAlign w:val="center"/>
          </w:tcPr>
          <w:p w14:paraId="35EFE9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16D070C6">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update, or cancel an eligible future reservation.</w:t>
            </w:r>
          </w:p>
        </w:tc>
        <w:tc>
          <w:tcPr>
            <w:tcW w:w="1694" w:type="dxa"/>
            <w:vAlign w:val="center"/>
          </w:tcPr>
          <w:p w14:paraId="067ACF2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9FA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46B0D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UC-13</w:t>
            </w:r>
          </w:p>
        </w:tc>
        <w:tc>
          <w:tcPr>
            <w:tcW w:w="1693" w:type="dxa"/>
            <w:vAlign w:val="center"/>
          </w:tcPr>
          <w:p w14:paraId="381802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486DD1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Operate Reservation List</w:t>
            </w:r>
          </w:p>
        </w:tc>
        <w:tc>
          <w:tcPr>
            <w:tcW w:w="1694" w:type="dxa"/>
            <w:vAlign w:val="center"/>
          </w:tcPr>
          <w:p w14:paraId="5F70A9E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Administrator</w:t>
            </w:r>
          </w:p>
        </w:tc>
        <w:tc>
          <w:tcPr>
            <w:tcW w:w="1693" w:type="dxa"/>
            <w:vAlign w:val="center"/>
          </w:tcPr>
          <w:p w14:paraId="0F0BA3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Confirm, reject, seat, complete, expire, or mark no-show.</w:t>
            </w:r>
          </w:p>
        </w:tc>
        <w:tc>
          <w:tcPr>
            <w:tcW w:w="1694" w:type="dxa"/>
            <w:vAlign w:val="center"/>
          </w:tcPr>
          <w:p w14:paraId="6E7B3E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74E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1F30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UC-14</w:t>
            </w:r>
          </w:p>
        </w:tc>
        <w:tc>
          <w:tcPr>
            <w:tcW w:w="1693" w:type="dxa"/>
            <w:vAlign w:val="center"/>
          </w:tcPr>
          <w:p w14:paraId="44CED12E">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2A329CE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Shopping Cart</w:t>
            </w:r>
          </w:p>
        </w:tc>
        <w:tc>
          <w:tcPr>
            <w:tcW w:w="1694" w:type="dxa"/>
            <w:vAlign w:val="center"/>
          </w:tcPr>
          <w:p w14:paraId="749F463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239E03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Add, update, remove, clear, and preserve cart contents.</w:t>
            </w:r>
          </w:p>
        </w:tc>
        <w:tc>
          <w:tcPr>
            <w:tcW w:w="1694" w:type="dxa"/>
            <w:vAlign w:val="center"/>
          </w:tcPr>
          <w:p w14:paraId="07A11D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DA1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0E046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UC-15</w:t>
            </w:r>
          </w:p>
        </w:tc>
        <w:tc>
          <w:tcPr>
            <w:tcW w:w="1693" w:type="dxa"/>
            <w:vAlign w:val="center"/>
          </w:tcPr>
          <w:p w14:paraId="189A76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4EB2F8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Checkout and Place Order</w:t>
            </w:r>
          </w:p>
        </w:tc>
        <w:tc>
          <w:tcPr>
            <w:tcW w:w="1694" w:type="dxa"/>
            <w:vAlign w:val="center"/>
          </w:tcPr>
          <w:p w14:paraId="2B448D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20D8CC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Submit authoritative order data with server-calculated totals.</w:t>
            </w:r>
          </w:p>
        </w:tc>
        <w:tc>
          <w:tcPr>
            <w:tcW w:w="1694" w:type="dxa"/>
            <w:vAlign w:val="center"/>
          </w:tcPr>
          <w:p w14:paraId="1760ECA3">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787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DFDEF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UC-16</w:t>
            </w:r>
          </w:p>
        </w:tc>
        <w:tc>
          <w:tcPr>
            <w:tcW w:w="1693" w:type="dxa"/>
            <w:vAlign w:val="center"/>
          </w:tcPr>
          <w:p w14:paraId="16B8A490">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25B0609B">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Order History and Detail</w:t>
            </w:r>
          </w:p>
        </w:tc>
        <w:tc>
          <w:tcPr>
            <w:tcW w:w="1694" w:type="dxa"/>
            <w:vAlign w:val="center"/>
          </w:tcPr>
          <w:p w14:paraId="08DC18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47AB19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Review owned orders, items, statuses, payment, and invoice links.</w:t>
            </w:r>
          </w:p>
        </w:tc>
        <w:tc>
          <w:tcPr>
            <w:tcW w:w="1694" w:type="dxa"/>
            <w:vAlign w:val="center"/>
          </w:tcPr>
          <w:p w14:paraId="27832B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ACD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C7585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UC-17</w:t>
            </w:r>
          </w:p>
        </w:tc>
        <w:tc>
          <w:tcPr>
            <w:tcW w:w="1693" w:type="dxa"/>
            <w:vAlign w:val="center"/>
          </w:tcPr>
          <w:p w14:paraId="003D99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3CA0FD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Counter Order</w:t>
            </w:r>
          </w:p>
        </w:tc>
        <w:tc>
          <w:tcPr>
            <w:tcW w:w="1694" w:type="dxa"/>
            <w:vAlign w:val="center"/>
          </w:tcPr>
          <w:p w14:paraId="3169038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w:t>
            </w:r>
          </w:p>
        </w:tc>
        <w:tc>
          <w:tcPr>
            <w:tcW w:w="1693" w:type="dxa"/>
            <w:vAlign w:val="center"/>
          </w:tcPr>
          <w:p w14:paraId="6FD16D7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an order for walk-in or seated customers.</w:t>
            </w:r>
          </w:p>
        </w:tc>
        <w:tc>
          <w:tcPr>
            <w:tcW w:w="1694" w:type="dxa"/>
            <w:vAlign w:val="center"/>
          </w:tcPr>
          <w:p w14:paraId="2D0797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115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E1FD96D">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UC-18</w:t>
            </w:r>
          </w:p>
        </w:tc>
        <w:tc>
          <w:tcPr>
            <w:tcW w:w="1693" w:type="dxa"/>
            <w:vAlign w:val="center"/>
          </w:tcPr>
          <w:p w14:paraId="29B44E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7F3FFB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Order Lifecycle</w:t>
            </w:r>
          </w:p>
        </w:tc>
        <w:tc>
          <w:tcPr>
            <w:tcW w:w="1694" w:type="dxa"/>
            <w:vAlign w:val="center"/>
          </w:tcPr>
          <w:p w14:paraId="139FDC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Administrator, Kitchen Staff</w:t>
            </w:r>
          </w:p>
        </w:tc>
        <w:tc>
          <w:tcPr>
            <w:tcW w:w="1693" w:type="dxa"/>
            <w:vAlign w:val="center"/>
          </w:tcPr>
          <w:p w14:paraId="0616F1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orders and perform controlled status transitions or cancellation.</w:t>
            </w:r>
          </w:p>
        </w:tc>
        <w:tc>
          <w:tcPr>
            <w:tcW w:w="1694" w:type="dxa"/>
            <w:vAlign w:val="center"/>
          </w:tcPr>
          <w:p w14:paraId="4F8B72A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275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CC08C3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UC-19</w:t>
            </w:r>
          </w:p>
        </w:tc>
        <w:tc>
          <w:tcPr>
            <w:tcW w:w="1693" w:type="dxa"/>
            <w:vAlign w:val="center"/>
          </w:tcPr>
          <w:p w14:paraId="7180BF1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2E081A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 Tables to Staff</w:t>
            </w:r>
          </w:p>
        </w:tc>
        <w:tc>
          <w:tcPr>
            <w:tcW w:w="1694" w:type="dxa"/>
            <w:vAlign w:val="center"/>
          </w:tcPr>
          <w:p w14:paraId="35B951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 Staff</w:t>
            </w:r>
          </w:p>
        </w:tc>
        <w:tc>
          <w:tcPr>
            <w:tcW w:w="1693" w:type="dxa"/>
            <w:vAlign w:val="center"/>
          </w:tcPr>
          <w:p w14:paraId="1BA8EAB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non-overlapping table assignments and show staff workspaces.</w:t>
            </w:r>
          </w:p>
        </w:tc>
        <w:tc>
          <w:tcPr>
            <w:tcW w:w="1694" w:type="dxa"/>
            <w:vAlign w:val="center"/>
          </w:tcPr>
          <w:p w14:paraId="351E8C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3575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48D64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UC-20</w:t>
            </w:r>
          </w:p>
        </w:tc>
        <w:tc>
          <w:tcPr>
            <w:tcW w:w="1693" w:type="dxa"/>
            <w:vAlign w:val="center"/>
          </w:tcPr>
          <w:p w14:paraId="4E70B041">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Operations</w:t>
            </w:r>
          </w:p>
        </w:tc>
        <w:tc>
          <w:tcPr>
            <w:tcW w:w="1695" w:type="dxa"/>
            <w:vAlign w:val="center"/>
          </w:tcPr>
          <w:p w14:paraId="5C6896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Kitchen Orders</w:t>
            </w:r>
          </w:p>
        </w:tc>
        <w:tc>
          <w:tcPr>
            <w:tcW w:w="1694" w:type="dxa"/>
            <w:vAlign w:val="center"/>
          </w:tcPr>
          <w:p w14:paraId="263DFA79">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Staff</w:t>
            </w:r>
          </w:p>
        </w:tc>
        <w:tc>
          <w:tcPr>
            <w:tcW w:w="1693" w:type="dxa"/>
            <w:vAlign w:val="center"/>
          </w:tcPr>
          <w:p w14:paraId="783754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Prioritize, acknowledge, prepare, and complete kitchen items.</w:t>
            </w:r>
          </w:p>
        </w:tc>
        <w:tc>
          <w:tcPr>
            <w:tcW w:w="1694" w:type="dxa"/>
            <w:vAlign w:val="center"/>
          </w:tcPr>
          <w:p w14:paraId="513C472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21F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8A18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UC-21</w:t>
            </w:r>
          </w:p>
        </w:tc>
        <w:tc>
          <w:tcPr>
            <w:tcW w:w="1693" w:type="dxa"/>
            <w:vAlign w:val="center"/>
          </w:tcPr>
          <w:p w14:paraId="0672732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695" w:type="dxa"/>
            <w:vAlign w:val="center"/>
          </w:tcPr>
          <w:p w14:paraId="3252B8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Coupons</w:t>
            </w:r>
          </w:p>
        </w:tc>
        <w:tc>
          <w:tcPr>
            <w:tcW w:w="1694" w:type="dxa"/>
            <w:vAlign w:val="center"/>
          </w:tcPr>
          <w:p w14:paraId="533FC7C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6DBB0F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update, activate, and control coupon definitions.</w:t>
            </w:r>
          </w:p>
        </w:tc>
        <w:tc>
          <w:tcPr>
            <w:tcW w:w="1694" w:type="dxa"/>
            <w:vAlign w:val="center"/>
          </w:tcPr>
          <w:p w14:paraId="756995B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28A7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7DC01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UC-22</w:t>
            </w:r>
          </w:p>
        </w:tc>
        <w:tc>
          <w:tcPr>
            <w:tcW w:w="1693" w:type="dxa"/>
            <w:vAlign w:val="center"/>
          </w:tcPr>
          <w:p w14:paraId="1F3138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695" w:type="dxa"/>
            <w:vAlign w:val="center"/>
          </w:tcPr>
          <w:p w14:paraId="45390D94">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Validate and Apply Coupon</w:t>
            </w:r>
          </w:p>
        </w:tc>
        <w:tc>
          <w:tcPr>
            <w:tcW w:w="1694" w:type="dxa"/>
            <w:vAlign w:val="center"/>
          </w:tcPr>
          <w:p w14:paraId="3714E9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4DDF53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Apply an eligible coupon transactionally and track usage.</w:t>
            </w:r>
          </w:p>
        </w:tc>
        <w:tc>
          <w:tcPr>
            <w:tcW w:w="1694" w:type="dxa"/>
            <w:vAlign w:val="center"/>
          </w:tcPr>
          <w:p w14:paraId="6659B0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4D48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D677C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UC-23</w:t>
            </w:r>
          </w:p>
        </w:tc>
        <w:tc>
          <w:tcPr>
            <w:tcW w:w="1693" w:type="dxa"/>
            <w:vAlign w:val="center"/>
          </w:tcPr>
          <w:p w14:paraId="19EC2C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w:t>
            </w:r>
          </w:p>
        </w:tc>
        <w:tc>
          <w:tcPr>
            <w:tcW w:w="1695" w:type="dxa"/>
            <w:vAlign w:val="center"/>
          </w:tcPr>
          <w:p w14:paraId="30F349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Order Payment</w:t>
            </w:r>
          </w:p>
        </w:tc>
        <w:tc>
          <w:tcPr>
            <w:tcW w:w="1694" w:type="dxa"/>
            <w:vAlign w:val="center"/>
          </w:tcPr>
          <w:p w14:paraId="4E92595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3D13F9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Record a verified, idempotent payment and complete an eligible order.</w:t>
            </w:r>
          </w:p>
        </w:tc>
        <w:tc>
          <w:tcPr>
            <w:tcW w:w="1694" w:type="dxa"/>
            <w:vAlign w:val="center"/>
          </w:tcPr>
          <w:p w14:paraId="3E85D5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77BE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1C8E9D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UC-24</w:t>
            </w:r>
          </w:p>
        </w:tc>
        <w:tc>
          <w:tcPr>
            <w:tcW w:w="1693" w:type="dxa"/>
            <w:vAlign w:val="center"/>
          </w:tcPr>
          <w:p w14:paraId="179906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Invoice</w:t>
            </w:r>
          </w:p>
        </w:tc>
        <w:tc>
          <w:tcPr>
            <w:tcW w:w="1695" w:type="dxa"/>
            <w:vAlign w:val="center"/>
          </w:tcPr>
          <w:p w14:paraId="75B85597">
            <w:pPr>
              <w:widowControl/>
              <w:spacing w:before="0" w:after="0"/>
              <w:jc w:val="left"/>
              <w:rPr>
                <w:kern w:val="0"/>
                <w:szCs w:val="22"/>
                <w:lang w:val="en-US" w:eastAsia="en-US" w:bidi="ar-SA"/>
              </w:rPr>
            </w:pPr>
            <w:r>
              <w:rPr>
                <w:rFonts w:eastAsia="Arial"/>
                <w:b w:val="0"/>
                <w:color w:val="222222"/>
                <w:kern w:val="0"/>
                <w:sz w:val="15"/>
                <w:szCs w:val="22"/>
                <w:lang w:val="en-US" w:eastAsia="en-US" w:bidi="ar-SA"/>
              </w:rPr>
              <w:t>Generate and View Invoice</w:t>
            </w:r>
          </w:p>
        </w:tc>
        <w:tc>
          <w:tcPr>
            <w:tcW w:w="1694" w:type="dxa"/>
            <w:vAlign w:val="center"/>
          </w:tcPr>
          <w:p w14:paraId="7FCC37F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 Administrator</w:t>
            </w:r>
          </w:p>
        </w:tc>
        <w:tc>
          <w:tcPr>
            <w:tcW w:w="1693" w:type="dxa"/>
            <w:vAlign w:val="center"/>
          </w:tcPr>
          <w:p w14:paraId="7F5B9C4E">
            <w:pPr>
              <w:widowControl/>
              <w:spacing w:before="0" w:after="0"/>
              <w:jc w:val="left"/>
              <w:rPr>
                <w:kern w:val="0"/>
                <w:szCs w:val="22"/>
                <w:lang w:val="en-US" w:eastAsia="en-US" w:bidi="ar-SA"/>
              </w:rPr>
            </w:pPr>
            <w:r>
              <w:rPr>
                <w:rFonts w:eastAsia="Arial"/>
                <w:b w:val="0"/>
                <w:color w:val="222222"/>
                <w:kern w:val="0"/>
                <w:sz w:val="15"/>
                <w:szCs w:val="22"/>
                <w:lang w:val="en-US" w:eastAsia="en-US" w:bidi="ar-SA"/>
              </w:rPr>
              <w:t>Generate one immutable invoice per successful payment.</w:t>
            </w:r>
          </w:p>
        </w:tc>
        <w:tc>
          <w:tcPr>
            <w:tcW w:w="1694" w:type="dxa"/>
            <w:vAlign w:val="center"/>
          </w:tcPr>
          <w:p w14:paraId="232A42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3424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F37515">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UC-25</w:t>
            </w:r>
          </w:p>
        </w:tc>
        <w:tc>
          <w:tcPr>
            <w:tcW w:w="1693" w:type="dxa"/>
            <w:vAlign w:val="center"/>
          </w:tcPr>
          <w:p w14:paraId="10F2E536">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w:t>
            </w:r>
          </w:p>
        </w:tc>
        <w:tc>
          <w:tcPr>
            <w:tcW w:w="1695" w:type="dxa"/>
            <w:vAlign w:val="center"/>
          </w:tcPr>
          <w:p w14:paraId="25DB9BB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Submit Customer Feedback</w:t>
            </w:r>
          </w:p>
        </w:tc>
        <w:tc>
          <w:tcPr>
            <w:tcW w:w="1694" w:type="dxa"/>
            <w:vAlign w:val="center"/>
          </w:tcPr>
          <w:p w14:paraId="6FD298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53780D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Rate an eligible completed order once.</w:t>
            </w:r>
          </w:p>
        </w:tc>
        <w:tc>
          <w:tcPr>
            <w:tcW w:w="1694" w:type="dxa"/>
            <w:vAlign w:val="center"/>
          </w:tcPr>
          <w:p w14:paraId="28C082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15C2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21C1F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UC-26</w:t>
            </w:r>
          </w:p>
        </w:tc>
        <w:tc>
          <w:tcPr>
            <w:tcW w:w="1693" w:type="dxa"/>
            <w:vAlign w:val="center"/>
          </w:tcPr>
          <w:p w14:paraId="2ECAA4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w:t>
            </w:r>
          </w:p>
        </w:tc>
        <w:tc>
          <w:tcPr>
            <w:tcW w:w="1695" w:type="dxa"/>
            <w:vAlign w:val="center"/>
          </w:tcPr>
          <w:p w14:paraId="78F8DB8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Moderate Customer Feedback</w:t>
            </w:r>
          </w:p>
        </w:tc>
        <w:tc>
          <w:tcPr>
            <w:tcW w:w="1694" w:type="dxa"/>
            <w:vAlign w:val="center"/>
          </w:tcPr>
          <w:p w14:paraId="3C0602C5">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73C418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and moderate feedback without rewriting original ratings.</w:t>
            </w:r>
          </w:p>
        </w:tc>
        <w:tc>
          <w:tcPr>
            <w:tcW w:w="1694" w:type="dxa"/>
            <w:vAlign w:val="center"/>
          </w:tcPr>
          <w:p w14:paraId="1A90E8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401B8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BE6F5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UC-27</w:t>
            </w:r>
          </w:p>
        </w:tc>
        <w:tc>
          <w:tcPr>
            <w:tcW w:w="1693" w:type="dxa"/>
            <w:vAlign w:val="center"/>
          </w:tcPr>
          <w:p w14:paraId="34FDAC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Reporting</w:t>
            </w:r>
          </w:p>
        </w:tc>
        <w:tc>
          <w:tcPr>
            <w:tcW w:w="1695" w:type="dxa"/>
            <w:vAlign w:val="center"/>
          </w:tcPr>
          <w:p w14:paraId="2BDDFBD4">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Dashboard and Reports</w:t>
            </w:r>
          </w:p>
        </w:tc>
        <w:tc>
          <w:tcPr>
            <w:tcW w:w="1694" w:type="dxa"/>
            <w:vAlign w:val="center"/>
          </w:tcPr>
          <w:p w14:paraId="3F8E80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355AFD0D">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Review live KPIs, trends, top items, and operational reports.</w:t>
            </w:r>
          </w:p>
        </w:tc>
        <w:tc>
          <w:tcPr>
            <w:tcW w:w="1694" w:type="dxa"/>
            <w:vAlign w:val="center"/>
          </w:tcPr>
          <w:p w14:paraId="3CA99D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5DA1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7B20D7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UC-28</w:t>
            </w:r>
          </w:p>
        </w:tc>
        <w:tc>
          <w:tcPr>
            <w:tcW w:w="1693" w:type="dxa"/>
            <w:vAlign w:val="center"/>
          </w:tcPr>
          <w:p w14:paraId="51EAD0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695" w:type="dxa"/>
            <w:vAlign w:val="center"/>
          </w:tcPr>
          <w:p w14:paraId="63D652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Run AI-assisted Analytics</w:t>
            </w:r>
          </w:p>
        </w:tc>
        <w:tc>
          <w:tcPr>
            <w:tcW w:w="1694" w:type="dxa"/>
            <w:vAlign w:val="center"/>
          </w:tcPr>
          <w:p w14:paraId="65672A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59987A74">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Request advisory interpretation of authorized aggregate metrics.</w:t>
            </w:r>
          </w:p>
        </w:tc>
        <w:tc>
          <w:tcPr>
            <w:tcW w:w="1694" w:type="dxa"/>
            <w:vAlign w:val="center"/>
          </w:tcPr>
          <w:p w14:paraId="0F82AA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Could Have</w:t>
            </w:r>
          </w:p>
        </w:tc>
      </w:tr>
      <w:tr w14:paraId="332B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18B47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UC-29</w:t>
            </w:r>
          </w:p>
        </w:tc>
        <w:tc>
          <w:tcPr>
            <w:tcW w:w="1693" w:type="dxa"/>
            <w:vAlign w:val="center"/>
          </w:tcPr>
          <w:p w14:paraId="40F612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695" w:type="dxa"/>
            <w:vAlign w:val="center"/>
          </w:tcPr>
          <w:p w14:paraId="02F65A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 Customer Chatbot</w:t>
            </w:r>
          </w:p>
        </w:tc>
        <w:tc>
          <w:tcPr>
            <w:tcW w:w="1694" w:type="dxa"/>
            <w:vAlign w:val="center"/>
          </w:tcPr>
          <w:p w14:paraId="5D25B45D">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Customer</w:t>
            </w:r>
          </w:p>
        </w:tc>
        <w:tc>
          <w:tcPr>
            <w:tcW w:w="1693" w:type="dxa"/>
            <w:vAlign w:val="center"/>
          </w:tcPr>
          <w:p w14:paraId="2C742E6E">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Receive safe FAQ and navigation guidance without protected data exposure.</w:t>
            </w:r>
          </w:p>
        </w:tc>
        <w:tc>
          <w:tcPr>
            <w:tcW w:w="1694" w:type="dxa"/>
            <w:vAlign w:val="center"/>
          </w:tcPr>
          <w:p w14:paraId="5F1233C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Could Have</w:t>
            </w:r>
          </w:p>
        </w:tc>
      </w:tr>
    </w:tbl>
    <w:p w14:paraId="28180B3C">
      <w:pPr>
        <w:pStyle w:val="3"/>
        <w:keepNext/>
      </w:pPr>
      <w:bookmarkStart w:id="9" w:name="__RefHeading___Toc22963_1518571482"/>
      <w:bookmarkEnd w:id="9"/>
      <w:r>
        <w:t>2. Overall Functionalities</w:t>
      </w:r>
    </w:p>
    <w:p w14:paraId="7D42E201">
      <w:pPr>
        <w:pStyle w:val="4"/>
        <w:keepNext/>
      </w:pPr>
      <w:bookmarkStart w:id="10" w:name="__RefHeading___Toc22965_1518571482"/>
      <w:bookmarkEnd w:id="10"/>
      <w:r>
        <w:t>2.1 Screen Flow</w:t>
      </w:r>
    </w:p>
    <w:p w14:paraId="04842F2C">
      <w:pPr>
        <w:keepNext w:val="0"/>
        <w:spacing w:before="0" w:after="80" w:line="259" w:lineRule="auto"/>
      </w:pPr>
      <w:r>
        <w:rPr>
          <w:rFonts w:ascii="Arial" w:hAnsi="Arial" w:eastAsia="Arial"/>
          <w:sz w:val="20"/>
        </w:rPr>
        <w:t>The screen flow below shows the principal navigation paths. Role-based route guards and backend authorization determine which paths are actually available to each actor.</w:t>
      </w:r>
    </w:p>
    <w:p w14:paraId="2CF83213">
      <w:pPr>
        <w:spacing w:before="0" w:after="40"/>
        <w:jc w:val="center"/>
      </w:pPr>
      <w:r>
        <w:drawing>
          <wp:inline distT="0" distB="0" distL="114300" distR="114300">
            <wp:extent cx="7094855" cy="5026025"/>
            <wp:effectExtent l="0" t="0" r="6985" b="317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3"/>
                    <a:stretch>
                      <a:fillRect/>
                    </a:stretch>
                  </pic:blipFill>
                  <pic:spPr>
                    <a:xfrm>
                      <a:off x="0" y="0"/>
                      <a:ext cx="7094855" cy="5026025"/>
                    </a:xfrm>
                    <a:prstGeom prst="rect">
                      <a:avLst/>
                    </a:prstGeom>
                    <a:noFill/>
                    <a:ln>
                      <a:noFill/>
                    </a:ln>
                  </pic:spPr>
                </pic:pic>
              </a:graphicData>
            </a:graphic>
          </wp:inline>
        </w:drawing>
      </w:r>
    </w:p>
    <w:p w14:paraId="2593FD09">
      <w:pPr>
        <w:spacing w:before="20" w:after="80"/>
        <w:jc w:val="center"/>
      </w:pPr>
      <w:r>
        <w:rPr>
          <w:rFonts w:ascii="Arial" w:hAnsi="Arial" w:eastAsia="Arial"/>
          <w:i/>
          <w:color w:val="666666"/>
          <w:sz w:val="18"/>
        </w:rPr>
        <w:t>Figure 3. High-level application screen flow</w:t>
      </w:r>
    </w:p>
    <w:p w14:paraId="4DDEA679">
      <w:pPr>
        <w:pStyle w:val="4"/>
        <w:keepNext/>
      </w:pPr>
      <w:bookmarkStart w:id="11" w:name="__RefHeading___Toc22967_1518571482"/>
      <w:bookmarkEnd w:id="11"/>
      <w:r>
        <w:t>2.2 Screen Descriptions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2ADA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7AF59000">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2541" w:type="dxa"/>
            <w:shd w:val="clear" w:color="auto" w:fill="D9EAF7"/>
            <w:vAlign w:val="center"/>
          </w:tcPr>
          <w:p w14:paraId="0EC4A78C">
            <w:pPr>
              <w:widowControl/>
              <w:spacing w:before="0" w:after="0"/>
              <w:jc w:val="left"/>
              <w:rPr>
                <w:kern w:val="0"/>
                <w:szCs w:val="22"/>
                <w:lang w:val="en-US" w:eastAsia="en-US" w:bidi="ar-SA"/>
              </w:rPr>
            </w:pPr>
            <w:r>
              <w:rPr>
                <w:rFonts w:eastAsia="Arial"/>
                <w:b/>
                <w:color w:val="1F4E79"/>
                <w:kern w:val="0"/>
                <w:sz w:val="16"/>
                <w:szCs w:val="22"/>
                <w:lang w:val="en-US" w:eastAsia="en-US" w:bidi="ar-SA"/>
              </w:rPr>
              <w:t>Feature</w:t>
            </w:r>
          </w:p>
        </w:tc>
        <w:tc>
          <w:tcPr>
            <w:tcW w:w="2541" w:type="dxa"/>
            <w:shd w:val="clear" w:color="auto" w:fill="D9EAF7"/>
            <w:vAlign w:val="center"/>
          </w:tcPr>
          <w:p w14:paraId="2C4C74BA">
            <w:pPr>
              <w:widowControl/>
              <w:spacing w:before="0" w:after="0"/>
              <w:jc w:val="left"/>
              <w:rPr>
                <w:kern w:val="0"/>
                <w:szCs w:val="22"/>
                <w:lang w:val="en-US" w:eastAsia="en-US" w:bidi="ar-SA"/>
              </w:rPr>
            </w:pPr>
            <w:r>
              <w:rPr>
                <w:rFonts w:eastAsia="Arial"/>
                <w:b/>
                <w:color w:val="1F4E79"/>
                <w:kern w:val="0"/>
                <w:sz w:val="16"/>
                <w:szCs w:val="22"/>
                <w:lang w:val="en-US" w:eastAsia="en-US" w:bidi="ar-SA"/>
              </w:rPr>
              <w:t>Screen</w:t>
            </w:r>
          </w:p>
        </w:tc>
        <w:tc>
          <w:tcPr>
            <w:tcW w:w="2540" w:type="dxa"/>
            <w:shd w:val="clear" w:color="auto" w:fill="D9EAF7"/>
            <w:vAlign w:val="center"/>
          </w:tcPr>
          <w:p w14:paraId="13D42261">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2B4D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02638AD">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2541" w:type="dxa"/>
            <w:vAlign w:val="center"/>
          </w:tcPr>
          <w:p w14:paraId="47581A88">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4C9ED74A">
            <w:pPr>
              <w:widowControl/>
              <w:spacing w:before="0" w:after="0"/>
              <w:jc w:val="left"/>
              <w:rPr>
                <w:kern w:val="0"/>
                <w:szCs w:val="22"/>
                <w:lang w:val="en-US" w:eastAsia="en-US" w:bidi="ar-SA"/>
              </w:rPr>
            </w:pPr>
            <w:r>
              <w:rPr>
                <w:rFonts w:eastAsia="Arial"/>
                <w:b w:val="0"/>
                <w:color w:val="222222"/>
                <w:kern w:val="0"/>
                <w:sz w:val="16"/>
                <w:szCs w:val="22"/>
                <w:lang w:val="en-US" w:eastAsia="en-US" w:bidi="ar-SA"/>
              </w:rPr>
              <w:t>Login</w:t>
            </w:r>
          </w:p>
        </w:tc>
        <w:tc>
          <w:tcPr>
            <w:tcW w:w="2540" w:type="dxa"/>
            <w:vAlign w:val="center"/>
          </w:tcPr>
          <w:p w14:paraId="3EE6F62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Collects credentials, displays safe validation errors, and redirects by role.</w:t>
            </w:r>
          </w:p>
        </w:tc>
      </w:tr>
      <w:tr w14:paraId="1127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DF45114">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2541" w:type="dxa"/>
            <w:vAlign w:val="center"/>
          </w:tcPr>
          <w:p w14:paraId="74E408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753711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Register</w:t>
            </w:r>
          </w:p>
        </w:tc>
        <w:tc>
          <w:tcPr>
            <w:tcW w:w="2540" w:type="dxa"/>
            <w:vAlign w:val="center"/>
          </w:tcPr>
          <w:p w14:paraId="3B541108">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Collects customer account details and confirms successful account creation.</w:t>
            </w:r>
          </w:p>
        </w:tc>
      </w:tr>
      <w:tr w14:paraId="6F6E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762B3B4">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2541" w:type="dxa"/>
            <w:vAlign w:val="center"/>
          </w:tcPr>
          <w:p w14:paraId="0C042A10">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38B6B7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Forgot / Reset Password</w:t>
            </w:r>
          </w:p>
        </w:tc>
        <w:tc>
          <w:tcPr>
            <w:tcW w:w="2540" w:type="dxa"/>
            <w:vAlign w:val="center"/>
          </w:tcPr>
          <w:p w14:paraId="046AEB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Requests and validates a one-time reset token before saving a new password.</w:t>
            </w:r>
          </w:p>
        </w:tc>
      </w:tr>
      <w:tr w14:paraId="31B3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64BE6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2541" w:type="dxa"/>
            <w:vAlign w:val="center"/>
          </w:tcPr>
          <w:p w14:paraId="66F49F69">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Management</w:t>
            </w:r>
          </w:p>
        </w:tc>
        <w:tc>
          <w:tcPr>
            <w:tcW w:w="2541" w:type="dxa"/>
            <w:vAlign w:val="center"/>
          </w:tcPr>
          <w:p w14:paraId="43D80B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Profile</w:t>
            </w:r>
          </w:p>
        </w:tc>
        <w:tc>
          <w:tcPr>
            <w:tcW w:w="2540" w:type="dxa"/>
            <w:vAlign w:val="center"/>
          </w:tcPr>
          <w:p w14:paraId="34B165E5">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Displays own account information and permits updates to approved fields.</w:t>
            </w:r>
          </w:p>
        </w:tc>
      </w:tr>
      <w:tr w14:paraId="6C24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703F7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2541" w:type="dxa"/>
            <w:vAlign w:val="center"/>
          </w:tcPr>
          <w:p w14:paraId="11557F88">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Management</w:t>
            </w:r>
          </w:p>
        </w:tc>
        <w:tc>
          <w:tcPr>
            <w:tcW w:w="2541" w:type="dxa"/>
            <w:vAlign w:val="center"/>
          </w:tcPr>
          <w:p w14:paraId="3DF35E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Accounts</w:t>
            </w:r>
          </w:p>
        </w:tc>
        <w:tc>
          <w:tcPr>
            <w:tcW w:w="2540" w:type="dxa"/>
            <w:vAlign w:val="center"/>
          </w:tcPr>
          <w:p w14:paraId="7C73082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account list, search, role update, lock/unlock, and detail view.</w:t>
            </w:r>
          </w:p>
        </w:tc>
      </w:tr>
      <w:tr w14:paraId="260B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56DD2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2541" w:type="dxa"/>
            <w:vAlign w:val="center"/>
          </w:tcPr>
          <w:p w14:paraId="040D28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223D301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Menu</w:t>
            </w:r>
          </w:p>
        </w:tc>
        <w:tc>
          <w:tcPr>
            <w:tcW w:w="2540" w:type="dxa"/>
            <w:vAlign w:val="center"/>
          </w:tcPr>
          <w:p w14:paraId="1C746B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Public/customer food browsing, filtering, detail, and cart entry point.</w:t>
            </w:r>
          </w:p>
        </w:tc>
      </w:tr>
      <w:tr w14:paraId="1C62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ADC66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2541" w:type="dxa"/>
            <w:vAlign w:val="center"/>
          </w:tcPr>
          <w:p w14:paraId="52014C47">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6B8289C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Category List / Details</w:t>
            </w:r>
          </w:p>
        </w:tc>
        <w:tc>
          <w:tcPr>
            <w:tcW w:w="2540" w:type="dxa"/>
            <w:vAlign w:val="center"/>
          </w:tcPr>
          <w:p w14:paraId="4F999D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category search, creation, edit, and activation.</w:t>
            </w:r>
          </w:p>
        </w:tc>
      </w:tr>
      <w:tr w14:paraId="2717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F194E65">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2541" w:type="dxa"/>
            <w:vAlign w:val="center"/>
          </w:tcPr>
          <w:p w14:paraId="148B46D9">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7800EE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Food List / Details</w:t>
            </w:r>
          </w:p>
        </w:tc>
        <w:tc>
          <w:tcPr>
            <w:tcW w:w="2540" w:type="dxa"/>
            <w:vAlign w:val="center"/>
          </w:tcPr>
          <w:p w14:paraId="7A3F456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food search, create/edit, image, price, category, and availability.</w:t>
            </w:r>
          </w:p>
        </w:tc>
      </w:tr>
      <w:tr w14:paraId="6DFD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E283D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2541" w:type="dxa"/>
            <w:vAlign w:val="center"/>
          </w:tcPr>
          <w:p w14:paraId="62BFECA0">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Management</w:t>
            </w:r>
          </w:p>
        </w:tc>
        <w:tc>
          <w:tcPr>
            <w:tcW w:w="2541" w:type="dxa"/>
            <w:vAlign w:val="center"/>
          </w:tcPr>
          <w:p w14:paraId="5303EAAA">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Monitor</w:t>
            </w:r>
          </w:p>
        </w:tc>
        <w:tc>
          <w:tcPr>
            <w:tcW w:w="2540" w:type="dxa"/>
            <w:vAlign w:val="center"/>
          </w:tcPr>
          <w:p w14:paraId="21E19DA7">
            <w:pPr>
              <w:widowControl/>
              <w:spacing w:before="0" w:after="0"/>
              <w:jc w:val="left"/>
              <w:rPr>
                <w:kern w:val="0"/>
                <w:szCs w:val="22"/>
                <w:lang w:val="en-US" w:eastAsia="en-US" w:bidi="ar-SA"/>
              </w:rPr>
            </w:pPr>
            <w:r>
              <w:rPr>
                <w:rFonts w:eastAsia="Arial"/>
                <w:b w:val="0"/>
                <w:color w:val="222222"/>
                <w:kern w:val="0"/>
                <w:sz w:val="16"/>
                <w:szCs w:val="22"/>
                <w:lang w:val="en-US" w:eastAsia="en-US" w:bidi="ar-SA"/>
              </w:rPr>
              <w:t>Shows number, capacity, current state, assignment, reservation, and active order summary.</w:t>
            </w:r>
          </w:p>
        </w:tc>
      </w:tr>
      <w:tr w14:paraId="5C01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D4C199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2541" w:type="dxa"/>
            <w:vAlign w:val="center"/>
          </w:tcPr>
          <w:p w14:paraId="2C14F3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Management</w:t>
            </w:r>
          </w:p>
        </w:tc>
        <w:tc>
          <w:tcPr>
            <w:tcW w:w="2541" w:type="dxa"/>
            <w:vAlign w:val="center"/>
          </w:tcPr>
          <w:p w14:paraId="0340FD44">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Details</w:t>
            </w:r>
          </w:p>
        </w:tc>
        <w:tc>
          <w:tcPr>
            <w:tcW w:w="2540" w:type="dxa"/>
            <w:vAlign w:val="center"/>
          </w:tcPr>
          <w:p w14:paraId="526565B3">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table create/edit and operational-state update.</w:t>
            </w:r>
          </w:p>
        </w:tc>
      </w:tr>
      <w:tr w14:paraId="19FD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675E156">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2541" w:type="dxa"/>
            <w:vAlign w:val="center"/>
          </w:tcPr>
          <w:p w14:paraId="09C1C91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30F5C9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 Reservation</w:t>
            </w:r>
          </w:p>
        </w:tc>
        <w:tc>
          <w:tcPr>
            <w:tcW w:w="2540" w:type="dxa"/>
            <w:vAlign w:val="center"/>
          </w:tcPr>
          <w:p w14:paraId="1D700F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Date/time/party/table form with availability search and confirmation.</w:t>
            </w:r>
          </w:p>
        </w:tc>
      </w:tr>
      <w:tr w14:paraId="149E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443E2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2541" w:type="dxa"/>
            <w:vAlign w:val="center"/>
          </w:tcPr>
          <w:p w14:paraId="46814E7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5B21A5B2">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Reservations</w:t>
            </w:r>
          </w:p>
        </w:tc>
        <w:tc>
          <w:tcPr>
            <w:tcW w:w="2540" w:type="dxa"/>
            <w:vAlign w:val="center"/>
          </w:tcPr>
          <w:p w14:paraId="3CB598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list and detail with eligible edit/cancel actions.</w:t>
            </w:r>
          </w:p>
        </w:tc>
      </w:tr>
      <w:tr w14:paraId="0041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CC69E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2541" w:type="dxa"/>
            <w:vAlign w:val="center"/>
          </w:tcPr>
          <w:p w14:paraId="581BDD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78AD664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Operations</w:t>
            </w:r>
          </w:p>
        </w:tc>
        <w:tc>
          <w:tcPr>
            <w:tcW w:w="2540" w:type="dxa"/>
            <w:vAlign w:val="center"/>
          </w:tcPr>
          <w:p w14:paraId="404AAD4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Staff/admin list with filters and controlled operational actions.</w:t>
            </w:r>
          </w:p>
        </w:tc>
      </w:tr>
      <w:tr w14:paraId="1F39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856BC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2541" w:type="dxa"/>
            <w:vAlign w:val="center"/>
          </w:tcPr>
          <w:p w14:paraId="30D2CFF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57656A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Shopping Cart</w:t>
            </w:r>
          </w:p>
        </w:tc>
        <w:tc>
          <w:tcPr>
            <w:tcW w:w="2540" w:type="dxa"/>
            <w:vAlign w:val="center"/>
          </w:tcPr>
          <w:p w14:paraId="1B1B5F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Selected items, quantities, notes, availability, subtotal, and removal actions.</w:t>
            </w:r>
          </w:p>
        </w:tc>
      </w:tr>
      <w:tr w14:paraId="3156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A50290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15</w:t>
            </w:r>
          </w:p>
        </w:tc>
        <w:tc>
          <w:tcPr>
            <w:tcW w:w="2541" w:type="dxa"/>
            <w:vAlign w:val="center"/>
          </w:tcPr>
          <w:p w14:paraId="789C2F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6DFC5E5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Checkout</w:t>
            </w:r>
          </w:p>
        </w:tc>
        <w:tc>
          <w:tcPr>
            <w:tcW w:w="2540" w:type="dxa"/>
            <w:vAlign w:val="center"/>
          </w:tcPr>
          <w:p w14:paraId="180A18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context, contact/address/table data, coupon, notes, payment choice, and final confirmation.</w:t>
            </w:r>
          </w:p>
        </w:tc>
      </w:tr>
      <w:tr w14:paraId="5EA8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EE042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16</w:t>
            </w:r>
          </w:p>
        </w:tc>
        <w:tc>
          <w:tcPr>
            <w:tcW w:w="2541" w:type="dxa"/>
            <w:vAlign w:val="center"/>
          </w:tcPr>
          <w:p w14:paraId="1DA30B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69F6BE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Orders / Order Detail</w:t>
            </w:r>
          </w:p>
        </w:tc>
        <w:tc>
          <w:tcPr>
            <w:tcW w:w="2540" w:type="dxa"/>
            <w:vAlign w:val="center"/>
          </w:tcPr>
          <w:p w14:paraId="0EA5C1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Owned order history, item snapshot, status timeline, payment, and invoice.</w:t>
            </w:r>
          </w:p>
        </w:tc>
      </w:tr>
      <w:tr w14:paraId="3180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11F952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17</w:t>
            </w:r>
          </w:p>
        </w:tc>
        <w:tc>
          <w:tcPr>
            <w:tcW w:w="2541" w:type="dxa"/>
            <w:vAlign w:val="center"/>
          </w:tcPr>
          <w:p w14:paraId="1C7A23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441891B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Counter Order</w:t>
            </w:r>
          </w:p>
        </w:tc>
        <w:tc>
          <w:tcPr>
            <w:tcW w:w="2540" w:type="dxa"/>
            <w:vAlign w:val="center"/>
          </w:tcPr>
          <w:p w14:paraId="065E29CC">
            <w:pPr>
              <w:widowControl/>
              <w:spacing w:before="0" w:after="0"/>
              <w:jc w:val="left"/>
              <w:rPr>
                <w:kern w:val="0"/>
                <w:szCs w:val="22"/>
                <w:lang w:val="en-US" w:eastAsia="en-US" w:bidi="ar-SA"/>
              </w:rPr>
            </w:pPr>
            <w:r>
              <w:rPr>
                <w:rFonts w:eastAsia="Arial"/>
                <w:b w:val="0"/>
                <w:color w:val="222222"/>
                <w:kern w:val="0"/>
                <w:sz w:val="16"/>
                <w:szCs w:val="22"/>
                <w:lang w:val="en-US" w:eastAsia="en-US" w:bidi="ar-SA"/>
              </w:rPr>
              <w:t>Live menu selection, table/customer context, item quantities, notes, and kitchen submission.</w:t>
            </w:r>
          </w:p>
        </w:tc>
      </w:tr>
      <w:tr w14:paraId="3E6F8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BEA982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18</w:t>
            </w:r>
          </w:p>
        </w:tc>
        <w:tc>
          <w:tcPr>
            <w:tcW w:w="2541" w:type="dxa"/>
            <w:vAlign w:val="center"/>
          </w:tcPr>
          <w:p w14:paraId="2CB8FCF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4D28BA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Operations</w:t>
            </w:r>
          </w:p>
        </w:tc>
        <w:tc>
          <w:tcPr>
            <w:tcW w:w="2540" w:type="dxa"/>
            <w:vAlign w:val="center"/>
          </w:tcPr>
          <w:p w14:paraId="1406E1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Searchable order list and detail with controlled state change and cancellation.</w:t>
            </w:r>
          </w:p>
        </w:tc>
      </w:tr>
      <w:tr w14:paraId="310F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47442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19</w:t>
            </w:r>
          </w:p>
        </w:tc>
        <w:tc>
          <w:tcPr>
            <w:tcW w:w="2541" w:type="dxa"/>
            <w:vAlign w:val="center"/>
          </w:tcPr>
          <w:p w14:paraId="298E89C6">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00960AAF">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Workspace</w:t>
            </w:r>
          </w:p>
        </w:tc>
        <w:tc>
          <w:tcPr>
            <w:tcW w:w="2540" w:type="dxa"/>
            <w:vAlign w:val="center"/>
          </w:tcPr>
          <w:p w14:paraId="0FCFD9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Assigned tables, current reservations, and active orders for the signed-in staff member.</w:t>
            </w:r>
          </w:p>
        </w:tc>
      </w:tr>
      <w:tr w14:paraId="4F7E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8E2EE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20</w:t>
            </w:r>
          </w:p>
        </w:tc>
        <w:tc>
          <w:tcPr>
            <w:tcW w:w="2541" w:type="dxa"/>
            <w:vAlign w:val="center"/>
          </w:tcPr>
          <w:p w14:paraId="50BBCC6F">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Operations</w:t>
            </w:r>
          </w:p>
        </w:tc>
        <w:tc>
          <w:tcPr>
            <w:tcW w:w="2541" w:type="dxa"/>
            <w:vAlign w:val="center"/>
          </w:tcPr>
          <w:p w14:paraId="3C5DA3D1">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Queue</w:t>
            </w:r>
          </w:p>
        </w:tc>
        <w:tc>
          <w:tcPr>
            <w:tcW w:w="2540" w:type="dxa"/>
            <w:vAlign w:val="center"/>
          </w:tcPr>
          <w:p w14:paraId="347E15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Priority columns/cards for new, preparing, and ready order items.</w:t>
            </w:r>
          </w:p>
        </w:tc>
      </w:tr>
      <w:tr w14:paraId="102F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99B1FB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21</w:t>
            </w:r>
          </w:p>
        </w:tc>
        <w:tc>
          <w:tcPr>
            <w:tcW w:w="2541" w:type="dxa"/>
            <w:vAlign w:val="center"/>
          </w:tcPr>
          <w:p w14:paraId="432AA1A3">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Operations</w:t>
            </w:r>
          </w:p>
        </w:tc>
        <w:tc>
          <w:tcPr>
            <w:tcW w:w="2541" w:type="dxa"/>
            <w:vAlign w:val="center"/>
          </w:tcPr>
          <w:p w14:paraId="2F7EC105">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History</w:t>
            </w:r>
          </w:p>
        </w:tc>
        <w:tc>
          <w:tcPr>
            <w:tcW w:w="2540" w:type="dxa"/>
            <w:vAlign w:val="center"/>
          </w:tcPr>
          <w:p w14:paraId="16C998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Completed/cancelled item history with date/order/table/status filters.</w:t>
            </w:r>
          </w:p>
        </w:tc>
      </w:tr>
      <w:tr w14:paraId="45CFC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128EB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22</w:t>
            </w:r>
          </w:p>
        </w:tc>
        <w:tc>
          <w:tcPr>
            <w:tcW w:w="2541" w:type="dxa"/>
            <w:vAlign w:val="center"/>
          </w:tcPr>
          <w:p w14:paraId="717D11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Management</w:t>
            </w:r>
          </w:p>
        </w:tc>
        <w:tc>
          <w:tcPr>
            <w:tcW w:w="2541" w:type="dxa"/>
            <w:vAlign w:val="center"/>
          </w:tcPr>
          <w:p w14:paraId="1718610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List / Details</w:t>
            </w:r>
          </w:p>
        </w:tc>
        <w:tc>
          <w:tcPr>
            <w:tcW w:w="2540" w:type="dxa"/>
            <w:vAlign w:val="center"/>
          </w:tcPr>
          <w:p w14:paraId="088084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coupon definition, eligibility fields, validity, usage, and activation.</w:t>
            </w:r>
          </w:p>
        </w:tc>
      </w:tr>
      <w:tr w14:paraId="4F85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EF45D8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23</w:t>
            </w:r>
          </w:p>
        </w:tc>
        <w:tc>
          <w:tcPr>
            <w:tcW w:w="2541" w:type="dxa"/>
            <w:vAlign w:val="center"/>
          </w:tcPr>
          <w:p w14:paraId="04E85E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&amp; Invoice</w:t>
            </w:r>
          </w:p>
        </w:tc>
        <w:tc>
          <w:tcPr>
            <w:tcW w:w="2541" w:type="dxa"/>
            <w:vAlign w:val="center"/>
          </w:tcPr>
          <w:p w14:paraId="471B60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w:t>
            </w:r>
          </w:p>
        </w:tc>
        <w:tc>
          <w:tcPr>
            <w:tcW w:w="2540" w:type="dxa"/>
            <w:vAlign w:val="center"/>
          </w:tcPr>
          <w:p w14:paraId="0EED7A2F">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Selects supported method and submits authoritative payment request.</w:t>
            </w:r>
          </w:p>
        </w:tc>
      </w:tr>
      <w:tr w14:paraId="6EFA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DDF4D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24</w:t>
            </w:r>
          </w:p>
        </w:tc>
        <w:tc>
          <w:tcPr>
            <w:tcW w:w="2541" w:type="dxa"/>
            <w:vAlign w:val="center"/>
          </w:tcPr>
          <w:p w14:paraId="3B9AABA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&amp; Invoice</w:t>
            </w:r>
          </w:p>
        </w:tc>
        <w:tc>
          <w:tcPr>
            <w:tcW w:w="2541" w:type="dxa"/>
            <w:vAlign w:val="center"/>
          </w:tcPr>
          <w:p w14:paraId="0BC554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w:t>
            </w:r>
          </w:p>
        </w:tc>
        <w:tc>
          <w:tcPr>
            <w:tcW w:w="2540" w:type="dxa"/>
            <w:vAlign w:val="center"/>
          </w:tcPr>
          <w:p w14:paraId="28AA012E">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Displays immutable billing snapshot and download/print option.</w:t>
            </w:r>
          </w:p>
        </w:tc>
      </w:tr>
      <w:tr w14:paraId="395E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9D33585">
            <w:pPr>
              <w:widowControl/>
              <w:spacing w:before="0" w:after="0"/>
              <w:jc w:val="left"/>
              <w:rPr>
                <w:kern w:val="0"/>
                <w:szCs w:val="22"/>
                <w:lang w:val="en-US" w:eastAsia="en-US" w:bidi="ar-SA"/>
              </w:rPr>
            </w:pPr>
            <w:r>
              <w:rPr>
                <w:rFonts w:eastAsia="Arial"/>
                <w:b w:val="0"/>
                <w:color w:val="222222"/>
                <w:kern w:val="0"/>
                <w:sz w:val="16"/>
                <w:szCs w:val="22"/>
                <w:lang w:val="en-US" w:eastAsia="en-US" w:bidi="ar-SA"/>
              </w:rPr>
              <w:t>25</w:t>
            </w:r>
          </w:p>
        </w:tc>
        <w:tc>
          <w:tcPr>
            <w:tcW w:w="2541" w:type="dxa"/>
            <w:vAlign w:val="center"/>
          </w:tcPr>
          <w:p w14:paraId="0F0FDC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w:t>
            </w:r>
          </w:p>
        </w:tc>
        <w:tc>
          <w:tcPr>
            <w:tcW w:w="2541" w:type="dxa"/>
            <w:vAlign w:val="center"/>
          </w:tcPr>
          <w:p w14:paraId="591196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Submit Feedback</w:t>
            </w:r>
          </w:p>
        </w:tc>
        <w:tc>
          <w:tcPr>
            <w:tcW w:w="2540" w:type="dxa"/>
            <w:vAlign w:val="center"/>
          </w:tcPr>
          <w:p w14:paraId="79D9DBC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Rating and comment form for an eligible completed order.</w:t>
            </w:r>
          </w:p>
        </w:tc>
      </w:tr>
      <w:tr w14:paraId="7DB4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3C69A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26</w:t>
            </w:r>
          </w:p>
        </w:tc>
        <w:tc>
          <w:tcPr>
            <w:tcW w:w="2541" w:type="dxa"/>
            <w:vAlign w:val="center"/>
          </w:tcPr>
          <w:p w14:paraId="14ED0DA2">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w:t>
            </w:r>
          </w:p>
        </w:tc>
        <w:tc>
          <w:tcPr>
            <w:tcW w:w="2541" w:type="dxa"/>
            <w:vAlign w:val="center"/>
          </w:tcPr>
          <w:p w14:paraId="43789966">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 Moderation</w:t>
            </w:r>
          </w:p>
        </w:tc>
        <w:tc>
          <w:tcPr>
            <w:tcW w:w="2540" w:type="dxa"/>
            <w:vAlign w:val="center"/>
          </w:tcPr>
          <w:p w14:paraId="15B786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search, detail, moderation status, and audit notes.</w:t>
            </w:r>
          </w:p>
        </w:tc>
      </w:tr>
      <w:tr w14:paraId="0B23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45E2C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27</w:t>
            </w:r>
          </w:p>
        </w:tc>
        <w:tc>
          <w:tcPr>
            <w:tcW w:w="2541" w:type="dxa"/>
            <w:vAlign w:val="center"/>
          </w:tcPr>
          <w:p w14:paraId="2F062B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3F710A97">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Dashboard</w:t>
            </w:r>
          </w:p>
        </w:tc>
        <w:tc>
          <w:tcPr>
            <w:tcW w:w="2540" w:type="dxa"/>
            <w:vAlign w:val="center"/>
          </w:tcPr>
          <w:p w14:paraId="17A150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Live KPIs, period filter, revenue trend, status totals, top items, and navigation to reports.</w:t>
            </w:r>
          </w:p>
        </w:tc>
      </w:tr>
      <w:tr w14:paraId="4706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E5EEC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28</w:t>
            </w:r>
          </w:p>
        </w:tc>
        <w:tc>
          <w:tcPr>
            <w:tcW w:w="2541" w:type="dxa"/>
            <w:vAlign w:val="center"/>
          </w:tcPr>
          <w:p w14:paraId="6DC2A2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62DEA58B">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Reports</w:t>
            </w:r>
          </w:p>
        </w:tc>
        <w:tc>
          <w:tcPr>
            <w:tcW w:w="2540" w:type="dxa"/>
            <w:vAlign w:val="center"/>
          </w:tcPr>
          <w:p w14:paraId="5768B8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Detailed revenue, order, menu, coupon, reservation, and operational statistics.</w:t>
            </w:r>
          </w:p>
        </w:tc>
      </w:tr>
      <w:tr w14:paraId="1B0F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E9AA14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29</w:t>
            </w:r>
          </w:p>
        </w:tc>
        <w:tc>
          <w:tcPr>
            <w:tcW w:w="2541" w:type="dxa"/>
            <w:vAlign w:val="center"/>
          </w:tcPr>
          <w:p w14:paraId="37A760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46A41D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Analytics</w:t>
            </w:r>
          </w:p>
        </w:tc>
        <w:tc>
          <w:tcPr>
            <w:tcW w:w="2540" w:type="dxa"/>
            <w:vAlign w:val="center"/>
          </w:tcPr>
          <w:p w14:paraId="15E32D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Authorized aggregate selection, prompt, response, advisory disclaimer, and usage history.</w:t>
            </w:r>
          </w:p>
        </w:tc>
      </w:tr>
      <w:tr w14:paraId="2B43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2045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30</w:t>
            </w:r>
          </w:p>
        </w:tc>
        <w:tc>
          <w:tcPr>
            <w:tcW w:w="2541" w:type="dxa"/>
            <w:vAlign w:val="center"/>
          </w:tcPr>
          <w:p w14:paraId="117AA6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3E3F54B8">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Chatbot</w:t>
            </w:r>
          </w:p>
        </w:tc>
        <w:tc>
          <w:tcPr>
            <w:tcW w:w="2540" w:type="dxa"/>
            <w:vAlign w:val="center"/>
          </w:tcPr>
          <w:p w14:paraId="5A7D68D6">
            <w:pPr>
              <w:widowControl/>
              <w:spacing w:before="0" w:after="0"/>
              <w:jc w:val="left"/>
              <w:rPr>
                <w:kern w:val="0"/>
                <w:szCs w:val="22"/>
                <w:lang w:val="en-US" w:eastAsia="en-US" w:bidi="ar-SA"/>
              </w:rPr>
            </w:pPr>
            <w:r>
              <w:rPr>
                <w:rFonts w:eastAsia="Arial"/>
                <w:b w:val="0"/>
                <w:color w:val="222222"/>
                <w:kern w:val="0"/>
                <w:sz w:val="16"/>
                <w:szCs w:val="22"/>
                <w:lang w:val="en-US" w:eastAsia="en-US" w:bidi="ar-SA"/>
              </w:rPr>
              <w:t>FAQ conversation panel with safe fallback and navigation suggestions.</w:t>
            </w:r>
          </w:p>
        </w:tc>
      </w:tr>
    </w:tbl>
    <w:p w14:paraId="06E58135">
      <w:pPr>
        <w:pStyle w:val="4"/>
        <w:keepNext/>
      </w:pPr>
      <w:bookmarkStart w:id="12" w:name="__RefHeading___Toc22969_1518571482"/>
      <w:bookmarkEnd w:id="12"/>
      <w:r>
        <w:t>2.3 Screen and Function Authorization</w:t>
      </w:r>
    </w:p>
    <w:p w14:paraId="4E8F4AF7">
      <w:pPr>
        <w:keepNext w:val="0"/>
        <w:spacing w:before="0" w:after="80" w:line="259" w:lineRule="auto"/>
      </w:pPr>
      <w:r>
        <w:rPr>
          <w:rFonts w:ascii="Arial" w:hAnsi="Arial" w:eastAsia="Arial"/>
          <w:sz w:val="20"/>
        </w:rPr>
        <w:t>“X” indicates that the role may access the function subject to ownership, current object status, and action-level business rules.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694"/>
        <w:gridCol w:w="1693"/>
        <w:gridCol w:w="1695"/>
        <w:gridCol w:w="1694"/>
        <w:gridCol w:w="1693"/>
        <w:gridCol w:w="1694"/>
      </w:tblGrid>
      <w:tr w14:paraId="17D1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694" w:type="dxa"/>
            <w:shd w:val="clear" w:color="auto" w:fill="D9EAF7"/>
            <w:vAlign w:val="center"/>
          </w:tcPr>
          <w:p w14:paraId="5E26AF6D">
            <w:pPr>
              <w:widowControl/>
              <w:spacing w:before="0" w:after="0"/>
              <w:jc w:val="left"/>
              <w:rPr>
                <w:kern w:val="0"/>
                <w:szCs w:val="22"/>
                <w:lang w:val="en-US" w:eastAsia="en-US" w:bidi="ar-SA"/>
              </w:rPr>
            </w:pPr>
            <w:r>
              <w:rPr>
                <w:rFonts w:eastAsia="Arial"/>
                <w:b/>
                <w:color w:val="1F4E79"/>
                <w:kern w:val="0"/>
                <w:sz w:val="15"/>
                <w:szCs w:val="22"/>
                <w:lang w:val="en-US" w:eastAsia="en-US" w:bidi="ar-SA"/>
              </w:rPr>
              <w:t>Screen / Function</w:t>
            </w:r>
          </w:p>
        </w:tc>
        <w:tc>
          <w:tcPr>
            <w:tcW w:w="1693" w:type="dxa"/>
            <w:shd w:val="clear" w:color="auto" w:fill="D9EAF7"/>
            <w:vAlign w:val="center"/>
          </w:tcPr>
          <w:p w14:paraId="7B8646DF">
            <w:pPr>
              <w:widowControl/>
              <w:spacing w:before="0" w:after="0"/>
              <w:jc w:val="left"/>
              <w:rPr>
                <w:kern w:val="0"/>
                <w:szCs w:val="22"/>
                <w:lang w:val="en-US" w:eastAsia="en-US" w:bidi="ar-SA"/>
              </w:rPr>
            </w:pPr>
            <w:r>
              <w:rPr>
                <w:rFonts w:eastAsia="Arial"/>
                <w:b/>
                <w:color w:val="1F4E79"/>
                <w:kern w:val="0"/>
                <w:sz w:val="15"/>
                <w:szCs w:val="22"/>
                <w:lang w:val="en-US" w:eastAsia="en-US" w:bidi="ar-SA"/>
              </w:rPr>
              <w:t>Guest</w:t>
            </w:r>
          </w:p>
        </w:tc>
        <w:tc>
          <w:tcPr>
            <w:tcW w:w="1695" w:type="dxa"/>
            <w:shd w:val="clear" w:color="auto" w:fill="D9EAF7"/>
            <w:vAlign w:val="center"/>
          </w:tcPr>
          <w:p w14:paraId="50ACAD4C">
            <w:pPr>
              <w:widowControl/>
              <w:spacing w:before="0" w:after="0"/>
              <w:jc w:val="left"/>
              <w:rPr>
                <w:kern w:val="0"/>
                <w:szCs w:val="22"/>
                <w:lang w:val="en-US" w:eastAsia="en-US" w:bidi="ar-SA"/>
              </w:rPr>
            </w:pPr>
            <w:r>
              <w:rPr>
                <w:rFonts w:eastAsia="Arial"/>
                <w:b/>
                <w:color w:val="1F4E79"/>
                <w:kern w:val="0"/>
                <w:sz w:val="15"/>
                <w:szCs w:val="22"/>
                <w:lang w:val="en-US" w:eastAsia="en-US" w:bidi="ar-SA"/>
              </w:rPr>
              <w:t>Customer</w:t>
            </w:r>
          </w:p>
        </w:tc>
        <w:tc>
          <w:tcPr>
            <w:tcW w:w="1694" w:type="dxa"/>
            <w:shd w:val="clear" w:color="auto" w:fill="D9EAF7"/>
            <w:vAlign w:val="center"/>
          </w:tcPr>
          <w:p w14:paraId="76AF96AE">
            <w:pPr>
              <w:widowControl/>
              <w:spacing w:before="0" w:after="0"/>
              <w:jc w:val="left"/>
              <w:rPr>
                <w:kern w:val="0"/>
                <w:szCs w:val="22"/>
                <w:lang w:val="en-US" w:eastAsia="en-US" w:bidi="ar-SA"/>
              </w:rPr>
            </w:pPr>
            <w:r>
              <w:rPr>
                <w:rFonts w:eastAsia="Arial"/>
                <w:b/>
                <w:color w:val="1F4E79"/>
                <w:kern w:val="0"/>
                <w:sz w:val="15"/>
                <w:szCs w:val="22"/>
                <w:lang w:val="en-US" w:eastAsia="en-US" w:bidi="ar-SA"/>
              </w:rPr>
              <w:t>Staff</w:t>
            </w:r>
          </w:p>
        </w:tc>
        <w:tc>
          <w:tcPr>
            <w:tcW w:w="1693" w:type="dxa"/>
            <w:shd w:val="clear" w:color="auto" w:fill="D9EAF7"/>
            <w:vAlign w:val="center"/>
          </w:tcPr>
          <w:p w14:paraId="40374024">
            <w:pPr>
              <w:widowControl/>
              <w:spacing w:before="0" w:after="0"/>
              <w:jc w:val="left"/>
              <w:rPr>
                <w:kern w:val="0"/>
                <w:szCs w:val="22"/>
                <w:lang w:val="en-US" w:eastAsia="en-US" w:bidi="ar-SA"/>
              </w:rPr>
            </w:pPr>
            <w:r>
              <w:rPr>
                <w:rFonts w:eastAsia="Arial"/>
                <w:b/>
                <w:color w:val="1F4E79"/>
                <w:kern w:val="0"/>
                <w:sz w:val="15"/>
                <w:szCs w:val="22"/>
                <w:lang w:val="en-US" w:eastAsia="en-US" w:bidi="ar-SA"/>
              </w:rPr>
              <w:t>Kitchen</w:t>
            </w:r>
          </w:p>
        </w:tc>
        <w:tc>
          <w:tcPr>
            <w:tcW w:w="1694" w:type="dxa"/>
            <w:shd w:val="clear" w:color="auto" w:fill="D9EAF7"/>
            <w:vAlign w:val="center"/>
          </w:tcPr>
          <w:p w14:paraId="7FF20330">
            <w:pPr>
              <w:widowControl/>
              <w:spacing w:before="0" w:after="0"/>
              <w:jc w:val="left"/>
              <w:rPr>
                <w:kern w:val="0"/>
                <w:szCs w:val="22"/>
                <w:lang w:val="en-US" w:eastAsia="en-US" w:bidi="ar-SA"/>
              </w:rPr>
            </w:pPr>
            <w:r>
              <w:rPr>
                <w:rFonts w:eastAsia="Arial"/>
                <w:b/>
                <w:color w:val="1F4E79"/>
                <w:kern w:val="0"/>
                <w:sz w:val="15"/>
                <w:szCs w:val="22"/>
                <w:lang w:val="en-US" w:eastAsia="en-US" w:bidi="ar-SA"/>
              </w:rPr>
              <w:t>Admin</w:t>
            </w:r>
          </w:p>
        </w:tc>
      </w:tr>
      <w:tr w14:paraId="44D3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8CE1E2">
            <w:pPr>
              <w:widowControl/>
              <w:spacing w:before="0" w:after="0"/>
              <w:jc w:val="left"/>
              <w:rPr>
                <w:kern w:val="0"/>
                <w:szCs w:val="22"/>
                <w:lang w:val="en-US" w:eastAsia="en-US" w:bidi="ar-SA"/>
              </w:rPr>
            </w:pPr>
            <w:r>
              <w:rPr>
                <w:rFonts w:eastAsia="Arial"/>
                <w:b w:val="0"/>
                <w:color w:val="222222"/>
                <w:kern w:val="0"/>
                <w:sz w:val="15"/>
                <w:szCs w:val="22"/>
                <w:lang w:val="en-US" w:eastAsia="en-US" w:bidi="ar-SA"/>
              </w:rPr>
              <w:t>Public menu browse</w:t>
            </w:r>
          </w:p>
        </w:tc>
        <w:tc>
          <w:tcPr>
            <w:tcW w:w="1693" w:type="dxa"/>
            <w:vAlign w:val="center"/>
          </w:tcPr>
          <w:p w14:paraId="381DDD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4AA4AD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4A7A99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46155E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E0520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16EC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D6A08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Register / reset password</w:t>
            </w:r>
          </w:p>
        </w:tc>
        <w:tc>
          <w:tcPr>
            <w:tcW w:w="1693" w:type="dxa"/>
            <w:vAlign w:val="center"/>
          </w:tcPr>
          <w:p w14:paraId="1FD34B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208CC2BE">
            <w:pPr>
              <w:widowControl/>
              <w:spacing w:before="0" w:after="0"/>
              <w:jc w:val="left"/>
              <w:rPr>
                <w:kern w:val="0"/>
                <w:szCs w:val="22"/>
                <w:lang w:val="en-US" w:eastAsia="en-US" w:bidi="ar-SA"/>
              </w:rPr>
            </w:pPr>
          </w:p>
        </w:tc>
        <w:tc>
          <w:tcPr>
            <w:tcW w:w="1694" w:type="dxa"/>
            <w:vAlign w:val="center"/>
          </w:tcPr>
          <w:p w14:paraId="22BD2A32">
            <w:pPr>
              <w:widowControl/>
              <w:spacing w:before="0" w:after="0"/>
              <w:jc w:val="left"/>
              <w:rPr>
                <w:kern w:val="0"/>
                <w:szCs w:val="22"/>
                <w:lang w:val="en-US" w:eastAsia="en-US" w:bidi="ar-SA"/>
              </w:rPr>
            </w:pPr>
          </w:p>
        </w:tc>
        <w:tc>
          <w:tcPr>
            <w:tcW w:w="1693" w:type="dxa"/>
            <w:vAlign w:val="center"/>
          </w:tcPr>
          <w:p w14:paraId="2ED9A6F4">
            <w:pPr>
              <w:widowControl/>
              <w:spacing w:before="0" w:after="0"/>
              <w:jc w:val="left"/>
              <w:rPr>
                <w:kern w:val="0"/>
                <w:szCs w:val="22"/>
                <w:lang w:val="en-US" w:eastAsia="en-US" w:bidi="ar-SA"/>
              </w:rPr>
            </w:pPr>
          </w:p>
        </w:tc>
        <w:tc>
          <w:tcPr>
            <w:tcW w:w="1694" w:type="dxa"/>
            <w:vAlign w:val="center"/>
          </w:tcPr>
          <w:p w14:paraId="352EDA15">
            <w:pPr>
              <w:widowControl/>
              <w:spacing w:before="0" w:after="0"/>
              <w:jc w:val="left"/>
              <w:rPr>
                <w:kern w:val="0"/>
                <w:szCs w:val="22"/>
                <w:lang w:val="en-US" w:eastAsia="en-US" w:bidi="ar-SA"/>
              </w:rPr>
            </w:pPr>
          </w:p>
        </w:tc>
      </w:tr>
      <w:tr w14:paraId="430A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F026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Login</w:t>
            </w:r>
          </w:p>
        </w:tc>
        <w:tc>
          <w:tcPr>
            <w:tcW w:w="1693" w:type="dxa"/>
            <w:vAlign w:val="center"/>
          </w:tcPr>
          <w:p w14:paraId="0204B9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158484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E6BB1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751844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6738E8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93B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11086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View/update own profile</w:t>
            </w:r>
          </w:p>
        </w:tc>
        <w:tc>
          <w:tcPr>
            <w:tcW w:w="1693" w:type="dxa"/>
            <w:vAlign w:val="center"/>
          </w:tcPr>
          <w:p w14:paraId="27CCAA84">
            <w:pPr>
              <w:widowControl/>
              <w:spacing w:before="0" w:after="0"/>
              <w:jc w:val="left"/>
              <w:rPr>
                <w:kern w:val="0"/>
                <w:szCs w:val="22"/>
                <w:lang w:val="en-US" w:eastAsia="en-US" w:bidi="ar-SA"/>
              </w:rPr>
            </w:pPr>
          </w:p>
        </w:tc>
        <w:tc>
          <w:tcPr>
            <w:tcW w:w="1695" w:type="dxa"/>
            <w:vAlign w:val="center"/>
          </w:tcPr>
          <w:p w14:paraId="60B58A5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D9E46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3F44177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5F2F13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F4B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25CEDBA">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 account management</w:t>
            </w:r>
          </w:p>
        </w:tc>
        <w:tc>
          <w:tcPr>
            <w:tcW w:w="1693" w:type="dxa"/>
            <w:vAlign w:val="center"/>
          </w:tcPr>
          <w:p w14:paraId="27086A66">
            <w:pPr>
              <w:widowControl/>
              <w:spacing w:before="0" w:after="0"/>
              <w:jc w:val="left"/>
              <w:rPr>
                <w:kern w:val="0"/>
                <w:szCs w:val="22"/>
                <w:lang w:val="en-US" w:eastAsia="en-US" w:bidi="ar-SA"/>
              </w:rPr>
            </w:pPr>
          </w:p>
        </w:tc>
        <w:tc>
          <w:tcPr>
            <w:tcW w:w="1695" w:type="dxa"/>
            <w:vAlign w:val="center"/>
          </w:tcPr>
          <w:p w14:paraId="3B05313C">
            <w:pPr>
              <w:widowControl/>
              <w:spacing w:before="0" w:after="0"/>
              <w:jc w:val="left"/>
              <w:rPr>
                <w:kern w:val="0"/>
                <w:szCs w:val="22"/>
                <w:lang w:val="en-US" w:eastAsia="en-US" w:bidi="ar-SA"/>
              </w:rPr>
            </w:pPr>
          </w:p>
        </w:tc>
        <w:tc>
          <w:tcPr>
            <w:tcW w:w="1694" w:type="dxa"/>
            <w:vAlign w:val="center"/>
          </w:tcPr>
          <w:p w14:paraId="2F6280DF">
            <w:pPr>
              <w:widowControl/>
              <w:spacing w:before="0" w:after="0"/>
              <w:jc w:val="left"/>
              <w:rPr>
                <w:kern w:val="0"/>
                <w:szCs w:val="22"/>
                <w:lang w:val="en-US" w:eastAsia="en-US" w:bidi="ar-SA"/>
              </w:rPr>
            </w:pPr>
          </w:p>
        </w:tc>
        <w:tc>
          <w:tcPr>
            <w:tcW w:w="1693" w:type="dxa"/>
            <w:vAlign w:val="center"/>
          </w:tcPr>
          <w:p w14:paraId="38E17100">
            <w:pPr>
              <w:widowControl/>
              <w:spacing w:before="0" w:after="0"/>
              <w:jc w:val="left"/>
              <w:rPr>
                <w:kern w:val="0"/>
                <w:szCs w:val="22"/>
                <w:lang w:val="en-US" w:eastAsia="en-US" w:bidi="ar-SA"/>
              </w:rPr>
            </w:pPr>
          </w:p>
        </w:tc>
        <w:tc>
          <w:tcPr>
            <w:tcW w:w="1694" w:type="dxa"/>
            <w:vAlign w:val="center"/>
          </w:tcPr>
          <w:p w14:paraId="72B98B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1BB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500E0E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categories / foods</w:t>
            </w:r>
          </w:p>
        </w:tc>
        <w:tc>
          <w:tcPr>
            <w:tcW w:w="1693" w:type="dxa"/>
            <w:vAlign w:val="center"/>
          </w:tcPr>
          <w:p w14:paraId="0B8BBC49">
            <w:pPr>
              <w:widowControl/>
              <w:spacing w:before="0" w:after="0"/>
              <w:jc w:val="left"/>
              <w:rPr>
                <w:kern w:val="0"/>
                <w:szCs w:val="22"/>
                <w:lang w:val="en-US" w:eastAsia="en-US" w:bidi="ar-SA"/>
              </w:rPr>
            </w:pPr>
          </w:p>
        </w:tc>
        <w:tc>
          <w:tcPr>
            <w:tcW w:w="1695" w:type="dxa"/>
            <w:vAlign w:val="center"/>
          </w:tcPr>
          <w:p w14:paraId="5E2B73F1">
            <w:pPr>
              <w:widowControl/>
              <w:spacing w:before="0" w:after="0"/>
              <w:jc w:val="left"/>
              <w:rPr>
                <w:kern w:val="0"/>
                <w:szCs w:val="22"/>
                <w:lang w:val="en-US" w:eastAsia="en-US" w:bidi="ar-SA"/>
              </w:rPr>
            </w:pPr>
          </w:p>
        </w:tc>
        <w:tc>
          <w:tcPr>
            <w:tcW w:w="1694" w:type="dxa"/>
            <w:vAlign w:val="center"/>
          </w:tcPr>
          <w:p w14:paraId="0FA1D92E">
            <w:pPr>
              <w:widowControl/>
              <w:spacing w:before="0" w:after="0"/>
              <w:jc w:val="left"/>
              <w:rPr>
                <w:kern w:val="0"/>
                <w:szCs w:val="22"/>
                <w:lang w:val="en-US" w:eastAsia="en-US" w:bidi="ar-SA"/>
              </w:rPr>
            </w:pPr>
          </w:p>
        </w:tc>
        <w:tc>
          <w:tcPr>
            <w:tcW w:w="1693" w:type="dxa"/>
            <w:vAlign w:val="center"/>
          </w:tcPr>
          <w:p w14:paraId="1E4DBA3D">
            <w:pPr>
              <w:widowControl/>
              <w:spacing w:before="0" w:after="0"/>
              <w:jc w:val="left"/>
              <w:rPr>
                <w:kern w:val="0"/>
                <w:szCs w:val="22"/>
                <w:lang w:val="en-US" w:eastAsia="en-US" w:bidi="ar-SA"/>
              </w:rPr>
            </w:pPr>
          </w:p>
        </w:tc>
        <w:tc>
          <w:tcPr>
            <w:tcW w:w="1694" w:type="dxa"/>
            <w:vAlign w:val="center"/>
          </w:tcPr>
          <w:p w14:paraId="565A8FC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292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CF7BB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table availability</w:t>
            </w:r>
          </w:p>
        </w:tc>
        <w:tc>
          <w:tcPr>
            <w:tcW w:w="1693" w:type="dxa"/>
            <w:vAlign w:val="center"/>
          </w:tcPr>
          <w:p w14:paraId="6B1F16A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5F934B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1CE6EB5C">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1E0AE7F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7B030C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2C6F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52CC5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table master data</w:t>
            </w:r>
          </w:p>
        </w:tc>
        <w:tc>
          <w:tcPr>
            <w:tcW w:w="1693" w:type="dxa"/>
            <w:vAlign w:val="center"/>
          </w:tcPr>
          <w:p w14:paraId="1B40D8DE">
            <w:pPr>
              <w:widowControl/>
              <w:spacing w:before="0" w:after="0"/>
              <w:jc w:val="left"/>
              <w:rPr>
                <w:kern w:val="0"/>
                <w:szCs w:val="22"/>
                <w:lang w:val="en-US" w:eastAsia="en-US" w:bidi="ar-SA"/>
              </w:rPr>
            </w:pPr>
          </w:p>
        </w:tc>
        <w:tc>
          <w:tcPr>
            <w:tcW w:w="1695" w:type="dxa"/>
            <w:vAlign w:val="center"/>
          </w:tcPr>
          <w:p w14:paraId="6A65B9E9">
            <w:pPr>
              <w:widowControl/>
              <w:spacing w:before="0" w:after="0"/>
              <w:jc w:val="left"/>
              <w:rPr>
                <w:kern w:val="0"/>
                <w:szCs w:val="22"/>
                <w:lang w:val="en-US" w:eastAsia="en-US" w:bidi="ar-SA"/>
              </w:rPr>
            </w:pPr>
          </w:p>
        </w:tc>
        <w:tc>
          <w:tcPr>
            <w:tcW w:w="1694" w:type="dxa"/>
            <w:vAlign w:val="center"/>
          </w:tcPr>
          <w:p w14:paraId="3F27CA7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1A68A35F">
            <w:pPr>
              <w:widowControl/>
              <w:spacing w:before="0" w:after="0"/>
              <w:jc w:val="left"/>
              <w:rPr>
                <w:kern w:val="0"/>
                <w:szCs w:val="22"/>
                <w:lang w:val="en-US" w:eastAsia="en-US" w:bidi="ar-SA"/>
              </w:rPr>
            </w:pPr>
          </w:p>
        </w:tc>
        <w:tc>
          <w:tcPr>
            <w:tcW w:w="1694" w:type="dxa"/>
            <w:vAlign w:val="center"/>
          </w:tcPr>
          <w:p w14:paraId="21538D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8DB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15BF5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reservation</w:t>
            </w:r>
          </w:p>
        </w:tc>
        <w:tc>
          <w:tcPr>
            <w:tcW w:w="1693" w:type="dxa"/>
            <w:vAlign w:val="center"/>
          </w:tcPr>
          <w:p w14:paraId="3AF45282">
            <w:pPr>
              <w:widowControl/>
              <w:spacing w:before="0" w:after="0"/>
              <w:jc w:val="left"/>
              <w:rPr>
                <w:kern w:val="0"/>
                <w:szCs w:val="22"/>
                <w:lang w:val="en-US" w:eastAsia="en-US" w:bidi="ar-SA"/>
              </w:rPr>
            </w:pPr>
          </w:p>
        </w:tc>
        <w:tc>
          <w:tcPr>
            <w:tcW w:w="1695" w:type="dxa"/>
            <w:vAlign w:val="center"/>
          </w:tcPr>
          <w:p w14:paraId="43059D9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2FC5B1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65F85AD4">
            <w:pPr>
              <w:widowControl/>
              <w:spacing w:before="0" w:after="0"/>
              <w:jc w:val="left"/>
              <w:rPr>
                <w:kern w:val="0"/>
                <w:szCs w:val="22"/>
                <w:lang w:val="en-US" w:eastAsia="en-US" w:bidi="ar-SA"/>
              </w:rPr>
            </w:pPr>
          </w:p>
        </w:tc>
        <w:tc>
          <w:tcPr>
            <w:tcW w:w="1694" w:type="dxa"/>
            <w:vAlign w:val="center"/>
          </w:tcPr>
          <w:p w14:paraId="5B49C81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F1C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4B47B1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reservation</w:t>
            </w:r>
          </w:p>
        </w:tc>
        <w:tc>
          <w:tcPr>
            <w:tcW w:w="1693" w:type="dxa"/>
            <w:vAlign w:val="center"/>
          </w:tcPr>
          <w:p w14:paraId="1D5761FF">
            <w:pPr>
              <w:widowControl/>
              <w:spacing w:before="0" w:after="0"/>
              <w:jc w:val="left"/>
              <w:rPr>
                <w:kern w:val="0"/>
                <w:szCs w:val="22"/>
                <w:lang w:val="en-US" w:eastAsia="en-US" w:bidi="ar-SA"/>
              </w:rPr>
            </w:pPr>
          </w:p>
        </w:tc>
        <w:tc>
          <w:tcPr>
            <w:tcW w:w="1695" w:type="dxa"/>
            <w:vAlign w:val="center"/>
          </w:tcPr>
          <w:p w14:paraId="470AC934">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1C1D598">
            <w:pPr>
              <w:widowControl/>
              <w:spacing w:before="0" w:after="0"/>
              <w:jc w:val="left"/>
              <w:rPr>
                <w:kern w:val="0"/>
                <w:szCs w:val="22"/>
                <w:lang w:val="en-US" w:eastAsia="en-US" w:bidi="ar-SA"/>
              </w:rPr>
            </w:pPr>
          </w:p>
        </w:tc>
        <w:tc>
          <w:tcPr>
            <w:tcW w:w="1693" w:type="dxa"/>
            <w:vAlign w:val="center"/>
          </w:tcPr>
          <w:p w14:paraId="4214B257">
            <w:pPr>
              <w:widowControl/>
              <w:spacing w:before="0" w:after="0"/>
              <w:jc w:val="left"/>
              <w:rPr>
                <w:kern w:val="0"/>
                <w:szCs w:val="22"/>
                <w:lang w:val="en-US" w:eastAsia="en-US" w:bidi="ar-SA"/>
              </w:rPr>
            </w:pPr>
          </w:p>
        </w:tc>
        <w:tc>
          <w:tcPr>
            <w:tcW w:w="1694" w:type="dxa"/>
            <w:vAlign w:val="center"/>
          </w:tcPr>
          <w:p w14:paraId="431E94CA">
            <w:pPr>
              <w:widowControl/>
              <w:spacing w:before="0" w:after="0"/>
              <w:jc w:val="left"/>
              <w:rPr>
                <w:kern w:val="0"/>
                <w:szCs w:val="22"/>
                <w:lang w:val="en-US" w:eastAsia="en-US" w:bidi="ar-SA"/>
              </w:rPr>
            </w:pPr>
          </w:p>
        </w:tc>
      </w:tr>
      <w:tr w14:paraId="0E73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C733E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Operate all reservations</w:t>
            </w:r>
          </w:p>
        </w:tc>
        <w:tc>
          <w:tcPr>
            <w:tcW w:w="1693" w:type="dxa"/>
            <w:vAlign w:val="center"/>
          </w:tcPr>
          <w:p w14:paraId="36897907">
            <w:pPr>
              <w:widowControl/>
              <w:spacing w:before="0" w:after="0"/>
              <w:jc w:val="left"/>
              <w:rPr>
                <w:kern w:val="0"/>
                <w:szCs w:val="22"/>
                <w:lang w:val="en-US" w:eastAsia="en-US" w:bidi="ar-SA"/>
              </w:rPr>
            </w:pPr>
          </w:p>
        </w:tc>
        <w:tc>
          <w:tcPr>
            <w:tcW w:w="1695" w:type="dxa"/>
            <w:vAlign w:val="center"/>
          </w:tcPr>
          <w:p w14:paraId="70DE0D5B">
            <w:pPr>
              <w:widowControl/>
              <w:spacing w:before="0" w:after="0"/>
              <w:jc w:val="left"/>
              <w:rPr>
                <w:kern w:val="0"/>
                <w:szCs w:val="22"/>
                <w:lang w:val="en-US" w:eastAsia="en-US" w:bidi="ar-SA"/>
              </w:rPr>
            </w:pPr>
          </w:p>
        </w:tc>
        <w:tc>
          <w:tcPr>
            <w:tcW w:w="1694" w:type="dxa"/>
            <w:vAlign w:val="center"/>
          </w:tcPr>
          <w:p w14:paraId="7235254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6469B183">
            <w:pPr>
              <w:widowControl/>
              <w:spacing w:before="0" w:after="0"/>
              <w:jc w:val="left"/>
              <w:rPr>
                <w:kern w:val="0"/>
                <w:szCs w:val="22"/>
                <w:lang w:val="en-US" w:eastAsia="en-US" w:bidi="ar-SA"/>
              </w:rPr>
            </w:pPr>
          </w:p>
        </w:tc>
        <w:tc>
          <w:tcPr>
            <w:tcW w:w="1694" w:type="dxa"/>
            <w:vAlign w:val="center"/>
          </w:tcPr>
          <w:p w14:paraId="65FE10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3B3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550F02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cart</w:t>
            </w:r>
          </w:p>
        </w:tc>
        <w:tc>
          <w:tcPr>
            <w:tcW w:w="1693" w:type="dxa"/>
            <w:vAlign w:val="center"/>
          </w:tcPr>
          <w:p w14:paraId="0938D70B">
            <w:pPr>
              <w:widowControl/>
              <w:spacing w:before="0" w:after="0"/>
              <w:jc w:val="left"/>
              <w:rPr>
                <w:kern w:val="0"/>
                <w:szCs w:val="22"/>
                <w:lang w:val="en-US" w:eastAsia="en-US" w:bidi="ar-SA"/>
              </w:rPr>
            </w:pPr>
          </w:p>
        </w:tc>
        <w:tc>
          <w:tcPr>
            <w:tcW w:w="1695" w:type="dxa"/>
            <w:vAlign w:val="center"/>
          </w:tcPr>
          <w:p w14:paraId="3F659B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C6CD507">
            <w:pPr>
              <w:widowControl/>
              <w:spacing w:before="0" w:after="0"/>
              <w:jc w:val="left"/>
              <w:rPr>
                <w:kern w:val="0"/>
                <w:szCs w:val="22"/>
                <w:lang w:val="en-US" w:eastAsia="en-US" w:bidi="ar-SA"/>
              </w:rPr>
            </w:pPr>
          </w:p>
        </w:tc>
        <w:tc>
          <w:tcPr>
            <w:tcW w:w="1693" w:type="dxa"/>
            <w:vAlign w:val="center"/>
          </w:tcPr>
          <w:p w14:paraId="431BF63A">
            <w:pPr>
              <w:widowControl/>
              <w:spacing w:before="0" w:after="0"/>
              <w:jc w:val="left"/>
              <w:rPr>
                <w:kern w:val="0"/>
                <w:szCs w:val="22"/>
                <w:lang w:val="en-US" w:eastAsia="en-US" w:bidi="ar-SA"/>
              </w:rPr>
            </w:pPr>
          </w:p>
        </w:tc>
        <w:tc>
          <w:tcPr>
            <w:tcW w:w="1694" w:type="dxa"/>
            <w:vAlign w:val="center"/>
          </w:tcPr>
          <w:p w14:paraId="42E0F981">
            <w:pPr>
              <w:widowControl/>
              <w:spacing w:before="0" w:after="0"/>
              <w:jc w:val="left"/>
              <w:rPr>
                <w:kern w:val="0"/>
                <w:szCs w:val="22"/>
                <w:lang w:val="en-US" w:eastAsia="en-US" w:bidi="ar-SA"/>
              </w:rPr>
            </w:pPr>
          </w:p>
        </w:tc>
      </w:tr>
      <w:tr w14:paraId="1CA0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93A9CB7">
            <w:pPr>
              <w:widowControl/>
              <w:spacing w:before="0" w:after="0"/>
              <w:jc w:val="left"/>
              <w:rPr>
                <w:kern w:val="0"/>
                <w:szCs w:val="22"/>
                <w:lang w:val="en-US" w:eastAsia="en-US" w:bidi="ar-SA"/>
              </w:rPr>
            </w:pPr>
            <w:r>
              <w:rPr>
                <w:rFonts w:eastAsia="Arial"/>
                <w:b w:val="0"/>
                <w:color w:val="222222"/>
                <w:kern w:val="0"/>
                <w:sz w:val="15"/>
                <w:szCs w:val="22"/>
                <w:lang w:val="en-US" w:eastAsia="en-US" w:bidi="ar-SA"/>
              </w:rPr>
              <w:t>Place customer order</w:t>
            </w:r>
          </w:p>
        </w:tc>
        <w:tc>
          <w:tcPr>
            <w:tcW w:w="1693" w:type="dxa"/>
            <w:vAlign w:val="center"/>
          </w:tcPr>
          <w:p w14:paraId="535C0118">
            <w:pPr>
              <w:widowControl/>
              <w:spacing w:before="0" w:after="0"/>
              <w:jc w:val="left"/>
              <w:rPr>
                <w:kern w:val="0"/>
                <w:szCs w:val="22"/>
                <w:lang w:val="en-US" w:eastAsia="en-US" w:bidi="ar-SA"/>
              </w:rPr>
            </w:pPr>
          </w:p>
        </w:tc>
        <w:tc>
          <w:tcPr>
            <w:tcW w:w="1695" w:type="dxa"/>
            <w:vAlign w:val="center"/>
          </w:tcPr>
          <w:p w14:paraId="724FC2C6">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3B13D2A">
            <w:pPr>
              <w:widowControl/>
              <w:spacing w:before="0" w:after="0"/>
              <w:jc w:val="left"/>
              <w:rPr>
                <w:kern w:val="0"/>
                <w:szCs w:val="22"/>
                <w:lang w:val="en-US" w:eastAsia="en-US" w:bidi="ar-SA"/>
              </w:rPr>
            </w:pPr>
          </w:p>
        </w:tc>
        <w:tc>
          <w:tcPr>
            <w:tcW w:w="1693" w:type="dxa"/>
            <w:vAlign w:val="center"/>
          </w:tcPr>
          <w:p w14:paraId="20CC3C86">
            <w:pPr>
              <w:widowControl/>
              <w:spacing w:before="0" w:after="0"/>
              <w:jc w:val="left"/>
              <w:rPr>
                <w:kern w:val="0"/>
                <w:szCs w:val="22"/>
                <w:lang w:val="en-US" w:eastAsia="en-US" w:bidi="ar-SA"/>
              </w:rPr>
            </w:pPr>
          </w:p>
        </w:tc>
        <w:tc>
          <w:tcPr>
            <w:tcW w:w="1694" w:type="dxa"/>
            <w:vAlign w:val="center"/>
          </w:tcPr>
          <w:p w14:paraId="495E246E">
            <w:pPr>
              <w:widowControl/>
              <w:spacing w:before="0" w:after="0"/>
              <w:jc w:val="left"/>
              <w:rPr>
                <w:kern w:val="0"/>
                <w:szCs w:val="22"/>
                <w:lang w:val="en-US" w:eastAsia="en-US" w:bidi="ar-SA"/>
              </w:rPr>
            </w:pPr>
          </w:p>
        </w:tc>
      </w:tr>
      <w:tr w14:paraId="760B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7219A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counter order</w:t>
            </w:r>
          </w:p>
        </w:tc>
        <w:tc>
          <w:tcPr>
            <w:tcW w:w="1693" w:type="dxa"/>
            <w:vAlign w:val="center"/>
          </w:tcPr>
          <w:p w14:paraId="59DBEC57">
            <w:pPr>
              <w:widowControl/>
              <w:spacing w:before="0" w:after="0"/>
              <w:jc w:val="left"/>
              <w:rPr>
                <w:kern w:val="0"/>
                <w:szCs w:val="22"/>
                <w:lang w:val="en-US" w:eastAsia="en-US" w:bidi="ar-SA"/>
              </w:rPr>
            </w:pPr>
          </w:p>
        </w:tc>
        <w:tc>
          <w:tcPr>
            <w:tcW w:w="1695" w:type="dxa"/>
            <w:vAlign w:val="center"/>
          </w:tcPr>
          <w:p w14:paraId="4F47A237">
            <w:pPr>
              <w:widowControl/>
              <w:spacing w:before="0" w:after="0"/>
              <w:jc w:val="left"/>
              <w:rPr>
                <w:kern w:val="0"/>
                <w:szCs w:val="22"/>
                <w:lang w:val="en-US" w:eastAsia="en-US" w:bidi="ar-SA"/>
              </w:rPr>
            </w:pPr>
          </w:p>
        </w:tc>
        <w:tc>
          <w:tcPr>
            <w:tcW w:w="1694" w:type="dxa"/>
            <w:vAlign w:val="center"/>
          </w:tcPr>
          <w:p w14:paraId="0D5A6D1D">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71D6C7DB">
            <w:pPr>
              <w:widowControl/>
              <w:spacing w:before="0" w:after="0"/>
              <w:jc w:val="left"/>
              <w:rPr>
                <w:kern w:val="0"/>
                <w:szCs w:val="22"/>
                <w:lang w:val="en-US" w:eastAsia="en-US" w:bidi="ar-SA"/>
              </w:rPr>
            </w:pPr>
          </w:p>
        </w:tc>
        <w:tc>
          <w:tcPr>
            <w:tcW w:w="1694" w:type="dxa"/>
            <w:vAlign w:val="center"/>
          </w:tcPr>
          <w:p w14:paraId="3C3AA3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BD9B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F29D7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own orders</w:t>
            </w:r>
          </w:p>
        </w:tc>
        <w:tc>
          <w:tcPr>
            <w:tcW w:w="1693" w:type="dxa"/>
            <w:vAlign w:val="center"/>
          </w:tcPr>
          <w:p w14:paraId="341FEB8A">
            <w:pPr>
              <w:widowControl/>
              <w:spacing w:before="0" w:after="0"/>
              <w:jc w:val="left"/>
              <w:rPr>
                <w:kern w:val="0"/>
                <w:szCs w:val="22"/>
                <w:lang w:val="en-US" w:eastAsia="en-US" w:bidi="ar-SA"/>
              </w:rPr>
            </w:pPr>
          </w:p>
        </w:tc>
        <w:tc>
          <w:tcPr>
            <w:tcW w:w="1695" w:type="dxa"/>
            <w:vAlign w:val="center"/>
          </w:tcPr>
          <w:p w14:paraId="3120BF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E7CA0F2">
            <w:pPr>
              <w:widowControl/>
              <w:spacing w:before="0" w:after="0"/>
              <w:jc w:val="left"/>
              <w:rPr>
                <w:kern w:val="0"/>
                <w:szCs w:val="22"/>
                <w:lang w:val="en-US" w:eastAsia="en-US" w:bidi="ar-SA"/>
              </w:rPr>
            </w:pPr>
          </w:p>
        </w:tc>
        <w:tc>
          <w:tcPr>
            <w:tcW w:w="1693" w:type="dxa"/>
            <w:vAlign w:val="center"/>
          </w:tcPr>
          <w:p w14:paraId="4A33FAFA">
            <w:pPr>
              <w:widowControl/>
              <w:spacing w:before="0" w:after="0"/>
              <w:jc w:val="left"/>
              <w:rPr>
                <w:kern w:val="0"/>
                <w:szCs w:val="22"/>
                <w:lang w:val="en-US" w:eastAsia="en-US" w:bidi="ar-SA"/>
              </w:rPr>
            </w:pPr>
          </w:p>
        </w:tc>
        <w:tc>
          <w:tcPr>
            <w:tcW w:w="1694" w:type="dxa"/>
            <w:vAlign w:val="center"/>
          </w:tcPr>
          <w:p w14:paraId="22974177">
            <w:pPr>
              <w:widowControl/>
              <w:spacing w:before="0" w:after="0"/>
              <w:jc w:val="left"/>
              <w:rPr>
                <w:kern w:val="0"/>
                <w:szCs w:val="22"/>
                <w:lang w:val="en-US" w:eastAsia="en-US" w:bidi="ar-SA"/>
              </w:rPr>
            </w:pPr>
          </w:p>
        </w:tc>
      </w:tr>
      <w:tr w14:paraId="4F8A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2ACF0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operational orders</w:t>
            </w:r>
          </w:p>
        </w:tc>
        <w:tc>
          <w:tcPr>
            <w:tcW w:w="1693" w:type="dxa"/>
            <w:vAlign w:val="center"/>
          </w:tcPr>
          <w:p w14:paraId="017A762B">
            <w:pPr>
              <w:widowControl/>
              <w:spacing w:before="0" w:after="0"/>
              <w:jc w:val="left"/>
              <w:rPr>
                <w:kern w:val="0"/>
                <w:szCs w:val="22"/>
                <w:lang w:val="en-US" w:eastAsia="en-US" w:bidi="ar-SA"/>
              </w:rPr>
            </w:pPr>
          </w:p>
        </w:tc>
        <w:tc>
          <w:tcPr>
            <w:tcW w:w="1695" w:type="dxa"/>
            <w:vAlign w:val="center"/>
          </w:tcPr>
          <w:p w14:paraId="25B0505F">
            <w:pPr>
              <w:widowControl/>
              <w:spacing w:before="0" w:after="0"/>
              <w:jc w:val="left"/>
              <w:rPr>
                <w:kern w:val="0"/>
                <w:szCs w:val="22"/>
                <w:lang w:val="en-US" w:eastAsia="en-US" w:bidi="ar-SA"/>
              </w:rPr>
            </w:pPr>
          </w:p>
        </w:tc>
        <w:tc>
          <w:tcPr>
            <w:tcW w:w="1694" w:type="dxa"/>
            <w:vAlign w:val="center"/>
          </w:tcPr>
          <w:p w14:paraId="706D1A0E">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4286CE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15C436D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E9E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F4CF3B3">
            <w:pPr>
              <w:widowControl/>
              <w:spacing w:before="0" w:after="0"/>
              <w:jc w:val="left"/>
              <w:rPr>
                <w:kern w:val="0"/>
                <w:szCs w:val="22"/>
                <w:lang w:val="en-US" w:eastAsia="en-US" w:bidi="ar-SA"/>
              </w:rPr>
            </w:pPr>
            <w:r>
              <w:rPr>
                <w:rFonts w:eastAsia="Arial"/>
                <w:b w:val="0"/>
                <w:color w:val="222222"/>
                <w:kern w:val="0"/>
                <w:sz w:val="15"/>
                <w:szCs w:val="22"/>
                <w:lang w:val="en-US" w:eastAsia="en-US" w:bidi="ar-SA"/>
              </w:rPr>
              <w:t>Update kitchen status</w:t>
            </w:r>
          </w:p>
        </w:tc>
        <w:tc>
          <w:tcPr>
            <w:tcW w:w="1693" w:type="dxa"/>
            <w:vAlign w:val="center"/>
          </w:tcPr>
          <w:p w14:paraId="0A8F0022">
            <w:pPr>
              <w:widowControl/>
              <w:spacing w:before="0" w:after="0"/>
              <w:jc w:val="left"/>
              <w:rPr>
                <w:kern w:val="0"/>
                <w:szCs w:val="22"/>
                <w:lang w:val="en-US" w:eastAsia="en-US" w:bidi="ar-SA"/>
              </w:rPr>
            </w:pPr>
          </w:p>
        </w:tc>
        <w:tc>
          <w:tcPr>
            <w:tcW w:w="1695" w:type="dxa"/>
            <w:vAlign w:val="center"/>
          </w:tcPr>
          <w:p w14:paraId="6E020547">
            <w:pPr>
              <w:widowControl/>
              <w:spacing w:before="0" w:after="0"/>
              <w:jc w:val="left"/>
              <w:rPr>
                <w:kern w:val="0"/>
                <w:szCs w:val="22"/>
                <w:lang w:val="en-US" w:eastAsia="en-US" w:bidi="ar-SA"/>
              </w:rPr>
            </w:pPr>
          </w:p>
        </w:tc>
        <w:tc>
          <w:tcPr>
            <w:tcW w:w="1694" w:type="dxa"/>
            <w:vAlign w:val="center"/>
          </w:tcPr>
          <w:p w14:paraId="47521F19">
            <w:pPr>
              <w:widowControl/>
              <w:spacing w:before="0" w:after="0"/>
              <w:jc w:val="left"/>
              <w:rPr>
                <w:kern w:val="0"/>
                <w:szCs w:val="22"/>
                <w:lang w:val="en-US" w:eastAsia="en-US" w:bidi="ar-SA"/>
              </w:rPr>
            </w:pPr>
          </w:p>
        </w:tc>
        <w:tc>
          <w:tcPr>
            <w:tcW w:w="1693" w:type="dxa"/>
            <w:vAlign w:val="center"/>
          </w:tcPr>
          <w:p w14:paraId="684236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28D8A28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A1F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B97EE5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 tables to staff</w:t>
            </w:r>
          </w:p>
        </w:tc>
        <w:tc>
          <w:tcPr>
            <w:tcW w:w="1693" w:type="dxa"/>
            <w:vAlign w:val="center"/>
          </w:tcPr>
          <w:p w14:paraId="4B56DC37">
            <w:pPr>
              <w:widowControl/>
              <w:spacing w:before="0" w:after="0"/>
              <w:jc w:val="left"/>
              <w:rPr>
                <w:kern w:val="0"/>
                <w:szCs w:val="22"/>
                <w:lang w:val="en-US" w:eastAsia="en-US" w:bidi="ar-SA"/>
              </w:rPr>
            </w:pPr>
          </w:p>
        </w:tc>
        <w:tc>
          <w:tcPr>
            <w:tcW w:w="1695" w:type="dxa"/>
            <w:vAlign w:val="center"/>
          </w:tcPr>
          <w:p w14:paraId="2E0575F6">
            <w:pPr>
              <w:widowControl/>
              <w:spacing w:before="0" w:after="0"/>
              <w:jc w:val="left"/>
              <w:rPr>
                <w:kern w:val="0"/>
                <w:szCs w:val="22"/>
                <w:lang w:val="en-US" w:eastAsia="en-US" w:bidi="ar-SA"/>
              </w:rPr>
            </w:pPr>
          </w:p>
        </w:tc>
        <w:tc>
          <w:tcPr>
            <w:tcW w:w="1694" w:type="dxa"/>
            <w:vAlign w:val="center"/>
          </w:tcPr>
          <w:p w14:paraId="66C5EA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75D91B4">
            <w:pPr>
              <w:widowControl/>
              <w:spacing w:before="0" w:after="0"/>
              <w:jc w:val="left"/>
              <w:rPr>
                <w:kern w:val="0"/>
                <w:szCs w:val="22"/>
                <w:lang w:val="en-US" w:eastAsia="en-US" w:bidi="ar-SA"/>
              </w:rPr>
            </w:pPr>
          </w:p>
        </w:tc>
        <w:tc>
          <w:tcPr>
            <w:tcW w:w="1694" w:type="dxa"/>
            <w:vAlign w:val="center"/>
          </w:tcPr>
          <w:p w14:paraId="5D82E0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C45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79BA9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coupons</w:t>
            </w:r>
          </w:p>
        </w:tc>
        <w:tc>
          <w:tcPr>
            <w:tcW w:w="1693" w:type="dxa"/>
            <w:vAlign w:val="center"/>
          </w:tcPr>
          <w:p w14:paraId="16C61168">
            <w:pPr>
              <w:widowControl/>
              <w:spacing w:before="0" w:after="0"/>
              <w:jc w:val="left"/>
              <w:rPr>
                <w:kern w:val="0"/>
                <w:szCs w:val="22"/>
                <w:lang w:val="en-US" w:eastAsia="en-US" w:bidi="ar-SA"/>
              </w:rPr>
            </w:pPr>
          </w:p>
        </w:tc>
        <w:tc>
          <w:tcPr>
            <w:tcW w:w="1695" w:type="dxa"/>
            <w:vAlign w:val="center"/>
          </w:tcPr>
          <w:p w14:paraId="05B30281">
            <w:pPr>
              <w:widowControl/>
              <w:spacing w:before="0" w:after="0"/>
              <w:jc w:val="left"/>
              <w:rPr>
                <w:kern w:val="0"/>
                <w:szCs w:val="22"/>
                <w:lang w:val="en-US" w:eastAsia="en-US" w:bidi="ar-SA"/>
              </w:rPr>
            </w:pPr>
          </w:p>
        </w:tc>
        <w:tc>
          <w:tcPr>
            <w:tcW w:w="1694" w:type="dxa"/>
            <w:vAlign w:val="center"/>
          </w:tcPr>
          <w:p w14:paraId="09F59C40">
            <w:pPr>
              <w:widowControl/>
              <w:spacing w:before="0" w:after="0"/>
              <w:jc w:val="left"/>
              <w:rPr>
                <w:kern w:val="0"/>
                <w:szCs w:val="22"/>
                <w:lang w:val="en-US" w:eastAsia="en-US" w:bidi="ar-SA"/>
              </w:rPr>
            </w:pPr>
          </w:p>
        </w:tc>
        <w:tc>
          <w:tcPr>
            <w:tcW w:w="1693" w:type="dxa"/>
            <w:vAlign w:val="center"/>
          </w:tcPr>
          <w:p w14:paraId="22242613">
            <w:pPr>
              <w:widowControl/>
              <w:spacing w:before="0" w:after="0"/>
              <w:jc w:val="left"/>
              <w:rPr>
                <w:kern w:val="0"/>
                <w:szCs w:val="22"/>
                <w:lang w:val="en-US" w:eastAsia="en-US" w:bidi="ar-SA"/>
              </w:rPr>
            </w:pPr>
          </w:p>
        </w:tc>
        <w:tc>
          <w:tcPr>
            <w:tcW w:w="1694" w:type="dxa"/>
            <w:vAlign w:val="center"/>
          </w:tcPr>
          <w:p w14:paraId="00480A7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4E0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49DDD4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Apply coupon</w:t>
            </w:r>
          </w:p>
        </w:tc>
        <w:tc>
          <w:tcPr>
            <w:tcW w:w="1693" w:type="dxa"/>
            <w:vAlign w:val="center"/>
          </w:tcPr>
          <w:p w14:paraId="163A60E1">
            <w:pPr>
              <w:widowControl/>
              <w:spacing w:before="0" w:after="0"/>
              <w:jc w:val="left"/>
              <w:rPr>
                <w:kern w:val="0"/>
                <w:szCs w:val="22"/>
                <w:lang w:val="en-US" w:eastAsia="en-US" w:bidi="ar-SA"/>
              </w:rPr>
            </w:pPr>
          </w:p>
        </w:tc>
        <w:tc>
          <w:tcPr>
            <w:tcW w:w="1695" w:type="dxa"/>
            <w:vAlign w:val="center"/>
          </w:tcPr>
          <w:p w14:paraId="2CF889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3E145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7C96DD7">
            <w:pPr>
              <w:widowControl/>
              <w:spacing w:before="0" w:after="0"/>
              <w:jc w:val="left"/>
              <w:rPr>
                <w:kern w:val="0"/>
                <w:szCs w:val="22"/>
                <w:lang w:val="en-US" w:eastAsia="en-US" w:bidi="ar-SA"/>
              </w:rPr>
            </w:pPr>
          </w:p>
        </w:tc>
        <w:tc>
          <w:tcPr>
            <w:tcW w:w="1694" w:type="dxa"/>
            <w:vAlign w:val="center"/>
          </w:tcPr>
          <w:p w14:paraId="0CE53C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1DA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388AD90">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payment</w:t>
            </w:r>
          </w:p>
        </w:tc>
        <w:tc>
          <w:tcPr>
            <w:tcW w:w="1693" w:type="dxa"/>
            <w:vAlign w:val="center"/>
          </w:tcPr>
          <w:p w14:paraId="06D01E78">
            <w:pPr>
              <w:widowControl/>
              <w:spacing w:before="0" w:after="0"/>
              <w:jc w:val="left"/>
              <w:rPr>
                <w:kern w:val="0"/>
                <w:szCs w:val="22"/>
                <w:lang w:val="en-US" w:eastAsia="en-US" w:bidi="ar-SA"/>
              </w:rPr>
            </w:pPr>
          </w:p>
        </w:tc>
        <w:tc>
          <w:tcPr>
            <w:tcW w:w="1695" w:type="dxa"/>
            <w:vAlign w:val="center"/>
          </w:tcPr>
          <w:p w14:paraId="301423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507220FC">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42616242">
            <w:pPr>
              <w:widowControl/>
              <w:spacing w:before="0" w:after="0"/>
              <w:jc w:val="left"/>
              <w:rPr>
                <w:kern w:val="0"/>
                <w:szCs w:val="22"/>
                <w:lang w:val="en-US" w:eastAsia="en-US" w:bidi="ar-SA"/>
              </w:rPr>
            </w:pPr>
          </w:p>
        </w:tc>
        <w:tc>
          <w:tcPr>
            <w:tcW w:w="1694" w:type="dxa"/>
            <w:vAlign w:val="center"/>
          </w:tcPr>
          <w:p w14:paraId="32354B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309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A5085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owned invoice</w:t>
            </w:r>
          </w:p>
        </w:tc>
        <w:tc>
          <w:tcPr>
            <w:tcW w:w="1693" w:type="dxa"/>
            <w:vAlign w:val="center"/>
          </w:tcPr>
          <w:p w14:paraId="41CE36FF">
            <w:pPr>
              <w:widowControl/>
              <w:spacing w:before="0" w:after="0"/>
              <w:jc w:val="left"/>
              <w:rPr>
                <w:kern w:val="0"/>
                <w:szCs w:val="22"/>
                <w:lang w:val="en-US" w:eastAsia="en-US" w:bidi="ar-SA"/>
              </w:rPr>
            </w:pPr>
          </w:p>
        </w:tc>
        <w:tc>
          <w:tcPr>
            <w:tcW w:w="1695" w:type="dxa"/>
            <w:vAlign w:val="center"/>
          </w:tcPr>
          <w:p w14:paraId="294DF9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63ED92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5F4E6055">
            <w:pPr>
              <w:widowControl/>
              <w:spacing w:before="0" w:after="0"/>
              <w:jc w:val="left"/>
              <w:rPr>
                <w:kern w:val="0"/>
                <w:szCs w:val="22"/>
                <w:lang w:val="en-US" w:eastAsia="en-US" w:bidi="ar-SA"/>
              </w:rPr>
            </w:pPr>
          </w:p>
        </w:tc>
        <w:tc>
          <w:tcPr>
            <w:tcW w:w="1694" w:type="dxa"/>
            <w:vAlign w:val="center"/>
          </w:tcPr>
          <w:p w14:paraId="5649A3D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793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253BCB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Moderate feedback</w:t>
            </w:r>
          </w:p>
        </w:tc>
        <w:tc>
          <w:tcPr>
            <w:tcW w:w="1693" w:type="dxa"/>
            <w:vAlign w:val="center"/>
          </w:tcPr>
          <w:p w14:paraId="46DE9414">
            <w:pPr>
              <w:widowControl/>
              <w:spacing w:before="0" w:after="0"/>
              <w:jc w:val="left"/>
              <w:rPr>
                <w:kern w:val="0"/>
                <w:szCs w:val="22"/>
                <w:lang w:val="en-US" w:eastAsia="en-US" w:bidi="ar-SA"/>
              </w:rPr>
            </w:pPr>
          </w:p>
        </w:tc>
        <w:tc>
          <w:tcPr>
            <w:tcW w:w="1695" w:type="dxa"/>
            <w:vAlign w:val="center"/>
          </w:tcPr>
          <w:p w14:paraId="58A32730">
            <w:pPr>
              <w:widowControl/>
              <w:spacing w:before="0" w:after="0"/>
              <w:jc w:val="left"/>
              <w:rPr>
                <w:kern w:val="0"/>
                <w:szCs w:val="22"/>
                <w:lang w:val="en-US" w:eastAsia="en-US" w:bidi="ar-SA"/>
              </w:rPr>
            </w:pPr>
          </w:p>
        </w:tc>
        <w:tc>
          <w:tcPr>
            <w:tcW w:w="1694" w:type="dxa"/>
            <w:vAlign w:val="center"/>
          </w:tcPr>
          <w:p w14:paraId="7F648A0F">
            <w:pPr>
              <w:widowControl/>
              <w:spacing w:before="0" w:after="0"/>
              <w:jc w:val="left"/>
              <w:rPr>
                <w:kern w:val="0"/>
                <w:szCs w:val="22"/>
                <w:lang w:val="en-US" w:eastAsia="en-US" w:bidi="ar-SA"/>
              </w:rPr>
            </w:pPr>
          </w:p>
        </w:tc>
        <w:tc>
          <w:tcPr>
            <w:tcW w:w="1693" w:type="dxa"/>
            <w:vAlign w:val="center"/>
          </w:tcPr>
          <w:p w14:paraId="49460901">
            <w:pPr>
              <w:widowControl/>
              <w:spacing w:before="0" w:after="0"/>
              <w:jc w:val="left"/>
              <w:rPr>
                <w:kern w:val="0"/>
                <w:szCs w:val="22"/>
                <w:lang w:val="en-US" w:eastAsia="en-US" w:bidi="ar-SA"/>
              </w:rPr>
            </w:pPr>
          </w:p>
        </w:tc>
        <w:tc>
          <w:tcPr>
            <w:tcW w:w="1694" w:type="dxa"/>
            <w:vAlign w:val="center"/>
          </w:tcPr>
          <w:p w14:paraId="2A6650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3EE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A3BD1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Dashboard / reports</w:t>
            </w:r>
          </w:p>
        </w:tc>
        <w:tc>
          <w:tcPr>
            <w:tcW w:w="1693" w:type="dxa"/>
            <w:vAlign w:val="center"/>
          </w:tcPr>
          <w:p w14:paraId="2B513F1C">
            <w:pPr>
              <w:widowControl/>
              <w:spacing w:before="0" w:after="0"/>
              <w:jc w:val="left"/>
              <w:rPr>
                <w:kern w:val="0"/>
                <w:szCs w:val="22"/>
                <w:lang w:val="en-US" w:eastAsia="en-US" w:bidi="ar-SA"/>
              </w:rPr>
            </w:pPr>
          </w:p>
        </w:tc>
        <w:tc>
          <w:tcPr>
            <w:tcW w:w="1695" w:type="dxa"/>
            <w:vAlign w:val="center"/>
          </w:tcPr>
          <w:p w14:paraId="2D02CDB2">
            <w:pPr>
              <w:widowControl/>
              <w:spacing w:before="0" w:after="0"/>
              <w:jc w:val="left"/>
              <w:rPr>
                <w:kern w:val="0"/>
                <w:szCs w:val="22"/>
                <w:lang w:val="en-US" w:eastAsia="en-US" w:bidi="ar-SA"/>
              </w:rPr>
            </w:pPr>
          </w:p>
        </w:tc>
        <w:tc>
          <w:tcPr>
            <w:tcW w:w="1694" w:type="dxa"/>
            <w:vAlign w:val="center"/>
          </w:tcPr>
          <w:p w14:paraId="095D1360">
            <w:pPr>
              <w:widowControl/>
              <w:spacing w:before="0" w:after="0"/>
              <w:jc w:val="left"/>
              <w:rPr>
                <w:kern w:val="0"/>
                <w:szCs w:val="22"/>
                <w:lang w:val="en-US" w:eastAsia="en-US" w:bidi="ar-SA"/>
              </w:rPr>
            </w:pPr>
          </w:p>
        </w:tc>
        <w:tc>
          <w:tcPr>
            <w:tcW w:w="1693" w:type="dxa"/>
            <w:vAlign w:val="center"/>
          </w:tcPr>
          <w:p w14:paraId="71195100">
            <w:pPr>
              <w:widowControl/>
              <w:spacing w:before="0" w:after="0"/>
              <w:jc w:val="left"/>
              <w:rPr>
                <w:kern w:val="0"/>
                <w:szCs w:val="22"/>
                <w:lang w:val="en-US" w:eastAsia="en-US" w:bidi="ar-SA"/>
              </w:rPr>
            </w:pPr>
          </w:p>
        </w:tc>
        <w:tc>
          <w:tcPr>
            <w:tcW w:w="1694" w:type="dxa"/>
            <w:vAlign w:val="center"/>
          </w:tcPr>
          <w:p w14:paraId="376F35F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729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9A8B9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analytics</w:t>
            </w:r>
          </w:p>
        </w:tc>
        <w:tc>
          <w:tcPr>
            <w:tcW w:w="1693" w:type="dxa"/>
            <w:vAlign w:val="center"/>
          </w:tcPr>
          <w:p w14:paraId="6072BAB7">
            <w:pPr>
              <w:widowControl/>
              <w:spacing w:before="0" w:after="0"/>
              <w:jc w:val="left"/>
              <w:rPr>
                <w:kern w:val="0"/>
                <w:szCs w:val="22"/>
                <w:lang w:val="en-US" w:eastAsia="en-US" w:bidi="ar-SA"/>
              </w:rPr>
            </w:pPr>
          </w:p>
        </w:tc>
        <w:tc>
          <w:tcPr>
            <w:tcW w:w="1695" w:type="dxa"/>
            <w:vAlign w:val="center"/>
          </w:tcPr>
          <w:p w14:paraId="7EACA4E8">
            <w:pPr>
              <w:widowControl/>
              <w:spacing w:before="0" w:after="0"/>
              <w:jc w:val="left"/>
              <w:rPr>
                <w:kern w:val="0"/>
                <w:szCs w:val="22"/>
                <w:lang w:val="en-US" w:eastAsia="en-US" w:bidi="ar-SA"/>
              </w:rPr>
            </w:pPr>
          </w:p>
        </w:tc>
        <w:tc>
          <w:tcPr>
            <w:tcW w:w="1694" w:type="dxa"/>
            <w:vAlign w:val="center"/>
          </w:tcPr>
          <w:p w14:paraId="4D7F43A1">
            <w:pPr>
              <w:widowControl/>
              <w:spacing w:before="0" w:after="0"/>
              <w:jc w:val="left"/>
              <w:rPr>
                <w:kern w:val="0"/>
                <w:szCs w:val="22"/>
                <w:lang w:val="en-US" w:eastAsia="en-US" w:bidi="ar-SA"/>
              </w:rPr>
            </w:pPr>
          </w:p>
        </w:tc>
        <w:tc>
          <w:tcPr>
            <w:tcW w:w="1693" w:type="dxa"/>
            <w:vAlign w:val="center"/>
          </w:tcPr>
          <w:p w14:paraId="26990DA6">
            <w:pPr>
              <w:widowControl/>
              <w:spacing w:before="0" w:after="0"/>
              <w:jc w:val="left"/>
              <w:rPr>
                <w:kern w:val="0"/>
                <w:szCs w:val="22"/>
                <w:lang w:val="en-US" w:eastAsia="en-US" w:bidi="ar-SA"/>
              </w:rPr>
            </w:pPr>
          </w:p>
        </w:tc>
        <w:tc>
          <w:tcPr>
            <w:tcW w:w="1694" w:type="dxa"/>
            <w:vAlign w:val="center"/>
          </w:tcPr>
          <w:p w14:paraId="7829154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4ED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765C2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chatbot</w:t>
            </w:r>
          </w:p>
        </w:tc>
        <w:tc>
          <w:tcPr>
            <w:tcW w:w="1693" w:type="dxa"/>
            <w:vAlign w:val="center"/>
          </w:tcPr>
          <w:p w14:paraId="43B8A1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18BFEB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3C1EA20">
            <w:pPr>
              <w:widowControl/>
              <w:spacing w:before="0" w:after="0"/>
              <w:jc w:val="left"/>
              <w:rPr>
                <w:kern w:val="0"/>
                <w:szCs w:val="22"/>
                <w:lang w:val="en-US" w:eastAsia="en-US" w:bidi="ar-SA"/>
              </w:rPr>
            </w:pPr>
          </w:p>
        </w:tc>
        <w:tc>
          <w:tcPr>
            <w:tcW w:w="1693" w:type="dxa"/>
            <w:vAlign w:val="center"/>
          </w:tcPr>
          <w:p w14:paraId="4C53D85F">
            <w:pPr>
              <w:widowControl/>
              <w:spacing w:before="0" w:after="0"/>
              <w:jc w:val="left"/>
              <w:rPr>
                <w:kern w:val="0"/>
                <w:szCs w:val="22"/>
                <w:lang w:val="en-US" w:eastAsia="en-US" w:bidi="ar-SA"/>
              </w:rPr>
            </w:pPr>
          </w:p>
        </w:tc>
        <w:tc>
          <w:tcPr>
            <w:tcW w:w="1694" w:type="dxa"/>
            <w:vAlign w:val="center"/>
          </w:tcPr>
          <w:p w14:paraId="1823ABA5">
            <w:pPr>
              <w:widowControl/>
              <w:spacing w:before="0" w:after="0"/>
              <w:jc w:val="left"/>
              <w:rPr>
                <w:kern w:val="0"/>
                <w:szCs w:val="22"/>
                <w:lang w:val="en-US" w:eastAsia="en-US" w:bidi="ar-SA"/>
              </w:rPr>
            </w:pPr>
          </w:p>
        </w:tc>
      </w:tr>
    </w:tbl>
    <w:p w14:paraId="4142B7D2">
      <w:pPr>
        <w:pStyle w:val="4"/>
        <w:keepNext/>
      </w:pPr>
      <w:bookmarkStart w:id="13" w:name="__RefHeading___Toc22971_1518571482"/>
      <w:bookmarkEnd w:id="13"/>
      <w:r>
        <w:t>2.4 Non-UI Functions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38CA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4BE7E9F4">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2541" w:type="dxa"/>
            <w:shd w:val="clear" w:color="auto" w:fill="D9EAF7"/>
            <w:vAlign w:val="center"/>
          </w:tcPr>
          <w:p w14:paraId="2A26024C">
            <w:pPr>
              <w:widowControl/>
              <w:spacing w:before="0" w:after="0"/>
              <w:jc w:val="left"/>
              <w:rPr>
                <w:kern w:val="0"/>
                <w:szCs w:val="22"/>
                <w:lang w:val="en-US" w:eastAsia="en-US" w:bidi="ar-SA"/>
              </w:rPr>
            </w:pPr>
            <w:r>
              <w:rPr>
                <w:rFonts w:eastAsia="Arial"/>
                <w:b/>
                <w:color w:val="1F4E79"/>
                <w:kern w:val="0"/>
                <w:sz w:val="16"/>
                <w:szCs w:val="22"/>
                <w:lang w:val="en-US" w:eastAsia="en-US" w:bidi="ar-SA"/>
              </w:rPr>
              <w:t>Feature</w:t>
            </w:r>
          </w:p>
        </w:tc>
        <w:tc>
          <w:tcPr>
            <w:tcW w:w="2541" w:type="dxa"/>
            <w:shd w:val="clear" w:color="auto" w:fill="D9EAF7"/>
            <w:vAlign w:val="center"/>
          </w:tcPr>
          <w:p w14:paraId="76005D80">
            <w:pPr>
              <w:widowControl/>
              <w:spacing w:before="0" w:after="0"/>
              <w:jc w:val="left"/>
              <w:rPr>
                <w:kern w:val="0"/>
                <w:szCs w:val="22"/>
                <w:lang w:val="en-US" w:eastAsia="en-US" w:bidi="ar-SA"/>
              </w:rPr>
            </w:pPr>
            <w:r>
              <w:rPr>
                <w:rFonts w:eastAsia="Arial"/>
                <w:b/>
                <w:color w:val="1F4E79"/>
                <w:kern w:val="0"/>
                <w:sz w:val="16"/>
                <w:szCs w:val="22"/>
                <w:lang w:val="en-US" w:eastAsia="en-US" w:bidi="ar-SA"/>
              </w:rPr>
              <w:t>System Function</w:t>
            </w:r>
          </w:p>
        </w:tc>
        <w:tc>
          <w:tcPr>
            <w:tcW w:w="2540" w:type="dxa"/>
            <w:shd w:val="clear" w:color="auto" w:fill="D9EAF7"/>
            <w:vAlign w:val="center"/>
          </w:tcPr>
          <w:p w14:paraId="6635BB48">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5EA0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ACDFF5F">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2541" w:type="dxa"/>
            <w:vAlign w:val="center"/>
          </w:tcPr>
          <w:p w14:paraId="2221E73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5A5C1802">
            <w:pPr>
              <w:widowControl/>
              <w:spacing w:before="0" w:after="0"/>
              <w:jc w:val="left"/>
              <w:rPr>
                <w:kern w:val="0"/>
                <w:szCs w:val="22"/>
                <w:lang w:val="en-US" w:eastAsia="en-US" w:bidi="ar-SA"/>
              </w:rPr>
            </w:pPr>
            <w:r>
              <w:rPr>
                <w:rFonts w:eastAsia="Arial"/>
                <w:b w:val="0"/>
                <w:color w:val="222222"/>
                <w:kern w:val="0"/>
                <w:sz w:val="16"/>
                <w:szCs w:val="22"/>
                <w:lang w:val="en-US" w:eastAsia="en-US" w:bidi="ar-SA"/>
              </w:rPr>
              <w:t>JWT Access Token Service</w:t>
            </w:r>
          </w:p>
        </w:tc>
        <w:tc>
          <w:tcPr>
            <w:tcW w:w="2540" w:type="dxa"/>
            <w:vAlign w:val="center"/>
          </w:tcPr>
          <w:p w14:paraId="00116D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Creates signed access tokens with subject, role, issue time, and expiry; never logs raw secrets.</w:t>
            </w:r>
          </w:p>
        </w:tc>
      </w:tr>
      <w:tr w14:paraId="46CC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63D28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2541" w:type="dxa"/>
            <w:vAlign w:val="center"/>
          </w:tcPr>
          <w:p w14:paraId="03DEFB6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2CB2E6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Refresh Token Service</w:t>
            </w:r>
          </w:p>
        </w:tc>
        <w:tc>
          <w:tcPr>
            <w:tcW w:w="2540" w:type="dxa"/>
            <w:vAlign w:val="center"/>
          </w:tcPr>
          <w:p w14:paraId="1334C0F6">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Persists hashed refresh tokens, rotates them, revokes on logout, and rejects expired/reused values.</w:t>
            </w:r>
          </w:p>
        </w:tc>
      </w:tr>
      <w:tr w14:paraId="02F2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B206F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2541" w:type="dxa"/>
            <w:vAlign w:val="center"/>
          </w:tcPr>
          <w:p w14:paraId="1787C7D5">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097CBC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 Filter</w:t>
            </w:r>
          </w:p>
        </w:tc>
        <w:tc>
          <w:tcPr>
            <w:tcW w:w="2540" w:type="dxa"/>
            <w:vAlign w:val="center"/>
          </w:tcPr>
          <w:p w14:paraId="29FBEF6C">
            <w:pPr>
              <w:widowControl/>
              <w:spacing w:before="0" w:after="0"/>
              <w:jc w:val="left"/>
              <w:rPr>
                <w:kern w:val="0"/>
                <w:szCs w:val="22"/>
                <w:lang w:val="en-US" w:eastAsia="en-US" w:bidi="ar-SA"/>
              </w:rPr>
            </w:pPr>
            <w:r>
              <w:rPr>
                <w:rFonts w:eastAsia="Arial"/>
                <w:b w:val="0"/>
                <w:color w:val="222222"/>
                <w:kern w:val="0"/>
                <w:sz w:val="16"/>
                <w:szCs w:val="22"/>
                <w:lang w:val="en-US" w:eastAsia="en-US" w:bidi="ar-SA"/>
              </w:rPr>
              <w:t>Validates bearer tokens for each protected request and populates the security context.</w:t>
            </w:r>
          </w:p>
        </w:tc>
      </w:tr>
      <w:tr w14:paraId="4DED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5F8B182">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2541" w:type="dxa"/>
            <w:vAlign w:val="center"/>
          </w:tcPr>
          <w:p w14:paraId="356C90BA">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02CA13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Authorization Handler</w:t>
            </w:r>
          </w:p>
        </w:tc>
        <w:tc>
          <w:tcPr>
            <w:tcW w:w="2540" w:type="dxa"/>
            <w:vAlign w:val="center"/>
          </w:tcPr>
          <w:p w14:paraId="03B1B0C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Maps endpoint and action permissions to Admin, Staff, Kitchen Staff, and Customer roles.</w:t>
            </w:r>
          </w:p>
        </w:tc>
      </w:tr>
      <w:tr w14:paraId="4A14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A0F2663">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2541" w:type="dxa"/>
            <w:vAlign w:val="center"/>
          </w:tcPr>
          <w:p w14:paraId="61724D9A">
            <w:pPr>
              <w:widowControl/>
              <w:spacing w:before="0" w:after="0"/>
              <w:jc w:val="left"/>
              <w:rPr>
                <w:kern w:val="0"/>
                <w:szCs w:val="22"/>
                <w:lang w:val="en-US" w:eastAsia="en-US" w:bidi="ar-SA"/>
              </w:rPr>
            </w:pPr>
            <w:r>
              <w:rPr>
                <w:rFonts w:eastAsia="Arial"/>
                <w:b w:val="0"/>
                <w:color w:val="222222"/>
                <w:kern w:val="0"/>
                <w:sz w:val="16"/>
                <w:szCs w:val="22"/>
                <w:lang w:val="en-US" w:eastAsia="en-US" w:bidi="ar-SA"/>
              </w:rPr>
              <w:t>System Foundation</w:t>
            </w:r>
          </w:p>
        </w:tc>
        <w:tc>
          <w:tcPr>
            <w:tcW w:w="2541" w:type="dxa"/>
            <w:vAlign w:val="center"/>
          </w:tcPr>
          <w:p w14:paraId="2BD9C2D2">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Standard Error Handler</w:t>
            </w:r>
          </w:p>
        </w:tc>
        <w:tc>
          <w:tcPr>
            <w:tcW w:w="2540" w:type="dxa"/>
            <w:vAlign w:val="center"/>
          </w:tcPr>
          <w:p w14:paraId="28CB9A49">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Returns consistent validation, authentication, authorization, conflict, and unexpected-error structures.</w:t>
            </w:r>
          </w:p>
        </w:tc>
      </w:tr>
      <w:tr w14:paraId="75A8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67A0D45">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2541" w:type="dxa"/>
            <w:vAlign w:val="center"/>
          </w:tcPr>
          <w:p w14:paraId="523DCA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3CCC5FE1">
            <w:pPr>
              <w:widowControl/>
              <w:spacing w:before="0" w:after="0"/>
              <w:jc w:val="left"/>
              <w:rPr>
                <w:kern w:val="0"/>
                <w:szCs w:val="22"/>
                <w:lang w:val="en-US" w:eastAsia="en-US" w:bidi="ar-SA"/>
              </w:rPr>
            </w:pPr>
            <w:r>
              <w:rPr>
                <w:rFonts w:eastAsia="Arial"/>
                <w:b w:val="0"/>
                <w:color w:val="222222"/>
                <w:kern w:val="0"/>
                <w:sz w:val="16"/>
                <w:szCs w:val="22"/>
                <w:lang w:val="en-US" w:eastAsia="en-US" w:bidi="ar-SA"/>
              </w:rPr>
              <w:t>Availability and Conflict Service</w:t>
            </w:r>
          </w:p>
        </w:tc>
        <w:tc>
          <w:tcPr>
            <w:tcW w:w="2540" w:type="dxa"/>
            <w:vAlign w:val="center"/>
          </w:tcPr>
          <w:p w14:paraId="61CBFFF4">
            <w:pPr>
              <w:widowControl/>
              <w:spacing w:before="0" w:after="0"/>
              <w:jc w:val="left"/>
              <w:rPr>
                <w:kern w:val="0"/>
                <w:szCs w:val="22"/>
                <w:lang w:val="en-US" w:eastAsia="en-US" w:bidi="ar-SA"/>
              </w:rPr>
            </w:pPr>
            <w:r>
              <w:rPr>
                <w:rFonts w:eastAsia="Arial"/>
                <w:b w:val="0"/>
                <w:color w:val="222222"/>
                <w:kern w:val="0"/>
                <w:sz w:val="16"/>
                <w:szCs w:val="22"/>
                <w:lang w:val="en-US" w:eastAsia="en-US" w:bidi="ar-SA"/>
              </w:rPr>
              <w:t>Finds capacity-matched tables and prevents overlapping reservations under concurrency.</w:t>
            </w:r>
          </w:p>
        </w:tc>
      </w:tr>
      <w:tr w14:paraId="3B27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331FA18">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2541" w:type="dxa"/>
            <w:vAlign w:val="center"/>
          </w:tcPr>
          <w:p w14:paraId="277176E9">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w:t>
            </w:r>
          </w:p>
        </w:tc>
        <w:tc>
          <w:tcPr>
            <w:tcW w:w="2541" w:type="dxa"/>
            <w:vAlign w:val="center"/>
          </w:tcPr>
          <w:p w14:paraId="17AB22A2">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Authoritative Pricing Service</w:t>
            </w:r>
          </w:p>
        </w:tc>
        <w:tc>
          <w:tcPr>
            <w:tcW w:w="2540" w:type="dxa"/>
            <w:vAlign w:val="center"/>
          </w:tcPr>
          <w:p w14:paraId="1924BE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Recalculates item prices, quantities, discount, and total from persisted data, rejecting client tampering.</w:t>
            </w:r>
          </w:p>
        </w:tc>
      </w:tr>
      <w:tr w14:paraId="375E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FE5A401">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2541" w:type="dxa"/>
            <w:vAlign w:val="center"/>
          </w:tcPr>
          <w:p w14:paraId="52EB628E">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w:t>
            </w:r>
          </w:p>
        </w:tc>
        <w:tc>
          <w:tcPr>
            <w:tcW w:w="2541" w:type="dxa"/>
            <w:vAlign w:val="center"/>
          </w:tcPr>
          <w:p w14:paraId="77534A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State Machine</w:t>
            </w:r>
          </w:p>
        </w:tc>
        <w:tc>
          <w:tcPr>
            <w:tcW w:w="2540" w:type="dxa"/>
            <w:vAlign w:val="center"/>
          </w:tcPr>
          <w:p w14:paraId="3D31E964">
            <w:pPr>
              <w:widowControl/>
              <w:spacing w:before="0" w:after="0"/>
              <w:jc w:val="left"/>
              <w:rPr>
                <w:kern w:val="0"/>
                <w:szCs w:val="22"/>
                <w:lang w:val="en-US" w:eastAsia="en-US" w:bidi="ar-SA"/>
              </w:rPr>
            </w:pPr>
            <w:r>
              <w:rPr>
                <w:rFonts w:eastAsia="Arial"/>
                <w:b w:val="0"/>
                <w:color w:val="222222"/>
                <w:kern w:val="0"/>
                <w:sz w:val="16"/>
                <w:szCs w:val="22"/>
                <w:lang w:val="en-US" w:eastAsia="en-US" w:bidi="ar-SA"/>
              </w:rPr>
              <w:t>Validates allowed order transitions and coordinates table, kitchen, payment, and cancellation side effects.</w:t>
            </w:r>
          </w:p>
        </w:tc>
      </w:tr>
      <w:tr w14:paraId="798D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B2288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2541" w:type="dxa"/>
            <w:vAlign w:val="center"/>
          </w:tcPr>
          <w:p w14:paraId="6FC347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w:t>
            </w:r>
          </w:p>
        </w:tc>
        <w:tc>
          <w:tcPr>
            <w:tcW w:w="2541" w:type="dxa"/>
            <w:vAlign w:val="center"/>
          </w:tcPr>
          <w:p w14:paraId="5A7705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Eligibility Service</w:t>
            </w:r>
          </w:p>
        </w:tc>
        <w:tc>
          <w:tcPr>
            <w:tcW w:w="2540" w:type="dxa"/>
            <w:vAlign w:val="center"/>
          </w:tcPr>
          <w:p w14:paraId="034DDE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Checks status, date, order minimum, usage limits, discount caps, and role/customer eligibility.</w:t>
            </w:r>
          </w:p>
        </w:tc>
      </w:tr>
      <w:tr w14:paraId="4E35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D322336">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2541" w:type="dxa"/>
            <w:vAlign w:val="center"/>
          </w:tcPr>
          <w:p w14:paraId="619FE8C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w:t>
            </w:r>
          </w:p>
        </w:tc>
        <w:tc>
          <w:tcPr>
            <w:tcW w:w="2541" w:type="dxa"/>
            <w:vAlign w:val="center"/>
          </w:tcPr>
          <w:p w14:paraId="79B44E6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Idempotency Service</w:t>
            </w:r>
          </w:p>
        </w:tc>
        <w:tc>
          <w:tcPr>
            <w:tcW w:w="2540" w:type="dxa"/>
            <w:vAlign w:val="center"/>
          </w:tcPr>
          <w:p w14:paraId="7D6163EF">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Prevents duplicate successful transactions and verifies request amount against authoritative order total.</w:t>
            </w:r>
          </w:p>
        </w:tc>
      </w:tr>
      <w:tr w14:paraId="10C8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31029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2541" w:type="dxa"/>
            <w:vAlign w:val="center"/>
          </w:tcPr>
          <w:p w14:paraId="3BC37CCD">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w:t>
            </w:r>
          </w:p>
        </w:tc>
        <w:tc>
          <w:tcPr>
            <w:tcW w:w="2541" w:type="dxa"/>
            <w:vAlign w:val="center"/>
          </w:tcPr>
          <w:p w14:paraId="073B4E33">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 Generation Service</w:t>
            </w:r>
          </w:p>
        </w:tc>
        <w:tc>
          <w:tcPr>
            <w:tcW w:w="2540" w:type="dxa"/>
            <w:vAlign w:val="center"/>
          </w:tcPr>
          <w:p w14:paraId="6C9450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Creates one immutable invoice after a successful payment and stores a billing snapshot.</w:t>
            </w:r>
          </w:p>
        </w:tc>
      </w:tr>
      <w:tr w14:paraId="0B1B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78CEEF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2541" w:type="dxa"/>
            <w:vAlign w:val="center"/>
          </w:tcPr>
          <w:p w14:paraId="15F840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30A0AD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Aggregation Service</w:t>
            </w:r>
          </w:p>
        </w:tc>
        <w:tc>
          <w:tcPr>
            <w:tcW w:w="2540" w:type="dxa"/>
            <w:vAlign w:val="center"/>
          </w:tcPr>
          <w:p w14:paraId="37B5FB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Calculates KPIs and trends from persisted completed/paid transactions with date filtering.</w:t>
            </w:r>
          </w:p>
        </w:tc>
      </w:tr>
      <w:tr w14:paraId="699C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996D2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2541" w:type="dxa"/>
            <w:vAlign w:val="center"/>
          </w:tcPr>
          <w:p w14:paraId="7112B7B8">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4F67DB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Usage Logging</w:t>
            </w:r>
          </w:p>
        </w:tc>
        <w:tc>
          <w:tcPr>
            <w:tcW w:w="2540" w:type="dxa"/>
            <w:vAlign w:val="center"/>
          </w:tcPr>
          <w:p w14:paraId="011C55D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feature, user, prompt hash, response summary, timing, and failure status without sensitive raw data.</w:t>
            </w:r>
          </w:p>
        </w:tc>
      </w:tr>
      <w:tr w14:paraId="7CAB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8F874E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2541" w:type="dxa"/>
            <w:vAlign w:val="center"/>
          </w:tcPr>
          <w:p w14:paraId="0AB4301A">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Database</w:t>
            </w:r>
          </w:p>
        </w:tc>
        <w:tc>
          <w:tcPr>
            <w:tcW w:w="2541" w:type="dxa"/>
            <w:vAlign w:val="center"/>
          </w:tcPr>
          <w:p w14:paraId="706FD0B4">
            <w:pPr>
              <w:widowControl/>
              <w:spacing w:before="0" w:after="0"/>
              <w:jc w:val="left"/>
              <w:rPr>
                <w:kern w:val="0"/>
                <w:szCs w:val="22"/>
                <w:lang w:val="en-US" w:eastAsia="en-US" w:bidi="ar-SA"/>
              </w:rPr>
            </w:pPr>
            <w:r>
              <w:rPr>
                <w:rFonts w:eastAsia="Arial"/>
                <w:b w:val="0"/>
                <w:color w:val="222222"/>
                <w:kern w:val="0"/>
                <w:sz w:val="16"/>
                <w:szCs w:val="22"/>
                <w:lang w:val="en-US" w:eastAsia="en-US" w:bidi="ar-SA"/>
              </w:rPr>
              <w:t>Flyway Migration</w:t>
            </w:r>
          </w:p>
        </w:tc>
        <w:tc>
          <w:tcPr>
            <w:tcW w:w="2540" w:type="dxa"/>
            <w:vAlign w:val="center"/>
          </w:tcPr>
          <w:p w14:paraId="227D6B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Applies ordered schema changes and seed data consistently across clean and existing environments.</w:t>
            </w:r>
          </w:p>
        </w:tc>
      </w:tr>
    </w:tbl>
    <w:p w14:paraId="255D2CBB">
      <w:pPr>
        <w:pStyle w:val="3"/>
        <w:keepNext/>
      </w:pPr>
      <w:bookmarkStart w:id="14" w:name="__RefHeading___Toc22973_1518571482"/>
      <w:bookmarkEnd w:id="14"/>
      <w:r>
        <w:t>3. System High-Level Design</w:t>
      </w:r>
    </w:p>
    <w:p w14:paraId="6D205CE5">
      <w:pPr>
        <w:pStyle w:val="4"/>
        <w:keepNext/>
      </w:pPr>
      <w:bookmarkStart w:id="15" w:name="__RefHeading___Toc22975_1518571482"/>
      <w:bookmarkEnd w:id="15"/>
      <w:r>
        <w:t>3.1 Database Design</w:t>
      </w:r>
    </w:p>
    <w:p w14:paraId="2E603C29">
      <w:pPr>
        <w:pStyle w:val="5"/>
        <w:keepNext/>
      </w:pPr>
      <w:r>
        <w:t>a. Logical Database Schema</w:t>
      </w:r>
    </w:p>
    <w:p w14:paraId="137126C7">
      <w:pPr>
        <w:keepNext w:val="0"/>
        <w:spacing w:before="0" w:after="80" w:line="259" w:lineRule="auto"/>
      </w:pPr>
      <w:r>
        <w:rPr>
          <w:rFonts w:ascii="Arial" w:hAnsi="Arial" w:eastAsia="Arial"/>
          <w:sz w:val="20"/>
        </w:rPr>
        <w:t>The two domain diagrams below form the target logical schema required by the final scope. Tables corresponding to unresolved Code Audit gaps remain requirements until their migrations and entities are implemented and</w:t>
      </w:r>
      <w:r>
        <w:rPr>
          <w:rFonts w:hint="default"/>
          <w:sz w:val="20"/>
          <w:lang w:val="vi-VN"/>
        </w:rPr>
        <w:t xml:space="preserve"> </w:t>
      </w:r>
      <w:r>
        <w:rPr>
          <w:rFonts w:ascii="Arial" w:hAnsi="Arial" w:eastAsia="Arial"/>
          <w:sz w:val="20"/>
        </w:rPr>
        <w:t>verified.</w:t>
      </w:r>
    </w:p>
    <w:p w14:paraId="4AD30D88">
      <w:pPr>
        <w:spacing w:before="0" w:after="40"/>
        <w:jc w:val="both"/>
      </w:pPr>
      <w:r>
        <w:drawing>
          <wp:inline distT="0" distB="0" distL="114300" distR="114300">
            <wp:extent cx="7111365" cy="3145155"/>
            <wp:effectExtent l="0" t="0" r="5715" b="952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4"/>
                    <a:stretch>
                      <a:fillRect/>
                    </a:stretch>
                  </pic:blipFill>
                  <pic:spPr>
                    <a:xfrm>
                      <a:off x="0" y="0"/>
                      <a:ext cx="7111365" cy="3145155"/>
                    </a:xfrm>
                    <a:prstGeom prst="rect">
                      <a:avLst/>
                    </a:prstGeom>
                    <a:noFill/>
                    <a:ln>
                      <a:noFill/>
                    </a:ln>
                  </pic:spPr>
                </pic:pic>
              </a:graphicData>
            </a:graphic>
          </wp:inline>
        </w:drawing>
      </w:r>
    </w:p>
    <w:p w14:paraId="62EDBEAC">
      <w:pPr>
        <w:spacing w:before="20" w:after="80"/>
        <w:jc w:val="center"/>
      </w:pPr>
      <w:r>
        <w:rPr>
          <w:rFonts w:ascii="Arial" w:hAnsi="Arial" w:eastAsia="Arial"/>
          <w:i/>
          <w:color w:val="666666"/>
          <w:sz w:val="18"/>
        </w:rPr>
        <w:t>Figure 4. Identity, menu, cart and reservation domain schema</w:t>
      </w:r>
    </w:p>
    <w:p w14:paraId="0B94E5D9">
      <w:r>
        <w:rPr>
          <w:rFonts w:ascii="Arial" w:hAnsi="Arial"/>
          <w:sz w:val="19"/>
        </w:rPr>
        <w:br w:type="page"/>
      </w:r>
    </w:p>
    <w:p w14:paraId="333275F9">
      <w:pPr>
        <w:spacing w:before="0" w:after="40"/>
        <w:jc w:val="center"/>
      </w:pPr>
      <w:r>
        <w:drawing>
          <wp:inline distT="0" distB="0" distL="114300" distR="114300">
            <wp:extent cx="7148195" cy="2274570"/>
            <wp:effectExtent l="0" t="0" r="14605" b="1143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5"/>
                    <a:stretch>
                      <a:fillRect/>
                    </a:stretch>
                  </pic:blipFill>
                  <pic:spPr>
                    <a:xfrm>
                      <a:off x="0" y="0"/>
                      <a:ext cx="7148195" cy="2274570"/>
                    </a:xfrm>
                    <a:prstGeom prst="rect">
                      <a:avLst/>
                    </a:prstGeom>
                    <a:noFill/>
                    <a:ln>
                      <a:noFill/>
                    </a:ln>
                  </pic:spPr>
                </pic:pic>
              </a:graphicData>
            </a:graphic>
          </wp:inline>
        </w:drawing>
      </w:r>
    </w:p>
    <w:p w14:paraId="0C544245">
      <w:pPr>
        <w:spacing w:before="20" w:after="80"/>
        <w:jc w:val="center"/>
      </w:pPr>
      <w:r>
        <w:rPr>
          <w:rFonts w:ascii="Arial" w:hAnsi="Arial" w:eastAsia="Arial"/>
          <w:i/>
          <w:color w:val="666666"/>
          <w:sz w:val="18"/>
        </w:rPr>
        <w:t>Figure 5. Order, payment and restaurant operations domain schema</w:t>
      </w:r>
    </w:p>
    <w:p w14:paraId="7C2FEE55">
      <w:pPr>
        <w:pStyle w:val="5"/>
        <w:keepNext/>
      </w:pPr>
      <w:r>
        <w:t>b. Table Descriptions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E9D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656823D4">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3389" w:type="dxa"/>
            <w:shd w:val="clear" w:color="auto" w:fill="D9EAF7"/>
            <w:vAlign w:val="center"/>
          </w:tcPr>
          <w:p w14:paraId="6706D91A">
            <w:pPr>
              <w:widowControl/>
              <w:spacing w:before="0" w:after="0"/>
              <w:jc w:val="left"/>
              <w:rPr>
                <w:kern w:val="0"/>
                <w:szCs w:val="22"/>
                <w:lang w:val="en-US" w:eastAsia="en-US" w:bidi="ar-SA"/>
              </w:rPr>
            </w:pPr>
            <w:r>
              <w:rPr>
                <w:rFonts w:eastAsia="Arial"/>
                <w:b/>
                <w:color w:val="1F4E79"/>
                <w:kern w:val="0"/>
                <w:sz w:val="16"/>
                <w:szCs w:val="22"/>
                <w:lang w:val="en-US" w:eastAsia="en-US" w:bidi="ar-SA"/>
              </w:rPr>
              <w:t>Table</w:t>
            </w:r>
          </w:p>
        </w:tc>
        <w:tc>
          <w:tcPr>
            <w:tcW w:w="3389" w:type="dxa"/>
            <w:shd w:val="clear" w:color="auto" w:fill="D9EAF7"/>
            <w:vAlign w:val="center"/>
          </w:tcPr>
          <w:p w14:paraId="41EC4B05">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 / Keys</w:t>
            </w:r>
          </w:p>
        </w:tc>
      </w:tr>
      <w:tr w14:paraId="0A65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6A52C8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3389" w:type="dxa"/>
            <w:vAlign w:val="center"/>
          </w:tcPr>
          <w:p w14:paraId="289E30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roles</w:t>
            </w:r>
          </w:p>
        </w:tc>
        <w:tc>
          <w:tcPr>
            <w:tcW w:w="3389" w:type="dxa"/>
            <w:vAlign w:val="center"/>
          </w:tcPr>
          <w:p w14:paraId="487B32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Defines system roles. PK: id. UK: name.</w:t>
            </w:r>
          </w:p>
        </w:tc>
      </w:tr>
      <w:tr w14:paraId="4506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911E86">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3389" w:type="dxa"/>
            <w:vAlign w:val="center"/>
          </w:tcPr>
          <w:p w14:paraId="4038FE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users</w:t>
            </w:r>
          </w:p>
        </w:tc>
        <w:tc>
          <w:tcPr>
            <w:tcW w:w="3389" w:type="dxa"/>
            <w:vAlign w:val="center"/>
          </w:tcPr>
          <w:p w14:paraId="7EAE4B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account identity, credential hash, profile, status, and role. PK: id. FK: role_id.</w:t>
            </w:r>
          </w:p>
        </w:tc>
      </w:tr>
      <w:tr w14:paraId="41FD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FB4F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3389" w:type="dxa"/>
            <w:vAlign w:val="center"/>
          </w:tcPr>
          <w:p w14:paraId="6DF037C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refresh_tokens</w:t>
            </w:r>
          </w:p>
        </w:tc>
        <w:tc>
          <w:tcPr>
            <w:tcW w:w="3389" w:type="dxa"/>
            <w:vAlign w:val="center"/>
          </w:tcPr>
          <w:p w14:paraId="631433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hashed refresh tokens and revocation/expiry data. PK: id. FK: user_id. UK: token_hash.</w:t>
            </w:r>
          </w:p>
        </w:tc>
      </w:tr>
      <w:tr w14:paraId="152F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6E6BB0F">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3389" w:type="dxa"/>
            <w:vAlign w:val="center"/>
          </w:tcPr>
          <w:p w14:paraId="103108A8">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password_reset_tokens</w:t>
            </w:r>
          </w:p>
        </w:tc>
        <w:tc>
          <w:tcPr>
            <w:tcW w:w="3389" w:type="dxa"/>
            <w:vAlign w:val="center"/>
          </w:tcPr>
          <w:p w14:paraId="17C9AA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one-time password reset tokens. PK: id. FK: user_id. UK: token_hash.</w:t>
            </w:r>
          </w:p>
        </w:tc>
      </w:tr>
      <w:tr w14:paraId="66F6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641B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3389" w:type="dxa"/>
            <w:vAlign w:val="center"/>
          </w:tcPr>
          <w:p w14:paraId="225DAD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categories</w:t>
            </w:r>
          </w:p>
        </w:tc>
        <w:tc>
          <w:tcPr>
            <w:tcW w:w="3389" w:type="dxa"/>
            <w:vAlign w:val="center"/>
          </w:tcPr>
          <w:p w14:paraId="417769E3">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category master data. PK: id. UK: normalized name.</w:t>
            </w:r>
          </w:p>
        </w:tc>
      </w:tr>
      <w:tr w14:paraId="1FAB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61CE54">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3389" w:type="dxa"/>
            <w:vAlign w:val="center"/>
          </w:tcPr>
          <w:p w14:paraId="276AC97E">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foods</w:t>
            </w:r>
          </w:p>
        </w:tc>
        <w:tc>
          <w:tcPr>
            <w:tcW w:w="3389" w:type="dxa"/>
            <w:vAlign w:val="center"/>
          </w:tcPr>
          <w:p w14:paraId="7D0299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Dish/drink master data including category, price, image, and availability. PK: id. FK: category_id.</w:t>
            </w:r>
          </w:p>
        </w:tc>
      </w:tr>
      <w:tr w14:paraId="5CC3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32FB5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3389" w:type="dxa"/>
            <w:vAlign w:val="center"/>
          </w:tcPr>
          <w:p w14:paraId="6A3DE8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restaurant_tables</w:t>
            </w:r>
          </w:p>
        </w:tc>
        <w:tc>
          <w:tcPr>
            <w:tcW w:w="3389" w:type="dxa"/>
            <w:vAlign w:val="center"/>
          </w:tcPr>
          <w:p w14:paraId="5E5D74FE">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number, capacity, active flag, and operational status. PK: id. UK: table_number.</w:t>
            </w:r>
          </w:p>
        </w:tc>
      </w:tr>
      <w:tr w14:paraId="08A8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13D2286">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3389" w:type="dxa"/>
            <w:vAlign w:val="center"/>
          </w:tcPr>
          <w:p w14:paraId="4992451C">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reservations</w:t>
            </w:r>
          </w:p>
        </w:tc>
        <w:tc>
          <w:tcPr>
            <w:tcW w:w="3389" w:type="dxa"/>
            <w:vAlign w:val="center"/>
          </w:tcPr>
          <w:p w14:paraId="490FF7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ownership, table, time, party size, contact snapshot, and status. PK: id. FK: user_id, table_id.</w:t>
            </w:r>
          </w:p>
        </w:tc>
      </w:tr>
      <w:tr w14:paraId="68D2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C86F41B">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3389" w:type="dxa"/>
            <w:vAlign w:val="center"/>
          </w:tcPr>
          <w:p w14:paraId="00233D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addresses</w:t>
            </w:r>
          </w:p>
        </w:tc>
        <w:tc>
          <w:tcPr>
            <w:tcW w:w="3389" w:type="dxa"/>
            <w:vAlign w:val="center"/>
          </w:tcPr>
          <w:p w14:paraId="418182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delivery address records. PK: id. FK: user_id.</w:t>
            </w:r>
          </w:p>
        </w:tc>
      </w:tr>
      <w:tr w14:paraId="443C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04A0C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3389" w:type="dxa"/>
            <w:vAlign w:val="center"/>
          </w:tcPr>
          <w:p w14:paraId="53AF5F8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carts</w:t>
            </w:r>
          </w:p>
        </w:tc>
        <w:tc>
          <w:tcPr>
            <w:tcW w:w="3389" w:type="dxa"/>
            <w:vAlign w:val="center"/>
          </w:tcPr>
          <w:p w14:paraId="522264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One current cart per customer. PK: id. FK: user_id. UK: user_id.</w:t>
            </w:r>
          </w:p>
        </w:tc>
      </w:tr>
      <w:tr w14:paraId="4E1B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86D71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3389" w:type="dxa"/>
            <w:vAlign w:val="center"/>
          </w:tcPr>
          <w:p w14:paraId="04A31F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cart_items</w:t>
            </w:r>
          </w:p>
        </w:tc>
        <w:tc>
          <w:tcPr>
            <w:tcW w:w="3389" w:type="dxa"/>
            <w:vAlign w:val="center"/>
          </w:tcPr>
          <w:p w14:paraId="48053E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line with food, quantity, and note. PK: id. FK: cart_id, food_id.</w:t>
            </w:r>
          </w:p>
        </w:tc>
      </w:tr>
      <w:tr w14:paraId="4B53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40FF4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3389" w:type="dxa"/>
            <w:vAlign w:val="center"/>
          </w:tcPr>
          <w:p w14:paraId="0A5401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restaurant_orders</w:t>
            </w:r>
          </w:p>
        </w:tc>
        <w:tc>
          <w:tcPr>
            <w:tcW w:w="3389" w:type="dxa"/>
            <w:vAlign w:val="center"/>
          </w:tcPr>
          <w:p w14:paraId="69901F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header and authoritative financial/status data. PK: id. FK: user_id, table_id, address_id.</w:t>
            </w:r>
          </w:p>
        </w:tc>
      </w:tr>
      <w:tr w14:paraId="0A10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FBF3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3389" w:type="dxa"/>
            <w:vAlign w:val="center"/>
          </w:tcPr>
          <w:p w14:paraId="2600A7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order_items</w:t>
            </w:r>
          </w:p>
        </w:tc>
        <w:tc>
          <w:tcPr>
            <w:tcW w:w="3389" w:type="dxa"/>
            <w:vAlign w:val="center"/>
          </w:tcPr>
          <w:p w14:paraId="7E8DD31C">
            <w:pPr>
              <w:widowControl/>
              <w:spacing w:before="0" w:after="0"/>
              <w:jc w:val="left"/>
              <w:rPr>
                <w:kern w:val="0"/>
                <w:szCs w:val="22"/>
                <w:lang w:val="en-US" w:eastAsia="en-US" w:bidi="ar-SA"/>
              </w:rPr>
            </w:pPr>
            <w:r>
              <w:rPr>
                <w:rFonts w:eastAsia="Arial"/>
                <w:b w:val="0"/>
                <w:color w:val="222222"/>
                <w:kern w:val="0"/>
                <w:sz w:val="16"/>
                <w:szCs w:val="22"/>
                <w:lang w:val="en-US" w:eastAsia="en-US" w:bidi="ar-SA"/>
              </w:rPr>
              <w:t>Immutable food name/price snapshot and kitchen status. PK: id. FK: order_id, food_id.</w:t>
            </w:r>
          </w:p>
        </w:tc>
      </w:tr>
      <w:tr w14:paraId="2AD2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C7D799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3389" w:type="dxa"/>
            <w:vAlign w:val="center"/>
          </w:tcPr>
          <w:p w14:paraId="24262A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coupons</w:t>
            </w:r>
          </w:p>
        </w:tc>
        <w:tc>
          <w:tcPr>
            <w:tcW w:w="3389" w:type="dxa"/>
            <w:vAlign w:val="center"/>
          </w:tcPr>
          <w:p w14:paraId="029D87C6">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definition and eligibility constraints. PK: id. UK: code.</w:t>
            </w:r>
          </w:p>
        </w:tc>
      </w:tr>
      <w:tr w14:paraId="0319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4B4699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15</w:t>
            </w:r>
          </w:p>
        </w:tc>
        <w:tc>
          <w:tcPr>
            <w:tcW w:w="3389" w:type="dxa"/>
            <w:vAlign w:val="center"/>
          </w:tcPr>
          <w:p w14:paraId="3A119C20">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coupon_usages</w:t>
            </w:r>
          </w:p>
        </w:tc>
        <w:tc>
          <w:tcPr>
            <w:tcW w:w="3389" w:type="dxa"/>
            <w:vAlign w:val="center"/>
          </w:tcPr>
          <w:p w14:paraId="66B573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Atomic record of coupon consumption and discount. PK: id. FK: coupon_id, order_id, user_id.</w:t>
            </w:r>
          </w:p>
        </w:tc>
      </w:tr>
      <w:tr w14:paraId="1E75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5484F7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16</w:t>
            </w:r>
          </w:p>
        </w:tc>
        <w:tc>
          <w:tcPr>
            <w:tcW w:w="3389" w:type="dxa"/>
            <w:vAlign w:val="center"/>
          </w:tcPr>
          <w:p w14:paraId="67176437">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payments</w:t>
            </w:r>
          </w:p>
        </w:tc>
        <w:tc>
          <w:tcPr>
            <w:tcW w:w="3389" w:type="dxa"/>
            <w:vAlign w:val="center"/>
          </w:tcPr>
          <w:p w14:paraId="72BBB85A">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attempt, method, amount, transaction reference, and result. PK: id. FK: order_id.</w:t>
            </w:r>
          </w:p>
        </w:tc>
      </w:tr>
      <w:tr w14:paraId="4B0C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16129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17</w:t>
            </w:r>
          </w:p>
        </w:tc>
        <w:tc>
          <w:tcPr>
            <w:tcW w:w="3389" w:type="dxa"/>
            <w:vAlign w:val="center"/>
          </w:tcPr>
          <w:p w14:paraId="0E1D04FF">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invoices</w:t>
            </w:r>
          </w:p>
        </w:tc>
        <w:tc>
          <w:tcPr>
            <w:tcW w:w="3389" w:type="dxa"/>
            <w:vAlign w:val="center"/>
          </w:tcPr>
          <w:p w14:paraId="2472CF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Immutable invoice snapshot, one per successfully paid order. PK: id. FK/UK: order_id. UK: invoice_no.</w:t>
            </w:r>
          </w:p>
        </w:tc>
      </w:tr>
      <w:tr w14:paraId="719C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9982960">
            <w:pPr>
              <w:widowControl/>
              <w:spacing w:before="0" w:after="0"/>
              <w:jc w:val="left"/>
              <w:rPr>
                <w:kern w:val="0"/>
                <w:szCs w:val="22"/>
                <w:lang w:val="en-US" w:eastAsia="en-US" w:bidi="ar-SA"/>
              </w:rPr>
            </w:pPr>
            <w:r>
              <w:rPr>
                <w:rFonts w:eastAsia="Arial"/>
                <w:b w:val="0"/>
                <w:color w:val="222222"/>
                <w:kern w:val="0"/>
                <w:sz w:val="16"/>
                <w:szCs w:val="22"/>
                <w:lang w:val="en-US" w:eastAsia="en-US" w:bidi="ar-SA"/>
              </w:rPr>
              <w:t>18</w:t>
            </w:r>
          </w:p>
        </w:tc>
        <w:tc>
          <w:tcPr>
            <w:tcW w:w="3389" w:type="dxa"/>
            <w:vAlign w:val="center"/>
          </w:tcPr>
          <w:p w14:paraId="0BFAFA35">
            <w:pPr>
              <w:widowControl/>
              <w:spacing w:before="0" w:after="0"/>
              <w:jc w:val="left"/>
              <w:rPr>
                <w:kern w:val="0"/>
                <w:szCs w:val="22"/>
                <w:lang w:val="en-US" w:eastAsia="en-US" w:bidi="ar-SA"/>
              </w:rPr>
            </w:pPr>
            <w:r>
              <w:rPr>
                <w:rFonts w:eastAsia="Arial"/>
                <w:b w:val="0"/>
                <w:color w:val="222222"/>
                <w:kern w:val="0"/>
                <w:sz w:val="16"/>
                <w:szCs w:val="22"/>
                <w:lang w:val="en-US" w:eastAsia="en-US" w:bidi="ar-SA"/>
              </w:rPr>
              <w:t>employees</w:t>
            </w:r>
          </w:p>
        </w:tc>
        <w:tc>
          <w:tcPr>
            <w:tcW w:w="3389" w:type="dxa"/>
            <w:vAlign w:val="center"/>
          </w:tcPr>
          <w:p w14:paraId="51E65DC5">
            <w:pPr>
              <w:widowControl/>
              <w:spacing w:before="0" w:after="0"/>
              <w:jc w:val="left"/>
              <w:rPr>
                <w:kern w:val="0"/>
                <w:szCs w:val="22"/>
                <w:lang w:val="en-US" w:eastAsia="en-US" w:bidi="ar-SA"/>
              </w:rPr>
            </w:pPr>
            <w:r>
              <w:rPr>
                <w:rFonts w:eastAsia="Arial"/>
                <w:b w:val="0"/>
                <w:color w:val="222222"/>
                <w:kern w:val="0"/>
                <w:sz w:val="16"/>
                <w:szCs w:val="22"/>
                <w:lang w:val="en-US" w:eastAsia="en-US" w:bidi="ar-SA"/>
              </w:rPr>
              <w:t>Employee profile mapped to a system account. PK: id. FK/UK: user_id. UK: employee_code.</w:t>
            </w:r>
          </w:p>
        </w:tc>
      </w:tr>
      <w:tr w14:paraId="06D3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1ED33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19</w:t>
            </w:r>
          </w:p>
        </w:tc>
        <w:tc>
          <w:tcPr>
            <w:tcW w:w="3389" w:type="dxa"/>
            <w:vAlign w:val="center"/>
          </w:tcPr>
          <w:p w14:paraId="05F8758C">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table_assignments</w:t>
            </w:r>
          </w:p>
        </w:tc>
        <w:tc>
          <w:tcPr>
            <w:tcW w:w="3389" w:type="dxa"/>
            <w:vAlign w:val="center"/>
          </w:tcPr>
          <w:p w14:paraId="4DE2B6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Time-bounded employee/table assignment. PK: id. FK: employee_id, table_id.</w:t>
            </w:r>
          </w:p>
        </w:tc>
      </w:tr>
      <w:tr w14:paraId="551D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5446BF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20</w:t>
            </w:r>
          </w:p>
        </w:tc>
        <w:tc>
          <w:tcPr>
            <w:tcW w:w="3389" w:type="dxa"/>
            <w:vAlign w:val="center"/>
          </w:tcPr>
          <w:p w14:paraId="593BBA6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feedbacks</w:t>
            </w:r>
          </w:p>
        </w:tc>
        <w:tc>
          <w:tcPr>
            <w:tcW w:w="3389" w:type="dxa"/>
            <w:vAlign w:val="center"/>
          </w:tcPr>
          <w:p w14:paraId="55E4817F">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rating/comment for one completed order. PK: id. FK/UK: order_id. FK: user_id.</w:t>
            </w:r>
          </w:p>
        </w:tc>
      </w:tr>
      <w:tr w14:paraId="2C32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1E34CE6">
            <w:pPr>
              <w:widowControl/>
              <w:spacing w:before="0" w:after="0"/>
              <w:jc w:val="left"/>
              <w:rPr>
                <w:kern w:val="0"/>
                <w:szCs w:val="22"/>
                <w:lang w:val="en-US" w:eastAsia="en-US" w:bidi="ar-SA"/>
              </w:rPr>
            </w:pPr>
            <w:r>
              <w:rPr>
                <w:rFonts w:eastAsia="Arial"/>
                <w:b w:val="0"/>
                <w:color w:val="222222"/>
                <w:kern w:val="0"/>
                <w:sz w:val="16"/>
                <w:szCs w:val="22"/>
                <w:lang w:val="en-US" w:eastAsia="en-US" w:bidi="ar-SA"/>
              </w:rPr>
              <w:t>21</w:t>
            </w:r>
          </w:p>
        </w:tc>
        <w:tc>
          <w:tcPr>
            <w:tcW w:w="3389" w:type="dxa"/>
            <w:vAlign w:val="center"/>
          </w:tcPr>
          <w:p w14:paraId="0A1F8A0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ai_usage_logs</w:t>
            </w:r>
          </w:p>
        </w:tc>
        <w:tc>
          <w:tcPr>
            <w:tcW w:w="3389" w:type="dxa"/>
            <w:vAlign w:val="center"/>
          </w:tcPr>
          <w:p w14:paraId="62D70B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Audit record for AI feature use and outcomes. PK: id. FK: user_id.</w:t>
            </w:r>
          </w:p>
        </w:tc>
      </w:tr>
    </w:tbl>
    <w:p w14:paraId="6E815FE8">
      <w:pPr>
        <w:pStyle w:val="4"/>
        <w:keepNext/>
      </w:pPr>
      <w:bookmarkStart w:id="16" w:name="__RefHeading___Toc22977_1518571482"/>
      <w:bookmarkEnd w:id="16"/>
      <w:r>
        <w:t>3.2 Code Packages</w:t>
      </w:r>
    </w:p>
    <w:p w14:paraId="2EE09780">
      <w:pPr>
        <w:spacing w:before="0" w:after="40"/>
        <w:jc w:val="center"/>
      </w:pPr>
      <w:r>
        <w:drawing>
          <wp:inline distT="0" distB="0" distL="114300" distR="114300">
            <wp:extent cx="6454140" cy="5447665"/>
            <wp:effectExtent l="0" t="0" r="7620" b="8255"/>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6"/>
                    <a:stretch>
                      <a:fillRect/>
                    </a:stretch>
                  </pic:blipFill>
                  <pic:spPr>
                    <a:xfrm>
                      <a:off x="0" y="0"/>
                      <a:ext cx="6454140" cy="5447665"/>
                    </a:xfrm>
                    <a:prstGeom prst="rect">
                      <a:avLst/>
                    </a:prstGeom>
                    <a:noFill/>
                    <a:ln>
                      <a:noFill/>
                    </a:ln>
                  </pic:spPr>
                </pic:pic>
              </a:graphicData>
            </a:graphic>
          </wp:inline>
        </w:drawing>
      </w:r>
    </w:p>
    <w:p w14:paraId="7008D914">
      <w:pPr>
        <w:spacing w:before="20" w:after="80"/>
        <w:jc w:val="center"/>
      </w:pPr>
      <w:r>
        <w:rPr>
          <w:rFonts w:ascii="Arial" w:hAnsi="Arial" w:eastAsia="Arial"/>
          <w:i/>
          <w:color w:val="666666"/>
          <w:sz w:val="18"/>
        </w:rPr>
        <w:t>Figure 6. Logical package and layer diagram</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80E2FC1">
        <w:tblPrEx>
          <w:tblCellMar>
            <w:top w:w="70" w:type="dxa"/>
            <w:left w:w="80" w:type="dxa"/>
            <w:bottom w:w="70" w:type="dxa"/>
            <w:right w:w="80" w:type="dxa"/>
          </w:tblCellMar>
        </w:tblPrEx>
        <w:trPr>
          <w:cantSplit/>
          <w:tblHeader/>
          <w:jc w:val="center"/>
        </w:trPr>
        <w:tc>
          <w:tcPr>
            <w:tcW w:w="3389" w:type="dxa"/>
            <w:shd w:val="clear" w:color="auto" w:fill="D9EAF7"/>
            <w:vAlign w:val="center"/>
          </w:tcPr>
          <w:p w14:paraId="46E29768">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3389" w:type="dxa"/>
            <w:shd w:val="clear" w:color="auto" w:fill="D9EAF7"/>
            <w:vAlign w:val="center"/>
          </w:tcPr>
          <w:p w14:paraId="2E5DA9DB">
            <w:pPr>
              <w:widowControl/>
              <w:spacing w:before="0" w:after="0"/>
              <w:jc w:val="left"/>
              <w:rPr>
                <w:kern w:val="0"/>
                <w:szCs w:val="22"/>
                <w:lang w:val="en-US" w:eastAsia="en-US" w:bidi="ar-SA"/>
              </w:rPr>
            </w:pPr>
            <w:r>
              <w:rPr>
                <w:rFonts w:eastAsia="Arial"/>
                <w:b/>
                <w:color w:val="1F4E79"/>
                <w:kern w:val="0"/>
                <w:sz w:val="16"/>
                <w:szCs w:val="22"/>
                <w:lang w:val="en-US" w:eastAsia="en-US" w:bidi="ar-SA"/>
              </w:rPr>
              <w:t>Package / Layer</w:t>
            </w:r>
          </w:p>
        </w:tc>
        <w:tc>
          <w:tcPr>
            <w:tcW w:w="3389" w:type="dxa"/>
            <w:shd w:val="clear" w:color="auto" w:fill="D9EAF7"/>
            <w:vAlign w:val="center"/>
          </w:tcPr>
          <w:p w14:paraId="6064E1B4">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40FC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09F4C0A">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3389" w:type="dxa"/>
            <w:vAlign w:val="center"/>
          </w:tcPr>
          <w:p w14:paraId="75D24E37">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frontend/pages</w:t>
            </w:r>
          </w:p>
        </w:tc>
        <w:tc>
          <w:tcPr>
            <w:tcW w:w="3389" w:type="dxa"/>
            <w:vAlign w:val="center"/>
          </w:tcPr>
          <w:p w14:paraId="33E701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Role-specific pages and route-level screens for customer, admin, staff, and kitchen workspaces.</w:t>
            </w:r>
          </w:p>
        </w:tc>
      </w:tr>
      <w:tr w14:paraId="3DA6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F2C0E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3389" w:type="dxa"/>
            <w:vAlign w:val="center"/>
          </w:tcPr>
          <w:p w14:paraId="0D17CDB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frontend/components</w:t>
            </w:r>
          </w:p>
        </w:tc>
        <w:tc>
          <w:tcPr>
            <w:tcW w:w="3389" w:type="dxa"/>
            <w:vAlign w:val="center"/>
          </w:tcPr>
          <w:p w14:paraId="304059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Reusable forms, tables, cards, dialogs, navigation, and status components.</w:t>
            </w:r>
          </w:p>
        </w:tc>
      </w:tr>
      <w:tr w14:paraId="0B74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437276">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3389" w:type="dxa"/>
            <w:vAlign w:val="center"/>
          </w:tcPr>
          <w:p w14:paraId="1C63FB6F">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frontend/services</w:t>
            </w:r>
          </w:p>
        </w:tc>
        <w:tc>
          <w:tcPr>
            <w:tcW w:w="3389" w:type="dxa"/>
            <w:vAlign w:val="center"/>
          </w:tcPr>
          <w:p w14:paraId="158A4A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Central API client, token handling, standardized errors, and typed request/response functions.</w:t>
            </w:r>
          </w:p>
        </w:tc>
      </w:tr>
      <w:tr w14:paraId="592C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18A8806">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3389" w:type="dxa"/>
            <w:vAlign w:val="center"/>
          </w:tcPr>
          <w:p w14:paraId="637AEDA3">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frontend/context</w:t>
            </w:r>
          </w:p>
        </w:tc>
        <w:tc>
          <w:tcPr>
            <w:tcW w:w="3389" w:type="dxa"/>
            <w:vAlign w:val="center"/>
          </w:tcPr>
          <w:p w14:paraId="473084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Authentication/session state, cart state, and shared application state.</w:t>
            </w:r>
          </w:p>
        </w:tc>
      </w:tr>
      <w:tr w14:paraId="2EF9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2799E65">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3389" w:type="dxa"/>
            <w:vAlign w:val="center"/>
          </w:tcPr>
          <w:p w14:paraId="1AF617E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controller</w:t>
            </w:r>
          </w:p>
        </w:tc>
        <w:tc>
          <w:tcPr>
            <w:tcW w:w="3389" w:type="dxa"/>
            <w:vAlign w:val="center"/>
          </w:tcPr>
          <w:p w14:paraId="27CB0D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 endpoints; validates requests, invokes services, and returns standardized responses.</w:t>
            </w:r>
          </w:p>
        </w:tc>
      </w:tr>
      <w:tr w14:paraId="7219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AEEF166">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3389" w:type="dxa"/>
            <w:vAlign w:val="center"/>
          </w:tcPr>
          <w:p w14:paraId="2805D53F">
            <w:pPr>
              <w:widowControl/>
              <w:spacing w:before="0" w:after="0"/>
              <w:jc w:val="left"/>
              <w:rPr>
                <w:kern w:val="0"/>
                <w:szCs w:val="22"/>
                <w:lang w:val="en-US" w:eastAsia="en-US" w:bidi="ar-SA"/>
              </w:rPr>
            </w:pPr>
            <w:r>
              <w:rPr>
                <w:rFonts w:eastAsia="Arial"/>
                <w:b w:val="0"/>
                <w:color w:val="222222"/>
                <w:kern w:val="0"/>
                <w:sz w:val="16"/>
                <w:szCs w:val="22"/>
                <w:lang w:val="en-US" w:eastAsia="en-US" w:bidi="ar-SA"/>
              </w:rPr>
              <w:t>dto</w:t>
            </w:r>
          </w:p>
        </w:tc>
        <w:tc>
          <w:tcPr>
            <w:tcW w:w="3389" w:type="dxa"/>
            <w:vAlign w:val="center"/>
          </w:tcPr>
          <w:p w14:paraId="0545528E">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Request/response contracts, validation annotations, and safe projections that exclude secrets.</w:t>
            </w:r>
          </w:p>
        </w:tc>
      </w:tr>
      <w:tr w14:paraId="67A53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7E9024">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3389" w:type="dxa"/>
            <w:vAlign w:val="center"/>
          </w:tcPr>
          <w:p w14:paraId="72BF4D2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service</w:t>
            </w:r>
          </w:p>
        </w:tc>
        <w:tc>
          <w:tcPr>
            <w:tcW w:w="3389" w:type="dxa"/>
            <w:vAlign w:val="center"/>
          </w:tcPr>
          <w:p w14:paraId="793085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Business interfaces for authentication, reservations, orders, payments, reports, and related domains.</w:t>
            </w:r>
          </w:p>
        </w:tc>
      </w:tr>
      <w:tr w14:paraId="0FD5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57FEDF">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3389" w:type="dxa"/>
            <w:vAlign w:val="center"/>
          </w:tcPr>
          <w:p w14:paraId="732FD17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service.impl</w:t>
            </w:r>
          </w:p>
        </w:tc>
        <w:tc>
          <w:tcPr>
            <w:tcW w:w="3389" w:type="dxa"/>
            <w:vAlign w:val="center"/>
          </w:tcPr>
          <w:p w14:paraId="6365D0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Transactional business rules, state transitions, concurrency controls, and external integration.</w:t>
            </w:r>
          </w:p>
        </w:tc>
      </w:tr>
      <w:tr w14:paraId="754B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66BE8EB">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3389" w:type="dxa"/>
            <w:vAlign w:val="center"/>
          </w:tcPr>
          <w:p w14:paraId="047C0341">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repository</w:t>
            </w:r>
          </w:p>
        </w:tc>
        <w:tc>
          <w:tcPr>
            <w:tcW w:w="3389" w:type="dxa"/>
            <w:vAlign w:val="center"/>
          </w:tcPr>
          <w:p w14:paraId="046241E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Spring Data repositories and explicit aggregate queries.</w:t>
            </w:r>
          </w:p>
        </w:tc>
      </w:tr>
      <w:tr w14:paraId="6113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96499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3389" w:type="dxa"/>
            <w:vAlign w:val="center"/>
          </w:tcPr>
          <w:p w14:paraId="04034D06">
            <w:pPr>
              <w:widowControl/>
              <w:spacing w:before="0" w:after="0"/>
              <w:jc w:val="left"/>
              <w:rPr>
                <w:kern w:val="0"/>
                <w:szCs w:val="22"/>
                <w:lang w:val="en-US" w:eastAsia="en-US" w:bidi="ar-SA"/>
              </w:rPr>
            </w:pPr>
            <w:r>
              <w:rPr>
                <w:rFonts w:eastAsia="Arial"/>
                <w:b w:val="0"/>
                <w:color w:val="222222"/>
                <w:kern w:val="0"/>
                <w:sz w:val="16"/>
                <w:szCs w:val="22"/>
                <w:lang w:val="en-US" w:eastAsia="en-US" w:bidi="ar-SA"/>
              </w:rPr>
              <w:t>entity/model</w:t>
            </w:r>
          </w:p>
        </w:tc>
        <w:tc>
          <w:tcPr>
            <w:tcW w:w="3389" w:type="dxa"/>
            <w:vAlign w:val="center"/>
          </w:tcPr>
          <w:p w14:paraId="19AB125C">
            <w:pPr>
              <w:widowControl/>
              <w:spacing w:before="0" w:after="0"/>
              <w:jc w:val="left"/>
              <w:rPr>
                <w:kern w:val="0"/>
                <w:szCs w:val="22"/>
                <w:lang w:val="en-US" w:eastAsia="en-US" w:bidi="ar-SA"/>
              </w:rPr>
            </w:pPr>
            <w:r>
              <w:rPr>
                <w:rFonts w:eastAsia="Arial"/>
                <w:b w:val="0"/>
                <w:color w:val="222222"/>
                <w:kern w:val="0"/>
                <w:sz w:val="16"/>
                <w:szCs w:val="22"/>
                <w:lang w:val="en-US" w:eastAsia="en-US" w:bidi="ar-SA"/>
              </w:rPr>
              <w:t>JPA entities, enums, relationships, indexes, and optimistic-lock fields.</w:t>
            </w:r>
          </w:p>
        </w:tc>
      </w:tr>
      <w:tr w14:paraId="2DCB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06A24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3389" w:type="dxa"/>
            <w:vAlign w:val="center"/>
          </w:tcPr>
          <w:p w14:paraId="54A626E4">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3389" w:type="dxa"/>
            <w:vAlign w:val="center"/>
          </w:tcPr>
          <w:p w14:paraId="1F153410">
            <w:pPr>
              <w:widowControl/>
              <w:spacing w:before="0" w:after="0"/>
              <w:jc w:val="left"/>
              <w:rPr>
                <w:kern w:val="0"/>
                <w:szCs w:val="22"/>
                <w:lang w:val="en-US" w:eastAsia="en-US" w:bidi="ar-SA"/>
              </w:rPr>
            </w:pPr>
            <w:r>
              <w:rPr>
                <w:rFonts w:eastAsia="Arial"/>
                <w:b w:val="0"/>
                <w:color w:val="222222"/>
                <w:kern w:val="0"/>
                <w:sz w:val="16"/>
                <w:szCs w:val="22"/>
                <w:lang w:val="en-US" w:eastAsia="en-US" w:bidi="ar-SA"/>
              </w:rPr>
              <w:t>JWT provider/filter, user details, authorization configuration, and security error handlers.</w:t>
            </w:r>
          </w:p>
        </w:tc>
      </w:tr>
      <w:tr w14:paraId="6D6A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E6C23E">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3389" w:type="dxa"/>
            <w:vAlign w:val="center"/>
          </w:tcPr>
          <w:p w14:paraId="4AA5DF6A">
            <w:pPr>
              <w:widowControl/>
              <w:spacing w:before="0" w:after="0"/>
              <w:jc w:val="left"/>
              <w:rPr>
                <w:kern w:val="0"/>
                <w:szCs w:val="22"/>
                <w:lang w:val="en-US" w:eastAsia="en-US" w:bidi="ar-SA"/>
              </w:rPr>
            </w:pPr>
            <w:r>
              <w:rPr>
                <w:rFonts w:eastAsia="Arial"/>
                <w:b w:val="0"/>
                <w:color w:val="222222"/>
                <w:kern w:val="0"/>
                <w:sz w:val="16"/>
                <w:szCs w:val="22"/>
                <w:lang w:val="en-US" w:eastAsia="en-US" w:bidi="ar-SA"/>
              </w:rPr>
              <w:t>exception</w:t>
            </w:r>
          </w:p>
        </w:tc>
        <w:tc>
          <w:tcPr>
            <w:tcW w:w="3389" w:type="dxa"/>
            <w:vAlign w:val="center"/>
          </w:tcPr>
          <w:p w14:paraId="07154226">
            <w:pPr>
              <w:widowControl/>
              <w:spacing w:before="0" w:after="0"/>
              <w:jc w:val="left"/>
              <w:rPr>
                <w:kern w:val="0"/>
                <w:szCs w:val="22"/>
                <w:lang w:val="en-US" w:eastAsia="en-US" w:bidi="ar-SA"/>
              </w:rPr>
            </w:pPr>
            <w:r>
              <w:rPr>
                <w:rFonts w:eastAsia="Arial"/>
                <w:b w:val="0"/>
                <w:color w:val="222222"/>
                <w:kern w:val="0"/>
                <w:sz w:val="16"/>
                <w:szCs w:val="22"/>
                <w:lang w:val="en-US" w:eastAsia="en-US" w:bidi="ar-SA"/>
              </w:rPr>
              <w:t>Domain exceptions and global exception-to-response mapping.</w:t>
            </w:r>
          </w:p>
        </w:tc>
      </w:tr>
      <w:tr w14:paraId="3F9D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F020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3389" w:type="dxa"/>
            <w:vAlign w:val="center"/>
          </w:tcPr>
          <w:p w14:paraId="76B037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config</w:t>
            </w:r>
          </w:p>
        </w:tc>
        <w:tc>
          <w:tcPr>
            <w:tcW w:w="3389" w:type="dxa"/>
            <w:vAlign w:val="center"/>
          </w:tcPr>
          <w:p w14:paraId="3BCEACFA">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CORS, Jackson, OpenAPI, persistence, and application configuration.</w:t>
            </w:r>
          </w:p>
        </w:tc>
      </w:tr>
      <w:tr w14:paraId="4C5FA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5B438FF">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3389" w:type="dxa"/>
            <w:vAlign w:val="center"/>
          </w:tcPr>
          <w:p w14:paraId="5E04365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migration</w:t>
            </w:r>
          </w:p>
        </w:tc>
        <w:tc>
          <w:tcPr>
            <w:tcW w:w="3389" w:type="dxa"/>
            <w:vAlign w:val="center"/>
          </w:tcPr>
          <w:p w14:paraId="5B0B67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Versioned Flyway SQL migrations and baseline/seed scripts.</w:t>
            </w:r>
          </w:p>
        </w:tc>
      </w:tr>
    </w:tbl>
    <w:p w14:paraId="02365743">
      <w:pPr>
        <w:pStyle w:val="4"/>
        <w:keepNext/>
      </w:pPr>
      <w:bookmarkStart w:id="17" w:name="__RefHeading___Toc22979_1518571482"/>
      <w:bookmarkEnd w:id="17"/>
      <w:r>
        <w:t>3.3 Technology and Interface Constraints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0BE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7801507">
            <w:pPr>
              <w:widowControl/>
              <w:spacing w:before="0" w:after="0"/>
              <w:jc w:val="left"/>
              <w:rPr>
                <w:kern w:val="0"/>
                <w:szCs w:val="22"/>
                <w:lang w:val="en-US" w:eastAsia="en-US" w:bidi="ar-SA"/>
              </w:rPr>
            </w:pPr>
            <w:r>
              <w:rPr>
                <w:rFonts w:eastAsia="Arial"/>
                <w:b/>
                <w:color w:val="1F4E79"/>
                <w:kern w:val="0"/>
                <w:sz w:val="17"/>
                <w:szCs w:val="22"/>
                <w:lang w:val="en-US" w:eastAsia="en-US" w:bidi="ar-SA"/>
              </w:rPr>
              <w:t>Area</w:t>
            </w:r>
          </w:p>
        </w:tc>
        <w:tc>
          <w:tcPr>
            <w:tcW w:w="5082" w:type="dxa"/>
            <w:shd w:val="clear" w:color="auto" w:fill="D9EAF7"/>
            <w:vAlign w:val="center"/>
          </w:tcPr>
          <w:p w14:paraId="56719FC5">
            <w:pPr>
              <w:widowControl/>
              <w:spacing w:before="0" w:after="0"/>
              <w:jc w:val="left"/>
              <w:rPr>
                <w:kern w:val="0"/>
                <w:szCs w:val="22"/>
                <w:lang w:val="en-US" w:eastAsia="en-US" w:bidi="ar-SA"/>
              </w:rPr>
            </w:pPr>
            <w:r>
              <w:rPr>
                <w:rFonts w:eastAsia="Arial"/>
                <w:b/>
                <w:color w:val="1F4E79"/>
                <w:kern w:val="0"/>
                <w:sz w:val="17"/>
                <w:szCs w:val="22"/>
                <w:lang w:val="en-US" w:eastAsia="en-US" w:bidi="ar-SA"/>
              </w:rPr>
              <w:t>Constraint / Interface</w:t>
            </w:r>
          </w:p>
        </w:tc>
      </w:tr>
      <w:tr w14:paraId="6CC6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F930D75">
            <w:pPr>
              <w:widowControl/>
              <w:spacing w:before="0" w:after="0"/>
              <w:jc w:val="left"/>
              <w:rPr>
                <w:kern w:val="0"/>
                <w:szCs w:val="22"/>
                <w:lang w:val="en-US" w:eastAsia="en-US" w:bidi="ar-SA"/>
              </w:rPr>
            </w:pPr>
            <w:r>
              <w:rPr>
                <w:rFonts w:eastAsia="Arial"/>
                <w:b w:val="0"/>
                <w:color w:val="222222"/>
                <w:kern w:val="0"/>
                <w:sz w:val="17"/>
                <w:szCs w:val="22"/>
                <w:lang w:val="en-US" w:eastAsia="en-US" w:bidi="ar-SA"/>
              </w:rPr>
              <w:t>Backend</w:t>
            </w:r>
          </w:p>
        </w:tc>
        <w:tc>
          <w:tcPr>
            <w:tcW w:w="5082" w:type="dxa"/>
            <w:vAlign w:val="center"/>
          </w:tcPr>
          <w:p w14:paraId="535E9C5B">
            <w:pPr>
              <w:widowControl/>
              <w:spacing w:before="0" w:after="0"/>
              <w:jc w:val="left"/>
              <w:rPr>
                <w:kern w:val="0"/>
                <w:szCs w:val="22"/>
                <w:lang w:val="en-US" w:eastAsia="en-US" w:bidi="ar-SA"/>
              </w:rPr>
            </w:pPr>
            <w:r>
              <w:rPr>
                <w:rFonts w:eastAsia="Arial"/>
                <w:b w:val="0"/>
                <w:color w:val="222222"/>
                <w:kern w:val="0"/>
                <w:sz w:val="17"/>
                <w:szCs w:val="22"/>
                <w:lang w:val="en-US" w:eastAsia="en-US" w:bidi="ar-SA"/>
              </w:rPr>
              <w:t>Java 21, Spring Boot 3.5, Spring Web, Spring Data JPA, Spring Security, Validation, Flyway, Maven.</w:t>
            </w:r>
          </w:p>
        </w:tc>
      </w:tr>
      <w:tr w14:paraId="6CDE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C2E7AA3">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Frontend</w:t>
            </w:r>
          </w:p>
        </w:tc>
        <w:tc>
          <w:tcPr>
            <w:tcW w:w="5082" w:type="dxa"/>
            <w:vAlign w:val="center"/>
          </w:tcPr>
          <w:p w14:paraId="4A1A8B22">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React-based web client with centralized API layer, authentication state, route guards, and responsive role workspaces.</w:t>
            </w:r>
          </w:p>
        </w:tc>
      </w:tr>
      <w:tr w14:paraId="73B0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2F9E618">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Database</w:t>
            </w:r>
          </w:p>
        </w:tc>
        <w:tc>
          <w:tcPr>
            <w:tcW w:w="5082" w:type="dxa"/>
            <w:vAlign w:val="center"/>
          </w:tcPr>
          <w:p w14:paraId="043001A1">
            <w:pPr>
              <w:widowControl/>
              <w:spacing w:before="0" w:after="0"/>
              <w:jc w:val="left"/>
              <w:rPr>
                <w:kern w:val="0"/>
                <w:szCs w:val="22"/>
                <w:lang w:val="en-US" w:eastAsia="en-US" w:bidi="ar-SA"/>
              </w:rPr>
            </w:pPr>
            <w:r>
              <w:rPr>
                <w:rFonts w:eastAsia="Arial"/>
                <w:b w:val="0"/>
                <w:color w:val="222222"/>
                <w:kern w:val="0"/>
                <w:sz w:val="17"/>
                <w:szCs w:val="22"/>
                <w:lang w:val="en-US" w:eastAsia="en-US" w:bidi="ar-SA"/>
              </w:rPr>
              <w:t>Microsoft SQL Server; DECIMAL(19,2) for money; versioned migrations; integrity constraints; transactional operations.</w:t>
            </w:r>
          </w:p>
        </w:tc>
      </w:tr>
      <w:tr w14:paraId="637D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32D57CB">
            <w:pPr>
              <w:widowControl/>
              <w:spacing w:before="0" w:after="0"/>
              <w:jc w:val="left"/>
              <w:rPr>
                <w:kern w:val="0"/>
                <w:szCs w:val="22"/>
                <w:lang w:val="en-US" w:eastAsia="en-US" w:bidi="ar-SA"/>
              </w:rPr>
            </w:pPr>
            <w:r>
              <w:rPr>
                <w:rFonts w:eastAsia="Arial"/>
                <w:b w:val="0"/>
                <w:color w:val="222222"/>
                <w:kern w:val="0"/>
                <w:sz w:val="17"/>
                <w:szCs w:val="22"/>
                <w:lang w:val="en-US" w:eastAsia="en-US" w:bidi="ar-SA"/>
              </w:rPr>
              <w:t>Authentication</w:t>
            </w:r>
          </w:p>
        </w:tc>
        <w:tc>
          <w:tcPr>
            <w:tcW w:w="5082" w:type="dxa"/>
            <w:vAlign w:val="center"/>
          </w:tcPr>
          <w:p w14:paraId="04FB670A">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 access token and persisted hashed refresh token; standardized 401/403 handling.</w:t>
            </w:r>
          </w:p>
        </w:tc>
      </w:tr>
      <w:tr w14:paraId="4C83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A991E8A">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Services</w:t>
            </w:r>
          </w:p>
        </w:tc>
        <w:tc>
          <w:tcPr>
            <w:tcW w:w="5082" w:type="dxa"/>
            <w:vAlign w:val="center"/>
          </w:tcPr>
          <w:p w14:paraId="56CC6CAD">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for password reset; AI provider for scoped advisory features; payment adapter or controlled cash/QR flow.</w:t>
            </w:r>
          </w:p>
        </w:tc>
      </w:tr>
      <w:tr w14:paraId="761C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D7CB462">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Source Control</w:t>
            </w:r>
          </w:p>
        </w:tc>
        <w:tc>
          <w:tcPr>
            <w:tcW w:w="5082" w:type="dxa"/>
            <w:vAlign w:val="center"/>
          </w:tcPr>
          <w:p w14:paraId="68DFC71D">
            <w:pPr>
              <w:widowControl/>
              <w:spacing w:before="0" w:after="0"/>
              <w:jc w:val="left"/>
              <w:rPr>
                <w:kern w:val="0"/>
                <w:szCs w:val="22"/>
                <w:lang w:val="en-US" w:eastAsia="en-US" w:bidi="ar-SA"/>
              </w:rPr>
            </w:pPr>
            <w:r>
              <w:rPr>
                <w:rFonts w:eastAsia="Arial"/>
                <w:b w:val="0"/>
                <w:color w:val="222222"/>
                <w:kern w:val="0"/>
                <w:sz w:val="17"/>
                <w:szCs w:val="22"/>
                <w:lang w:val="en-US" w:eastAsia="en-US" w:bidi="ar-SA"/>
              </w:rPr>
              <w:t>Git/GitLab or GitHub workflow with branches, issues, merge review, release tag, and evidence links.</w:t>
            </w:r>
          </w:p>
        </w:tc>
      </w:tr>
    </w:tbl>
    <w:p w14:paraId="08C99F91">
      <w:pPr>
        <w:pStyle w:val="4"/>
        <w:keepNext/>
      </w:pPr>
      <w:bookmarkStart w:id="18" w:name="__RefHeading___Toc22981_1518571482"/>
      <w:bookmarkEnd w:id="18"/>
      <w:r>
        <w:t>3.4 Non-Functional Requirements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67BB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1BD067E8">
            <w:pPr>
              <w:widowControl/>
              <w:spacing w:before="0" w:after="0"/>
              <w:jc w:val="left"/>
              <w:rPr>
                <w:kern w:val="0"/>
                <w:szCs w:val="22"/>
                <w:lang w:val="en-US" w:eastAsia="en-US" w:bidi="ar-SA"/>
              </w:rPr>
            </w:pPr>
            <w:r>
              <w:rPr>
                <w:rFonts w:eastAsia="Arial"/>
                <w:b/>
                <w:color w:val="1F4E79"/>
                <w:kern w:val="0"/>
                <w:sz w:val="16"/>
                <w:szCs w:val="22"/>
                <w:lang w:val="en-US" w:eastAsia="en-US" w:bidi="ar-SA"/>
              </w:rPr>
              <w:t>ID</w:t>
            </w:r>
          </w:p>
        </w:tc>
        <w:tc>
          <w:tcPr>
            <w:tcW w:w="2541" w:type="dxa"/>
            <w:shd w:val="clear" w:color="auto" w:fill="D9EAF7"/>
            <w:vAlign w:val="center"/>
          </w:tcPr>
          <w:p w14:paraId="0272C7C6">
            <w:pPr>
              <w:widowControl/>
              <w:spacing w:before="0" w:after="0"/>
              <w:jc w:val="left"/>
              <w:rPr>
                <w:kern w:val="0"/>
                <w:szCs w:val="22"/>
                <w:lang w:val="en-US" w:eastAsia="en-US" w:bidi="ar-SA"/>
              </w:rPr>
            </w:pPr>
            <w:r>
              <w:rPr>
                <w:rFonts w:eastAsia="Arial"/>
                <w:b/>
                <w:color w:val="1F4E79"/>
                <w:kern w:val="0"/>
                <w:sz w:val="16"/>
                <w:szCs w:val="22"/>
                <w:lang w:val="en-US" w:eastAsia="en-US" w:bidi="ar-SA"/>
              </w:rPr>
              <w:t>Category</w:t>
            </w:r>
          </w:p>
        </w:tc>
        <w:tc>
          <w:tcPr>
            <w:tcW w:w="2541" w:type="dxa"/>
            <w:shd w:val="clear" w:color="auto" w:fill="D9EAF7"/>
            <w:vAlign w:val="center"/>
          </w:tcPr>
          <w:p w14:paraId="3E66B9C0">
            <w:pPr>
              <w:widowControl/>
              <w:spacing w:before="0" w:after="0"/>
              <w:jc w:val="left"/>
              <w:rPr>
                <w:kern w:val="0"/>
                <w:szCs w:val="22"/>
                <w:lang w:val="en-US" w:eastAsia="en-US" w:bidi="ar-SA"/>
              </w:rPr>
            </w:pPr>
            <w:r>
              <w:rPr>
                <w:rFonts w:eastAsia="Arial"/>
                <w:b/>
                <w:color w:val="1F4E79"/>
                <w:kern w:val="0"/>
                <w:sz w:val="16"/>
                <w:szCs w:val="22"/>
                <w:lang w:val="en-US" w:eastAsia="en-US" w:bidi="ar-SA"/>
              </w:rPr>
              <w:t>Requirement</w:t>
            </w:r>
          </w:p>
        </w:tc>
        <w:tc>
          <w:tcPr>
            <w:tcW w:w="2540" w:type="dxa"/>
            <w:shd w:val="clear" w:color="auto" w:fill="D9EAF7"/>
            <w:vAlign w:val="center"/>
          </w:tcPr>
          <w:p w14:paraId="5F850E8B">
            <w:pPr>
              <w:widowControl/>
              <w:spacing w:before="0" w:after="0"/>
              <w:jc w:val="left"/>
              <w:rPr>
                <w:kern w:val="0"/>
                <w:szCs w:val="22"/>
                <w:lang w:val="en-US" w:eastAsia="en-US" w:bidi="ar-SA"/>
              </w:rPr>
            </w:pPr>
            <w:r>
              <w:rPr>
                <w:rFonts w:eastAsia="Arial"/>
                <w:b/>
                <w:color w:val="1F4E79"/>
                <w:kern w:val="0"/>
                <w:sz w:val="16"/>
                <w:szCs w:val="22"/>
                <w:lang w:val="en-US" w:eastAsia="en-US" w:bidi="ar-SA"/>
              </w:rPr>
              <w:t>Priority</w:t>
            </w:r>
          </w:p>
        </w:tc>
      </w:tr>
      <w:tr w14:paraId="781A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F2113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NFR-SEC-01</w:t>
            </w:r>
          </w:p>
        </w:tc>
        <w:tc>
          <w:tcPr>
            <w:tcW w:w="2541" w:type="dxa"/>
            <w:vAlign w:val="center"/>
          </w:tcPr>
          <w:p w14:paraId="01E343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362891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All protected APIs shall require a valid authenticated identity and role-based authorization.</w:t>
            </w:r>
          </w:p>
        </w:tc>
        <w:tc>
          <w:tcPr>
            <w:tcW w:w="2540" w:type="dxa"/>
            <w:vAlign w:val="center"/>
          </w:tcPr>
          <w:p w14:paraId="0D4E3E3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613F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25218D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NFR-SEC-02</w:t>
            </w:r>
          </w:p>
        </w:tc>
        <w:tc>
          <w:tcPr>
            <w:tcW w:w="2541" w:type="dxa"/>
            <w:vAlign w:val="center"/>
          </w:tcPr>
          <w:p w14:paraId="41AA271D">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524C1CD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Passwords shall be stored using a modern adaptive one-way hash; raw passwords and tokens shall never be logged.</w:t>
            </w:r>
          </w:p>
        </w:tc>
        <w:tc>
          <w:tcPr>
            <w:tcW w:w="2540" w:type="dxa"/>
            <w:vAlign w:val="center"/>
          </w:tcPr>
          <w:p w14:paraId="4C5CBECA">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5982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76429F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NFR-SEC-03</w:t>
            </w:r>
          </w:p>
        </w:tc>
        <w:tc>
          <w:tcPr>
            <w:tcW w:w="2541" w:type="dxa"/>
            <w:vAlign w:val="center"/>
          </w:tcPr>
          <w:p w14:paraId="5FEDDECC">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231FC1C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Access tokens shall expire and refresh tokens shall support rotation and revocation.</w:t>
            </w:r>
          </w:p>
        </w:tc>
        <w:tc>
          <w:tcPr>
            <w:tcW w:w="2540" w:type="dxa"/>
            <w:vAlign w:val="center"/>
          </w:tcPr>
          <w:p w14:paraId="39EA9A5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AF5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31CF9A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NFR-SEC-04</w:t>
            </w:r>
          </w:p>
        </w:tc>
        <w:tc>
          <w:tcPr>
            <w:tcW w:w="2541" w:type="dxa"/>
            <w:vAlign w:val="center"/>
          </w:tcPr>
          <w:p w14:paraId="0A532FE6">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11EAEF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system shall return generic authentication failures and consistent 401/403 responses.</w:t>
            </w:r>
          </w:p>
        </w:tc>
        <w:tc>
          <w:tcPr>
            <w:tcW w:w="2540" w:type="dxa"/>
            <w:vAlign w:val="center"/>
          </w:tcPr>
          <w:p w14:paraId="12CFC3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41B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86A5BC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NFR-SEC-05</w:t>
            </w:r>
          </w:p>
        </w:tc>
        <w:tc>
          <w:tcPr>
            <w:tcW w:w="2541" w:type="dxa"/>
            <w:vAlign w:val="center"/>
          </w:tcPr>
          <w:p w14:paraId="23DE4E07">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40D6BA1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Object ownership checks shall prevent IDOR access to profiles, reservations, orders, invoices, and feedback.</w:t>
            </w:r>
          </w:p>
        </w:tc>
        <w:tc>
          <w:tcPr>
            <w:tcW w:w="2540" w:type="dxa"/>
            <w:vAlign w:val="center"/>
          </w:tcPr>
          <w:p w14:paraId="2E42E7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AB5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761F5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NFR-PERF-01</w:t>
            </w:r>
          </w:p>
        </w:tc>
        <w:tc>
          <w:tcPr>
            <w:tcW w:w="2541" w:type="dxa"/>
            <w:vAlign w:val="center"/>
          </w:tcPr>
          <w:p w14:paraId="7293C6D1">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Performance</w:t>
            </w:r>
          </w:p>
        </w:tc>
        <w:tc>
          <w:tcPr>
            <w:tcW w:w="2541" w:type="dxa"/>
            <w:vAlign w:val="center"/>
          </w:tcPr>
          <w:p w14:paraId="005F0E0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Typical list/detail API responses should complete within 2 seconds under the expected classroom/demo load.</w:t>
            </w:r>
          </w:p>
        </w:tc>
        <w:tc>
          <w:tcPr>
            <w:tcW w:w="2540" w:type="dxa"/>
            <w:vAlign w:val="center"/>
          </w:tcPr>
          <w:p w14:paraId="589EF1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1BE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5F3526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NFR-PERF-02</w:t>
            </w:r>
          </w:p>
        </w:tc>
        <w:tc>
          <w:tcPr>
            <w:tcW w:w="2541" w:type="dxa"/>
            <w:vAlign w:val="center"/>
          </w:tcPr>
          <w:p w14:paraId="3AAEB86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Performance</w:t>
            </w:r>
          </w:p>
        </w:tc>
        <w:tc>
          <w:tcPr>
            <w:tcW w:w="2541" w:type="dxa"/>
            <w:vAlign w:val="center"/>
          </w:tcPr>
          <w:p w14:paraId="49366CD5">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Dashboard/report queries should complete within 5 seconds for the final evaluation dataset.</w:t>
            </w:r>
          </w:p>
        </w:tc>
        <w:tc>
          <w:tcPr>
            <w:tcW w:w="2540" w:type="dxa"/>
            <w:vAlign w:val="center"/>
          </w:tcPr>
          <w:p w14:paraId="74D955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6838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94144CE">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NFR-DATA-01</w:t>
            </w:r>
          </w:p>
        </w:tc>
        <w:tc>
          <w:tcPr>
            <w:tcW w:w="2541" w:type="dxa"/>
            <w:vAlign w:val="center"/>
          </w:tcPr>
          <w:p w14:paraId="09A43E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26BF3A28">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coupon, payment, invoice, and reservation state changes shall use transactions.</w:t>
            </w:r>
          </w:p>
        </w:tc>
        <w:tc>
          <w:tcPr>
            <w:tcW w:w="2540" w:type="dxa"/>
            <w:vAlign w:val="center"/>
          </w:tcPr>
          <w:p w14:paraId="21BFE6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1CA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34A15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NFR-DATA-02</w:t>
            </w:r>
          </w:p>
        </w:tc>
        <w:tc>
          <w:tcPr>
            <w:tcW w:w="2541" w:type="dxa"/>
            <w:vAlign w:val="center"/>
          </w:tcPr>
          <w:p w14:paraId="03E1DB1F">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751479D6">
            <w:pPr>
              <w:widowControl/>
              <w:spacing w:before="0" w:after="0"/>
              <w:jc w:val="left"/>
              <w:rPr>
                <w:kern w:val="0"/>
                <w:szCs w:val="22"/>
                <w:lang w:val="en-US" w:eastAsia="en-US" w:bidi="ar-SA"/>
              </w:rPr>
            </w:pPr>
            <w:r>
              <w:rPr>
                <w:rFonts w:eastAsia="Arial"/>
                <w:b w:val="0"/>
                <w:color w:val="222222"/>
                <w:kern w:val="0"/>
                <w:sz w:val="16"/>
                <w:szCs w:val="22"/>
                <w:lang w:val="en-US" w:eastAsia="en-US" w:bidi="ar-SA"/>
              </w:rPr>
              <w:t>Money shall use DECIMAL(19,2) semantics and one documented rounding policy.</w:t>
            </w:r>
          </w:p>
        </w:tc>
        <w:tc>
          <w:tcPr>
            <w:tcW w:w="2540" w:type="dxa"/>
            <w:vAlign w:val="center"/>
          </w:tcPr>
          <w:p w14:paraId="561296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02A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A6E99BB">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NFR-DATA-03</w:t>
            </w:r>
          </w:p>
        </w:tc>
        <w:tc>
          <w:tcPr>
            <w:tcW w:w="2541" w:type="dxa"/>
            <w:vAlign w:val="center"/>
          </w:tcPr>
          <w:p w14:paraId="44506A96">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4E4CBA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database shall enforce key uniqueness and referential integrity in addition to service validation.</w:t>
            </w:r>
          </w:p>
        </w:tc>
        <w:tc>
          <w:tcPr>
            <w:tcW w:w="2540" w:type="dxa"/>
            <w:vAlign w:val="center"/>
          </w:tcPr>
          <w:p w14:paraId="13C6A880">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7A6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62695E7">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NFR-CON-01</w:t>
            </w:r>
          </w:p>
        </w:tc>
        <w:tc>
          <w:tcPr>
            <w:tcW w:w="2541" w:type="dxa"/>
            <w:vAlign w:val="center"/>
          </w:tcPr>
          <w:p w14:paraId="0F4FBF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Concurrency</w:t>
            </w:r>
          </w:p>
        </w:tc>
        <w:tc>
          <w:tcPr>
            <w:tcW w:w="2541" w:type="dxa"/>
            <w:vAlign w:val="center"/>
          </w:tcPr>
          <w:p w14:paraId="150504E2">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overlap, coupon usage, payment success, and order transitions shall remain correct under concurrent requests.</w:t>
            </w:r>
          </w:p>
        </w:tc>
        <w:tc>
          <w:tcPr>
            <w:tcW w:w="2540" w:type="dxa"/>
            <w:vAlign w:val="center"/>
          </w:tcPr>
          <w:p w14:paraId="3708C65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A7C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60C85A9">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NFR-REL-01</w:t>
            </w:r>
          </w:p>
        </w:tc>
        <w:tc>
          <w:tcPr>
            <w:tcW w:w="2541" w:type="dxa"/>
            <w:vAlign w:val="center"/>
          </w:tcPr>
          <w:p w14:paraId="5D53424A">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Reliability</w:t>
            </w:r>
          </w:p>
        </w:tc>
        <w:tc>
          <w:tcPr>
            <w:tcW w:w="2541" w:type="dxa"/>
            <w:vAlign w:val="center"/>
          </w:tcPr>
          <w:p w14:paraId="7E47D0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Failed multi-step transactions shall roll back to a known state and return a diagnosable error.</w:t>
            </w:r>
          </w:p>
        </w:tc>
        <w:tc>
          <w:tcPr>
            <w:tcW w:w="2540" w:type="dxa"/>
            <w:vAlign w:val="center"/>
          </w:tcPr>
          <w:p w14:paraId="2161B956">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E6E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FB9AA28">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NFR-REL-02</w:t>
            </w:r>
          </w:p>
        </w:tc>
        <w:tc>
          <w:tcPr>
            <w:tcW w:w="2541" w:type="dxa"/>
            <w:vAlign w:val="center"/>
          </w:tcPr>
          <w:p w14:paraId="4A30DE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Reliability</w:t>
            </w:r>
          </w:p>
        </w:tc>
        <w:tc>
          <w:tcPr>
            <w:tcW w:w="2541" w:type="dxa"/>
            <w:vAlign w:val="center"/>
          </w:tcPr>
          <w:p w14:paraId="39AAEA3D">
            <w:pPr>
              <w:widowControl/>
              <w:spacing w:before="0" w:after="0"/>
              <w:jc w:val="left"/>
              <w:rPr>
                <w:kern w:val="0"/>
                <w:szCs w:val="22"/>
                <w:lang w:val="en-US" w:eastAsia="en-US" w:bidi="ar-SA"/>
              </w:rPr>
            </w:pPr>
            <w:r>
              <w:rPr>
                <w:rFonts w:eastAsia="Arial"/>
                <w:b w:val="0"/>
                <w:color w:val="222222"/>
                <w:kern w:val="0"/>
                <w:sz w:val="16"/>
                <w:szCs w:val="22"/>
                <w:lang w:val="en-US" w:eastAsia="en-US" w:bidi="ar-SA"/>
              </w:rPr>
              <w:t>External email/AI/payment-adapter failure shall not corrupt core domain data.</w:t>
            </w:r>
          </w:p>
        </w:tc>
        <w:tc>
          <w:tcPr>
            <w:tcW w:w="2540" w:type="dxa"/>
            <w:vAlign w:val="center"/>
          </w:tcPr>
          <w:p w14:paraId="23B8FA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6F8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20905B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NFR-USA-01</w:t>
            </w:r>
          </w:p>
        </w:tc>
        <w:tc>
          <w:tcPr>
            <w:tcW w:w="2541" w:type="dxa"/>
            <w:vAlign w:val="center"/>
          </w:tcPr>
          <w:p w14:paraId="0578F1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Usability</w:t>
            </w:r>
          </w:p>
        </w:tc>
        <w:tc>
          <w:tcPr>
            <w:tcW w:w="2541" w:type="dxa"/>
            <w:vAlign w:val="center"/>
          </w:tcPr>
          <w:p w14:paraId="36F44A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Forms shall show field-level validation and preserve valid input after recoverable errors.</w:t>
            </w:r>
          </w:p>
        </w:tc>
        <w:tc>
          <w:tcPr>
            <w:tcW w:w="2540" w:type="dxa"/>
            <w:vAlign w:val="center"/>
          </w:tcPr>
          <w:p w14:paraId="5EE058B6">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0CB3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A49FE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NFR-USA-02</w:t>
            </w:r>
          </w:p>
        </w:tc>
        <w:tc>
          <w:tcPr>
            <w:tcW w:w="2541" w:type="dxa"/>
            <w:vAlign w:val="center"/>
          </w:tcPr>
          <w:p w14:paraId="381FDC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Usability</w:t>
            </w:r>
          </w:p>
        </w:tc>
        <w:tc>
          <w:tcPr>
            <w:tcW w:w="2541" w:type="dxa"/>
            <w:vAlign w:val="center"/>
          </w:tcPr>
          <w:p w14:paraId="7AE0EA7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Screens shall provide loading, empty, success, and error states and remain usable at common laptop widths.</w:t>
            </w:r>
          </w:p>
        </w:tc>
        <w:tc>
          <w:tcPr>
            <w:tcW w:w="2540" w:type="dxa"/>
            <w:vAlign w:val="center"/>
          </w:tcPr>
          <w:p w14:paraId="5571E9B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5BCA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5303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NFR-ACC-01</w:t>
            </w:r>
          </w:p>
        </w:tc>
        <w:tc>
          <w:tcPr>
            <w:tcW w:w="2541" w:type="dxa"/>
            <w:vAlign w:val="center"/>
          </w:tcPr>
          <w:p w14:paraId="5DC0E1C7">
            <w:pPr>
              <w:widowControl/>
              <w:spacing w:before="0" w:after="0"/>
              <w:jc w:val="left"/>
              <w:rPr>
                <w:kern w:val="0"/>
                <w:szCs w:val="22"/>
                <w:lang w:val="en-US" w:eastAsia="en-US" w:bidi="ar-SA"/>
              </w:rPr>
            </w:pPr>
            <w:r>
              <w:rPr>
                <w:rFonts w:eastAsia="Arial"/>
                <w:b w:val="0"/>
                <w:color w:val="222222"/>
                <w:kern w:val="0"/>
                <w:sz w:val="16"/>
                <w:szCs w:val="22"/>
                <w:lang w:val="en-US" w:eastAsia="en-US" w:bidi="ar-SA"/>
              </w:rPr>
              <w:t>Accessibility</w:t>
            </w:r>
          </w:p>
        </w:tc>
        <w:tc>
          <w:tcPr>
            <w:tcW w:w="2541" w:type="dxa"/>
            <w:vAlign w:val="center"/>
          </w:tcPr>
          <w:p w14:paraId="444A888A">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Interactive controls shall have visible labels, keyboard focus, and sufficient contrast.</w:t>
            </w:r>
          </w:p>
        </w:tc>
        <w:tc>
          <w:tcPr>
            <w:tcW w:w="2540" w:type="dxa"/>
            <w:vAlign w:val="center"/>
          </w:tcPr>
          <w:p w14:paraId="74098EC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2270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55B3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NFR-MNT-01</w:t>
            </w:r>
          </w:p>
        </w:tc>
        <w:tc>
          <w:tcPr>
            <w:tcW w:w="2541" w:type="dxa"/>
            <w:vAlign w:val="center"/>
          </w:tcPr>
          <w:p w14:paraId="3C3B6F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Maintainability</w:t>
            </w:r>
          </w:p>
        </w:tc>
        <w:tc>
          <w:tcPr>
            <w:tcW w:w="2541" w:type="dxa"/>
            <w:vAlign w:val="center"/>
          </w:tcPr>
          <w:p w14:paraId="62FCE1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Backend code shall follow layered architecture, naming conventions, validation, and centralized exception handling.</w:t>
            </w:r>
          </w:p>
        </w:tc>
        <w:tc>
          <w:tcPr>
            <w:tcW w:w="2540" w:type="dxa"/>
            <w:vAlign w:val="center"/>
          </w:tcPr>
          <w:p w14:paraId="08E72CBD">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47B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AE663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NFR-MNT-02</w:t>
            </w:r>
          </w:p>
        </w:tc>
        <w:tc>
          <w:tcPr>
            <w:tcW w:w="2541" w:type="dxa"/>
            <w:vAlign w:val="center"/>
          </w:tcPr>
          <w:p w14:paraId="46130C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Maintainability</w:t>
            </w:r>
          </w:p>
        </w:tc>
        <w:tc>
          <w:tcPr>
            <w:tcW w:w="2541" w:type="dxa"/>
            <w:vAlign w:val="center"/>
          </w:tcPr>
          <w:p w14:paraId="6356B7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 business rules shall have automated unit/integration tests and traceable test IDs.</w:t>
            </w:r>
          </w:p>
        </w:tc>
        <w:tc>
          <w:tcPr>
            <w:tcW w:w="2540" w:type="dxa"/>
            <w:vAlign w:val="center"/>
          </w:tcPr>
          <w:p w14:paraId="553E174B">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7C2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93EB616">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NFR-OBS-01</w:t>
            </w:r>
          </w:p>
        </w:tc>
        <w:tc>
          <w:tcPr>
            <w:tcW w:w="2541" w:type="dxa"/>
            <w:vAlign w:val="center"/>
          </w:tcPr>
          <w:p w14:paraId="7775A2E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Observability</w:t>
            </w:r>
          </w:p>
        </w:tc>
        <w:tc>
          <w:tcPr>
            <w:tcW w:w="2541" w:type="dxa"/>
            <w:vAlign w:val="center"/>
          </w:tcPr>
          <w:p w14:paraId="5B5C07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Security-sensitive and operational changes shall produce structured audit logs without secrets.</w:t>
            </w:r>
          </w:p>
        </w:tc>
        <w:tc>
          <w:tcPr>
            <w:tcW w:w="2540" w:type="dxa"/>
            <w:vAlign w:val="center"/>
          </w:tcPr>
          <w:p w14:paraId="7E6CDD42">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ADE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DB00E1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NFR-COMP-01</w:t>
            </w:r>
          </w:p>
        </w:tc>
        <w:tc>
          <w:tcPr>
            <w:tcW w:w="2541" w:type="dxa"/>
            <w:vAlign w:val="center"/>
          </w:tcPr>
          <w:p w14:paraId="6596D60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Compatibility</w:t>
            </w:r>
          </w:p>
        </w:tc>
        <w:tc>
          <w:tcPr>
            <w:tcW w:w="2541" w:type="dxa"/>
            <w:vAlign w:val="center"/>
          </w:tcPr>
          <w:p w14:paraId="13E2E989">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solution shall run with Java 21, Spring Boot 3.5, supported Node tooling, and SQL Server in the documented environment.</w:t>
            </w:r>
          </w:p>
        </w:tc>
        <w:tc>
          <w:tcPr>
            <w:tcW w:w="2540" w:type="dxa"/>
            <w:vAlign w:val="center"/>
          </w:tcPr>
          <w:p w14:paraId="55C4EA15">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FE8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DD1F2D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NFR-API-01</w:t>
            </w:r>
          </w:p>
        </w:tc>
        <w:tc>
          <w:tcPr>
            <w:tcW w:w="2541" w:type="dxa"/>
            <w:vAlign w:val="center"/>
          </w:tcPr>
          <w:p w14:paraId="7DB9A9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API Quality</w:t>
            </w:r>
          </w:p>
        </w:tc>
        <w:tc>
          <w:tcPr>
            <w:tcW w:w="2541" w:type="dxa"/>
            <w:vAlign w:val="center"/>
          </w:tcPr>
          <w:p w14:paraId="2D45BA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 endpoints shall use consistent resource naming, status codes, pagination, and response/error contracts.</w:t>
            </w:r>
          </w:p>
        </w:tc>
        <w:tc>
          <w:tcPr>
            <w:tcW w:w="2540" w:type="dxa"/>
            <w:vAlign w:val="center"/>
          </w:tcPr>
          <w:p w14:paraId="360B9C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83C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B9F5D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NFR-PRIV-01</w:t>
            </w:r>
          </w:p>
        </w:tc>
        <w:tc>
          <w:tcPr>
            <w:tcW w:w="2541" w:type="dxa"/>
            <w:vAlign w:val="center"/>
          </w:tcPr>
          <w:p w14:paraId="56D8ECF9">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Privacy</w:t>
            </w:r>
          </w:p>
        </w:tc>
        <w:tc>
          <w:tcPr>
            <w:tcW w:w="2541" w:type="dxa"/>
            <w:vAlign w:val="center"/>
          </w:tcPr>
          <w:p w14:paraId="24CEF8E0">
            <w:pPr>
              <w:widowControl/>
              <w:spacing w:before="0" w:after="0"/>
              <w:jc w:val="left"/>
              <w:rPr>
                <w:kern w:val="0"/>
                <w:szCs w:val="22"/>
                <w:lang w:val="en-US" w:eastAsia="en-US" w:bidi="ar-SA"/>
              </w:rPr>
            </w:pPr>
            <w:r>
              <w:rPr>
                <w:rFonts w:eastAsia="Arial"/>
                <w:b w:val="0"/>
                <w:color w:val="222222"/>
                <w:kern w:val="0"/>
                <w:sz w:val="16"/>
                <w:szCs w:val="22"/>
                <w:lang w:val="en-US" w:eastAsia="en-US" w:bidi="ar-SA"/>
              </w:rPr>
              <w:t>Only minimum necessary personal data shall be exposed to each role and AI requests shall use aggregated/controlled data.</w:t>
            </w:r>
          </w:p>
        </w:tc>
        <w:tc>
          <w:tcPr>
            <w:tcW w:w="2540" w:type="dxa"/>
            <w:vAlign w:val="center"/>
          </w:tcPr>
          <w:p w14:paraId="06C0967F">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0737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42EE70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NFR-BACK-01</w:t>
            </w:r>
          </w:p>
        </w:tc>
        <w:tc>
          <w:tcPr>
            <w:tcW w:w="2541" w:type="dxa"/>
            <w:vAlign w:val="center"/>
          </w:tcPr>
          <w:p w14:paraId="7A5A38D9">
            <w:pPr>
              <w:widowControl/>
              <w:spacing w:before="0" w:after="0"/>
              <w:jc w:val="left"/>
              <w:rPr>
                <w:kern w:val="0"/>
                <w:szCs w:val="22"/>
                <w:lang w:val="en-US" w:eastAsia="en-US" w:bidi="ar-SA"/>
              </w:rPr>
            </w:pPr>
            <w:r>
              <w:rPr>
                <w:rFonts w:eastAsia="Arial"/>
                <w:b w:val="0"/>
                <w:color w:val="222222"/>
                <w:kern w:val="0"/>
                <w:sz w:val="16"/>
                <w:szCs w:val="22"/>
                <w:lang w:val="en-US" w:eastAsia="en-US" w:bidi="ar-SA"/>
              </w:rPr>
              <w:t>Backup/Recovery</w:t>
            </w:r>
          </w:p>
        </w:tc>
        <w:tc>
          <w:tcPr>
            <w:tcW w:w="2541" w:type="dxa"/>
            <w:vAlign w:val="center"/>
          </w:tcPr>
          <w:p w14:paraId="314079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final package shall include restorable database schema/seed or migration scripts and installation instructions.</w:t>
            </w:r>
          </w:p>
        </w:tc>
        <w:tc>
          <w:tcPr>
            <w:tcW w:w="2540" w:type="dxa"/>
            <w:vAlign w:val="center"/>
          </w:tcPr>
          <w:p w14:paraId="591D83C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4E5D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DEEFF8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NFR-LOC-01</w:t>
            </w:r>
          </w:p>
        </w:tc>
        <w:tc>
          <w:tcPr>
            <w:tcW w:w="2541" w:type="dxa"/>
            <w:vAlign w:val="center"/>
          </w:tcPr>
          <w:p w14:paraId="56C168F3">
            <w:pPr>
              <w:widowControl/>
              <w:spacing w:before="0" w:after="0"/>
              <w:jc w:val="left"/>
              <w:rPr>
                <w:kern w:val="0"/>
                <w:szCs w:val="22"/>
                <w:lang w:val="en-US" w:eastAsia="en-US" w:bidi="ar-SA"/>
              </w:rPr>
            </w:pPr>
            <w:r>
              <w:rPr>
                <w:rFonts w:eastAsia="Arial"/>
                <w:b w:val="0"/>
                <w:color w:val="222222"/>
                <w:kern w:val="0"/>
                <w:sz w:val="16"/>
                <w:szCs w:val="22"/>
                <w:lang w:val="en-US" w:eastAsia="en-US" w:bidi="ar-SA"/>
              </w:rPr>
              <w:t>Localization</w:t>
            </w:r>
          </w:p>
        </w:tc>
        <w:tc>
          <w:tcPr>
            <w:tcW w:w="2541" w:type="dxa"/>
            <w:vAlign w:val="center"/>
          </w:tcPr>
          <w:p w14:paraId="7BFED0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Timestamps shall be stored consistently and displayed in the configured local timezone; text encoding shall support Vietnamese.</w:t>
            </w:r>
          </w:p>
        </w:tc>
        <w:tc>
          <w:tcPr>
            <w:tcW w:w="2540" w:type="dxa"/>
            <w:vAlign w:val="center"/>
          </w:tcPr>
          <w:p w14:paraId="159903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bl>
    <w:p w14:paraId="3A47D02D">
      <w:r>
        <w:rPr>
          <w:rFonts w:ascii="Arial" w:hAnsi="Arial"/>
          <w:sz w:val="19"/>
        </w:rPr>
        <w:br w:type="page"/>
      </w:r>
    </w:p>
    <w:p w14:paraId="7EBED543">
      <w:pPr>
        <w:pStyle w:val="2"/>
        <w:keepNext/>
        <w:spacing w:before="0" w:after="80"/>
      </w:pPr>
      <w:bookmarkStart w:id="19" w:name="__RefHeading___Toc22983_1518571482"/>
      <w:bookmarkEnd w:id="19"/>
      <w:r>
        <w:t>II. Requirement Specifications</w:t>
      </w:r>
    </w:p>
    <w:p w14:paraId="17EB45D7">
      <w:pPr>
        <w:pStyle w:val="3"/>
        <w:keepNext/>
      </w:pPr>
      <w:bookmarkStart w:id="20" w:name="__RefHeading___Toc22985_1518571482"/>
      <w:bookmarkEnd w:id="20"/>
      <w:r>
        <w:t>1. Detailed Functional Requirement Catalog</w:t>
      </w:r>
    </w:p>
    <w:p w14:paraId="6FFC2915">
      <w:pPr>
        <w:keepNext w:val="0"/>
        <w:spacing w:before="0" w:after="100" w:line="259" w:lineRule="auto"/>
      </w:pPr>
      <w:r>
        <w:rPr>
          <w:rFonts w:ascii="Arial" w:hAnsi="Arial" w:eastAsia="Arial"/>
          <w:sz w:val="20"/>
        </w:rPr>
        <w:t>The catalog below maps every semester-scale work item to the RDS/SRS reference, actor, priority, implementation status, and acceptance outcome. Status values are copied from the detailed Project Tracking baseline and must be refreshed before release tagging.</w:t>
      </w:r>
    </w:p>
    <w:tbl>
      <w:tblPr>
        <w:tblStyle w:val="38"/>
        <w:tblW w:w="10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271"/>
        <w:gridCol w:w="1271"/>
        <w:gridCol w:w="1271"/>
        <w:gridCol w:w="1271"/>
        <w:gridCol w:w="1271"/>
        <w:gridCol w:w="1271"/>
        <w:gridCol w:w="1271"/>
        <w:gridCol w:w="1269"/>
      </w:tblGrid>
      <w:tr w14:paraId="691A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271" w:type="dxa"/>
            <w:shd w:val="clear" w:color="auto" w:fill="D9EAF7"/>
            <w:vAlign w:val="center"/>
          </w:tcPr>
          <w:p w14:paraId="2CD7A912">
            <w:pPr>
              <w:widowControl/>
              <w:spacing w:before="0" w:after="0"/>
              <w:jc w:val="left"/>
              <w:rPr>
                <w:kern w:val="0"/>
                <w:szCs w:val="22"/>
                <w:lang w:val="en-US" w:eastAsia="en-US" w:bidi="ar-SA"/>
              </w:rPr>
            </w:pPr>
            <w:r>
              <w:rPr>
                <w:rFonts w:eastAsia="Arial"/>
                <w:b/>
                <w:color w:val="1F4E79"/>
                <w:kern w:val="0"/>
                <w:sz w:val="13"/>
                <w:szCs w:val="22"/>
                <w:lang w:val="en-US" w:eastAsia="en-US" w:bidi="ar-SA"/>
              </w:rPr>
              <w:t>Work ID</w:t>
            </w:r>
          </w:p>
        </w:tc>
        <w:tc>
          <w:tcPr>
            <w:tcW w:w="1271" w:type="dxa"/>
            <w:shd w:val="clear" w:color="auto" w:fill="D9EAF7"/>
            <w:vAlign w:val="center"/>
          </w:tcPr>
          <w:p w14:paraId="559EEF69">
            <w:pPr>
              <w:widowControl/>
              <w:spacing w:before="0" w:after="0"/>
              <w:jc w:val="left"/>
              <w:rPr>
                <w:kern w:val="0"/>
                <w:szCs w:val="22"/>
                <w:lang w:val="en-US" w:eastAsia="en-US" w:bidi="ar-SA"/>
              </w:rPr>
            </w:pPr>
            <w:r>
              <w:rPr>
                <w:rFonts w:eastAsia="Arial"/>
                <w:b/>
                <w:color w:val="1F4E79"/>
                <w:kern w:val="0"/>
                <w:sz w:val="13"/>
                <w:szCs w:val="22"/>
                <w:lang w:val="en-US" w:eastAsia="en-US" w:bidi="ar-SA"/>
              </w:rPr>
              <w:t>SRS Ref</w:t>
            </w:r>
          </w:p>
        </w:tc>
        <w:tc>
          <w:tcPr>
            <w:tcW w:w="1271" w:type="dxa"/>
            <w:shd w:val="clear" w:color="auto" w:fill="D9EAF7"/>
            <w:vAlign w:val="center"/>
          </w:tcPr>
          <w:p w14:paraId="196DAB82">
            <w:pPr>
              <w:widowControl/>
              <w:spacing w:before="0" w:after="0"/>
              <w:jc w:val="left"/>
              <w:rPr>
                <w:kern w:val="0"/>
                <w:szCs w:val="22"/>
                <w:lang w:val="en-US" w:eastAsia="en-US" w:bidi="ar-SA"/>
              </w:rPr>
            </w:pPr>
            <w:r>
              <w:rPr>
                <w:rFonts w:eastAsia="Arial"/>
                <w:b/>
                <w:color w:val="1F4E79"/>
                <w:kern w:val="0"/>
                <w:sz w:val="13"/>
                <w:szCs w:val="22"/>
                <w:lang w:val="en-US" w:eastAsia="en-US" w:bidi="ar-SA"/>
              </w:rPr>
              <w:t>Feature</w:t>
            </w:r>
          </w:p>
        </w:tc>
        <w:tc>
          <w:tcPr>
            <w:tcW w:w="1271" w:type="dxa"/>
            <w:shd w:val="clear" w:color="auto" w:fill="D9EAF7"/>
            <w:vAlign w:val="center"/>
          </w:tcPr>
          <w:p w14:paraId="2C657EE9">
            <w:pPr>
              <w:widowControl/>
              <w:spacing w:before="0" w:after="0"/>
              <w:jc w:val="left"/>
              <w:rPr>
                <w:kern w:val="0"/>
                <w:szCs w:val="22"/>
                <w:lang w:val="en-US" w:eastAsia="en-US" w:bidi="ar-SA"/>
              </w:rPr>
            </w:pPr>
            <w:r>
              <w:rPr>
                <w:rFonts w:eastAsia="Arial"/>
                <w:b/>
                <w:color w:val="1F4E79"/>
                <w:kern w:val="0"/>
                <w:sz w:val="13"/>
                <w:szCs w:val="22"/>
                <w:lang w:val="en-US" w:eastAsia="en-US" w:bidi="ar-SA"/>
              </w:rPr>
              <w:t>Requirement / Function</w:t>
            </w:r>
          </w:p>
        </w:tc>
        <w:tc>
          <w:tcPr>
            <w:tcW w:w="1271" w:type="dxa"/>
            <w:shd w:val="clear" w:color="auto" w:fill="D9EAF7"/>
            <w:vAlign w:val="center"/>
          </w:tcPr>
          <w:p w14:paraId="56E06852">
            <w:pPr>
              <w:widowControl/>
              <w:spacing w:before="0" w:after="0"/>
              <w:jc w:val="left"/>
              <w:rPr>
                <w:kern w:val="0"/>
                <w:szCs w:val="22"/>
                <w:lang w:val="en-US" w:eastAsia="en-US" w:bidi="ar-SA"/>
              </w:rPr>
            </w:pPr>
            <w:r>
              <w:rPr>
                <w:rFonts w:eastAsia="Arial"/>
                <w:b/>
                <w:color w:val="1F4E79"/>
                <w:kern w:val="0"/>
                <w:sz w:val="13"/>
                <w:szCs w:val="22"/>
                <w:lang w:val="en-US" w:eastAsia="en-US" w:bidi="ar-SA"/>
              </w:rPr>
              <w:t>Actor</w:t>
            </w:r>
          </w:p>
        </w:tc>
        <w:tc>
          <w:tcPr>
            <w:tcW w:w="1271" w:type="dxa"/>
            <w:shd w:val="clear" w:color="auto" w:fill="D9EAF7"/>
            <w:vAlign w:val="center"/>
          </w:tcPr>
          <w:p w14:paraId="3F9DC426">
            <w:pPr>
              <w:widowControl/>
              <w:spacing w:before="0" w:after="0"/>
              <w:jc w:val="left"/>
              <w:rPr>
                <w:kern w:val="0"/>
                <w:szCs w:val="22"/>
                <w:lang w:val="en-US" w:eastAsia="en-US" w:bidi="ar-SA"/>
              </w:rPr>
            </w:pPr>
            <w:r>
              <w:rPr>
                <w:rFonts w:eastAsia="Arial"/>
                <w:b/>
                <w:color w:val="1F4E79"/>
                <w:kern w:val="0"/>
                <w:sz w:val="13"/>
                <w:szCs w:val="22"/>
                <w:lang w:val="en-US" w:eastAsia="en-US" w:bidi="ar-SA"/>
              </w:rPr>
              <w:t>Priority</w:t>
            </w:r>
          </w:p>
        </w:tc>
        <w:tc>
          <w:tcPr>
            <w:tcW w:w="1271" w:type="dxa"/>
            <w:shd w:val="clear" w:color="auto" w:fill="D9EAF7"/>
            <w:vAlign w:val="center"/>
          </w:tcPr>
          <w:p w14:paraId="5102B854">
            <w:pPr>
              <w:widowControl/>
              <w:spacing w:before="0" w:after="0"/>
              <w:jc w:val="left"/>
              <w:rPr>
                <w:kern w:val="0"/>
                <w:szCs w:val="22"/>
                <w:lang w:val="en-US" w:eastAsia="en-US" w:bidi="ar-SA"/>
              </w:rPr>
            </w:pPr>
            <w:r>
              <w:rPr>
                <w:rFonts w:eastAsia="Arial"/>
                <w:b/>
                <w:color w:val="1F4E79"/>
                <w:kern w:val="0"/>
                <w:sz w:val="13"/>
                <w:szCs w:val="22"/>
                <w:lang w:val="en-US" w:eastAsia="en-US" w:bidi="ar-SA"/>
              </w:rPr>
              <w:t>Status</w:t>
            </w:r>
          </w:p>
        </w:tc>
        <w:tc>
          <w:tcPr>
            <w:tcW w:w="1269" w:type="dxa"/>
            <w:shd w:val="clear" w:color="auto" w:fill="D9EAF7"/>
            <w:vAlign w:val="center"/>
          </w:tcPr>
          <w:p w14:paraId="7F6E038B">
            <w:pPr>
              <w:widowControl/>
              <w:spacing w:before="0" w:after="0"/>
              <w:jc w:val="left"/>
              <w:rPr>
                <w:kern w:val="0"/>
                <w:szCs w:val="22"/>
                <w:lang w:val="en-US" w:eastAsia="en-US" w:bidi="ar-SA"/>
              </w:rPr>
            </w:pPr>
            <w:r>
              <w:rPr>
                <w:rFonts w:eastAsia="Arial"/>
                <w:b/>
                <w:color w:val="1F4E79"/>
                <w:kern w:val="0"/>
                <w:sz w:val="13"/>
                <w:szCs w:val="22"/>
                <w:lang w:val="en-US" w:eastAsia="en-US" w:bidi="ar-SA"/>
              </w:rPr>
              <w:t>Acceptance Criteria</w:t>
            </w:r>
          </w:p>
        </w:tc>
      </w:tr>
      <w:tr w14:paraId="500A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68700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AUTH-01</w:t>
            </w:r>
          </w:p>
        </w:tc>
        <w:tc>
          <w:tcPr>
            <w:tcW w:w="1271" w:type="dxa"/>
            <w:vAlign w:val="center"/>
          </w:tcPr>
          <w:p w14:paraId="4E57AD3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w:t>
            </w:r>
          </w:p>
        </w:tc>
        <w:tc>
          <w:tcPr>
            <w:tcW w:w="1271" w:type="dxa"/>
            <w:vAlign w:val="center"/>
          </w:tcPr>
          <w:p w14:paraId="0DFD7A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22C86D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Login Screen &amp; Client Validation</w:t>
            </w:r>
          </w:p>
        </w:tc>
        <w:tc>
          <w:tcPr>
            <w:tcW w:w="1271" w:type="dxa"/>
            <w:vAlign w:val="center"/>
          </w:tcPr>
          <w:p w14:paraId="4EA2A4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All Users</w:t>
            </w:r>
          </w:p>
        </w:tc>
        <w:tc>
          <w:tcPr>
            <w:tcW w:w="1271" w:type="dxa"/>
            <w:vAlign w:val="center"/>
          </w:tcPr>
          <w:p w14:paraId="673904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3EC7A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24DEB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input submits once; invalid input remains on screen with clear messages; successful login redirects by role without exposing credentials.</w:t>
            </w:r>
          </w:p>
        </w:tc>
      </w:tr>
      <w:tr w14:paraId="7B41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92B4A9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AUTH-02</w:t>
            </w:r>
          </w:p>
        </w:tc>
        <w:tc>
          <w:tcPr>
            <w:tcW w:w="1271" w:type="dxa"/>
            <w:vAlign w:val="center"/>
          </w:tcPr>
          <w:p w14:paraId="304219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w:t>
            </w:r>
          </w:p>
        </w:tc>
        <w:tc>
          <w:tcPr>
            <w:tcW w:w="1271" w:type="dxa"/>
            <w:vAlign w:val="center"/>
          </w:tcPr>
          <w:p w14:paraId="2CBCB8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C793E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Credential Authentication API</w:t>
            </w:r>
          </w:p>
        </w:tc>
        <w:tc>
          <w:tcPr>
            <w:tcW w:w="1271" w:type="dxa"/>
            <w:vAlign w:val="center"/>
          </w:tcPr>
          <w:p w14:paraId="205FA0EB">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5D71AC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6D7CA7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FF36B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Correct credentials succeed; wrong password, unknown email, and inactive account return safe errors; API contract is covered by tests.</w:t>
            </w:r>
          </w:p>
        </w:tc>
      </w:tr>
      <w:tr w14:paraId="2AF6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A63B46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AUTH-03</w:t>
            </w:r>
          </w:p>
        </w:tc>
        <w:tc>
          <w:tcPr>
            <w:tcW w:w="1271" w:type="dxa"/>
            <w:vAlign w:val="center"/>
          </w:tcPr>
          <w:p w14:paraId="6F10EBD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w:t>
            </w:r>
          </w:p>
        </w:tc>
        <w:tc>
          <w:tcPr>
            <w:tcW w:w="1271" w:type="dxa"/>
            <w:vAlign w:val="center"/>
          </w:tcPr>
          <w:p w14:paraId="2BB78D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368002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Password Hashing &amp; Credential Verification</w:t>
            </w:r>
          </w:p>
        </w:tc>
        <w:tc>
          <w:tcPr>
            <w:tcW w:w="1271" w:type="dxa"/>
            <w:vAlign w:val="center"/>
          </w:tcPr>
          <w:p w14:paraId="20517A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All Users</w:t>
            </w:r>
          </w:p>
        </w:tc>
        <w:tc>
          <w:tcPr>
            <w:tcW w:w="1271" w:type="dxa"/>
            <w:vAlign w:val="center"/>
          </w:tcPr>
          <w:p w14:paraId="072FDC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328292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0C0A78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Database contains only encoded passwords; registration/reset/login use the same encoder; negative password tests pass.</w:t>
            </w:r>
          </w:p>
        </w:tc>
      </w:tr>
      <w:tr w14:paraId="5787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EB84A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AUTH-04</w:t>
            </w:r>
          </w:p>
        </w:tc>
        <w:tc>
          <w:tcPr>
            <w:tcW w:w="1271" w:type="dxa"/>
            <w:vAlign w:val="center"/>
          </w:tcPr>
          <w:p w14:paraId="0A6A2F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w:t>
            </w:r>
          </w:p>
        </w:tc>
        <w:tc>
          <w:tcPr>
            <w:tcW w:w="1271" w:type="dxa"/>
            <w:vAlign w:val="center"/>
          </w:tcPr>
          <w:p w14:paraId="22F5C1A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49E0F8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Access Token Generation</w:t>
            </w:r>
          </w:p>
        </w:tc>
        <w:tc>
          <w:tcPr>
            <w:tcW w:w="1271" w:type="dxa"/>
            <w:vAlign w:val="center"/>
          </w:tcPr>
          <w:p w14:paraId="2A99512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4675E0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E7CEC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275367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 valid login returns a signed token; signature and expiration can be verified; tampered tokens are rejected.</w:t>
            </w:r>
          </w:p>
        </w:tc>
      </w:tr>
      <w:tr w14:paraId="7832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6078E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AUTH-05</w:t>
            </w:r>
          </w:p>
        </w:tc>
        <w:tc>
          <w:tcPr>
            <w:tcW w:w="1271" w:type="dxa"/>
            <w:vAlign w:val="center"/>
          </w:tcPr>
          <w:p w14:paraId="5B509B9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w:t>
            </w:r>
          </w:p>
        </w:tc>
        <w:tc>
          <w:tcPr>
            <w:tcW w:w="1271" w:type="dxa"/>
            <w:vAlign w:val="center"/>
          </w:tcPr>
          <w:p w14:paraId="673A5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6678F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Refresh Token Persistence</w:t>
            </w:r>
          </w:p>
        </w:tc>
        <w:tc>
          <w:tcPr>
            <w:tcW w:w="1271" w:type="dxa"/>
            <w:vAlign w:val="center"/>
          </w:tcPr>
          <w:p w14:paraId="273B9BE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339868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4B0B17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246886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refresh creates a new access token; expired/revoked/reused tokens fail; raw refresh tokens are not persisted.</w:t>
            </w:r>
          </w:p>
        </w:tc>
      </w:tr>
      <w:tr w14:paraId="36E1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D1C3E9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AUTH-06</w:t>
            </w:r>
          </w:p>
        </w:tc>
        <w:tc>
          <w:tcPr>
            <w:tcW w:w="1271" w:type="dxa"/>
            <w:vAlign w:val="center"/>
          </w:tcPr>
          <w:p w14:paraId="4A3831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w:t>
            </w:r>
          </w:p>
        </w:tc>
        <w:tc>
          <w:tcPr>
            <w:tcW w:w="1271" w:type="dxa"/>
            <w:vAlign w:val="center"/>
          </w:tcPr>
          <w:p w14:paraId="05AF10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8A808D8">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Authentication Filter</w:t>
            </w:r>
          </w:p>
        </w:tc>
        <w:tc>
          <w:tcPr>
            <w:tcW w:w="1271" w:type="dxa"/>
            <w:vAlign w:val="center"/>
          </w:tcPr>
          <w:p w14:paraId="27DDD13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146E84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ED362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17258F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Protected requests with valid tokens reach controllers; missing/invalid/expired tokens return 401; public routes remain accessible.</w:t>
            </w:r>
          </w:p>
        </w:tc>
      </w:tr>
      <w:tr w14:paraId="609D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93BAD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AUTH-07</w:t>
            </w:r>
          </w:p>
        </w:tc>
        <w:tc>
          <w:tcPr>
            <w:tcW w:w="1271" w:type="dxa"/>
            <w:vAlign w:val="center"/>
          </w:tcPr>
          <w:p w14:paraId="03D6D49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II.1.7</w:t>
            </w:r>
          </w:p>
        </w:tc>
        <w:tc>
          <w:tcPr>
            <w:tcW w:w="1271" w:type="dxa"/>
            <w:vAlign w:val="center"/>
          </w:tcPr>
          <w:p w14:paraId="7B6A68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4A3DAF54">
            <w:pPr>
              <w:widowControl/>
              <w:spacing w:before="0" w:after="0"/>
              <w:jc w:val="left"/>
              <w:rPr>
                <w:kern w:val="0"/>
                <w:szCs w:val="22"/>
                <w:lang w:val="en-US" w:eastAsia="en-US" w:bidi="ar-SA"/>
              </w:rPr>
            </w:pPr>
            <w:r>
              <w:rPr>
                <w:rFonts w:eastAsia="Arial"/>
                <w:b w:val="0"/>
                <w:color w:val="222222"/>
                <w:kern w:val="0"/>
                <w:sz w:val="13"/>
                <w:szCs w:val="22"/>
                <w:lang w:val="en-US" w:eastAsia="en-US" w:bidi="ar-SA"/>
              </w:rPr>
              <w:t>Token Expiry &amp; Invalid Token Handling</w:t>
            </w:r>
          </w:p>
        </w:tc>
        <w:tc>
          <w:tcPr>
            <w:tcW w:w="1271" w:type="dxa"/>
            <w:vAlign w:val="center"/>
          </w:tcPr>
          <w:p w14:paraId="2AF59C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5A598A8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85B42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4D0C2F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Each invalid-token scenario returns the expected HTTP status and message; frontend can distinguish expiry from authorization failure.</w:t>
            </w:r>
          </w:p>
        </w:tc>
      </w:tr>
      <w:tr w14:paraId="3CED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3317F1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AUTH-08</w:t>
            </w:r>
          </w:p>
        </w:tc>
        <w:tc>
          <w:tcPr>
            <w:tcW w:w="1271" w:type="dxa"/>
            <w:vAlign w:val="center"/>
          </w:tcPr>
          <w:p w14:paraId="281324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II.1.8</w:t>
            </w:r>
          </w:p>
        </w:tc>
        <w:tc>
          <w:tcPr>
            <w:tcW w:w="1271" w:type="dxa"/>
            <w:vAlign w:val="center"/>
          </w:tcPr>
          <w:p w14:paraId="687A986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7957A876">
            <w:pPr>
              <w:widowControl/>
              <w:spacing w:before="0" w:after="0"/>
              <w:jc w:val="left"/>
              <w:rPr>
                <w:kern w:val="0"/>
                <w:szCs w:val="22"/>
                <w:lang w:val="en-US" w:eastAsia="en-US" w:bidi="ar-SA"/>
              </w:rPr>
            </w:pPr>
            <w:r>
              <w:rPr>
                <w:rFonts w:eastAsia="Arial"/>
                <w:b w:val="0"/>
                <w:color w:val="222222"/>
                <w:kern w:val="0"/>
                <w:sz w:val="13"/>
                <w:szCs w:val="22"/>
                <w:lang w:val="en-US" w:eastAsia="en-US" w:bidi="ar-SA"/>
              </w:rPr>
              <w:t>Endpoint Role Authorization Matrix</w:t>
            </w:r>
          </w:p>
        </w:tc>
        <w:tc>
          <w:tcPr>
            <w:tcW w:w="1271" w:type="dxa"/>
            <w:vAlign w:val="center"/>
          </w:tcPr>
          <w:p w14:paraId="19FD524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Kitchen Staff, Customer</w:t>
            </w:r>
          </w:p>
        </w:tc>
        <w:tc>
          <w:tcPr>
            <w:tcW w:w="1271" w:type="dxa"/>
            <w:vAlign w:val="center"/>
          </w:tcPr>
          <w:p w14:paraId="628C467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5D037C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0D0FAF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Authorization tests prove 401 for unauthenticated and 403 for wrong-role requests across representative endpoints.</w:t>
            </w:r>
          </w:p>
        </w:tc>
      </w:tr>
      <w:tr w14:paraId="7E17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FA91B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AUTH-09</w:t>
            </w:r>
          </w:p>
        </w:tc>
        <w:tc>
          <w:tcPr>
            <w:tcW w:w="1271" w:type="dxa"/>
            <w:vAlign w:val="center"/>
          </w:tcPr>
          <w:p w14:paraId="7097C0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II.1.9</w:t>
            </w:r>
          </w:p>
        </w:tc>
        <w:tc>
          <w:tcPr>
            <w:tcW w:w="1271" w:type="dxa"/>
            <w:vAlign w:val="center"/>
          </w:tcPr>
          <w:p w14:paraId="1CAE3B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7DFD2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Standard 401/403 Security Responses</w:t>
            </w:r>
          </w:p>
        </w:tc>
        <w:tc>
          <w:tcPr>
            <w:tcW w:w="1271" w:type="dxa"/>
            <w:vAlign w:val="center"/>
          </w:tcPr>
          <w:p w14:paraId="1A004B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 Users</w:t>
            </w:r>
          </w:p>
        </w:tc>
        <w:tc>
          <w:tcPr>
            <w:tcW w:w="1271" w:type="dxa"/>
            <w:vAlign w:val="center"/>
          </w:tcPr>
          <w:p w14:paraId="50AC8A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7F75E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12576EE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Frontend receives stable error codes/messages; no HTML error page is returned by secured APIs; tests cover both statuses.</w:t>
            </w:r>
          </w:p>
        </w:tc>
      </w:tr>
      <w:tr w14:paraId="64E4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3373A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AUTH-10</w:t>
            </w:r>
          </w:p>
        </w:tc>
        <w:tc>
          <w:tcPr>
            <w:tcW w:w="1271" w:type="dxa"/>
            <w:vAlign w:val="center"/>
          </w:tcPr>
          <w:p w14:paraId="2B466C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II.1.10</w:t>
            </w:r>
          </w:p>
        </w:tc>
        <w:tc>
          <w:tcPr>
            <w:tcW w:w="1271" w:type="dxa"/>
            <w:vAlign w:val="center"/>
          </w:tcPr>
          <w:p w14:paraId="1689FBB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A06D154">
            <w:pPr>
              <w:widowControl/>
              <w:spacing w:before="0" w:after="0"/>
              <w:jc w:val="left"/>
              <w:rPr>
                <w:kern w:val="0"/>
                <w:szCs w:val="22"/>
                <w:lang w:val="en-US" w:eastAsia="en-US" w:bidi="ar-SA"/>
              </w:rPr>
            </w:pPr>
            <w:r>
              <w:rPr>
                <w:rFonts w:eastAsia="Arial"/>
                <w:b w:val="0"/>
                <w:color w:val="222222"/>
                <w:kern w:val="0"/>
                <w:sz w:val="13"/>
                <w:szCs w:val="22"/>
                <w:lang w:val="en-US" w:eastAsia="en-US" w:bidi="ar-SA"/>
              </w:rPr>
              <w:t>Logout &amp; Token Revocation</w:t>
            </w:r>
          </w:p>
        </w:tc>
        <w:tc>
          <w:tcPr>
            <w:tcW w:w="1271" w:type="dxa"/>
            <w:vAlign w:val="center"/>
          </w:tcPr>
          <w:p w14:paraId="0DB30F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54EE1E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15B00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7250A4D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After logout, refresh fails and protected requests require a new login; repeated logout requests do not create errors.</w:t>
            </w:r>
          </w:p>
        </w:tc>
      </w:tr>
      <w:tr w14:paraId="22573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36AE5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AUTH-11</w:t>
            </w:r>
          </w:p>
        </w:tc>
        <w:tc>
          <w:tcPr>
            <w:tcW w:w="1271" w:type="dxa"/>
            <w:vAlign w:val="center"/>
          </w:tcPr>
          <w:p w14:paraId="1D99C1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II.1.11</w:t>
            </w:r>
          </w:p>
        </w:tc>
        <w:tc>
          <w:tcPr>
            <w:tcW w:w="1271" w:type="dxa"/>
            <w:vAlign w:val="center"/>
          </w:tcPr>
          <w:p w14:paraId="36ABFF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8AB37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Registration Screen &amp; Validation</w:t>
            </w:r>
          </w:p>
        </w:tc>
        <w:tc>
          <w:tcPr>
            <w:tcW w:w="1271" w:type="dxa"/>
            <w:vAlign w:val="center"/>
          </w:tcPr>
          <w:p w14:paraId="66698945">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015686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37FCA8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365B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data creates an account; invalid fields show messages; duplicate email feedback is shown without page crash.</w:t>
            </w:r>
          </w:p>
        </w:tc>
      </w:tr>
      <w:tr w14:paraId="310A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DF21B7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AUTH-12</w:t>
            </w:r>
          </w:p>
        </w:tc>
        <w:tc>
          <w:tcPr>
            <w:tcW w:w="1271" w:type="dxa"/>
            <w:vAlign w:val="center"/>
          </w:tcPr>
          <w:p w14:paraId="52CDA0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II.1.12</w:t>
            </w:r>
          </w:p>
        </w:tc>
        <w:tc>
          <w:tcPr>
            <w:tcW w:w="1271" w:type="dxa"/>
            <w:vAlign w:val="center"/>
          </w:tcPr>
          <w:p w14:paraId="461F99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14887C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Registration API &amp; Duplicate Email Check</w:t>
            </w:r>
          </w:p>
        </w:tc>
        <w:tc>
          <w:tcPr>
            <w:tcW w:w="1271" w:type="dxa"/>
            <w:vAlign w:val="center"/>
          </w:tcPr>
          <w:p w14:paraId="6E7AD7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593296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A5436F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C1579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New account is persisted with customer role; duplicate email and invalid input are rejected; tests verify role protection.</w:t>
            </w:r>
          </w:p>
        </w:tc>
      </w:tr>
      <w:tr w14:paraId="5DD6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AA2A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AUTH-13</w:t>
            </w:r>
          </w:p>
        </w:tc>
        <w:tc>
          <w:tcPr>
            <w:tcW w:w="1271" w:type="dxa"/>
            <w:vAlign w:val="center"/>
          </w:tcPr>
          <w:p w14:paraId="7638A96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II.1.13</w:t>
            </w:r>
          </w:p>
        </w:tc>
        <w:tc>
          <w:tcPr>
            <w:tcW w:w="1271" w:type="dxa"/>
            <w:vAlign w:val="center"/>
          </w:tcPr>
          <w:p w14:paraId="515401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1CF34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Forgot Password Request</w:t>
            </w:r>
          </w:p>
        </w:tc>
        <w:tc>
          <w:tcPr>
            <w:tcW w:w="1271" w:type="dxa"/>
            <w:vAlign w:val="center"/>
          </w:tcPr>
          <w:p w14:paraId="773153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6083A0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434F9F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33783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Request always returns a safe response; valid accounts receive a usable reset token/code; repeated abuse is handled.</w:t>
            </w:r>
          </w:p>
        </w:tc>
      </w:tr>
      <w:tr w14:paraId="29AA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758DA0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AUTH-14</w:t>
            </w:r>
          </w:p>
        </w:tc>
        <w:tc>
          <w:tcPr>
            <w:tcW w:w="1271" w:type="dxa"/>
            <w:vAlign w:val="center"/>
          </w:tcPr>
          <w:p w14:paraId="628F9A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II.1.14</w:t>
            </w:r>
          </w:p>
        </w:tc>
        <w:tc>
          <w:tcPr>
            <w:tcW w:w="1271" w:type="dxa"/>
            <w:vAlign w:val="center"/>
          </w:tcPr>
          <w:p w14:paraId="0D10B6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72E5E7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Reset Password Token Validation</w:t>
            </w:r>
          </w:p>
        </w:tc>
        <w:tc>
          <w:tcPr>
            <w:tcW w:w="1271" w:type="dxa"/>
            <w:vAlign w:val="center"/>
          </w:tcPr>
          <w:p w14:paraId="7E61187C">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2D466A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453095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09D18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token updates the password once; old password stops working; expired/reused token tests pass.</w:t>
            </w:r>
          </w:p>
        </w:tc>
      </w:tr>
      <w:tr w14:paraId="2052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6ED51FF">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USER-01</w:t>
            </w:r>
          </w:p>
        </w:tc>
        <w:tc>
          <w:tcPr>
            <w:tcW w:w="1271" w:type="dxa"/>
            <w:vAlign w:val="center"/>
          </w:tcPr>
          <w:p w14:paraId="743F6D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II.2.1</w:t>
            </w:r>
          </w:p>
        </w:tc>
        <w:tc>
          <w:tcPr>
            <w:tcW w:w="1271" w:type="dxa"/>
            <w:vAlign w:val="center"/>
          </w:tcPr>
          <w:p w14:paraId="29DD9B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38139599">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Profile</w:t>
            </w:r>
          </w:p>
        </w:tc>
        <w:tc>
          <w:tcPr>
            <w:tcW w:w="1271" w:type="dxa"/>
            <w:vAlign w:val="center"/>
          </w:tcPr>
          <w:p w14:paraId="6C9E46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Kitchen Staff, Admin</w:t>
            </w:r>
          </w:p>
        </w:tc>
        <w:tc>
          <w:tcPr>
            <w:tcW w:w="1271" w:type="dxa"/>
            <w:vAlign w:val="center"/>
          </w:tcPr>
          <w:p w14:paraId="3ACC45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07E7721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3D54B2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Profile loads after login, contains only permitted fields, and rejects attempts to read another user's data.</w:t>
            </w:r>
          </w:p>
        </w:tc>
      </w:tr>
      <w:tr w14:paraId="5E73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89FC1D6">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USER-02</w:t>
            </w:r>
          </w:p>
        </w:tc>
        <w:tc>
          <w:tcPr>
            <w:tcW w:w="1271" w:type="dxa"/>
            <w:vAlign w:val="center"/>
          </w:tcPr>
          <w:p w14:paraId="6F0ADB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II.2.2</w:t>
            </w:r>
          </w:p>
        </w:tc>
        <w:tc>
          <w:tcPr>
            <w:tcW w:w="1271" w:type="dxa"/>
            <w:vAlign w:val="center"/>
          </w:tcPr>
          <w:p w14:paraId="33FBB6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2AC4CA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Own Profile</w:t>
            </w:r>
          </w:p>
        </w:tc>
        <w:tc>
          <w:tcPr>
            <w:tcW w:w="1271" w:type="dxa"/>
            <w:vAlign w:val="center"/>
          </w:tcPr>
          <w:p w14:paraId="12B34B5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Kitchen Staff, Admin</w:t>
            </w:r>
          </w:p>
        </w:tc>
        <w:tc>
          <w:tcPr>
            <w:tcW w:w="1271" w:type="dxa"/>
            <w:vAlign w:val="center"/>
          </w:tcPr>
          <w:p w14:paraId="7174D8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BDD86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58E03B3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Permitted changes persist after refresh; protected-field tampering is ignored/rejected; validation messages are clear.</w:t>
            </w:r>
          </w:p>
        </w:tc>
      </w:tr>
      <w:tr w14:paraId="7292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1BCA8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USER-03</w:t>
            </w:r>
          </w:p>
        </w:tc>
        <w:tc>
          <w:tcPr>
            <w:tcW w:w="1271" w:type="dxa"/>
            <w:vAlign w:val="center"/>
          </w:tcPr>
          <w:p w14:paraId="4715E2A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II.2.3</w:t>
            </w:r>
          </w:p>
        </w:tc>
        <w:tc>
          <w:tcPr>
            <w:tcW w:w="1271" w:type="dxa"/>
            <w:vAlign w:val="center"/>
          </w:tcPr>
          <w:p w14:paraId="1F4F7A77">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79D726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User List &amp; Search</w:t>
            </w:r>
          </w:p>
        </w:tc>
        <w:tc>
          <w:tcPr>
            <w:tcW w:w="1271" w:type="dxa"/>
            <w:vAlign w:val="center"/>
          </w:tcPr>
          <w:p w14:paraId="5E444E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372A91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5EE8EF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33A2B6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load, search, filter, and open account details; non-admin requests return 403; empty results are handled.</w:t>
            </w:r>
          </w:p>
        </w:tc>
      </w:tr>
      <w:tr w14:paraId="2381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58A18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USER-04</w:t>
            </w:r>
          </w:p>
        </w:tc>
        <w:tc>
          <w:tcPr>
            <w:tcW w:w="1271" w:type="dxa"/>
            <w:vAlign w:val="center"/>
          </w:tcPr>
          <w:p w14:paraId="5FE21D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II.2.4</w:t>
            </w:r>
          </w:p>
        </w:tc>
        <w:tc>
          <w:tcPr>
            <w:tcW w:w="1271" w:type="dxa"/>
            <w:vAlign w:val="center"/>
          </w:tcPr>
          <w:p w14:paraId="305DAD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4DBBA9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Change Role / Lock Account</w:t>
            </w:r>
          </w:p>
        </w:tc>
        <w:tc>
          <w:tcPr>
            <w:tcW w:w="1271" w:type="dxa"/>
            <w:vAlign w:val="center"/>
          </w:tcPr>
          <w:p w14:paraId="0DA2287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77998F2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5D54FC8">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68F05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changes persist and affect authorization; unsafe changes are blocked; account lock prevents login immediately.</w:t>
            </w:r>
          </w:p>
        </w:tc>
      </w:tr>
      <w:tr w14:paraId="2E49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C0DAA9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MENU-01</w:t>
            </w:r>
          </w:p>
        </w:tc>
        <w:tc>
          <w:tcPr>
            <w:tcW w:w="1271" w:type="dxa"/>
            <w:vAlign w:val="center"/>
          </w:tcPr>
          <w:p w14:paraId="77036B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II.3.1</w:t>
            </w:r>
          </w:p>
        </w:tc>
        <w:tc>
          <w:tcPr>
            <w:tcW w:w="1271" w:type="dxa"/>
            <w:vAlign w:val="center"/>
          </w:tcPr>
          <w:p w14:paraId="2712EF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6FEFCE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Category List</w:t>
            </w:r>
          </w:p>
        </w:tc>
        <w:tc>
          <w:tcPr>
            <w:tcW w:w="1271" w:type="dxa"/>
            <w:vAlign w:val="center"/>
          </w:tcPr>
          <w:p w14:paraId="762E80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6A58AE8">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25A32E4">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7CF09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search and filter categories; list reflects database state and handles no-data cases.</w:t>
            </w:r>
          </w:p>
        </w:tc>
      </w:tr>
      <w:tr w14:paraId="0B85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428D05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MENU-02</w:t>
            </w:r>
          </w:p>
        </w:tc>
        <w:tc>
          <w:tcPr>
            <w:tcW w:w="1271" w:type="dxa"/>
            <w:vAlign w:val="center"/>
          </w:tcPr>
          <w:p w14:paraId="5F9B42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II.3.2</w:t>
            </w:r>
          </w:p>
        </w:tc>
        <w:tc>
          <w:tcPr>
            <w:tcW w:w="1271" w:type="dxa"/>
            <w:vAlign w:val="center"/>
          </w:tcPr>
          <w:p w14:paraId="658FA7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60398B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 Update Category</w:t>
            </w:r>
          </w:p>
        </w:tc>
        <w:tc>
          <w:tcPr>
            <w:tcW w:w="1271" w:type="dxa"/>
            <w:vAlign w:val="center"/>
          </w:tcPr>
          <w:p w14:paraId="1679DA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897FD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65F75E91">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34534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Create/update persists valid data; duplicates and blank names are rejected with clear feedback.</w:t>
            </w:r>
          </w:p>
        </w:tc>
      </w:tr>
      <w:tr w14:paraId="6BC2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240DE77">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MENU-03</w:t>
            </w:r>
          </w:p>
        </w:tc>
        <w:tc>
          <w:tcPr>
            <w:tcW w:w="1271" w:type="dxa"/>
            <w:vAlign w:val="center"/>
          </w:tcPr>
          <w:p w14:paraId="08C65CA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II.3.3</w:t>
            </w:r>
          </w:p>
        </w:tc>
        <w:tc>
          <w:tcPr>
            <w:tcW w:w="1271" w:type="dxa"/>
            <w:vAlign w:val="center"/>
          </w:tcPr>
          <w:p w14:paraId="42ABED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AD2C8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Deactivate Category &amp; Referential Rule</w:t>
            </w:r>
          </w:p>
        </w:tc>
        <w:tc>
          <w:tcPr>
            <w:tcW w:w="1271" w:type="dxa"/>
            <w:vAlign w:val="center"/>
          </w:tcPr>
          <w:p w14:paraId="2E76DF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7B8FD19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CAD8D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83C7B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Deactivation is safe and reversible; existing historical food/order data remains valid.</w:t>
            </w:r>
          </w:p>
        </w:tc>
      </w:tr>
      <w:tr w14:paraId="4444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DBADC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MENU-04</w:t>
            </w:r>
          </w:p>
        </w:tc>
        <w:tc>
          <w:tcPr>
            <w:tcW w:w="1271" w:type="dxa"/>
            <w:vAlign w:val="center"/>
          </w:tcPr>
          <w:p w14:paraId="5F61A6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II.3.4</w:t>
            </w:r>
          </w:p>
        </w:tc>
        <w:tc>
          <w:tcPr>
            <w:tcW w:w="1271" w:type="dxa"/>
            <w:vAlign w:val="center"/>
          </w:tcPr>
          <w:p w14:paraId="3FB137E3">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4C1EF4C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Food List / Search / Filter</w:t>
            </w:r>
          </w:p>
        </w:tc>
        <w:tc>
          <w:tcPr>
            <w:tcW w:w="1271" w:type="dxa"/>
            <w:vAlign w:val="center"/>
          </w:tcPr>
          <w:p w14:paraId="00E9B6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4AD023B3">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8CF2C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6B388C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Search/filter results are correct; list refreshes after changes; no-data and API-error states are shown.</w:t>
            </w:r>
          </w:p>
        </w:tc>
      </w:tr>
      <w:tr w14:paraId="74B9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24099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MENU-05</w:t>
            </w:r>
          </w:p>
        </w:tc>
        <w:tc>
          <w:tcPr>
            <w:tcW w:w="1271" w:type="dxa"/>
            <w:vAlign w:val="center"/>
          </w:tcPr>
          <w:p w14:paraId="2D7D5D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II.3.5</w:t>
            </w:r>
          </w:p>
        </w:tc>
        <w:tc>
          <w:tcPr>
            <w:tcW w:w="1271" w:type="dxa"/>
            <w:vAlign w:val="center"/>
          </w:tcPr>
          <w:p w14:paraId="2558D1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48BC8E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 Update Food Item</w:t>
            </w:r>
          </w:p>
        </w:tc>
        <w:tc>
          <w:tcPr>
            <w:tcW w:w="1271" w:type="dxa"/>
            <w:vAlign w:val="center"/>
          </w:tcPr>
          <w:p w14:paraId="39CACD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D9F34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E11F3FC">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209A39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foods persist and appear in the proper menu; invalid price/category/data are rejected; updates preserve order history snapshots.</w:t>
            </w:r>
          </w:p>
        </w:tc>
      </w:tr>
      <w:tr w14:paraId="4D91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C61BE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MENU-06</w:t>
            </w:r>
          </w:p>
        </w:tc>
        <w:tc>
          <w:tcPr>
            <w:tcW w:w="1271" w:type="dxa"/>
            <w:vAlign w:val="center"/>
          </w:tcPr>
          <w:p w14:paraId="397B388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II.3.6</w:t>
            </w:r>
          </w:p>
        </w:tc>
        <w:tc>
          <w:tcPr>
            <w:tcW w:w="1271" w:type="dxa"/>
            <w:vAlign w:val="center"/>
          </w:tcPr>
          <w:p w14:paraId="79C5D7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7733DB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Food Image &amp; Availability Management</w:t>
            </w:r>
          </w:p>
        </w:tc>
        <w:tc>
          <w:tcPr>
            <w:tcW w:w="1271" w:type="dxa"/>
            <w:vAlign w:val="center"/>
          </w:tcPr>
          <w:p w14:paraId="5F4A01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F9AD81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0BD71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3178C8B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Image/availability changes persist; customer menu updates; unavailable item ordering is blocked server-side.</w:t>
            </w:r>
          </w:p>
        </w:tc>
      </w:tr>
      <w:tr w14:paraId="6850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9E26C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MENU-07</w:t>
            </w:r>
          </w:p>
        </w:tc>
        <w:tc>
          <w:tcPr>
            <w:tcW w:w="1271" w:type="dxa"/>
            <w:vAlign w:val="center"/>
          </w:tcPr>
          <w:p w14:paraId="51ADE8D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II.3.7</w:t>
            </w:r>
          </w:p>
        </w:tc>
        <w:tc>
          <w:tcPr>
            <w:tcW w:w="1271" w:type="dxa"/>
            <w:vAlign w:val="center"/>
          </w:tcPr>
          <w:p w14:paraId="513A12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5407D56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Menu Browse / Detail / Filter</w:t>
            </w:r>
          </w:p>
        </w:tc>
        <w:tc>
          <w:tcPr>
            <w:tcW w:w="1271" w:type="dxa"/>
            <w:vAlign w:val="center"/>
          </w:tcPr>
          <w:p w14:paraId="30AD94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Customer</w:t>
            </w:r>
          </w:p>
        </w:tc>
        <w:tc>
          <w:tcPr>
            <w:tcW w:w="1271" w:type="dxa"/>
            <w:vAlign w:val="center"/>
          </w:tcPr>
          <w:p w14:paraId="55A855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D3896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F4555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can browse and filter live menu data; unavailable items are hidden/disabled; cart entry points work.</w:t>
            </w:r>
          </w:p>
        </w:tc>
      </w:tr>
      <w:tr w14:paraId="408F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67CF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TABLE-01</w:t>
            </w:r>
          </w:p>
        </w:tc>
        <w:tc>
          <w:tcPr>
            <w:tcW w:w="1271" w:type="dxa"/>
            <w:vAlign w:val="center"/>
          </w:tcPr>
          <w:p w14:paraId="334182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II.4.1</w:t>
            </w:r>
          </w:p>
        </w:tc>
        <w:tc>
          <w:tcPr>
            <w:tcW w:w="1271" w:type="dxa"/>
            <w:vAlign w:val="center"/>
          </w:tcPr>
          <w:p w14:paraId="4A8285A0">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530823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Table List &amp; Availability</w:t>
            </w:r>
          </w:p>
        </w:tc>
        <w:tc>
          <w:tcPr>
            <w:tcW w:w="1271" w:type="dxa"/>
            <w:vAlign w:val="center"/>
          </w:tcPr>
          <w:p w14:paraId="1FD788A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14B55F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053C16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5025AB6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Role-appropriate table data loads correctly; statuses match database state; no-data and error states are handled.</w:t>
            </w:r>
          </w:p>
        </w:tc>
      </w:tr>
      <w:tr w14:paraId="2C1E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94552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TABLE-02</w:t>
            </w:r>
          </w:p>
        </w:tc>
        <w:tc>
          <w:tcPr>
            <w:tcW w:w="1271" w:type="dxa"/>
            <w:vAlign w:val="center"/>
          </w:tcPr>
          <w:p w14:paraId="60712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II.4.2</w:t>
            </w:r>
          </w:p>
        </w:tc>
        <w:tc>
          <w:tcPr>
            <w:tcW w:w="1271" w:type="dxa"/>
            <w:vAlign w:val="center"/>
          </w:tcPr>
          <w:p w14:paraId="3A6C78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0458AC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Create / Update Table</w:t>
            </w:r>
          </w:p>
        </w:tc>
        <w:tc>
          <w:tcPr>
            <w:tcW w:w="1271" w:type="dxa"/>
            <w:vAlign w:val="center"/>
          </w:tcPr>
          <w:p w14:paraId="4803EC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503E5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2F9EA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1F7C59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changes persist; duplicates and invalid capacity are rejected; updates appear in reservation/staff screens.</w:t>
            </w:r>
          </w:p>
        </w:tc>
      </w:tr>
      <w:tr w14:paraId="5ECA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68618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TABLE-03</w:t>
            </w:r>
          </w:p>
        </w:tc>
        <w:tc>
          <w:tcPr>
            <w:tcW w:w="1271" w:type="dxa"/>
            <w:vAlign w:val="center"/>
          </w:tcPr>
          <w:p w14:paraId="2949EAC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II.4.3</w:t>
            </w:r>
          </w:p>
        </w:tc>
        <w:tc>
          <w:tcPr>
            <w:tcW w:w="1271" w:type="dxa"/>
            <w:vAlign w:val="center"/>
          </w:tcPr>
          <w:p w14:paraId="1BA94187">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7C3AFA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Capacity Validation</w:t>
            </w:r>
          </w:p>
        </w:tc>
        <w:tc>
          <w:tcPr>
            <w:tcW w:w="1271" w:type="dxa"/>
            <w:vAlign w:val="center"/>
          </w:tcPr>
          <w:p w14:paraId="4A53E9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Customer</w:t>
            </w:r>
          </w:p>
        </w:tc>
        <w:tc>
          <w:tcPr>
            <w:tcW w:w="1271" w:type="dxa"/>
            <w:vAlign w:val="center"/>
          </w:tcPr>
          <w:p w14:paraId="157C284A">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6DE7864A">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A204A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Invalid capacity and oversized party selections are rejected consistently in UI and API tests.</w:t>
            </w:r>
          </w:p>
        </w:tc>
      </w:tr>
      <w:tr w14:paraId="42DB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1A9F5A3">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TABLE-04</w:t>
            </w:r>
          </w:p>
        </w:tc>
        <w:tc>
          <w:tcPr>
            <w:tcW w:w="1271" w:type="dxa"/>
            <w:vAlign w:val="center"/>
          </w:tcPr>
          <w:p w14:paraId="76D0884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II.4.4</w:t>
            </w:r>
          </w:p>
        </w:tc>
        <w:tc>
          <w:tcPr>
            <w:tcW w:w="1271" w:type="dxa"/>
            <w:vAlign w:val="center"/>
          </w:tcPr>
          <w:p w14:paraId="5E74F1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1B4E2C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Number Uniqueness</w:t>
            </w:r>
          </w:p>
        </w:tc>
        <w:tc>
          <w:tcPr>
            <w:tcW w:w="1271" w:type="dxa"/>
            <w:vAlign w:val="center"/>
          </w:tcPr>
          <w:p w14:paraId="32DEAD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49941B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65E891CA">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9DB6F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Duplicate requests return a conflict/validation error and only one table record exists after concurrent tests.</w:t>
            </w:r>
          </w:p>
        </w:tc>
      </w:tr>
      <w:tr w14:paraId="0844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6D8D5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TABLE-05</w:t>
            </w:r>
          </w:p>
        </w:tc>
        <w:tc>
          <w:tcPr>
            <w:tcW w:w="1271" w:type="dxa"/>
            <w:vAlign w:val="center"/>
          </w:tcPr>
          <w:p w14:paraId="3CBC5B8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II.4.5</w:t>
            </w:r>
          </w:p>
        </w:tc>
        <w:tc>
          <w:tcPr>
            <w:tcW w:w="1271" w:type="dxa"/>
            <w:vAlign w:val="center"/>
          </w:tcPr>
          <w:p w14:paraId="25CBA5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7C88CE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Operational Status Update</w:t>
            </w:r>
          </w:p>
        </w:tc>
        <w:tc>
          <w:tcPr>
            <w:tcW w:w="1271" w:type="dxa"/>
            <w:vAlign w:val="center"/>
          </w:tcPr>
          <w:p w14:paraId="70CC88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75EB9F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3B20D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7CDF3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transitions succeed; invalid transitions return business errors; reservation/order flows remain synchronized.</w:t>
            </w:r>
          </w:p>
        </w:tc>
      </w:tr>
      <w:tr w14:paraId="5FA9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89A7F8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TABLE-06</w:t>
            </w:r>
          </w:p>
        </w:tc>
        <w:tc>
          <w:tcPr>
            <w:tcW w:w="1271" w:type="dxa"/>
            <w:vAlign w:val="center"/>
          </w:tcPr>
          <w:p w14:paraId="31C5AC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II.4.6</w:t>
            </w:r>
          </w:p>
        </w:tc>
        <w:tc>
          <w:tcPr>
            <w:tcW w:w="1271" w:type="dxa"/>
            <w:vAlign w:val="center"/>
          </w:tcPr>
          <w:p w14:paraId="243DB832">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2FA285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Search &amp; Filter</w:t>
            </w:r>
          </w:p>
        </w:tc>
        <w:tc>
          <w:tcPr>
            <w:tcW w:w="1271" w:type="dxa"/>
            <w:vAlign w:val="center"/>
          </w:tcPr>
          <w:p w14:paraId="7309DD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4BA52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C3EBDAA">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009338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Combined filters return correct records and reset correctly; empty results display cleanly.</w:t>
            </w:r>
          </w:p>
        </w:tc>
      </w:tr>
      <w:tr w14:paraId="608F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4A271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RES-01</w:t>
            </w:r>
          </w:p>
        </w:tc>
        <w:tc>
          <w:tcPr>
            <w:tcW w:w="1271" w:type="dxa"/>
            <w:vAlign w:val="center"/>
          </w:tcPr>
          <w:p w14:paraId="74FC24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w:t>
            </w:r>
          </w:p>
        </w:tc>
        <w:tc>
          <w:tcPr>
            <w:tcW w:w="1271" w:type="dxa"/>
            <w:vAlign w:val="center"/>
          </w:tcPr>
          <w:p w14:paraId="4D063B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5EAC3E5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Reservation Form</w:t>
            </w:r>
          </w:p>
        </w:tc>
        <w:tc>
          <w:tcPr>
            <w:tcW w:w="1271" w:type="dxa"/>
            <w:vAlign w:val="center"/>
          </w:tcPr>
          <w:p w14:paraId="7C3801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1BF5891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A23AA3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1550D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form submits once; invalid date/time/party/table shows clear messages; success displays reservation details.</w:t>
            </w:r>
          </w:p>
        </w:tc>
      </w:tr>
      <w:tr w14:paraId="7CD2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B270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RES-02</w:t>
            </w:r>
          </w:p>
        </w:tc>
        <w:tc>
          <w:tcPr>
            <w:tcW w:w="1271" w:type="dxa"/>
            <w:vAlign w:val="center"/>
          </w:tcPr>
          <w:p w14:paraId="62E2839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II.5.2</w:t>
            </w:r>
          </w:p>
        </w:tc>
        <w:tc>
          <w:tcPr>
            <w:tcW w:w="1271" w:type="dxa"/>
            <w:vAlign w:val="center"/>
          </w:tcPr>
          <w:p w14:paraId="1C18AB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137005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 Available Tables</w:t>
            </w:r>
          </w:p>
        </w:tc>
        <w:tc>
          <w:tcPr>
            <w:tcW w:w="1271" w:type="dxa"/>
            <w:vAlign w:val="center"/>
          </w:tcPr>
          <w:p w14:paraId="76EE2E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2C008A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52C38A63">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6914BD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Results match direct database checks; unavailable tables are never returned; boundary times are tested.</w:t>
            </w:r>
          </w:p>
        </w:tc>
      </w:tr>
      <w:tr w14:paraId="26FB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5CA53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RES-03</w:t>
            </w:r>
          </w:p>
        </w:tc>
        <w:tc>
          <w:tcPr>
            <w:tcW w:w="1271" w:type="dxa"/>
            <w:vAlign w:val="center"/>
          </w:tcPr>
          <w:p w14:paraId="4E23361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II.5.3</w:t>
            </w:r>
          </w:p>
        </w:tc>
        <w:tc>
          <w:tcPr>
            <w:tcW w:w="1271" w:type="dxa"/>
            <w:vAlign w:val="center"/>
          </w:tcPr>
          <w:p w14:paraId="340327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70009B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Capacity Matching</w:t>
            </w:r>
          </w:p>
        </w:tc>
        <w:tc>
          <w:tcPr>
            <w:tcW w:w="1271" w:type="dxa"/>
            <w:vAlign w:val="center"/>
          </w:tcPr>
          <w:p w14:paraId="1194F3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6EDEA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45DD74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6F22A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Oversized reservations are rejected server-side; valid matching returns appropriate tables.</w:t>
            </w:r>
          </w:p>
        </w:tc>
      </w:tr>
      <w:tr w14:paraId="0436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7F9BC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RES-04</w:t>
            </w:r>
          </w:p>
        </w:tc>
        <w:tc>
          <w:tcPr>
            <w:tcW w:w="1271" w:type="dxa"/>
            <w:vAlign w:val="center"/>
          </w:tcPr>
          <w:p w14:paraId="3C1B989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II.5.4</w:t>
            </w:r>
          </w:p>
        </w:tc>
        <w:tc>
          <w:tcPr>
            <w:tcW w:w="1271" w:type="dxa"/>
            <w:vAlign w:val="center"/>
          </w:tcPr>
          <w:p w14:paraId="7FA880E4">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191658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Overlap &amp; Concurrency Prevention</w:t>
            </w:r>
          </w:p>
        </w:tc>
        <w:tc>
          <w:tcPr>
            <w:tcW w:w="1271" w:type="dxa"/>
            <w:vAlign w:val="center"/>
          </w:tcPr>
          <w:p w14:paraId="7E4413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A72B6D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A42789F">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619062B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Sequential and concurrent overlap tests allow only one conflicting reservation; non-overlapping reservations succeed.</w:t>
            </w:r>
          </w:p>
        </w:tc>
      </w:tr>
      <w:tr w14:paraId="712A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2053736">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RES-05</w:t>
            </w:r>
          </w:p>
        </w:tc>
        <w:tc>
          <w:tcPr>
            <w:tcW w:w="1271" w:type="dxa"/>
            <w:vAlign w:val="center"/>
          </w:tcPr>
          <w:p w14:paraId="11EDCE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II.5.5</w:t>
            </w:r>
          </w:p>
        </w:tc>
        <w:tc>
          <w:tcPr>
            <w:tcW w:w="1271" w:type="dxa"/>
            <w:vAlign w:val="center"/>
          </w:tcPr>
          <w:p w14:paraId="07618C0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45983B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Persistence Transaction</w:t>
            </w:r>
          </w:p>
        </w:tc>
        <w:tc>
          <w:tcPr>
            <w:tcW w:w="1271" w:type="dxa"/>
            <w:vAlign w:val="center"/>
          </w:tcPr>
          <w:p w14:paraId="1CF8E7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0F78D8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1A7625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996CF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reservation has complete data; failures create no partial record; ownership is correct.</w:t>
            </w:r>
          </w:p>
        </w:tc>
      </w:tr>
      <w:tr w14:paraId="7AF9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458CD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RES-06</w:t>
            </w:r>
          </w:p>
        </w:tc>
        <w:tc>
          <w:tcPr>
            <w:tcW w:w="1271" w:type="dxa"/>
            <w:vAlign w:val="center"/>
          </w:tcPr>
          <w:p w14:paraId="4FB330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II.5.6</w:t>
            </w:r>
          </w:p>
        </w:tc>
        <w:tc>
          <w:tcPr>
            <w:tcW w:w="1271" w:type="dxa"/>
            <w:vAlign w:val="center"/>
          </w:tcPr>
          <w:p w14:paraId="70EF200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2EC8DB2">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My Reservations</w:t>
            </w:r>
          </w:p>
        </w:tc>
        <w:tc>
          <w:tcPr>
            <w:tcW w:w="1271" w:type="dxa"/>
            <w:vAlign w:val="center"/>
          </w:tcPr>
          <w:p w14:paraId="1F8C8D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4DA37B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53A5A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279F4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sees only own records; upcoming/history filters work; unauthorized ID guessing is blocked.</w:t>
            </w:r>
          </w:p>
        </w:tc>
      </w:tr>
      <w:tr w14:paraId="2C94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9206A2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RES-07</w:t>
            </w:r>
          </w:p>
        </w:tc>
        <w:tc>
          <w:tcPr>
            <w:tcW w:w="1271" w:type="dxa"/>
            <w:vAlign w:val="center"/>
          </w:tcPr>
          <w:p w14:paraId="0C5A779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II.5.7</w:t>
            </w:r>
          </w:p>
        </w:tc>
        <w:tc>
          <w:tcPr>
            <w:tcW w:w="1271" w:type="dxa"/>
            <w:vAlign w:val="center"/>
          </w:tcPr>
          <w:p w14:paraId="0919F4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6CDBEB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Detail</w:t>
            </w:r>
          </w:p>
        </w:tc>
        <w:tc>
          <w:tcPr>
            <w:tcW w:w="1271" w:type="dxa"/>
            <w:vAlign w:val="center"/>
          </w:tcPr>
          <w:p w14:paraId="050B0D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61B9A7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12976AA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8EA61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Owned detail loads; other users receive 403/404; edit/cancel buttons appear only when allowed.</w:t>
            </w:r>
          </w:p>
        </w:tc>
      </w:tr>
      <w:tr w14:paraId="7FAE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5A3481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RES-08</w:t>
            </w:r>
          </w:p>
        </w:tc>
        <w:tc>
          <w:tcPr>
            <w:tcW w:w="1271" w:type="dxa"/>
            <w:vAlign w:val="center"/>
          </w:tcPr>
          <w:p w14:paraId="53E731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II.5.8</w:t>
            </w:r>
          </w:p>
        </w:tc>
        <w:tc>
          <w:tcPr>
            <w:tcW w:w="1271" w:type="dxa"/>
            <w:vAlign w:val="center"/>
          </w:tcPr>
          <w:p w14:paraId="2C8D3E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EDE74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Future Reservation</w:t>
            </w:r>
          </w:p>
        </w:tc>
        <w:tc>
          <w:tcPr>
            <w:tcW w:w="1271" w:type="dxa"/>
            <w:vAlign w:val="center"/>
          </w:tcPr>
          <w:p w14:paraId="60DBD6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157428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B5154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54D06F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changes persist and revalidate conflicts; forbidden statuses/times are rejected; original data remains on failure.</w:t>
            </w:r>
          </w:p>
        </w:tc>
      </w:tr>
      <w:tr w14:paraId="769B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371987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RES-09</w:t>
            </w:r>
          </w:p>
        </w:tc>
        <w:tc>
          <w:tcPr>
            <w:tcW w:w="1271" w:type="dxa"/>
            <w:vAlign w:val="center"/>
          </w:tcPr>
          <w:p w14:paraId="5A4C12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II.5.9</w:t>
            </w:r>
          </w:p>
        </w:tc>
        <w:tc>
          <w:tcPr>
            <w:tcW w:w="1271" w:type="dxa"/>
            <w:vAlign w:val="center"/>
          </w:tcPr>
          <w:p w14:paraId="36E152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950F3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Cancel Reservation Rule</w:t>
            </w:r>
          </w:p>
        </w:tc>
        <w:tc>
          <w:tcPr>
            <w:tcW w:w="1271" w:type="dxa"/>
            <w:vAlign w:val="center"/>
          </w:tcPr>
          <w:p w14:paraId="182ED2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B136A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F174C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521C970C">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cancellation updates status; repeated cancellation is idempotent; table becomes available when appropriate.</w:t>
            </w:r>
          </w:p>
        </w:tc>
      </w:tr>
      <w:tr w14:paraId="42F0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EBF3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RES-10</w:t>
            </w:r>
          </w:p>
        </w:tc>
        <w:tc>
          <w:tcPr>
            <w:tcW w:w="1271" w:type="dxa"/>
            <w:vAlign w:val="center"/>
          </w:tcPr>
          <w:p w14:paraId="3E10CE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II.5.10</w:t>
            </w:r>
          </w:p>
        </w:tc>
        <w:tc>
          <w:tcPr>
            <w:tcW w:w="1271" w:type="dxa"/>
            <w:vAlign w:val="center"/>
          </w:tcPr>
          <w:p w14:paraId="643E57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402EB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 Staff Reservation List</w:t>
            </w:r>
          </w:p>
        </w:tc>
        <w:tc>
          <w:tcPr>
            <w:tcW w:w="1271" w:type="dxa"/>
            <w:vAlign w:val="center"/>
          </w:tcPr>
          <w:p w14:paraId="12EF5DD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4F1AB6C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D16B2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296B95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users can find reservations accurately; non-authorized access is rejected; export scope is controlled if used.</w:t>
            </w:r>
          </w:p>
        </w:tc>
      </w:tr>
      <w:tr w14:paraId="44CB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2C22D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RES-11</w:t>
            </w:r>
          </w:p>
        </w:tc>
        <w:tc>
          <w:tcPr>
            <w:tcW w:w="1271" w:type="dxa"/>
            <w:vAlign w:val="center"/>
          </w:tcPr>
          <w:p w14:paraId="5493A7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II.5.11</w:t>
            </w:r>
          </w:p>
        </w:tc>
        <w:tc>
          <w:tcPr>
            <w:tcW w:w="1271" w:type="dxa"/>
            <w:vAlign w:val="center"/>
          </w:tcPr>
          <w:p w14:paraId="38F9819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5D288A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Confirm / Seat / Complete Reservation</w:t>
            </w:r>
          </w:p>
        </w:tc>
        <w:tc>
          <w:tcPr>
            <w:tcW w:w="1271" w:type="dxa"/>
            <w:vAlign w:val="center"/>
          </w:tcPr>
          <w:p w14:paraId="2E321C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0283F9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C50CF0D">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5AB641B8">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transition sequence succeeds; skipped/reversed transitions fail; table status remains consistent.</w:t>
            </w:r>
          </w:p>
        </w:tc>
      </w:tr>
      <w:tr w14:paraId="1A33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E2C2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RES-12</w:t>
            </w:r>
          </w:p>
        </w:tc>
        <w:tc>
          <w:tcPr>
            <w:tcW w:w="1271" w:type="dxa"/>
            <w:vAlign w:val="center"/>
          </w:tcPr>
          <w:p w14:paraId="6D779C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II.5.12</w:t>
            </w:r>
          </w:p>
        </w:tc>
        <w:tc>
          <w:tcPr>
            <w:tcW w:w="1271" w:type="dxa"/>
            <w:vAlign w:val="center"/>
          </w:tcPr>
          <w:p w14:paraId="64F421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35E306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No-show / Expired Reservation Handling</w:t>
            </w:r>
          </w:p>
        </w:tc>
        <w:tc>
          <w:tcPr>
            <w:tcW w:w="1271" w:type="dxa"/>
            <w:vAlign w:val="center"/>
          </w:tcPr>
          <w:p w14:paraId="3278FC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4B3798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45DE0B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7876B3F3">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records can be marked; future/already-final records are rejected; table availability is restored.</w:t>
            </w:r>
          </w:p>
        </w:tc>
      </w:tr>
      <w:tr w14:paraId="4184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2E051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SYS-01</w:t>
            </w:r>
          </w:p>
        </w:tc>
        <w:tc>
          <w:tcPr>
            <w:tcW w:w="1271" w:type="dxa"/>
            <w:vAlign w:val="center"/>
          </w:tcPr>
          <w:p w14:paraId="7B85C8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II.6.1</w:t>
            </w:r>
          </w:p>
        </w:tc>
        <w:tc>
          <w:tcPr>
            <w:tcW w:w="1271" w:type="dxa"/>
            <w:vAlign w:val="center"/>
          </w:tcPr>
          <w:p w14:paraId="3E019A4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System Foundation</w:t>
            </w:r>
          </w:p>
        </w:tc>
        <w:tc>
          <w:tcPr>
            <w:tcW w:w="1271" w:type="dxa"/>
            <w:vAlign w:val="center"/>
          </w:tcPr>
          <w:p w14:paraId="6AC8C5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Standard API Response &amp; Validation Errors</w:t>
            </w:r>
          </w:p>
        </w:tc>
        <w:tc>
          <w:tcPr>
            <w:tcW w:w="1271" w:type="dxa"/>
            <w:vAlign w:val="center"/>
          </w:tcPr>
          <w:p w14:paraId="0E4623B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 Actors</w:t>
            </w:r>
          </w:p>
        </w:tc>
        <w:tc>
          <w:tcPr>
            <w:tcW w:w="1271" w:type="dxa"/>
            <w:vAlign w:val="center"/>
          </w:tcPr>
          <w:p w14:paraId="118ED5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03DF51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718AABB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Representative APIs return the same format for success and each error class; frontend handles them without special-case crashes.</w:t>
            </w:r>
          </w:p>
        </w:tc>
      </w:tr>
      <w:tr w14:paraId="571F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5E1A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SYS-02</w:t>
            </w:r>
          </w:p>
        </w:tc>
        <w:tc>
          <w:tcPr>
            <w:tcW w:w="1271" w:type="dxa"/>
            <w:vAlign w:val="center"/>
          </w:tcPr>
          <w:p w14:paraId="288885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II.6.2</w:t>
            </w:r>
          </w:p>
        </w:tc>
        <w:tc>
          <w:tcPr>
            <w:tcW w:w="1271" w:type="dxa"/>
            <w:vAlign w:val="center"/>
          </w:tcPr>
          <w:p w14:paraId="722ED7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System Foundation</w:t>
            </w:r>
          </w:p>
        </w:tc>
        <w:tc>
          <w:tcPr>
            <w:tcW w:w="1271" w:type="dxa"/>
            <w:vAlign w:val="center"/>
          </w:tcPr>
          <w:p w14:paraId="2CC1CF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Database Migration &amp; Seed for Table / Reservation</w:t>
            </w:r>
          </w:p>
        </w:tc>
        <w:tc>
          <w:tcPr>
            <w:tcW w:w="1271" w:type="dxa"/>
            <w:vAlign w:val="center"/>
          </w:tcPr>
          <w:p w14:paraId="1C8A21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Development Team</w:t>
            </w:r>
          </w:p>
        </w:tc>
        <w:tc>
          <w:tcPr>
            <w:tcW w:w="1271" w:type="dxa"/>
            <w:vAlign w:val="center"/>
          </w:tcPr>
          <w:p w14:paraId="02D472D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350A059">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C4F7B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Flyway/migration history is successful; schema constraints/indexes exist; application starts with the clean database.</w:t>
            </w:r>
          </w:p>
        </w:tc>
      </w:tr>
      <w:tr w14:paraId="530A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9F2D9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CART-01</w:t>
            </w:r>
          </w:p>
        </w:tc>
        <w:tc>
          <w:tcPr>
            <w:tcW w:w="1271" w:type="dxa"/>
            <w:vAlign w:val="center"/>
          </w:tcPr>
          <w:p w14:paraId="32DF15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II.7.1</w:t>
            </w:r>
          </w:p>
        </w:tc>
        <w:tc>
          <w:tcPr>
            <w:tcW w:w="1271" w:type="dxa"/>
            <w:vAlign w:val="center"/>
          </w:tcPr>
          <w:p w14:paraId="48B4C8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D4840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Add Item to Cart</w:t>
            </w:r>
          </w:p>
        </w:tc>
        <w:tc>
          <w:tcPr>
            <w:tcW w:w="1271" w:type="dxa"/>
            <w:vAlign w:val="center"/>
          </w:tcPr>
          <w:p w14:paraId="035CDA6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68E5C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BFE96F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109FF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item appears once with correct quantity; unavailable/invalid item is blocked; feedback is immediate.</w:t>
            </w:r>
          </w:p>
        </w:tc>
      </w:tr>
      <w:tr w14:paraId="05B5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BB64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CART-02</w:t>
            </w:r>
          </w:p>
        </w:tc>
        <w:tc>
          <w:tcPr>
            <w:tcW w:w="1271" w:type="dxa"/>
            <w:vAlign w:val="center"/>
          </w:tcPr>
          <w:p w14:paraId="6D760B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II.7.2</w:t>
            </w:r>
          </w:p>
        </w:tc>
        <w:tc>
          <w:tcPr>
            <w:tcW w:w="1271" w:type="dxa"/>
            <w:vAlign w:val="center"/>
          </w:tcPr>
          <w:p w14:paraId="14479A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51C1BD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Cart Quantity &amp; Revalidate Availability</w:t>
            </w:r>
          </w:p>
        </w:tc>
        <w:tc>
          <w:tcPr>
            <w:tcW w:w="1271" w:type="dxa"/>
            <w:vAlign w:val="center"/>
          </w:tcPr>
          <w:p w14:paraId="1071978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66F491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008037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9F734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quantity updates subtotal; invalid quantity is rejected; unavailable items cannot proceed unnoticed.</w:t>
            </w:r>
          </w:p>
        </w:tc>
      </w:tr>
      <w:tr w14:paraId="12B3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5E018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CART-03</w:t>
            </w:r>
          </w:p>
        </w:tc>
        <w:tc>
          <w:tcPr>
            <w:tcW w:w="1271" w:type="dxa"/>
            <w:vAlign w:val="center"/>
          </w:tcPr>
          <w:p w14:paraId="5D45D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II.7.3</w:t>
            </w:r>
          </w:p>
        </w:tc>
        <w:tc>
          <w:tcPr>
            <w:tcW w:w="1271" w:type="dxa"/>
            <w:vAlign w:val="center"/>
          </w:tcPr>
          <w:p w14:paraId="2BFAF9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13A5D2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Remove Item / Clear Cart</w:t>
            </w:r>
          </w:p>
        </w:tc>
        <w:tc>
          <w:tcPr>
            <w:tcW w:w="1271" w:type="dxa"/>
            <w:vAlign w:val="center"/>
          </w:tcPr>
          <w:p w14:paraId="7FD4017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0C52770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422DFE4">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4D45D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Selected item is removed; clear empties the cart; repeated actions do not cause errors.</w:t>
            </w:r>
          </w:p>
        </w:tc>
      </w:tr>
      <w:tr w14:paraId="45DB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87A88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CART-04</w:t>
            </w:r>
          </w:p>
        </w:tc>
        <w:tc>
          <w:tcPr>
            <w:tcW w:w="1271" w:type="dxa"/>
            <w:vAlign w:val="center"/>
          </w:tcPr>
          <w:p w14:paraId="0C74312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II.7.4</w:t>
            </w:r>
          </w:p>
        </w:tc>
        <w:tc>
          <w:tcPr>
            <w:tcW w:w="1271" w:type="dxa"/>
            <w:vAlign w:val="center"/>
          </w:tcPr>
          <w:p w14:paraId="4FC326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7EB03D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Subtotal Calculation</w:t>
            </w:r>
          </w:p>
        </w:tc>
        <w:tc>
          <w:tcPr>
            <w:tcW w:w="1271" w:type="dxa"/>
            <w:vAlign w:val="center"/>
          </w:tcPr>
          <w:p w14:paraId="6D41ED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77FA2B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0EA482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5BDBFB3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Subtotal matches server calculation for multiple items/quantities; decimal rounding follows policy.</w:t>
            </w:r>
          </w:p>
        </w:tc>
      </w:tr>
      <w:tr w14:paraId="1E15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9ED6F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CART-05</w:t>
            </w:r>
          </w:p>
        </w:tc>
        <w:tc>
          <w:tcPr>
            <w:tcW w:w="1271" w:type="dxa"/>
            <w:vAlign w:val="center"/>
          </w:tcPr>
          <w:p w14:paraId="0464557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II.7.5</w:t>
            </w:r>
          </w:p>
        </w:tc>
        <w:tc>
          <w:tcPr>
            <w:tcW w:w="1271" w:type="dxa"/>
            <w:vAlign w:val="center"/>
          </w:tcPr>
          <w:p w14:paraId="32F1F3D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1595A0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Persistence Across Navigation / Session</w:t>
            </w:r>
          </w:p>
        </w:tc>
        <w:tc>
          <w:tcPr>
            <w:tcW w:w="1271" w:type="dxa"/>
            <w:vAlign w:val="center"/>
          </w:tcPr>
          <w:p w14:paraId="68DBB0E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8DEB2B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557AB32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E401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survives expected navigation/refresh; logout/user switch does not leak items; stale data is handled.</w:t>
            </w:r>
          </w:p>
        </w:tc>
      </w:tr>
      <w:tr w14:paraId="0365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A1DC9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ORDER-01</w:t>
            </w:r>
          </w:p>
        </w:tc>
        <w:tc>
          <w:tcPr>
            <w:tcW w:w="1271" w:type="dxa"/>
            <w:vAlign w:val="center"/>
          </w:tcPr>
          <w:p w14:paraId="5FEDB3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II.8.1</w:t>
            </w:r>
          </w:p>
        </w:tc>
        <w:tc>
          <w:tcPr>
            <w:tcW w:w="1271" w:type="dxa"/>
            <w:vAlign w:val="center"/>
          </w:tcPr>
          <w:p w14:paraId="11B01D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06FE68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Checkout Form &amp; Order Notes</w:t>
            </w:r>
          </w:p>
        </w:tc>
        <w:tc>
          <w:tcPr>
            <w:tcW w:w="1271" w:type="dxa"/>
            <w:vAlign w:val="center"/>
          </w:tcPr>
          <w:p w14:paraId="40E433D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FCD6AF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2D56C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971434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can review accurate items/subtotal; invalid checkout data is blocked; submission occurs once.</w:t>
            </w:r>
          </w:p>
        </w:tc>
      </w:tr>
      <w:tr w14:paraId="191C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4855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ORDER-02</w:t>
            </w:r>
          </w:p>
        </w:tc>
        <w:tc>
          <w:tcPr>
            <w:tcW w:w="1271" w:type="dxa"/>
            <w:vAlign w:val="center"/>
          </w:tcPr>
          <w:p w14:paraId="0228D2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II.8.2</w:t>
            </w:r>
          </w:p>
        </w:tc>
        <w:tc>
          <w:tcPr>
            <w:tcW w:w="1271" w:type="dxa"/>
            <w:vAlign w:val="center"/>
          </w:tcPr>
          <w:p w14:paraId="461CF7F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1B551C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Server-side Create Order Transaction</w:t>
            </w:r>
          </w:p>
        </w:tc>
        <w:tc>
          <w:tcPr>
            <w:tcW w:w="1271" w:type="dxa"/>
            <w:vAlign w:val="center"/>
          </w:tcPr>
          <w:p w14:paraId="3C9868B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64F94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6E80D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02DB9C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order contains complete header/items; any invalid item causes full rollback; duplicate submission is controlled.</w:t>
            </w:r>
          </w:p>
        </w:tc>
      </w:tr>
      <w:tr w14:paraId="6858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94E8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ORDER-03</w:t>
            </w:r>
          </w:p>
        </w:tc>
        <w:tc>
          <w:tcPr>
            <w:tcW w:w="1271" w:type="dxa"/>
            <w:vAlign w:val="center"/>
          </w:tcPr>
          <w:p w14:paraId="4A9963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II.8.3</w:t>
            </w:r>
          </w:p>
        </w:tc>
        <w:tc>
          <w:tcPr>
            <w:tcW w:w="1271" w:type="dxa"/>
            <w:vAlign w:val="center"/>
          </w:tcPr>
          <w:p w14:paraId="65E632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2ECD6C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 Order Items &amp; Price Snapshot</w:t>
            </w:r>
          </w:p>
        </w:tc>
        <w:tc>
          <w:tcPr>
            <w:tcW w:w="1271" w:type="dxa"/>
            <w:vAlign w:val="center"/>
          </w:tcPr>
          <w:p w14:paraId="10B4CE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2213E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CD48D72">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3EC2C2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 details reproduce the original order after menu updates; database relationships and totals reconcile.</w:t>
            </w:r>
          </w:p>
        </w:tc>
      </w:tr>
      <w:tr w14:paraId="654F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7BC0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ORDER-04</w:t>
            </w:r>
          </w:p>
        </w:tc>
        <w:tc>
          <w:tcPr>
            <w:tcW w:w="1271" w:type="dxa"/>
            <w:vAlign w:val="center"/>
          </w:tcPr>
          <w:p w14:paraId="717D3AB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II.8.4</w:t>
            </w:r>
          </w:p>
        </w:tc>
        <w:tc>
          <w:tcPr>
            <w:tcW w:w="1271" w:type="dxa"/>
            <w:vAlign w:val="center"/>
          </w:tcPr>
          <w:p w14:paraId="101802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34D4B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Recalculate Final Total &amp; Reject Client Manipulation</w:t>
            </w:r>
          </w:p>
        </w:tc>
        <w:tc>
          <w:tcPr>
            <w:tcW w:w="1271" w:type="dxa"/>
            <w:vAlign w:val="center"/>
          </w:tcPr>
          <w:p w14:paraId="2DDFAF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A87FC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2323FF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001B7D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Manipulated client total is ignored; persisted total matches server calculation; tests cover rounding and invalid discounts.</w:t>
            </w:r>
          </w:p>
        </w:tc>
      </w:tr>
      <w:tr w14:paraId="2F37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CD6BC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ORDER-05</w:t>
            </w:r>
          </w:p>
        </w:tc>
        <w:tc>
          <w:tcPr>
            <w:tcW w:w="1271" w:type="dxa"/>
            <w:vAlign w:val="center"/>
          </w:tcPr>
          <w:p w14:paraId="6A7CA3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II.8.5</w:t>
            </w:r>
          </w:p>
        </w:tc>
        <w:tc>
          <w:tcPr>
            <w:tcW w:w="1271" w:type="dxa"/>
            <w:vAlign w:val="center"/>
          </w:tcPr>
          <w:p w14:paraId="52FEBDA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65BE43D0">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Order History</w:t>
            </w:r>
          </w:p>
        </w:tc>
        <w:tc>
          <w:tcPr>
            <w:tcW w:w="1271" w:type="dxa"/>
            <w:vAlign w:val="center"/>
          </w:tcPr>
          <w:p w14:paraId="448E3C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BC8F9F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D8DB3AB">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07A32E4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sees only own orders; status and totals match database; filters/no-data work.</w:t>
            </w:r>
          </w:p>
        </w:tc>
      </w:tr>
      <w:tr w14:paraId="5382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AA381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ORDER-06</w:t>
            </w:r>
          </w:p>
        </w:tc>
        <w:tc>
          <w:tcPr>
            <w:tcW w:w="1271" w:type="dxa"/>
            <w:vAlign w:val="center"/>
          </w:tcPr>
          <w:p w14:paraId="2E0FFF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II.8.6</w:t>
            </w:r>
          </w:p>
        </w:tc>
        <w:tc>
          <w:tcPr>
            <w:tcW w:w="1271" w:type="dxa"/>
            <w:vAlign w:val="center"/>
          </w:tcPr>
          <w:p w14:paraId="5BD3CCF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5D74FE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Order Detail</w:t>
            </w:r>
          </w:p>
        </w:tc>
        <w:tc>
          <w:tcPr>
            <w:tcW w:w="1271" w:type="dxa"/>
            <w:vAlign w:val="center"/>
          </w:tcPr>
          <w:p w14:paraId="7AE6F65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72CE00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D2DE8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4F05F0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Owned order detail loads accurately; other customers cannot access it; invoice link appears only when issued.</w:t>
            </w:r>
          </w:p>
        </w:tc>
      </w:tr>
      <w:tr w14:paraId="0CA4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89979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ORDER-07</w:t>
            </w:r>
          </w:p>
        </w:tc>
        <w:tc>
          <w:tcPr>
            <w:tcW w:w="1271" w:type="dxa"/>
            <w:vAlign w:val="center"/>
          </w:tcPr>
          <w:p w14:paraId="70362A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II.8.7</w:t>
            </w:r>
          </w:p>
        </w:tc>
        <w:tc>
          <w:tcPr>
            <w:tcW w:w="1271" w:type="dxa"/>
            <w:vAlign w:val="center"/>
          </w:tcPr>
          <w:p w14:paraId="68C21C5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930676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 Ownership Authorization</w:t>
            </w:r>
          </w:p>
        </w:tc>
        <w:tc>
          <w:tcPr>
            <w:tcW w:w="1271" w:type="dxa"/>
            <w:vAlign w:val="center"/>
          </w:tcPr>
          <w:p w14:paraId="286150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432531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6CD1F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1A3E77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ID-guessing tests return 403/404; authorized owner and allowed staff roles succeed.</w:t>
            </w:r>
          </w:p>
        </w:tc>
      </w:tr>
      <w:tr w14:paraId="742F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DCC7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ORDER-08</w:t>
            </w:r>
          </w:p>
        </w:tc>
        <w:tc>
          <w:tcPr>
            <w:tcW w:w="1271" w:type="dxa"/>
            <w:vAlign w:val="center"/>
          </w:tcPr>
          <w:p w14:paraId="27E700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II.8.8</w:t>
            </w:r>
          </w:p>
        </w:tc>
        <w:tc>
          <w:tcPr>
            <w:tcW w:w="1271" w:type="dxa"/>
            <w:vAlign w:val="center"/>
          </w:tcPr>
          <w:p w14:paraId="6C6094B6">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7836874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Counter Order Creation</w:t>
            </w:r>
          </w:p>
        </w:tc>
        <w:tc>
          <w:tcPr>
            <w:tcW w:w="1271" w:type="dxa"/>
            <w:vAlign w:val="center"/>
          </w:tcPr>
          <w:p w14:paraId="3C36FF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w:t>
            </w:r>
          </w:p>
        </w:tc>
        <w:tc>
          <w:tcPr>
            <w:tcW w:w="1271" w:type="dxa"/>
            <w:vAlign w:val="center"/>
          </w:tcPr>
          <w:p w14:paraId="2A66BF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0CA91E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6B589726">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can create a valid order; order appears in staff/kitchen flows; invalid table/item input rolls back.</w:t>
            </w:r>
          </w:p>
        </w:tc>
      </w:tr>
      <w:tr w14:paraId="13C7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4E591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ORDER-09</w:t>
            </w:r>
          </w:p>
        </w:tc>
        <w:tc>
          <w:tcPr>
            <w:tcW w:w="1271" w:type="dxa"/>
            <w:vAlign w:val="center"/>
          </w:tcPr>
          <w:p w14:paraId="6C36432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II.8.9</w:t>
            </w:r>
          </w:p>
        </w:tc>
        <w:tc>
          <w:tcPr>
            <w:tcW w:w="1271" w:type="dxa"/>
            <w:vAlign w:val="center"/>
          </w:tcPr>
          <w:p w14:paraId="7205A1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09CEE6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 Staff Order List &amp; Filters</w:t>
            </w:r>
          </w:p>
        </w:tc>
        <w:tc>
          <w:tcPr>
            <w:tcW w:w="1271" w:type="dxa"/>
            <w:vAlign w:val="center"/>
          </w:tcPr>
          <w:p w14:paraId="5CCB87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0D3BB0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3CACF05C">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41E0A9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Filters return correct orders; list updates after status/payment changes; non-authorized access is blocked.</w:t>
            </w:r>
          </w:p>
        </w:tc>
      </w:tr>
      <w:tr w14:paraId="11AA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E4087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ORDER-10</w:t>
            </w:r>
          </w:p>
        </w:tc>
        <w:tc>
          <w:tcPr>
            <w:tcW w:w="1271" w:type="dxa"/>
            <w:vAlign w:val="center"/>
          </w:tcPr>
          <w:p w14:paraId="57D5AE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II.8.10</w:t>
            </w:r>
          </w:p>
        </w:tc>
        <w:tc>
          <w:tcPr>
            <w:tcW w:w="1271" w:type="dxa"/>
            <w:vAlign w:val="center"/>
          </w:tcPr>
          <w:p w14:paraId="669BAD2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4729EA0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Controlled Order Status Transitions</w:t>
            </w:r>
          </w:p>
        </w:tc>
        <w:tc>
          <w:tcPr>
            <w:tcW w:w="1271" w:type="dxa"/>
            <w:vAlign w:val="center"/>
          </w:tcPr>
          <w:p w14:paraId="14895E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Kitchen Staff</w:t>
            </w:r>
          </w:p>
        </w:tc>
        <w:tc>
          <w:tcPr>
            <w:tcW w:w="1271" w:type="dxa"/>
            <w:vAlign w:val="center"/>
          </w:tcPr>
          <w:p w14:paraId="3F282EF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9ADC9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16358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sequence succeeds; invalid jumps/reversal fail; kitchen/table/payment side effects remain consistent.</w:t>
            </w:r>
          </w:p>
        </w:tc>
      </w:tr>
      <w:tr w14:paraId="196D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D1CE7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STAFF-01</w:t>
            </w:r>
          </w:p>
        </w:tc>
        <w:tc>
          <w:tcPr>
            <w:tcW w:w="1271" w:type="dxa"/>
            <w:vAlign w:val="center"/>
          </w:tcPr>
          <w:p w14:paraId="32B112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II.9.1</w:t>
            </w:r>
          </w:p>
        </w:tc>
        <w:tc>
          <w:tcPr>
            <w:tcW w:w="1271" w:type="dxa"/>
            <w:vAlign w:val="center"/>
          </w:tcPr>
          <w:p w14:paraId="58A2C2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4BED38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Assign Tables to Staff</w:t>
            </w:r>
          </w:p>
        </w:tc>
        <w:tc>
          <w:tcPr>
            <w:tcW w:w="1271" w:type="dxa"/>
            <w:vAlign w:val="center"/>
          </w:tcPr>
          <w:p w14:paraId="29294DC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0CE1B51F">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272ACD5">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D3FA0CA">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assignment appears in workspace; invalid/inactive references are rejected; history is retained.</w:t>
            </w:r>
          </w:p>
        </w:tc>
      </w:tr>
      <w:tr w14:paraId="10479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F5230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STAFF-02</w:t>
            </w:r>
          </w:p>
        </w:tc>
        <w:tc>
          <w:tcPr>
            <w:tcW w:w="1271" w:type="dxa"/>
            <w:vAlign w:val="center"/>
          </w:tcPr>
          <w:p w14:paraId="55143E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II.9.2</w:t>
            </w:r>
          </w:p>
        </w:tc>
        <w:tc>
          <w:tcPr>
            <w:tcW w:w="1271" w:type="dxa"/>
            <w:vAlign w:val="center"/>
          </w:tcPr>
          <w:p w14:paraId="210833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269812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Prevent Active Assignment Conflict</w:t>
            </w:r>
          </w:p>
        </w:tc>
        <w:tc>
          <w:tcPr>
            <w:tcW w:w="1271" w:type="dxa"/>
            <w:vAlign w:val="center"/>
          </w:tcPr>
          <w:p w14:paraId="2D5760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2F4B98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679C8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4DAAF1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Conflicting assignment is rejected; non-overlapping assignment succeeds; concurrent tests preserve consistency.</w:t>
            </w:r>
          </w:p>
        </w:tc>
      </w:tr>
      <w:tr w14:paraId="51EE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BCF49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STAFF-03</w:t>
            </w:r>
          </w:p>
        </w:tc>
        <w:tc>
          <w:tcPr>
            <w:tcW w:w="1271" w:type="dxa"/>
            <w:vAlign w:val="center"/>
          </w:tcPr>
          <w:p w14:paraId="77C9DFB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II.9.3</w:t>
            </w:r>
          </w:p>
        </w:tc>
        <w:tc>
          <w:tcPr>
            <w:tcW w:w="1271" w:type="dxa"/>
            <w:vAlign w:val="center"/>
          </w:tcPr>
          <w:p w14:paraId="151F569B">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35FA26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Workspace / Assigned Tables</w:t>
            </w:r>
          </w:p>
        </w:tc>
        <w:tc>
          <w:tcPr>
            <w:tcW w:w="1271" w:type="dxa"/>
            <w:vAlign w:val="center"/>
          </w:tcPr>
          <w:p w14:paraId="2B6BAC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w:t>
            </w:r>
          </w:p>
        </w:tc>
        <w:tc>
          <w:tcPr>
            <w:tcW w:w="1271" w:type="dxa"/>
            <w:vAlign w:val="center"/>
          </w:tcPr>
          <w:p w14:paraId="008B2FF4">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56AD283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CE124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sees only assigned work; updates reflect order/table status changes; empty state is usable.</w:t>
            </w:r>
          </w:p>
        </w:tc>
      </w:tr>
      <w:tr w14:paraId="35DA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18B5D0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STAFF-04</w:t>
            </w:r>
          </w:p>
        </w:tc>
        <w:tc>
          <w:tcPr>
            <w:tcW w:w="1271" w:type="dxa"/>
            <w:vAlign w:val="center"/>
          </w:tcPr>
          <w:p w14:paraId="4504428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II.9.4</w:t>
            </w:r>
          </w:p>
        </w:tc>
        <w:tc>
          <w:tcPr>
            <w:tcW w:w="1271" w:type="dxa"/>
            <w:vAlign w:val="center"/>
          </w:tcPr>
          <w:p w14:paraId="48BAB6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35F53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Cancel Order with Reason &amp; Audit</w:t>
            </w:r>
          </w:p>
        </w:tc>
        <w:tc>
          <w:tcPr>
            <w:tcW w:w="1271" w:type="dxa"/>
            <w:vAlign w:val="center"/>
          </w:tcPr>
          <w:p w14:paraId="352686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6DA896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24C789B">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7DA90C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cancellation records reason/actor/time; forbidden state is rejected; order remains visible in history.</w:t>
            </w:r>
          </w:p>
        </w:tc>
      </w:tr>
      <w:tr w14:paraId="343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B433C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KITCHEN-01</w:t>
            </w:r>
          </w:p>
        </w:tc>
        <w:tc>
          <w:tcPr>
            <w:tcW w:w="1271" w:type="dxa"/>
            <w:vAlign w:val="center"/>
          </w:tcPr>
          <w:p w14:paraId="071BB0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II.10.1</w:t>
            </w:r>
          </w:p>
        </w:tc>
        <w:tc>
          <w:tcPr>
            <w:tcW w:w="1271" w:type="dxa"/>
            <w:vAlign w:val="center"/>
          </w:tcPr>
          <w:p w14:paraId="0AF87B68">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38A7439A">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Order Queue</w:t>
            </w:r>
          </w:p>
        </w:tc>
        <w:tc>
          <w:tcPr>
            <w:tcW w:w="1271" w:type="dxa"/>
            <w:vAlign w:val="center"/>
          </w:tcPr>
          <w:p w14:paraId="47F5A8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w:t>
            </w:r>
          </w:p>
        </w:tc>
        <w:tc>
          <w:tcPr>
            <w:tcW w:w="1271" w:type="dxa"/>
            <w:vAlign w:val="center"/>
          </w:tcPr>
          <w:p w14:paraId="59552D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092E0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576075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Queue refreshes from live data; completed/cancelled items leave active queue; wrong roles are denied.</w:t>
            </w:r>
          </w:p>
        </w:tc>
      </w:tr>
      <w:tr w14:paraId="3207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39FBD62">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KITCHEN-02</w:t>
            </w:r>
          </w:p>
        </w:tc>
        <w:tc>
          <w:tcPr>
            <w:tcW w:w="1271" w:type="dxa"/>
            <w:vAlign w:val="center"/>
          </w:tcPr>
          <w:p w14:paraId="2B043C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II.10.2</w:t>
            </w:r>
          </w:p>
        </w:tc>
        <w:tc>
          <w:tcPr>
            <w:tcW w:w="1271" w:type="dxa"/>
            <w:vAlign w:val="center"/>
          </w:tcPr>
          <w:p w14:paraId="4C4C72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4655DB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Item-level Preparation Notes &amp; Status</w:t>
            </w:r>
          </w:p>
        </w:tc>
        <w:tc>
          <w:tcPr>
            <w:tcW w:w="1271" w:type="dxa"/>
            <w:vAlign w:val="center"/>
          </w:tcPr>
          <w:p w14:paraId="0C2323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w:t>
            </w:r>
          </w:p>
        </w:tc>
        <w:tc>
          <w:tcPr>
            <w:tcW w:w="1271" w:type="dxa"/>
            <w:vAlign w:val="center"/>
          </w:tcPr>
          <w:p w14:paraId="101B143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F801F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Updated</w:t>
            </w:r>
          </w:p>
        </w:tc>
        <w:tc>
          <w:tcPr>
            <w:tcW w:w="1269" w:type="dxa"/>
            <w:vAlign w:val="center"/>
          </w:tcPr>
          <w:p w14:paraId="560BC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Notes are visible; valid preparation updates persist; invalid transitions and unauthorized fields are rejected.</w:t>
            </w:r>
          </w:p>
        </w:tc>
      </w:tr>
      <w:tr w14:paraId="402A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6DABB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KITCHEN-03</w:t>
            </w:r>
          </w:p>
        </w:tc>
        <w:tc>
          <w:tcPr>
            <w:tcW w:w="1271" w:type="dxa"/>
            <w:vAlign w:val="center"/>
          </w:tcPr>
          <w:p w14:paraId="6AC5B69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II.10.3</w:t>
            </w:r>
          </w:p>
        </w:tc>
        <w:tc>
          <w:tcPr>
            <w:tcW w:w="1271" w:type="dxa"/>
            <w:vAlign w:val="center"/>
          </w:tcPr>
          <w:p w14:paraId="6852D203">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6A3BAC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History Search &amp; Filter</w:t>
            </w:r>
          </w:p>
        </w:tc>
        <w:tc>
          <w:tcPr>
            <w:tcW w:w="1271" w:type="dxa"/>
            <w:vAlign w:val="center"/>
          </w:tcPr>
          <w:p w14:paraId="583C0B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 Admin</w:t>
            </w:r>
          </w:p>
        </w:tc>
        <w:tc>
          <w:tcPr>
            <w:tcW w:w="1271" w:type="dxa"/>
            <w:vAlign w:val="center"/>
          </w:tcPr>
          <w:p w14:paraId="6E4115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3008A0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B3CCE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Search/filter returns correct history; finalized data cannot be edited; empty results are handled.</w:t>
            </w:r>
          </w:p>
        </w:tc>
      </w:tr>
      <w:tr w14:paraId="3D27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32AD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KITCHEN-04</w:t>
            </w:r>
          </w:p>
        </w:tc>
        <w:tc>
          <w:tcPr>
            <w:tcW w:w="1271" w:type="dxa"/>
            <w:vAlign w:val="center"/>
          </w:tcPr>
          <w:p w14:paraId="278067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II.10.4</w:t>
            </w:r>
          </w:p>
        </w:tc>
        <w:tc>
          <w:tcPr>
            <w:tcW w:w="1271" w:type="dxa"/>
            <w:vAlign w:val="center"/>
          </w:tcPr>
          <w:p w14:paraId="548990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041E90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Access Authorization</w:t>
            </w:r>
          </w:p>
        </w:tc>
        <w:tc>
          <w:tcPr>
            <w:tcW w:w="1271" w:type="dxa"/>
            <w:vAlign w:val="center"/>
          </w:tcPr>
          <w:p w14:paraId="2B8376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 Admin</w:t>
            </w:r>
          </w:p>
        </w:tc>
        <w:tc>
          <w:tcPr>
            <w:tcW w:w="1271" w:type="dxa"/>
            <w:vAlign w:val="center"/>
          </w:tcPr>
          <w:p w14:paraId="6E91C0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33F3971A">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49014D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Authorization tests prove correct role access and reject all disallowed roles.</w:t>
            </w:r>
          </w:p>
        </w:tc>
      </w:tr>
      <w:tr w14:paraId="75A7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1ECF85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COUPON-01</w:t>
            </w:r>
          </w:p>
        </w:tc>
        <w:tc>
          <w:tcPr>
            <w:tcW w:w="1271" w:type="dxa"/>
            <w:vAlign w:val="center"/>
          </w:tcPr>
          <w:p w14:paraId="5DE77D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II.11.1</w:t>
            </w:r>
          </w:p>
        </w:tc>
        <w:tc>
          <w:tcPr>
            <w:tcW w:w="1271" w:type="dxa"/>
            <w:vAlign w:val="center"/>
          </w:tcPr>
          <w:p w14:paraId="78C393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16031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Entity &amp; Database Migration</w:t>
            </w:r>
          </w:p>
        </w:tc>
        <w:tc>
          <w:tcPr>
            <w:tcW w:w="1271" w:type="dxa"/>
            <w:vAlign w:val="center"/>
          </w:tcPr>
          <w:p w14:paraId="61CF2CF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Customer, Staff</w:t>
            </w:r>
          </w:p>
        </w:tc>
        <w:tc>
          <w:tcPr>
            <w:tcW w:w="1271" w:type="dxa"/>
            <w:vAlign w:val="center"/>
          </w:tcPr>
          <w:p w14:paraId="5792704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43E5B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41479D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Migration succeeds on a clean database; constraints reject invalid/duplicate records; entity mapping passes tests.</w:t>
            </w:r>
          </w:p>
        </w:tc>
      </w:tr>
      <w:tr w14:paraId="1FEA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8DC4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COUPON-02</w:t>
            </w:r>
          </w:p>
        </w:tc>
        <w:tc>
          <w:tcPr>
            <w:tcW w:w="1271" w:type="dxa"/>
            <w:vAlign w:val="center"/>
          </w:tcPr>
          <w:p w14:paraId="0509EB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II.11.2</w:t>
            </w:r>
          </w:p>
        </w:tc>
        <w:tc>
          <w:tcPr>
            <w:tcW w:w="1271" w:type="dxa"/>
            <w:vAlign w:val="center"/>
          </w:tcPr>
          <w:p w14:paraId="25248B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2C56D7E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Coupon List / Create / Update</w:t>
            </w:r>
          </w:p>
        </w:tc>
        <w:tc>
          <w:tcPr>
            <w:tcW w:w="1271" w:type="dxa"/>
            <w:vAlign w:val="center"/>
          </w:tcPr>
          <w:p w14:paraId="138594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AD616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324BD2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3C3A78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CRUD persists correctly; invalid/duplicate data is rejected; non-admin mutation returns 403.</w:t>
            </w:r>
          </w:p>
        </w:tc>
      </w:tr>
      <w:tr w14:paraId="5193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1B13A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COUPON-03</w:t>
            </w:r>
          </w:p>
        </w:tc>
        <w:tc>
          <w:tcPr>
            <w:tcW w:w="1271" w:type="dxa"/>
            <w:vAlign w:val="center"/>
          </w:tcPr>
          <w:p w14:paraId="0BC38A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II.11.3</w:t>
            </w:r>
          </w:p>
        </w:tc>
        <w:tc>
          <w:tcPr>
            <w:tcW w:w="1271" w:type="dxa"/>
            <w:vAlign w:val="center"/>
          </w:tcPr>
          <w:p w14:paraId="10E53FC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237555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Eligibility Validation API</w:t>
            </w:r>
          </w:p>
        </w:tc>
        <w:tc>
          <w:tcPr>
            <w:tcW w:w="1271" w:type="dxa"/>
            <w:vAlign w:val="center"/>
          </w:tcPr>
          <w:p w14:paraId="5FCE1A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2990E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5B7A9D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10A4E1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coupon returns authoritative discount preview; expired/inactive/over-limit/ineligible coupons are rejected.</w:t>
            </w:r>
          </w:p>
        </w:tc>
      </w:tr>
      <w:tr w14:paraId="2389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8D9D58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COUPON-04</w:t>
            </w:r>
          </w:p>
        </w:tc>
        <w:tc>
          <w:tcPr>
            <w:tcW w:w="1271" w:type="dxa"/>
            <w:vAlign w:val="center"/>
          </w:tcPr>
          <w:p w14:paraId="5983357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II.11.4</w:t>
            </w:r>
          </w:p>
        </w:tc>
        <w:tc>
          <w:tcPr>
            <w:tcW w:w="1271" w:type="dxa"/>
            <w:vAlign w:val="center"/>
          </w:tcPr>
          <w:p w14:paraId="55C50DC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53515A2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Apply Coupon Server-side to Order</w:t>
            </w:r>
          </w:p>
        </w:tc>
        <w:tc>
          <w:tcPr>
            <w:tcW w:w="1271" w:type="dxa"/>
            <w:vAlign w:val="center"/>
          </w:tcPr>
          <w:p w14:paraId="3326229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506E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049976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38B009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Persisted order total matches server calculation; manipulated requests fail; transaction rolls back on invalid coupon.</w:t>
            </w:r>
          </w:p>
        </w:tc>
      </w:tr>
      <w:tr w14:paraId="51AB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EC0603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COUPON-05</w:t>
            </w:r>
          </w:p>
        </w:tc>
        <w:tc>
          <w:tcPr>
            <w:tcW w:w="1271" w:type="dxa"/>
            <w:vAlign w:val="center"/>
          </w:tcPr>
          <w:p w14:paraId="1AC4EA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II.11.5</w:t>
            </w:r>
          </w:p>
        </w:tc>
        <w:tc>
          <w:tcPr>
            <w:tcW w:w="1271" w:type="dxa"/>
            <w:vAlign w:val="center"/>
          </w:tcPr>
          <w:p w14:paraId="530B2FE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7D5663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Usage Limit &amp; Atomic Persistence</w:t>
            </w:r>
          </w:p>
        </w:tc>
        <w:tc>
          <w:tcPr>
            <w:tcW w:w="1271" w:type="dxa"/>
            <w:vAlign w:val="center"/>
          </w:tcPr>
          <w:p w14:paraId="0063941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3970B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0CA3CC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793D2E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Concurrent final-usage tests allow only permitted usage; failed order creates no orphan usage record.</w:t>
            </w:r>
          </w:p>
        </w:tc>
      </w:tr>
      <w:tr w14:paraId="17DC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729A4A1">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PAY-01</w:t>
            </w:r>
          </w:p>
        </w:tc>
        <w:tc>
          <w:tcPr>
            <w:tcW w:w="1271" w:type="dxa"/>
            <w:vAlign w:val="center"/>
          </w:tcPr>
          <w:p w14:paraId="0864C3E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II.12.1</w:t>
            </w:r>
          </w:p>
        </w:tc>
        <w:tc>
          <w:tcPr>
            <w:tcW w:w="1271" w:type="dxa"/>
            <w:vAlign w:val="center"/>
          </w:tcPr>
          <w:p w14:paraId="625B4B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1EE165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Method Selection UI</w:t>
            </w:r>
          </w:p>
        </w:tc>
        <w:tc>
          <w:tcPr>
            <w:tcW w:w="1271" w:type="dxa"/>
            <w:vAlign w:val="center"/>
          </w:tcPr>
          <w:p w14:paraId="2F9C3E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EB6C12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1FFC2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41562D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Selected method is submitted to the payment API; displayed amount matches server; unsupported method is blocked.</w:t>
            </w:r>
          </w:p>
        </w:tc>
      </w:tr>
      <w:tr w14:paraId="195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0670A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PAY-02</w:t>
            </w:r>
          </w:p>
        </w:tc>
        <w:tc>
          <w:tcPr>
            <w:tcW w:w="1271" w:type="dxa"/>
            <w:vAlign w:val="center"/>
          </w:tcPr>
          <w:p w14:paraId="5738341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II.12.2</w:t>
            </w:r>
          </w:p>
        </w:tc>
        <w:tc>
          <w:tcPr>
            <w:tcW w:w="1271" w:type="dxa"/>
            <w:vAlign w:val="center"/>
          </w:tcPr>
          <w:p w14:paraId="12A01987">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0B846C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Processing API</w:t>
            </w:r>
          </w:p>
        </w:tc>
        <w:tc>
          <w:tcPr>
            <w:tcW w:w="1271" w:type="dxa"/>
            <w:vAlign w:val="center"/>
          </w:tcPr>
          <w:p w14:paraId="0E1EB2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7EAEDB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76122F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0ED2599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request creates payment; invalid order/state/role fails; API is covered for cash/QR outcomes.</w:t>
            </w:r>
          </w:p>
        </w:tc>
      </w:tr>
      <w:tr w14:paraId="5B7A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E859D86">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PAY-03</w:t>
            </w:r>
          </w:p>
        </w:tc>
        <w:tc>
          <w:tcPr>
            <w:tcW w:w="1271" w:type="dxa"/>
            <w:vAlign w:val="center"/>
          </w:tcPr>
          <w:p w14:paraId="18E65D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II.12.3</w:t>
            </w:r>
          </w:p>
        </w:tc>
        <w:tc>
          <w:tcPr>
            <w:tcW w:w="1271" w:type="dxa"/>
            <w:vAlign w:val="center"/>
          </w:tcPr>
          <w:p w14:paraId="27CBC3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3DDEF9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Amount Verification &amp; Idempotency</w:t>
            </w:r>
          </w:p>
        </w:tc>
        <w:tc>
          <w:tcPr>
            <w:tcW w:w="1271" w:type="dxa"/>
            <w:vAlign w:val="center"/>
          </w:tcPr>
          <w:p w14:paraId="684EBDC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CE67EE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35D0632">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84B35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Amount mismatch fails; repeated request returns the original result or safe conflict; no duplicate records are created.</w:t>
            </w:r>
          </w:p>
        </w:tc>
      </w:tr>
      <w:tr w14:paraId="70B3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207FF5A">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PAY-04</w:t>
            </w:r>
          </w:p>
        </w:tc>
        <w:tc>
          <w:tcPr>
            <w:tcW w:w="1271" w:type="dxa"/>
            <w:vAlign w:val="center"/>
          </w:tcPr>
          <w:p w14:paraId="11C68D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II.12.4</w:t>
            </w:r>
          </w:p>
        </w:tc>
        <w:tc>
          <w:tcPr>
            <w:tcW w:w="1271" w:type="dxa"/>
            <w:vAlign w:val="center"/>
          </w:tcPr>
          <w:p w14:paraId="239CF43F">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474140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 Payment &amp; Complete Order Transactionally</w:t>
            </w:r>
          </w:p>
        </w:tc>
        <w:tc>
          <w:tcPr>
            <w:tcW w:w="1271" w:type="dxa"/>
            <w:vAlign w:val="center"/>
          </w:tcPr>
          <w:p w14:paraId="278463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59F9EC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2FEFE82">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509E2C1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 creates one payment and completes order; failure rolls back; SQL evidence reconciles amount/status.</w:t>
            </w:r>
          </w:p>
        </w:tc>
      </w:tr>
      <w:tr w14:paraId="75AA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49A0D9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INV-01</w:t>
            </w:r>
          </w:p>
        </w:tc>
        <w:tc>
          <w:tcPr>
            <w:tcW w:w="1271" w:type="dxa"/>
            <w:vAlign w:val="center"/>
          </w:tcPr>
          <w:p w14:paraId="276810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II.13.1</w:t>
            </w:r>
          </w:p>
        </w:tc>
        <w:tc>
          <w:tcPr>
            <w:tcW w:w="1271" w:type="dxa"/>
            <w:vAlign w:val="center"/>
          </w:tcPr>
          <w:p w14:paraId="1D8223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397EA5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Invoice Entity &amp; Unique Order Rule</w:t>
            </w:r>
          </w:p>
        </w:tc>
        <w:tc>
          <w:tcPr>
            <w:tcW w:w="1271" w:type="dxa"/>
            <w:vAlign w:val="center"/>
          </w:tcPr>
          <w:p w14:paraId="4178BA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39D51B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6EFD77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DD2BC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Migration creates constraints; duplicate invoice creation fails; invoice values remain unchanged after menu updates.</w:t>
            </w:r>
          </w:p>
        </w:tc>
      </w:tr>
      <w:tr w14:paraId="4D5A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9A51FD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INV-02</w:t>
            </w:r>
          </w:p>
        </w:tc>
        <w:tc>
          <w:tcPr>
            <w:tcW w:w="1271" w:type="dxa"/>
            <w:vAlign w:val="center"/>
          </w:tcPr>
          <w:p w14:paraId="076B9D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II.13.2</w:t>
            </w:r>
          </w:p>
        </w:tc>
        <w:tc>
          <w:tcPr>
            <w:tcW w:w="1271" w:type="dxa"/>
            <w:vAlign w:val="center"/>
          </w:tcPr>
          <w:p w14:paraId="434B35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64D8D550">
            <w:pPr>
              <w:widowControl/>
              <w:spacing w:before="0" w:after="0"/>
              <w:jc w:val="left"/>
              <w:rPr>
                <w:kern w:val="0"/>
                <w:szCs w:val="22"/>
                <w:lang w:val="en-US" w:eastAsia="en-US" w:bidi="ar-SA"/>
              </w:rPr>
            </w:pPr>
            <w:r>
              <w:rPr>
                <w:rFonts w:eastAsia="Arial"/>
                <w:b w:val="0"/>
                <w:color w:val="222222"/>
                <w:kern w:val="0"/>
                <w:sz w:val="13"/>
                <w:szCs w:val="22"/>
                <w:lang w:val="en-US" w:eastAsia="en-US" w:bidi="ar-SA"/>
              </w:rPr>
              <w:t>Generate Immutable Invoice after Payment</w:t>
            </w:r>
          </w:p>
        </w:tc>
        <w:tc>
          <w:tcPr>
            <w:tcW w:w="1271" w:type="dxa"/>
            <w:vAlign w:val="center"/>
          </w:tcPr>
          <w:p w14:paraId="6300E0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E0AEF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13946E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1D741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Each successful payment produces exactly one invoice; failed/duplicate payment produces none/one as appropriate.</w:t>
            </w:r>
          </w:p>
        </w:tc>
      </w:tr>
      <w:tr w14:paraId="23CF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E11D7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INV-03</w:t>
            </w:r>
          </w:p>
        </w:tc>
        <w:tc>
          <w:tcPr>
            <w:tcW w:w="1271" w:type="dxa"/>
            <w:vAlign w:val="center"/>
          </w:tcPr>
          <w:p w14:paraId="7D3E90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II.13.3</w:t>
            </w:r>
          </w:p>
        </w:tc>
        <w:tc>
          <w:tcPr>
            <w:tcW w:w="1271" w:type="dxa"/>
            <w:vAlign w:val="center"/>
          </w:tcPr>
          <w:p w14:paraId="6F8FC9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2D11C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 Download Invoice</w:t>
            </w:r>
          </w:p>
        </w:tc>
        <w:tc>
          <w:tcPr>
            <w:tcW w:w="1271" w:type="dxa"/>
            <w:vAlign w:val="center"/>
          </w:tcPr>
          <w:p w14:paraId="4AC46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13CFFE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437483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14392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view/download works; unauthorized access fails; displayed/PDF totals match database.</w:t>
            </w:r>
          </w:p>
        </w:tc>
      </w:tr>
      <w:tr w14:paraId="6EBC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BCE3A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FB-01</w:t>
            </w:r>
          </w:p>
        </w:tc>
        <w:tc>
          <w:tcPr>
            <w:tcW w:w="1271" w:type="dxa"/>
            <w:vAlign w:val="center"/>
          </w:tcPr>
          <w:p w14:paraId="716F18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II.14.1</w:t>
            </w:r>
          </w:p>
        </w:tc>
        <w:tc>
          <w:tcPr>
            <w:tcW w:w="1271" w:type="dxa"/>
            <w:vAlign w:val="center"/>
          </w:tcPr>
          <w:p w14:paraId="70B044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0964E9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Submit Feedback Screen</w:t>
            </w:r>
          </w:p>
        </w:tc>
        <w:tc>
          <w:tcPr>
            <w:tcW w:w="1271" w:type="dxa"/>
            <w:vAlign w:val="center"/>
          </w:tcPr>
          <w:p w14:paraId="113A1C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0FC341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7855E86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2E4793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customer can submit once; invalid rating/comment is blocked; refresh shows persisted result after backend completion.</w:t>
            </w:r>
          </w:p>
        </w:tc>
      </w:tr>
      <w:tr w14:paraId="0177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3F6ED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FB-02</w:t>
            </w:r>
          </w:p>
        </w:tc>
        <w:tc>
          <w:tcPr>
            <w:tcW w:w="1271" w:type="dxa"/>
            <w:vAlign w:val="center"/>
          </w:tcPr>
          <w:p w14:paraId="53BC00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II.14.2</w:t>
            </w:r>
          </w:p>
        </w:tc>
        <w:tc>
          <w:tcPr>
            <w:tcW w:w="1271" w:type="dxa"/>
            <w:vAlign w:val="center"/>
          </w:tcPr>
          <w:p w14:paraId="406A0A9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1DF244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Persistence &amp; Completed-order Eligibility</w:t>
            </w:r>
          </w:p>
        </w:tc>
        <w:tc>
          <w:tcPr>
            <w:tcW w:w="1271" w:type="dxa"/>
            <w:vAlign w:val="center"/>
          </w:tcPr>
          <w:p w14:paraId="1DA888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ED3D5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62DB74E">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5C9648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feedback remains after refresh; ineligible/unauthorized requests fail; database relation is correct.</w:t>
            </w:r>
          </w:p>
        </w:tc>
      </w:tr>
      <w:tr w14:paraId="0A1B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D88DA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FB-03</w:t>
            </w:r>
          </w:p>
        </w:tc>
        <w:tc>
          <w:tcPr>
            <w:tcW w:w="1271" w:type="dxa"/>
            <w:vAlign w:val="center"/>
          </w:tcPr>
          <w:p w14:paraId="69D808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II.14.3</w:t>
            </w:r>
          </w:p>
        </w:tc>
        <w:tc>
          <w:tcPr>
            <w:tcW w:w="1271" w:type="dxa"/>
            <w:vAlign w:val="center"/>
          </w:tcPr>
          <w:p w14:paraId="531B73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1F74CDA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One Feedback per Order &amp; Input Validation</w:t>
            </w:r>
          </w:p>
        </w:tc>
        <w:tc>
          <w:tcPr>
            <w:tcW w:w="1271" w:type="dxa"/>
            <w:vAlign w:val="center"/>
          </w:tcPr>
          <w:p w14:paraId="1B0805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8C55D0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2128A8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69B82F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Duplicate/concurrent submissions create at most one record; invalid input returns field errors.</w:t>
            </w:r>
          </w:p>
        </w:tc>
      </w:tr>
      <w:tr w14:paraId="2C34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C071F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FB-04</w:t>
            </w:r>
          </w:p>
        </w:tc>
        <w:tc>
          <w:tcPr>
            <w:tcW w:w="1271" w:type="dxa"/>
            <w:vAlign w:val="center"/>
          </w:tcPr>
          <w:p w14:paraId="01D0F6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II.14.4</w:t>
            </w:r>
          </w:p>
        </w:tc>
        <w:tc>
          <w:tcPr>
            <w:tcW w:w="1271" w:type="dxa"/>
            <w:vAlign w:val="center"/>
          </w:tcPr>
          <w:p w14:paraId="0D1D3F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69C02D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Feedback Search / Moderation</w:t>
            </w:r>
          </w:p>
        </w:tc>
        <w:tc>
          <w:tcPr>
            <w:tcW w:w="1271" w:type="dxa"/>
            <w:vAlign w:val="center"/>
          </w:tcPr>
          <w:p w14:paraId="5FBD03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5C8258B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6E6376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5FD771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search/filter/review/moderate; non-admin is denied; moderation persists after refresh.</w:t>
            </w:r>
          </w:p>
        </w:tc>
      </w:tr>
      <w:tr w14:paraId="4F2D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2BD7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RPT-01</w:t>
            </w:r>
          </w:p>
        </w:tc>
        <w:tc>
          <w:tcPr>
            <w:tcW w:w="1271" w:type="dxa"/>
            <w:vAlign w:val="center"/>
          </w:tcPr>
          <w:p w14:paraId="175DDF3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II.15.1</w:t>
            </w:r>
          </w:p>
        </w:tc>
        <w:tc>
          <w:tcPr>
            <w:tcW w:w="1271" w:type="dxa"/>
            <w:vAlign w:val="center"/>
          </w:tcPr>
          <w:p w14:paraId="29C8EB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12C06F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Dashboard KPI Aggregation API</w:t>
            </w:r>
          </w:p>
        </w:tc>
        <w:tc>
          <w:tcPr>
            <w:tcW w:w="1271" w:type="dxa"/>
            <w:vAlign w:val="center"/>
          </w:tcPr>
          <w:p w14:paraId="6216966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1C1BC98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2F6C5451">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7014C7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API values reconcile with direct SQL for the same period; empty period returns zero/no-data safely.</w:t>
            </w:r>
          </w:p>
        </w:tc>
      </w:tr>
      <w:tr w14:paraId="2A2C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B62BB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RPT-02</w:t>
            </w:r>
          </w:p>
        </w:tc>
        <w:tc>
          <w:tcPr>
            <w:tcW w:w="1271" w:type="dxa"/>
            <w:vAlign w:val="center"/>
          </w:tcPr>
          <w:p w14:paraId="70605B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II.15.2</w:t>
            </w:r>
          </w:p>
        </w:tc>
        <w:tc>
          <w:tcPr>
            <w:tcW w:w="1271" w:type="dxa"/>
            <w:vAlign w:val="center"/>
          </w:tcPr>
          <w:p w14:paraId="4B96B8F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1C8F38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Revenue Trend &amp; Date Filter</w:t>
            </w:r>
          </w:p>
        </w:tc>
        <w:tc>
          <w:tcPr>
            <w:tcW w:w="1271" w:type="dxa"/>
            <w:vAlign w:val="center"/>
          </w:tcPr>
          <w:p w14:paraId="5610A4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EEBCB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3EB3F1E3">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077B31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Chart data matches SQL aggregation; changing date range refreshes correctly; empty ranges render safely.</w:t>
            </w:r>
          </w:p>
        </w:tc>
      </w:tr>
      <w:tr w14:paraId="444A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14C9D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RPT-03</w:t>
            </w:r>
          </w:p>
        </w:tc>
        <w:tc>
          <w:tcPr>
            <w:tcW w:w="1271" w:type="dxa"/>
            <w:vAlign w:val="center"/>
          </w:tcPr>
          <w:p w14:paraId="0B432E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II.15.3</w:t>
            </w:r>
          </w:p>
        </w:tc>
        <w:tc>
          <w:tcPr>
            <w:tcW w:w="1271" w:type="dxa"/>
            <w:vAlign w:val="center"/>
          </w:tcPr>
          <w:p w14:paraId="0AF011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7A9A87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Top Food &amp; Order-status Reports</w:t>
            </w:r>
          </w:p>
        </w:tc>
        <w:tc>
          <w:tcPr>
            <w:tcW w:w="1271" w:type="dxa"/>
            <w:vAlign w:val="center"/>
          </w:tcPr>
          <w:p w14:paraId="1BC65C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588AE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vAlign w:val="center"/>
          </w:tcPr>
          <w:p w14:paraId="1E24014F">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 Started</w:t>
            </w:r>
          </w:p>
        </w:tc>
        <w:tc>
          <w:tcPr>
            <w:tcW w:w="1269" w:type="dxa"/>
            <w:vAlign w:val="center"/>
          </w:tcPr>
          <w:p w14:paraId="431B8A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Rankings/counts reconcile with SQL; filters and tie handling are documented; non-admin access is blocked.</w:t>
            </w:r>
          </w:p>
        </w:tc>
      </w:tr>
      <w:tr w14:paraId="3F00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6E0D9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RPT-04</w:t>
            </w:r>
          </w:p>
        </w:tc>
        <w:tc>
          <w:tcPr>
            <w:tcW w:w="1271" w:type="dxa"/>
            <w:vAlign w:val="center"/>
          </w:tcPr>
          <w:p w14:paraId="5AED98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II.15.4</w:t>
            </w:r>
          </w:p>
        </w:tc>
        <w:tc>
          <w:tcPr>
            <w:tcW w:w="1271" w:type="dxa"/>
            <w:vAlign w:val="center"/>
          </w:tcPr>
          <w:p w14:paraId="143C73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2694E08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Dashboard Frontend Live-data Integration</w:t>
            </w:r>
          </w:p>
        </w:tc>
        <w:tc>
          <w:tcPr>
            <w:tcW w:w="1271" w:type="dxa"/>
            <w:vAlign w:val="center"/>
          </w:tcPr>
          <w:p w14:paraId="7F55BE8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205794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vAlign w:val="center"/>
          </w:tcPr>
          <w:p w14:paraId="7F1147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Doing</w:t>
            </w:r>
          </w:p>
        </w:tc>
        <w:tc>
          <w:tcPr>
            <w:tcW w:w="1269" w:type="dxa"/>
            <w:vAlign w:val="center"/>
          </w:tcPr>
          <w:p w14:paraId="59D3CBEA">
            <w:pPr>
              <w:widowControl/>
              <w:spacing w:before="0" w:after="0"/>
              <w:jc w:val="left"/>
              <w:rPr>
                <w:kern w:val="0"/>
                <w:szCs w:val="22"/>
                <w:lang w:val="en-US" w:eastAsia="en-US" w:bidi="ar-SA"/>
              </w:rPr>
            </w:pPr>
            <w:r>
              <w:rPr>
                <w:rFonts w:eastAsia="Arial"/>
                <w:b w:val="0"/>
                <w:color w:val="222222"/>
                <w:kern w:val="0"/>
                <w:sz w:val="13"/>
                <w:szCs w:val="22"/>
                <w:lang w:val="en-US" w:eastAsia="en-US" w:bidi="ar-SA"/>
              </w:rPr>
              <w:t>Network evidence shows real API calls; displayed totals match response/SQL; API failure does not crash page.</w:t>
            </w:r>
          </w:p>
        </w:tc>
      </w:tr>
      <w:tr w14:paraId="415E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C8CE0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AI-01</w:t>
            </w:r>
          </w:p>
        </w:tc>
        <w:tc>
          <w:tcPr>
            <w:tcW w:w="1271" w:type="dxa"/>
            <w:vAlign w:val="center"/>
          </w:tcPr>
          <w:p w14:paraId="317230D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II.16.1</w:t>
            </w:r>
          </w:p>
        </w:tc>
        <w:tc>
          <w:tcPr>
            <w:tcW w:w="1271" w:type="dxa"/>
            <w:vAlign w:val="center"/>
          </w:tcPr>
          <w:p w14:paraId="7D71F4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Support</w:t>
            </w:r>
          </w:p>
        </w:tc>
        <w:tc>
          <w:tcPr>
            <w:tcW w:w="1271" w:type="dxa"/>
            <w:vAlign w:val="center"/>
          </w:tcPr>
          <w:p w14:paraId="79B8DD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Analytics with Controlled Data &amp; Logging</w:t>
            </w:r>
          </w:p>
        </w:tc>
        <w:tc>
          <w:tcPr>
            <w:tcW w:w="1271" w:type="dxa"/>
            <w:vAlign w:val="center"/>
          </w:tcPr>
          <w:p w14:paraId="6327A47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1BD27D5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619AF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2AB209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admin receives a logged result; failures have safe fallback; output clearly states limitations.</w:t>
            </w:r>
          </w:p>
        </w:tc>
      </w:tr>
      <w:tr w14:paraId="0C4D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06F3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AI-02</w:t>
            </w:r>
          </w:p>
        </w:tc>
        <w:tc>
          <w:tcPr>
            <w:tcW w:w="1271" w:type="dxa"/>
            <w:vAlign w:val="center"/>
          </w:tcPr>
          <w:p w14:paraId="1253D5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II.16.2</w:t>
            </w:r>
          </w:p>
        </w:tc>
        <w:tc>
          <w:tcPr>
            <w:tcW w:w="1271" w:type="dxa"/>
            <w:vAlign w:val="center"/>
          </w:tcPr>
          <w:p w14:paraId="2C234E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Support</w:t>
            </w:r>
          </w:p>
        </w:tc>
        <w:tc>
          <w:tcPr>
            <w:tcW w:w="1271" w:type="dxa"/>
            <w:vAlign w:val="center"/>
          </w:tcPr>
          <w:p w14:paraId="40A625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Chatbot FAQ &amp; Safe Fallback</w:t>
            </w:r>
          </w:p>
        </w:tc>
        <w:tc>
          <w:tcPr>
            <w:tcW w:w="1271" w:type="dxa"/>
            <w:vAlign w:val="center"/>
          </w:tcPr>
          <w:p w14:paraId="6A31839E">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Customer</w:t>
            </w:r>
          </w:p>
        </w:tc>
        <w:tc>
          <w:tcPr>
            <w:tcW w:w="1271" w:type="dxa"/>
            <w:vAlign w:val="center"/>
          </w:tcPr>
          <w:p w14:paraId="71814A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vAlign w:val="center"/>
          </w:tcPr>
          <w:p w14:paraId="26090454">
            <w:pPr>
              <w:widowControl/>
              <w:spacing w:before="0" w:after="0"/>
              <w:jc w:val="left"/>
              <w:rPr>
                <w:kern w:val="0"/>
                <w:szCs w:val="22"/>
                <w:lang w:val="en-US" w:eastAsia="en-US" w:bidi="ar-SA"/>
              </w:rPr>
            </w:pPr>
            <w:r>
              <w:rPr>
                <w:rFonts w:eastAsia="Arial"/>
                <w:b w:val="0"/>
                <w:color w:val="222222"/>
                <w:kern w:val="0"/>
                <w:sz w:val="13"/>
                <w:szCs w:val="22"/>
                <w:lang w:val="en-US" w:eastAsia="en-US" w:bidi="ar-SA"/>
              </w:rPr>
              <w:t>Done</w:t>
            </w:r>
          </w:p>
        </w:tc>
        <w:tc>
          <w:tcPr>
            <w:tcW w:w="1269" w:type="dxa"/>
            <w:vAlign w:val="center"/>
          </w:tcPr>
          <w:p w14:paraId="7768AB4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FAQ answers are relevant; unsafe/unknown prompts receive fallback; session-aware links do not leak data.</w:t>
            </w:r>
          </w:p>
        </w:tc>
      </w:tr>
    </w:tbl>
    <w:p w14:paraId="387A181B">
      <w:r>
        <w:rPr>
          <w:rFonts w:ascii="Arial" w:hAnsi="Arial"/>
          <w:sz w:val="19"/>
        </w:rPr>
        <w:br w:type="page"/>
      </w:r>
    </w:p>
    <w:p w14:paraId="3636ABEA">
      <w:pPr>
        <w:pStyle w:val="3"/>
        <w:keepNext/>
        <w:spacing w:before="0" w:after="80"/>
      </w:pPr>
      <w:bookmarkStart w:id="21" w:name="__RefHeading___Toc22987_1518571482"/>
      <w:bookmarkEnd w:id="21"/>
      <w:r>
        <w:t>2. Full Use Case Specifications</w:t>
      </w:r>
    </w:p>
    <w:p w14:paraId="47BFB9A8">
      <w:pPr>
        <w:keepNext w:val="0"/>
        <w:spacing w:before="0" w:after="80" w:line="259" w:lineRule="auto"/>
      </w:pPr>
      <w:r>
        <w:rPr>
          <w:rFonts w:ascii="Arial" w:hAnsi="Arial" w:eastAsia="Arial"/>
          <w:sz w:val="20"/>
        </w:rPr>
        <w:t>Each use case is written in a testable form with numbered normal flow, alternatives, exceptions, and rule references. Detailed method/class/sequence implementation is delegated to the SDS.</w:t>
      </w:r>
    </w:p>
    <w:p w14:paraId="129D4ACE">
      <w:pPr>
        <w:pStyle w:val="3"/>
        <w:keepNext/>
      </w:pPr>
      <w:bookmarkStart w:id="22" w:name="__RefHeading___Toc22989_1518571482"/>
      <w:bookmarkEnd w:id="22"/>
      <w:r>
        <w:t>UC-01 – Log in to the System</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BB6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26C1F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9FD707B">
            <w:pPr>
              <w:widowControl/>
              <w:spacing w:before="0" w:after="80"/>
              <w:jc w:val="left"/>
              <w:rPr>
                <w:kern w:val="0"/>
                <w:szCs w:val="22"/>
                <w:lang w:val="en-US" w:eastAsia="en-US" w:bidi="ar-SA"/>
              </w:rPr>
            </w:pPr>
            <w:r>
              <w:rPr>
                <w:rFonts w:eastAsia="Arial"/>
                <w:kern w:val="0"/>
                <w:sz w:val="16"/>
                <w:szCs w:val="22"/>
                <w:lang w:val="en-US" w:eastAsia="en-US" w:bidi="ar-SA"/>
              </w:rPr>
              <w:t>UC-01 – Log in to the System</w:t>
            </w:r>
          </w:p>
        </w:tc>
      </w:tr>
      <w:tr w14:paraId="7136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6E4F66">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1FA1AD">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131E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B3F044">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D4546E4">
            <w:pPr>
              <w:widowControl/>
              <w:spacing w:before="0" w:after="80"/>
              <w:jc w:val="left"/>
              <w:rPr>
                <w:kern w:val="0"/>
                <w:szCs w:val="22"/>
                <w:lang w:val="en-US" w:eastAsia="en-US" w:bidi="ar-SA"/>
              </w:rPr>
            </w:pPr>
            <w:r>
              <w:rPr>
                <w:rFonts w:eastAsia="Arial"/>
                <w:kern w:val="0"/>
                <w:sz w:val="16"/>
                <w:szCs w:val="22"/>
                <w:lang w:val="en-US" w:eastAsia="en-US" w:bidi="ar-SA"/>
              </w:rPr>
              <w:t>Guest / Registered User</w:t>
            </w:r>
          </w:p>
        </w:tc>
      </w:tr>
      <w:tr w14:paraId="0256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B54C7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59DF202">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1C16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2CE49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2D36601C">
            <w:pPr>
              <w:widowControl/>
              <w:spacing w:before="0" w:after="80"/>
              <w:jc w:val="left"/>
              <w:rPr>
                <w:kern w:val="0"/>
                <w:szCs w:val="22"/>
                <w:lang w:val="en-US" w:eastAsia="en-US" w:bidi="ar-SA"/>
              </w:rPr>
            </w:pPr>
            <w:r>
              <w:rPr>
                <w:rFonts w:eastAsia="Arial"/>
                <w:kern w:val="0"/>
                <w:sz w:val="16"/>
                <w:szCs w:val="22"/>
                <w:lang w:val="en-US" w:eastAsia="en-US" w:bidi="ar-SA"/>
              </w:rPr>
              <w:t>The user submits the login form or accesses a protected function.</w:t>
            </w:r>
          </w:p>
        </w:tc>
      </w:tr>
      <w:tr w14:paraId="61F6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2156E1">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14FB97">
            <w:pPr>
              <w:widowControl/>
              <w:spacing w:before="0" w:after="80"/>
              <w:jc w:val="left"/>
              <w:rPr>
                <w:kern w:val="0"/>
                <w:szCs w:val="22"/>
                <w:lang w:val="en-US" w:eastAsia="en-US" w:bidi="ar-SA"/>
              </w:rPr>
            </w:pPr>
            <w:r>
              <w:rPr>
                <w:rFonts w:eastAsia="Arial"/>
                <w:kern w:val="0"/>
                <w:sz w:val="16"/>
                <w:szCs w:val="22"/>
                <w:lang w:val="en-US" w:eastAsia="en-US" w:bidi="ar-SA"/>
              </w:rPr>
              <w:t>Authenticates a registered active account and establishes a role-aware session.</w:t>
            </w:r>
          </w:p>
        </w:tc>
      </w:tr>
      <w:tr w14:paraId="091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0F8FD6">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1A57F35">
            <w:pPr>
              <w:widowControl/>
              <w:spacing w:before="0" w:after="80"/>
              <w:jc w:val="left"/>
              <w:rPr>
                <w:kern w:val="0"/>
                <w:szCs w:val="22"/>
                <w:lang w:val="en-US" w:eastAsia="en-US" w:bidi="ar-SA"/>
              </w:rPr>
            </w:pPr>
            <w:r>
              <w:rPr>
                <w:rFonts w:eastAsia="Arial"/>
                <w:kern w:val="0"/>
                <w:sz w:val="16"/>
                <w:szCs w:val="22"/>
                <w:lang w:val="en-US" w:eastAsia="en-US" w:bidi="ar-SA"/>
              </w:rPr>
              <w:t>PRE-1. The account exists and has login credentials.</w:t>
            </w:r>
            <w:r>
              <w:rPr>
                <w:rFonts w:eastAsia="Arial"/>
                <w:kern w:val="0"/>
                <w:sz w:val="16"/>
                <w:szCs w:val="22"/>
                <w:lang w:val="en-US" w:eastAsia="en-US" w:bidi="ar-SA"/>
              </w:rPr>
              <w:br w:type="textWrapping"/>
            </w:r>
            <w:r>
              <w:rPr>
                <w:rFonts w:eastAsia="Arial"/>
                <w:kern w:val="0"/>
                <w:sz w:val="16"/>
                <w:szCs w:val="22"/>
                <w:lang w:val="en-US" w:eastAsia="en-US" w:bidi="ar-SA"/>
              </w:rPr>
              <w:t>PRE-2. The authentication service and database are available.</w:t>
            </w:r>
          </w:p>
        </w:tc>
      </w:tr>
      <w:tr w14:paraId="3407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290B34">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CF2491">
            <w:pPr>
              <w:widowControl/>
              <w:spacing w:before="0" w:after="80"/>
              <w:jc w:val="left"/>
              <w:rPr>
                <w:kern w:val="0"/>
                <w:szCs w:val="22"/>
                <w:lang w:val="en-US" w:eastAsia="en-US" w:bidi="ar-SA"/>
              </w:rPr>
            </w:pPr>
            <w:r>
              <w:rPr>
                <w:rFonts w:eastAsia="Arial"/>
                <w:kern w:val="0"/>
                <w:sz w:val="16"/>
                <w:szCs w:val="22"/>
                <w:lang w:val="en-US" w:eastAsia="en-US" w:bidi="ar-SA"/>
              </w:rPr>
              <w:t>POST-1. A valid session/token pair is issued for a successful login.</w:t>
            </w:r>
            <w:r>
              <w:rPr>
                <w:rFonts w:eastAsia="Arial"/>
                <w:kern w:val="0"/>
                <w:sz w:val="16"/>
                <w:szCs w:val="22"/>
                <w:lang w:val="en-US" w:eastAsia="en-US" w:bidi="ar-SA"/>
              </w:rPr>
              <w:br w:type="textWrapping"/>
            </w:r>
            <w:r>
              <w:rPr>
                <w:rFonts w:eastAsia="Arial"/>
                <w:kern w:val="0"/>
                <w:sz w:val="16"/>
                <w:szCs w:val="22"/>
                <w:lang w:val="en-US" w:eastAsia="en-US" w:bidi="ar-SA"/>
              </w:rPr>
              <w:t>POST-2. The user is redirected to the permitted role workspace.</w:t>
            </w:r>
          </w:p>
        </w:tc>
      </w:tr>
      <w:tr w14:paraId="4519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318C0E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58FC71C">
            <w:pPr>
              <w:widowControl/>
              <w:spacing w:before="0" w:after="80"/>
              <w:jc w:val="left"/>
              <w:rPr>
                <w:kern w:val="0"/>
                <w:szCs w:val="22"/>
                <w:lang w:val="en-US" w:eastAsia="en-US" w:bidi="ar-SA"/>
              </w:rPr>
            </w:pPr>
            <w:r>
              <w:rPr>
                <w:rFonts w:eastAsia="Arial"/>
                <w:b/>
                <w:color w:val="1F4E79"/>
                <w:kern w:val="0"/>
                <w:sz w:val="17"/>
                <w:szCs w:val="22"/>
                <w:lang w:val="en-US" w:eastAsia="en-US" w:bidi="ar-SA"/>
              </w:rPr>
              <w:t>01.0 Log in to the System</w:t>
            </w:r>
          </w:p>
          <w:p w14:paraId="7075A80D">
            <w:pPr>
              <w:widowControl/>
              <w:spacing w:before="0" w:after="20"/>
              <w:ind w:left="115"/>
              <w:jc w:val="left"/>
              <w:rPr>
                <w:kern w:val="0"/>
                <w:szCs w:val="22"/>
                <w:lang w:val="en-US" w:eastAsia="en-US" w:bidi="ar-SA"/>
              </w:rPr>
            </w:pPr>
            <w:r>
              <w:rPr>
                <w:rFonts w:eastAsia="Arial"/>
                <w:kern w:val="0"/>
                <w:sz w:val="17"/>
                <w:szCs w:val="22"/>
                <w:lang w:val="en-US" w:eastAsia="en-US" w:bidi="ar-SA"/>
              </w:rPr>
              <w:t>1. User opens the Login screen.</w:t>
            </w:r>
          </w:p>
          <w:p w14:paraId="513F80C4">
            <w:pPr>
              <w:widowControl/>
              <w:spacing w:before="0" w:after="20"/>
              <w:ind w:left="115"/>
              <w:jc w:val="left"/>
              <w:rPr>
                <w:kern w:val="0"/>
                <w:szCs w:val="22"/>
                <w:lang w:val="en-US" w:eastAsia="en-US" w:bidi="ar-SA"/>
              </w:rPr>
            </w:pPr>
            <w:r>
              <w:rPr>
                <w:rFonts w:eastAsia="Arial"/>
                <w:kern w:val="0"/>
                <w:sz w:val="17"/>
                <w:szCs w:val="22"/>
                <w:lang w:val="en-US" w:eastAsia="en-US" w:bidi="ar-SA"/>
              </w:rPr>
              <w:t>2. User enters email and password and submits.</w:t>
            </w:r>
          </w:p>
          <w:p w14:paraId="71A62277">
            <w:pPr>
              <w:widowControl/>
              <w:spacing w:before="0" w:after="20"/>
              <w:ind w:left="115"/>
              <w:jc w:val="left"/>
              <w:rPr>
                <w:kern w:val="0"/>
                <w:szCs w:val="22"/>
                <w:lang w:val="en-US" w:eastAsia="en-US" w:bidi="ar-SA"/>
              </w:rPr>
            </w:pPr>
            <w:r>
              <w:rPr>
                <w:rFonts w:eastAsia="Arial"/>
                <w:kern w:val="0"/>
                <w:sz w:val="17"/>
                <w:szCs w:val="22"/>
                <w:lang w:val="en-US" w:eastAsia="en-US" w:bidi="ar-SA"/>
              </w:rPr>
              <w:t>3. System normalizes and validates input.</w:t>
            </w:r>
          </w:p>
          <w:p w14:paraId="246C193D">
            <w:pPr>
              <w:widowControl/>
              <w:spacing w:before="0" w:after="20"/>
              <w:ind w:left="115"/>
              <w:jc w:val="left"/>
              <w:rPr>
                <w:kern w:val="0"/>
                <w:szCs w:val="22"/>
                <w:lang w:val="en-US" w:eastAsia="en-US" w:bidi="ar-SA"/>
              </w:rPr>
            </w:pPr>
            <w:r>
              <w:rPr>
                <w:rFonts w:eastAsia="Arial"/>
                <w:kern w:val="0"/>
                <w:sz w:val="17"/>
                <w:szCs w:val="22"/>
                <w:lang w:val="en-US" w:eastAsia="en-US" w:bidi="ar-SA"/>
              </w:rPr>
              <w:t>4. System verifies the encoded password and account status.</w:t>
            </w:r>
          </w:p>
          <w:p w14:paraId="205A5EDB">
            <w:pPr>
              <w:widowControl/>
              <w:spacing w:before="0" w:after="20"/>
              <w:ind w:left="115"/>
              <w:jc w:val="left"/>
              <w:rPr>
                <w:kern w:val="0"/>
                <w:szCs w:val="22"/>
                <w:lang w:val="en-US" w:eastAsia="en-US" w:bidi="ar-SA"/>
              </w:rPr>
            </w:pPr>
            <w:r>
              <w:rPr>
                <w:rFonts w:eastAsia="Arial"/>
                <w:kern w:val="0"/>
                <w:sz w:val="17"/>
                <w:szCs w:val="22"/>
                <w:lang w:val="en-US" w:eastAsia="en-US" w:bidi="ar-SA"/>
              </w:rPr>
              <w:t>5. System creates the authenticated identity and access/refresh tokens.</w:t>
            </w:r>
          </w:p>
          <w:p w14:paraId="6EA94C8A">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safe user/role data and redirects to the role workspace.</w:t>
            </w:r>
          </w:p>
        </w:tc>
      </w:tr>
      <w:tr w14:paraId="438B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7118B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548098C5">
            <w:pPr>
              <w:widowControl/>
              <w:spacing w:before="0" w:after="80"/>
              <w:jc w:val="left"/>
              <w:rPr>
                <w:kern w:val="0"/>
                <w:szCs w:val="22"/>
                <w:lang w:val="en-US" w:eastAsia="en-US" w:bidi="ar-SA"/>
              </w:rPr>
            </w:pPr>
            <w:r>
              <w:rPr>
                <w:rFonts w:eastAsia="Arial"/>
                <w:kern w:val="0"/>
                <w:sz w:val="16"/>
                <w:szCs w:val="22"/>
                <w:lang w:val="en-US" w:eastAsia="en-US" w:bidi="ar-SA"/>
              </w:rPr>
              <w:t>1.1 A user already authenticated opens Login; the system redirects to the current workspace.</w:t>
            </w:r>
            <w:r>
              <w:rPr>
                <w:rFonts w:eastAsia="Arial"/>
                <w:kern w:val="0"/>
                <w:sz w:val="16"/>
                <w:szCs w:val="22"/>
                <w:lang w:val="en-US" w:eastAsia="en-US" w:bidi="ar-SA"/>
              </w:rPr>
              <w:br w:type="textWrapping"/>
            </w:r>
            <w:r>
              <w:rPr>
                <w:rFonts w:eastAsia="Arial"/>
                <w:kern w:val="0"/>
                <w:sz w:val="16"/>
                <w:szCs w:val="22"/>
                <w:lang w:val="en-US" w:eastAsia="en-US" w:bidi="ar-SA"/>
              </w:rPr>
              <w:t>1.2 A protected link triggered login; after success the system returns to the permitted original destination.</w:t>
            </w:r>
          </w:p>
        </w:tc>
      </w:tr>
      <w:tr w14:paraId="4032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778C29">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A4D67BA">
            <w:pPr>
              <w:widowControl/>
              <w:spacing w:before="0" w:after="80"/>
              <w:jc w:val="left"/>
              <w:rPr>
                <w:kern w:val="0"/>
                <w:szCs w:val="22"/>
                <w:lang w:val="en-US" w:eastAsia="en-US" w:bidi="ar-SA"/>
              </w:rPr>
            </w:pPr>
            <w:r>
              <w:rPr>
                <w:rFonts w:eastAsia="Arial"/>
                <w:kern w:val="0"/>
                <w:sz w:val="16"/>
                <w:szCs w:val="22"/>
                <w:lang w:val="en-US" w:eastAsia="en-US" w:bidi="ar-SA"/>
              </w:rPr>
              <w:t>1.0.E1 Invalid credentials: return generic failure without exposing account existence.</w:t>
            </w:r>
            <w:r>
              <w:rPr>
                <w:rFonts w:eastAsia="Arial"/>
                <w:kern w:val="0"/>
                <w:sz w:val="16"/>
                <w:szCs w:val="22"/>
                <w:lang w:val="en-US" w:eastAsia="en-US" w:bidi="ar-SA"/>
              </w:rPr>
              <w:br w:type="textWrapping"/>
            </w:r>
            <w:r>
              <w:rPr>
                <w:rFonts w:eastAsia="Arial"/>
                <w:kern w:val="0"/>
                <w:sz w:val="16"/>
                <w:szCs w:val="22"/>
                <w:lang w:val="en-US" w:eastAsia="en-US" w:bidi="ar-SA"/>
              </w:rPr>
              <w:t>1.0.E2 Locked/inactive account: deny login and provide an approved support message.</w:t>
            </w:r>
            <w:r>
              <w:rPr>
                <w:rFonts w:eastAsia="Arial"/>
                <w:kern w:val="0"/>
                <w:sz w:val="16"/>
                <w:szCs w:val="22"/>
                <w:lang w:val="en-US" w:eastAsia="en-US" w:bidi="ar-SA"/>
              </w:rPr>
              <w:br w:type="textWrapping"/>
            </w:r>
            <w:r>
              <w:rPr>
                <w:rFonts w:eastAsia="Arial"/>
                <w:kern w:val="0"/>
                <w:sz w:val="16"/>
                <w:szCs w:val="22"/>
                <w:lang w:val="en-US" w:eastAsia="en-US" w:bidi="ar-SA"/>
              </w:rPr>
              <w:t>1.0.E3 Service/database unavailable: do not create a session; return retryable error.</w:t>
            </w:r>
          </w:p>
        </w:tc>
      </w:tr>
      <w:tr w14:paraId="6A0F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25D826">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A4C0093">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310F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39072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4BF6529">
            <w:pPr>
              <w:widowControl/>
              <w:spacing w:before="0" w:after="80"/>
              <w:jc w:val="left"/>
              <w:rPr>
                <w:kern w:val="0"/>
                <w:szCs w:val="22"/>
                <w:lang w:val="en-US" w:eastAsia="en-US" w:bidi="ar-SA"/>
              </w:rPr>
            </w:pPr>
            <w:r>
              <w:rPr>
                <w:rFonts w:eastAsia="Arial"/>
                <w:kern w:val="0"/>
                <w:sz w:val="16"/>
                <w:szCs w:val="22"/>
                <w:lang w:val="en-US" w:eastAsia="en-US" w:bidi="ar-SA"/>
              </w:rPr>
              <w:t>High; expected at the start of most user sessions.</w:t>
            </w:r>
          </w:p>
        </w:tc>
      </w:tr>
      <w:tr w14:paraId="5BAE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03006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1BF4B94D">
            <w:pPr>
              <w:widowControl/>
              <w:spacing w:before="0" w:after="80"/>
              <w:jc w:val="left"/>
              <w:rPr>
                <w:kern w:val="0"/>
                <w:szCs w:val="22"/>
                <w:lang w:val="en-US" w:eastAsia="en-US" w:bidi="ar-SA"/>
              </w:rPr>
            </w:pPr>
            <w:r>
              <w:rPr>
                <w:rFonts w:eastAsia="Arial"/>
                <w:kern w:val="0"/>
                <w:sz w:val="16"/>
                <w:szCs w:val="22"/>
                <w:lang w:val="en-US" w:eastAsia="en-US" w:bidi="ar-SA"/>
              </w:rPr>
              <w:t>BR-AUTH-01, BR-AUTH-02, BR-AUTH-03, BR-AUTH-06, NFR-SEC-01..05</w:t>
            </w:r>
          </w:p>
        </w:tc>
      </w:tr>
      <w:tr w14:paraId="29FD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D7EE30">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79EDC17">
            <w:pPr>
              <w:widowControl/>
              <w:spacing w:before="0" w:after="80"/>
              <w:jc w:val="left"/>
              <w:rPr>
                <w:kern w:val="0"/>
                <w:szCs w:val="22"/>
                <w:lang w:val="en-US" w:eastAsia="en-US" w:bidi="ar-SA"/>
              </w:rPr>
            </w:pPr>
            <w:r>
              <w:rPr>
                <w:rFonts w:eastAsia="Arial"/>
                <w:kern w:val="0"/>
                <w:sz w:val="16"/>
                <w:szCs w:val="22"/>
                <w:lang w:val="en-US" w:eastAsia="en-US" w:bidi="ar-SA"/>
              </w:rPr>
              <w:t>Authentication events should be auditable without storing raw credentials or tokens.</w:t>
            </w:r>
          </w:p>
        </w:tc>
      </w:tr>
      <w:tr w14:paraId="2C33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9E504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3BC1005">
            <w:pPr>
              <w:widowControl/>
              <w:spacing w:before="0" w:after="80"/>
              <w:jc w:val="left"/>
              <w:rPr>
                <w:kern w:val="0"/>
                <w:szCs w:val="22"/>
                <w:lang w:val="en-US" w:eastAsia="en-US" w:bidi="ar-SA"/>
              </w:rPr>
            </w:pPr>
            <w:r>
              <w:rPr>
                <w:rFonts w:eastAsia="Arial"/>
                <w:kern w:val="0"/>
                <w:sz w:val="16"/>
                <w:szCs w:val="22"/>
                <w:lang w:val="en-US" w:eastAsia="en-US" w:bidi="ar-SA"/>
              </w:rPr>
              <w:t>Browser supports secure token handling and the server secret is configured.</w:t>
            </w:r>
          </w:p>
        </w:tc>
      </w:tr>
    </w:tbl>
    <w:p w14:paraId="732CD929"/>
    <w:p w14:paraId="07E2646A">
      <w:r>
        <w:rPr>
          <w:rFonts w:ascii="Arial" w:hAnsi="Arial"/>
          <w:sz w:val="19"/>
        </w:rPr>
        <w:br w:type="page"/>
      </w:r>
    </w:p>
    <w:p w14:paraId="07D3AECA">
      <w:pPr>
        <w:pStyle w:val="3"/>
        <w:keepNext/>
        <w:spacing w:before="0" w:after="80"/>
      </w:pPr>
      <w:bookmarkStart w:id="23" w:name="__RefHeading___Toc22991_1518571482"/>
      <w:bookmarkEnd w:id="23"/>
      <w:r>
        <w:t>UC-02 – Register Customer Account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669A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0912E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CE6D52A">
            <w:pPr>
              <w:widowControl/>
              <w:spacing w:before="0" w:after="80"/>
              <w:jc w:val="left"/>
              <w:rPr>
                <w:kern w:val="0"/>
                <w:szCs w:val="22"/>
                <w:lang w:val="en-US" w:eastAsia="en-US" w:bidi="ar-SA"/>
              </w:rPr>
            </w:pPr>
            <w:r>
              <w:rPr>
                <w:rFonts w:eastAsia="Arial"/>
                <w:kern w:val="0"/>
                <w:sz w:val="16"/>
                <w:szCs w:val="22"/>
                <w:lang w:val="en-US" w:eastAsia="en-US" w:bidi="ar-SA"/>
              </w:rPr>
              <w:t>UC-02 – Register Customer Account</w:t>
            </w:r>
          </w:p>
        </w:tc>
      </w:tr>
      <w:tr w14:paraId="10DC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8C5E3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ACFCE3C">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14CB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C87D2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BD04A8F">
            <w:pPr>
              <w:widowControl/>
              <w:spacing w:before="0" w:after="80"/>
              <w:jc w:val="left"/>
              <w:rPr>
                <w:kern w:val="0"/>
                <w:szCs w:val="22"/>
                <w:lang w:val="en-US" w:eastAsia="en-US" w:bidi="ar-SA"/>
              </w:rPr>
            </w:pPr>
            <w:r>
              <w:rPr>
                <w:rFonts w:eastAsia="Arial"/>
                <w:kern w:val="0"/>
                <w:sz w:val="16"/>
                <w:szCs w:val="22"/>
                <w:lang w:val="en-US" w:eastAsia="en-US" w:bidi="ar-SA"/>
              </w:rPr>
              <w:t>Guest</w:t>
            </w:r>
          </w:p>
        </w:tc>
      </w:tr>
      <w:tr w14:paraId="24C2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61C2C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051AA618">
            <w:pPr>
              <w:widowControl/>
              <w:spacing w:before="0" w:after="80"/>
              <w:jc w:val="left"/>
              <w:rPr>
                <w:kern w:val="0"/>
                <w:szCs w:val="22"/>
                <w:lang w:val="en-US" w:eastAsia="en-US" w:bidi="ar-SA"/>
              </w:rPr>
            </w:pPr>
            <w:r>
              <w:rPr>
                <w:rFonts w:eastAsia="Arial"/>
                <w:kern w:val="0"/>
                <w:sz w:val="16"/>
                <w:szCs w:val="22"/>
                <w:lang w:val="en-US" w:eastAsia="en-US" w:bidi="ar-SA"/>
              </w:rPr>
              <w:t>Email Service (optional)</w:t>
            </w:r>
          </w:p>
        </w:tc>
      </w:tr>
      <w:tr w14:paraId="28554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35EC9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0240C5A">
            <w:pPr>
              <w:widowControl/>
              <w:spacing w:before="0" w:after="80"/>
              <w:jc w:val="left"/>
              <w:rPr>
                <w:kern w:val="0"/>
                <w:szCs w:val="22"/>
                <w:lang w:val="en-US" w:eastAsia="en-US" w:bidi="ar-SA"/>
              </w:rPr>
            </w:pPr>
            <w:r>
              <w:rPr>
                <w:rFonts w:eastAsia="Arial"/>
                <w:kern w:val="0"/>
                <w:sz w:val="16"/>
                <w:szCs w:val="22"/>
                <w:lang w:val="en-US" w:eastAsia="en-US" w:bidi="ar-SA"/>
              </w:rPr>
              <w:t>Guest chooses Create Account and submits the registration form.</w:t>
            </w:r>
          </w:p>
        </w:tc>
      </w:tr>
      <w:tr w14:paraId="6733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442C1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956DA81">
            <w:pPr>
              <w:widowControl/>
              <w:spacing w:before="0" w:after="80"/>
              <w:jc w:val="left"/>
              <w:rPr>
                <w:kern w:val="0"/>
                <w:szCs w:val="22"/>
                <w:lang w:val="en-US" w:eastAsia="en-US" w:bidi="ar-SA"/>
              </w:rPr>
            </w:pPr>
            <w:r>
              <w:rPr>
                <w:rFonts w:eastAsia="Arial"/>
                <w:kern w:val="0"/>
                <w:sz w:val="16"/>
                <w:szCs w:val="22"/>
                <w:lang w:val="en-US" w:eastAsia="en-US" w:bidi="ar-SA"/>
              </w:rPr>
              <w:t>Creates a new customer account using validated unique information and a securely encoded password.</w:t>
            </w:r>
          </w:p>
        </w:tc>
      </w:tr>
      <w:tr w14:paraId="3F06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CDA41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45AF92EE">
            <w:pPr>
              <w:widowControl/>
              <w:spacing w:before="0" w:after="80"/>
              <w:jc w:val="left"/>
              <w:rPr>
                <w:kern w:val="0"/>
                <w:szCs w:val="22"/>
                <w:lang w:val="en-US" w:eastAsia="en-US" w:bidi="ar-SA"/>
              </w:rPr>
            </w:pPr>
            <w:r>
              <w:rPr>
                <w:rFonts w:eastAsia="Arial"/>
                <w:kern w:val="0"/>
                <w:sz w:val="16"/>
                <w:szCs w:val="22"/>
                <w:lang w:val="en-US" w:eastAsia="en-US" w:bidi="ar-SA"/>
              </w:rPr>
              <w:t>PRE-1. Guest is not logged in as another account.</w:t>
            </w:r>
            <w:r>
              <w:rPr>
                <w:rFonts w:eastAsia="Arial"/>
                <w:kern w:val="0"/>
                <w:sz w:val="16"/>
                <w:szCs w:val="22"/>
                <w:lang w:val="en-US" w:eastAsia="en-US" w:bidi="ar-SA"/>
              </w:rPr>
              <w:br w:type="textWrapping"/>
            </w:r>
            <w:r>
              <w:rPr>
                <w:rFonts w:eastAsia="Arial"/>
                <w:kern w:val="0"/>
                <w:sz w:val="16"/>
                <w:szCs w:val="22"/>
                <w:lang w:val="en-US" w:eastAsia="en-US" w:bidi="ar-SA"/>
              </w:rPr>
              <w:t>PRE-2. Registration is enabled.</w:t>
            </w:r>
          </w:p>
        </w:tc>
      </w:tr>
      <w:tr w14:paraId="4EA1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69047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D160EFF">
            <w:pPr>
              <w:widowControl/>
              <w:spacing w:before="0" w:after="80"/>
              <w:jc w:val="left"/>
              <w:rPr>
                <w:kern w:val="0"/>
                <w:szCs w:val="22"/>
                <w:lang w:val="en-US" w:eastAsia="en-US" w:bidi="ar-SA"/>
              </w:rPr>
            </w:pPr>
            <w:r>
              <w:rPr>
                <w:rFonts w:eastAsia="Arial"/>
                <w:kern w:val="0"/>
                <w:sz w:val="16"/>
                <w:szCs w:val="22"/>
                <w:lang w:val="en-US" w:eastAsia="en-US" w:bidi="ar-SA"/>
              </w:rPr>
              <w:t>POST-1. A customer account is stored with default CUSTOMER role.</w:t>
            </w:r>
            <w:r>
              <w:rPr>
                <w:rFonts w:eastAsia="Arial"/>
                <w:kern w:val="0"/>
                <w:sz w:val="16"/>
                <w:szCs w:val="22"/>
                <w:lang w:val="en-US" w:eastAsia="en-US" w:bidi="ar-SA"/>
              </w:rPr>
              <w:br w:type="textWrapping"/>
            </w:r>
            <w:r>
              <w:rPr>
                <w:rFonts w:eastAsia="Arial"/>
                <w:kern w:val="0"/>
                <w:sz w:val="16"/>
                <w:szCs w:val="22"/>
                <w:lang w:val="en-US" w:eastAsia="en-US" w:bidi="ar-SA"/>
              </w:rPr>
              <w:t>POST-2. The user receives a success message or verification instruction.</w:t>
            </w:r>
          </w:p>
        </w:tc>
      </w:tr>
      <w:tr w14:paraId="4B28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DBFF4D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333636">
            <w:pPr>
              <w:widowControl/>
              <w:spacing w:before="0" w:after="80"/>
              <w:jc w:val="left"/>
              <w:rPr>
                <w:kern w:val="0"/>
                <w:szCs w:val="22"/>
                <w:lang w:val="en-US" w:eastAsia="en-US" w:bidi="ar-SA"/>
              </w:rPr>
            </w:pPr>
            <w:r>
              <w:rPr>
                <w:rFonts w:eastAsia="Arial"/>
                <w:b/>
                <w:color w:val="1F4E79"/>
                <w:kern w:val="0"/>
                <w:sz w:val="17"/>
                <w:szCs w:val="22"/>
                <w:lang w:val="en-US" w:eastAsia="en-US" w:bidi="ar-SA"/>
              </w:rPr>
              <w:t>02.0 Register Customer Account</w:t>
            </w:r>
          </w:p>
          <w:p w14:paraId="591DEFB0">
            <w:pPr>
              <w:widowControl/>
              <w:spacing w:before="0" w:after="20"/>
              <w:ind w:left="115"/>
              <w:jc w:val="left"/>
              <w:rPr>
                <w:kern w:val="0"/>
                <w:szCs w:val="22"/>
                <w:lang w:val="en-US" w:eastAsia="en-US" w:bidi="ar-SA"/>
              </w:rPr>
            </w:pPr>
            <w:r>
              <w:rPr>
                <w:rFonts w:eastAsia="Arial"/>
                <w:kern w:val="0"/>
                <w:sz w:val="17"/>
                <w:szCs w:val="22"/>
                <w:lang w:val="en-US" w:eastAsia="en-US" w:bidi="ar-SA"/>
              </w:rPr>
              <w:t>1. Guest opens Register.</w:t>
            </w:r>
          </w:p>
          <w:p w14:paraId="066DF9B2">
            <w:pPr>
              <w:widowControl/>
              <w:spacing w:before="0" w:after="20"/>
              <w:ind w:left="115"/>
              <w:jc w:val="left"/>
              <w:rPr>
                <w:kern w:val="0"/>
                <w:szCs w:val="22"/>
                <w:lang w:val="en-US" w:eastAsia="en-US" w:bidi="ar-SA"/>
              </w:rPr>
            </w:pPr>
            <w:r>
              <w:rPr>
                <w:rFonts w:eastAsia="Arial"/>
                <w:kern w:val="0"/>
                <w:sz w:val="17"/>
                <w:szCs w:val="22"/>
                <w:lang w:val="en-US" w:eastAsia="en-US" w:bidi="ar-SA"/>
              </w:rPr>
              <w:t>2. Guest enters name, email, phone, password, and confirmation.</w:t>
            </w:r>
          </w:p>
          <w:p w14:paraId="60503E36">
            <w:pPr>
              <w:widowControl/>
              <w:spacing w:before="0" w:after="20"/>
              <w:ind w:left="115"/>
              <w:jc w:val="left"/>
              <w:rPr>
                <w:kern w:val="0"/>
                <w:szCs w:val="22"/>
                <w:lang w:val="en-US" w:eastAsia="en-US" w:bidi="ar-SA"/>
              </w:rPr>
            </w:pPr>
            <w:r>
              <w:rPr>
                <w:rFonts w:eastAsia="Arial"/>
                <w:kern w:val="0"/>
                <w:sz w:val="17"/>
                <w:szCs w:val="22"/>
                <w:lang w:val="en-US" w:eastAsia="en-US" w:bidi="ar-SA"/>
              </w:rPr>
              <w:t>3. System validates required formats and password confirmation.</w:t>
            </w:r>
          </w:p>
          <w:p w14:paraId="4401350B">
            <w:pPr>
              <w:widowControl/>
              <w:spacing w:before="0" w:after="20"/>
              <w:ind w:left="115"/>
              <w:jc w:val="left"/>
              <w:rPr>
                <w:kern w:val="0"/>
                <w:szCs w:val="22"/>
                <w:lang w:val="en-US" w:eastAsia="en-US" w:bidi="ar-SA"/>
              </w:rPr>
            </w:pPr>
            <w:r>
              <w:rPr>
                <w:rFonts w:eastAsia="Arial"/>
                <w:kern w:val="0"/>
                <w:sz w:val="17"/>
                <w:szCs w:val="22"/>
                <w:lang w:val="en-US" w:eastAsia="en-US" w:bidi="ar-SA"/>
              </w:rPr>
              <w:t>4. System checks duplicate email/contact constraints.</w:t>
            </w:r>
          </w:p>
          <w:p w14:paraId="5BAF4307">
            <w:pPr>
              <w:widowControl/>
              <w:spacing w:before="0" w:after="20"/>
              <w:ind w:left="115"/>
              <w:jc w:val="left"/>
              <w:rPr>
                <w:kern w:val="0"/>
                <w:szCs w:val="22"/>
                <w:lang w:val="en-US" w:eastAsia="en-US" w:bidi="ar-SA"/>
              </w:rPr>
            </w:pPr>
            <w:r>
              <w:rPr>
                <w:rFonts w:eastAsia="Arial"/>
                <w:kern w:val="0"/>
                <w:sz w:val="17"/>
                <w:szCs w:val="22"/>
                <w:lang w:val="en-US" w:eastAsia="en-US" w:bidi="ar-SA"/>
              </w:rPr>
              <w:t>5. System encodes the password and creates the account with active/default status.</w:t>
            </w:r>
          </w:p>
          <w:p w14:paraId="7E6EB73D">
            <w:pPr>
              <w:widowControl/>
              <w:spacing w:before="0" w:after="20"/>
              <w:ind w:left="115"/>
              <w:jc w:val="left"/>
              <w:rPr>
                <w:kern w:val="0"/>
                <w:szCs w:val="22"/>
                <w:lang w:val="en-US" w:eastAsia="en-US" w:bidi="ar-SA"/>
              </w:rPr>
            </w:pPr>
            <w:r>
              <w:rPr>
                <w:rFonts w:eastAsia="Arial"/>
                <w:kern w:val="0"/>
                <w:sz w:val="17"/>
                <w:szCs w:val="22"/>
                <w:lang w:val="en-US" w:eastAsia="en-US" w:bidi="ar-SA"/>
              </w:rPr>
              <w:t>6. System confirms registration and directs the user to Login or authenticated onboarding.</w:t>
            </w:r>
          </w:p>
        </w:tc>
      </w:tr>
      <w:tr w14:paraId="3D94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27EBEA">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586F50A1">
            <w:pPr>
              <w:widowControl/>
              <w:spacing w:before="0" w:after="80"/>
              <w:jc w:val="left"/>
              <w:rPr>
                <w:kern w:val="0"/>
                <w:szCs w:val="22"/>
                <w:lang w:val="en-US" w:eastAsia="en-US" w:bidi="ar-SA"/>
              </w:rPr>
            </w:pPr>
            <w:r>
              <w:rPr>
                <w:rFonts w:eastAsia="Arial"/>
                <w:kern w:val="0"/>
                <w:sz w:val="16"/>
                <w:szCs w:val="22"/>
                <w:lang w:val="en-US" w:eastAsia="en-US" w:bidi="ar-SA"/>
              </w:rPr>
              <w:t>2.1 Optional email verification is enabled; the account remains pending until verification succeeds.</w:t>
            </w:r>
          </w:p>
        </w:tc>
      </w:tr>
      <w:tr w14:paraId="09C4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1FD99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7FD7291">
            <w:pPr>
              <w:widowControl/>
              <w:spacing w:before="0" w:after="80"/>
              <w:jc w:val="left"/>
              <w:rPr>
                <w:kern w:val="0"/>
                <w:szCs w:val="22"/>
                <w:lang w:val="en-US" w:eastAsia="en-US" w:bidi="ar-SA"/>
              </w:rPr>
            </w:pPr>
            <w:r>
              <w:rPr>
                <w:rFonts w:eastAsia="Arial"/>
                <w:kern w:val="0"/>
                <w:sz w:val="16"/>
                <w:szCs w:val="22"/>
                <w:lang w:val="en-US" w:eastAsia="en-US" w:bidi="ar-SA"/>
              </w:rPr>
              <w:t>2.0.E1 Duplicate email/contact: reject with field-level error.</w:t>
            </w:r>
            <w:r>
              <w:rPr>
                <w:rFonts w:eastAsia="Arial"/>
                <w:kern w:val="0"/>
                <w:sz w:val="16"/>
                <w:szCs w:val="22"/>
                <w:lang w:val="en-US" w:eastAsia="en-US" w:bidi="ar-SA"/>
              </w:rPr>
              <w:br w:type="textWrapping"/>
            </w:r>
            <w:r>
              <w:rPr>
                <w:rFonts w:eastAsia="Arial"/>
                <w:kern w:val="0"/>
                <w:sz w:val="16"/>
                <w:szCs w:val="22"/>
                <w:lang w:val="en-US" w:eastAsia="en-US" w:bidi="ar-SA"/>
              </w:rPr>
              <w:t>2.0.E2 Invalid password or mismatched confirmation: reject without persisting data.</w:t>
            </w:r>
            <w:r>
              <w:rPr>
                <w:rFonts w:eastAsia="Arial"/>
                <w:kern w:val="0"/>
                <w:sz w:val="16"/>
                <w:szCs w:val="22"/>
                <w:lang w:val="en-US" w:eastAsia="en-US" w:bidi="ar-SA"/>
              </w:rPr>
              <w:br w:type="textWrapping"/>
            </w:r>
            <w:r>
              <w:rPr>
                <w:rFonts w:eastAsia="Arial"/>
                <w:kern w:val="0"/>
                <w:sz w:val="16"/>
                <w:szCs w:val="22"/>
                <w:lang w:val="en-US" w:eastAsia="en-US" w:bidi="ar-SA"/>
              </w:rPr>
              <w:t>2.0.E3 Database failure: roll back and return a safe error.</w:t>
            </w:r>
          </w:p>
        </w:tc>
      </w:tr>
      <w:tr w14:paraId="6187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0BBEAB8">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88FBA04">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EF7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8F17A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20098FA">
            <w:pPr>
              <w:widowControl/>
              <w:spacing w:before="0" w:after="80"/>
              <w:jc w:val="left"/>
              <w:rPr>
                <w:kern w:val="0"/>
                <w:szCs w:val="22"/>
                <w:lang w:val="en-US" w:eastAsia="en-US" w:bidi="ar-SA"/>
              </w:rPr>
            </w:pPr>
            <w:r>
              <w:rPr>
                <w:rFonts w:eastAsia="Arial"/>
                <w:kern w:val="0"/>
                <w:sz w:val="16"/>
                <w:szCs w:val="22"/>
                <w:lang w:val="en-US" w:eastAsia="en-US" w:bidi="ar-SA"/>
              </w:rPr>
              <w:t>Medium; concentrated around onboarding.</w:t>
            </w:r>
          </w:p>
        </w:tc>
      </w:tr>
      <w:tr w14:paraId="3BEA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75846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4CA387DB">
            <w:pPr>
              <w:widowControl/>
              <w:spacing w:before="0" w:after="80"/>
              <w:jc w:val="left"/>
              <w:rPr>
                <w:kern w:val="0"/>
                <w:szCs w:val="22"/>
                <w:lang w:val="en-US" w:eastAsia="en-US" w:bidi="ar-SA"/>
              </w:rPr>
            </w:pPr>
            <w:r>
              <w:rPr>
                <w:rFonts w:eastAsia="Arial"/>
                <w:kern w:val="0"/>
                <w:sz w:val="16"/>
                <w:szCs w:val="22"/>
                <w:lang w:val="en-US" w:eastAsia="en-US" w:bidi="ar-SA"/>
              </w:rPr>
              <w:t>BR-AUTH-01, BR-AUTH-02, BR-SYS-01</w:t>
            </w:r>
          </w:p>
        </w:tc>
      </w:tr>
      <w:tr w14:paraId="723C1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72711B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0B7EC80">
            <w:pPr>
              <w:widowControl/>
              <w:spacing w:before="0" w:after="80"/>
              <w:jc w:val="left"/>
              <w:rPr>
                <w:kern w:val="0"/>
                <w:szCs w:val="22"/>
                <w:lang w:val="en-US" w:eastAsia="en-US" w:bidi="ar-SA"/>
              </w:rPr>
            </w:pPr>
            <w:r>
              <w:rPr>
                <w:rFonts w:eastAsia="Arial"/>
                <w:kern w:val="0"/>
                <w:sz w:val="16"/>
                <w:szCs w:val="22"/>
                <w:lang w:val="en-US" w:eastAsia="en-US" w:bidi="ar-SA"/>
              </w:rPr>
              <w:t>Registration API must ignore any client-supplied role or account-status fields.</w:t>
            </w:r>
          </w:p>
        </w:tc>
      </w:tr>
      <w:tr w14:paraId="5E140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27302F">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E1E4671">
            <w:pPr>
              <w:widowControl/>
              <w:spacing w:before="0" w:after="80"/>
              <w:jc w:val="left"/>
              <w:rPr>
                <w:kern w:val="0"/>
                <w:szCs w:val="22"/>
                <w:lang w:val="en-US" w:eastAsia="en-US" w:bidi="ar-SA"/>
              </w:rPr>
            </w:pPr>
            <w:r>
              <w:rPr>
                <w:rFonts w:eastAsia="Arial"/>
                <w:kern w:val="0"/>
                <w:sz w:val="16"/>
                <w:szCs w:val="22"/>
                <w:lang w:val="en-US" w:eastAsia="en-US" w:bidi="ar-SA"/>
              </w:rPr>
              <w:t>Customer self-registration is allowed by the restaurant.</w:t>
            </w:r>
          </w:p>
        </w:tc>
      </w:tr>
    </w:tbl>
    <w:p w14:paraId="03A5C16D"/>
    <w:p w14:paraId="0D071364">
      <w:r>
        <w:rPr>
          <w:rFonts w:ascii="Arial" w:hAnsi="Arial"/>
          <w:sz w:val="19"/>
        </w:rPr>
        <w:br w:type="page"/>
      </w:r>
    </w:p>
    <w:p w14:paraId="25868C12">
      <w:pPr>
        <w:pStyle w:val="3"/>
        <w:keepNext/>
        <w:spacing w:before="0" w:after="80"/>
      </w:pPr>
      <w:bookmarkStart w:id="24" w:name="__RefHeading___Toc22993_1518571482"/>
      <w:bookmarkEnd w:id="24"/>
      <w:r>
        <w:t>UC-03 – Reset Forgotten Password</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DCB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33CF1A">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8D3FAA2">
            <w:pPr>
              <w:widowControl/>
              <w:spacing w:before="0" w:after="80"/>
              <w:jc w:val="left"/>
              <w:rPr>
                <w:kern w:val="0"/>
                <w:szCs w:val="22"/>
                <w:lang w:val="en-US" w:eastAsia="en-US" w:bidi="ar-SA"/>
              </w:rPr>
            </w:pPr>
            <w:r>
              <w:rPr>
                <w:rFonts w:eastAsia="Arial"/>
                <w:kern w:val="0"/>
                <w:sz w:val="16"/>
                <w:szCs w:val="22"/>
                <w:lang w:val="en-US" w:eastAsia="en-US" w:bidi="ar-SA"/>
              </w:rPr>
              <w:t>UC-03 – Reset Forgotten Password</w:t>
            </w:r>
          </w:p>
        </w:tc>
      </w:tr>
      <w:tr w14:paraId="1917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177D9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DAD9F11">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4299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51D514">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8628787">
            <w:pPr>
              <w:widowControl/>
              <w:spacing w:before="0" w:after="80"/>
              <w:jc w:val="left"/>
              <w:rPr>
                <w:kern w:val="0"/>
                <w:szCs w:val="22"/>
                <w:lang w:val="en-US" w:eastAsia="en-US" w:bidi="ar-SA"/>
              </w:rPr>
            </w:pPr>
            <w:r>
              <w:rPr>
                <w:rFonts w:eastAsia="Arial"/>
                <w:kern w:val="0"/>
                <w:sz w:val="16"/>
                <w:szCs w:val="22"/>
                <w:lang w:val="en-US" w:eastAsia="en-US" w:bidi="ar-SA"/>
              </w:rPr>
              <w:t>Guest</w:t>
            </w:r>
          </w:p>
        </w:tc>
      </w:tr>
      <w:tr w14:paraId="45C4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05728F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7B62153">
            <w:pPr>
              <w:widowControl/>
              <w:spacing w:before="0" w:after="80"/>
              <w:jc w:val="left"/>
              <w:rPr>
                <w:kern w:val="0"/>
                <w:szCs w:val="22"/>
                <w:lang w:val="en-US" w:eastAsia="en-US" w:bidi="ar-SA"/>
              </w:rPr>
            </w:pPr>
            <w:r>
              <w:rPr>
                <w:rFonts w:eastAsia="Arial"/>
                <w:kern w:val="0"/>
                <w:sz w:val="16"/>
                <w:szCs w:val="22"/>
                <w:lang w:val="en-US" w:eastAsia="en-US" w:bidi="ar-SA"/>
              </w:rPr>
              <w:t>Email Service</w:t>
            </w:r>
          </w:p>
        </w:tc>
      </w:tr>
      <w:tr w14:paraId="35C1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DD2999">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69C28B2">
            <w:pPr>
              <w:widowControl/>
              <w:spacing w:before="0" w:after="80"/>
              <w:jc w:val="left"/>
              <w:rPr>
                <w:kern w:val="0"/>
                <w:szCs w:val="22"/>
                <w:lang w:val="en-US" w:eastAsia="en-US" w:bidi="ar-SA"/>
              </w:rPr>
            </w:pPr>
            <w:r>
              <w:rPr>
                <w:rFonts w:eastAsia="Arial"/>
                <w:kern w:val="0"/>
                <w:sz w:val="16"/>
                <w:szCs w:val="22"/>
                <w:lang w:val="en-US" w:eastAsia="en-US" w:bidi="ar-SA"/>
              </w:rPr>
              <w:t>User selects Forgot Password and submits an email, then follows the reset link/code.</w:t>
            </w:r>
          </w:p>
        </w:tc>
      </w:tr>
      <w:tr w14:paraId="4F8E3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808E6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015384AF">
            <w:pPr>
              <w:widowControl/>
              <w:spacing w:before="0" w:after="80"/>
              <w:jc w:val="left"/>
              <w:rPr>
                <w:kern w:val="0"/>
                <w:szCs w:val="22"/>
                <w:lang w:val="en-US" w:eastAsia="en-US" w:bidi="ar-SA"/>
              </w:rPr>
            </w:pPr>
            <w:r>
              <w:rPr>
                <w:rFonts w:eastAsia="Arial"/>
                <w:kern w:val="0"/>
                <w:sz w:val="16"/>
                <w:szCs w:val="22"/>
                <w:lang w:val="en-US" w:eastAsia="en-US" w:bidi="ar-SA"/>
              </w:rPr>
              <w:t>Issues a time-limited one-time reset token and saves a new encoded password after validation.</w:t>
            </w:r>
          </w:p>
        </w:tc>
      </w:tr>
      <w:tr w14:paraId="12AF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1A4A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6F0AB2DB">
            <w:pPr>
              <w:widowControl/>
              <w:spacing w:before="0" w:after="80"/>
              <w:jc w:val="left"/>
              <w:rPr>
                <w:kern w:val="0"/>
                <w:szCs w:val="22"/>
                <w:lang w:val="en-US" w:eastAsia="en-US" w:bidi="ar-SA"/>
              </w:rPr>
            </w:pPr>
            <w:r>
              <w:rPr>
                <w:rFonts w:eastAsia="Arial"/>
                <w:kern w:val="0"/>
                <w:sz w:val="16"/>
                <w:szCs w:val="22"/>
                <w:lang w:val="en-US" w:eastAsia="en-US" w:bidi="ar-SA"/>
              </w:rPr>
              <w:t>PRE-1. The user can access the submitted email inbox.</w:t>
            </w:r>
            <w:r>
              <w:rPr>
                <w:rFonts w:eastAsia="Arial"/>
                <w:kern w:val="0"/>
                <w:sz w:val="16"/>
                <w:szCs w:val="22"/>
                <w:lang w:val="en-US" w:eastAsia="en-US" w:bidi="ar-SA"/>
              </w:rPr>
              <w:br w:type="textWrapping"/>
            </w:r>
            <w:r>
              <w:rPr>
                <w:rFonts w:eastAsia="Arial"/>
                <w:kern w:val="0"/>
                <w:sz w:val="16"/>
                <w:szCs w:val="22"/>
                <w:lang w:val="en-US" w:eastAsia="en-US" w:bidi="ar-SA"/>
              </w:rPr>
              <w:t>PRE-2. Email service is configured or a documented demo fallback is enabled.</w:t>
            </w:r>
          </w:p>
        </w:tc>
      </w:tr>
      <w:tr w14:paraId="55F2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12158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06D75844">
            <w:pPr>
              <w:widowControl/>
              <w:spacing w:before="0" w:after="80"/>
              <w:jc w:val="left"/>
              <w:rPr>
                <w:kern w:val="0"/>
                <w:szCs w:val="22"/>
                <w:lang w:val="en-US" w:eastAsia="en-US" w:bidi="ar-SA"/>
              </w:rPr>
            </w:pPr>
            <w:r>
              <w:rPr>
                <w:rFonts w:eastAsia="Arial"/>
                <w:kern w:val="0"/>
                <w:sz w:val="16"/>
                <w:szCs w:val="22"/>
                <w:lang w:val="en-US" w:eastAsia="en-US" w:bidi="ar-SA"/>
              </w:rPr>
              <w:t>POST-1. The password is changed only after a valid token and matching confirmation.</w:t>
            </w:r>
            <w:r>
              <w:rPr>
                <w:rFonts w:eastAsia="Arial"/>
                <w:kern w:val="0"/>
                <w:sz w:val="16"/>
                <w:szCs w:val="22"/>
                <w:lang w:val="en-US" w:eastAsia="en-US" w:bidi="ar-SA"/>
              </w:rPr>
              <w:br w:type="textWrapping"/>
            </w:r>
            <w:r>
              <w:rPr>
                <w:rFonts w:eastAsia="Arial"/>
                <w:kern w:val="0"/>
                <w:sz w:val="16"/>
                <w:szCs w:val="22"/>
                <w:lang w:val="en-US" w:eastAsia="en-US" w:bidi="ar-SA"/>
              </w:rPr>
              <w:t>POST-2. The reset token is marked used and existing sessions may be revoked.</w:t>
            </w:r>
          </w:p>
        </w:tc>
      </w:tr>
      <w:tr w14:paraId="63A8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D8DA4C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31E7A9A6">
            <w:pPr>
              <w:widowControl/>
              <w:spacing w:before="0" w:after="80"/>
              <w:jc w:val="left"/>
              <w:rPr>
                <w:kern w:val="0"/>
                <w:szCs w:val="22"/>
                <w:lang w:val="en-US" w:eastAsia="en-US" w:bidi="ar-SA"/>
              </w:rPr>
            </w:pPr>
            <w:r>
              <w:rPr>
                <w:rFonts w:eastAsia="Arial"/>
                <w:b/>
                <w:color w:val="1F4E79"/>
                <w:kern w:val="0"/>
                <w:sz w:val="17"/>
                <w:szCs w:val="22"/>
                <w:lang w:val="en-US" w:eastAsia="en-US" w:bidi="ar-SA"/>
              </w:rPr>
              <w:t>03.0 Reset Forgotten Password</w:t>
            </w:r>
          </w:p>
          <w:p w14:paraId="5F55D2DF">
            <w:pPr>
              <w:widowControl/>
              <w:spacing w:before="0" w:after="20"/>
              <w:ind w:left="115"/>
              <w:jc w:val="left"/>
              <w:rPr>
                <w:kern w:val="0"/>
                <w:szCs w:val="22"/>
                <w:lang w:val="en-US" w:eastAsia="en-US" w:bidi="ar-SA"/>
              </w:rPr>
            </w:pPr>
            <w:r>
              <w:rPr>
                <w:rFonts w:eastAsia="Arial"/>
                <w:kern w:val="0"/>
                <w:sz w:val="17"/>
                <w:szCs w:val="22"/>
                <w:lang w:val="en-US" w:eastAsia="en-US" w:bidi="ar-SA"/>
              </w:rPr>
              <w:t>1. User submits an email on Forgot Password.</w:t>
            </w:r>
          </w:p>
          <w:p w14:paraId="4CFD581D">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a neutral acknowledgement and, when the account exists, creates a hashed reset token.</w:t>
            </w:r>
          </w:p>
          <w:p w14:paraId="2BD8A56D">
            <w:pPr>
              <w:widowControl/>
              <w:spacing w:before="0" w:after="20"/>
              <w:ind w:left="115"/>
              <w:jc w:val="left"/>
              <w:rPr>
                <w:kern w:val="0"/>
                <w:szCs w:val="22"/>
                <w:lang w:val="en-US" w:eastAsia="en-US" w:bidi="ar-SA"/>
              </w:rPr>
            </w:pPr>
            <w:r>
              <w:rPr>
                <w:rFonts w:eastAsia="Arial"/>
                <w:kern w:val="0"/>
                <w:sz w:val="17"/>
                <w:szCs w:val="22"/>
                <w:lang w:val="en-US" w:eastAsia="en-US" w:bidi="ar-SA"/>
              </w:rPr>
              <w:t>3. System sends a reset link/code with expiry.</w:t>
            </w:r>
          </w:p>
          <w:p w14:paraId="7D864367">
            <w:pPr>
              <w:widowControl/>
              <w:spacing w:before="0" w:after="20"/>
              <w:ind w:left="115"/>
              <w:jc w:val="left"/>
              <w:rPr>
                <w:kern w:val="0"/>
                <w:szCs w:val="22"/>
                <w:lang w:val="en-US" w:eastAsia="en-US" w:bidi="ar-SA"/>
              </w:rPr>
            </w:pPr>
            <w:r>
              <w:rPr>
                <w:rFonts w:eastAsia="Arial"/>
                <w:kern w:val="0"/>
                <w:sz w:val="17"/>
                <w:szCs w:val="22"/>
                <w:lang w:val="en-US" w:eastAsia="en-US" w:bidi="ar-SA"/>
              </w:rPr>
              <w:t>4. User opens the Reset screen and submits the token and new password twice.</w:t>
            </w:r>
          </w:p>
          <w:p w14:paraId="255E7082">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token ownership, expiry, unused status, and password policy.</w:t>
            </w:r>
          </w:p>
          <w:p w14:paraId="319E92C6">
            <w:pPr>
              <w:widowControl/>
              <w:spacing w:before="0" w:after="20"/>
              <w:ind w:left="115"/>
              <w:jc w:val="left"/>
              <w:rPr>
                <w:kern w:val="0"/>
                <w:szCs w:val="22"/>
                <w:lang w:val="en-US" w:eastAsia="en-US" w:bidi="ar-SA"/>
              </w:rPr>
            </w:pPr>
            <w:r>
              <w:rPr>
                <w:rFonts w:eastAsia="Arial"/>
                <w:kern w:val="0"/>
                <w:sz w:val="17"/>
                <w:szCs w:val="22"/>
                <w:lang w:val="en-US" w:eastAsia="en-US" w:bidi="ar-SA"/>
              </w:rPr>
              <w:t>6. System stores the new password hash, marks the token used, and confirms success.</w:t>
            </w:r>
          </w:p>
        </w:tc>
      </w:tr>
      <w:tr w14:paraId="02E6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803D0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F884C25">
            <w:pPr>
              <w:widowControl/>
              <w:spacing w:before="0" w:after="80"/>
              <w:jc w:val="left"/>
              <w:rPr>
                <w:kern w:val="0"/>
                <w:szCs w:val="22"/>
                <w:lang w:val="en-US" w:eastAsia="en-US" w:bidi="ar-SA"/>
              </w:rPr>
            </w:pPr>
            <w:r>
              <w:rPr>
                <w:rFonts w:eastAsia="Arial"/>
                <w:kern w:val="0"/>
                <w:sz w:val="16"/>
                <w:szCs w:val="22"/>
                <w:lang w:val="en-US" w:eastAsia="en-US" w:bidi="ar-SA"/>
              </w:rPr>
              <w:t>3.1 User requests another token; previous active token is invalidated or remains governed by the documented one-token policy.</w:t>
            </w:r>
          </w:p>
        </w:tc>
      </w:tr>
      <w:tr w14:paraId="32AC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F7405C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E97A0A8">
            <w:pPr>
              <w:widowControl/>
              <w:spacing w:before="0" w:after="80"/>
              <w:jc w:val="left"/>
              <w:rPr>
                <w:kern w:val="0"/>
                <w:szCs w:val="22"/>
                <w:lang w:val="en-US" w:eastAsia="en-US" w:bidi="ar-SA"/>
              </w:rPr>
            </w:pPr>
            <w:r>
              <w:rPr>
                <w:rFonts w:eastAsia="Arial"/>
                <w:kern w:val="0"/>
                <w:sz w:val="16"/>
                <w:szCs w:val="22"/>
                <w:lang w:val="en-US" w:eastAsia="en-US" w:bidi="ar-SA"/>
              </w:rPr>
              <w:t>3.0.E1 Unknown email: return neutral acknowledgement without revealing existence.</w:t>
            </w:r>
            <w:r>
              <w:rPr>
                <w:rFonts w:eastAsia="Arial"/>
                <w:kern w:val="0"/>
                <w:sz w:val="16"/>
                <w:szCs w:val="22"/>
                <w:lang w:val="en-US" w:eastAsia="en-US" w:bidi="ar-SA"/>
              </w:rPr>
              <w:br w:type="textWrapping"/>
            </w:r>
            <w:r>
              <w:rPr>
                <w:rFonts w:eastAsia="Arial"/>
                <w:kern w:val="0"/>
                <w:sz w:val="16"/>
                <w:szCs w:val="22"/>
                <w:lang w:val="en-US" w:eastAsia="en-US" w:bidi="ar-SA"/>
              </w:rPr>
              <w:t>3.0.E2 Expired/invalid/reused token: reject and offer a new request.</w:t>
            </w:r>
            <w:r>
              <w:rPr>
                <w:rFonts w:eastAsia="Arial"/>
                <w:kern w:val="0"/>
                <w:sz w:val="16"/>
                <w:szCs w:val="22"/>
                <w:lang w:val="en-US" w:eastAsia="en-US" w:bidi="ar-SA"/>
              </w:rPr>
              <w:br w:type="textWrapping"/>
            </w:r>
            <w:r>
              <w:rPr>
                <w:rFonts w:eastAsia="Arial"/>
                <w:kern w:val="0"/>
                <w:sz w:val="16"/>
                <w:szCs w:val="22"/>
                <w:lang w:val="en-US" w:eastAsia="en-US" w:bidi="ar-SA"/>
              </w:rPr>
              <w:t>3.0.E3 New passwords mismatch or fail policy: keep token valid until expiry and show validation.</w:t>
            </w:r>
          </w:p>
        </w:tc>
      </w:tr>
      <w:tr w14:paraId="6923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396E36">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C7ABDEA">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061B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E82B4">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068A687A">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4BD5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01122F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2E3AA07">
            <w:pPr>
              <w:widowControl/>
              <w:spacing w:before="0" w:after="80"/>
              <w:jc w:val="left"/>
              <w:rPr>
                <w:kern w:val="0"/>
                <w:szCs w:val="22"/>
                <w:lang w:val="en-US" w:eastAsia="en-US" w:bidi="ar-SA"/>
              </w:rPr>
            </w:pPr>
            <w:r>
              <w:rPr>
                <w:rFonts w:eastAsia="Arial"/>
                <w:kern w:val="0"/>
                <w:sz w:val="16"/>
                <w:szCs w:val="22"/>
                <w:lang w:val="en-US" w:eastAsia="en-US" w:bidi="ar-SA"/>
              </w:rPr>
              <w:t>BR-AUTH-02, BR-AUTH-03, BR-AUTH-05</w:t>
            </w:r>
          </w:p>
        </w:tc>
      </w:tr>
      <w:tr w14:paraId="3F3F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201C8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CADB26D">
            <w:pPr>
              <w:widowControl/>
              <w:spacing w:before="0" w:after="80"/>
              <w:jc w:val="left"/>
              <w:rPr>
                <w:kern w:val="0"/>
                <w:szCs w:val="22"/>
                <w:lang w:val="en-US" w:eastAsia="en-US" w:bidi="ar-SA"/>
              </w:rPr>
            </w:pPr>
            <w:r>
              <w:rPr>
                <w:rFonts w:eastAsia="Arial"/>
                <w:kern w:val="0"/>
                <w:sz w:val="16"/>
                <w:szCs w:val="22"/>
                <w:lang w:val="en-US" w:eastAsia="en-US" w:bidi="ar-SA"/>
              </w:rPr>
              <w:t>Reset tokens are stored as hashes and not exposed in logs.</w:t>
            </w:r>
          </w:p>
        </w:tc>
      </w:tr>
      <w:tr w14:paraId="3B44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48046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0DF4E0A">
            <w:pPr>
              <w:widowControl/>
              <w:spacing w:before="0" w:after="80"/>
              <w:jc w:val="left"/>
              <w:rPr>
                <w:kern w:val="0"/>
                <w:szCs w:val="22"/>
                <w:lang w:val="en-US" w:eastAsia="en-US" w:bidi="ar-SA"/>
              </w:rPr>
            </w:pPr>
            <w:r>
              <w:rPr>
                <w:rFonts w:eastAsia="Arial"/>
                <w:kern w:val="0"/>
                <w:sz w:val="16"/>
                <w:szCs w:val="22"/>
                <w:lang w:val="en-US" w:eastAsia="en-US" w:bidi="ar-SA"/>
              </w:rPr>
              <w:t>Email delivery is available during the reset window.</w:t>
            </w:r>
          </w:p>
        </w:tc>
      </w:tr>
    </w:tbl>
    <w:p w14:paraId="3A7BCC66"/>
    <w:p w14:paraId="4720160D">
      <w:r>
        <w:rPr>
          <w:rFonts w:ascii="Arial" w:hAnsi="Arial"/>
          <w:sz w:val="19"/>
        </w:rPr>
        <w:br w:type="page"/>
      </w:r>
    </w:p>
    <w:p w14:paraId="268B3A88">
      <w:pPr>
        <w:pStyle w:val="3"/>
        <w:keepNext/>
        <w:spacing w:before="0" w:after="80"/>
      </w:pPr>
      <w:bookmarkStart w:id="25" w:name="__RefHeading___Toc22995_1518571482"/>
      <w:bookmarkEnd w:id="25"/>
      <w:r>
        <w:t>UC-04 – Maintain Authenticated Session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849BFA8">
        <w:tblPrEx>
          <w:tblCellMar>
            <w:top w:w="70" w:type="dxa"/>
            <w:left w:w="80" w:type="dxa"/>
            <w:bottom w:w="70" w:type="dxa"/>
            <w:right w:w="80" w:type="dxa"/>
          </w:tblCellMar>
        </w:tblPrEx>
        <w:trPr>
          <w:cantSplit/>
          <w:jc w:val="center"/>
        </w:trPr>
        <w:tc>
          <w:tcPr>
            <w:tcW w:w="5083" w:type="dxa"/>
            <w:shd w:val="clear" w:color="auto" w:fill="D9EAF7"/>
          </w:tcPr>
          <w:p w14:paraId="1B5E968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334D1D2">
            <w:pPr>
              <w:widowControl/>
              <w:spacing w:before="0" w:after="80"/>
              <w:jc w:val="left"/>
              <w:rPr>
                <w:kern w:val="0"/>
                <w:szCs w:val="22"/>
                <w:lang w:val="en-US" w:eastAsia="en-US" w:bidi="ar-SA"/>
              </w:rPr>
            </w:pPr>
            <w:r>
              <w:rPr>
                <w:rFonts w:eastAsia="Arial"/>
                <w:kern w:val="0"/>
                <w:sz w:val="16"/>
                <w:szCs w:val="22"/>
                <w:lang w:val="en-US" w:eastAsia="en-US" w:bidi="ar-SA"/>
              </w:rPr>
              <w:t>UC-04 – Maintain Authenticated Session</w:t>
            </w:r>
          </w:p>
        </w:tc>
      </w:tr>
      <w:tr w14:paraId="3875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4BD555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BA3D387">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563B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40D27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6B9AA14">
            <w:pPr>
              <w:widowControl/>
              <w:spacing w:before="0" w:after="80"/>
              <w:jc w:val="left"/>
              <w:rPr>
                <w:kern w:val="0"/>
                <w:szCs w:val="22"/>
                <w:lang w:val="en-US" w:eastAsia="en-US" w:bidi="ar-SA"/>
              </w:rPr>
            </w:pPr>
            <w:r>
              <w:rPr>
                <w:rFonts w:eastAsia="Arial"/>
                <w:kern w:val="0"/>
                <w:sz w:val="16"/>
                <w:szCs w:val="22"/>
                <w:lang w:val="en-US" w:eastAsia="en-US" w:bidi="ar-SA"/>
              </w:rPr>
              <w:t>Authenticated User</w:t>
            </w:r>
          </w:p>
        </w:tc>
      </w:tr>
      <w:tr w14:paraId="332A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DE5BA2">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741E70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26A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9E83E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172FA88">
            <w:pPr>
              <w:widowControl/>
              <w:spacing w:before="0" w:after="80"/>
              <w:jc w:val="left"/>
              <w:rPr>
                <w:kern w:val="0"/>
                <w:szCs w:val="22"/>
                <w:lang w:val="en-US" w:eastAsia="en-US" w:bidi="ar-SA"/>
              </w:rPr>
            </w:pPr>
            <w:r>
              <w:rPr>
                <w:rFonts w:eastAsia="Arial"/>
                <w:kern w:val="0"/>
                <w:sz w:val="16"/>
                <w:szCs w:val="22"/>
                <w:lang w:val="en-US" w:eastAsia="en-US" w:bidi="ar-SA"/>
              </w:rPr>
              <w:t>An access token expires, the user logs out, or a protected request is made.</w:t>
            </w:r>
          </w:p>
        </w:tc>
      </w:tr>
      <w:tr w14:paraId="76AF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19410B">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04BFDA13">
            <w:pPr>
              <w:widowControl/>
              <w:spacing w:before="0" w:after="80"/>
              <w:jc w:val="left"/>
              <w:rPr>
                <w:kern w:val="0"/>
                <w:szCs w:val="22"/>
                <w:lang w:val="en-US" w:eastAsia="en-US" w:bidi="ar-SA"/>
              </w:rPr>
            </w:pPr>
            <w:r>
              <w:rPr>
                <w:rFonts w:eastAsia="Arial"/>
                <w:kern w:val="0"/>
                <w:sz w:val="16"/>
                <w:szCs w:val="22"/>
                <w:lang w:val="en-US" w:eastAsia="en-US" w:bidi="ar-SA"/>
              </w:rPr>
              <w:t>Validates access tokens, refreshes sessions using rotated tokens, and revokes tokens on logout.</w:t>
            </w:r>
          </w:p>
        </w:tc>
      </w:tr>
      <w:tr w14:paraId="05C1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64B991">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5E91C24">
            <w:pPr>
              <w:widowControl/>
              <w:spacing w:before="0" w:after="80"/>
              <w:jc w:val="left"/>
              <w:rPr>
                <w:kern w:val="0"/>
                <w:szCs w:val="22"/>
                <w:lang w:val="en-US" w:eastAsia="en-US" w:bidi="ar-SA"/>
              </w:rPr>
            </w:pPr>
            <w:r>
              <w:rPr>
                <w:rFonts w:eastAsia="Arial"/>
                <w:kern w:val="0"/>
                <w:sz w:val="16"/>
                <w:szCs w:val="22"/>
                <w:lang w:val="en-US" w:eastAsia="en-US" w:bidi="ar-SA"/>
              </w:rPr>
              <w:t>PRE-1. A login previously issued an access/refresh token pair.</w:t>
            </w:r>
          </w:p>
        </w:tc>
      </w:tr>
      <w:tr w14:paraId="0FCF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8E3C77">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01FAA21C">
            <w:pPr>
              <w:widowControl/>
              <w:spacing w:before="0" w:after="80"/>
              <w:jc w:val="left"/>
              <w:rPr>
                <w:kern w:val="0"/>
                <w:szCs w:val="22"/>
                <w:lang w:val="en-US" w:eastAsia="en-US" w:bidi="ar-SA"/>
              </w:rPr>
            </w:pPr>
            <w:r>
              <w:rPr>
                <w:rFonts w:eastAsia="Arial"/>
                <w:kern w:val="0"/>
                <w:sz w:val="16"/>
                <w:szCs w:val="22"/>
                <w:lang w:val="en-US" w:eastAsia="en-US" w:bidi="ar-SA"/>
              </w:rPr>
              <w:t>POST-1. Valid protected requests have an authenticated security context.</w:t>
            </w:r>
            <w:r>
              <w:rPr>
                <w:rFonts w:eastAsia="Arial"/>
                <w:kern w:val="0"/>
                <w:sz w:val="16"/>
                <w:szCs w:val="22"/>
                <w:lang w:val="en-US" w:eastAsia="en-US" w:bidi="ar-SA"/>
              </w:rPr>
              <w:br w:type="textWrapping"/>
            </w:r>
            <w:r>
              <w:rPr>
                <w:rFonts w:eastAsia="Arial"/>
                <w:kern w:val="0"/>
                <w:sz w:val="16"/>
                <w:szCs w:val="22"/>
                <w:lang w:val="en-US" w:eastAsia="en-US" w:bidi="ar-SA"/>
              </w:rPr>
              <w:t>POST-2. Refresh creates a new valid token pair or fails safely.</w:t>
            </w:r>
            <w:r>
              <w:rPr>
                <w:rFonts w:eastAsia="Arial"/>
                <w:kern w:val="0"/>
                <w:sz w:val="16"/>
                <w:szCs w:val="22"/>
                <w:lang w:val="en-US" w:eastAsia="en-US" w:bidi="ar-SA"/>
              </w:rPr>
              <w:br w:type="textWrapping"/>
            </w:r>
            <w:r>
              <w:rPr>
                <w:rFonts w:eastAsia="Arial"/>
                <w:kern w:val="0"/>
                <w:sz w:val="16"/>
                <w:szCs w:val="22"/>
                <w:lang w:val="en-US" w:eastAsia="en-US" w:bidi="ar-SA"/>
              </w:rPr>
              <w:t>POST-3. Logout revokes the refresh token and clears client session data.</w:t>
            </w:r>
          </w:p>
        </w:tc>
      </w:tr>
      <w:tr w14:paraId="5E01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DD924F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85AA78">
            <w:pPr>
              <w:widowControl/>
              <w:spacing w:before="0" w:after="80"/>
              <w:jc w:val="left"/>
              <w:rPr>
                <w:kern w:val="0"/>
                <w:szCs w:val="22"/>
                <w:lang w:val="en-US" w:eastAsia="en-US" w:bidi="ar-SA"/>
              </w:rPr>
            </w:pPr>
            <w:r>
              <w:rPr>
                <w:rFonts w:eastAsia="Arial"/>
                <w:b/>
                <w:color w:val="1F4E79"/>
                <w:kern w:val="0"/>
                <w:sz w:val="17"/>
                <w:szCs w:val="22"/>
                <w:lang w:val="en-US" w:eastAsia="en-US" w:bidi="ar-SA"/>
              </w:rPr>
              <w:t>04.0 Maintain Authenticated Session</w:t>
            </w:r>
          </w:p>
          <w:p w14:paraId="0BE66091">
            <w:pPr>
              <w:widowControl/>
              <w:spacing w:before="0" w:after="20"/>
              <w:ind w:left="115"/>
              <w:jc w:val="left"/>
              <w:rPr>
                <w:kern w:val="0"/>
                <w:szCs w:val="22"/>
                <w:lang w:val="en-US" w:eastAsia="en-US" w:bidi="ar-SA"/>
              </w:rPr>
            </w:pPr>
            <w:r>
              <w:rPr>
                <w:rFonts w:eastAsia="Arial"/>
                <w:kern w:val="0"/>
                <w:sz w:val="17"/>
                <w:szCs w:val="22"/>
                <w:lang w:val="en-US" w:eastAsia="en-US" w:bidi="ar-SA"/>
              </w:rPr>
              <w:t>1. Client sends a bearer access token to a protected API.</w:t>
            </w:r>
          </w:p>
          <w:p w14:paraId="6A25DFC2">
            <w:pPr>
              <w:widowControl/>
              <w:spacing w:before="0" w:after="20"/>
              <w:ind w:left="115"/>
              <w:jc w:val="left"/>
              <w:rPr>
                <w:kern w:val="0"/>
                <w:szCs w:val="22"/>
                <w:lang w:val="en-US" w:eastAsia="en-US" w:bidi="ar-SA"/>
              </w:rPr>
            </w:pPr>
            <w:r>
              <w:rPr>
                <w:rFonts w:eastAsia="Arial"/>
                <w:kern w:val="0"/>
                <w:sz w:val="17"/>
                <w:szCs w:val="22"/>
                <w:lang w:val="en-US" w:eastAsia="en-US" w:bidi="ar-SA"/>
              </w:rPr>
              <w:t>2. Authentication filter validates signature, expiry, subject, and role.</w:t>
            </w:r>
          </w:p>
          <w:p w14:paraId="50672FF4">
            <w:pPr>
              <w:widowControl/>
              <w:spacing w:before="0" w:after="20"/>
              <w:ind w:left="115"/>
              <w:jc w:val="left"/>
              <w:rPr>
                <w:kern w:val="0"/>
                <w:szCs w:val="22"/>
                <w:lang w:val="en-US" w:eastAsia="en-US" w:bidi="ar-SA"/>
              </w:rPr>
            </w:pPr>
            <w:r>
              <w:rPr>
                <w:rFonts w:eastAsia="Arial"/>
                <w:kern w:val="0"/>
                <w:sz w:val="17"/>
                <w:szCs w:val="22"/>
                <w:lang w:val="en-US" w:eastAsia="en-US" w:bidi="ar-SA"/>
              </w:rPr>
              <w:t>3. System loads/validates account status and sets the security context.</w:t>
            </w:r>
          </w:p>
          <w:p w14:paraId="5296A4DF">
            <w:pPr>
              <w:widowControl/>
              <w:spacing w:before="0" w:after="20"/>
              <w:ind w:left="115"/>
              <w:jc w:val="left"/>
              <w:rPr>
                <w:kern w:val="0"/>
                <w:szCs w:val="22"/>
                <w:lang w:val="en-US" w:eastAsia="en-US" w:bidi="ar-SA"/>
              </w:rPr>
            </w:pPr>
            <w:r>
              <w:rPr>
                <w:rFonts w:eastAsia="Arial"/>
                <w:kern w:val="0"/>
                <w:sz w:val="17"/>
                <w:szCs w:val="22"/>
                <w:lang w:val="en-US" w:eastAsia="en-US" w:bidi="ar-SA"/>
              </w:rPr>
              <w:t>4. Authorization rule permits or denies the requested action.</w:t>
            </w:r>
          </w:p>
          <w:p w14:paraId="31DCC6BD">
            <w:pPr>
              <w:widowControl/>
              <w:spacing w:before="0" w:after="20"/>
              <w:ind w:left="115"/>
              <w:jc w:val="left"/>
              <w:rPr>
                <w:kern w:val="0"/>
                <w:szCs w:val="22"/>
                <w:lang w:val="en-US" w:eastAsia="en-US" w:bidi="ar-SA"/>
              </w:rPr>
            </w:pPr>
            <w:r>
              <w:rPr>
                <w:rFonts w:eastAsia="Arial"/>
                <w:kern w:val="0"/>
                <w:sz w:val="17"/>
                <w:szCs w:val="22"/>
                <w:lang w:val="en-US" w:eastAsia="en-US" w:bidi="ar-SA"/>
              </w:rPr>
              <w:t>5. When access token expires, client submits the refresh token.</w:t>
            </w:r>
          </w:p>
          <w:p w14:paraId="6CC50697">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and rotates the refresh token and returns a new pair.</w:t>
            </w:r>
          </w:p>
          <w:p w14:paraId="6D46C7B9">
            <w:pPr>
              <w:widowControl/>
              <w:spacing w:before="0" w:after="20"/>
              <w:ind w:left="115"/>
              <w:jc w:val="left"/>
              <w:rPr>
                <w:kern w:val="0"/>
                <w:szCs w:val="22"/>
                <w:lang w:val="en-US" w:eastAsia="en-US" w:bidi="ar-SA"/>
              </w:rPr>
            </w:pPr>
            <w:r>
              <w:rPr>
                <w:rFonts w:eastAsia="Arial"/>
                <w:kern w:val="0"/>
                <w:sz w:val="17"/>
                <w:szCs w:val="22"/>
                <w:lang w:val="en-US" w:eastAsia="en-US" w:bidi="ar-SA"/>
              </w:rPr>
              <w:t>7. On logout, system revokes the refresh token and client clears session state.</w:t>
            </w:r>
          </w:p>
        </w:tc>
      </w:tr>
      <w:tr w14:paraId="4036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6EA41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B2D457C">
            <w:pPr>
              <w:widowControl/>
              <w:spacing w:before="0" w:after="80"/>
              <w:jc w:val="left"/>
              <w:rPr>
                <w:kern w:val="0"/>
                <w:szCs w:val="22"/>
                <w:lang w:val="en-US" w:eastAsia="en-US" w:bidi="ar-SA"/>
              </w:rPr>
            </w:pPr>
            <w:r>
              <w:rPr>
                <w:rFonts w:eastAsia="Arial"/>
                <w:kern w:val="0"/>
                <w:sz w:val="16"/>
                <w:szCs w:val="22"/>
                <w:lang w:val="en-US" w:eastAsia="en-US" w:bidi="ar-SA"/>
              </w:rPr>
              <w:t>4.1 Access token is still valid; no refresh request is needed.</w:t>
            </w:r>
            <w:r>
              <w:rPr>
                <w:rFonts w:eastAsia="Arial"/>
                <w:kern w:val="0"/>
                <w:sz w:val="16"/>
                <w:szCs w:val="22"/>
                <w:lang w:val="en-US" w:eastAsia="en-US" w:bidi="ar-SA"/>
              </w:rPr>
              <w:br w:type="textWrapping"/>
            </w:r>
            <w:r>
              <w:rPr>
                <w:rFonts w:eastAsia="Arial"/>
                <w:kern w:val="0"/>
                <w:sz w:val="16"/>
                <w:szCs w:val="22"/>
                <w:lang w:val="en-US" w:eastAsia="en-US" w:bidi="ar-SA"/>
              </w:rPr>
              <w:t>4.2 User logs out from one device; only the selected token/session is revoked unless global logout is chosen.</w:t>
            </w:r>
          </w:p>
        </w:tc>
      </w:tr>
      <w:tr w14:paraId="4C30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3CC16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6B1870A">
            <w:pPr>
              <w:widowControl/>
              <w:spacing w:before="0" w:after="80"/>
              <w:jc w:val="left"/>
              <w:rPr>
                <w:kern w:val="0"/>
                <w:szCs w:val="22"/>
                <w:lang w:val="en-US" w:eastAsia="en-US" w:bidi="ar-SA"/>
              </w:rPr>
            </w:pPr>
            <w:r>
              <w:rPr>
                <w:rFonts w:eastAsia="Arial"/>
                <w:kern w:val="0"/>
                <w:sz w:val="16"/>
                <w:szCs w:val="22"/>
                <w:lang w:val="en-US" w:eastAsia="en-US" w:bidi="ar-SA"/>
              </w:rPr>
              <w:t>4.0.E1 Missing/invalid/expired token: return standardized 401.</w:t>
            </w:r>
            <w:r>
              <w:rPr>
                <w:rFonts w:eastAsia="Arial"/>
                <w:kern w:val="0"/>
                <w:sz w:val="16"/>
                <w:szCs w:val="22"/>
                <w:lang w:val="en-US" w:eastAsia="en-US" w:bidi="ar-SA"/>
              </w:rPr>
              <w:br w:type="textWrapping"/>
            </w:r>
            <w:r>
              <w:rPr>
                <w:rFonts w:eastAsia="Arial"/>
                <w:kern w:val="0"/>
                <w:sz w:val="16"/>
                <w:szCs w:val="22"/>
                <w:lang w:val="en-US" w:eastAsia="en-US" w:bidi="ar-SA"/>
              </w:rPr>
              <w:t>4.0.E2 Valid identity lacks permission: return standardized 403.</w:t>
            </w:r>
            <w:r>
              <w:rPr>
                <w:rFonts w:eastAsia="Arial"/>
                <w:kern w:val="0"/>
                <w:sz w:val="16"/>
                <w:szCs w:val="22"/>
                <w:lang w:val="en-US" w:eastAsia="en-US" w:bidi="ar-SA"/>
              </w:rPr>
              <w:br w:type="textWrapping"/>
            </w:r>
            <w:r>
              <w:rPr>
                <w:rFonts w:eastAsia="Arial"/>
                <w:kern w:val="0"/>
                <w:sz w:val="16"/>
                <w:szCs w:val="22"/>
                <w:lang w:val="en-US" w:eastAsia="en-US" w:bidi="ar-SA"/>
              </w:rPr>
              <w:t>4.0.E3 Reused/revoked refresh token: reject, revoke related session as configured, and require login.</w:t>
            </w:r>
          </w:p>
        </w:tc>
      </w:tr>
      <w:tr w14:paraId="63FE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9E974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45E02EE">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1F73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DFE4EA">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0028A5E">
            <w:pPr>
              <w:widowControl/>
              <w:spacing w:before="0" w:after="80"/>
              <w:jc w:val="left"/>
              <w:rPr>
                <w:kern w:val="0"/>
                <w:szCs w:val="22"/>
                <w:lang w:val="en-US" w:eastAsia="en-US" w:bidi="ar-SA"/>
              </w:rPr>
            </w:pPr>
            <w:r>
              <w:rPr>
                <w:rFonts w:eastAsia="Arial"/>
                <w:kern w:val="0"/>
                <w:sz w:val="16"/>
                <w:szCs w:val="22"/>
                <w:lang w:val="en-US" w:eastAsia="en-US" w:bidi="ar-SA"/>
              </w:rPr>
              <w:t>Very High; every protected request.</w:t>
            </w:r>
          </w:p>
        </w:tc>
      </w:tr>
      <w:tr w14:paraId="723E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40EF1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48A5AFD6">
            <w:pPr>
              <w:widowControl/>
              <w:spacing w:before="0" w:after="80"/>
              <w:jc w:val="left"/>
              <w:rPr>
                <w:kern w:val="0"/>
                <w:szCs w:val="22"/>
                <w:lang w:val="en-US" w:eastAsia="en-US" w:bidi="ar-SA"/>
              </w:rPr>
            </w:pPr>
            <w:r>
              <w:rPr>
                <w:rFonts w:eastAsia="Arial"/>
                <w:kern w:val="0"/>
                <w:sz w:val="16"/>
                <w:szCs w:val="22"/>
                <w:lang w:val="en-US" w:eastAsia="en-US" w:bidi="ar-SA"/>
              </w:rPr>
              <w:t>BR-AUTH-04, BR-AUTH-05, BR-AUTH-06, NFR-SEC-01..05</w:t>
            </w:r>
          </w:p>
        </w:tc>
      </w:tr>
      <w:tr w14:paraId="7877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4B19E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373D2B9">
            <w:pPr>
              <w:widowControl/>
              <w:spacing w:before="0" w:after="80"/>
              <w:jc w:val="left"/>
              <w:rPr>
                <w:kern w:val="0"/>
                <w:szCs w:val="22"/>
                <w:lang w:val="en-US" w:eastAsia="en-US" w:bidi="ar-SA"/>
              </w:rPr>
            </w:pPr>
            <w:r>
              <w:rPr>
                <w:rFonts w:eastAsia="Arial"/>
                <w:kern w:val="0"/>
                <w:sz w:val="16"/>
                <w:szCs w:val="22"/>
                <w:lang w:val="en-US" w:eastAsia="en-US" w:bidi="ar-SA"/>
              </w:rPr>
              <w:t>CORS and client storage choices must follow the deployment security model.</w:t>
            </w:r>
          </w:p>
        </w:tc>
      </w:tr>
      <w:tr w14:paraId="6F566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AE1F04">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6E9506A">
            <w:pPr>
              <w:widowControl/>
              <w:spacing w:before="0" w:after="80"/>
              <w:jc w:val="left"/>
              <w:rPr>
                <w:kern w:val="0"/>
                <w:szCs w:val="22"/>
                <w:lang w:val="en-US" w:eastAsia="en-US" w:bidi="ar-SA"/>
              </w:rPr>
            </w:pPr>
            <w:r>
              <w:rPr>
                <w:rFonts w:eastAsia="Arial"/>
                <w:kern w:val="0"/>
                <w:sz w:val="16"/>
                <w:szCs w:val="22"/>
                <w:lang w:val="en-US" w:eastAsia="en-US" w:bidi="ar-SA"/>
              </w:rPr>
              <w:t>Server time is synchronized and signing secrets are securely configured.</w:t>
            </w:r>
          </w:p>
        </w:tc>
      </w:tr>
    </w:tbl>
    <w:p w14:paraId="62C1EB59"/>
    <w:p w14:paraId="2DBAC3E8">
      <w:r>
        <w:rPr>
          <w:rFonts w:ascii="Arial" w:hAnsi="Arial"/>
          <w:sz w:val="19"/>
        </w:rPr>
        <w:br w:type="page"/>
      </w:r>
    </w:p>
    <w:p w14:paraId="6B079427">
      <w:pPr>
        <w:pStyle w:val="3"/>
        <w:keepNext/>
        <w:spacing w:before="0" w:after="80"/>
      </w:pPr>
      <w:bookmarkStart w:id="26" w:name="__RefHeading___Toc22997_1518571482"/>
      <w:bookmarkEnd w:id="26"/>
      <w:r>
        <w:t>UC-05 – Manage Own Profile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75F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FC5937">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4AECCDCD">
            <w:pPr>
              <w:widowControl/>
              <w:spacing w:before="0" w:after="80"/>
              <w:jc w:val="left"/>
              <w:rPr>
                <w:kern w:val="0"/>
                <w:szCs w:val="22"/>
                <w:lang w:val="en-US" w:eastAsia="en-US" w:bidi="ar-SA"/>
              </w:rPr>
            </w:pPr>
            <w:r>
              <w:rPr>
                <w:rFonts w:eastAsia="Arial"/>
                <w:kern w:val="0"/>
                <w:sz w:val="16"/>
                <w:szCs w:val="22"/>
                <w:lang w:val="en-US" w:eastAsia="en-US" w:bidi="ar-SA"/>
              </w:rPr>
              <w:t>UC-05 – Manage Own Profile</w:t>
            </w:r>
          </w:p>
        </w:tc>
      </w:tr>
      <w:tr w14:paraId="115E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FC4AE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A8B73C1">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7B32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29C3A9">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E81C2A">
            <w:pPr>
              <w:widowControl/>
              <w:spacing w:before="0" w:after="80"/>
              <w:jc w:val="left"/>
              <w:rPr>
                <w:kern w:val="0"/>
                <w:szCs w:val="22"/>
                <w:lang w:val="en-US" w:eastAsia="en-US" w:bidi="ar-SA"/>
              </w:rPr>
            </w:pPr>
            <w:r>
              <w:rPr>
                <w:rFonts w:eastAsia="Arial"/>
                <w:kern w:val="0"/>
                <w:sz w:val="16"/>
                <w:szCs w:val="22"/>
                <w:lang w:val="en-US" w:eastAsia="en-US" w:bidi="ar-SA"/>
              </w:rPr>
              <w:t>Customer / Staff / Kitchen Staff / Administrator</w:t>
            </w:r>
          </w:p>
        </w:tc>
      </w:tr>
      <w:tr w14:paraId="5C6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ACF06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9228F5E">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0E19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4F410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4909100B">
            <w:pPr>
              <w:widowControl/>
              <w:spacing w:before="0" w:after="80"/>
              <w:jc w:val="left"/>
              <w:rPr>
                <w:kern w:val="0"/>
                <w:szCs w:val="22"/>
                <w:lang w:val="en-US" w:eastAsia="en-US" w:bidi="ar-SA"/>
              </w:rPr>
            </w:pPr>
            <w:r>
              <w:rPr>
                <w:rFonts w:eastAsia="Arial"/>
                <w:kern w:val="0"/>
                <w:sz w:val="16"/>
                <w:szCs w:val="22"/>
                <w:lang w:val="en-US" w:eastAsia="en-US" w:bidi="ar-SA"/>
              </w:rPr>
              <w:t>Authenticated user opens My Profile or submits permitted changes.</w:t>
            </w:r>
          </w:p>
        </w:tc>
      </w:tr>
      <w:tr w14:paraId="7F57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8F893AB">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CC6F30B">
            <w:pPr>
              <w:widowControl/>
              <w:spacing w:before="0" w:after="80"/>
              <w:jc w:val="left"/>
              <w:rPr>
                <w:kern w:val="0"/>
                <w:szCs w:val="22"/>
                <w:lang w:val="en-US" w:eastAsia="en-US" w:bidi="ar-SA"/>
              </w:rPr>
            </w:pPr>
            <w:r>
              <w:rPr>
                <w:rFonts w:eastAsia="Arial"/>
                <w:kern w:val="0"/>
                <w:sz w:val="16"/>
                <w:szCs w:val="22"/>
                <w:lang w:val="en-US" w:eastAsia="en-US" w:bidi="ar-SA"/>
              </w:rPr>
              <w:t>Displays own profile and updates only approved fields with validation.</w:t>
            </w:r>
          </w:p>
        </w:tc>
      </w:tr>
      <w:tr w14:paraId="24F9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78F8E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2860ABB">
            <w:pPr>
              <w:widowControl/>
              <w:spacing w:before="0" w:after="80"/>
              <w:jc w:val="left"/>
              <w:rPr>
                <w:kern w:val="0"/>
                <w:szCs w:val="22"/>
                <w:lang w:val="en-US" w:eastAsia="en-US" w:bidi="ar-SA"/>
              </w:rPr>
            </w:pPr>
            <w:r>
              <w:rPr>
                <w:rFonts w:eastAsia="Arial"/>
                <w:kern w:val="0"/>
                <w:sz w:val="16"/>
                <w:szCs w:val="22"/>
                <w:lang w:val="en-US" w:eastAsia="en-US" w:bidi="ar-SA"/>
              </w:rPr>
              <w:t>PRE-1. User is authenticated.</w:t>
            </w:r>
          </w:p>
        </w:tc>
      </w:tr>
      <w:tr w14:paraId="07AE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CFCEE7">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D2222E">
            <w:pPr>
              <w:widowControl/>
              <w:spacing w:before="0" w:after="80"/>
              <w:jc w:val="left"/>
              <w:rPr>
                <w:kern w:val="0"/>
                <w:szCs w:val="22"/>
                <w:lang w:val="en-US" w:eastAsia="en-US" w:bidi="ar-SA"/>
              </w:rPr>
            </w:pPr>
            <w:r>
              <w:rPr>
                <w:rFonts w:eastAsia="Arial"/>
                <w:kern w:val="0"/>
                <w:sz w:val="16"/>
                <w:szCs w:val="22"/>
                <w:lang w:val="en-US" w:eastAsia="en-US" w:bidi="ar-SA"/>
              </w:rPr>
              <w:t>POST-1. Permitted valid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Protected fields remain unchanged.</w:t>
            </w:r>
          </w:p>
        </w:tc>
      </w:tr>
      <w:tr w14:paraId="51C9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048ECC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D096934">
            <w:pPr>
              <w:widowControl/>
              <w:spacing w:before="0" w:after="80"/>
              <w:jc w:val="left"/>
              <w:rPr>
                <w:kern w:val="0"/>
                <w:szCs w:val="22"/>
                <w:lang w:val="en-US" w:eastAsia="en-US" w:bidi="ar-SA"/>
              </w:rPr>
            </w:pPr>
            <w:r>
              <w:rPr>
                <w:rFonts w:eastAsia="Arial"/>
                <w:b/>
                <w:color w:val="1F4E79"/>
                <w:kern w:val="0"/>
                <w:sz w:val="17"/>
                <w:szCs w:val="22"/>
                <w:lang w:val="en-US" w:eastAsia="en-US" w:bidi="ar-SA"/>
              </w:rPr>
              <w:t>05.0 Manage Own Profile</w:t>
            </w:r>
          </w:p>
          <w:p w14:paraId="3AEE74F7">
            <w:pPr>
              <w:widowControl/>
              <w:spacing w:before="0" w:after="20"/>
              <w:ind w:left="115"/>
              <w:jc w:val="left"/>
              <w:rPr>
                <w:kern w:val="0"/>
                <w:szCs w:val="22"/>
                <w:lang w:val="en-US" w:eastAsia="en-US" w:bidi="ar-SA"/>
              </w:rPr>
            </w:pPr>
            <w:r>
              <w:rPr>
                <w:rFonts w:eastAsia="Arial"/>
                <w:kern w:val="0"/>
                <w:sz w:val="17"/>
                <w:szCs w:val="22"/>
                <w:lang w:val="en-US" w:eastAsia="en-US" w:bidi="ar-SA"/>
              </w:rPr>
              <w:t>1. User opens My Profile.</w:t>
            </w:r>
          </w:p>
          <w:p w14:paraId="02C96A27">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safe own-profile data.</w:t>
            </w:r>
          </w:p>
          <w:p w14:paraId="04A4C35B">
            <w:pPr>
              <w:widowControl/>
              <w:spacing w:before="0" w:after="20"/>
              <w:ind w:left="115"/>
              <w:jc w:val="left"/>
              <w:rPr>
                <w:kern w:val="0"/>
                <w:szCs w:val="22"/>
                <w:lang w:val="en-US" w:eastAsia="en-US" w:bidi="ar-SA"/>
              </w:rPr>
            </w:pPr>
            <w:r>
              <w:rPr>
                <w:rFonts w:eastAsia="Arial"/>
                <w:kern w:val="0"/>
                <w:sz w:val="17"/>
                <w:szCs w:val="22"/>
                <w:lang w:val="en-US" w:eastAsia="en-US" w:bidi="ar-SA"/>
              </w:rPr>
              <w:t>3. User edits permitted fields such as full name, phone, avatar, or address.</w:t>
            </w:r>
          </w:p>
          <w:p w14:paraId="11FF6D89">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formats, uniqueness, and ownership.</w:t>
            </w:r>
          </w:p>
          <w:p w14:paraId="1FA05023">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valid changes and returns the updated profile.</w:t>
            </w:r>
          </w:p>
          <w:p w14:paraId="3CEF8A82">
            <w:pPr>
              <w:widowControl/>
              <w:spacing w:before="0" w:after="20"/>
              <w:ind w:left="115"/>
              <w:jc w:val="left"/>
              <w:rPr>
                <w:kern w:val="0"/>
                <w:szCs w:val="22"/>
                <w:lang w:val="en-US" w:eastAsia="en-US" w:bidi="ar-SA"/>
              </w:rPr>
            </w:pPr>
            <w:r>
              <w:rPr>
                <w:rFonts w:eastAsia="Arial"/>
                <w:kern w:val="0"/>
                <w:sz w:val="17"/>
                <w:szCs w:val="22"/>
                <w:lang w:val="en-US" w:eastAsia="en-US" w:bidi="ar-SA"/>
              </w:rPr>
              <w:t>6. UI confirms success and refreshes session display data if needed.</w:t>
            </w:r>
          </w:p>
        </w:tc>
      </w:tr>
      <w:tr w14:paraId="4007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953FE7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55C58FA">
            <w:pPr>
              <w:widowControl/>
              <w:spacing w:before="0" w:after="80"/>
              <w:jc w:val="left"/>
              <w:rPr>
                <w:kern w:val="0"/>
                <w:szCs w:val="22"/>
                <w:lang w:val="en-US" w:eastAsia="en-US" w:bidi="ar-SA"/>
              </w:rPr>
            </w:pPr>
            <w:r>
              <w:rPr>
                <w:rFonts w:eastAsia="Arial"/>
                <w:kern w:val="0"/>
                <w:sz w:val="16"/>
                <w:szCs w:val="22"/>
                <w:lang w:val="en-US" w:eastAsia="en-US" w:bidi="ar-SA"/>
              </w:rPr>
              <w:t>5.1 User cancels edits; no data is changed.</w:t>
            </w:r>
            <w:r>
              <w:rPr>
                <w:rFonts w:eastAsia="Arial"/>
                <w:kern w:val="0"/>
                <w:sz w:val="16"/>
                <w:szCs w:val="22"/>
                <w:lang w:val="en-US" w:eastAsia="en-US" w:bidi="ar-SA"/>
              </w:rPr>
              <w:br w:type="textWrapping"/>
            </w:r>
            <w:r>
              <w:rPr>
                <w:rFonts w:eastAsia="Arial"/>
                <w:kern w:val="0"/>
                <w:sz w:val="16"/>
                <w:szCs w:val="22"/>
                <w:lang w:val="en-US" w:eastAsia="en-US" w:bidi="ar-SA"/>
              </w:rPr>
              <w:t>5.2 User changes password through the dedicated secured password function.</w:t>
            </w:r>
          </w:p>
        </w:tc>
      </w:tr>
      <w:tr w14:paraId="25B3F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B81865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CB59347">
            <w:pPr>
              <w:widowControl/>
              <w:spacing w:before="0" w:after="80"/>
              <w:jc w:val="left"/>
              <w:rPr>
                <w:kern w:val="0"/>
                <w:szCs w:val="22"/>
                <w:lang w:val="en-US" w:eastAsia="en-US" w:bidi="ar-SA"/>
              </w:rPr>
            </w:pPr>
            <w:r>
              <w:rPr>
                <w:rFonts w:eastAsia="Arial"/>
                <w:kern w:val="0"/>
                <w:sz w:val="16"/>
                <w:szCs w:val="22"/>
                <w:lang w:val="en-US" w:eastAsia="en-US" w:bidi="ar-SA"/>
              </w:rPr>
              <w:t>5.0.E1 Duplicate/invalid contact information: reject affected fields.</w:t>
            </w:r>
            <w:r>
              <w:rPr>
                <w:rFonts w:eastAsia="Arial"/>
                <w:kern w:val="0"/>
                <w:sz w:val="16"/>
                <w:szCs w:val="22"/>
                <w:lang w:val="en-US" w:eastAsia="en-US" w:bidi="ar-SA"/>
              </w:rPr>
              <w:br w:type="textWrapping"/>
            </w:r>
            <w:r>
              <w:rPr>
                <w:rFonts w:eastAsia="Arial"/>
                <w:kern w:val="0"/>
                <w:sz w:val="16"/>
                <w:szCs w:val="22"/>
                <w:lang w:val="en-US" w:eastAsia="en-US" w:bidi="ar-SA"/>
              </w:rPr>
              <w:t>5.0.E2 Client attempts to change role/status: ignore or reject and log the event.</w:t>
            </w:r>
            <w:r>
              <w:rPr>
                <w:rFonts w:eastAsia="Arial"/>
                <w:kern w:val="0"/>
                <w:sz w:val="16"/>
                <w:szCs w:val="22"/>
                <w:lang w:val="en-US" w:eastAsia="en-US" w:bidi="ar-SA"/>
              </w:rPr>
              <w:br w:type="textWrapping"/>
            </w:r>
            <w:r>
              <w:rPr>
                <w:rFonts w:eastAsia="Arial"/>
                <w:kern w:val="0"/>
                <w:sz w:val="16"/>
                <w:szCs w:val="22"/>
                <w:lang w:val="en-US" w:eastAsia="en-US" w:bidi="ar-SA"/>
              </w:rPr>
              <w:t>5.0.E3 User session is no longer valid: return 401 and require login.</w:t>
            </w:r>
          </w:p>
        </w:tc>
      </w:tr>
      <w:tr w14:paraId="46CB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ADC2F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F480167">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4C07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ACC9AD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0B70751">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1287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BAF3A9">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C00DCD2">
            <w:pPr>
              <w:widowControl/>
              <w:spacing w:before="0" w:after="80"/>
              <w:jc w:val="left"/>
              <w:rPr>
                <w:kern w:val="0"/>
                <w:szCs w:val="22"/>
                <w:lang w:val="en-US" w:eastAsia="en-US" w:bidi="ar-SA"/>
              </w:rPr>
            </w:pPr>
            <w:r>
              <w:rPr>
                <w:rFonts w:eastAsia="Arial"/>
                <w:kern w:val="0"/>
                <w:sz w:val="16"/>
                <w:szCs w:val="22"/>
                <w:lang w:val="en-US" w:eastAsia="en-US" w:bidi="ar-SA"/>
              </w:rPr>
              <w:t>BR-USER-01, BR-USER-02, BR-AUTH-01</w:t>
            </w:r>
          </w:p>
        </w:tc>
      </w:tr>
      <w:tr w14:paraId="5BAD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873D13">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3B21251">
            <w:pPr>
              <w:widowControl/>
              <w:spacing w:before="0" w:after="80"/>
              <w:jc w:val="left"/>
              <w:rPr>
                <w:kern w:val="0"/>
                <w:szCs w:val="22"/>
                <w:lang w:val="en-US" w:eastAsia="en-US" w:bidi="ar-SA"/>
              </w:rPr>
            </w:pPr>
            <w:r>
              <w:rPr>
                <w:rFonts w:eastAsia="Arial"/>
                <w:kern w:val="0"/>
                <w:sz w:val="16"/>
                <w:szCs w:val="22"/>
                <w:lang w:val="en-US" w:eastAsia="en-US" w:bidi="ar-SA"/>
              </w:rPr>
              <w:t>Sensitive data such as password hash and token data is never returned.</w:t>
            </w:r>
          </w:p>
        </w:tc>
      </w:tr>
      <w:tr w14:paraId="035D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D9762E">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BC89366">
            <w:pPr>
              <w:widowControl/>
              <w:spacing w:before="0" w:after="80"/>
              <w:jc w:val="left"/>
              <w:rPr>
                <w:kern w:val="0"/>
                <w:szCs w:val="22"/>
                <w:lang w:val="en-US" w:eastAsia="en-US" w:bidi="ar-SA"/>
              </w:rPr>
            </w:pPr>
            <w:r>
              <w:rPr>
                <w:rFonts w:eastAsia="Arial"/>
                <w:kern w:val="0"/>
                <w:sz w:val="16"/>
                <w:szCs w:val="22"/>
                <w:lang w:val="en-US" w:eastAsia="en-US" w:bidi="ar-SA"/>
              </w:rPr>
              <w:t>Profile fields are defined consistently across frontend and backend.</w:t>
            </w:r>
          </w:p>
        </w:tc>
      </w:tr>
    </w:tbl>
    <w:p w14:paraId="6EAD1282"/>
    <w:p w14:paraId="352C6521">
      <w:r>
        <w:rPr>
          <w:rFonts w:ascii="Arial" w:hAnsi="Arial"/>
          <w:sz w:val="19"/>
        </w:rPr>
        <w:br w:type="page"/>
      </w:r>
    </w:p>
    <w:p w14:paraId="7F274D0A">
      <w:pPr>
        <w:pStyle w:val="3"/>
        <w:keepNext/>
        <w:spacing w:before="0" w:after="80"/>
      </w:pPr>
      <w:bookmarkStart w:id="27" w:name="__RefHeading___Toc22999_1518571482"/>
      <w:bookmarkEnd w:id="27"/>
      <w:r>
        <w:t>UC-06 – Manage User Accounts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01E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7DF0C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59D8399">
            <w:pPr>
              <w:widowControl/>
              <w:spacing w:before="0" w:after="80"/>
              <w:jc w:val="left"/>
              <w:rPr>
                <w:kern w:val="0"/>
                <w:szCs w:val="22"/>
                <w:lang w:val="en-US" w:eastAsia="en-US" w:bidi="ar-SA"/>
              </w:rPr>
            </w:pPr>
            <w:r>
              <w:rPr>
                <w:rFonts w:eastAsia="Arial"/>
                <w:kern w:val="0"/>
                <w:sz w:val="16"/>
                <w:szCs w:val="22"/>
                <w:lang w:val="en-US" w:eastAsia="en-US" w:bidi="ar-SA"/>
              </w:rPr>
              <w:t>UC-06 – Manage User Accounts</w:t>
            </w:r>
          </w:p>
        </w:tc>
      </w:tr>
      <w:tr w14:paraId="7FED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ED11C7A">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ECD4E77">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196B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6AEF86">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52DD53E">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7BEF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93402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311E5F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267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3F95C7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3CBAD3E">
            <w:pPr>
              <w:widowControl/>
              <w:spacing w:before="0" w:after="80"/>
              <w:jc w:val="left"/>
              <w:rPr>
                <w:kern w:val="0"/>
                <w:szCs w:val="22"/>
                <w:lang w:val="en-US" w:eastAsia="en-US" w:bidi="ar-SA"/>
              </w:rPr>
            </w:pPr>
            <w:r>
              <w:rPr>
                <w:rFonts w:eastAsia="Arial"/>
                <w:kern w:val="0"/>
                <w:sz w:val="16"/>
                <w:szCs w:val="22"/>
                <w:lang w:val="en-US" w:eastAsia="en-US" w:bidi="ar-SA"/>
              </w:rPr>
              <w:t>Administrator opens User Accounts or performs a role/status action.</w:t>
            </w:r>
          </w:p>
        </w:tc>
      </w:tr>
      <w:tr w14:paraId="3CCB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0F38E7">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8A97874">
            <w:pPr>
              <w:widowControl/>
              <w:spacing w:before="0" w:after="80"/>
              <w:jc w:val="left"/>
              <w:rPr>
                <w:kern w:val="0"/>
                <w:szCs w:val="22"/>
                <w:lang w:val="en-US" w:eastAsia="en-US" w:bidi="ar-SA"/>
              </w:rPr>
            </w:pPr>
            <w:r>
              <w:rPr>
                <w:rFonts w:eastAsia="Arial"/>
                <w:kern w:val="0"/>
                <w:sz w:val="16"/>
                <w:szCs w:val="22"/>
                <w:lang w:val="en-US" w:eastAsia="en-US" w:bidi="ar-SA"/>
              </w:rPr>
              <w:t>Searches and manages accounts while protecting critical administrators and active security constraints.</w:t>
            </w:r>
          </w:p>
        </w:tc>
      </w:tr>
      <w:tr w14:paraId="7DCE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E65F9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8825BDF">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 and authorized.</w:t>
            </w:r>
          </w:p>
        </w:tc>
      </w:tr>
      <w:tr w14:paraId="5828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1BA01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57865A">
            <w:pPr>
              <w:widowControl/>
              <w:spacing w:before="0" w:after="80"/>
              <w:jc w:val="left"/>
              <w:rPr>
                <w:kern w:val="0"/>
                <w:szCs w:val="22"/>
                <w:lang w:val="en-US" w:eastAsia="en-US" w:bidi="ar-SA"/>
              </w:rPr>
            </w:pPr>
            <w:r>
              <w:rPr>
                <w:rFonts w:eastAsia="Arial"/>
                <w:kern w:val="0"/>
                <w:sz w:val="16"/>
                <w:szCs w:val="22"/>
                <w:lang w:val="en-US" w:eastAsia="en-US" w:bidi="ar-SA"/>
              </w:rPr>
              <w:t>POST-1. Valid role/status changes take effect immediately.</w:t>
            </w:r>
            <w:r>
              <w:rPr>
                <w:rFonts w:eastAsia="Arial"/>
                <w:kern w:val="0"/>
                <w:sz w:val="16"/>
                <w:szCs w:val="22"/>
                <w:lang w:val="en-US" w:eastAsia="en-US" w:bidi="ar-SA"/>
              </w:rPr>
              <w:br w:type="textWrapping"/>
            </w:r>
            <w:r>
              <w:rPr>
                <w:rFonts w:eastAsia="Arial"/>
                <w:kern w:val="0"/>
                <w:sz w:val="16"/>
                <w:szCs w:val="22"/>
                <w:lang w:val="en-US" w:eastAsia="en-US" w:bidi="ar-SA"/>
              </w:rPr>
              <w:t>POST-2. Unsafe changes are rejected and auditable.</w:t>
            </w:r>
          </w:p>
        </w:tc>
      </w:tr>
      <w:tr w14:paraId="20D4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8A063A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84DB890">
            <w:pPr>
              <w:widowControl/>
              <w:spacing w:before="0" w:after="80"/>
              <w:jc w:val="left"/>
              <w:rPr>
                <w:kern w:val="0"/>
                <w:szCs w:val="22"/>
                <w:lang w:val="en-US" w:eastAsia="en-US" w:bidi="ar-SA"/>
              </w:rPr>
            </w:pPr>
            <w:r>
              <w:rPr>
                <w:rFonts w:eastAsia="Arial"/>
                <w:b/>
                <w:color w:val="1F4E79"/>
                <w:kern w:val="0"/>
                <w:sz w:val="17"/>
                <w:szCs w:val="22"/>
                <w:lang w:val="en-US" w:eastAsia="en-US" w:bidi="ar-SA"/>
              </w:rPr>
              <w:t>06.0 Manage User Accounts</w:t>
            </w:r>
          </w:p>
          <w:p w14:paraId="2BC9585A">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the paginated User Accounts screen.</w:t>
            </w:r>
          </w:p>
          <w:p w14:paraId="55CC28D9">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safe account projections and filters.</w:t>
            </w:r>
          </w:p>
          <w:p w14:paraId="1C0B9EC4">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searches or filters by role/status.</w:t>
            </w:r>
          </w:p>
          <w:p w14:paraId="3B9D8E5A">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opens account details.</w:t>
            </w:r>
          </w:p>
          <w:p w14:paraId="2B540941">
            <w:pPr>
              <w:widowControl/>
              <w:spacing w:before="0" w:after="20"/>
              <w:ind w:left="115"/>
              <w:jc w:val="left"/>
              <w:rPr>
                <w:kern w:val="0"/>
                <w:szCs w:val="22"/>
                <w:lang w:val="en-US" w:eastAsia="en-US" w:bidi="ar-SA"/>
              </w:rPr>
            </w:pPr>
            <w:r>
              <w:rPr>
                <w:rFonts w:eastAsia="Arial"/>
                <w:kern w:val="0"/>
                <w:sz w:val="17"/>
                <w:szCs w:val="22"/>
                <w:lang w:val="en-US" w:eastAsia="en-US" w:bidi="ar-SA"/>
              </w:rPr>
              <w:t>5. Administrator submits an allowed role, lock, unlock, or activation change.</w:t>
            </w:r>
          </w:p>
          <w:p w14:paraId="05DC7BB6">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last-admin/current-account protections and persists the change.</w:t>
            </w:r>
          </w:p>
          <w:p w14:paraId="7DE32D12">
            <w:pPr>
              <w:widowControl/>
              <w:spacing w:before="0" w:after="20"/>
              <w:ind w:left="115"/>
              <w:jc w:val="left"/>
              <w:rPr>
                <w:kern w:val="0"/>
                <w:szCs w:val="22"/>
                <w:lang w:val="en-US" w:eastAsia="en-US" w:bidi="ar-SA"/>
              </w:rPr>
            </w:pPr>
            <w:r>
              <w:rPr>
                <w:rFonts w:eastAsia="Arial"/>
                <w:kern w:val="0"/>
                <w:sz w:val="17"/>
                <w:szCs w:val="22"/>
                <w:lang w:val="en-US" w:eastAsia="en-US" w:bidi="ar-SA"/>
              </w:rPr>
              <w:t>7. System returns updated data; affected sessions are invalidated when required.</w:t>
            </w:r>
          </w:p>
        </w:tc>
      </w:tr>
      <w:tr w14:paraId="07C5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087C8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F5E3E9D">
            <w:pPr>
              <w:widowControl/>
              <w:spacing w:before="0" w:after="80"/>
              <w:jc w:val="left"/>
              <w:rPr>
                <w:kern w:val="0"/>
                <w:szCs w:val="22"/>
                <w:lang w:val="en-US" w:eastAsia="en-US" w:bidi="ar-SA"/>
              </w:rPr>
            </w:pPr>
            <w:r>
              <w:rPr>
                <w:rFonts w:eastAsia="Arial"/>
                <w:kern w:val="0"/>
                <w:sz w:val="16"/>
                <w:szCs w:val="22"/>
                <w:lang w:val="en-US" w:eastAsia="en-US" w:bidi="ar-SA"/>
              </w:rPr>
              <w:t>6.1 Administrator creates a staff/kitchen/admin account through the approved administrative flow.</w:t>
            </w:r>
            <w:r>
              <w:rPr>
                <w:rFonts w:eastAsia="Arial"/>
                <w:kern w:val="0"/>
                <w:sz w:val="16"/>
                <w:szCs w:val="22"/>
                <w:lang w:val="en-US" w:eastAsia="en-US" w:bidi="ar-SA"/>
              </w:rPr>
              <w:br w:type="textWrapping"/>
            </w:r>
            <w:r>
              <w:rPr>
                <w:rFonts w:eastAsia="Arial"/>
                <w:kern w:val="0"/>
                <w:sz w:val="16"/>
                <w:szCs w:val="22"/>
                <w:lang w:val="en-US" w:eastAsia="en-US" w:bidi="ar-SA"/>
              </w:rPr>
              <w:t>6.2 Administrator deactivates rather than hard-deletes an account referenced by history.</w:t>
            </w:r>
          </w:p>
        </w:tc>
      </w:tr>
      <w:tr w14:paraId="2584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5500686">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BDBEA9F">
            <w:pPr>
              <w:widowControl/>
              <w:spacing w:before="0" w:after="80"/>
              <w:jc w:val="left"/>
              <w:rPr>
                <w:kern w:val="0"/>
                <w:szCs w:val="22"/>
                <w:lang w:val="en-US" w:eastAsia="en-US" w:bidi="ar-SA"/>
              </w:rPr>
            </w:pPr>
            <w:r>
              <w:rPr>
                <w:rFonts w:eastAsia="Arial"/>
                <w:kern w:val="0"/>
                <w:sz w:val="16"/>
                <w:szCs w:val="22"/>
                <w:lang w:val="en-US" w:eastAsia="en-US" w:bidi="ar-SA"/>
              </w:rPr>
              <w:t>6.0.E1 Non-admin request: return 403.</w:t>
            </w:r>
            <w:r>
              <w:rPr>
                <w:rFonts w:eastAsia="Arial"/>
                <w:kern w:val="0"/>
                <w:sz w:val="16"/>
                <w:szCs w:val="22"/>
                <w:lang w:val="en-US" w:eastAsia="en-US" w:bidi="ar-SA"/>
              </w:rPr>
              <w:br w:type="textWrapping"/>
            </w:r>
            <w:r>
              <w:rPr>
                <w:rFonts w:eastAsia="Arial"/>
                <w:kern w:val="0"/>
                <w:sz w:val="16"/>
                <w:szCs w:val="22"/>
                <w:lang w:val="en-US" w:eastAsia="en-US" w:bidi="ar-SA"/>
              </w:rPr>
              <w:t>6.0.E2 Attempt to demote/lock the last active admin: return conflict.</w:t>
            </w:r>
            <w:r>
              <w:rPr>
                <w:rFonts w:eastAsia="Arial"/>
                <w:kern w:val="0"/>
                <w:sz w:val="16"/>
                <w:szCs w:val="22"/>
                <w:lang w:val="en-US" w:eastAsia="en-US" w:bidi="ar-SA"/>
              </w:rPr>
              <w:br w:type="textWrapping"/>
            </w:r>
            <w:r>
              <w:rPr>
                <w:rFonts w:eastAsia="Arial"/>
                <w:kern w:val="0"/>
                <w:sz w:val="16"/>
                <w:szCs w:val="22"/>
                <w:lang w:val="en-US" w:eastAsia="en-US" w:bidi="ar-SA"/>
              </w:rPr>
              <w:t>6.0.E3 Duplicate email or invalid role transition: reject with validation details.</w:t>
            </w:r>
          </w:p>
        </w:tc>
      </w:tr>
      <w:tr w14:paraId="6732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2E8131">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812A878">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5833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97E8B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73CB3B1">
            <w:pPr>
              <w:widowControl/>
              <w:spacing w:before="0" w:after="80"/>
              <w:jc w:val="left"/>
              <w:rPr>
                <w:kern w:val="0"/>
                <w:szCs w:val="22"/>
                <w:lang w:val="en-US" w:eastAsia="en-US" w:bidi="ar-SA"/>
              </w:rPr>
            </w:pPr>
            <w:r>
              <w:rPr>
                <w:rFonts w:eastAsia="Arial"/>
                <w:kern w:val="0"/>
                <w:sz w:val="16"/>
                <w:szCs w:val="22"/>
                <w:lang w:val="en-US" w:eastAsia="en-US" w:bidi="ar-SA"/>
              </w:rPr>
              <w:t>Low but security-sensitive.</w:t>
            </w:r>
          </w:p>
        </w:tc>
      </w:tr>
      <w:tr w14:paraId="37BE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56DD7C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8051336">
            <w:pPr>
              <w:widowControl/>
              <w:spacing w:before="0" w:after="80"/>
              <w:jc w:val="left"/>
              <w:rPr>
                <w:kern w:val="0"/>
                <w:szCs w:val="22"/>
                <w:lang w:val="en-US" w:eastAsia="en-US" w:bidi="ar-SA"/>
              </w:rPr>
            </w:pPr>
            <w:r>
              <w:rPr>
                <w:rFonts w:eastAsia="Arial"/>
                <w:kern w:val="0"/>
                <w:sz w:val="16"/>
                <w:szCs w:val="22"/>
                <w:lang w:val="en-US" w:eastAsia="en-US" w:bidi="ar-SA"/>
              </w:rPr>
              <w:t>BR-USER-03, BR-AUTH-01, BR-AUTH-06, NFR-SEC-01</w:t>
            </w:r>
          </w:p>
        </w:tc>
      </w:tr>
      <w:tr w14:paraId="3210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74BC30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E0C0928">
            <w:pPr>
              <w:widowControl/>
              <w:spacing w:before="0" w:after="80"/>
              <w:jc w:val="left"/>
              <w:rPr>
                <w:kern w:val="0"/>
                <w:szCs w:val="22"/>
                <w:lang w:val="en-US" w:eastAsia="en-US" w:bidi="ar-SA"/>
              </w:rPr>
            </w:pPr>
            <w:r>
              <w:rPr>
                <w:rFonts w:eastAsia="Arial"/>
                <w:kern w:val="0"/>
                <w:sz w:val="16"/>
                <w:szCs w:val="22"/>
                <w:lang w:val="en-US" w:eastAsia="en-US" w:bidi="ar-SA"/>
              </w:rPr>
              <w:t>Administrative changes should include actor, target, old/new value, and time in audit logs.</w:t>
            </w:r>
          </w:p>
        </w:tc>
      </w:tr>
      <w:tr w14:paraId="57B9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90F01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58660E9">
            <w:pPr>
              <w:widowControl/>
              <w:spacing w:before="0" w:after="80"/>
              <w:jc w:val="left"/>
              <w:rPr>
                <w:kern w:val="0"/>
                <w:szCs w:val="22"/>
                <w:lang w:val="en-US" w:eastAsia="en-US" w:bidi="ar-SA"/>
              </w:rPr>
            </w:pPr>
            <w:r>
              <w:rPr>
                <w:rFonts w:eastAsia="Arial"/>
                <w:kern w:val="0"/>
                <w:sz w:val="16"/>
                <w:szCs w:val="22"/>
                <w:lang w:val="en-US" w:eastAsia="en-US" w:bidi="ar-SA"/>
              </w:rPr>
              <w:t>Role catalog is initialized and protected.</w:t>
            </w:r>
          </w:p>
        </w:tc>
      </w:tr>
    </w:tbl>
    <w:p w14:paraId="08ED3F28"/>
    <w:p w14:paraId="400D4037">
      <w:r>
        <w:rPr>
          <w:rFonts w:ascii="Arial" w:hAnsi="Arial"/>
          <w:sz w:val="19"/>
        </w:rPr>
        <w:br w:type="page"/>
      </w:r>
    </w:p>
    <w:p w14:paraId="20239079">
      <w:pPr>
        <w:pStyle w:val="3"/>
        <w:keepNext/>
        <w:spacing w:before="0" w:after="80"/>
      </w:pPr>
      <w:bookmarkStart w:id="28" w:name="__RefHeading___Toc23001_1518571482"/>
      <w:bookmarkEnd w:id="28"/>
      <w:r>
        <w:t>UC-07 – Browse Customer Menu</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B4CE6B5">
        <w:tblPrEx>
          <w:tblCellMar>
            <w:top w:w="70" w:type="dxa"/>
            <w:left w:w="80" w:type="dxa"/>
            <w:bottom w:w="70" w:type="dxa"/>
            <w:right w:w="80" w:type="dxa"/>
          </w:tblCellMar>
        </w:tblPrEx>
        <w:trPr>
          <w:cantSplit/>
          <w:jc w:val="center"/>
        </w:trPr>
        <w:tc>
          <w:tcPr>
            <w:tcW w:w="5083" w:type="dxa"/>
            <w:shd w:val="clear" w:color="auto" w:fill="D9EAF7"/>
          </w:tcPr>
          <w:p w14:paraId="37E32BE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4F83A771">
            <w:pPr>
              <w:widowControl/>
              <w:spacing w:before="0" w:after="80"/>
              <w:jc w:val="left"/>
              <w:rPr>
                <w:kern w:val="0"/>
                <w:szCs w:val="22"/>
                <w:lang w:val="en-US" w:eastAsia="en-US" w:bidi="ar-SA"/>
              </w:rPr>
            </w:pPr>
            <w:r>
              <w:rPr>
                <w:rFonts w:eastAsia="Arial"/>
                <w:kern w:val="0"/>
                <w:sz w:val="16"/>
                <w:szCs w:val="22"/>
                <w:lang w:val="en-US" w:eastAsia="en-US" w:bidi="ar-SA"/>
              </w:rPr>
              <w:t>UC-07 – Browse Customer Menu</w:t>
            </w:r>
          </w:p>
        </w:tc>
      </w:tr>
      <w:tr w14:paraId="53EF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74FE3C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40C013E">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48D7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383DBD1">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AA66099">
            <w:pPr>
              <w:widowControl/>
              <w:spacing w:before="0" w:after="80"/>
              <w:jc w:val="left"/>
              <w:rPr>
                <w:kern w:val="0"/>
                <w:szCs w:val="22"/>
                <w:lang w:val="en-US" w:eastAsia="en-US" w:bidi="ar-SA"/>
              </w:rPr>
            </w:pPr>
            <w:r>
              <w:rPr>
                <w:rFonts w:eastAsia="Arial"/>
                <w:kern w:val="0"/>
                <w:sz w:val="16"/>
                <w:szCs w:val="22"/>
                <w:lang w:val="en-US" w:eastAsia="en-US" w:bidi="ar-SA"/>
              </w:rPr>
              <w:t>Guest / Customer</w:t>
            </w:r>
          </w:p>
        </w:tc>
      </w:tr>
      <w:tr w14:paraId="196A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93BAF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7CF0F3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205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2E350E">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0B31A11">
            <w:pPr>
              <w:widowControl/>
              <w:spacing w:before="0" w:after="80"/>
              <w:jc w:val="left"/>
              <w:rPr>
                <w:kern w:val="0"/>
                <w:szCs w:val="22"/>
                <w:lang w:val="en-US" w:eastAsia="en-US" w:bidi="ar-SA"/>
              </w:rPr>
            </w:pPr>
            <w:r>
              <w:rPr>
                <w:rFonts w:eastAsia="Arial"/>
                <w:kern w:val="0"/>
                <w:sz w:val="16"/>
                <w:szCs w:val="22"/>
                <w:lang w:val="en-US" w:eastAsia="en-US" w:bidi="ar-SA"/>
              </w:rPr>
              <w:t>User opens the public/customer menu or searches/selects a food item.</w:t>
            </w:r>
          </w:p>
        </w:tc>
      </w:tr>
      <w:tr w14:paraId="2F24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E7C6CD">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DCAFF4D">
            <w:pPr>
              <w:widowControl/>
              <w:spacing w:before="0" w:after="80"/>
              <w:jc w:val="left"/>
              <w:rPr>
                <w:kern w:val="0"/>
                <w:szCs w:val="22"/>
                <w:lang w:val="en-US" w:eastAsia="en-US" w:bidi="ar-SA"/>
              </w:rPr>
            </w:pPr>
            <w:r>
              <w:rPr>
                <w:rFonts w:eastAsia="Arial"/>
                <w:kern w:val="0"/>
                <w:sz w:val="16"/>
                <w:szCs w:val="22"/>
                <w:lang w:val="en-US" w:eastAsia="en-US" w:bidi="ar-SA"/>
              </w:rPr>
              <w:t>Presents active categories and available food items for browsing and cart selection.</w:t>
            </w:r>
          </w:p>
        </w:tc>
      </w:tr>
      <w:tr w14:paraId="15F6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B40B8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61139A1">
            <w:pPr>
              <w:widowControl/>
              <w:spacing w:before="0" w:after="80"/>
              <w:jc w:val="left"/>
              <w:rPr>
                <w:kern w:val="0"/>
                <w:szCs w:val="22"/>
                <w:lang w:val="en-US" w:eastAsia="en-US" w:bidi="ar-SA"/>
              </w:rPr>
            </w:pPr>
            <w:r>
              <w:rPr>
                <w:rFonts w:eastAsia="Arial"/>
                <w:kern w:val="0"/>
                <w:sz w:val="16"/>
                <w:szCs w:val="22"/>
                <w:lang w:val="en-US" w:eastAsia="en-US" w:bidi="ar-SA"/>
              </w:rPr>
              <w:t>PRE-1. Menu data has been initialized.</w:t>
            </w:r>
          </w:p>
        </w:tc>
      </w:tr>
      <w:tr w14:paraId="0DDA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E0AC1A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4726670A">
            <w:pPr>
              <w:widowControl/>
              <w:spacing w:before="0" w:after="80"/>
              <w:jc w:val="left"/>
              <w:rPr>
                <w:kern w:val="0"/>
                <w:szCs w:val="22"/>
                <w:lang w:val="en-US" w:eastAsia="en-US" w:bidi="ar-SA"/>
              </w:rPr>
            </w:pPr>
            <w:r>
              <w:rPr>
                <w:rFonts w:eastAsia="Arial"/>
                <w:kern w:val="0"/>
                <w:sz w:val="16"/>
                <w:szCs w:val="22"/>
                <w:lang w:val="en-US" w:eastAsia="en-US" w:bidi="ar-SA"/>
              </w:rPr>
              <w:t>POST-1. No master data is modified.</w:t>
            </w:r>
            <w:r>
              <w:rPr>
                <w:rFonts w:eastAsia="Arial"/>
                <w:kern w:val="0"/>
                <w:sz w:val="16"/>
                <w:szCs w:val="22"/>
                <w:lang w:val="en-US" w:eastAsia="en-US" w:bidi="ar-SA"/>
              </w:rPr>
              <w:br w:type="textWrapping"/>
            </w:r>
            <w:r>
              <w:rPr>
                <w:rFonts w:eastAsia="Arial"/>
                <w:kern w:val="0"/>
                <w:sz w:val="16"/>
                <w:szCs w:val="22"/>
                <w:lang w:val="en-US" w:eastAsia="en-US" w:bidi="ar-SA"/>
              </w:rPr>
              <w:t>POST-2. When authenticated, a selected available item may be added to the user cart.</w:t>
            </w:r>
          </w:p>
        </w:tc>
      </w:tr>
      <w:tr w14:paraId="1A5B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70B09F8">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1749720">
            <w:pPr>
              <w:widowControl/>
              <w:spacing w:before="0" w:after="80"/>
              <w:jc w:val="left"/>
              <w:rPr>
                <w:kern w:val="0"/>
                <w:szCs w:val="22"/>
                <w:lang w:val="en-US" w:eastAsia="en-US" w:bidi="ar-SA"/>
              </w:rPr>
            </w:pPr>
            <w:r>
              <w:rPr>
                <w:rFonts w:eastAsia="Arial"/>
                <w:b/>
                <w:color w:val="1F4E79"/>
                <w:kern w:val="0"/>
                <w:sz w:val="17"/>
                <w:szCs w:val="22"/>
                <w:lang w:val="en-US" w:eastAsia="en-US" w:bidi="ar-SA"/>
              </w:rPr>
              <w:t>07.0 Browse Customer Menu</w:t>
            </w:r>
          </w:p>
          <w:p w14:paraId="6AA8E39D">
            <w:pPr>
              <w:widowControl/>
              <w:spacing w:before="0" w:after="20"/>
              <w:ind w:left="115"/>
              <w:jc w:val="left"/>
              <w:rPr>
                <w:kern w:val="0"/>
                <w:szCs w:val="22"/>
                <w:lang w:val="en-US" w:eastAsia="en-US" w:bidi="ar-SA"/>
              </w:rPr>
            </w:pPr>
            <w:r>
              <w:rPr>
                <w:rFonts w:eastAsia="Arial"/>
                <w:kern w:val="0"/>
                <w:sz w:val="17"/>
                <w:szCs w:val="22"/>
                <w:lang w:val="en-US" w:eastAsia="en-US" w:bidi="ar-SA"/>
              </w:rPr>
              <w:t>1. User opens Menu.</w:t>
            </w:r>
          </w:p>
          <w:p w14:paraId="354A151B">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active categories and available foods.</w:t>
            </w:r>
          </w:p>
          <w:p w14:paraId="742B502D">
            <w:pPr>
              <w:widowControl/>
              <w:spacing w:before="0" w:after="20"/>
              <w:ind w:left="115"/>
              <w:jc w:val="left"/>
              <w:rPr>
                <w:kern w:val="0"/>
                <w:szCs w:val="22"/>
                <w:lang w:val="en-US" w:eastAsia="en-US" w:bidi="ar-SA"/>
              </w:rPr>
            </w:pPr>
            <w:r>
              <w:rPr>
                <w:rFonts w:eastAsia="Arial"/>
                <w:kern w:val="0"/>
                <w:sz w:val="17"/>
                <w:szCs w:val="22"/>
                <w:lang w:val="en-US" w:eastAsia="en-US" w:bidi="ar-SA"/>
              </w:rPr>
              <w:t>3. User searches, filters, or selects a category.</w:t>
            </w:r>
          </w:p>
          <w:p w14:paraId="11736F69">
            <w:pPr>
              <w:widowControl/>
              <w:spacing w:before="0" w:after="20"/>
              <w:ind w:left="115"/>
              <w:jc w:val="left"/>
              <w:rPr>
                <w:kern w:val="0"/>
                <w:szCs w:val="22"/>
                <w:lang w:val="en-US" w:eastAsia="en-US" w:bidi="ar-SA"/>
              </w:rPr>
            </w:pPr>
            <w:r>
              <w:rPr>
                <w:rFonts w:eastAsia="Arial"/>
                <w:kern w:val="0"/>
                <w:sz w:val="17"/>
                <w:szCs w:val="22"/>
                <w:lang w:val="en-US" w:eastAsia="en-US" w:bidi="ar-SA"/>
              </w:rPr>
              <w:t>4. System displays matching item cards with price, image, description, and availability.</w:t>
            </w:r>
          </w:p>
          <w:p w14:paraId="345F3F23">
            <w:pPr>
              <w:widowControl/>
              <w:spacing w:before="0" w:after="20"/>
              <w:ind w:left="115"/>
              <w:jc w:val="left"/>
              <w:rPr>
                <w:kern w:val="0"/>
                <w:szCs w:val="22"/>
                <w:lang w:val="en-US" w:eastAsia="en-US" w:bidi="ar-SA"/>
              </w:rPr>
            </w:pPr>
            <w:r>
              <w:rPr>
                <w:rFonts w:eastAsia="Arial"/>
                <w:kern w:val="0"/>
                <w:sz w:val="17"/>
                <w:szCs w:val="22"/>
                <w:lang w:val="en-US" w:eastAsia="en-US" w:bidi="ar-SA"/>
              </w:rPr>
              <w:t>5. User opens an item detail.</w:t>
            </w:r>
          </w:p>
          <w:p w14:paraId="33FB7B58">
            <w:pPr>
              <w:widowControl/>
              <w:spacing w:before="0" w:after="20"/>
              <w:ind w:left="115"/>
              <w:jc w:val="left"/>
              <w:rPr>
                <w:kern w:val="0"/>
                <w:szCs w:val="22"/>
                <w:lang w:val="en-US" w:eastAsia="en-US" w:bidi="ar-SA"/>
              </w:rPr>
            </w:pPr>
            <w:r>
              <w:rPr>
                <w:rFonts w:eastAsia="Arial"/>
                <w:kern w:val="0"/>
                <w:sz w:val="17"/>
                <w:szCs w:val="22"/>
                <w:lang w:val="en-US" w:eastAsia="en-US" w:bidi="ar-SA"/>
              </w:rPr>
              <w:t>6. Authenticated customer chooses quantity/note and adds the item to Cart.</w:t>
            </w:r>
          </w:p>
        </w:tc>
      </w:tr>
      <w:tr w14:paraId="75E5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2177D70">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B4CC940">
            <w:pPr>
              <w:widowControl/>
              <w:spacing w:before="0" w:after="80"/>
              <w:jc w:val="left"/>
              <w:rPr>
                <w:kern w:val="0"/>
                <w:szCs w:val="22"/>
                <w:lang w:val="en-US" w:eastAsia="en-US" w:bidi="ar-SA"/>
              </w:rPr>
            </w:pPr>
            <w:r>
              <w:rPr>
                <w:rFonts w:eastAsia="Arial"/>
                <w:kern w:val="0"/>
                <w:sz w:val="16"/>
                <w:szCs w:val="22"/>
                <w:lang w:val="en-US" w:eastAsia="en-US" w:bidi="ar-SA"/>
              </w:rPr>
              <w:t>7.1 Guest selects Add to Cart; the system asks the guest to log in and preserves the intended navigation where possible.</w:t>
            </w:r>
            <w:r>
              <w:rPr>
                <w:rFonts w:eastAsia="Arial"/>
                <w:kern w:val="0"/>
                <w:sz w:val="16"/>
                <w:szCs w:val="22"/>
                <w:lang w:val="en-US" w:eastAsia="en-US" w:bidi="ar-SA"/>
              </w:rPr>
              <w:br w:type="textWrapping"/>
            </w:r>
            <w:r>
              <w:rPr>
                <w:rFonts w:eastAsia="Arial"/>
                <w:kern w:val="0"/>
                <w:sz w:val="16"/>
                <w:szCs w:val="22"/>
                <w:lang w:val="en-US" w:eastAsia="en-US" w:bidi="ar-SA"/>
              </w:rPr>
              <w:t>7.2 No items match; an empty state and filter-reset action are shown.</w:t>
            </w:r>
          </w:p>
        </w:tc>
      </w:tr>
      <w:tr w14:paraId="7788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0302B9F">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4D4ED76">
            <w:pPr>
              <w:widowControl/>
              <w:spacing w:before="0" w:after="80"/>
              <w:jc w:val="left"/>
              <w:rPr>
                <w:kern w:val="0"/>
                <w:szCs w:val="22"/>
                <w:lang w:val="en-US" w:eastAsia="en-US" w:bidi="ar-SA"/>
              </w:rPr>
            </w:pPr>
            <w:r>
              <w:rPr>
                <w:rFonts w:eastAsia="Arial"/>
                <w:kern w:val="0"/>
                <w:sz w:val="16"/>
                <w:szCs w:val="22"/>
                <w:lang w:val="en-US" w:eastAsia="en-US" w:bidi="ar-SA"/>
              </w:rPr>
              <w:t>7.0.E1 Menu API unavailable: show retryable error without stale mutation.</w:t>
            </w:r>
            <w:r>
              <w:rPr>
                <w:rFonts w:eastAsia="Arial"/>
                <w:kern w:val="0"/>
                <w:sz w:val="16"/>
                <w:szCs w:val="22"/>
                <w:lang w:val="en-US" w:eastAsia="en-US" w:bidi="ar-SA"/>
              </w:rPr>
              <w:br w:type="textWrapping"/>
            </w:r>
            <w:r>
              <w:rPr>
                <w:rFonts w:eastAsia="Arial"/>
                <w:kern w:val="0"/>
                <w:sz w:val="16"/>
                <w:szCs w:val="22"/>
                <w:lang w:val="en-US" w:eastAsia="en-US" w:bidi="ar-SA"/>
              </w:rPr>
              <w:t>7.0.E2 Item became unavailable before add: reject and refresh availability.</w:t>
            </w:r>
          </w:p>
        </w:tc>
      </w:tr>
      <w:tr w14:paraId="1A59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479D70">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C60C612">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24F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DFF8E5">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A8197F2">
            <w:pPr>
              <w:widowControl/>
              <w:spacing w:before="0" w:after="80"/>
              <w:jc w:val="left"/>
              <w:rPr>
                <w:kern w:val="0"/>
                <w:szCs w:val="22"/>
                <w:lang w:val="en-US" w:eastAsia="en-US" w:bidi="ar-SA"/>
              </w:rPr>
            </w:pPr>
            <w:r>
              <w:rPr>
                <w:rFonts w:eastAsia="Arial"/>
                <w:kern w:val="0"/>
                <w:sz w:val="16"/>
                <w:szCs w:val="22"/>
                <w:lang w:val="en-US" w:eastAsia="en-US" w:bidi="ar-SA"/>
              </w:rPr>
              <w:t>Very High.</w:t>
            </w:r>
          </w:p>
        </w:tc>
      </w:tr>
      <w:tr w14:paraId="4D83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D16C1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0EAA33F8">
            <w:pPr>
              <w:widowControl/>
              <w:spacing w:before="0" w:after="80"/>
              <w:jc w:val="left"/>
              <w:rPr>
                <w:kern w:val="0"/>
                <w:szCs w:val="22"/>
                <w:lang w:val="en-US" w:eastAsia="en-US" w:bidi="ar-SA"/>
              </w:rPr>
            </w:pPr>
            <w:r>
              <w:rPr>
                <w:rFonts w:eastAsia="Arial"/>
                <w:kern w:val="0"/>
                <w:sz w:val="16"/>
                <w:szCs w:val="22"/>
                <w:lang w:val="en-US" w:eastAsia="en-US" w:bidi="ar-SA"/>
              </w:rPr>
              <w:t>BR-MENU-02, BR-MENU-03, BR-CART-02</w:t>
            </w:r>
          </w:p>
        </w:tc>
      </w:tr>
      <w:tr w14:paraId="6C8C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49582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20B776AA">
            <w:pPr>
              <w:widowControl/>
              <w:spacing w:before="0" w:after="80"/>
              <w:jc w:val="left"/>
              <w:rPr>
                <w:kern w:val="0"/>
                <w:szCs w:val="22"/>
                <w:lang w:val="en-US" w:eastAsia="en-US" w:bidi="ar-SA"/>
              </w:rPr>
            </w:pPr>
            <w:r>
              <w:rPr>
                <w:rFonts w:eastAsia="Arial"/>
                <w:kern w:val="0"/>
                <w:sz w:val="16"/>
                <w:szCs w:val="22"/>
                <w:lang w:val="en-US" w:eastAsia="en-US" w:bidi="ar-SA"/>
              </w:rPr>
              <w:t>Prices displayed to users are formatted consistently; checkout revalidates them.</w:t>
            </w:r>
          </w:p>
        </w:tc>
      </w:tr>
      <w:tr w14:paraId="6AB4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E96837">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F366772">
            <w:pPr>
              <w:widowControl/>
              <w:spacing w:before="0" w:after="80"/>
              <w:jc w:val="left"/>
              <w:rPr>
                <w:kern w:val="0"/>
                <w:szCs w:val="22"/>
                <w:lang w:val="en-US" w:eastAsia="en-US" w:bidi="ar-SA"/>
              </w:rPr>
            </w:pPr>
            <w:r>
              <w:rPr>
                <w:rFonts w:eastAsia="Arial"/>
                <w:kern w:val="0"/>
                <w:sz w:val="16"/>
                <w:szCs w:val="22"/>
                <w:lang w:val="en-US" w:eastAsia="en-US" w:bidi="ar-SA"/>
              </w:rPr>
              <w:t>Images use valid safe URLs or stored assets.</w:t>
            </w:r>
          </w:p>
        </w:tc>
      </w:tr>
    </w:tbl>
    <w:p w14:paraId="6B34728F"/>
    <w:p w14:paraId="20DF47DF">
      <w:r>
        <w:rPr>
          <w:rFonts w:ascii="Arial" w:hAnsi="Arial"/>
          <w:sz w:val="19"/>
        </w:rPr>
        <w:br w:type="page"/>
      </w:r>
    </w:p>
    <w:p w14:paraId="30CB3D6A">
      <w:pPr>
        <w:pStyle w:val="3"/>
        <w:keepNext/>
        <w:spacing w:before="0" w:after="80"/>
      </w:pPr>
      <w:bookmarkStart w:id="29" w:name="__RefHeading___Toc23003_1518571482"/>
      <w:bookmarkEnd w:id="29"/>
      <w:r>
        <w:t>UC-08 – Manage Food Categories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2835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871582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C5BCB20">
            <w:pPr>
              <w:widowControl/>
              <w:spacing w:before="0" w:after="80"/>
              <w:jc w:val="left"/>
              <w:rPr>
                <w:kern w:val="0"/>
                <w:szCs w:val="22"/>
                <w:lang w:val="en-US" w:eastAsia="en-US" w:bidi="ar-SA"/>
              </w:rPr>
            </w:pPr>
            <w:r>
              <w:rPr>
                <w:rFonts w:eastAsia="Arial"/>
                <w:kern w:val="0"/>
                <w:sz w:val="16"/>
                <w:szCs w:val="22"/>
                <w:lang w:val="en-US" w:eastAsia="en-US" w:bidi="ar-SA"/>
              </w:rPr>
              <w:t>UC-08 – Manage Food Categories</w:t>
            </w:r>
          </w:p>
        </w:tc>
      </w:tr>
      <w:tr w14:paraId="04AA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7FAEA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733F705">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7486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081CC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C9040B3">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7122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C3512D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7CEA0531">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1902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9CF3E0">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C9779BA">
            <w:pPr>
              <w:widowControl/>
              <w:spacing w:before="0" w:after="80"/>
              <w:jc w:val="left"/>
              <w:rPr>
                <w:kern w:val="0"/>
                <w:szCs w:val="22"/>
                <w:lang w:val="en-US" w:eastAsia="en-US" w:bidi="ar-SA"/>
              </w:rPr>
            </w:pPr>
            <w:r>
              <w:rPr>
                <w:rFonts w:eastAsia="Arial"/>
                <w:kern w:val="0"/>
                <w:sz w:val="16"/>
                <w:szCs w:val="22"/>
                <w:lang w:val="en-US" w:eastAsia="en-US" w:bidi="ar-SA"/>
              </w:rPr>
              <w:t>Administrator opens category administration or submits category changes.</w:t>
            </w:r>
          </w:p>
        </w:tc>
      </w:tr>
      <w:tr w14:paraId="3524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DA3EC3">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3EC63AF5">
            <w:pPr>
              <w:widowControl/>
              <w:spacing w:before="0" w:after="80"/>
              <w:jc w:val="left"/>
              <w:rPr>
                <w:kern w:val="0"/>
                <w:szCs w:val="22"/>
                <w:lang w:val="en-US" w:eastAsia="en-US" w:bidi="ar-SA"/>
              </w:rPr>
            </w:pPr>
            <w:r>
              <w:rPr>
                <w:rFonts w:eastAsia="Arial"/>
                <w:kern w:val="0"/>
                <w:sz w:val="16"/>
                <w:szCs w:val="22"/>
                <w:lang w:val="en-US" w:eastAsia="en-US" w:bidi="ar-SA"/>
              </w:rPr>
              <w:t>Creates, updates, searches, activates, and safely deactivates menu categories.</w:t>
            </w:r>
          </w:p>
        </w:tc>
      </w:tr>
      <w:tr w14:paraId="748C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787788">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C881698">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 and authorized.</w:t>
            </w:r>
          </w:p>
        </w:tc>
      </w:tr>
      <w:tr w14:paraId="5BB6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ABA7DD">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FFA6220">
            <w:pPr>
              <w:widowControl/>
              <w:spacing w:before="0" w:after="80"/>
              <w:jc w:val="left"/>
              <w:rPr>
                <w:kern w:val="0"/>
                <w:szCs w:val="22"/>
                <w:lang w:val="en-US" w:eastAsia="en-US" w:bidi="ar-SA"/>
              </w:rPr>
            </w:pPr>
            <w:r>
              <w:rPr>
                <w:rFonts w:eastAsia="Arial"/>
                <w:kern w:val="0"/>
                <w:sz w:val="16"/>
                <w:szCs w:val="22"/>
                <w:lang w:val="en-US" w:eastAsia="en-US" w:bidi="ar-SA"/>
              </w:rPr>
              <w:t>POST-1. Valid category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Customer menu reflects active categories.</w:t>
            </w:r>
          </w:p>
        </w:tc>
      </w:tr>
      <w:tr w14:paraId="48E1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F4F8689">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DC5D435">
            <w:pPr>
              <w:widowControl/>
              <w:spacing w:before="0" w:after="80"/>
              <w:jc w:val="left"/>
              <w:rPr>
                <w:kern w:val="0"/>
                <w:szCs w:val="22"/>
                <w:lang w:val="en-US" w:eastAsia="en-US" w:bidi="ar-SA"/>
              </w:rPr>
            </w:pPr>
            <w:r>
              <w:rPr>
                <w:rFonts w:eastAsia="Arial"/>
                <w:b/>
                <w:color w:val="1F4E79"/>
                <w:kern w:val="0"/>
                <w:sz w:val="17"/>
                <w:szCs w:val="22"/>
                <w:lang w:val="en-US" w:eastAsia="en-US" w:bidi="ar-SA"/>
              </w:rPr>
              <w:t>08.0 Manage Food Categories</w:t>
            </w:r>
          </w:p>
          <w:p w14:paraId="1E8A30C5">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Category List.</w:t>
            </w:r>
          </w:p>
          <w:p w14:paraId="50C2EE9F">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active/inactive categories and usage counts.</w:t>
            </w:r>
          </w:p>
          <w:p w14:paraId="4C3B2162">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searches, filters, creates, or opens a category.</w:t>
            </w:r>
          </w:p>
          <w:p w14:paraId="34C063EA">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enters normalized name, description, and status.</w:t>
            </w:r>
          </w:p>
          <w:p w14:paraId="509B55F5">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required/unique name and referential rules.</w:t>
            </w:r>
          </w:p>
          <w:p w14:paraId="32D7A367">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the category and refreshes dependent menu data.</w:t>
            </w:r>
          </w:p>
        </w:tc>
      </w:tr>
      <w:tr w14:paraId="7691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3715538">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D8AB163">
            <w:pPr>
              <w:widowControl/>
              <w:spacing w:before="0" w:after="80"/>
              <w:jc w:val="left"/>
              <w:rPr>
                <w:kern w:val="0"/>
                <w:szCs w:val="22"/>
                <w:lang w:val="en-US" w:eastAsia="en-US" w:bidi="ar-SA"/>
              </w:rPr>
            </w:pPr>
            <w:r>
              <w:rPr>
                <w:rFonts w:eastAsia="Arial"/>
                <w:kern w:val="0"/>
                <w:sz w:val="16"/>
                <w:szCs w:val="22"/>
                <w:lang w:val="en-US" w:eastAsia="en-US" w:bidi="ar-SA"/>
              </w:rPr>
              <w:t>8.1 Category referenced by foods is deactivated instead of deleted.</w:t>
            </w:r>
            <w:r>
              <w:rPr>
                <w:rFonts w:eastAsia="Arial"/>
                <w:kern w:val="0"/>
                <w:sz w:val="16"/>
                <w:szCs w:val="22"/>
                <w:lang w:val="en-US" w:eastAsia="en-US" w:bidi="ar-SA"/>
              </w:rPr>
              <w:br w:type="textWrapping"/>
            </w:r>
            <w:r>
              <w:rPr>
                <w:rFonts w:eastAsia="Arial"/>
                <w:kern w:val="0"/>
                <w:sz w:val="16"/>
                <w:szCs w:val="22"/>
                <w:lang w:val="en-US" w:eastAsia="en-US" w:bidi="ar-SA"/>
              </w:rPr>
              <w:t>8.2 Administrator reactivates an inactive category.</w:t>
            </w:r>
          </w:p>
        </w:tc>
      </w:tr>
      <w:tr w14:paraId="1442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8BBCD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338F12B9">
            <w:pPr>
              <w:widowControl/>
              <w:spacing w:before="0" w:after="80"/>
              <w:jc w:val="left"/>
              <w:rPr>
                <w:kern w:val="0"/>
                <w:szCs w:val="22"/>
                <w:lang w:val="en-US" w:eastAsia="en-US" w:bidi="ar-SA"/>
              </w:rPr>
            </w:pPr>
            <w:r>
              <w:rPr>
                <w:rFonts w:eastAsia="Arial"/>
                <w:kern w:val="0"/>
                <w:sz w:val="16"/>
                <w:szCs w:val="22"/>
                <w:lang w:val="en-US" w:eastAsia="en-US" w:bidi="ar-SA"/>
              </w:rPr>
              <w:t>8.0.E1 Duplicate normalized name: reject with conflict/validation error.</w:t>
            </w:r>
            <w:r>
              <w:rPr>
                <w:rFonts w:eastAsia="Arial"/>
                <w:kern w:val="0"/>
                <w:sz w:val="16"/>
                <w:szCs w:val="22"/>
                <w:lang w:val="en-US" w:eastAsia="en-US" w:bidi="ar-SA"/>
              </w:rPr>
              <w:br w:type="textWrapping"/>
            </w:r>
            <w:r>
              <w:rPr>
                <w:rFonts w:eastAsia="Arial"/>
                <w:kern w:val="0"/>
                <w:sz w:val="16"/>
                <w:szCs w:val="22"/>
                <w:lang w:val="en-US" w:eastAsia="en-US" w:bidi="ar-SA"/>
              </w:rPr>
              <w:t>8.0.E2 Unsafe delete of referenced category: reject and recommend deactivation.</w:t>
            </w:r>
          </w:p>
        </w:tc>
      </w:tr>
      <w:tr w14:paraId="35D3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AD6A8B">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B50E9B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7CB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1297D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701FBC1">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1A03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AB146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598A30">
            <w:pPr>
              <w:widowControl/>
              <w:spacing w:before="0" w:after="80"/>
              <w:jc w:val="left"/>
              <w:rPr>
                <w:kern w:val="0"/>
                <w:szCs w:val="22"/>
                <w:lang w:val="en-US" w:eastAsia="en-US" w:bidi="ar-SA"/>
              </w:rPr>
            </w:pPr>
            <w:r>
              <w:rPr>
                <w:rFonts w:eastAsia="Arial"/>
                <w:kern w:val="0"/>
                <w:sz w:val="16"/>
                <w:szCs w:val="22"/>
                <w:lang w:val="en-US" w:eastAsia="en-US" w:bidi="ar-SA"/>
              </w:rPr>
              <w:t>BR-MENU-01, BR-MENU-03</w:t>
            </w:r>
          </w:p>
        </w:tc>
      </w:tr>
      <w:tr w14:paraId="4C7B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ACB2A7">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576E72E">
            <w:pPr>
              <w:widowControl/>
              <w:spacing w:before="0" w:after="80"/>
              <w:jc w:val="left"/>
              <w:rPr>
                <w:kern w:val="0"/>
                <w:szCs w:val="22"/>
                <w:lang w:val="en-US" w:eastAsia="en-US" w:bidi="ar-SA"/>
              </w:rPr>
            </w:pPr>
            <w:r>
              <w:rPr>
                <w:rFonts w:eastAsia="Arial"/>
                <w:kern w:val="0"/>
                <w:sz w:val="16"/>
                <w:szCs w:val="22"/>
                <w:lang w:val="en-US" w:eastAsia="en-US" w:bidi="ar-SA"/>
              </w:rPr>
              <w:t>Changes should be visible in audit/update timestamps.</w:t>
            </w:r>
          </w:p>
        </w:tc>
      </w:tr>
      <w:tr w14:paraId="7E4A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54F400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366BA45">
            <w:pPr>
              <w:widowControl/>
              <w:spacing w:before="0" w:after="80"/>
              <w:jc w:val="left"/>
              <w:rPr>
                <w:kern w:val="0"/>
                <w:szCs w:val="22"/>
                <w:lang w:val="en-US" w:eastAsia="en-US" w:bidi="ar-SA"/>
              </w:rPr>
            </w:pPr>
            <w:r>
              <w:rPr>
                <w:rFonts w:eastAsia="Arial"/>
                <w:kern w:val="0"/>
                <w:sz w:val="16"/>
                <w:szCs w:val="22"/>
                <w:lang w:val="en-US" w:eastAsia="en-US" w:bidi="ar-SA"/>
              </w:rPr>
              <w:t>At least one category exists before adding food.</w:t>
            </w:r>
          </w:p>
        </w:tc>
      </w:tr>
    </w:tbl>
    <w:p w14:paraId="232C9166"/>
    <w:p w14:paraId="35062DF4">
      <w:r>
        <w:rPr>
          <w:rFonts w:ascii="Arial" w:hAnsi="Arial"/>
          <w:sz w:val="19"/>
        </w:rPr>
        <w:br w:type="page"/>
      </w:r>
    </w:p>
    <w:p w14:paraId="11381E6A">
      <w:pPr>
        <w:pStyle w:val="3"/>
        <w:keepNext/>
        <w:spacing w:before="0" w:after="80"/>
      </w:pPr>
      <w:bookmarkStart w:id="30" w:name="__RefHeading___Toc23005_1518571482"/>
      <w:bookmarkEnd w:id="30"/>
      <w:r>
        <w:t>UC-09 – Manage Food Items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1E0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49467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A411FEB">
            <w:pPr>
              <w:widowControl/>
              <w:spacing w:before="0" w:after="80"/>
              <w:jc w:val="left"/>
              <w:rPr>
                <w:kern w:val="0"/>
                <w:szCs w:val="22"/>
                <w:lang w:val="en-US" w:eastAsia="en-US" w:bidi="ar-SA"/>
              </w:rPr>
            </w:pPr>
            <w:r>
              <w:rPr>
                <w:rFonts w:eastAsia="Arial"/>
                <w:kern w:val="0"/>
                <w:sz w:val="16"/>
                <w:szCs w:val="22"/>
                <w:lang w:val="en-US" w:eastAsia="en-US" w:bidi="ar-SA"/>
              </w:rPr>
              <w:t>UC-09 – Manage Food Items</w:t>
            </w:r>
          </w:p>
        </w:tc>
      </w:tr>
      <w:tr w14:paraId="148B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25653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78E719E9">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4CDD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B08902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1B264C4">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347E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1401D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D04D537">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DA4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8929B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84FC32C">
            <w:pPr>
              <w:widowControl/>
              <w:spacing w:before="0" w:after="80"/>
              <w:jc w:val="left"/>
              <w:rPr>
                <w:kern w:val="0"/>
                <w:szCs w:val="22"/>
                <w:lang w:val="en-US" w:eastAsia="en-US" w:bidi="ar-SA"/>
              </w:rPr>
            </w:pPr>
            <w:r>
              <w:rPr>
                <w:rFonts w:eastAsia="Arial"/>
                <w:kern w:val="0"/>
                <w:sz w:val="16"/>
                <w:szCs w:val="22"/>
                <w:lang w:val="en-US" w:eastAsia="en-US" w:bidi="ar-SA"/>
              </w:rPr>
              <w:t>Administrator opens Food Management or submits food master-data changes.</w:t>
            </w:r>
          </w:p>
        </w:tc>
      </w:tr>
      <w:tr w14:paraId="155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E9F775">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D2FFB65">
            <w:pPr>
              <w:widowControl/>
              <w:spacing w:before="0" w:after="80"/>
              <w:jc w:val="left"/>
              <w:rPr>
                <w:kern w:val="0"/>
                <w:szCs w:val="22"/>
                <w:lang w:val="en-US" w:eastAsia="en-US" w:bidi="ar-SA"/>
              </w:rPr>
            </w:pPr>
            <w:r>
              <w:rPr>
                <w:rFonts w:eastAsia="Arial"/>
                <w:kern w:val="0"/>
                <w:sz w:val="16"/>
                <w:szCs w:val="22"/>
                <w:lang w:val="en-US" w:eastAsia="en-US" w:bidi="ar-SA"/>
              </w:rPr>
              <w:t>Maintains dish/drink details including category, price, image, description, and availability.</w:t>
            </w:r>
          </w:p>
        </w:tc>
      </w:tr>
      <w:tr w14:paraId="0E3AF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147BA7">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616CBEA">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At least one active category is available for new food.</w:t>
            </w:r>
          </w:p>
        </w:tc>
      </w:tr>
      <w:tr w14:paraId="1CEB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8F71AC">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B27529E">
            <w:pPr>
              <w:widowControl/>
              <w:spacing w:before="0" w:after="80"/>
              <w:jc w:val="left"/>
              <w:rPr>
                <w:kern w:val="0"/>
                <w:szCs w:val="22"/>
                <w:lang w:val="en-US" w:eastAsia="en-US" w:bidi="ar-SA"/>
              </w:rPr>
            </w:pPr>
            <w:r>
              <w:rPr>
                <w:rFonts w:eastAsia="Arial"/>
                <w:kern w:val="0"/>
                <w:sz w:val="16"/>
                <w:szCs w:val="22"/>
                <w:lang w:val="en-US" w:eastAsia="en-US" w:bidi="ar-SA"/>
              </w:rPr>
              <w:t>POST-1. Valid changes are persisted and synchronized to customer/staff menus.</w:t>
            </w:r>
          </w:p>
        </w:tc>
      </w:tr>
      <w:tr w14:paraId="72E5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1877647">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D228F1A">
            <w:pPr>
              <w:widowControl/>
              <w:spacing w:before="0" w:after="80"/>
              <w:jc w:val="left"/>
              <w:rPr>
                <w:kern w:val="0"/>
                <w:szCs w:val="22"/>
                <w:lang w:val="en-US" w:eastAsia="en-US" w:bidi="ar-SA"/>
              </w:rPr>
            </w:pPr>
            <w:r>
              <w:rPr>
                <w:rFonts w:eastAsia="Arial"/>
                <w:b/>
                <w:color w:val="1F4E79"/>
                <w:kern w:val="0"/>
                <w:sz w:val="17"/>
                <w:szCs w:val="22"/>
                <w:lang w:val="en-US" w:eastAsia="en-US" w:bidi="ar-SA"/>
              </w:rPr>
              <w:t>09.0 Manage Food Items</w:t>
            </w:r>
          </w:p>
          <w:p w14:paraId="6D5C7225">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Food List and applies search/filter.</w:t>
            </w:r>
          </w:p>
          <w:p w14:paraId="0E8F433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food rows with category, price, availability, and status.</w:t>
            </w:r>
          </w:p>
          <w:p w14:paraId="0C08A475">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 or edits a food item.</w:t>
            </w:r>
          </w:p>
          <w:p w14:paraId="3FE60EC9">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enters required name/category/price and optional description/image.</w:t>
            </w:r>
          </w:p>
          <w:p w14:paraId="54A78A5A">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normalized name policy, positive money value, image, and category status.</w:t>
            </w:r>
          </w:p>
          <w:p w14:paraId="45EE3E73">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and refreshes menu consumers.</w:t>
            </w:r>
          </w:p>
        </w:tc>
      </w:tr>
      <w:tr w14:paraId="23B8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A446E5">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8E6E751">
            <w:pPr>
              <w:widowControl/>
              <w:spacing w:before="0" w:after="80"/>
              <w:jc w:val="left"/>
              <w:rPr>
                <w:kern w:val="0"/>
                <w:szCs w:val="22"/>
                <w:lang w:val="en-US" w:eastAsia="en-US" w:bidi="ar-SA"/>
              </w:rPr>
            </w:pPr>
            <w:r>
              <w:rPr>
                <w:rFonts w:eastAsia="Arial"/>
                <w:kern w:val="0"/>
                <w:sz w:val="16"/>
                <w:szCs w:val="22"/>
                <w:lang w:val="en-US" w:eastAsia="en-US" w:bidi="ar-SA"/>
              </w:rPr>
              <w:t>9.1 Administrator marks food temporarily unavailable without deleting it.</w:t>
            </w:r>
            <w:r>
              <w:rPr>
                <w:rFonts w:eastAsia="Arial"/>
                <w:kern w:val="0"/>
                <w:sz w:val="16"/>
                <w:szCs w:val="22"/>
                <w:lang w:val="en-US" w:eastAsia="en-US" w:bidi="ar-SA"/>
              </w:rPr>
              <w:br w:type="textWrapping"/>
            </w:r>
            <w:r>
              <w:rPr>
                <w:rFonts w:eastAsia="Arial"/>
                <w:kern w:val="0"/>
                <w:sz w:val="16"/>
                <w:szCs w:val="22"/>
                <w:lang w:val="en-US" w:eastAsia="en-US" w:bidi="ar-SA"/>
              </w:rPr>
              <w:t>9.2 Administrator deactivates a historical food item; existing order snapshots remain readable.</w:t>
            </w:r>
          </w:p>
        </w:tc>
      </w:tr>
      <w:tr w14:paraId="7F53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94FB02">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97E9D82">
            <w:pPr>
              <w:widowControl/>
              <w:spacing w:before="0" w:after="80"/>
              <w:jc w:val="left"/>
              <w:rPr>
                <w:kern w:val="0"/>
                <w:szCs w:val="22"/>
                <w:lang w:val="en-US" w:eastAsia="en-US" w:bidi="ar-SA"/>
              </w:rPr>
            </w:pPr>
            <w:r>
              <w:rPr>
                <w:rFonts w:eastAsia="Arial"/>
                <w:kern w:val="0"/>
                <w:sz w:val="16"/>
                <w:szCs w:val="22"/>
                <w:lang w:val="en-US" w:eastAsia="en-US" w:bidi="ar-SA"/>
              </w:rPr>
              <w:t>9.0.E1 Invalid/non-positive price: reject.</w:t>
            </w:r>
            <w:r>
              <w:rPr>
                <w:rFonts w:eastAsia="Arial"/>
                <w:kern w:val="0"/>
                <w:sz w:val="16"/>
                <w:szCs w:val="22"/>
                <w:lang w:val="en-US" w:eastAsia="en-US" w:bidi="ar-SA"/>
              </w:rPr>
              <w:br w:type="textWrapping"/>
            </w:r>
            <w:r>
              <w:rPr>
                <w:rFonts w:eastAsia="Arial"/>
                <w:kern w:val="0"/>
                <w:sz w:val="16"/>
                <w:szCs w:val="22"/>
                <w:lang w:val="en-US" w:eastAsia="en-US" w:bidi="ar-SA"/>
              </w:rPr>
              <w:t>9.0.E2 Missing/inactive category for a new item: reject.</w:t>
            </w:r>
            <w:r>
              <w:rPr>
                <w:rFonts w:eastAsia="Arial"/>
                <w:kern w:val="0"/>
                <w:sz w:val="16"/>
                <w:szCs w:val="22"/>
                <w:lang w:val="en-US" w:eastAsia="en-US" w:bidi="ar-SA"/>
              </w:rPr>
              <w:br w:type="textWrapping"/>
            </w:r>
            <w:r>
              <w:rPr>
                <w:rFonts w:eastAsia="Arial"/>
                <w:kern w:val="0"/>
                <w:sz w:val="16"/>
                <w:szCs w:val="22"/>
                <w:lang w:val="en-US" w:eastAsia="en-US" w:bidi="ar-SA"/>
              </w:rPr>
              <w:t>9.0.E3 Invalid/oversized image reference: reject with clear guidance.</w:t>
            </w:r>
          </w:p>
        </w:tc>
      </w:tr>
      <w:tr w14:paraId="23C9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F1203C">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A0D59CA">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364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05A261">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21E6164">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1DCA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C7C606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8045D6">
            <w:pPr>
              <w:widowControl/>
              <w:spacing w:before="0" w:after="80"/>
              <w:jc w:val="left"/>
              <w:rPr>
                <w:kern w:val="0"/>
                <w:szCs w:val="22"/>
                <w:lang w:val="en-US" w:eastAsia="en-US" w:bidi="ar-SA"/>
              </w:rPr>
            </w:pPr>
            <w:r>
              <w:rPr>
                <w:rFonts w:eastAsia="Arial"/>
                <w:kern w:val="0"/>
                <w:sz w:val="16"/>
                <w:szCs w:val="22"/>
                <w:lang w:val="en-US" w:eastAsia="en-US" w:bidi="ar-SA"/>
              </w:rPr>
              <w:t>BR-MENU-02, BR-MENU-03, NFR-DATA-02</w:t>
            </w:r>
          </w:p>
        </w:tc>
      </w:tr>
      <w:tr w14:paraId="0015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7672349">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0CBE588C">
            <w:pPr>
              <w:widowControl/>
              <w:spacing w:before="0" w:after="80"/>
              <w:jc w:val="left"/>
              <w:rPr>
                <w:kern w:val="0"/>
                <w:szCs w:val="22"/>
                <w:lang w:val="en-US" w:eastAsia="en-US" w:bidi="ar-SA"/>
              </w:rPr>
            </w:pPr>
            <w:r>
              <w:rPr>
                <w:rFonts w:eastAsia="Arial"/>
                <w:kern w:val="0"/>
                <w:sz w:val="16"/>
                <w:szCs w:val="22"/>
                <w:lang w:val="en-US" w:eastAsia="en-US" w:bidi="ar-SA"/>
              </w:rPr>
              <w:t>Historical order items retain name/price snapshots even when food changes.</w:t>
            </w:r>
          </w:p>
        </w:tc>
      </w:tr>
      <w:tr w14:paraId="4153F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21470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387E2BB">
            <w:pPr>
              <w:widowControl/>
              <w:spacing w:before="0" w:after="80"/>
              <w:jc w:val="left"/>
              <w:rPr>
                <w:kern w:val="0"/>
                <w:szCs w:val="22"/>
                <w:lang w:val="en-US" w:eastAsia="en-US" w:bidi="ar-SA"/>
              </w:rPr>
            </w:pPr>
            <w:r>
              <w:rPr>
                <w:rFonts w:eastAsia="Arial"/>
                <w:kern w:val="0"/>
                <w:sz w:val="16"/>
                <w:szCs w:val="22"/>
                <w:lang w:val="en-US" w:eastAsia="en-US" w:bidi="ar-SA"/>
              </w:rPr>
              <w:t>Image storage strategy is configured.</w:t>
            </w:r>
          </w:p>
        </w:tc>
      </w:tr>
    </w:tbl>
    <w:p w14:paraId="54CB7E6A"/>
    <w:p w14:paraId="348FB013">
      <w:r>
        <w:rPr>
          <w:rFonts w:ascii="Arial" w:hAnsi="Arial"/>
          <w:sz w:val="19"/>
        </w:rPr>
        <w:br w:type="page"/>
      </w:r>
    </w:p>
    <w:p w14:paraId="3E752C60">
      <w:pPr>
        <w:pStyle w:val="3"/>
        <w:keepNext/>
        <w:spacing w:before="0" w:after="80"/>
      </w:pPr>
      <w:bookmarkStart w:id="31" w:name="__RefHeading___Toc23007_1518571482"/>
      <w:bookmarkEnd w:id="31"/>
      <w:r>
        <w:t>UC-10 – Manage Restaurant Tables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56E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C9AE2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AB72E8A">
            <w:pPr>
              <w:widowControl/>
              <w:spacing w:before="0" w:after="80"/>
              <w:jc w:val="left"/>
              <w:rPr>
                <w:kern w:val="0"/>
                <w:szCs w:val="22"/>
                <w:lang w:val="en-US" w:eastAsia="en-US" w:bidi="ar-SA"/>
              </w:rPr>
            </w:pPr>
            <w:r>
              <w:rPr>
                <w:rFonts w:eastAsia="Arial"/>
                <w:kern w:val="0"/>
                <w:sz w:val="16"/>
                <w:szCs w:val="22"/>
                <w:lang w:val="en-US" w:eastAsia="en-US" w:bidi="ar-SA"/>
              </w:rPr>
              <w:t>UC-10 – Manage Restaurant Tables</w:t>
            </w:r>
          </w:p>
        </w:tc>
      </w:tr>
      <w:tr w14:paraId="367B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1A3FA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2639C3E">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13B1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1EDCC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A1BF3AA">
            <w:pPr>
              <w:widowControl/>
              <w:spacing w:before="0" w:after="80"/>
              <w:jc w:val="left"/>
              <w:rPr>
                <w:kern w:val="0"/>
                <w:szCs w:val="22"/>
                <w:lang w:val="en-US" w:eastAsia="en-US" w:bidi="ar-SA"/>
              </w:rPr>
            </w:pPr>
            <w:r>
              <w:rPr>
                <w:rFonts w:eastAsia="Arial"/>
                <w:kern w:val="0"/>
                <w:sz w:val="16"/>
                <w:szCs w:val="22"/>
                <w:lang w:val="en-US" w:eastAsia="en-US" w:bidi="ar-SA"/>
              </w:rPr>
              <w:t>Administrator / Staff</w:t>
            </w:r>
          </w:p>
        </w:tc>
      </w:tr>
      <w:tr w14:paraId="0827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584B9EC">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BA0DD33">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355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9CDA2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EBAB6DC">
            <w:pPr>
              <w:widowControl/>
              <w:spacing w:before="0" w:after="80"/>
              <w:jc w:val="left"/>
              <w:rPr>
                <w:kern w:val="0"/>
                <w:szCs w:val="22"/>
                <w:lang w:val="en-US" w:eastAsia="en-US" w:bidi="ar-SA"/>
              </w:rPr>
            </w:pPr>
            <w:r>
              <w:rPr>
                <w:rFonts w:eastAsia="Arial"/>
                <w:kern w:val="0"/>
                <w:sz w:val="16"/>
                <w:szCs w:val="22"/>
                <w:lang w:val="en-US" w:eastAsia="en-US" w:bidi="ar-SA"/>
              </w:rPr>
              <w:t>Authorized user opens Table Monitor or submits table changes/status transitions.</w:t>
            </w:r>
          </w:p>
        </w:tc>
      </w:tr>
      <w:tr w14:paraId="5112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24E6A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E5FE8BE">
            <w:pPr>
              <w:widowControl/>
              <w:spacing w:before="0" w:after="80"/>
              <w:jc w:val="left"/>
              <w:rPr>
                <w:kern w:val="0"/>
                <w:szCs w:val="22"/>
                <w:lang w:val="en-US" w:eastAsia="en-US" w:bidi="ar-SA"/>
              </w:rPr>
            </w:pPr>
            <w:r>
              <w:rPr>
                <w:rFonts w:eastAsia="Arial"/>
                <w:kern w:val="0"/>
                <w:sz w:val="16"/>
                <w:szCs w:val="22"/>
                <w:lang w:val="en-US" w:eastAsia="en-US" w:bidi="ar-SA"/>
              </w:rPr>
              <w:t>Displays and maintains table master data and controlled operational status.</w:t>
            </w:r>
          </w:p>
        </w:tc>
      </w:tr>
      <w:tr w14:paraId="294E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4450FA">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07CA363">
            <w:pPr>
              <w:widowControl/>
              <w:spacing w:before="0" w:after="80"/>
              <w:jc w:val="left"/>
              <w:rPr>
                <w:kern w:val="0"/>
                <w:szCs w:val="22"/>
                <w:lang w:val="en-US" w:eastAsia="en-US" w:bidi="ar-SA"/>
              </w:rPr>
            </w:pPr>
            <w:r>
              <w:rPr>
                <w:rFonts w:eastAsia="Arial"/>
                <w:kern w:val="0"/>
                <w:sz w:val="16"/>
                <w:szCs w:val="22"/>
                <w:lang w:val="en-US" w:eastAsia="en-US" w:bidi="ar-SA"/>
              </w:rPr>
              <w:t>PRE-1. User has table-view or table-manage permission.</w:t>
            </w:r>
          </w:p>
        </w:tc>
      </w:tr>
      <w:tr w14:paraId="1A6E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52DE4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23E1FC2A">
            <w:pPr>
              <w:widowControl/>
              <w:spacing w:before="0" w:after="80"/>
              <w:jc w:val="left"/>
              <w:rPr>
                <w:kern w:val="0"/>
                <w:szCs w:val="22"/>
                <w:lang w:val="en-US" w:eastAsia="en-US" w:bidi="ar-SA"/>
              </w:rPr>
            </w:pPr>
            <w:r>
              <w:rPr>
                <w:rFonts w:eastAsia="Arial"/>
                <w:kern w:val="0"/>
                <w:sz w:val="16"/>
                <w:szCs w:val="22"/>
                <w:lang w:val="en-US" w:eastAsia="en-US" w:bidi="ar-SA"/>
              </w:rPr>
              <w:t>POST-1. Valid table master/status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Reservation/staff/order screens reflect the current table state.</w:t>
            </w:r>
          </w:p>
        </w:tc>
      </w:tr>
      <w:tr w14:paraId="7FCC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A99248D">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C5432EE">
            <w:pPr>
              <w:widowControl/>
              <w:spacing w:before="0" w:after="80"/>
              <w:jc w:val="left"/>
              <w:rPr>
                <w:kern w:val="0"/>
                <w:szCs w:val="22"/>
                <w:lang w:val="en-US" w:eastAsia="en-US" w:bidi="ar-SA"/>
              </w:rPr>
            </w:pPr>
            <w:r>
              <w:rPr>
                <w:rFonts w:eastAsia="Arial"/>
                <w:b/>
                <w:color w:val="1F4E79"/>
                <w:kern w:val="0"/>
                <w:sz w:val="17"/>
                <w:szCs w:val="22"/>
                <w:lang w:val="en-US" w:eastAsia="en-US" w:bidi="ar-SA"/>
              </w:rPr>
              <w:t>10.0 Manage Restaurant Tables</w:t>
            </w:r>
          </w:p>
          <w:p w14:paraId="025307AE">
            <w:pPr>
              <w:widowControl/>
              <w:spacing w:before="0" w:after="20"/>
              <w:ind w:left="115"/>
              <w:jc w:val="left"/>
              <w:rPr>
                <w:kern w:val="0"/>
                <w:szCs w:val="22"/>
                <w:lang w:val="en-US" w:eastAsia="en-US" w:bidi="ar-SA"/>
              </w:rPr>
            </w:pPr>
            <w:r>
              <w:rPr>
                <w:rFonts w:eastAsia="Arial"/>
                <w:kern w:val="0"/>
                <w:sz w:val="17"/>
                <w:szCs w:val="22"/>
                <w:lang w:val="en-US" w:eastAsia="en-US" w:bidi="ar-SA"/>
              </w:rPr>
              <w:t>1. User opens Table Monitor.</w:t>
            </w:r>
          </w:p>
          <w:p w14:paraId="55D11BE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tables with number, capacity, status, active reservations/orders, and assignment information appropriate to role.</w:t>
            </w:r>
          </w:p>
          <w:p w14:paraId="66639C72">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creates/edits a table or staff/admin selects an allowed operational transition.</w:t>
            </w:r>
          </w:p>
          <w:p w14:paraId="10044F6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unique number, capacity, active references, and transition rule.</w:t>
            </w:r>
          </w:p>
          <w:p w14:paraId="08C68A65">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the change and returns updated table state.</w:t>
            </w:r>
          </w:p>
        </w:tc>
      </w:tr>
      <w:tr w14:paraId="1282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409B9B">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489FB38">
            <w:pPr>
              <w:widowControl/>
              <w:spacing w:before="0" w:after="80"/>
              <w:jc w:val="left"/>
              <w:rPr>
                <w:kern w:val="0"/>
                <w:szCs w:val="22"/>
                <w:lang w:val="en-US" w:eastAsia="en-US" w:bidi="ar-SA"/>
              </w:rPr>
            </w:pPr>
            <w:r>
              <w:rPr>
                <w:rFonts w:eastAsia="Arial"/>
                <w:kern w:val="0"/>
                <w:sz w:val="16"/>
                <w:szCs w:val="22"/>
                <w:lang w:val="en-US" w:eastAsia="en-US" w:bidi="ar-SA"/>
              </w:rPr>
              <w:t>10.1 Table is made unavailable for maintenance when no conflicting active use exists.</w:t>
            </w:r>
            <w:r>
              <w:rPr>
                <w:rFonts w:eastAsia="Arial"/>
                <w:kern w:val="0"/>
                <w:sz w:val="16"/>
                <w:szCs w:val="22"/>
                <w:lang w:val="en-US" w:eastAsia="en-US" w:bidi="ar-SA"/>
              </w:rPr>
              <w:br w:type="textWrapping"/>
            </w:r>
            <w:r>
              <w:rPr>
                <w:rFonts w:eastAsia="Arial"/>
                <w:kern w:val="0"/>
                <w:sz w:val="16"/>
                <w:szCs w:val="22"/>
                <w:lang w:val="en-US" w:eastAsia="en-US" w:bidi="ar-SA"/>
              </w:rPr>
              <w:t>10.2 Table is deactivated from new use while history remains available.</w:t>
            </w:r>
          </w:p>
        </w:tc>
      </w:tr>
      <w:tr w14:paraId="7D31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55B53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3018BC9">
            <w:pPr>
              <w:widowControl/>
              <w:spacing w:before="0" w:after="80"/>
              <w:jc w:val="left"/>
              <w:rPr>
                <w:kern w:val="0"/>
                <w:szCs w:val="22"/>
                <w:lang w:val="en-US" w:eastAsia="en-US" w:bidi="ar-SA"/>
              </w:rPr>
            </w:pPr>
            <w:r>
              <w:rPr>
                <w:rFonts w:eastAsia="Arial"/>
                <w:kern w:val="0"/>
                <w:sz w:val="16"/>
                <w:szCs w:val="22"/>
                <w:lang w:val="en-US" w:eastAsia="en-US" w:bidi="ar-SA"/>
              </w:rPr>
              <w:t>10.0.E1 Duplicate number or invalid capacity: reject.</w:t>
            </w:r>
            <w:r>
              <w:rPr>
                <w:rFonts w:eastAsia="Arial"/>
                <w:kern w:val="0"/>
                <w:sz w:val="16"/>
                <w:szCs w:val="22"/>
                <w:lang w:val="en-US" w:eastAsia="en-US" w:bidi="ar-SA"/>
              </w:rPr>
              <w:br w:type="textWrapping"/>
            </w:r>
            <w:r>
              <w:rPr>
                <w:rFonts w:eastAsia="Arial"/>
                <w:kern w:val="0"/>
                <w:sz w:val="16"/>
                <w:szCs w:val="22"/>
                <w:lang w:val="en-US" w:eastAsia="en-US" w:bidi="ar-SA"/>
              </w:rPr>
              <w:t>10.0.E2 Status conflicts with active reservation/order: reject or require the documented resolution.</w:t>
            </w:r>
            <w:r>
              <w:rPr>
                <w:rFonts w:eastAsia="Arial"/>
                <w:kern w:val="0"/>
                <w:sz w:val="16"/>
                <w:szCs w:val="22"/>
                <w:lang w:val="en-US" w:eastAsia="en-US" w:bidi="ar-SA"/>
              </w:rPr>
              <w:br w:type="textWrapping"/>
            </w:r>
            <w:r>
              <w:rPr>
                <w:rFonts w:eastAsia="Arial"/>
                <w:kern w:val="0"/>
                <w:sz w:val="16"/>
                <w:szCs w:val="22"/>
                <w:lang w:val="en-US" w:eastAsia="en-US" w:bidi="ar-SA"/>
              </w:rPr>
              <w:t>10.0.E3 Concurrent update detected: return conflict and refresh.</w:t>
            </w:r>
          </w:p>
        </w:tc>
      </w:tr>
      <w:tr w14:paraId="0583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E0C37">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4A6AFA1">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6349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88A5C05">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540D4B93">
            <w:pPr>
              <w:widowControl/>
              <w:spacing w:before="0" w:after="80"/>
              <w:jc w:val="left"/>
              <w:rPr>
                <w:kern w:val="0"/>
                <w:szCs w:val="22"/>
                <w:lang w:val="en-US" w:eastAsia="en-US" w:bidi="ar-SA"/>
              </w:rPr>
            </w:pPr>
            <w:r>
              <w:rPr>
                <w:rFonts w:eastAsia="Arial"/>
                <w:kern w:val="0"/>
                <w:sz w:val="16"/>
                <w:szCs w:val="22"/>
                <w:lang w:val="en-US" w:eastAsia="en-US" w:bidi="ar-SA"/>
              </w:rPr>
              <w:t>High for view; low for master-data updates.</w:t>
            </w:r>
          </w:p>
        </w:tc>
      </w:tr>
      <w:tr w14:paraId="1D8C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BCF3A4">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F856D90">
            <w:pPr>
              <w:widowControl/>
              <w:spacing w:before="0" w:after="80"/>
              <w:jc w:val="left"/>
              <w:rPr>
                <w:kern w:val="0"/>
                <w:szCs w:val="22"/>
                <w:lang w:val="en-US" w:eastAsia="en-US" w:bidi="ar-SA"/>
              </w:rPr>
            </w:pPr>
            <w:r>
              <w:rPr>
                <w:rFonts w:eastAsia="Arial"/>
                <w:kern w:val="0"/>
                <w:sz w:val="16"/>
                <w:szCs w:val="22"/>
                <w:lang w:val="en-US" w:eastAsia="en-US" w:bidi="ar-SA"/>
              </w:rPr>
              <w:t>BR-TABLE-01, BR-TABLE-02, NFR-CON-01</w:t>
            </w:r>
          </w:p>
        </w:tc>
      </w:tr>
      <w:tr w14:paraId="425D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B7F394">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7F695AD">
            <w:pPr>
              <w:widowControl/>
              <w:spacing w:before="0" w:after="80"/>
              <w:jc w:val="left"/>
              <w:rPr>
                <w:kern w:val="0"/>
                <w:szCs w:val="22"/>
                <w:lang w:val="en-US" w:eastAsia="en-US" w:bidi="ar-SA"/>
              </w:rPr>
            </w:pPr>
            <w:r>
              <w:rPr>
                <w:rFonts w:eastAsia="Arial"/>
                <w:kern w:val="0"/>
                <w:sz w:val="16"/>
                <w:szCs w:val="22"/>
                <w:lang w:val="en-US" w:eastAsia="en-US" w:bidi="ar-SA"/>
              </w:rPr>
              <w:t>Optimistic locking or equivalent conflict handling is recommended for operational status.</w:t>
            </w:r>
          </w:p>
        </w:tc>
      </w:tr>
      <w:tr w14:paraId="32C5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B1EAE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3E0CBF48">
            <w:pPr>
              <w:widowControl/>
              <w:spacing w:before="0" w:after="80"/>
              <w:jc w:val="left"/>
              <w:rPr>
                <w:kern w:val="0"/>
                <w:szCs w:val="22"/>
                <w:lang w:val="en-US" w:eastAsia="en-US" w:bidi="ar-SA"/>
              </w:rPr>
            </w:pPr>
            <w:r>
              <w:rPr>
                <w:rFonts w:eastAsia="Arial"/>
                <w:kern w:val="0"/>
                <w:sz w:val="16"/>
                <w:szCs w:val="22"/>
                <w:lang w:val="en-US" w:eastAsia="en-US" w:bidi="ar-SA"/>
              </w:rPr>
              <w:t>Table layout is modeled through table identifiers rather than a graphical floor plan.</w:t>
            </w:r>
          </w:p>
        </w:tc>
      </w:tr>
    </w:tbl>
    <w:p w14:paraId="5A05406E"/>
    <w:p w14:paraId="6A80F6AF">
      <w:r>
        <w:rPr>
          <w:rFonts w:ascii="Arial" w:hAnsi="Arial"/>
          <w:sz w:val="19"/>
        </w:rPr>
        <w:br w:type="page"/>
      </w:r>
    </w:p>
    <w:p w14:paraId="2AE9ECFE">
      <w:pPr>
        <w:pStyle w:val="3"/>
        <w:keepNext/>
        <w:spacing w:before="0" w:after="80"/>
      </w:pPr>
      <w:bookmarkStart w:id="32" w:name="__RefHeading___Toc23009_1518571482"/>
      <w:bookmarkEnd w:id="32"/>
      <w:r>
        <w:t>UC-11 – Create Table Reservation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54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C0897A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3B81DCEE">
            <w:pPr>
              <w:widowControl/>
              <w:spacing w:before="0" w:after="80"/>
              <w:jc w:val="left"/>
              <w:rPr>
                <w:kern w:val="0"/>
                <w:szCs w:val="22"/>
                <w:lang w:val="en-US" w:eastAsia="en-US" w:bidi="ar-SA"/>
              </w:rPr>
            </w:pPr>
            <w:r>
              <w:rPr>
                <w:rFonts w:eastAsia="Arial"/>
                <w:kern w:val="0"/>
                <w:sz w:val="16"/>
                <w:szCs w:val="22"/>
                <w:lang w:val="en-US" w:eastAsia="en-US" w:bidi="ar-SA"/>
              </w:rPr>
              <w:t>UC-11 – Create Table Reservation</w:t>
            </w:r>
          </w:p>
        </w:tc>
      </w:tr>
      <w:tr w14:paraId="2AB4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1FA945">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E484D2F">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5C26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87A0BE">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8591970">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0CB8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2435C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A4DD12B">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D4A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FEECA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868531D">
            <w:pPr>
              <w:widowControl/>
              <w:spacing w:before="0" w:after="80"/>
              <w:jc w:val="left"/>
              <w:rPr>
                <w:kern w:val="0"/>
                <w:szCs w:val="22"/>
                <w:lang w:val="en-US" w:eastAsia="en-US" w:bidi="ar-SA"/>
              </w:rPr>
            </w:pPr>
            <w:r>
              <w:rPr>
                <w:rFonts w:eastAsia="Arial"/>
                <w:kern w:val="0"/>
                <w:sz w:val="16"/>
                <w:szCs w:val="22"/>
                <w:lang w:val="en-US" w:eastAsia="en-US" w:bidi="ar-SA"/>
              </w:rPr>
              <w:t>Actor selects date, time, party size, and requests available tables.</w:t>
            </w:r>
          </w:p>
        </w:tc>
      </w:tr>
      <w:tr w14:paraId="099E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E2BEA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3E2213F6">
            <w:pPr>
              <w:widowControl/>
              <w:spacing w:before="0" w:after="80"/>
              <w:jc w:val="left"/>
              <w:rPr>
                <w:kern w:val="0"/>
                <w:szCs w:val="22"/>
                <w:lang w:val="en-US" w:eastAsia="en-US" w:bidi="ar-SA"/>
              </w:rPr>
            </w:pPr>
            <w:r>
              <w:rPr>
                <w:rFonts w:eastAsia="Arial"/>
                <w:kern w:val="0"/>
                <w:sz w:val="16"/>
                <w:szCs w:val="22"/>
                <w:lang w:val="en-US" w:eastAsia="en-US" w:bidi="ar-SA"/>
              </w:rPr>
              <w:t>Finds capacity-matched tables, prevents overlap, and stores a reservation transactionally.</w:t>
            </w:r>
          </w:p>
        </w:tc>
      </w:tr>
      <w:tr w14:paraId="55E4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6D0EA8">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8C2FF65">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 or staff is authorized to create on behalf of a guest/customer.</w:t>
            </w:r>
            <w:r>
              <w:rPr>
                <w:rFonts w:eastAsia="Arial"/>
                <w:kern w:val="0"/>
                <w:sz w:val="16"/>
                <w:szCs w:val="22"/>
                <w:lang w:val="en-US" w:eastAsia="en-US" w:bidi="ar-SA"/>
              </w:rPr>
              <w:br w:type="textWrapping"/>
            </w:r>
            <w:r>
              <w:rPr>
                <w:rFonts w:eastAsia="Arial"/>
                <w:kern w:val="0"/>
                <w:sz w:val="16"/>
                <w:szCs w:val="22"/>
                <w:lang w:val="en-US" w:eastAsia="en-US" w:bidi="ar-SA"/>
              </w:rPr>
              <w:t>PRE-2. Requested time is within operating and booking windows.</w:t>
            </w:r>
          </w:p>
        </w:tc>
      </w:tr>
      <w:tr w14:paraId="3C28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56F8A5">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1410490">
            <w:pPr>
              <w:widowControl/>
              <w:spacing w:before="0" w:after="80"/>
              <w:jc w:val="left"/>
              <w:rPr>
                <w:kern w:val="0"/>
                <w:szCs w:val="22"/>
                <w:lang w:val="en-US" w:eastAsia="en-US" w:bidi="ar-SA"/>
              </w:rPr>
            </w:pPr>
            <w:r>
              <w:rPr>
                <w:rFonts w:eastAsia="Arial"/>
                <w:kern w:val="0"/>
                <w:sz w:val="16"/>
                <w:szCs w:val="22"/>
                <w:lang w:val="en-US" w:eastAsia="en-US" w:bidi="ar-SA"/>
              </w:rPr>
              <w:t>POST-1. One reservation is stored with the selected table/time and initial status.</w:t>
            </w:r>
            <w:r>
              <w:rPr>
                <w:rFonts w:eastAsia="Arial"/>
                <w:kern w:val="0"/>
                <w:sz w:val="16"/>
                <w:szCs w:val="22"/>
                <w:lang w:val="en-US" w:eastAsia="en-US" w:bidi="ar-SA"/>
              </w:rPr>
              <w:br w:type="textWrapping"/>
            </w:r>
            <w:r>
              <w:rPr>
                <w:rFonts w:eastAsia="Arial"/>
                <w:kern w:val="0"/>
                <w:sz w:val="16"/>
                <w:szCs w:val="22"/>
                <w:lang w:val="en-US" w:eastAsia="en-US" w:bidi="ar-SA"/>
              </w:rPr>
              <w:t>POST-2. Conflicting concurrent reservation attempts do not both succeed.</w:t>
            </w:r>
          </w:p>
        </w:tc>
      </w:tr>
      <w:tr w14:paraId="5D28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A59671D">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8273E0">
            <w:pPr>
              <w:widowControl/>
              <w:spacing w:before="0" w:after="80"/>
              <w:jc w:val="left"/>
              <w:rPr>
                <w:kern w:val="0"/>
                <w:szCs w:val="22"/>
                <w:lang w:val="en-US" w:eastAsia="en-US" w:bidi="ar-SA"/>
              </w:rPr>
            </w:pPr>
            <w:r>
              <w:rPr>
                <w:rFonts w:eastAsia="Arial"/>
                <w:b/>
                <w:color w:val="1F4E79"/>
                <w:kern w:val="0"/>
                <w:sz w:val="17"/>
                <w:szCs w:val="22"/>
                <w:lang w:val="en-US" w:eastAsia="en-US" w:bidi="ar-SA"/>
              </w:rPr>
              <w:t>11.0 Create Table Reservation</w:t>
            </w:r>
          </w:p>
          <w:p w14:paraId="0A016555">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Create Reservation.</w:t>
            </w:r>
          </w:p>
          <w:p w14:paraId="598A6F33">
            <w:pPr>
              <w:widowControl/>
              <w:spacing w:before="0" w:after="20"/>
              <w:ind w:left="115"/>
              <w:jc w:val="left"/>
              <w:rPr>
                <w:kern w:val="0"/>
                <w:szCs w:val="22"/>
                <w:lang w:val="en-US" w:eastAsia="en-US" w:bidi="ar-SA"/>
              </w:rPr>
            </w:pPr>
            <w:r>
              <w:rPr>
                <w:rFonts w:eastAsia="Arial"/>
                <w:kern w:val="0"/>
                <w:sz w:val="17"/>
                <w:szCs w:val="22"/>
                <w:lang w:val="en-US" w:eastAsia="en-US" w:bidi="ar-SA"/>
              </w:rPr>
              <w:t>2. Actor enters date/time, party size, contact information, and optional request.</w:t>
            </w:r>
          </w:p>
          <w:p w14:paraId="6B46B096">
            <w:pPr>
              <w:widowControl/>
              <w:spacing w:before="0" w:after="20"/>
              <w:ind w:left="115"/>
              <w:jc w:val="left"/>
              <w:rPr>
                <w:kern w:val="0"/>
                <w:szCs w:val="22"/>
                <w:lang w:val="en-US" w:eastAsia="en-US" w:bidi="ar-SA"/>
              </w:rPr>
            </w:pPr>
            <w:r>
              <w:rPr>
                <w:rFonts w:eastAsia="Arial"/>
                <w:kern w:val="0"/>
                <w:sz w:val="17"/>
                <w:szCs w:val="22"/>
                <w:lang w:val="en-US" w:eastAsia="en-US" w:bidi="ar-SA"/>
              </w:rPr>
              <w:t>3. System validates future time, operating hours, and party size.</w:t>
            </w:r>
          </w:p>
          <w:p w14:paraId="308EDB3B">
            <w:pPr>
              <w:widowControl/>
              <w:spacing w:before="0" w:after="20"/>
              <w:ind w:left="115"/>
              <w:jc w:val="left"/>
              <w:rPr>
                <w:kern w:val="0"/>
                <w:szCs w:val="22"/>
                <w:lang w:val="en-US" w:eastAsia="en-US" w:bidi="ar-SA"/>
              </w:rPr>
            </w:pPr>
            <w:r>
              <w:rPr>
                <w:rFonts w:eastAsia="Arial"/>
                <w:kern w:val="0"/>
                <w:sz w:val="17"/>
                <w:szCs w:val="22"/>
                <w:lang w:val="en-US" w:eastAsia="en-US" w:bidi="ar-SA"/>
              </w:rPr>
              <w:t>4. System searches active capacity-matched tables without overlap.</w:t>
            </w:r>
          </w:p>
          <w:p w14:paraId="5D1AB48B">
            <w:pPr>
              <w:widowControl/>
              <w:spacing w:before="0" w:after="20"/>
              <w:ind w:left="115"/>
              <w:jc w:val="left"/>
              <w:rPr>
                <w:kern w:val="0"/>
                <w:szCs w:val="22"/>
                <w:lang w:val="en-US" w:eastAsia="en-US" w:bidi="ar-SA"/>
              </w:rPr>
            </w:pPr>
            <w:r>
              <w:rPr>
                <w:rFonts w:eastAsia="Arial"/>
                <w:kern w:val="0"/>
                <w:sz w:val="17"/>
                <w:szCs w:val="22"/>
                <w:lang w:val="en-US" w:eastAsia="en-US" w:bidi="ar-SA"/>
              </w:rPr>
              <w:t>5. Actor selects an available table and confirms.</w:t>
            </w:r>
          </w:p>
          <w:p w14:paraId="2A8D92BB">
            <w:pPr>
              <w:widowControl/>
              <w:spacing w:before="0" w:after="20"/>
              <w:ind w:left="115"/>
              <w:jc w:val="left"/>
              <w:rPr>
                <w:kern w:val="0"/>
                <w:szCs w:val="22"/>
                <w:lang w:val="en-US" w:eastAsia="en-US" w:bidi="ar-SA"/>
              </w:rPr>
            </w:pPr>
            <w:r>
              <w:rPr>
                <w:rFonts w:eastAsia="Arial"/>
                <w:kern w:val="0"/>
                <w:sz w:val="17"/>
                <w:szCs w:val="22"/>
                <w:lang w:val="en-US" w:eastAsia="en-US" w:bidi="ar-SA"/>
              </w:rPr>
              <w:t>6. System performs a final locked/conflict-safe availability check.</w:t>
            </w:r>
          </w:p>
          <w:p w14:paraId="45DE5024">
            <w:pPr>
              <w:widowControl/>
              <w:spacing w:before="0" w:after="20"/>
              <w:ind w:left="115"/>
              <w:jc w:val="left"/>
              <w:rPr>
                <w:kern w:val="0"/>
                <w:szCs w:val="22"/>
                <w:lang w:val="en-US" w:eastAsia="en-US" w:bidi="ar-SA"/>
              </w:rPr>
            </w:pPr>
            <w:r>
              <w:rPr>
                <w:rFonts w:eastAsia="Arial"/>
                <w:kern w:val="0"/>
                <w:sz w:val="17"/>
                <w:szCs w:val="22"/>
                <w:lang w:val="en-US" w:eastAsia="en-US" w:bidi="ar-SA"/>
              </w:rPr>
              <w:t>7. System stores the reservation and displays confirmation.</w:t>
            </w:r>
          </w:p>
        </w:tc>
      </w:tr>
      <w:tr w14:paraId="0314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31AE1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9018C10">
            <w:pPr>
              <w:widowControl/>
              <w:spacing w:before="0" w:after="80"/>
              <w:jc w:val="left"/>
              <w:rPr>
                <w:kern w:val="0"/>
                <w:szCs w:val="22"/>
                <w:lang w:val="en-US" w:eastAsia="en-US" w:bidi="ar-SA"/>
              </w:rPr>
            </w:pPr>
            <w:r>
              <w:rPr>
                <w:rFonts w:eastAsia="Arial"/>
                <w:kern w:val="0"/>
                <w:sz w:val="16"/>
                <w:szCs w:val="22"/>
                <w:lang w:val="en-US" w:eastAsia="en-US" w:bidi="ar-SA"/>
              </w:rPr>
              <w:t>11.1 No exact-capacity table exists; system offers a larger eligible table.</w:t>
            </w:r>
            <w:r>
              <w:rPr>
                <w:rFonts w:eastAsia="Arial"/>
                <w:kern w:val="0"/>
                <w:sz w:val="16"/>
                <w:szCs w:val="22"/>
                <w:lang w:val="en-US" w:eastAsia="en-US" w:bidi="ar-SA"/>
              </w:rPr>
              <w:br w:type="textWrapping"/>
            </w:r>
            <w:r>
              <w:rPr>
                <w:rFonts w:eastAsia="Arial"/>
                <w:kern w:val="0"/>
                <w:sz w:val="16"/>
                <w:szCs w:val="22"/>
                <w:lang w:val="en-US" w:eastAsia="en-US" w:bidi="ar-SA"/>
              </w:rPr>
              <w:t>11.2 Staff creates a reservation using customer contact data without a customer account if policy allows.</w:t>
            </w:r>
          </w:p>
        </w:tc>
      </w:tr>
      <w:tr w14:paraId="207B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60D5231">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29765A2">
            <w:pPr>
              <w:widowControl/>
              <w:spacing w:before="0" w:after="80"/>
              <w:jc w:val="left"/>
              <w:rPr>
                <w:kern w:val="0"/>
                <w:szCs w:val="22"/>
                <w:lang w:val="en-US" w:eastAsia="en-US" w:bidi="ar-SA"/>
              </w:rPr>
            </w:pPr>
            <w:r>
              <w:rPr>
                <w:rFonts w:eastAsia="Arial"/>
                <w:kern w:val="0"/>
                <w:sz w:val="16"/>
                <w:szCs w:val="22"/>
                <w:lang w:val="en-US" w:eastAsia="en-US" w:bidi="ar-SA"/>
              </w:rPr>
              <w:t>11.0.E1 Past/closed time: reject.</w:t>
            </w:r>
            <w:r>
              <w:rPr>
                <w:rFonts w:eastAsia="Arial"/>
                <w:kern w:val="0"/>
                <w:sz w:val="16"/>
                <w:szCs w:val="22"/>
                <w:lang w:val="en-US" w:eastAsia="en-US" w:bidi="ar-SA"/>
              </w:rPr>
              <w:br w:type="textWrapping"/>
            </w:r>
            <w:r>
              <w:rPr>
                <w:rFonts w:eastAsia="Arial"/>
                <w:kern w:val="0"/>
                <w:sz w:val="16"/>
                <w:szCs w:val="22"/>
                <w:lang w:val="en-US" w:eastAsia="en-US" w:bidi="ar-SA"/>
              </w:rPr>
              <w:t>11.0.E2 No available table: return no-result and suggest another time.</w:t>
            </w:r>
            <w:r>
              <w:rPr>
                <w:rFonts w:eastAsia="Arial"/>
                <w:kern w:val="0"/>
                <w:sz w:val="16"/>
                <w:szCs w:val="22"/>
                <w:lang w:val="en-US" w:eastAsia="en-US" w:bidi="ar-SA"/>
              </w:rPr>
              <w:br w:type="textWrapping"/>
            </w:r>
            <w:r>
              <w:rPr>
                <w:rFonts w:eastAsia="Arial"/>
                <w:kern w:val="0"/>
                <w:sz w:val="16"/>
                <w:szCs w:val="22"/>
                <w:lang w:val="en-US" w:eastAsia="en-US" w:bidi="ar-SA"/>
              </w:rPr>
              <w:t>11.0.E3 Concurrent conflict at confirmation: reject and refresh available tables.</w:t>
            </w:r>
          </w:p>
        </w:tc>
      </w:tr>
      <w:tr w14:paraId="36F6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934D29">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FB001BD">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3061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4CCC3A">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04A1B8B">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66F0C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B675DF">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1444900">
            <w:pPr>
              <w:widowControl/>
              <w:spacing w:before="0" w:after="80"/>
              <w:jc w:val="left"/>
              <w:rPr>
                <w:kern w:val="0"/>
                <w:szCs w:val="22"/>
                <w:lang w:val="en-US" w:eastAsia="en-US" w:bidi="ar-SA"/>
              </w:rPr>
            </w:pPr>
            <w:r>
              <w:rPr>
                <w:rFonts w:eastAsia="Arial"/>
                <w:kern w:val="0"/>
                <w:sz w:val="16"/>
                <w:szCs w:val="22"/>
                <w:lang w:val="en-US" w:eastAsia="en-US" w:bidi="ar-SA"/>
              </w:rPr>
              <w:t>BR-RES-01, BR-RES-02, BR-RES-03, NFR-CON-01</w:t>
            </w:r>
          </w:p>
        </w:tc>
      </w:tr>
      <w:tr w14:paraId="39BD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62D0B5">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D6ACAE3">
            <w:pPr>
              <w:widowControl/>
              <w:spacing w:before="0" w:after="80"/>
              <w:jc w:val="left"/>
              <w:rPr>
                <w:kern w:val="0"/>
                <w:szCs w:val="22"/>
                <w:lang w:val="en-US" w:eastAsia="en-US" w:bidi="ar-SA"/>
              </w:rPr>
            </w:pPr>
            <w:r>
              <w:rPr>
                <w:rFonts w:eastAsia="Arial"/>
                <w:kern w:val="0"/>
                <w:sz w:val="16"/>
                <w:szCs w:val="22"/>
                <w:lang w:val="en-US" w:eastAsia="en-US" w:bidi="ar-SA"/>
              </w:rPr>
              <w:t>Availability search is advisory until the final transactional conflict check.</w:t>
            </w:r>
          </w:p>
        </w:tc>
      </w:tr>
      <w:tr w14:paraId="63D4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3E36F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7663F1C">
            <w:pPr>
              <w:widowControl/>
              <w:spacing w:before="0" w:after="80"/>
              <w:jc w:val="left"/>
              <w:rPr>
                <w:kern w:val="0"/>
                <w:szCs w:val="22"/>
                <w:lang w:val="en-US" w:eastAsia="en-US" w:bidi="ar-SA"/>
              </w:rPr>
            </w:pPr>
            <w:r>
              <w:rPr>
                <w:rFonts w:eastAsia="Arial"/>
                <w:kern w:val="0"/>
                <w:sz w:val="16"/>
                <w:szCs w:val="22"/>
                <w:lang w:val="en-US" w:eastAsia="en-US" w:bidi="ar-SA"/>
              </w:rPr>
              <w:t>Reservation duration/time-window policy is configured.</w:t>
            </w:r>
          </w:p>
        </w:tc>
      </w:tr>
    </w:tbl>
    <w:p w14:paraId="280CE445"/>
    <w:p w14:paraId="7E6FD849">
      <w:r>
        <w:rPr>
          <w:rFonts w:ascii="Arial" w:hAnsi="Arial"/>
          <w:sz w:val="19"/>
        </w:rPr>
        <w:br w:type="page"/>
      </w:r>
    </w:p>
    <w:p w14:paraId="6328D2A5">
      <w:pPr>
        <w:pStyle w:val="3"/>
        <w:keepNext/>
        <w:spacing w:before="0" w:after="80"/>
      </w:pPr>
      <w:bookmarkStart w:id="33" w:name="__RefHeading___Toc23011_1518571482"/>
      <w:bookmarkEnd w:id="33"/>
      <w:r>
        <w:t>UC-12 – Manage Own Reservation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E5D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FF5288">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1671867F">
            <w:pPr>
              <w:widowControl/>
              <w:spacing w:before="0" w:after="80"/>
              <w:jc w:val="left"/>
              <w:rPr>
                <w:kern w:val="0"/>
                <w:szCs w:val="22"/>
                <w:lang w:val="en-US" w:eastAsia="en-US" w:bidi="ar-SA"/>
              </w:rPr>
            </w:pPr>
            <w:r>
              <w:rPr>
                <w:rFonts w:eastAsia="Arial"/>
                <w:kern w:val="0"/>
                <w:sz w:val="16"/>
                <w:szCs w:val="22"/>
                <w:lang w:val="en-US" w:eastAsia="en-US" w:bidi="ar-SA"/>
              </w:rPr>
              <w:t>UC-12 – Manage Own Reservation</w:t>
            </w:r>
          </w:p>
        </w:tc>
      </w:tr>
      <w:tr w14:paraId="2C20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190D53">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E8D88C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3B71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3EC82AF">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6E0E1E71">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5DFF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B12EE5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860118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E57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D61FE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09DBD93">
            <w:pPr>
              <w:widowControl/>
              <w:spacing w:before="0" w:after="80"/>
              <w:jc w:val="left"/>
              <w:rPr>
                <w:kern w:val="0"/>
                <w:szCs w:val="22"/>
                <w:lang w:val="en-US" w:eastAsia="en-US" w:bidi="ar-SA"/>
              </w:rPr>
            </w:pPr>
            <w:r>
              <w:rPr>
                <w:rFonts w:eastAsia="Arial"/>
                <w:kern w:val="0"/>
                <w:sz w:val="16"/>
                <w:szCs w:val="22"/>
                <w:lang w:val="en-US" w:eastAsia="en-US" w:bidi="ar-SA"/>
              </w:rPr>
              <w:t>Customer opens My Reservations and selects view, update, or cancel.</w:t>
            </w:r>
          </w:p>
        </w:tc>
      </w:tr>
      <w:tr w14:paraId="4F2F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4BAC7A1">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614B77D">
            <w:pPr>
              <w:widowControl/>
              <w:spacing w:before="0" w:after="80"/>
              <w:jc w:val="left"/>
              <w:rPr>
                <w:kern w:val="0"/>
                <w:szCs w:val="22"/>
                <w:lang w:val="en-US" w:eastAsia="en-US" w:bidi="ar-SA"/>
              </w:rPr>
            </w:pPr>
            <w:r>
              <w:rPr>
                <w:rFonts w:eastAsia="Arial"/>
                <w:kern w:val="0"/>
                <w:sz w:val="16"/>
                <w:szCs w:val="22"/>
                <w:lang w:val="en-US" w:eastAsia="en-US" w:bidi="ar-SA"/>
              </w:rPr>
              <w:t>Allows the reservation owner to review and change an eligible future reservation.</w:t>
            </w:r>
          </w:p>
        </w:tc>
      </w:tr>
      <w:tr w14:paraId="51DC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6CD88C">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600D83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The reservation belongs to the customer.</w:t>
            </w:r>
          </w:p>
        </w:tc>
      </w:tr>
      <w:tr w14:paraId="3F0D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6E59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276B5FA">
            <w:pPr>
              <w:widowControl/>
              <w:spacing w:before="0" w:after="80"/>
              <w:jc w:val="left"/>
              <w:rPr>
                <w:kern w:val="0"/>
                <w:szCs w:val="22"/>
                <w:lang w:val="en-US" w:eastAsia="en-US" w:bidi="ar-SA"/>
              </w:rPr>
            </w:pPr>
            <w:r>
              <w:rPr>
                <w:rFonts w:eastAsia="Arial"/>
                <w:kern w:val="0"/>
                <w:sz w:val="16"/>
                <w:szCs w:val="22"/>
                <w:lang w:val="en-US" w:eastAsia="en-US" w:bidi="ar-SA"/>
              </w:rPr>
              <w:t>POST-1. Valid changes/cancellation are persisted and status history remains interpretable.</w:t>
            </w:r>
          </w:p>
        </w:tc>
      </w:tr>
      <w:tr w14:paraId="6DA7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1BC116B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D7643D">
            <w:pPr>
              <w:widowControl/>
              <w:spacing w:before="0" w:after="80"/>
              <w:jc w:val="left"/>
              <w:rPr>
                <w:kern w:val="0"/>
                <w:szCs w:val="22"/>
                <w:lang w:val="en-US" w:eastAsia="en-US" w:bidi="ar-SA"/>
              </w:rPr>
            </w:pPr>
            <w:r>
              <w:rPr>
                <w:rFonts w:eastAsia="Arial"/>
                <w:b/>
                <w:color w:val="1F4E79"/>
                <w:kern w:val="0"/>
                <w:sz w:val="17"/>
                <w:szCs w:val="22"/>
                <w:lang w:val="en-US" w:eastAsia="en-US" w:bidi="ar-SA"/>
              </w:rPr>
              <w:t>12.0 Manage Own Reservation</w:t>
            </w:r>
          </w:p>
          <w:p w14:paraId="07583B9C">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My Reservations.</w:t>
            </w:r>
          </w:p>
          <w:p w14:paraId="35914055">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only owned upcoming/history records.</w:t>
            </w:r>
          </w:p>
          <w:p w14:paraId="3AF2B9E3">
            <w:pPr>
              <w:widowControl/>
              <w:spacing w:before="0" w:after="20"/>
              <w:ind w:left="115"/>
              <w:jc w:val="left"/>
              <w:rPr>
                <w:kern w:val="0"/>
                <w:szCs w:val="22"/>
                <w:lang w:val="en-US" w:eastAsia="en-US" w:bidi="ar-SA"/>
              </w:rPr>
            </w:pPr>
            <w:r>
              <w:rPr>
                <w:rFonts w:eastAsia="Arial"/>
                <w:kern w:val="0"/>
                <w:sz w:val="17"/>
                <w:szCs w:val="22"/>
                <w:lang w:val="en-US" w:eastAsia="en-US" w:bidi="ar-SA"/>
              </w:rPr>
              <w:t>3. Customer opens reservation detail.</w:t>
            </w:r>
          </w:p>
          <w:p w14:paraId="38CD1547">
            <w:pPr>
              <w:widowControl/>
              <w:spacing w:before="0" w:after="20"/>
              <w:ind w:left="115"/>
              <w:jc w:val="left"/>
              <w:rPr>
                <w:kern w:val="0"/>
                <w:szCs w:val="22"/>
                <w:lang w:val="en-US" w:eastAsia="en-US" w:bidi="ar-SA"/>
              </w:rPr>
            </w:pPr>
            <w:r>
              <w:rPr>
                <w:rFonts w:eastAsia="Arial"/>
                <w:kern w:val="0"/>
                <w:sz w:val="17"/>
                <w:szCs w:val="22"/>
                <w:lang w:val="en-US" w:eastAsia="en-US" w:bidi="ar-SA"/>
              </w:rPr>
              <w:t>4. For an eligible future record, customer chooses Edit or Cancel.</w:t>
            </w:r>
          </w:p>
          <w:p w14:paraId="61787DD3">
            <w:pPr>
              <w:widowControl/>
              <w:spacing w:before="0" w:after="20"/>
              <w:ind w:left="115"/>
              <w:jc w:val="left"/>
              <w:rPr>
                <w:kern w:val="0"/>
                <w:szCs w:val="22"/>
                <w:lang w:val="en-US" w:eastAsia="en-US" w:bidi="ar-SA"/>
              </w:rPr>
            </w:pPr>
            <w:r>
              <w:rPr>
                <w:rFonts w:eastAsia="Arial"/>
                <w:kern w:val="0"/>
                <w:sz w:val="17"/>
                <w:szCs w:val="22"/>
                <w:lang w:val="en-US" w:eastAsia="en-US" w:bidi="ar-SA"/>
              </w:rPr>
              <w:t>5. For Edit, system revalidates time, capacity, and conflict before saving.</w:t>
            </w:r>
          </w:p>
          <w:p w14:paraId="47339163">
            <w:pPr>
              <w:widowControl/>
              <w:spacing w:before="0" w:after="20"/>
              <w:ind w:left="115"/>
              <w:jc w:val="left"/>
              <w:rPr>
                <w:kern w:val="0"/>
                <w:szCs w:val="22"/>
                <w:lang w:val="en-US" w:eastAsia="en-US" w:bidi="ar-SA"/>
              </w:rPr>
            </w:pPr>
            <w:r>
              <w:rPr>
                <w:rFonts w:eastAsia="Arial"/>
                <w:kern w:val="0"/>
                <w:sz w:val="17"/>
                <w:szCs w:val="22"/>
                <w:lang w:val="en-US" w:eastAsia="en-US" w:bidi="ar-SA"/>
              </w:rPr>
              <w:t>6. For Cancel, system validates cutoff/status and stores cancellation.</w:t>
            </w:r>
          </w:p>
          <w:p w14:paraId="104B1CD3">
            <w:pPr>
              <w:widowControl/>
              <w:spacing w:before="0" w:after="20"/>
              <w:ind w:left="115"/>
              <w:jc w:val="left"/>
              <w:rPr>
                <w:kern w:val="0"/>
                <w:szCs w:val="22"/>
                <w:lang w:val="en-US" w:eastAsia="en-US" w:bidi="ar-SA"/>
              </w:rPr>
            </w:pPr>
            <w:r>
              <w:rPr>
                <w:rFonts w:eastAsia="Arial"/>
                <w:kern w:val="0"/>
                <w:sz w:val="17"/>
                <w:szCs w:val="22"/>
                <w:lang w:val="en-US" w:eastAsia="en-US" w:bidi="ar-SA"/>
              </w:rPr>
              <w:t>7. System confirms and refreshes the list.</w:t>
            </w:r>
          </w:p>
        </w:tc>
      </w:tr>
      <w:tr w14:paraId="2299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7A961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DED46CB">
            <w:pPr>
              <w:widowControl/>
              <w:spacing w:before="0" w:after="80"/>
              <w:jc w:val="left"/>
              <w:rPr>
                <w:kern w:val="0"/>
                <w:szCs w:val="22"/>
                <w:lang w:val="en-US" w:eastAsia="en-US" w:bidi="ar-SA"/>
              </w:rPr>
            </w:pPr>
            <w:r>
              <w:rPr>
                <w:rFonts w:eastAsia="Arial"/>
                <w:kern w:val="0"/>
                <w:sz w:val="16"/>
                <w:szCs w:val="22"/>
                <w:lang w:val="en-US" w:eastAsia="en-US" w:bidi="ar-SA"/>
              </w:rPr>
              <w:t>12.1 Customer views a completed/cancelled reservation in read-only mode.</w:t>
            </w:r>
          </w:p>
        </w:tc>
      </w:tr>
      <w:tr w14:paraId="1097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5DA029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D691D8F">
            <w:pPr>
              <w:widowControl/>
              <w:spacing w:before="0" w:after="80"/>
              <w:jc w:val="left"/>
              <w:rPr>
                <w:kern w:val="0"/>
                <w:szCs w:val="22"/>
                <w:lang w:val="en-US" w:eastAsia="en-US" w:bidi="ar-SA"/>
              </w:rPr>
            </w:pPr>
            <w:r>
              <w:rPr>
                <w:rFonts w:eastAsia="Arial"/>
                <w:kern w:val="0"/>
                <w:sz w:val="16"/>
                <w:szCs w:val="22"/>
                <w:lang w:val="en-US" w:eastAsia="en-US" w:bidi="ar-SA"/>
              </w:rPr>
              <w:t>12.0.E1 ID belongs to another user: return 403/404 without leaking data.</w:t>
            </w:r>
            <w:r>
              <w:rPr>
                <w:rFonts w:eastAsia="Arial"/>
                <w:kern w:val="0"/>
                <w:sz w:val="16"/>
                <w:szCs w:val="22"/>
                <w:lang w:val="en-US" w:eastAsia="en-US" w:bidi="ar-SA"/>
              </w:rPr>
              <w:br w:type="textWrapping"/>
            </w:r>
            <w:r>
              <w:rPr>
                <w:rFonts w:eastAsia="Arial"/>
                <w:kern w:val="0"/>
                <w:sz w:val="16"/>
                <w:szCs w:val="22"/>
                <w:lang w:val="en-US" w:eastAsia="en-US" w:bidi="ar-SA"/>
              </w:rPr>
              <w:t>12.0.E2 Cutoff passed or status not editable: reject action.</w:t>
            </w:r>
            <w:r>
              <w:rPr>
                <w:rFonts w:eastAsia="Arial"/>
                <w:kern w:val="0"/>
                <w:sz w:val="16"/>
                <w:szCs w:val="22"/>
                <w:lang w:val="en-US" w:eastAsia="en-US" w:bidi="ar-SA"/>
              </w:rPr>
              <w:br w:type="textWrapping"/>
            </w:r>
            <w:r>
              <w:rPr>
                <w:rFonts w:eastAsia="Arial"/>
                <w:kern w:val="0"/>
                <w:sz w:val="16"/>
                <w:szCs w:val="22"/>
                <w:lang w:val="en-US" w:eastAsia="en-US" w:bidi="ar-SA"/>
              </w:rPr>
              <w:t>12.0.E3 New selection conflicts: reject and show alternatives.</w:t>
            </w:r>
          </w:p>
        </w:tc>
      </w:tr>
      <w:tr w14:paraId="56C8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38E52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B444D45">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68388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EF7098">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89034D4">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0158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14E63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0A2173F">
            <w:pPr>
              <w:widowControl/>
              <w:spacing w:before="0" w:after="80"/>
              <w:jc w:val="left"/>
              <w:rPr>
                <w:kern w:val="0"/>
                <w:szCs w:val="22"/>
                <w:lang w:val="en-US" w:eastAsia="en-US" w:bidi="ar-SA"/>
              </w:rPr>
            </w:pPr>
            <w:r>
              <w:rPr>
                <w:rFonts w:eastAsia="Arial"/>
                <w:kern w:val="0"/>
                <w:sz w:val="16"/>
                <w:szCs w:val="22"/>
                <w:lang w:val="en-US" w:eastAsia="en-US" w:bidi="ar-SA"/>
              </w:rPr>
              <w:t>BR-USER-01, BR-RES-03, BR-RES-04, BR-RES-05</w:t>
            </w:r>
          </w:p>
        </w:tc>
      </w:tr>
      <w:tr w14:paraId="757A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C533E3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0DD6E200">
            <w:pPr>
              <w:widowControl/>
              <w:spacing w:before="0" w:after="80"/>
              <w:jc w:val="left"/>
              <w:rPr>
                <w:kern w:val="0"/>
                <w:szCs w:val="22"/>
                <w:lang w:val="en-US" w:eastAsia="en-US" w:bidi="ar-SA"/>
              </w:rPr>
            </w:pPr>
            <w:r>
              <w:rPr>
                <w:rFonts w:eastAsia="Arial"/>
                <w:kern w:val="0"/>
                <w:sz w:val="16"/>
                <w:szCs w:val="22"/>
                <w:lang w:val="en-US" w:eastAsia="en-US" w:bidi="ar-SA"/>
              </w:rPr>
              <w:t>Ownership is enforced server-side, not only through filtered UI.</w:t>
            </w:r>
          </w:p>
        </w:tc>
      </w:tr>
      <w:tr w14:paraId="64E9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844CA8">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F453D0C">
            <w:pPr>
              <w:widowControl/>
              <w:spacing w:before="0" w:after="80"/>
              <w:jc w:val="left"/>
              <w:rPr>
                <w:kern w:val="0"/>
                <w:szCs w:val="22"/>
                <w:lang w:val="en-US" w:eastAsia="en-US" w:bidi="ar-SA"/>
              </w:rPr>
            </w:pPr>
            <w:r>
              <w:rPr>
                <w:rFonts w:eastAsia="Arial"/>
                <w:kern w:val="0"/>
                <w:sz w:val="16"/>
                <w:szCs w:val="22"/>
                <w:lang w:val="en-US" w:eastAsia="en-US" w:bidi="ar-SA"/>
              </w:rPr>
              <w:t>Reservation status changes are timestamped.</w:t>
            </w:r>
          </w:p>
        </w:tc>
      </w:tr>
    </w:tbl>
    <w:p w14:paraId="7BB94A47"/>
    <w:p w14:paraId="6859E787">
      <w:r>
        <w:rPr>
          <w:rFonts w:ascii="Arial" w:hAnsi="Arial"/>
          <w:sz w:val="19"/>
        </w:rPr>
        <w:br w:type="page"/>
      </w:r>
    </w:p>
    <w:p w14:paraId="13D7FE62">
      <w:pPr>
        <w:pStyle w:val="3"/>
        <w:keepNext/>
        <w:spacing w:before="0" w:after="80"/>
      </w:pPr>
      <w:bookmarkStart w:id="34" w:name="__RefHeading___Toc23013_1518571482"/>
      <w:bookmarkEnd w:id="34"/>
      <w:r>
        <w:t>UC-13 – Operate Reservation List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71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F987B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29D1D9F">
            <w:pPr>
              <w:widowControl/>
              <w:spacing w:before="0" w:after="80"/>
              <w:jc w:val="left"/>
              <w:rPr>
                <w:kern w:val="0"/>
                <w:szCs w:val="22"/>
                <w:lang w:val="en-US" w:eastAsia="en-US" w:bidi="ar-SA"/>
              </w:rPr>
            </w:pPr>
            <w:r>
              <w:rPr>
                <w:rFonts w:eastAsia="Arial"/>
                <w:kern w:val="0"/>
                <w:sz w:val="16"/>
                <w:szCs w:val="22"/>
                <w:lang w:val="en-US" w:eastAsia="en-US" w:bidi="ar-SA"/>
              </w:rPr>
              <w:t>UC-13 – Operate Reservation List</w:t>
            </w:r>
          </w:p>
        </w:tc>
      </w:tr>
      <w:tr w14:paraId="6D45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6B3515">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F14AEA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504D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6F2AB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7C45359C">
            <w:pPr>
              <w:widowControl/>
              <w:spacing w:before="0" w:after="80"/>
              <w:jc w:val="left"/>
              <w:rPr>
                <w:kern w:val="0"/>
                <w:szCs w:val="22"/>
                <w:lang w:val="en-US" w:eastAsia="en-US" w:bidi="ar-SA"/>
              </w:rPr>
            </w:pPr>
            <w:r>
              <w:rPr>
                <w:rFonts w:eastAsia="Arial"/>
                <w:kern w:val="0"/>
                <w:sz w:val="16"/>
                <w:szCs w:val="22"/>
                <w:lang w:val="en-US" w:eastAsia="en-US" w:bidi="ar-SA"/>
              </w:rPr>
              <w:t>Staff / Administrator</w:t>
            </w:r>
          </w:p>
        </w:tc>
      </w:tr>
      <w:tr w14:paraId="1EE1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59E351F">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02A99B9">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0737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A7008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5EC2642">
            <w:pPr>
              <w:widowControl/>
              <w:spacing w:before="0" w:after="80"/>
              <w:jc w:val="left"/>
              <w:rPr>
                <w:kern w:val="0"/>
                <w:szCs w:val="22"/>
                <w:lang w:val="en-US" w:eastAsia="en-US" w:bidi="ar-SA"/>
              </w:rPr>
            </w:pPr>
            <w:r>
              <w:rPr>
                <w:rFonts w:eastAsia="Arial"/>
                <w:kern w:val="0"/>
                <w:sz w:val="16"/>
                <w:szCs w:val="22"/>
                <w:lang w:val="en-US" w:eastAsia="en-US" w:bidi="ar-SA"/>
              </w:rPr>
              <w:t>Authorized user opens Reservation Operations or selects an operational action.</w:t>
            </w:r>
          </w:p>
        </w:tc>
      </w:tr>
      <w:tr w14:paraId="114A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E1DF75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208B00E">
            <w:pPr>
              <w:widowControl/>
              <w:spacing w:before="0" w:after="80"/>
              <w:jc w:val="left"/>
              <w:rPr>
                <w:kern w:val="0"/>
                <w:szCs w:val="22"/>
                <w:lang w:val="en-US" w:eastAsia="en-US" w:bidi="ar-SA"/>
              </w:rPr>
            </w:pPr>
            <w:r>
              <w:rPr>
                <w:rFonts w:eastAsia="Arial"/>
                <w:kern w:val="0"/>
                <w:sz w:val="16"/>
                <w:szCs w:val="22"/>
                <w:lang w:val="en-US" w:eastAsia="en-US" w:bidi="ar-SA"/>
              </w:rPr>
              <w:t>Searches reservations and performs controlled confirm, reject, seat, complete, no-show, or expiry actions.</w:t>
            </w:r>
          </w:p>
        </w:tc>
      </w:tr>
      <w:tr w14:paraId="701F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13453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24D20E8">
            <w:pPr>
              <w:widowControl/>
              <w:spacing w:before="0" w:after="80"/>
              <w:jc w:val="left"/>
              <w:rPr>
                <w:kern w:val="0"/>
                <w:szCs w:val="22"/>
                <w:lang w:val="en-US" w:eastAsia="en-US" w:bidi="ar-SA"/>
              </w:rPr>
            </w:pPr>
            <w:r>
              <w:rPr>
                <w:rFonts w:eastAsia="Arial"/>
                <w:kern w:val="0"/>
                <w:sz w:val="16"/>
                <w:szCs w:val="22"/>
                <w:lang w:val="en-US" w:eastAsia="en-US" w:bidi="ar-SA"/>
              </w:rPr>
              <w:t>PRE-1. Actor is authenticated with reservation-operation permission.</w:t>
            </w:r>
          </w:p>
        </w:tc>
      </w:tr>
      <w:tr w14:paraId="668D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FBA0C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5664053">
            <w:pPr>
              <w:widowControl/>
              <w:spacing w:before="0" w:after="80"/>
              <w:jc w:val="left"/>
              <w:rPr>
                <w:kern w:val="0"/>
                <w:szCs w:val="22"/>
                <w:lang w:val="en-US" w:eastAsia="en-US" w:bidi="ar-SA"/>
              </w:rPr>
            </w:pPr>
            <w:r>
              <w:rPr>
                <w:rFonts w:eastAsia="Arial"/>
                <w:kern w:val="0"/>
                <w:sz w:val="16"/>
                <w:szCs w:val="22"/>
                <w:lang w:val="en-US" w:eastAsia="en-US" w:bidi="ar-SA"/>
              </w:rPr>
              <w:t>POST-1. Valid status transition and related table state are persisted consistently.</w:t>
            </w:r>
          </w:p>
        </w:tc>
      </w:tr>
      <w:tr w14:paraId="7B4E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15E1130">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D2E202C">
            <w:pPr>
              <w:widowControl/>
              <w:spacing w:before="0" w:after="80"/>
              <w:jc w:val="left"/>
              <w:rPr>
                <w:kern w:val="0"/>
                <w:szCs w:val="22"/>
                <w:lang w:val="en-US" w:eastAsia="en-US" w:bidi="ar-SA"/>
              </w:rPr>
            </w:pPr>
            <w:r>
              <w:rPr>
                <w:rFonts w:eastAsia="Arial"/>
                <w:b/>
                <w:color w:val="1F4E79"/>
                <w:kern w:val="0"/>
                <w:sz w:val="17"/>
                <w:szCs w:val="22"/>
                <w:lang w:val="en-US" w:eastAsia="en-US" w:bidi="ar-SA"/>
              </w:rPr>
              <w:t>13.0 Operate Reservation List</w:t>
            </w:r>
          </w:p>
          <w:p w14:paraId="79CF2167">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Reservation Operations and sets filters.</w:t>
            </w:r>
          </w:p>
          <w:p w14:paraId="46087678">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reservation rows and details.</w:t>
            </w:r>
          </w:p>
          <w:p w14:paraId="389DE147">
            <w:pPr>
              <w:widowControl/>
              <w:spacing w:before="0" w:after="20"/>
              <w:ind w:left="115"/>
              <w:jc w:val="left"/>
              <w:rPr>
                <w:kern w:val="0"/>
                <w:szCs w:val="22"/>
                <w:lang w:val="en-US" w:eastAsia="en-US" w:bidi="ar-SA"/>
              </w:rPr>
            </w:pPr>
            <w:r>
              <w:rPr>
                <w:rFonts w:eastAsia="Arial"/>
                <w:kern w:val="0"/>
                <w:sz w:val="17"/>
                <w:szCs w:val="22"/>
                <w:lang w:val="en-US" w:eastAsia="en-US" w:bidi="ar-SA"/>
              </w:rPr>
              <w:t>3. Actor selects a reservation and an allowed action.</w:t>
            </w:r>
          </w:p>
          <w:p w14:paraId="2EAFDCE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current status, actor permission, time, and table conditions.</w:t>
            </w:r>
          </w:p>
          <w:p w14:paraId="0D565D08">
            <w:pPr>
              <w:widowControl/>
              <w:spacing w:before="0" w:after="20"/>
              <w:ind w:left="115"/>
              <w:jc w:val="left"/>
              <w:rPr>
                <w:kern w:val="0"/>
                <w:szCs w:val="22"/>
                <w:lang w:val="en-US" w:eastAsia="en-US" w:bidi="ar-SA"/>
              </w:rPr>
            </w:pPr>
            <w:r>
              <w:rPr>
                <w:rFonts w:eastAsia="Arial"/>
                <w:kern w:val="0"/>
                <w:sz w:val="17"/>
                <w:szCs w:val="22"/>
                <w:lang w:val="en-US" w:eastAsia="en-US" w:bidi="ar-SA"/>
              </w:rPr>
              <w:t>5. System updates reservation status and related table state transactionally.</w:t>
            </w:r>
          </w:p>
          <w:p w14:paraId="42A01620">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the updated record and audit information.</w:t>
            </w:r>
          </w:p>
        </w:tc>
      </w:tr>
      <w:tr w14:paraId="2D23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E7EE4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D98E0E8">
            <w:pPr>
              <w:widowControl/>
              <w:spacing w:before="0" w:after="80"/>
              <w:jc w:val="left"/>
              <w:rPr>
                <w:kern w:val="0"/>
                <w:szCs w:val="22"/>
                <w:lang w:val="en-US" w:eastAsia="en-US" w:bidi="ar-SA"/>
              </w:rPr>
            </w:pPr>
            <w:r>
              <w:rPr>
                <w:rFonts w:eastAsia="Arial"/>
                <w:kern w:val="0"/>
                <w:sz w:val="16"/>
                <w:szCs w:val="22"/>
                <w:lang w:val="en-US" w:eastAsia="en-US" w:bidi="ar-SA"/>
              </w:rPr>
              <w:t>13.1 Background/administrative expiry identifies stale pending reservations and marks them expired.</w:t>
            </w:r>
            <w:r>
              <w:rPr>
                <w:rFonts w:eastAsia="Arial"/>
                <w:kern w:val="0"/>
                <w:sz w:val="16"/>
                <w:szCs w:val="22"/>
                <w:lang w:val="en-US" w:eastAsia="en-US" w:bidi="ar-SA"/>
              </w:rPr>
              <w:br w:type="textWrapping"/>
            </w:r>
            <w:r>
              <w:rPr>
                <w:rFonts w:eastAsia="Arial"/>
                <w:kern w:val="0"/>
                <w:sz w:val="16"/>
                <w:szCs w:val="22"/>
                <w:lang w:val="en-US" w:eastAsia="en-US" w:bidi="ar-SA"/>
              </w:rPr>
              <w:t>13.2 Staff seats a confirmed reservation and opens/links a counter order.</w:t>
            </w:r>
          </w:p>
        </w:tc>
      </w:tr>
      <w:tr w14:paraId="4A59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973FCF">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479F561">
            <w:pPr>
              <w:widowControl/>
              <w:spacing w:before="0" w:after="80"/>
              <w:jc w:val="left"/>
              <w:rPr>
                <w:kern w:val="0"/>
                <w:szCs w:val="22"/>
                <w:lang w:val="en-US" w:eastAsia="en-US" w:bidi="ar-SA"/>
              </w:rPr>
            </w:pPr>
            <w:r>
              <w:rPr>
                <w:rFonts w:eastAsia="Arial"/>
                <w:kern w:val="0"/>
                <w:sz w:val="16"/>
                <w:szCs w:val="22"/>
                <w:lang w:val="en-US" w:eastAsia="en-US" w:bidi="ar-SA"/>
              </w:rPr>
              <w:t>13.0.E1 Invalid transition: reject with current state.</w:t>
            </w:r>
            <w:r>
              <w:rPr>
                <w:rFonts w:eastAsia="Arial"/>
                <w:kern w:val="0"/>
                <w:sz w:val="16"/>
                <w:szCs w:val="22"/>
                <w:lang w:val="en-US" w:eastAsia="en-US" w:bidi="ar-SA"/>
              </w:rPr>
              <w:br w:type="textWrapping"/>
            </w:r>
            <w:r>
              <w:rPr>
                <w:rFonts w:eastAsia="Arial"/>
                <w:kern w:val="0"/>
                <w:sz w:val="16"/>
                <w:szCs w:val="22"/>
                <w:lang w:val="en-US" w:eastAsia="en-US" w:bidi="ar-SA"/>
              </w:rPr>
              <w:t>13.0.E2 Table is no longer available for seating: return conflict.</w:t>
            </w:r>
            <w:r>
              <w:rPr>
                <w:rFonts w:eastAsia="Arial"/>
                <w:kern w:val="0"/>
                <w:sz w:val="16"/>
                <w:szCs w:val="22"/>
                <w:lang w:val="en-US" w:eastAsia="en-US" w:bidi="ar-SA"/>
              </w:rPr>
              <w:br w:type="textWrapping"/>
            </w:r>
            <w:r>
              <w:rPr>
                <w:rFonts w:eastAsia="Arial"/>
                <w:kern w:val="0"/>
                <w:sz w:val="16"/>
                <w:szCs w:val="22"/>
                <w:lang w:val="en-US" w:eastAsia="en-US" w:bidi="ar-SA"/>
              </w:rPr>
              <w:t>13.0.E3 Concurrent update: reject stale action and refresh.</w:t>
            </w:r>
          </w:p>
        </w:tc>
      </w:tr>
      <w:tr w14:paraId="1A498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A804F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0DF2FC0">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0452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F3A14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6002782A">
            <w:pPr>
              <w:widowControl/>
              <w:spacing w:before="0" w:after="80"/>
              <w:jc w:val="left"/>
              <w:rPr>
                <w:kern w:val="0"/>
                <w:szCs w:val="22"/>
                <w:lang w:val="en-US" w:eastAsia="en-US" w:bidi="ar-SA"/>
              </w:rPr>
            </w:pPr>
            <w:r>
              <w:rPr>
                <w:rFonts w:eastAsia="Arial"/>
                <w:kern w:val="0"/>
                <w:sz w:val="16"/>
                <w:szCs w:val="22"/>
                <w:lang w:val="en-US" w:eastAsia="en-US" w:bidi="ar-SA"/>
              </w:rPr>
              <w:t>High during service periods.</w:t>
            </w:r>
          </w:p>
        </w:tc>
      </w:tr>
      <w:tr w14:paraId="7962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5E51F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02B4BD4">
            <w:pPr>
              <w:widowControl/>
              <w:spacing w:before="0" w:after="80"/>
              <w:jc w:val="left"/>
              <w:rPr>
                <w:kern w:val="0"/>
                <w:szCs w:val="22"/>
                <w:lang w:val="en-US" w:eastAsia="en-US" w:bidi="ar-SA"/>
              </w:rPr>
            </w:pPr>
            <w:r>
              <w:rPr>
                <w:rFonts w:eastAsia="Arial"/>
                <w:kern w:val="0"/>
                <w:sz w:val="16"/>
                <w:szCs w:val="22"/>
                <w:lang w:val="en-US" w:eastAsia="en-US" w:bidi="ar-SA"/>
              </w:rPr>
              <w:t>BR-RES-05, BR-TABLE-02, NFR-DATA-01</w:t>
            </w:r>
          </w:p>
        </w:tc>
      </w:tr>
      <w:tr w14:paraId="73A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EA4121">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EA0336F">
            <w:pPr>
              <w:widowControl/>
              <w:spacing w:before="0" w:after="80"/>
              <w:jc w:val="left"/>
              <w:rPr>
                <w:kern w:val="0"/>
                <w:szCs w:val="22"/>
                <w:lang w:val="en-US" w:eastAsia="en-US" w:bidi="ar-SA"/>
              </w:rPr>
            </w:pPr>
            <w:r>
              <w:rPr>
                <w:rFonts w:eastAsia="Arial"/>
                <w:kern w:val="0"/>
                <w:sz w:val="16"/>
                <w:szCs w:val="22"/>
                <w:lang w:val="en-US" w:eastAsia="en-US" w:bidi="ar-SA"/>
              </w:rPr>
              <w:t>Status actions should capture actor and time.</w:t>
            </w:r>
          </w:p>
        </w:tc>
      </w:tr>
      <w:tr w14:paraId="4B1C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360F2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3C7EA012">
            <w:pPr>
              <w:widowControl/>
              <w:spacing w:before="0" w:after="80"/>
              <w:jc w:val="left"/>
              <w:rPr>
                <w:kern w:val="0"/>
                <w:szCs w:val="22"/>
                <w:lang w:val="en-US" w:eastAsia="en-US" w:bidi="ar-SA"/>
              </w:rPr>
            </w:pPr>
            <w:r>
              <w:rPr>
                <w:rFonts w:eastAsia="Arial"/>
                <w:kern w:val="0"/>
                <w:sz w:val="16"/>
                <w:szCs w:val="22"/>
                <w:lang w:val="en-US" w:eastAsia="en-US" w:bidi="ar-SA"/>
              </w:rPr>
              <w:t>Staff follows the defined reservation workflow.</w:t>
            </w:r>
          </w:p>
        </w:tc>
      </w:tr>
    </w:tbl>
    <w:p w14:paraId="2B5370AC"/>
    <w:p w14:paraId="54CB713F">
      <w:r>
        <w:rPr>
          <w:rFonts w:ascii="Arial" w:hAnsi="Arial"/>
          <w:sz w:val="19"/>
        </w:rPr>
        <w:br w:type="page"/>
      </w:r>
    </w:p>
    <w:p w14:paraId="27430313">
      <w:pPr>
        <w:pStyle w:val="3"/>
        <w:keepNext/>
        <w:spacing w:before="0" w:after="80"/>
      </w:pPr>
      <w:bookmarkStart w:id="35" w:name="__RefHeading___Toc23015_1518571482"/>
      <w:bookmarkEnd w:id="35"/>
      <w:r>
        <w:t>UC-14 – Manage Shopping Cart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902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B144B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2B2A69">
            <w:pPr>
              <w:widowControl/>
              <w:spacing w:before="0" w:after="80"/>
              <w:jc w:val="left"/>
              <w:rPr>
                <w:kern w:val="0"/>
                <w:szCs w:val="22"/>
                <w:lang w:val="en-US" w:eastAsia="en-US" w:bidi="ar-SA"/>
              </w:rPr>
            </w:pPr>
            <w:r>
              <w:rPr>
                <w:rFonts w:eastAsia="Arial"/>
                <w:kern w:val="0"/>
                <w:sz w:val="16"/>
                <w:szCs w:val="22"/>
                <w:lang w:val="en-US" w:eastAsia="en-US" w:bidi="ar-SA"/>
              </w:rPr>
              <w:t>UC-14 – Manage Shopping Cart</w:t>
            </w:r>
          </w:p>
        </w:tc>
      </w:tr>
      <w:tr w14:paraId="1DEB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FE2FF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A68506B">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75C7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6BEC50C">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69489998">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4638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26D8C8">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2344E1D">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7C0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EEBAD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ADD8BB9">
            <w:pPr>
              <w:widowControl/>
              <w:spacing w:before="0" w:after="80"/>
              <w:jc w:val="left"/>
              <w:rPr>
                <w:kern w:val="0"/>
                <w:szCs w:val="22"/>
                <w:lang w:val="en-US" w:eastAsia="en-US" w:bidi="ar-SA"/>
              </w:rPr>
            </w:pPr>
            <w:r>
              <w:rPr>
                <w:rFonts w:eastAsia="Arial"/>
                <w:kern w:val="0"/>
                <w:sz w:val="16"/>
                <w:szCs w:val="22"/>
                <w:lang w:val="en-US" w:eastAsia="en-US" w:bidi="ar-SA"/>
              </w:rPr>
              <w:t>Customer adds, updates, removes, or clears menu items.</w:t>
            </w:r>
          </w:p>
        </w:tc>
      </w:tr>
      <w:tr w14:paraId="00F4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CA39F">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255CBBE">
            <w:pPr>
              <w:widowControl/>
              <w:spacing w:before="0" w:after="80"/>
              <w:jc w:val="left"/>
              <w:rPr>
                <w:kern w:val="0"/>
                <w:szCs w:val="22"/>
                <w:lang w:val="en-US" w:eastAsia="en-US" w:bidi="ar-SA"/>
              </w:rPr>
            </w:pPr>
            <w:r>
              <w:rPr>
                <w:rFonts w:eastAsia="Arial"/>
                <w:kern w:val="0"/>
                <w:sz w:val="16"/>
                <w:szCs w:val="22"/>
                <w:lang w:val="en-US" w:eastAsia="en-US" w:bidi="ar-SA"/>
              </w:rPr>
              <w:t>Maintains a user-scoped cart and recalculates a provisional subtotal from current menu data.</w:t>
            </w:r>
          </w:p>
        </w:tc>
      </w:tr>
      <w:tr w14:paraId="31A1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1A55A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1B4506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Selected food is active and available.</w:t>
            </w:r>
          </w:p>
        </w:tc>
      </w:tr>
      <w:tr w14:paraId="13B3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6493D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0D37347">
            <w:pPr>
              <w:widowControl/>
              <w:spacing w:before="0" w:after="80"/>
              <w:jc w:val="left"/>
              <w:rPr>
                <w:kern w:val="0"/>
                <w:szCs w:val="22"/>
                <w:lang w:val="en-US" w:eastAsia="en-US" w:bidi="ar-SA"/>
              </w:rPr>
            </w:pPr>
            <w:r>
              <w:rPr>
                <w:rFonts w:eastAsia="Arial"/>
                <w:kern w:val="0"/>
                <w:sz w:val="16"/>
                <w:szCs w:val="22"/>
                <w:lang w:val="en-US" w:eastAsia="en-US" w:bidi="ar-SA"/>
              </w:rPr>
              <w:t>POST-1. Cart contents remain scoped to the current user.</w:t>
            </w:r>
            <w:r>
              <w:rPr>
                <w:rFonts w:eastAsia="Arial"/>
                <w:kern w:val="0"/>
                <w:sz w:val="16"/>
                <w:szCs w:val="22"/>
                <w:lang w:val="en-US" w:eastAsia="en-US" w:bidi="ar-SA"/>
              </w:rPr>
              <w:br w:type="textWrapping"/>
            </w:r>
            <w:r>
              <w:rPr>
                <w:rFonts w:eastAsia="Arial"/>
                <w:kern w:val="0"/>
                <w:sz w:val="16"/>
                <w:szCs w:val="22"/>
                <w:lang w:val="en-US" w:eastAsia="en-US" w:bidi="ar-SA"/>
              </w:rPr>
              <w:t>POST-2. Provisional subtotal reflects current valid items/quantities.</w:t>
            </w:r>
          </w:p>
        </w:tc>
      </w:tr>
      <w:tr w14:paraId="1AEF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04D7FB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85A5DC5">
            <w:pPr>
              <w:widowControl/>
              <w:spacing w:before="0" w:after="80"/>
              <w:jc w:val="left"/>
              <w:rPr>
                <w:kern w:val="0"/>
                <w:szCs w:val="22"/>
                <w:lang w:val="en-US" w:eastAsia="en-US" w:bidi="ar-SA"/>
              </w:rPr>
            </w:pPr>
            <w:r>
              <w:rPr>
                <w:rFonts w:eastAsia="Arial"/>
                <w:b/>
                <w:color w:val="1F4E79"/>
                <w:kern w:val="0"/>
                <w:sz w:val="17"/>
                <w:szCs w:val="22"/>
                <w:lang w:val="en-US" w:eastAsia="en-US" w:bidi="ar-SA"/>
              </w:rPr>
              <w:t>14.0 Manage Shopping Cart</w:t>
            </w:r>
          </w:p>
          <w:p w14:paraId="33BD641F">
            <w:pPr>
              <w:widowControl/>
              <w:spacing w:before="0" w:after="20"/>
              <w:ind w:left="115"/>
              <w:jc w:val="left"/>
              <w:rPr>
                <w:kern w:val="0"/>
                <w:szCs w:val="22"/>
                <w:lang w:val="en-US" w:eastAsia="en-US" w:bidi="ar-SA"/>
              </w:rPr>
            </w:pPr>
            <w:r>
              <w:rPr>
                <w:rFonts w:eastAsia="Arial"/>
                <w:kern w:val="0"/>
                <w:sz w:val="17"/>
                <w:szCs w:val="22"/>
                <w:lang w:val="en-US" w:eastAsia="en-US" w:bidi="ar-SA"/>
              </w:rPr>
              <w:t>1. Customer selects an available food and quantity/note.</w:t>
            </w:r>
          </w:p>
          <w:p w14:paraId="44B3A721">
            <w:pPr>
              <w:widowControl/>
              <w:spacing w:before="0" w:after="20"/>
              <w:ind w:left="115"/>
              <w:jc w:val="left"/>
              <w:rPr>
                <w:kern w:val="0"/>
                <w:szCs w:val="22"/>
                <w:lang w:val="en-US" w:eastAsia="en-US" w:bidi="ar-SA"/>
              </w:rPr>
            </w:pPr>
            <w:r>
              <w:rPr>
                <w:rFonts w:eastAsia="Arial"/>
                <w:kern w:val="0"/>
                <w:sz w:val="17"/>
                <w:szCs w:val="22"/>
                <w:lang w:val="en-US" w:eastAsia="en-US" w:bidi="ar-SA"/>
              </w:rPr>
              <w:t>2. System adds or merges the item according to cart policy.</w:t>
            </w:r>
          </w:p>
          <w:p w14:paraId="489B0C98">
            <w:pPr>
              <w:widowControl/>
              <w:spacing w:before="0" w:after="20"/>
              <w:ind w:left="115"/>
              <w:jc w:val="left"/>
              <w:rPr>
                <w:kern w:val="0"/>
                <w:szCs w:val="22"/>
                <w:lang w:val="en-US" w:eastAsia="en-US" w:bidi="ar-SA"/>
              </w:rPr>
            </w:pPr>
            <w:r>
              <w:rPr>
                <w:rFonts w:eastAsia="Arial"/>
                <w:kern w:val="0"/>
                <w:sz w:val="17"/>
                <w:szCs w:val="22"/>
                <w:lang w:val="en-US" w:eastAsia="en-US" w:bidi="ar-SA"/>
              </w:rPr>
              <w:t>3. Customer opens Cart.</w:t>
            </w:r>
          </w:p>
          <w:p w14:paraId="22768F53">
            <w:pPr>
              <w:widowControl/>
              <w:spacing w:before="0" w:after="20"/>
              <w:ind w:left="115"/>
              <w:jc w:val="left"/>
              <w:rPr>
                <w:kern w:val="0"/>
                <w:szCs w:val="22"/>
                <w:lang w:val="en-US" w:eastAsia="en-US" w:bidi="ar-SA"/>
              </w:rPr>
            </w:pPr>
            <w:r>
              <w:rPr>
                <w:rFonts w:eastAsia="Arial"/>
                <w:kern w:val="0"/>
                <w:sz w:val="17"/>
                <w:szCs w:val="22"/>
                <w:lang w:val="en-US" w:eastAsia="en-US" w:bidi="ar-SA"/>
              </w:rPr>
              <w:t>4. System loads current food availability/price and cart lines.</w:t>
            </w:r>
          </w:p>
          <w:p w14:paraId="29BA270E">
            <w:pPr>
              <w:widowControl/>
              <w:spacing w:before="0" w:after="20"/>
              <w:ind w:left="115"/>
              <w:jc w:val="left"/>
              <w:rPr>
                <w:kern w:val="0"/>
                <w:szCs w:val="22"/>
                <w:lang w:val="en-US" w:eastAsia="en-US" w:bidi="ar-SA"/>
              </w:rPr>
            </w:pPr>
            <w:r>
              <w:rPr>
                <w:rFonts w:eastAsia="Arial"/>
                <w:kern w:val="0"/>
                <w:sz w:val="17"/>
                <w:szCs w:val="22"/>
                <w:lang w:val="en-US" w:eastAsia="en-US" w:bidi="ar-SA"/>
              </w:rPr>
              <w:t>5. Customer changes quantity, note, removes a line, or clears the cart.</w:t>
            </w:r>
          </w:p>
          <w:p w14:paraId="20696F52">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quantity and updates persisted/session cart.</w:t>
            </w:r>
          </w:p>
          <w:p w14:paraId="161A0230">
            <w:pPr>
              <w:widowControl/>
              <w:spacing w:before="0" w:after="20"/>
              <w:ind w:left="115"/>
              <w:jc w:val="left"/>
              <w:rPr>
                <w:kern w:val="0"/>
                <w:szCs w:val="22"/>
                <w:lang w:val="en-US" w:eastAsia="en-US" w:bidi="ar-SA"/>
              </w:rPr>
            </w:pPr>
            <w:r>
              <w:rPr>
                <w:rFonts w:eastAsia="Arial"/>
                <w:kern w:val="0"/>
                <w:sz w:val="17"/>
                <w:szCs w:val="22"/>
                <w:lang w:val="en-US" w:eastAsia="en-US" w:bidi="ar-SA"/>
              </w:rPr>
              <w:t>7. System recalculates and displays provisional subtotal.</w:t>
            </w:r>
          </w:p>
        </w:tc>
      </w:tr>
      <w:tr w14:paraId="3E24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73616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747EE59">
            <w:pPr>
              <w:widowControl/>
              <w:spacing w:before="0" w:after="80"/>
              <w:jc w:val="left"/>
              <w:rPr>
                <w:kern w:val="0"/>
                <w:szCs w:val="22"/>
                <w:lang w:val="en-US" w:eastAsia="en-US" w:bidi="ar-SA"/>
              </w:rPr>
            </w:pPr>
            <w:r>
              <w:rPr>
                <w:rFonts w:eastAsia="Arial"/>
                <w:kern w:val="0"/>
                <w:sz w:val="16"/>
                <w:szCs w:val="22"/>
                <w:lang w:val="en-US" w:eastAsia="en-US" w:bidi="ar-SA"/>
              </w:rPr>
              <w:t>14.1 Item price changed since it was added; cart displays the current price and indicates the update.</w:t>
            </w:r>
            <w:r>
              <w:rPr>
                <w:rFonts w:eastAsia="Arial"/>
                <w:kern w:val="0"/>
                <w:sz w:val="16"/>
                <w:szCs w:val="22"/>
                <w:lang w:val="en-US" w:eastAsia="en-US" w:bidi="ar-SA"/>
              </w:rPr>
              <w:br w:type="textWrapping"/>
            </w:r>
            <w:r>
              <w:rPr>
                <w:rFonts w:eastAsia="Arial"/>
                <w:kern w:val="0"/>
                <w:sz w:val="16"/>
                <w:szCs w:val="22"/>
                <w:lang w:val="en-US" w:eastAsia="en-US" w:bidi="ar-SA"/>
              </w:rPr>
              <w:t>14.2 Customer navigates away/refreshes; cart is restored for the same user.</w:t>
            </w:r>
          </w:p>
        </w:tc>
      </w:tr>
      <w:tr w14:paraId="1AD0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6D34E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36F38224">
            <w:pPr>
              <w:widowControl/>
              <w:spacing w:before="0" w:after="80"/>
              <w:jc w:val="left"/>
              <w:rPr>
                <w:kern w:val="0"/>
                <w:szCs w:val="22"/>
                <w:lang w:val="en-US" w:eastAsia="en-US" w:bidi="ar-SA"/>
              </w:rPr>
            </w:pPr>
            <w:r>
              <w:rPr>
                <w:rFonts w:eastAsia="Arial"/>
                <w:kern w:val="0"/>
                <w:sz w:val="16"/>
                <w:szCs w:val="22"/>
                <w:lang w:val="en-US" w:eastAsia="en-US" w:bidi="ar-SA"/>
              </w:rPr>
              <w:t>14.0.E1 Invalid quantity: reject.</w:t>
            </w:r>
            <w:r>
              <w:rPr>
                <w:rFonts w:eastAsia="Arial"/>
                <w:kern w:val="0"/>
                <w:sz w:val="16"/>
                <w:szCs w:val="22"/>
                <w:lang w:val="en-US" w:eastAsia="en-US" w:bidi="ar-SA"/>
              </w:rPr>
              <w:br w:type="textWrapping"/>
            </w:r>
            <w:r>
              <w:rPr>
                <w:rFonts w:eastAsia="Arial"/>
                <w:kern w:val="0"/>
                <w:sz w:val="16"/>
                <w:szCs w:val="22"/>
                <w:lang w:val="en-US" w:eastAsia="en-US" w:bidi="ar-SA"/>
              </w:rPr>
              <w:t>14.0.E2 Item inactive/unavailable: mark/remove and prevent checkout.</w:t>
            </w:r>
            <w:r>
              <w:rPr>
                <w:rFonts w:eastAsia="Arial"/>
                <w:kern w:val="0"/>
                <w:sz w:val="16"/>
                <w:szCs w:val="22"/>
                <w:lang w:val="en-US" w:eastAsia="en-US" w:bidi="ar-SA"/>
              </w:rPr>
              <w:br w:type="textWrapping"/>
            </w:r>
            <w:r>
              <w:rPr>
                <w:rFonts w:eastAsia="Arial"/>
                <w:kern w:val="0"/>
                <w:sz w:val="16"/>
                <w:szCs w:val="22"/>
                <w:lang w:val="en-US" w:eastAsia="en-US" w:bidi="ar-SA"/>
              </w:rPr>
              <w:t>14.0.E3 User switch/logout: do not expose previous user cart.</w:t>
            </w:r>
          </w:p>
        </w:tc>
      </w:tr>
      <w:tr w14:paraId="54A5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907373">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8D1D37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472F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4ECD2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70BAFDB">
            <w:pPr>
              <w:widowControl/>
              <w:spacing w:before="0" w:after="80"/>
              <w:jc w:val="left"/>
              <w:rPr>
                <w:kern w:val="0"/>
                <w:szCs w:val="22"/>
                <w:lang w:val="en-US" w:eastAsia="en-US" w:bidi="ar-SA"/>
              </w:rPr>
            </w:pPr>
            <w:r>
              <w:rPr>
                <w:rFonts w:eastAsia="Arial"/>
                <w:kern w:val="0"/>
                <w:sz w:val="16"/>
                <w:szCs w:val="22"/>
                <w:lang w:val="en-US" w:eastAsia="en-US" w:bidi="ar-SA"/>
              </w:rPr>
              <w:t>Very High.</w:t>
            </w:r>
          </w:p>
        </w:tc>
      </w:tr>
      <w:tr w14:paraId="1E49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46B05C6">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122507F0">
            <w:pPr>
              <w:widowControl/>
              <w:spacing w:before="0" w:after="80"/>
              <w:jc w:val="left"/>
              <w:rPr>
                <w:kern w:val="0"/>
                <w:szCs w:val="22"/>
                <w:lang w:val="en-US" w:eastAsia="en-US" w:bidi="ar-SA"/>
              </w:rPr>
            </w:pPr>
            <w:r>
              <w:rPr>
                <w:rFonts w:eastAsia="Arial"/>
                <w:kern w:val="0"/>
                <w:sz w:val="16"/>
                <w:szCs w:val="22"/>
                <w:lang w:val="en-US" w:eastAsia="en-US" w:bidi="ar-SA"/>
              </w:rPr>
              <w:t>BR-CART-01, BR-CART-02, BR-MENU-02</w:t>
            </w:r>
          </w:p>
        </w:tc>
      </w:tr>
      <w:tr w14:paraId="02A0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3DE835">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6C295A52">
            <w:pPr>
              <w:widowControl/>
              <w:spacing w:before="0" w:after="80"/>
              <w:jc w:val="left"/>
              <w:rPr>
                <w:kern w:val="0"/>
                <w:szCs w:val="22"/>
                <w:lang w:val="en-US" w:eastAsia="en-US" w:bidi="ar-SA"/>
              </w:rPr>
            </w:pPr>
            <w:r>
              <w:rPr>
                <w:rFonts w:eastAsia="Arial"/>
                <w:kern w:val="0"/>
                <w:sz w:val="16"/>
                <w:szCs w:val="22"/>
                <w:lang w:val="en-US" w:eastAsia="en-US" w:bidi="ar-SA"/>
              </w:rPr>
              <w:t>Cart subtotal is not the authoritative payable total until checkout.</w:t>
            </w:r>
          </w:p>
        </w:tc>
      </w:tr>
      <w:tr w14:paraId="0282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A1C1493">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0591446A">
            <w:pPr>
              <w:widowControl/>
              <w:spacing w:before="0" w:after="80"/>
              <w:jc w:val="left"/>
              <w:rPr>
                <w:kern w:val="0"/>
                <w:szCs w:val="22"/>
                <w:lang w:val="en-US" w:eastAsia="en-US" w:bidi="ar-SA"/>
              </w:rPr>
            </w:pPr>
            <w:r>
              <w:rPr>
                <w:rFonts w:eastAsia="Arial"/>
                <w:kern w:val="0"/>
                <w:sz w:val="16"/>
                <w:szCs w:val="22"/>
                <w:lang w:val="en-US" w:eastAsia="en-US" w:bidi="ar-SA"/>
              </w:rPr>
              <w:t>Cart persistence strategy is documented.</w:t>
            </w:r>
          </w:p>
        </w:tc>
      </w:tr>
    </w:tbl>
    <w:p w14:paraId="4671075D"/>
    <w:p w14:paraId="79A6584B">
      <w:r>
        <w:rPr>
          <w:rFonts w:ascii="Arial" w:hAnsi="Arial"/>
          <w:sz w:val="19"/>
        </w:rPr>
        <w:br w:type="page"/>
      </w:r>
    </w:p>
    <w:p w14:paraId="02DC5FB1">
      <w:pPr>
        <w:pStyle w:val="3"/>
        <w:keepNext/>
        <w:spacing w:before="0" w:after="80"/>
      </w:pPr>
      <w:bookmarkStart w:id="36" w:name="__RefHeading___Toc23017_1518571482"/>
      <w:bookmarkEnd w:id="36"/>
      <w:r>
        <w:t>UC-15 – Checkout and Place Order</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5F2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1BEEE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3E35860">
            <w:pPr>
              <w:widowControl/>
              <w:spacing w:before="0" w:after="80"/>
              <w:jc w:val="left"/>
              <w:rPr>
                <w:kern w:val="0"/>
                <w:szCs w:val="22"/>
                <w:lang w:val="en-US" w:eastAsia="en-US" w:bidi="ar-SA"/>
              </w:rPr>
            </w:pPr>
            <w:r>
              <w:rPr>
                <w:rFonts w:eastAsia="Arial"/>
                <w:kern w:val="0"/>
                <w:sz w:val="16"/>
                <w:szCs w:val="22"/>
                <w:lang w:val="en-US" w:eastAsia="en-US" w:bidi="ar-SA"/>
              </w:rPr>
              <w:t>UC-15 – Checkout and Place Order</w:t>
            </w:r>
          </w:p>
        </w:tc>
      </w:tr>
      <w:tr w14:paraId="4B95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BBB99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4E9BC1">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4914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CD14F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226C3C7">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1299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3768C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20B7D86">
            <w:pPr>
              <w:widowControl/>
              <w:spacing w:before="0" w:after="80"/>
              <w:jc w:val="left"/>
              <w:rPr>
                <w:kern w:val="0"/>
                <w:szCs w:val="22"/>
                <w:lang w:val="en-US" w:eastAsia="en-US" w:bidi="ar-SA"/>
              </w:rPr>
            </w:pPr>
            <w:r>
              <w:rPr>
                <w:rFonts w:eastAsia="Arial"/>
                <w:kern w:val="0"/>
                <w:sz w:val="16"/>
                <w:szCs w:val="22"/>
                <w:lang w:val="en-US" w:eastAsia="en-US" w:bidi="ar-SA"/>
              </w:rPr>
              <w:t>Coupon Service / Payment Service</w:t>
            </w:r>
          </w:p>
        </w:tc>
      </w:tr>
      <w:tr w14:paraId="333C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DF1A79">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CCA12F4">
            <w:pPr>
              <w:widowControl/>
              <w:spacing w:before="0" w:after="80"/>
              <w:jc w:val="left"/>
              <w:rPr>
                <w:kern w:val="0"/>
                <w:szCs w:val="22"/>
                <w:lang w:val="en-US" w:eastAsia="en-US" w:bidi="ar-SA"/>
              </w:rPr>
            </w:pPr>
            <w:r>
              <w:rPr>
                <w:rFonts w:eastAsia="Arial"/>
                <w:kern w:val="0"/>
                <w:sz w:val="16"/>
                <w:szCs w:val="22"/>
                <w:lang w:val="en-US" w:eastAsia="en-US" w:bidi="ar-SA"/>
              </w:rPr>
              <w:t>Customer submits Checkout.</w:t>
            </w:r>
          </w:p>
        </w:tc>
      </w:tr>
      <w:tr w14:paraId="349B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F5763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698293E">
            <w:pPr>
              <w:widowControl/>
              <w:spacing w:before="0" w:after="80"/>
              <w:jc w:val="left"/>
              <w:rPr>
                <w:kern w:val="0"/>
                <w:szCs w:val="22"/>
                <w:lang w:val="en-US" w:eastAsia="en-US" w:bidi="ar-SA"/>
              </w:rPr>
            </w:pPr>
            <w:r>
              <w:rPr>
                <w:rFonts w:eastAsia="Arial"/>
                <w:kern w:val="0"/>
                <w:sz w:val="16"/>
                <w:szCs w:val="22"/>
                <w:lang w:val="en-US" w:eastAsia="en-US" w:bidi="ar-SA"/>
              </w:rPr>
              <w:t>Validates cart/order context, calculates authoritative totals, applies eligible discount, persists an order snapshot, and clears the cart.</w:t>
            </w:r>
          </w:p>
        </w:tc>
      </w:tr>
      <w:tr w14:paraId="3012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C83A2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7A1EF31">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 and cart has at least one valid item.</w:t>
            </w:r>
            <w:r>
              <w:rPr>
                <w:rFonts w:eastAsia="Arial"/>
                <w:kern w:val="0"/>
                <w:sz w:val="16"/>
                <w:szCs w:val="22"/>
                <w:lang w:val="en-US" w:eastAsia="en-US" w:bidi="ar-SA"/>
              </w:rPr>
              <w:br w:type="textWrapping"/>
            </w:r>
            <w:r>
              <w:rPr>
                <w:rFonts w:eastAsia="Arial"/>
                <w:kern w:val="0"/>
                <w:sz w:val="16"/>
                <w:szCs w:val="22"/>
                <w:lang w:val="en-US" w:eastAsia="en-US" w:bidi="ar-SA"/>
              </w:rPr>
              <w:t>PRE-2. Required delivery/table/contact context is valid.</w:t>
            </w:r>
          </w:p>
        </w:tc>
      </w:tr>
      <w:tr w14:paraId="6CD7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BC2FDF9">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323EBC6">
            <w:pPr>
              <w:widowControl/>
              <w:spacing w:before="0" w:after="80"/>
              <w:jc w:val="left"/>
              <w:rPr>
                <w:kern w:val="0"/>
                <w:szCs w:val="22"/>
                <w:lang w:val="en-US" w:eastAsia="en-US" w:bidi="ar-SA"/>
              </w:rPr>
            </w:pPr>
            <w:r>
              <w:rPr>
                <w:rFonts w:eastAsia="Arial"/>
                <w:kern w:val="0"/>
                <w:sz w:val="16"/>
                <w:szCs w:val="22"/>
                <w:lang w:val="en-US" w:eastAsia="en-US" w:bidi="ar-SA"/>
              </w:rPr>
              <w:t>POST-1. Order and order items are stored atomically.</w:t>
            </w:r>
            <w:r>
              <w:rPr>
                <w:rFonts w:eastAsia="Arial"/>
                <w:kern w:val="0"/>
                <w:sz w:val="16"/>
                <w:szCs w:val="22"/>
                <w:lang w:val="en-US" w:eastAsia="en-US" w:bidi="ar-SA"/>
              </w:rPr>
              <w:br w:type="textWrapping"/>
            </w:r>
            <w:r>
              <w:rPr>
                <w:rFonts w:eastAsia="Arial"/>
                <w:kern w:val="0"/>
                <w:sz w:val="16"/>
                <w:szCs w:val="22"/>
                <w:lang w:val="en-US" w:eastAsia="en-US" w:bidi="ar-SA"/>
              </w:rPr>
              <w:t>POST-2. Persisted amounts are server-calculated and cart is cleared only after success.</w:t>
            </w:r>
          </w:p>
        </w:tc>
      </w:tr>
      <w:tr w14:paraId="5C98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BCA318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AAC5117">
            <w:pPr>
              <w:widowControl/>
              <w:spacing w:before="0" w:after="80"/>
              <w:jc w:val="left"/>
              <w:rPr>
                <w:kern w:val="0"/>
                <w:szCs w:val="22"/>
                <w:lang w:val="en-US" w:eastAsia="en-US" w:bidi="ar-SA"/>
              </w:rPr>
            </w:pPr>
            <w:r>
              <w:rPr>
                <w:rFonts w:eastAsia="Arial"/>
                <w:b/>
                <w:color w:val="1F4E79"/>
                <w:kern w:val="0"/>
                <w:sz w:val="17"/>
                <w:szCs w:val="22"/>
                <w:lang w:val="en-US" w:eastAsia="en-US" w:bidi="ar-SA"/>
              </w:rPr>
              <w:t>15.0 Checkout and Place Order</w:t>
            </w:r>
          </w:p>
          <w:p w14:paraId="6039C5BD">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Checkout from Cart.</w:t>
            </w:r>
          </w:p>
          <w:p w14:paraId="3662976C">
            <w:pPr>
              <w:widowControl/>
              <w:spacing w:before="0" w:after="20"/>
              <w:ind w:left="115"/>
              <w:jc w:val="left"/>
              <w:rPr>
                <w:kern w:val="0"/>
                <w:szCs w:val="22"/>
                <w:lang w:val="en-US" w:eastAsia="en-US" w:bidi="ar-SA"/>
              </w:rPr>
            </w:pPr>
            <w:r>
              <w:rPr>
                <w:rFonts w:eastAsia="Arial"/>
                <w:kern w:val="0"/>
                <w:sz w:val="17"/>
                <w:szCs w:val="22"/>
                <w:lang w:val="en-US" w:eastAsia="en-US" w:bidi="ar-SA"/>
              </w:rPr>
              <w:t>2. System revalidates item availability, current price, quantities, and context.</w:t>
            </w:r>
          </w:p>
          <w:p w14:paraId="00369F4E">
            <w:pPr>
              <w:widowControl/>
              <w:spacing w:before="0" w:after="20"/>
              <w:ind w:left="115"/>
              <w:jc w:val="left"/>
              <w:rPr>
                <w:kern w:val="0"/>
                <w:szCs w:val="22"/>
                <w:lang w:val="en-US" w:eastAsia="en-US" w:bidi="ar-SA"/>
              </w:rPr>
            </w:pPr>
            <w:r>
              <w:rPr>
                <w:rFonts w:eastAsia="Arial"/>
                <w:kern w:val="0"/>
                <w:sz w:val="17"/>
                <w:szCs w:val="22"/>
                <w:lang w:val="en-US" w:eastAsia="en-US" w:bidi="ar-SA"/>
              </w:rPr>
              <w:t>3. Customer supplies delivery address or dine-in table context, notes, optional coupon, and payment preference.</w:t>
            </w:r>
          </w:p>
          <w:p w14:paraId="743DF22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the coupon when supplied.</w:t>
            </w:r>
          </w:p>
          <w:p w14:paraId="72C168EC">
            <w:pPr>
              <w:widowControl/>
              <w:spacing w:before="0" w:after="20"/>
              <w:ind w:left="115"/>
              <w:jc w:val="left"/>
              <w:rPr>
                <w:kern w:val="0"/>
                <w:szCs w:val="22"/>
                <w:lang w:val="en-US" w:eastAsia="en-US" w:bidi="ar-SA"/>
              </w:rPr>
            </w:pPr>
            <w:r>
              <w:rPr>
                <w:rFonts w:eastAsia="Arial"/>
                <w:kern w:val="0"/>
                <w:sz w:val="17"/>
                <w:szCs w:val="22"/>
                <w:lang w:val="en-US" w:eastAsia="en-US" w:bidi="ar-SA"/>
              </w:rPr>
              <w:t>5. System calculates subtotal, discount, charges, and final total on the server.</w:t>
            </w:r>
          </w:p>
          <w:p w14:paraId="4348F569">
            <w:pPr>
              <w:widowControl/>
              <w:spacing w:before="0" w:after="20"/>
              <w:ind w:left="115"/>
              <w:jc w:val="left"/>
              <w:rPr>
                <w:kern w:val="0"/>
                <w:szCs w:val="22"/>
                <w:lang w:val="en-US" w:eastAsia="en-US" w:bidi="ar-SA"/>
              </w:rPr>
            </w:pPr>
            <w:r>
              <w:rPr>
                <w:rFonts w:eastAsia="Arial"/>
                <w:kern w:val="0"/>
                <w:sz w:val="17"/>
                <w:szCs w:val="22"/>
                <w:lang w:val="en-US" w:eastAsia="en-US" w:bidi="ar-SA"/>
              </w:rPr>
              <w:t>6. System creates order header and immutable item snapshots in one transaction.</w:t>
            </w:r>
          </w:p>
          <w:p w14:paraId="159776E7">
            <w:pPr>
              <w:widowControl/>
              <w:spacing w:before="0" w:after="20"/>
              <w:ind w:left="115"/>
              <w:jc w:val="left"/>
              <w:rPr>
                <w:kern w:val="0"/>
                <w:szCs w:val="22"/>
                <w:lang w:val="en-US" w:eastAsia="en-US" w:bidi="ar-SA"/>
              </w:rPr>
            </w:pPr>
            <w:r>
              <w:rPr>
                <w:rFonts w:eastAsia="Arial"/>
                <w:kern w:val="0"/>
                <w:sz w:val="17"/>
                <w:szCs w:val="22"/>
                <w:lang w:val="en-US" w:eastAsia="en-US" w:bidi="ar-SA"/>
              </w:rPr>
              <w:t>7. System records coupon usage when applicable, clears cart, and returns order confirmation.</w:t>
            </w:r>
          </w:p>
        </w:tc>
      </w:tr>
      <w:tr w14:paraId="0079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22BF1C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3E9F6DD">
            <w:pPr>
              <w:widowControl/>
              <w:spacing w:before="0" w:after="80"/>
              <w:jc w:val="left"/>
              <w:rPr>
                <w:kern w:val="0"/>
                <w:szCs w:val="22"/>
                <w:lang w:val="en-US" w:eastAsia="en-US" w:bidi="ar-SA"/>
              </w:rPr>
            </w:pPr>
            <w:r>
              <w:rPr>
                <w:rFonts w:eastAsia="Arial"/>
                <w:kern w:val="0"/>
                <w:sz w:val="16"/>
                <w:szCs w:val="22"/>
                <w:lang w:val="en-US" w:eastAsia="en-US" w:bidi="ar-SA"/>
              </w:rPr>
              <w:t>15.1 No coupon is supplied; discount is zero.</w:t>
            </w:r>
            <w:r>
              <w:rPr>
                <w:rFonts w:eastAsia="Arial"/>
                <w:kern w:val="0"/>
                <w:sz w:val="16"/>
                <w:szCs w:val="22"/>
                <w:lang w:val="en-US" w:eastAsia="en-US" w:bidi="ar-SA"/>
              </w:rPr>
              <w:br w:type="textWrapping"/>
            </w:r>
            <w:r>
              <w:rPr>
                <w:rFonts w:eastAsia="Arial"/>
                <w:kern w:val="0"/>
                <w:sz w:val="16"/>
                <w:szCs w:val="22"/>
                <w:lang w:val="en-US" w:eastAsia="en-US" w:bidi="ar-SA"/>
              </w:rPr>
              <w:t>15.2 Customer chooses pay later/cash where permitted; order remains unpaid until UC-23.</w:t>
            </w:r>
          </w:p>
        </w:tc>
      </w:tr>
      <w:tr w14:paraId="24BF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A11671">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C8C2D9C">
            <w:pPr>
              <w:widowControl/>
              <w:spacing w:before="0" w:after="80"/>
              <w:jc w:val="left"/>
              <w:rPr>
                <w:kern w:val="0"/>
                <w:szCs w:val="22"/>
                <w:lang w:val="en-US" w:eastAsia="en-US" w:bidi="ar-SA"/>
              </w:rPr>
            </w:pPr>
            <w:r>
              <w:rPr>
                <w:rFonts w:eastAsia="Arial"/>
                <w:kern w:val="0"/>
                <w:sz w:val="16"/>
                <w:szCs w:val="22"/>
                <w:lang w:val="en-US" w:eastAsia="en-US" w:bidi="ar-SA"/>
              </w:rPr>
              <w:t>15.0.E1 Manipulated client amount: ignore/reject and use server calculation.</w:t>
            </w:r>
            <w:r>
              <w:rPr>
                <w:rFonts w:eastAsia="Arial"/>
                <w:kern w:val="0"/>
                <w:sz w:val="16"/>
                <w:szCs w:val="22"/>
                <w:lang w:val="en-US" w:eastAsia="en-US" w:bidi="ar-SA"/>
              </w:rPr>
              <w:br w:type="textWrapping"/>
            </w:r>
            <w:r>
              <w:rPr>
                <w:rFonts w:eastAsia="Arial"/>
                <w:kern w:val="0"/>
                <w:sz w:val="16"/>
                <w:szCs w:val="22"/>
                <w:lang w:val="en-US" w:eastAsia="en-US" w:bidi="ar-SA"/>
              </w:rPr>
              <w:t>15.0.E2 Item unavailable/price changed: return refreshed cart/checkout data for confirmation.</w:t>
            </w:r>
            <w:r>
              <w:rPr>
                <w:rFonts w:eastAsia="Arial"/>
                <w:kern w:val="0"/>
                <w:sz w:val="16"/>
                <w:szCs w:val="22"/>
                <w:lang w:val="en-US" w:eastAsia="en-US" w:bidi="ar-SA"/>
              </w:rPr>
              <w:br w:type="textWrapping"/>
            </w:r>
            <w:r>
              <w:rPr>
                <w:rFonts w:eastAsia="Arial"/>
                <w:kern w:val="0"/>
                <w:sz w:val="16"/>
                <w:szCs w:val="22"/>
                <w:lang w:val="en-US" w:eastAsia="en-US" w:bidi="ar-SA"/>
              </w:rPr>
              <w:t>15.0.E3 Coupon becomes ineligible or usage limit reached: reject coupon and allow checkout without it.</w:t>
            </w:r>
            <w:r>
              <w:rPr>
                <w:rFonts w:eastAsia="Arial"/>
                <w:kern w:val="0"/>
                <w:sz w:val="16"/>
                <w:szCs w:val="22"/>
                <w:lang w:val="en-US" w:eastAsia="en-US" w:bidi="ar-SA"/>
              </w:rPr>
              <w:br w:type="textWrapping"/>
            </w:r>
            <w:r>
              <w:rPr>
                <w:rFonts w:eastAsia="Arial"/>
                <w:kern w:val="0"/>
                <w:sz w:val="16"/>
                <w:szCs w:val="22"/>
                <w:lang w:val="en-US" w:eastAsia="en-US" w:bidi="ar-SA"/>
              </w:rPr>
              <w:t>15.0.E4 Transaction failure: roll back order, items, coupon usage, and cart clearing.</w:t>
            </w:r>
          </w:p>
        </w:tc>
      </w:tr>
      <w:tr w14:paraId="3AD6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61C79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B3BD217">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1ABE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637746">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0C42665">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7AAC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42929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3B03CAF5">
            <w:pPr>
              <w:widowControl/>
              <w:spacing w:before="0" w:after="80"/>
              <w:jc w:val="left"/>
              <w:rPr>
                <w:kern w:val="0"/>
                <w:szCs w:val="22"/>
                <w:lang w:val="en-US" w:eastAsia="en-US" w:bidi="ar-SA"/>
              </w:rPr>
            </w:pPr>
            <w:r>
              <w:rPr>
                <w:rFonts w:eastAsia="Arial"/>
                <w:kern w:val="0"/>
                <w:sz w:val="16"/>
                <w:szCs w:val="22"/>
                <w:lang w:val="en-US" w:eastAsia="en-US" w:bidi="ar-SA"/>
              </w:rPr>
              <w:t>BR-CART-02, BR-ORDER-01, BR-ORDER-02, BR-COUPON-02..04, NFR-DATA-01</w:t>
            </w:r>
          </w:p>
        </w:tc>
      </w:tr>
      <w:tr w14:paraId="1865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9D464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BFD6BA2">
            <w:pPr>
              <w:widowControl/>
              <w:spacing w:before="0" w:after="80"/>
              <w:jc w:val="left"/>
              <w:rPr>
                <w:kern w:val="0"/>
                <w:szCs w:val="22"/>
                <w:lang w:val="en-US" w:eastAsia="en-US" w:bidi="ar-SA"/>
              </w:rPr>
            </w:pPr>
            <w:r>
              <w:rPr>
                <w:rFonts w:eastAsia="Arial"/>
                <w:kern w:val="0"/>
                <w:sz w:val="16"/>
                <w:szCs w:val="22"/>
                <w:lang w:val="en-US" w:eastAsia="en-US" w:bidi="ar-SA"/>
              </w:rPr>
              <w:t>The request may include an idempotency key to protect against repeated submissions.</w:t>
            </w:r>
          </w:p>
        </w:tc>
      </w:tr>
      <w:tr w14:paraId="4761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D1710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9329D0F">
            <w:pPr>
              <w:widowControl/>
              <w:spacing w:before="0" w:after="80"/>
              <w:jc w:val="left"/>
              <w:rPr>
                <w:kern w:val="0"/>
                <w:szCs w:val="22"/>
                <w:lang w:val="en-US" w:eastAsia="en-US" w:bidi="ar-SA"/>
              </w:rPr>
            </w:pPr>
            <w:r>
              <w:rPr>
                <w:rFonts w:eastAsia="Arial"/>
                <w:kern w:val="0"/>
                <w:sz w:val="16"/>
                <w:szCs w:val="22"/>
                <w:lang w:val="en-US" w:eastAsia="en-US" w:bidi="ar-SA"/>
              </w:rPr>
              <w:t>Supported order types and charges are configured.</w:t>
            </w:r>
          </w:p>
        </w:tc>
      </w:tr>
    </w:tbl>
    <w:p w14:paraId="4030BADA"/>
    <w:p w14:paraId="4878CA8A">
      <w:r>
        <w:rPr>
          <w:rFonts w:ascii="Arial" w:hAnsi="Arial"/>
          <w:sz w:val="19"/>
        </w:rPr>
        <w:br w:type="page"/>
      </w:r>
    </w:p>
    <w:p w14:paraId="45ABAE2D">
      <w:pPr>
        <w:pStyle w:val="3"/>
        <w:keepNext/>
        <w:spacing w:before="0" w:after="80"/>
      </w:pPr>
      <w:bookmarkStart w:id="37" w:name="__RefHeading___Toc23019_1518571482"/>
      <w:bookmarkEnd w:id="37"/>
      <w:r>
        <w:t>UC-16 – View Order History and Detail</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1B5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571B98">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21C57CF">
            <w:pPr>
              <w:widowControl/>
              <w:spacing w:before="0" w:after="80"/>
              <w:jc w:val="left"/>
              <w:rPr>
                <w:kern w:val="0"/>
                <w:szCs w:val="22"/>
                <w:lang w:val="en-US" w:eastAsia="en-US" w:bidi="ar-SA"/>
              </w:rPr>
            </w:pPr>
            <w:r>
              <w:rPr>
                <w:rFonts w:eastAsia="Arial"/>
                <w:kern w:val="0"/>
                <w:sz w:val="16"/>
                <w:szCs w:val="22"/>
                <w:lang w:val="en-US" w:eastAsia="en-US" w:bidi="ar-SA"/>
              </w:rPr>
              <w:t>UC-16 – View Order History and Detail</w:t>
            </w:r>
          </w:p>
        </w:tc>
      </w:tr>
      <w:tr w14:paraId="3560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41E0D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85BE1C1">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66C2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DF996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49A2F45">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3AAB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3F67A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160CC6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88B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A78BF">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FA9176F">
            <w:pPr>
              <w:widowControl/>
              <w:spacing w:before="0" w:after="80"/>
              <w:jc w:val="left"/>
              <w:rPr>
                <w:kern w:val="0"/>
                <w:szCs w:val="22"/>
                <w:lang w:val="en-US" w:eastAsia="en-US" w:bidi="ar-SA"/>
              </w:rPr>
            </w:pPr>
            <w:r>
              <w:rPr>
                <w:rFonts w:eastAsia="Arial"/>
                <w:kern w:val="0"/>
                <w:sz w:val="16"/>
                <w:szCs w:val="22"/>
                <w:lang w:val="en-US" w:eastAsia="en-US" w:bidi="ar-SA"/>
              </w:rPr>
              <w:t>Customer opens My Orders or an owned order detail.</w:t>
            </w:r>
          </w:p>
        </w:tc>
      </w:tr>
      <w:tr w14:paraId="66AA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0AB996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4081A04">
            <w:pPr>
              <w:widowControl/>
              <w:spacing w:before="0" w:after="80"/>
              <w:jc w:val="left"/>
              <w:rPr>
                <w:kern w:val="0"/>
                <w:szCs w:val="22"/>
                <w:lang w:val="en-US" w:eastAsia="en-US" w:bidi="ar-SA"/>
              </w:rPr>
            </w:pPr>
            <w:r>
              <w:rPr>
                <w:rFonts w:eastAsia="Arial"/>
                <w:kern w:val="0"/>
                <w:sz w:val="16"/>
                <w:szCs w:val="22"/>
                <w:lang w:val="en-US" w:eastAsia="en-US" w:bidi="ar-SA"/>
              </w:rPr>
              <w:t>Displays only the customer’s orders with item snapshots, statuses, payment, and invoice information.</w:t>
            </w:r>
          </w:p>
        </w:tc>
      </w:tr>
      <w:tr w14:paraId="6E3A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00C1F7">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B9D741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p>
        </w:tc>
      </w:tr>
      <w:tr w14:paraId="620C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2704E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ED43DEC">
            <w:pPr>
              <w:widowControl/>
              <w:spacing w:before="0" w:after="80"/>
              <w:jc w:val="left"/>
              <w:rPr>
                <w:kern w:val="0"/>
                <w:szCs w:val="22"/>
                <w:lang w:val="en-US" w:eastAsia="en-US" w:bidi="ar-SA"/>
              </w:rPr>
            </w:pPr>
            <w:r>
              <w:rPr>
                <w:rFonts w:eastAsia="Arial"/>
                <w:kern w:val="0"/>
                <w:sz w:val="16"/>
                <w:szCs w:val="22"/>
                <w:lang w:val="en-US" w:eastAsia="en-US" w:bidi="ar-SA"/>
              </w:rPr>
              <w:t>POST-1. No order data is modified.</w:t>
            </w:r>
          </w:p>
        </w:tc>
      </w:tr>
      <w:tr w14:paraId="024E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632AE52">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D02E6B9">
            <w:pPr>
              <w:widowControl/>
              <w:spacing w:before="0" w:after="80"/>
              <w:jc w:val="left"/>
              <w:rPr>
                <w:kern w:val="0"/>
                <w:szCs w:val="22"/>
                <w:lang w:val="en-US" w:eastAsia="en-US" w:bidi="ar-SA"/>
              </w:rPr>
            </w:pPr>
            <w:r>
              <w:rPr>
                <w:rFonts w:eastAsia="Arial"/>
                <w:b/>
                <w:color w:val="1F4E79"/>
                <w:kern w:val="0"/>
                <w:sz w:val="17"/>
                <w:szCs w:val="22"/>
                <w:lang w:val="en-US" w:eastAsia="en-US" w:bidi="ar-SA"/>
              </w:rPr>
              <w:t>16.0 View Order History and Detail</w:t>
            </w:r>
          </w:p>
          <w:p w14:paraId="42AF1DD3">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My Orders.</w:t>
            </w:r>
          </w:p>
          <w:p w14:paraId="28A90AE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paginated owned orders.</w:t>
            </w:r>
          </w:p>
          <w:p w14:paraId="00E7F9D6">
            <w:pPr>
              <w:widowControl/>
              <w:spacing w:before="0" w:after="20"/>
              <w:ind w:left="115"/>
              <w:jc w:val="left"/>
              <w:rPr>
                <w:kern w:val="0"/>
                <w:szCs w:val="22"/>
                <w:lang w:val="en-US" w:eastAsia="en-US" w:bidi="ar-SA"/>
              </w:rPr>
            </w:pPr>
            <w:r>
              <w:rPr>
                <w:rFonts w:eastAsia="Arial"/>
                <w:kern w:val="0"/>
                <w:sz w:val="17"/>
                <w:szCs w:val="22"/>
                <w:lang w:val="en-US" w:eastAsia="en-US" w:bidi="ar-SA"/>
              </w:rPr>
              <w:t>3. Customer filters or selects an order.</w:t>
            </w:r>
          </w:p>
          <w:p w14:paraId="42FA9CC7">
            <w:pPr>
              <w:widowControl/>
              <w:spacing w:before="0" w:after="20"/>
              <w:ind w:left="115"/>
              <w:jc w:val="left"/>
              <w:rPr>
                <w:kern w:val="0"/>
                <w:szCs w:val="22"/>
                <w:lang w:val="en-US" w:eastAsia="en-US" w:bidi="ar-SA"/>
              </w:rPr>
            </w:pPr>
            <w:r>
              <w:rPr>
                <w:rFonts w:eastAsia="Arial"/>
                <w:kern w:val="0"/>
                <w:sz w:val="17"/>
                <w:szCs w:val="22"/>
                <w:lang w:val="en-US" w:eastAsia="en-US" w:bidi="ar-SA"/>
              </w:rPr>
              <w:t>4. System verifies ownership and returns header, item snapshots, status history, payment state, coupon/discount, and invoice link when available.</w:t>
            </w:r>
          </w:p>
          <w:p w14:paraId="3FAFA787">
            <w:pPr>
              <w:widowControl/>
              <w:spacing w:before="0" w:after="20"/>
              <w:ind w:left="115"/>
              <w:jc w:val="left"/>
              <w:rPr>
                <w:kern w:val="0"/>
                <w:szCs w:val="22"/>
                <w:lang w:val="en-US" w:eastAsia="en-US" w:bidi="ar-SA"/>
              </w:rPr>
            </w:pPr>
            <w:r>
              <w:rPr>
                <w:rFonts w:eastAsia="Arial"/>
                <w:kern w:val="0"/>
                <w:sz w:val="17"/>
                <w:szCs w:val="22"/>
                <w:lang w:val="en-US" w:eastAsia="en-US" w:bidi="ar-SA"/>
              </w:rPr>
              <w:t>5. UI displays the complete read-only detail and permitted follow-up actions.</w:t>
            </w:r>
          </w:p>
        </w:tc>
      </w:tr>
      <w:tr w14:paraId="0632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A405FD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6432740">
            <w:pPr>
              <w:widowControl/>
              <w:spacing w:before="0" w:after="80"/>
              <w:jc w:val="left"/>
              <w:rPr>
                <w:kern w:val="0"/>
                <w:szCs w:val="22"/>
                <w:lang w:val="en-US" w:eastAsia="en-US" w:bidi="ar-SA"/>
              </w:rPr>
            </w:pPr>
            <w:r>
              <w:rPr>
                <w:rFonts w:eastAsia="Arial"/>
                <w:kern w:val="0"/>
                <w:sz w:val="16"/>
                <w:szCs w:val="22"/>
                <w:lang w:val="en-US" w:eastAsia="en-US" w:bidi="ar-SA"/>
              </w:rPr>
              <w:t>16.1 Invoice is not available because payment is pending; UI explains the state.</w:t>
            </w:r>
          </w:p>
        </w:tc>
      </w:tr>
      <w:tr w14:paraId="10F2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A131C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57F028A">
            <w:pPr>
              <w:widowControl/>
              <w:spacing w:before="0" w:after="80"/>
              <w:jc w:val="left"/>
              <w:rPr>
                <w:kern w:val="0"/>
                <w:szCs w:val="22"/>
                <w:lang w:val="en-US" w:eastAsia="en-US" w:bidi="ar-SA"/>
              </w:rPr>
            </w:pPr>
            <w:r>
              <w:rPr>
                <w:rFonts w:eastAsia="Arial"/>
                <w:kern w:val="0"/>
                <w:sz w:val="16"/>
                <w:szCs w:val="22"/>
                <w:lang w:val="en-US" w:eastAsia="en-US" w:bidi="ar-SA"/>
              </w:rPr>
              <w:t>16.0.E1 Order does not exist or is not owned: return 404/403 without leaking data.</w:t>
            </w:r>
            <w:r>
              <w:rPr>
                <w:rFonts w:eastAsia="Arial"/>
                <w:kern w:val="0"/>
                <w:sz w:val="16"/>
                <w:szCs w:val="22"/>
                <w:lang w:val="en-US" w:eastAsia="en-US" w:bidi="ar-SA"/>
              </w:rPr>
              <w:br w:type="textWrapping"/>
            </w:r>
            <w:r>
              <w:rPr>
                <w:rFonts w:eastAsia="Arial"/>
                <w:kern w:val="0"/>
                <w:sz w:val="16"/>
                <w:szCs w:val="22"/>
                <w:lang w:val="en-US" w:eastAsia="en-US" w:bidi="ar-SA"/>
              </w:rPr>
              <w:t>16.0.E2 Related optional data missing: show safe empty state without failing the whole detail.</w:t>
            </w:r>
          </w:p>
        </w:tc>
      </w:tr>
      <w:tr w14:paraId="22BF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085D6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67FB77CC">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2AFA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5FBE34">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3076B4C">
            <w:pPr>
              <w:widowControl/>
              <w:spacing w:before="0" w:after="80"/>
              <w:jc w:val="left"/>
              <w:rPr>
                <w:kern w:val="0"/>
                <w:szCs w:val="22"/>
                <w:lang w:val="en-US" w:eastAsia="en-US" w:bidi="ar-SA"/>
              </w:rPr>
            </w:pPr>
            <w:r>
              <w:rPr>
                <w:rFonts w:eastAsia="Arial"/>
                <w:kern w:val="0"/>
                <w:sz w:val="16"/>
                <w:szCs w:val="22"/>
                <w:lang w:val="en-US" w:eastAsia="en-US" w:bidi="ar-SA"/>
              </w:rPr>
              <w:t>Medium to High.</w:t>
            </w:r>
          </w:p>
        </w:tc>
      </w:tr>
      <w:tr w14:paraId="4682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355F3C">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5376C9D">
            <w:pPr>
              <w:widowControl/>
              <w:spacing w:before="0" w:after="80"/>
              <w:jc w:val="left"/>
              <w:rPr>
                <w:kern w:val="0"/>
                <w:szCs w:val="22"/>
                <w:lang w:val="en-US" w:eastAsia="en-US" w:bidi="ar-SA"/>
              </w:rPr>
            </w:pPr>
            <w:r>
              <w:rPr>
                <w:rFonts w:eastAsia="Arial"/>
                <w:kern w:val="0"/>
                <w:sz w:val="16"/>
                <w:szCs w:val="22"/>
                <w:lang w:val="en-US" w:eastAsia="en-US" w:bidi="ar-SA"/>
              </w:rPr>
              <w:t>BR-USER-01, BR-ORDER-01, NFR-SEC-05</w:t>
            </w:r>
          </w:p>
        </w:tc>
      </w:tr>
      <w:tr w14:paraId="291C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8E174D">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8A1F33D">
            <w:pPr>
              <w:widowControl/>
              <w:spacing w:before="0" w:after="80"/>
              <w:jc w:val="left"/>
              <w:rPr>
                <w:kern w:val="0"/>
                <w:szCs w:val="22"/>
                <w:lang w:val="en-US" w:eastAsia="en-US" w:bidi="ar-SA"/>
              </w:rPr>
            </w:pPr>
            <w:r>
              <w:rPr>
                <w:rFonts w:eastAsia="Arial"/>
                <w:kern w:val="0"/>
                <w:sz w:val="16"/>
                <w:szCs w:val="22"/>
                <w:lang w:val="en-US" w:eastAsia="en-US" w:bidi="ar-SA"/>
              </w:rPr>
              <w:t>Snapshot data must remain readable after menu changes.</w:t>
            </w:r>
          </w:p>
        </w:tc>
      </w:tr>
      <w:tr w14:paraId="709F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AD2C06">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AC5A542">
            <w:pPr>
              <w:widowControl/>
              <w:spacing w:before="0" w:after="80"/>
              <w:jc w:val="left"/>
              <w:rPr>
                <w:kern w:val="0"/>
                <w:szCs w:val="22"/>
                <w:lang w:val="en-US" w:eastAsia="en-US" w:bidi="ar-SA"/>
              </w:rPr>
            </w:pPr>
            <w:r>
              <w:rPr>
                <w:rFonts w:eastAsia="Arial"/>
                <w:kern w:val="0"/>
                <w:sz w:val="16"/>
                <w:szCs w:val="22"/>
                <w:lang w:val="en-US" w:eastAsia="en-US" w:bidi="ar-SA"/>
              </w:rPr>
              <w:t>Order history retention covers the project scope.</w:t>
            </w:r>
          </w:p>
        </w:tc>
      </w:tr>
    </w:tbl>
    <w:p w14:paraId="5F77F85E"/>
    <w:p w14:paraId="6E9C493E">
      <w:r>
        <w:rPr>
          <w:rFonts w:ascii="Arial" w:hAnsi="Arial"/>
          <w:sz w:val="19"/>
        </w:rPr>
        <w:br w:type="page"/>
      </w:r>
    </w:p>
    <w:p w14:paraId="249B4139">
      <w:pPr>
        <w:pStyle w:val="3"/>
        <w:keepNext/>
        <w:spacing w:before="0" w:after="80"/>
      </w:pPr>
      <w:bookmarkStart w:id="38" w:name="__RefHeading___Toc23021_1518571482"/>
      <w:bookmarkEnd w:id="38"/>
      <w:r>
        <w:t>UC-17 – Create Counter Order</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9E7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77054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C4AA233">
            <w:pPr>
              <w:widowControl/>
              <w:spacing w:before="0" w:after="80"/>
              <w:jc w:val="left"/>
              <w:rPr>
                <w:kern w:val="0"/>
                <w:szCs w:val="22"/>
                <w:lang w:val="en-US" w:eastAsia="en-US" w:bidi="ar-SA"/>
              </w:rPr>
            </w:pPr>
            <w:r>
              <w:rPr>
                <w:rFonts w:eastAsia="Arial"/>
                <w:kern w:val="0"/>
                <w:sz w:val="16"/>
                <w:szCs w:val="22"/>
                <w:lang w:val="en-US" w:eastAsia="en-US" w:bidi="ar-SA"/>
              </w:rPr>
              <w:t>UC-17 – Create Counter Order</w:t>
            </w:r>
          </w:p>
        </w:tc>
      </w:tr>
      <w:tr w14:paraId="7AC6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3E0B9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18B59EE8">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430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B4056">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D011938">
            <w:pPr>
              <w:widowControl/>
              <w:spacing w:before="0" w:after="80"/>
              <w:jc w:val="left"/>
              <w:rPr>
                <w:kern w:val="0"/>
                <w:szCs w:val="22"/>
                <w:lang w:val="en-US" w:eastAsia="en-US" w:bidi="ar-SA"/>
              </w:rPr>
            </w:pPr>
            <w:r>
              <w:rPr>
                <w:rFonts w:eastAsia="Arial"/>
                <w:kern w:val="0"/>
                <w:sz w:val="16"/>
                <w:szCs w:val="22"/>
                <w:lang w:val="en-US" w:eastAsia="en-US" w:bidi="ar-SA"/>
              </w:rPr>
              <w:t>Staff</w:t>
            </w:r>
          </w:p>
        </w:tc>
      </w:tr>
      <w:tr w14:paraId="40AF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8343C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72D81D8">
            <w:pPr>
              <w:widowControl/>
              <w:spacing w:before="0" w:after="80"/>
              <w:jc w:val="left"/>
              <w:rPr>
                <w:kern w:val="0"/>
                <w:szCs w:val="22"/>
                <w:lang w:val="en-US" w:eastAsia="en-US" w:bidi="ar-SA"/>
              </w:rPr>
            </w:pPr>
            <w:r>
              <w:rPr>
                <w:rFonts w:eastAsia="Arial"/>
                <w:kern w:val="0"/>
                <w:sz w:val="16"/>
                <w:szCs w:val="22"/>
                <w:lang w:val="en-US" w:eastAsia="en-US" w:bidi="ar-SA"/>
              </w:rPr>
              <w:t>Kitchen Staff</w:t>
            </w:r>
          </w:p>
        </w:tc>
      </w:tr>
      <w:tr w14:paraId="7870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5E0F3B">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158162E">
            <w:pPr>
              <w:widowControl/>
              <w:spacing w:before="0" w:after="80"/>
              <w:jc w:val="left"/>
              <w:rPr>
                <w:kern w:val="0"/>
                <w:szCs w:val="22"/>
                <w:lang w:val="en-US" w:eastAsia="en-US" w:bidi="ar-SA"/>
              </w:rPr>
            </w:pPr>
            <w:r>
              <w:rPr>
                <w:rFonts w:eastAsia="Arial"/>
                <w:kern w:val="0"/>
                <w:sz w:val="16"/>
                <w:szCs w:val="22"/>
                <w:lang w:val="en-US" w:eastAsia="en-US" w:bidi="ar-SA"/>
              </w:rPr>
              <w:t>Staff starts a new counter/seated order.</w:t>
            </w:r>
          </w:p>
        </w:tc>
      </w:tr>
      <w:tr w14:paraId="5FD0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9BD513">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0C2D8E6">
            <w:pPr>
              <w:widowControl/>
              <w:spacing w:before="0" w:after="80"/>
              <w:jc w:val="left"/>
              <w:rPr>
                <w:kern w:val="0"/>
                <w:szCs w:val="22"/>
                <w:lang w:val="en-US" w:eastAsia="en-US" w:bidi="ar-SA"/>
              </w:rPr>
            </w:pPr>
            <w:r>
              <w:rPr>
                <w:rFonts w:eastAsia="Arial"/>
                <w:kern w:val="0"/>
                <w:sz w:val="16"/>
                <w:szCs w:val="22"/>
                <w:lang w:val="en-US" w:eastAsia="en-US" w:bidi="ar-SA"/>
              </w:rPr>
              <w:t>Creates an order for walk-in or seated service using live menu data and optional table context.</w:t>
            </w:r>
          </w:p>
        </w:tc>
      </w:tr>
      <w:tr w14:paraId="23D5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E8D31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2F40D03">
            <w:pPr>
              <w:widowControl/>
              <w:spacing w:before="0" w:after="80"/>
              <w:jc w:val="left"/>
              <w:rPr>
                <w:kern w:val="0"/>
                <w:szCs w:val="22"/>
                <w:lang w:val="en-US" w:eastAsia="en-US" w:bidi="ar-SA"/>
              </w:rPr>
            </w:pPr>
            <w:r>
              <w:rPr>
                <w:rFonts w:eastAsia="Arial"/>
                <w:kern w:val="0"/>
                <w:sz w:val="16"/>
                <w:szCs w:val="22"/>
                <w:lang w:val="en-US" w:eastAsia="en-US" w:bidi="ar-SA"/>
              </w:rPr>
              <w:t>PRE-1. Staff is authenticated.</w:t>
            </w:r>
            <w:r>
              <w:rPr>
                <w:rFonts w:eastAsia="Arial"/>
                <w:kern w:val="0"/>
                <w:sz w:val="16"/>
                <w:szCs w:val="22"/>
                <w:lang w:val="en-US" w:eastAsia="en-US" w:bidi="ar-SA"/>
              </w:rPr>
              <w:br w:type="textWrapping"/>
            </w:r>
            <w:r>
              <w:rPr>
                <w:rFonts w:eastAsia="Arial"/>
                <w:kern w:val="0"/>
                <w:sz w:val="16"/>
                <w:szCs w:val="22"/>
                <w:lang w:val="en-US" w:eastAsia="en-US" w:bidi="ar-SA"/>
              </w:rPr>
              <w:t>PRE-2. Selected table is eligible when dine-in context is used.</w:t>
            </w:r>
          </w:p>
        </w:tc>
      </w:tr>
      <w:tr w14:paraId="311C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F46779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2DEC6885">
            <w:pPr>
              <w:widowControl/>
              <w:spacing w:before="0" w:after="80"/>
              <w:jc w:val="left"/>
              <w:rPr>
                <w:kern w:val="0"/>
                <w:szCs w:val="22"/>
                <w:lang w:val="en-US" w:eastAsia="en-US" w:bidi="ar-SA"/>
              </w:rPr>
            </w:pPr>
            <w:r>
              <w:rPr>
                <w:rFonts w:eastAsia="Arial"/>
                <w:kern w:val="0"/>
                <w:sz w:val="16"/>
                <w:szCs w:val="22"/>
                <w:lang w:val="en-US" w:eastAsia="en-US" w:bidi="ar-SA"/>
              </w:rPr>
              <w:t>POST-1. A valid order is stored and appears in order/kitchen operations.</w:t>
            </w:r>
          </w:p>
        </w:tc>
      </w:tr>
      <w:tr w14:paraId="3D7D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AC0ED9C">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5EABEA0">
            <w:pPr>
              <w:widowControl/>
              <w:spacing w:before="0" w:after="80"/>
              <w:jc w:val="left"/>
              <w:rPr>
                <w:kern w:val="0"/>
                <w:szCs w:val="22"/>
                <w:lang w:val="en-US" w:eastAsia="en-US" w:bidi="ar-SA"/>
              </w:rPr>
            </w:pPr>
            <w:r>
              <w:rPr>
                <w:rFonts w:eastAsia="Arial"/>
                <w:b/>
                <w:color w:val="1F4E79"/>
                <w:kern w:val="0"/>
                <w:sz w:val="17"/>
                <w:szCs w:val="22"/>
                <w:lang w:val="en-US" w:eastAsia="en-US" w:bidi="ar-SA"/>
              </w:rPr>
              <w:t>17.0 Create Counter Order</w:t>
            </w:r>
          </w:p>
          <w:p w14:paraId="4509A344">
            <w:pPr>
              <w:widowControl/>
              <w:spacing w:before="0" w:after="20"/>
              <w:ind w:left="115"/>
              <w:jc w:val="left"/>
              <w:rPr>
                <w:kern w:val="0"/>
                <w:szCs w:val="22"/>
                <w:lang w:val="en-US" w:eastAsia="en-US" w:bidi="ar-SA"/>
              </w:rPr>
            </w:pPr>
            <w:r>
              <w:rPr>
                <w:rFonts w:eastAsia="Arial"/>
                <w:kern w:val="0"/>
                <w:sz w:val="17"/>
                <w:szCs w:val="22"/>
                <w:lang w:val="en-US" w:eastAsia="en-US" w:bidi="ar-SA"/>
              </w:rPr>
              <w:t>1. Staff opens Counter Order.</w:t>
            </w:r>
          </w:p>
          <w:p w14:paraId="5D3837DB">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live available menu and permitted tables.</w:t>
            </w:r>
          </w:p>
          <w:p w14:paraId="6F219C42">
            <w:pPr>
              <w:widowControl/>
              <w:spacing w:before="0" w:after="20"/>
              <w:ind w:left="115"/>
              <w:jc w:val="left"/>
              <w:rPr>
                <w:kern w:val="0"/>
                <w:szCs w:val="22"/>
                <w:lang w:val="en-US" w:eastAsia="en-US" w:bidi="ar-SA"/>
              </w:rPr>
            </w:pPr>
            <w:r>
              <w:rPr>
                <w:rFonts w:eastAsia="Arial"/>
                <w:kern w:val="0"/>
                <w:sz w:val="17"/>
                <w:szCs w:val="22"/>
                <w:lang w:val="en-US" w:eastAsia="en-US" w:bidi="ar-SA"/>
              </w:rPr>
              <w:t>3. Staff selects table/customer context, items, quantities, and notes.</w:t>
            </w:r>
          </w:p>
          <w:p w14:paraId="3C2003CD">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availability, table state, and quantities.</w:t>
            </w:r>
          </w:p>
          <w:p w14:paraId="6C80C738">
            <w:pPr>
              <w:widowControl/>
              <w:spacing w:before="0" w:after="20"/>
              <w:ind w:left="115"/>
              <w:jc w:val="left"/>
              <w:rPr>
                <w:kern w:val="0"/>
                <w:szCs w:val="22"/>
                <w:lang w:val="en-US" w:eastAsia="en-US" w:bidi="ar-SA"/>
              </w:rPr>
            </w:pPr>
            <w:r>
              <w:rPr>
                <w:rFonts w:eastAsia="Arial"/>
                <w:kern w:val="0"/>
                <w:sz w:val="17"/>
                <w:szCs w:val="22"/>
                <w:lang w:val="en-US" w:eastAsia="en-US" w:bidi="ar-SA"/>
              </w:rPr>
              <w:t>5. System calculates authoritative subtotal/total and creates order/items transactionally.</w:t>
            </w:r>
          </w:p>
          <w:p w14:paraId="4CA5BAF4">
            <w:pPr>
              <w:widowControl/>
              <w:spacing w:before="0" w:after="20"/>
              <w:ind w:left="115"/>
              <w:jc w:val="left"/>
              <w:rPr>
                <w:kern w:val="0"/>
                <w:szCs w:val="22"/>
                <w:lang w:val="en-US" w:eastAsia="en-US" w:bidi="ar-SA"/>
              </w:rPr>
            </w:pPr>
            <w:r>
              <w:rPr>
                <w:rFonts w:eastAsia="Arial"/>
                <w:kern w:val="0"/>
                <w:sz w:val="17"/>
                <w:szCs w:val="22"/>
                <w:lang w:val="en-US" w:eastAsia="en-US" w:bidi="ar-SA"/>
              </w:rPr>
              <w:t>6. System updates table occupancy when applicable and sends confirmed/preparable items to Kitchen Queue.</w:t>
            </w:r>
          </w:p>
        </w:tc>
      </w:tr>
      <w:tr w14:paraId="065B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C53CC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619BEB1">
            <w:pPr>
              <w:widowControl/>
              <w:spacing w:before="0" w:after="80"/>
              <w:jc w:val="left"/>
              <w:rPr>
                <w:kern w:val="0"/>
                <w:szCs w:val="22"/>
                <w:lang w:val="en-US" w:eastAsia="en-US" w:bidi="ar-SA"/>
              </w:rPr>
            </w:pPr>
            <w:r>
              <w:rPr>
                <w:rFonts w:eastAsia="Arial"/>
                <w:kern w:val="0"/>
                <w:sz w:val="16"/>
                <w:szCs w:val="22"/>
                <w:lang w:val="en-US" w:eastAsia="en-US" w:bidi="ar-SA"/>
              </w:rPr>
              <w:t>17.1 Walk-in takeaway order is created without table.</w:t>
            </w:r>
            <w:r>
              <w:rPr>
                <w:rFonts w:eastAsia="Arial"/>
                <w:kern w:val="0"/>
                <w:sz w:val="16"/>
                <w:szCs w:val="22"/>
                <w:lang w:val="en-US" w:eastAsia="en-US" w:bidi="ar-SA"/>
              </w:rPr>
              <w:br w:type="textWrapping"/>
            </w:r>
            <w:r>
              <w:rPr>
                <w:rFonts w:eastAsia="Arial"/>
                <w:kern w:val="0"/>
                <w:sz w:val="16"/>
                <w:szCs w:val="22"/>
                <w:lang w:val="en-US" w:eastAsia="en-US" w:bidi="ar-SA"/>
              </w:rPr>
              <w:t>17.2 Staff applies an eligible coupon or records immediate payment.</w:t>
            </w:r>
          </w:p>
        </w:tc>
      </w:tr>
      <w:tr w14:paraId="683C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8B5D4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0318A3D8">
            <w:pPr>
              <w:widowControl/>
              <w:spacing w:before="0" w:after="80"/>
              <w:jc w:val="left"/>
              <w:rPr>
                <w:kern w:val="0"/>
                <w:szCs w:val="22"/>
                <w:lang w:val="en-US" w:eastAsia="en-US" w:bidi="ar-SA"/>
              </w:rPr>
            </w:pPr>
            <w:r>
              <w:rPr>
                <w:rFonts w:eastAsia="Arial"/>
                <w:kern w:val="0"/>
                <w:sz w:val="16"/>
                <w:szCs w:val="22"/>
                <w:lang w:val="en-US" w:eastAsia="en-US" w:bidi="ar-SA"/>
              </w:rPr>
              <w:t>17.0.E1 Table unavailable/occupied by conflicting context: reject.</w:t>
            </w:r>
            <w:r>
              <w:rPr>
                <w:rFonts w:eastAsia="Arial"/>
                <w:kern w:val="0"/>
                <w:sz w:val="16"/>
                <w:szCs w:val="22"/>
                <w:lang w:val="en-US" w:eastAsia="en-US" w:bidi="ar-SA"/>
              </w:rPr>
              <w:br w:type="textWrapping"/>
            </w:r>
            <w:r>
              <w:rPr>
                <w:rFonts w:eastAsia="Arial"/>
                <w:kern w:val="0"/>
                <w:sz w:val="16"/>
                <w:szCs w:val="22"/>
                <w:lang w:val="en-US" w:eastAsia="en-US" w:bidi="ar-SA"/>
              </w:rPr>
              <w:t>17.0.E2 Item becomes unavailable: reject line and recalculate.</w:t>
            </w:r>
            <w:r>
              <w:rPr>
                <w:rFonts w:eastAsia="Arial"/>
                <w:kern w:val="0"/>
                <w:sz w:val="16"/>
                <w:szCs w:val="22"/>
                <w:lang w:val="en-US" w:eastAsia="en-US" w:bidi="ar-SA"/>
              </w:rPr>
              <w:br w:type="textWrapping"/>
            </w:r>
            <w:r>
              <w:rPr>
                <w:rFonts w:eastAsia="Arial"/>
                <w:kern w:val="0"/>
                <w:sz w:val="16"/>
                <w:szCs w:val="22"/>
                <w:lang w:val="en-US" w:eastAsia="en-US" w:bidi="ar-SA"/>
              </w:rPr>
              <w:t>17.0.E3 Transaction failure: roll back order and table state.</w:t>
            </w:r>
          </w:p>
        </w:tc>
      </w:tr>
      <w:tr w14:paraId="5DDC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7AA41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47E7BF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36B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01677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01AAB135">
            <w:pPr>
              <w:widowControl/>
              <w:spacing w:before="0" w:after="80"/>
              <w:jc w:val="left"/>
              <w:rPr>
                <w:kern w:val="0"/>
                <w:szCs w:val="22"/>
                <w:lang w:val="en-US" w:eastAsia="en-US" w:bidi="ar-SA"/>
              </w:rPr>
            </w:pPr>
            <w:r>
              <w:rPr>
                <w:rFonts w:eastAsia="Arial"/>
                <w:kern w:val="0"/>
                <w:sz w:val="16"/>
                <w:szCs w:val="22"/>
                <w:lang w:val="en-US" w:eastAsia="en-US" w:bidi="ar-SA"/>
              </w:rPr>
              <w:t>High during service.</w:t>
            </w:r>
          </w:p>
        </w:tc>
      </w:tr>
      <w:tr w14:paraId="34B3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4C0106">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2A04829">
            <w:pPr>
              <w:widowControl/>
              <w:spacing w:before="0" w:after="80"/>
              <w:jc w:val="left"/>
              <w:rPr>
                <w:kern w:val="0"/>
                <w:szCs w:val="22"/>
                <w:lang w:val="en-US" w:eastAsia="en-US" w:bidi="ar-SA"/>
              </w:rPr>
            </w:pPr>
            <w:r>
              <w:rPr>
                <w:rFonts w:eastAsia="Arial"/>
                <w:kern w:val="0"/>
                <w:sz w:val="16"/>
                <w:szCs w:val="22"/>
                <w:lang w:val="en-US" w:eastAsia="en-US" w:bidi="ar-SA"/>
              </w:rPr>
              <w:t>BR-TABLE-02, BR-ORDER-01, BR-ORDER-02</w:t>
            </w:r>
          </w:p>
        </w:tc>
      </w:tr>
      <w:tr w14:paraId="7881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F5A2BD">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60C023A7">
            <w:pPr>
              <w:widowControl/>
              <w:spacing w:before="0" w:after="80"/>
              <w:jc w:val="left"/>
              <w:rPr>
                <w:kern w:val="0"/>
                <w:szCs w:val="22"/>
                <w:lang w:val="en-US" w:eastAsia="en-US" w:bidi="ar-SA"/>
              </w:rPr>
            </w:pPr>
            <w:r>
              <w:rPr>
                <w:rFonts w:eastAsia="Arial"/>
                <w:kern w:val="0"/>
                <w:sz w:val="16"/>
                <w:szCs w:val="22"/>
                <w:lang w:val="en-US" w:eastAsia="en-US" w:bidi="ar-SA"/>
              </w:rPr>
              <w:t>Staff identity is retained as creator/handler for audit and reporting.</w:t>
            </w:r>
          </w:p>
        </w:tc>
      </w:tr>
      <w:tr w14:paraId="5FF4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44C3E6">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C0830AB">
            <w:pPr>
              <w:widowControl/>
              <w:spacing w:before="0" w:after="80"/>
              <w:jc w:val="left"/>
              <w:rPr>
                <w:kern w:val="0"/>
                <w:szCs w:val="22"/>
                <w:lang w:val="en-US" w:eastAsia="en-US" w:bidi="ar-SA"/>
              </w:rPr>
            </w:pPr>
            <w:r>
              <w:rPr>
                <w:rFonts w:eastAsia="Arial"/>
                <w:kern w:val="0"/>
                <w:sz w:val="16"/>
                <w:szCs w:val="22"/>
                <w:lang w:val="en-US" w:eastAsia="en-US" w:bidi="ar-SA"/>
              </w:rPr>
              <w:t>Walk-in customer identity may be optional by policy.</w:t>
            </w:r>
          </w:p>
        </w:tc>
      </w:tr>
    </w:tbl>
    <w:p w14:paraId="1616B302"/>
    <w:p w14:paraId="5EF7E985">
      <w:r>
        <w:rPr>
          <w:rFonts w:ascii="Arial" w:hAnsi="Arial"/>
          <w:sz w:val="19"/>
        </w:rPr>
        <w:br w:type="page"/>
      </w:r>
    </w:p>
    <w:p w14:paraId="1EBF8E53">
      <w:pPr>
        <w:pStyle w:val="3"/>
        <w:keepNext/>
        <w:spacing w:before="0" w:after="80"/>
      </w:pPr>
      <w:bookmarkStart w:id="39" w:name="__RefHeading___Toc23023_1518571482"/>
      <w:bookmarkEnd w:id="39"/>
      <w:r>
        <w:t>UC-18 – Manage Order Lifecycle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558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7866D4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F645E8E">
            <w:pPr>
              <w:widowControl/>
              <w:spacing w:before="0" w:after="80"/>
              <w:jc w:val="left"/>
              <w:rPr>
                <w:kern w:val="0"/>
                <w:szCs w:val="22"/>
                <w:lang w:val="en-US" w:eastAsia="en-US" w:bidi="ar-SA"/>
              </w:rPr>
            </w:pPr>
            <w:r>
              <w:rPr>
                <w:rFonts w:eastAsia="Arial"/>
                <w:kern w:val="0"/>
                <w:sz w:val="16"/>
                <w:szCs w:val="22"/>
                <w:lang w:val="en-US" w:eastAsia="en-US" w:bidi="ar-SA"/>
              </w:rPr>
              <w:t>UC-18 – Manage Order Lifecycle</w:t>
            </w:r>
          </w:p>
        </w:tc>
      </w:tr>
      <w:tr w14:paraId="178A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DE738B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83E0AC">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4206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61345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CB338D3">
            <w:pPr>
              <w:widowControl/>
              <w:spacing w:before="0" w:after="80"/>
              <w:jc w:val="left"/>
              <w:rPr>
                <w:kern w:val="0"/>
                <w:szCs w:val="22"/>
                <w:lang w:val="en-US" w:eastAsia="en-US" w:bidi="ar-SA"/>
              </w:rPr>
            </w:pPr>
            <w:r>
              <w:rPr>
                <w:rFonts w:eastAsia="Arial"/>
                <w:kern w:val="0"/>
                <w:sz w:val="16"/>
                <w:szCs w:val="22"/>
                <w:lang w:val="en-US" w:eastAsia="en-US" w:bidi="ar-SA"/>
              </w:rPr>
              <w:t>Staff / Administrator / Kitchen Staff</w:t>
            </w:r>
          </w:p>
        </w:tc>
      </w:tr>
      <w:tr w14:paraId="1911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0CE470">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83EACE2">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37AB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35065">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71E57F7">
            <w:pPr>
              <w:widowControl/>
              <w:spacing w:before="0" w:after="80"/>
              <w:jc w:val="left"/>
              <w:rPr>
                <w:kern w:val="0"/>
                <w:szCs w:val="22"/>
                <w:lang w:val="en-US" w:eastAsia="en-US" w:bidi="ar-SA"/>
              </w:rPr>
            </w:pPr>
            <w:r>
              <w:rPr>
                <w:rFonts w:eastAsia="Arial"/>
                <w:kern w:val="0"/>
                <w:sz w:val="16"/>
                <w:szCs w:val="22"/>
                <w:lang w:val="en-US" w:eastAsia="en-US" w:bidi="ar-SA"/>
              </w:rPr>
              <w:t>Authorized actor opens Order Operations or submits a state/cancellation action.</w:t>
            </w:r>
          </w:p>
        </w:tc>
      </w:tr>
      <w:tr w14:paraId="487F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BBD797">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7F8EF10">
            <w:pPr>
              <w:widowControl/>
              <w:spacing w:before="0" w:after="80"/>
              <w:jc w:val="left"/>
              <w:rPr>
                <w:kern w:val="0"/>
                <w:szCs w:val="22"/>
                <w:lang w:val="en-US" w:eastAsia="en-US" w:bidi="ar-SA"/>
              </w:rPr>
            </w:pPr>
            <w:r>
              <w:rPr>
                <w:rFonts w:eastAsia="Arial"/>
                <w:kern w:val="0"/>
                <w:sz w:val="16"/>
                <w:szCs w:val="22"/>
                <w:lang w:val="en-US" w:eastAsia="en-US" w:bidi="ar-SA"/>
              </w:rPr>
              <w:t>Searches operational orders and applies only permitted state transitions with consistent side effects.</w:t>
            </w:r>
          </w:p>
        </w:tc>
      </w:tr>
      <w:tr w14:paraId="7D2A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EF1A02">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DD7300E">
            <w:pPr>
              <w:widowControl/>
              <w:spacing w:before="0" w:after="80"/>
              <w:jc w:val="left"/>
              <w:rPr>
                <w:kern w:val="0"/>
                <w:szCs w:val="22"/>
                <w:lang w:val="en-US" w:eastAsia="en-US" w:bidi="ar-SA"/>
              </w:rPr>
            </w:pPr>
            <w:r>
              <w:rPr>
                <w:rFonts w:eastAsia="Arial"/>
                <w:kern w:val="0"/>
                <w:sz w:val="16"/>
                <w:szCs w:val="22"/>
                <w:lang w:val="en-US" w:eastAsia="en-US" w:bidi="ar-SA"/>
              </w:rPr>
              <w:t>PRE-1. Actor is authenticated and authorized for the requested action.</w:t>
            </w:r>
          </w:p>
        </w:tc>
      </w:tr>
      <w:tr w14:paraId="1664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FB525B">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07A6625">
            <w:pPr>
              <w:widowControl/>
              <w:spacing w:before="0" w:after="80"/>
              <w:jc w:val="left"/>
              <w:rPr>
                <w:kern w:val="0"/>
                <w:szCs w:val="22"/>
                <w:lang w:val="en-US" w:eastAsia="en-US" w:bidi="ar-SA"/>
              </w:rPr>
            </w:pPr>
            <w:r>
              <w:rPr>
                <w:rFonts w:eastAsia="Arial"/>
                <w:kern w:val="0"/>
                <w:sz w:val="16"/>
                <w:szCs w:val="22"/>
                <w:lang w:val="en-US" w:eastAsia="en-US" w:bidi="ar-SA"/>
              </w:rPr>
              <w:t>POST-1. Valid status/cancellation changes and related table/kitchen/payment constraints remain consistent.</w:t>
            </w:r>
          </w:p>
        </w:tc>
      </w:tr>
      <w:tr w14:paraId="0A32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437E710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A33A78">
            <w:pPr>
              <w:widowControl/>
              <w:spacing w:before="0" w:after="80"/>
              <w:jc w:val="left"/>
              <w:rPr>
                <w:kern w:val="0"/>
                <w:szCs w:val="22"/>
                <w:lang w:val="en-US" w:eastAsia="en-US" w:bidi="ar-SA"/>
              </w:rPr>
            </w:pPr>
            <w:r>
              <w:rPr>
                <w:rFonts w:eastAsia="Arial"/>
                <w:b/>
                <w:color w:val="1F4E79"/>
                <w:kern w:val="0"/>
                <w:sz w:val="17"/>
                <w:szCs w:val="22"/>
                <w:lang w:val="en-US" w:eastAsia="en-US" w:bidi="ar-SA"/>
              </w:rPr>
              <w:t>18.0 Manage Order Lifecycle</w:t>
            </w:r>
          </w:p>
          <w:p w14:paraId="203A3200">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order list and applies filters.</w:t>
            </w:r>
          </w:p>
          <w:p w14:paraId="106AE4D7">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role-appropriate orders.</w:t>
            </w:r>
          </w:p>
          <w:p w14:paraId="1388ED7A">
            <w:pPr>
              <w:widowControl/>
              <w:spacing w:before="0" w:after="20"/>
              <w:ind w:left="115"/>
              <w:jc w:val="left"/>
              <w:rPr>
                <w:kern w:val="0"/>
                <w:szCs w:val="22"/>
                <w:lang w:val="en-US" w:eastAsia="en-US" w:bidi="ar-SA"/>
              </w:rPr>
            </w:pPr>
            <w:r>
              <w:rPr>
                <w:rFonts w:eastAsia="Arial"/>
                <w:kern w:val="0"/>
                <w:sz w:val="17"/>
                <w:szCs w:val="22"/>
                <w:lang w:val="en-US" w:eastAsia="en-US" w:bidi="ar-SA"/>
              </w:rPr>
              <w:t>3. Actor opens detail and selects an allowed transition.</w:t>
            </w:r>
          </w:p>
          <w:p w14:paraId="131B517F">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current state, actor role, required side conditions, and optimistic version.</w:t>
            </w:r>
          </w:p>
          <w:p w14:paraId="62BDF77D">
            <w:pPr>
              <w:widowControl/>
              <w:spacing w:before="0" w:after="20"/>
              <w:ind w:left="115"/>
              <w:jc w:val="left"/>
              <w:rPr>
                <w:kern w:val="0"/>
                <w:szCs w:val="22"/>
                <w:lang w:val="en-US" w:eastAsia="en-US" w:bidi="ar-SA"/>
              </w:rPr>
            </w:pPr>
            <w:r>
              <w:rPr>
                <w:rFonts w:eastAsia="Arial"/>
                <w:kern w:val="0"/>
                <w:sz w:val="17"/>
                <w:szCs w:val="22"/>
                <w:lang w:val="en-US" w:eastAsia="en-US" w:bidi="ar-SA"/>
              </w:rPr>
              <w:t>5. System applies transition transactionally and updates related table/kitchen state.</w:t>
            </w:r>
          </w:p>
          <w:p w14:paraId="62605515">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the updated order and audit details.</w:t>
            </w:r>
          </w:p>
        </w:tc>
      </w:tr>
      <w:tr w14:paraId="1958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5373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A3D3364">
            <w:pPr>
              <w:widowControl/>
              <w:spacing w:before="0" w:after="80"/>
              <w:jc w:val="left"/>
              <w:rPr>
                <w:kern w:val="0"/>
                <w:szCs w:val="22"/>
                <w:lang w:val="en-US" w:eastAsia="en-US" w:bidi="ar-SA"/>
              </w:rPr>
            </w:pPr>
            <w:r>
              <w:rPr>
                <w:rFonts w:eastAsia="Arial"/>
                <w:kern w:val="0"/>
                <w:sz w:val="16"/>
                <w:szCs w:val="22"/>
                <w:lang w:val="en-US" w:eastAsia="en-US" w:bidi="ar-SA"/>
              </w:rPr>
              <w:t>18.1 Staff cancels an eligible order and supplies a reason.</w:t>
            </w:r>
            <w:r>
              <w:rPr>
                <w:rFonts w:eastAsia="Arial"/>
                <w:kern w:val="0"/>
                <w:sz w:val="16"/>
                <w:szCs w:val="22"/>
                <w:lang w:val="en-US" w:eastAsia="en-US" w:bidi="ar-SA"/>
              </w:rPr>
              <w:br w:type="textWrapping"/>
            </w:r>
            <w:r>
              <w:rPr>
                <w:rFonts w:eastAsia="Arial"/>
                <w:kern w:val="0"/>
                <w:sz w:val="16"/>
                <w:szCs w:val="22"/>
                <w:lang w:val="en-US" w:eastAsia="en-US" w:bidi="ar-SA"/>
              </w:rPr>
              <w:t>18.2 Kitchen updates item preparation status, leading to order-level readiness when all items satisfy the rule.</w:t>
            </w:r>
          </w:p>
        </w:tc>
      </w:tr>
      <w:tr w14:paraId="6566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38C0F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E11E24E">
            <w:pPr>
              <w:widowControl/>
              <w:spacing w:before="0" w:after="80"/>
              <w:jc w:val="left"/>
              <w:rPr>
                <w:kern w:val="0"/>
                <w:szCs w:val="22"/>
                <w:lang w:val="en-US" w:eastAsia="en-US" w:bidi="ar-SA"/>
              </w:rPr>
            </w:pPr>
            <w:r>
              <w:rPr>
                <w:rFonts w:eastAsia="Arial"/>
                <w:kern w:val="0"/>
                <w:sz w:val="16"/>
                <w:szCs w:val="22"/>
                <w:lang w:val="en-US" w:eastAsia="en-US" w:bidi="ar-SA"/>
              </w:rPr>
              <w:t>18.0.E1 Invalid state jump/reversal: reject.</w:t>
            </w:r>
            <w:r>
              <w:rPr>
                <w:rFonts w:eastAsia="Arial"/>
                <w:kern w:val="0"/>
                <w:sz w:val="16"/>
                <w:szCs w:val="22"/>
                <w:lang w:val="en-US" w:eastAsia="en-US" w:bidi="ar-SA"/>
              </w:rPr>
              <w:br w:type="textWrapping"/>
            </w:r>
            <w:r>
              <w:rPr>
                <w:rFonts w:eastAsia="Arial"/>
                <w:kern w:val="0"/>
                <w:sz w:val="16"/>
                <w:szCs w:val="22"/>
                <w:lang w:val="en-US" w:eastAsia="en-US" w:bidi="ar-SA"/>
              </w:rPr>
              <w:t>18.0.E2 Completion requested without successful required payment: reject.</w:t>
            </w:r>
            <w:r>
              <w:rPr>
                <w:rFonts w:eastAsia="Arial"/>
                <w:kern w:val="0"/>
                <w:sz w:val="16"/>
                <w:szCs w:val="22"/>
                <w:lang w:val="en-US" w:eastAsia="en-US" w:bidi="ar-SA"/>
              </w:rPr>
              <w:br w:type="textWrapping"/>
            </w:r>
            <w:r>
              <w:rPr>
                <w:rFonts w:eastAsia="Arial"/>
                <w:kern w:val="0"/>
                <w:sz w:val="16"/>
                <w:szCs w:val="22"/>
                <w:lang w:val="en-US" w:eastAsia="en-US" w:bidi="ar-SA"/>
              </w:rPr>
              <w:t>18.0.E3 Stale version/concurrent update: return conflict and refresh.</w:t>
            </w:r>
          </w:p>
        </w:tc>
      </w:tr>
      <w:tr w14:paraId="6CEC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AD392F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B31FF9C">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0824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F4CC96">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33568B0">
            <w:pPr>
              <w:widowControl/>
              <w:spacing w:before="0" w:after="80"/>
              <w:jc w:val="left"/>
              <w:rPr>
                <w:kern w:val="0"/>
                <w:szCs w:val="22"/>
                <w:lang w:val="en-US" w:eastAsia="en-US" w:bidi="ar-SA"/>
              </w:rPr>
            </w:pPr>
            <w:r>
              <w:rPr>
                <w:rFonts w:eastAsia="Arial"/>
                <w:kern w:val="0"/>
                <w:sz w:val="16"/>
                <w:szCs w:val="22"/>
                <w:lang w:val="en-US" w:eastAsia="en-US" w:bidi="ar-SA"/>
              </w:rPr>
              <w:t>Very High during service.</w:t>
            </w:r>
          </w:p>
        </w:tc>
      </w:tr>
      <w:tr w14:paraId="6D2D4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570AC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65303B0">
            <w:pPr>
              <w:widowControl/>
              <w:spacing w:before="0" w:after="80"/>
              <w:jc w:val="left"/>
              <w:rPr>
                <w:kern w:val="0"/>
                <w:szCs w:val="22"/>
                <w:lang w:val="en-US" w:eastAsia="en-US" w:bidi="ar-SA"/>
              </w:rPr>
            </w:pPr>
            <w:r>
              <w:rPr>
                <w:rFonts w:eastAsia="Arial"/>
                <w:kern w:val="0"/>
                <w:sz w:val="16"/>
                <w:szCs w:val="22"/>
                <w:lang w:val="en-US" w:eastAsia="en-US" w:bidi="ar-SA"/>
              </w:rPr>
              <w:t>BR-ORDER-03, BR-ORDER-04, BR-KIT-01, BR-PAY-01</w:t>
            </w:r>
          </w:p>
        </w:tc>
      </w:tr>
      <w:tr w14:paraId="5095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310EC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DED467A">
            <w:pPr>
              <w:widowControl/>
              <w:spacing w:before="0" w:after="80"/>
              <w:jc w:val="left"/>
              <w:rPr>
                <w:kern w:val="0"/>
                <w:szCs w:val="22"/>
                <w:lang w:val="en-US" w:eastAsia="en-US" w:bidi="ar-SA"/>
              </w:rPr>
            </w:pPr>
            <w:r>
              <w:rPr>
                <w:rFonts w:eastAsia="Arial"/>
                <w:kern w:val="0"/>
                <w:sz w:val="16"/>
                <w:szCs w:val="22"/>
                <w:lang w:val="en-US" w:eastAsia="en-US" w:bidi="ar-SA"/>
              </w:rPr>
              <w:t>State transition tests should cover every valid/invalid edge.</w:t>
            </w:r>
          </w:p>
        </w:tc>
      </w:tr>
      <w:tr w14:paraId="5988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0699E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84CCBE2">
            <w:pPr>
              <w:widowControl/>
              <w:spacing w:before="0" w:after="80"/>
              <w:jc w:val="left"/>
              <w:rPr>
                <w:kern w:val="0"/>
                <w:szCs w:val="22"/>
                <w:lang w:val="en-US" w:eastAsia="en-US" w:bidi="ar-SA"/>
              </w:rPr>
            </w:pPr>
            <w:r>
              <w:rPr>
                <w:rFonts w:eastAsia="Arial"/>
                <w:kern w:val="0"/>
                <w:sz w:val="16"/>
                <w:szCs w:val="22"/>
                <w:lang w:val="en-US" w:eastAsia="en-US" w:bidi="ar-SA"/>
              </w:rPr>
              <w:t>The team has agreed on one final status enum and transition map.</w:t>
            </w:r>
          </w:p>
        </w:tc>
      </w:tr>
    </w:tbl>
    <w:p w14:paraId="6910696D"/>
    <w:p w14:paraId="52772081">
      <w:r>
        <w:rPr>
          <w:rFonts w:ascii="Arial" w:hAnsi="Arial"/>
          <w:sz w:val="19"/>
        </w:rPr>
        <w:br w:type="page"/>
      </w:r>
    </w:p>
    <w:p w14:paraId="1E0C8BF3">
      <w:pPr>
        <w:pStyle w:val="3"/>
        <w:keepNext/>
        <w:spacing w:before="0" w:after="80"/>
      </w:pPr>
      <w:bookmarkStart w:id="40" w:name="__RefHeading___Toc23025_1518571482"/>
      <w:bookmarkEnd w:id="40"/>
      <w:r>
        <w:t>UC-19 – Assign Tables to Staff</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EAE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98A742">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1534DB25">
            <w:pPr>
              <w:widowControl/>
              <w:spacing w:before="0" w:after="80"/>
              <w:jc w:val="left"/>
              <w:rPr>
                <w:kern w:val="0"/>
                <w:szCs w:val="22"/>
                <w:lang w:val="en-US" w:eastAsia="en-US" w:bidi="ar-SA"/>
              </w:rPr>
            </w:pPr>
            <w:r>
              <w:rPr>
                <w:rFonts w:eastAsia="Arial"/>
                <w:kern w:val="0"/>
                <w:sz w:val="16"/>
                <w:szCs w:val="22"/>
                <w:lang w:val="en-US" w:eastAsia="en-US" w:bidi="ar-SA"/>
              </w:rPr>
              <w:t>UC-19 – Assign Tables to Staff</w:t>
            </w:r>
          </w:p>
        </w:tc>
      </w:tr>
      <w:tr w14:paraId="7CB8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7510F7">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B5B90C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DEE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77054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6D6308D">
            <w:pPr>
              <w:widowControl/>
              <w:spacing w:before="0" w:after="80"/>
              <w:jc w:val="left"/>
              <w:rPr>
                <w:kern w:val="0"/>
                <w:szCs w:val="22"/>
                <w:lang w:val="en-US" w:eastAsia="en-US" w:bidi="ar-SA"/>
              </w:rPr>
            </w:pPr>
            <w:r>
              <w:rPr>
                <w:rFonts w:eastAsia="Arial"/>
                <w:kern w:val="0"/>
                <w:sz w:val="16"/>
                <w:szCs w:val="22"/>
                <w:lang w:val="en-US" w:eastAsia="en-US" w:bidi="ar-SA"/>
              </w:rPr>
              <w:t>Administrator / Staff Supervisor</w:t>
            </w:r>
          </w:p>
        </w:tc>
      </w:tr>
      <w:tr w14:paraId="712C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55B33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6F1B124">
            <w:pPr>
              <w:widowControl/>
              <w:spacing w:before="0" w:after="80"/>
              <w:jc w:val="left"/>
              <w:rPr>
                <w:kern w:val="0"/>
                <w:szCs w:val="22"/>
                <w:lang w:val="en-US" w:eastAsia="en-US" w:bidi="ar-SA"/>
              </w:rPr>
            </w:pPr>
            <w:r>
              <w:rPr>
                <w:rFonts w:eastAsia="Arial"/>
                <w:kern w:val="0"/>
                <w:sz w:val="16"/>
                <w:szCs w:val="22"/>
                <w:lang w:val="en-US" w:eastAsia="en-US" w:bidi="ar-SA"/>
              </w:rPr>
              <w:t>Staff</w:t>
            </w:r>
          </w:p>
        </w:tc>
      </w:tr>
      <w:tr w14:paraId="734C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179BBD">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20E96F92">
            <w:pPr>
              <w:widowControl/>
              <w:spacing w:before="0" w:after="80"/>
              <w:jc w:val="left"/>
              <w:rPr>
                <w:kern w:val="0"/>
                <w:szCs w:val="22"/>
                <w:lang w:val="en-US" w:eastAsia="en-US" w:bidi="ar-SA"/>
              </w:rPr>
            </w:pPr>
            <w:r>
              <w:rPr>
                <w:rFonts w:eastAsia="Arial"/>
                <w:kern w:val="0"/>
                <w:sz w:val="16"/>
                <w:szCs w:val="22"/>
                <w:lang w:val="en-US" w:eastAsia="en-US" w:bidi="ar-SA"/>
              </w:rPr>
              <w:t>Authorized actor creates, edits, or ends a table assignment.</w:t>
            </w:r>
          </w:p>
        </w:tc>
      </w:tr>
      <w:tr w14:paraId="1508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98D499">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43A0320">
            <w:pPr>
              <w:widowControl/>
              <w:spacing w:before="0" w:after="80"/>
              <w:jc w:val="left"/>
              <w:rPr>
                <w:kern w:val="0"/>
                <w:szCs w:val="22"/>
                <w:lang w:val="en-US" w:eastAsia="en-US" w:bidi="ar-SA"/>
              </w:rPr>
            </w:pPr>
            <w:r>
              <w:rPr>
                <w:rFonts w:eastAsia="Arial"/>
                <w:kern w:val="0"/>
                <w:sz w:val="16"/>
                <w:szCs w:val="22"/>
                <w:lang w:val="en-US" w:eastAsia="en-US" w:bidi="ar-SA"/>
              </w:rPr>
              <w:t>Creates time-bounded staff-to-table assignments and exposes them in the staff workspace.</w:t>
            </w:r>
          </w:p>
        </w:tc>
      </w:tr>
      <w:tr w14:paraId="4342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60CB0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4ADACB92">
            <w:pPr>
              <w:widowControl/>
              <w:spacing w:before="0" w:after="80"/>
              <w:jc w:val="left"/>
              <w:rPr>
                <w:kern w:val="0"/>
                <w:szCs w:val="22"/>
                <w:lang w:val="en-US" w:eastAsia="en-US" w:bidi="ar-SA"/>
              </w:rPr>
            </w:pPr>
            <w:r>
              <w:rPr>
                <w:rFonts w:eastAsia="Arial"/>
                <w:kern w:val="0"/>
                <w:sz w:val="16"/>
                <w:szCs w:val="22"/>
                <w:lang w:val="en-US" w:eastAsia="en-US" w:bidi="ar-SA"/>
              </w:rPr>
              <w:t>PRE-1. Actor is authorized.</w:t>
            </w:r>
            <w:r>
              <w:rPr>
                <w:rFonts w:eastAsia="Arial"/>
                <w:kern w:val="0"/>
                <w:sz w:val="16"/>
                <w:szCs w:val="22"/>
                <w:lang w:val="en-US" w:eastAsia="en-US" w:bidi="ar-SA"/>
              </w:rPr>
              <w:br w:type="textWrapping"/>
            </w:r>
            <w:r>
              <w:rPr>
                <w:rFonts w:eastAsia="Arial"/>
                <w:kern w:val="0"/>
                <w:sz w:val="16"/>
                <w:szCs w:val="22"/>
                <w:lang w:val="en-US" w:eastAsia="en-US" w:bidi="ar-SA"/>
              </w:rPr>
              <w:t>PRE-2. Staff and table are active.</w:t>
            </w:r>
          </w:p>
        </w:tc>
      </w:tr>
      <w:tr w14:paraId="61EF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AB910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0C7EB4">
            <w:pPr>
              <w:widowControl/>
              <w:spacing w:before="0" w:after="80"/>
              <w:jc w:val="left"/>
              <w:rPr>
                <w:kern w:val="0"/>
                <w:szCs w:val="22"/>
                <w:lang w:val="en-US" w:eastAsia="en-US" w:bidi="ar-SA"/>
              </w:rPr>
            </w:pPr>
            <w:r>
              <w:rPr>
                <w:rFonts w:eastAsia="Arial"/>
                <w:kern w:val="0"/>
                <w:sz w:val="16"/>
                <w:szCs w:val="22"/>
                <w:lang w:val="en-US" w:eastAsia="en-US" w:bidi="ar-SA"/>
              </w:rPr>
              <w:t>POST-1. Valid assignment is stored without prohibited active overlap.</w:t>
            </w:r>
            <w:r>
              <w:rPr>
                <w:rFonts w:eastAsia="Arial"/>
                <w:kern w:val="0"/>
                <w:sz w:val="16"/>
                <w:szCs w:val="22"/>
                <w:lang w:val="en-US" w:eastAsia="en-US" w:bidi="ar-SA"/>
              </w:rPr>
              <w:br w:type="textWrapping"/>
            </w:r>
            <w:r>
              <w:rPr>
                <w:rFonts w:eastAsia="Arial"/>
                <w:kern w:val="0"/>
                <w:sz w:val="16"/>
                <w:szCs w:val="22"/>
                <w:lang w:val="en-US" w:eastAsia="en-US" w:bidi="ar-SA"/>
              </w:rPr>
              <w:t>POST-2. Assigned staff workspace reflects current assignments.</w:t>
            </w:r>
          </w:p>
        </w:tc>
      </w:tr>
      <w:tr w14:paraId="629F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1966FF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6D8EBFD">
            <w:pPr>
              <w:widowControl/>
              <w:spacing w:before="0" w:after="80"/>
              <w:jc w:val="left"/>
              <w:rPr>
                <w:kern w:val="0"/>
                <w:szCs w:val="22"/>
                <w:lang w:val="en-US" w:eastAsia="en-US" w:bidi="ar-SA"/>
              </w:rPr>
            </w:pPr>
            <w:r>
              <w:rPr>
                <w:rFonts w:eastAsia="Arial"/>
                <w:b/>
                <w:color w:val="1F4E79"/>
                <w:kern w:val="0"/>
                <w:sz w:val="17"/>
                <w:szCs w:val="22"/>
                <w:lang w:val="en-US" w:eastAsia="en-US" w:bidi="ar-SA"/>
              </w:rPr>
              <w:t>19.0 Assign Tables to Staff</w:t>
            </w:r>
          </w:p>
          <w:p w14:paraId="6A7127AE">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Assignment Management.</w:t>
            </w:r>
          </w:p>
          <w:p w14:paraId="12F268F5">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staff, tables, active assignments, and history.</w:t>
            </w:r>
          </w:p>
          <w:p w14:paraId="64F645C0">
            <w:pPr>
              <w:widowControl/>
              <w:spacing w:before="0" w:after="20"/>
              <w:ind w:left="115"/>
              <w:jc w:val="left"/>
              <w:rPr>
                <w:kern w:val="0"/>
                <w:szCs w:val="22"/>
                <w:lang w:val="en-US" w:eastAsia="en-US" w:bidi="ar-SA"/>
              </w:rPr>
            </w:pPr>
            <w:r>
              <w:rPr>
                <w:rFonts w:eastAsia="Arial"/>
                <w:kern w:val="0"/>
                <w:sz w:val="17"/>
                <w:szCs w:val="22"/>
                <w:lang w:val="en-US" w:eastAsia="en-US" w:bidi="ar-SA"/>
              </w:rPr>
              <w:t>3. Actor chooses staff, table/service area, start/end time.</w:t>
            </w:r>
          </w:p>
          <w:p w14:paraId="795DE912">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active entities and conflict policy.</w:t>
            </w:r>
          </w:p>
          <w:p w14:paraId="1217444A">
            <w:pPr>
              <w:widowControl/>
              <w:spacing w:before="0" w:after="20"/>
              <w:ind w:left="115"/>
              <w:jc w:val="left"/>
              <w:rPr>
                <w:kern w:val="0"/>
                <w:szCs w:val="22"/>
                <w:lang w:val="en-US" w:eastAsia="en-US" w:bidi="ar-SA"/>
              </w:rPr>
            </w:pPr>
            <w:r>
              <w:rPr>
                <w:rFonts w:eastAsia="Arial"/>
                <w:kern w:val="0"/>
                <w:sz w:val="17"/>
                <w:szCs w:val="22"/>
                <w:lang w:val="en-US" w:eastAsia="en-US" w:bidi="ar-SA"/>
              </w:rPr>
              <w:t>5. System stores the assignment and returns updated list.</w:t>
            </w:r>
          </w:p>
          <w:p w14:paraId="7F590C49">
            <w:pPr>
              <w:widowControl/>
              <w:spacing w:before="0" w:after="20"/>
              <w:ind w:left="115"/>
              <w:jc w:val="left"/>
              <w:rPr>
                <w:kern w:val="0"/>
                <w:szCs w:val="22"/>
                <w:lang w:val="en-US" w:eastAsia="en-US" w:bidi="ar-SA"/>
              </w:rPr>
            </w:pPr>
            <w:r>
              <w:rPr>
                <w:rFonts w:eastAsia="Arial"/>
                <w:kern w:val="0"/>
                <w:sz w:val="17"/>
                <w:szCs w:val="22"/>
                <w:lang w:val="en-US" w:eastAsia="en-US" w:bidi="ar-SA"/>
              </w:rPr>
              <w:t>6. Assigned staff sees the table in Staff Workspace.</w:t>
            </w:r>
          </w:p>
        </w:tc>
      </w:tr>
      <w:tr w14:paraId="56C4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A799BA">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DC78901">
            <w:pPr>
              <w:widowControl/>
              <w:spacing w:before="0" w:after="80"/>
              <w:jc w:val="left"/>
              <w:rPr>
                <w:kern w:val="0"/>
                <w:szCs w:val="22"/>
                <w:lang w:val="en-US" w:eastAsia="en-US" w:bidi="ar-SA"/>
              </w:rPr>
            </w:pPr>
            <w:r>
              <w:rPr>
                <w:rFonts w:eastAsia="Arial"/>
                <w:kern w:val="0"/>
                <w:sz w:val="16"/>
                <w:szCs w:val="22"/>
                <w:lang w:val="en-US" w:eastAsia="en-US" w:bidi="ar-SA"/>
              </w:rPr>
              <w:t>19.1 Actor ends an assignment early; end time and reason are retained.</w:t>
            </w:r>
          </w:p>
        </w:tc>
      </w:tr>
      <w:tr w14:paraId="205C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70329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DE34C5E">
            <w:pPr>
              <w:widowControl/>
              <w:spacing w:before="0" w:after="80"/>
              <w:jc w:val="left"/>
              <w:rPr>
                <w:kern w:val="0"/>
                <w:szCs w:val="22"/>
                <w:lang w:val="en-US" w:eastAsia="en-US" w:bidi="ar-SA"/>
              </w:rPr>
            </w:pPr>
            <w:r>
              <w:rPr>
                <w:rFonts w:eastAsia="Arial"/>
                <w:kern w:val="0"/>
                <w:sz w:val="16"/>
                <w:szCs w:val="22"/>
                <w:lang w:val="en-US" w:eastAsia="en-US" w:bidi="ar-SA"/>
              </w:rPr>
              <w:t>19.0.E1 Overlapping prohibited assignment: reject.</w:t>
            </w:r>
            <w:r>
              <w:rPr>
                <w:rFonts w:eastAsia="Arial"/>
                <w:kern w:val="0"/>
                <w:sz w:val="16"/>
                <w:szCs w:val="22"/>
                <w:lang w:val="en-US" w:eastAsia="en-US" w:bidi="ar-SA"/>
              </w:rPr>
              <w:br w:type="textWrapping"/>
            </w:r>
            <w:r>
              <w:rPr>
                <w:rFonts w:eastAsia="Arial"/>
                <w:kern w:val="0"/>
                <w:sz w:val="16"/>
                <w:szCs w:val="22"/>
                <w:lang w:val="en-US" w:eastAsia="en-US" w:bidi="ar-SA"/>
              </w:rPr>
              <w:t>19.0.E2 Inactive staff/table: reject.</w:t>
            </w:r>
            <w:r>
              <w:rPr>
                <w:rFonts w:eastAsia="Arial"/>
                <w:kern w:val="0"/>
                <w:sz w:val="16"/>
                <w:szCs w:val="22"/>
                <w:lang w:val="en-US" w:eastAsia="en-US" w:bidi="ar-SA"/>
              </w:rPr>
              <w:br w:type="textWrapping"/>
            </w:r>
            <w:r>
              <w:rPr>
                <w:rFonts w:eastAsia="Arial"/>
                <w:kern w:val="0"/>
                <w:sz w:val="16"/>
                <w:szCs w:val="22"/>
                <w:lang w:val="en-US" w:eastAsia="en-US" w:bidi="ar-SA"/>
              </w:rPr>
              <w:t>19.0.E3 Concurrent assignment conflict: reject one request transactionally.</w:t>
            </w:r>
          </w:p>
        </w:tc>
      </w:tr>
      <w:tr w14:paraId="6239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A20A8C">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CCF3588">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A65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D116F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12ABF846">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7D12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B2008B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E3BB4D1">
            <w:pPr>
              <w:widowControl/>
              <w:spacing w:before="0" w:after="80"/>
              <w:jc w:val="left"/>
              <w:rPr>
                <w:kern w:val="0"/>
                <w:szCs w:val="22"/>
                <w:lang w:val="en-US" w:eastAsia="en-US" w:bidi="ar-SA"/>
              </w:rPr>
            </w:pPr>
            <w:r>
              <w:rPr>
                <w:rFonts w:eastAsia="Arial"/>
                <w:kern w:val="0"/>
                <w:sz w:val="16"/>
                <w:szCs w:val="22"/>
                <w:lang w:val="en-US" w:eastAsia="en-US" w:bidi="ar-SA"/>
              </w:rPr>
              <w:t>BR-STAFF-01, NFR-CON-01</w:t>
            </w:r>
          </w:p>
        </w:tc>
      </w:tr>
      <w:tr w14:paraId="19CA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EA030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464983A">
            <w:pPr>
              <w:widowControl/>
              <w:spacing w:before="0" w:after="80"/>
              <w:jc w:val="left"/>
              <w:rPr>
                <w:kern w:val="0"/>
                <w:szCs w:val="22"/>
                <w:lang w:val="en-US" w:eastAsia="en-US" w:bidi="ar-SA"/>
              </w:rPr>
            </w:pPr>
            <w:r>
              <w:rPr>
                <w:rFonts w:eastAsia="Arial"/>
                <w:kern w:val="0"/>
                <w:sz w:val="16"/>
                <w:szCs w:val="22"/>
                <w:lang w:val="en-US" w:eastAsia="en-US" w:bidi="ar-SA"/>
              </w:rPr>
              <w:t>Assignment history supports audit and workload analysis.</w:t>
            </w:r>
          </w:p>
        </w:tc>
      </w:tr>
      <w:tr w14:paraId="761E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01ACC8">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8C28926">
            <w:pPr>
              <w:widowControl/>
              <w:spacing w:before="0" w:after="80"/>
              <w:jc w:val="left"/>
              <w:rPr>
                <w:kern w:val="0"/>
                <w:szCs w:val="22"/>
                <w:lang w:val="en-US" w:eastAsia="en-US" w:bidi="ar-SA"/>
              </w:rPr>
            </w:pPr>
            <w:r>
              <w:rPr>
                <w:rFonts w:eastAsia="Arial"/>
                <w:kern w:val="0"/>
                <w:sz w:val="16"/>
                <w:szCs w:val="22"/>
                <w:lang w:val="en-US" w:eastAsia="en-US" w:bidi="ar-SA"/>
              </w:rPr>
              <w:t>One configured assignment policy is applied consistently.</w:t>
            </w:r>
          </w:p>
        </w:tc>
      </w:tr>
    </w:tbl>
    <w:p w14:paraId="40B8903E"/>
    <w:p w14:paraId="251109EA">
      <w:r>
        <w:rPr>
          <w:rFonts w:ascii="Arial" w:hAnsi="Arial"/>
          <w:sz w:val="19"/>
        </w:rPr>
        <w:br w:type="page"/>
      </w:r>
    </w:p>
    <w:p w14:paraId="2892C72E">
      <w:pPr>
        <w:pStyle w:val="3"/>
        <w:keepNext/>
        <w:spacing w:before="0" w:after="80"/>
      </w:pPr>
      <w:bookmarkStart w:id="41" w:name="__RefHeading___Toc23027_1518571482"/>
      <w:bookmarkEnd w:id="41"/>
      <w:r>
        <w:t>UC-20 – Process Kitchen Orders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D36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4474F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BB45DA7">
            <w:pPr>
              <w:widowControl/>
              <w:spacing w:before="0" w:after="80"/>
              <w:jc w:val="left"/>
              <w:rPr>
                <w:kern w:val="0"/>
                <w:szCs w:val="22"/>
                <w:lang w:val="en-US" w:eastAsia="en-US" w:bidi="ar-SA"/>
              </w:rPr>
            </w:pPr>
            <w:r>
              <w:rPr>
                <w:rFonts w:eastAsia="Arial"/>
                <w:kern w:val="0"/>
                <w:sz w:val="16"/>
                <w:szCs w:val="22"/>
                <w:lang w:val="en-US" w:eastAsia="en-US" w:bidi="ar-SA"/>
              </w:rPr>
              <w:t>UC-20 – Process Kitchen Orders</w:t>
            </w:r>
          </w:p>
        </w:tc>
      </w:tr>
      <w:tr w14:paraId="64E4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CD4C4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C111FD9">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63C4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981FBD">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75719F5B">
            <w:pPr>
              <w:widowControl/>
              <w:spacing w:before="0" w:after="80"/>
              <w:jc w:val="left"/>
              <w:rPr>
                <w:kern w:val="0"/>
                <w:szCs w:val="22"/>
                <w:lang w:val="en-US" w:eastAsia="en-US" w:bidi="ar-SA"/>
              </w:rPr>
            </w:pPr>
            <w:r>
              <w:rPr>
                <w:rFonts w:eastAsia="Arial"/>
                <w:kern w:val="0"/>
                <w:sz w:val="16"/>
                <w:szCs w:val="22"/>
                <w:lang w:val="en-US" w:eastAsia="en-US" w:bidi="ar-SA"/>
              </w:rPr>
              <w:t>Kitchen Staff</w:t>
            </w:r>
          </w:p>
        </w:tc>
      </w:tr>
      <w:tr w14:paraId="78FA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CC49E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94232E2">
            <w:pPr>
              <w:widowControl/>
              <w:spacing w:before="0" w:after="80"/>
              <w:jc w:val="left"/>
              <w:rPr>
                <w:kern w:val="0"/>
                <w:szCs w:val="22"/>
                <w:lang w:val="en-US" w:eastAsia="en-US" w:bidi="ar-SA"/>
              </w:rPr>
            </w:pPr>
            <w:r>
              <w:rPr>
                <w:rFonts w:eastAsia="Arial"/>
                <w:kern w:val="0"/>
                <w:sz w:val="16"/>
                <w:szCs w:val="22"/>
                <w:lang w:val="en-US" w:eastAsia="en-US" w:bidi="ar-SA"/>
              </w:rPr>
              <w:t>Staff / Administrator</w:t>
            </w:r>
          </w:p>
        </w:tc>
      </w:tr>
      <w:tr w14:paraId="7AE9F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3A49C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2E074E3">
            <w:pPr>
              <w:widowControl/>
              <w:spacing w:before="0" w:after="80"/>
              <w:jc w:val="left"/>
              <w:rPr>
                <w:kern w:val="0"/>
                <w:szCs w:val="22"/>
                <w:lang w:val="en-US" w:eastAsia="en-US" w:bidi="ar-SA"/>
              </w:rPr>
            </w:pPr>
            <w:r>
              <w:rPr>
                <w:rFonts w:eastAsia="Arial"/>
                <w:kern w:val="0"/>
                <w:sz w:val="16"/>
                <w:szCs w:val="22"/>
                <w:lang w:val="en-US" w:eastAsia="en-US" w:bidi="ar-SA"/>
              </w:rPr>
              <w:t>Kitchen staff opens the queue or updates preparation status.</w:t>
            </w:r>
          </w:p>
        </w:tc>
      </w:tr>
      <w:tr w14:paraId="241C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3BCFD9">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DC5EC17">
            <w:pPr>
              <w:widowControl/>
              <w:spacing w:before="0" w:after="80"/>
              <w:jc w:val="left"/>
              <w:rPr>
                <w:kern w:val="0"/>
                <w:szCs w:val="22"/>
                <w:lang w:val="en-US" w:eastAsia="en-US" w:bidi="ar-SA"/>
              </w:rPr>
            </w:pPr>
            <w:r>
              <w:rPr>
                <w:rFonts w:eastAsia="Arial"/>
                <w:kern w:val="0"/>
                <w:sz w:val="16"/>
                <w:szCs w:val="22"/>
                <w:lang w:val="en-US" w:eastAsia="en-US" w:bidi="ar-SA"/>
              </w:rPr>
              <w:t>Shows eligible order items by priority and controls item-level preparation workflow.</w:t>
            </w:r>
          </w:p>
        </w:tc>
      </w:tr>
      <w:tr w14:paraId="76E5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DA899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294F551">
            <w:pPr>
              <w:widowControl/>
              <w:spacing w:before="0" w:after="80"/>
              <w:jc w:val="left"/>
              <w:rPr>
                <w:kern w:val="0"/>
                <w:szCs w:val="22"/>
                <w:lang w:val="en-US" w:eastAsia="en-US" w:bidi="ar-SA"/>
              </w:rPr>
            </w:pPr>
            <w:r>
              <w:rPr>
                <w:rFonts w:eastAsia="Arial"/>
                <w:kern w:val="0"/>
                <w:sz w:val="16"/>
                <w:szCs w:val="22"/>
                <w:lang w:val="en-US" w:eastAsia="en-US" w:bidi="ar-SA"/>
              </w:rPr>
              <w:t>PRE-1. Kitchen staff is authenticated.</w:t>
            </w:r>
            <w:r>
              <w:rPr>
                <w:rFonts w:eastAsia="Arial"/>
                <w:kern w:val="0"/>
                <w:sz w:val="16"/>
                <w:szCs w:val="22"/>
                <w:lang w:val="en-US" w:eastAsia="en-US" w:bidi="ar-SA"/>
              </w:rPr>
              <w:br w:type="textWrapping"/>
            </w:r>
            <w:r>
              <w:rPr>
                <w:rFonts w:eastAsia="Arial"/>
                <w:kern w:val="0"/>
                <w:sz w:val="16"/>
                <w:szCs w:val="22"/>
                <w:lang w:val="en-US" w:eastAsia="en-US" w:bidi="ar-SA"/>
              </w:rPr>
              <w:t>PRE-2. Order is confirmed and contains items requiring preparation.</w:t>
            </w:r>
          </w:p>
        </w:tc>
      </w:tr>
      <w:tr w14:paraId="4A1D6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EC9DF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6642A40">
            <w:pPr>
              <w:widowControl/>
              <w:spacing w:before="0" w:after="80"/>
              <w:jc w:val="left"/>
              <w:rPr>
                <w:kern w:val="0"/>
                <w:szCs w:val="22"/>
                <w:lang w:val="en-US" w:eastAsia="en-US" w:bidi="ar-SA"/>
              </w:rPr>
            </w:pPr>
            <w:r>
              <w:rPr>
                <w:rFonts w:eastAsia="Arial"/>
                <w:kern w:val="0"/>
                <w:sz w:val="16"/>
                <w:szCs w:val="22"/>
                <w:lang w:val="en-US" w:eastAsia="en-US" w:bidi="ar-SA"/>
              </w:rPr>
              <w:t>POST-1. Item preparation status and notes are persisted.</w:t>
            </w:r>
            <w:r>
              <w:rPr>
                <w:rFonts w:eastAsia="Arial"/>
                <w:kern w:val="0"/>
                <w:sz w:val="16"/>
                <w:szCs w:val="22"/>
                <w:lang w:val="en-US" w:eastAsia="en-US" w:bidi="ar-SA"/>
              </w:rPr>
              <w:br w:type="textWrapping"/>
            </w:r>
            <w:r>
              <w:rPr>
                <w:rFonts w:eastAsia="Arial"/>
                <w:kern w:val="0"/>
                <w:sz w:val="16"/>
                <w:szCs w:val="22"/>
                <w:lang w:val="en-US" w:eastAsia="en-US" w:bidi="ar-SA"/>
              </w:rPr>
              <w:t>POST-2. Order-level readiness reflects item states according to policy.</w:t>
            </w:r>
          </w:p>
        </w:tc>
      </w:tr>
      <w:tr w14:paraId="5575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1CE475B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52650CD0">
            <w:pPr>
              <w:widowControl/>
              <w:spacing w:before="0" w:after="80"/>
              <w:jc w:val="left"/>
              <w:rPr>
                <w:kern w:val="0"/>
                <w:szCs w:val="22"/>
                <w:lang w:val="en-US" w:eastAsia="en-US" w:bidi="ar-SA"/>
              </w:rPr>
            </w:pPr>
            <w:r>
              <w:rPr>
                <w:rFonts w:eastAsia="Arial"/>
                <w:b/>
                <w:color w:val="1F4E79"/>
                <w:kern w:val="0"/>
                <w:sz w:val="17"/>
                <w:szCs w:val="22"/>
                <w:lang w:val="en-US" w:eastAsia="en-US" w:bidi="ar-SA"/>
              </w:rPr>
              <w:t>20.0 Process Kitchen Orders</w:t>
            </w:r>
          </w:p>
          <w:p w14:paraId="6D68B6AF">
            <w:pPr>
              <w:widowControl/>
              <w:spacing w:before="0" w:after="20"/>
              <w:ind w:left="115"/>
              <w:jc w:val="left"/>
              <w:rPr>
                <w:kern w:val="0"/>
                <w:szCs w:val="22"/>
                <w:lang w:val="en-US" w:eastAsia="en-US" w:bidi="ar-SA"/>
              </w:rPr>
            </w:pPr>
            <w:r>
              <w:rPr>
                <w:rFonts w:eastAsia="Arial"/>
                <w:kern w:val="0"/>
                <w:sz w:val="17"/>
                <w:szCs w:val="22"/>
                <w:lang w:val="en-US" w:eastAsia="en-US" w:bidi="ar-SA"/>
              </w:rPr>
              <w:t>1. Kitchen staff opens Kitchen Queue.</w:t>
            </w:r>
          </w:p>
          <w:p w14:paraId="64BF355C">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confirmed items grouped by order and priority/time.</w:t>
            </w:r>
          </w:p>
          <w:p w14:paraId="60DB1B18">
            <w:pPr>
              <w:widowControl/>
              <w:spacing w:before="0" w:after="20"/>
              <w:ind w:left="115"/>
              <w:jc w:val="left"/>
              <w:rPr>
                <w:kern w:val="0"/>
                <w:szCs w:val="22"/>
                <w:lang w:val="en-US" w:eastAsia="en-US" w:bidi="ar-SA"/>
              </w:rPr>
            </w:pPr>
            <w:r>
              <w:rPr>
                <w:rFonts w:eastAsia="Arial"/>
                <w:kern w:val="0"/>
                <w:sz w:val="17"/>
                <w:szCs w:val="22"/>
                <w:lang w:val="en-US" w:eastAsia="en-US" w:bidi="ar-SA"/>
              </w:rPr>
              <w:t>3. Kitchen staff acknowledges or starts an item.</w:t>
            </w:r>
          </w:p>
          <w:p w14:paraId="3434B976">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kitchen permission and current item/order state.</w:t>
            </w:r>
          </w:p>
          <w:p w14:paraId="1A1E6F6C">
            <w:pPr>
              <w:widowControl/>
              <w:spacing w:before="0" w:after="20"/>
              <w:ind w:left="115"/>
              <w:jc w:val="left"/>
              <w:rPr>
                <w:kern w:val="0"/>
                <w:szCs w:val="22"/>
                <w:lang w:val="en-US" w:eastAsia="en-US" w:bidi="ar-SA"/>
              </w:rPr>
            </w:pPr>
            <w:r>
              <w:rPr>
                <w:rFonts w:eastAsia="Arial"/>
                <w:kern w:val="0"/>
                <w:sz w:val="17"/>
                <w:szCs w:val="22"/>
                <w:lang w:val="en-US" w:eastAsia="en-US" w:bidi="ar-SA"/>
              </w:rPr>
              <w:t>5. Kitchen staff records preparation note and moves item to PREPARING then READY.</w:t>
            </w:r>
          </w:p>
          <w:p w14:paraId="0B67BE33">
            <w:pPr>
              <w:widowControl/>
              <w:spacing w:before="0" w:after="20"/>
              <w:ind w:left="115"/>
              <w:jc w:val="left"/>
              <w:rPr>
                <w:kern w:val="0"/>
                <w:szCs w:val="22"/>
                <w:lang w:val="en-US" w:eastAsia="en-US" w:bidi="ar-SA"/>
              </w:rPr>
            </w:pPr>
            <w:r>
              <w:rPr>
                <w:rFonts w:eastAsia="Arial"/>
                <w:kern w:val="0"/>
                <w:sz w:val="17"/>
                <w:szCs w:val="22"/>
                <w:lang w:val="en-US" w:eastAsia="en-US" w:bidi="ar-SA"/>
              </w:rPr>
              <w:t>6. System updates item and derives order readiness when all required items are ready.</w:t>
            </w:r>
          </w:p>
          <w:p w14:paraId="379A8B41">
            <w:pPr>
              <w:widowControl/>
              <w:spacing w:before="0" w:after="20"/>
              <w:ind w:left="115"/>
              <w:jc w:val="left"/>
              <w:rPr>
                <w:kern w:val="0"/>
                <w:szCs w:val="22"/>
                <w:lang w:val="en-US" w:eastAsia="en-US" w:bidi="ar-SA"/>
              </w:rPr>
            </w:pPr>
            <w:r>
              <w:rPr>
                <w:rFonts w:eastAsia="Arial"/>
                <w:kern w:val="0"/>
                <w:sz w:val="17"/>
                <w:szCs w:val="22"/>
                <w:lang w:val="en-US" w:eastAsia="en-US" w:bidi="ar-SA"/>
              </w:rPr>
              <w:t>7. Completed/cancelled work moves to Kitchen History.</w:t>
            </w:r>
          </w:p>
        </w:tc>
      </w:tr>
      <w:tr w14:paraId="79B9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EFAA06C">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91BA6E5">
            <w:pPr>
              <w:widowControl/>
              <w:spacing w:before="0" w:after="80"/>
              <w:jc w:val="left"/>
              <w:rPr>
                <w:kern w:val="0"/>
                <w:szCs w:val="22"/>
                <w:lang w:val="en-US" w:eastAsia="en-US" w:bidi="ar-SA"/>
              </w:rPr>
            </w:pPr>
            <w:r>
              <w:rPr>
                <w:rFonts w:eastAsia="Arial"/>
                <w:kern w:val="0"/>
                <w:sz w:val="16"/>
                <w:szCs w:val="22"/>
                <w:lang w:val="en-US" w:eastAsia="en-US" w:bidi="ar-SA"/>
              </w:rPr>
              <w:t>20.1 Priority is increased by authorized operational rule and queue ordering updates.</w:t>
            </w:r>
            <w:r>
              <w:rPr>
                <w:rFonts w:eastAsia="Arial"/>
                <w:kern w:val="0"/>
                <w:sz w:val="16"/>
                <w:szCs w:val="22"/>
                <w:lang w:val="en-US" w:eastAsia="en-US" w:bidi="ar-SA"/>
              </w:rPr>
              <w:br w:type="textWrapping"/>
            </w:r>
            <w:r>
              <w:rPr>
                <w:rFonts w:eastAsia="Arial"/>
                <w:kern w:val="0"/>
                <w:sz w:val="16"/>
                <w:szCs w:val="22"/>
                <w:lang w:val="en-US" w:eastAsia="en-US" w:bidi="ar-SA"/>
              </w:rPr>
              <w:t>20.2 A note is added without changing status.</w:t>
            </w:r>
          </w:p>
        </w:tc>
      </w:tr>
      <w:tr w14:paraId="6625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2A5868">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0510A0C">
            <w:pPr>
              <w:widowControl/>
              <w:spacing w:before="0" w:after="80"/>
              <w:jc w:val="left"/>
              <w:rPr>
                <w:kern w:val="0"/>
                <w:szCs w:val="22"/>
                <w:lang w:val="en-US" w:eastAsia="en-US" w:bidi="ar-SA"/>
              </w:rPr>
            </w:pPr>
            <w:r>
              <w:rPr>
                <w:rFonts w:eastAsia="Arial"/>
                <w:kern w:val="0"/>
                <w:sz w:val="16"/>
                <w:szCs w:val="22"/>
                <w:lang w:val="en-US" w:eastAsia="en-US" w:bidi="ar-SA"/>
              </w:rPr>
              <w:t>20.0.E1 Unauthorized route/action: return 403.</w:t>
            </w:r>
            <w:r>
              <w:rPr>
                <w:rFonts w:eastAsia="Arial"/>
                <w:kern w:val="0"/>
                <w:sz w:val="16"/>
                <w:szCs w:val="22"/>
                <w:lang w:val="en-US" w:eastAsia="en-US" w:bidi="ar-SA"/>
              </w:rPr>
              <w:br w:type="textWrapping"/>
            </w:r>
            <w:r>
              <w:rPr>
                <w:rFonts w:eastAsia="Arial"/>
                <w:kern w:val="0"/>
                <w:sz w:val="16"/>
                <w:szCs w:val="22"/>
                <w:lang w:val="en-US" w:eastAsia="en-US" w:bidi="ar-SA"/>
              </w:rPr>
              <w:t>20.0.E2 Item/order cancelled or stale: reject update and refresh.</w:t>
            </w:r>
            <w:r>
              <w:rPr>
                <w:rFonts w:eastAsia="Arial"/>
                <w:kern w:val="0"/>
                <w:sz w:val="16"/>
                <w:szCs w:val="22"/>
                <w:lang w:val="en-US" w:eastAsia="en-US" w:bidi="ar-SA"/>
              </w:rPr>
              <w:br w:type="textWrapping"/>
            </w:r>
            <w:r>
              <w:rPr>
                <w:rFonts w:eastAsia="Arial"/>
                <w:kern w:val="0"/>
                <w:sz w:val="16"/>
                <w:szCs w:val="22"/>
                <w:lang w:val="en-US" w:eastAsia="en-US" w:bidi="ar-SA"/>
              </w:rPr>
              <w:t>20.0.E3 Invalid preparation transition: reject.</w:t>
            </w:r>
          </w:p>
        </w:tc>
      </w:tr>
      <w:tr w14:paraId="3E9B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91553B">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B552979">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AFA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BDEB3D">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7EF9887">
            <w:pPr>
              <w:widowControl/>
              <w:spacing w:before="0" w:after="80"/>
              <w:jc w:val="left"/>
              <w:rPr>
                <w:kern w:val="0"/>
                <w:szCs w:val="22"/>
                <w:lang w:val="en-US" w:eastAsia="en-US" w:bidi="ar-SA"/>
              </w:rPr>
            </w:pPr>
            <w:r>
              <w:rPr>
                <w:rFonts w:eastAsia="Arial"/>
                <w:kern w:val="0"/>
                <w:sz w:val="16"/>
                <w:szCs w:val="22"/>
                <w:lang w:val="en-US" w:eastAsia="en-US" w:bidi="ar-SA"/>
              </w:rPr>
              <w:t>Very High during service.</w:t>
            </w:r>
          </w:p>
        </w:tc>
      </w:tr>
      <w:tr w14:paraId="0129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72ACCB">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2D4BD67">
            <w:pPr>
              <w:widowControl/>
              <w:spacing w:before="0" w:after="80"/>
              <w:jc w:val="left"/>
              <w:rPr>
                <w:kern w:val="0"/>
                <w:szCs w:val="22"/>
                <w:lang w:val="en-US" w:eastAsia="en-US" w:bidi="ar-SA"/>
              </w:rPr>
            </w:pPr>
            <w:r>
              <w:rPr>
                <w:rFonts w:eastAsia="Arial"/>
                <w:kern w:val="0"/>
                <w:sz w:val="16"/>
                <w:szCs w:val="22"/>
                <w:lang w:val="en-US" w:eastAsia="en-US" w:bidi="ar-SA"/>
              </w:rPr>
              <w:t>BR-KIT-01, BR-ORDER-03</w:t>
            </w:r>
          </w:p>
        </w:tc>
      </w:tr>
      <w:tr w14:paraId="5FB9F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581AFB">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E4B76AB">
            <w:pPr>
              <w:widowControl/>
              <w:spacing w:before="0" w:after="80"/>
              <w:jc w:val="left"/>
              <w:rPr>
                <w:kern w:val="0"/>
                <w:szCs w:val="22"/>
                <w:lang w:val="en-US" w:eastAsia="en-US" w:bidi="ar-SA"/>
              </w:rPr>
            </w:pPr>
            <w:r>
              <w:rPr>
                <w:rFonts w:eastAsia="Arial"/>
                <w:kern w:val="0"/>
                <w:sz w:val="16"/>
                <w:szCs w:val="22"/>
                <w:lang w:val="en-US" w:eastAsia="en-US" w:bidi="ar-SA"/>
              </w:rPr>
              <w:t>Queue should support refresh/polling without duplicate actions.</w:t>
            </w:r>
          </w:p>
        </w:tc>
      </w:tr>
      <w:tr w14:paraId="0FF2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CE590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78BA129">
            <w:pPr>
              <w:widowControl/>
              <w:spacing w:before="0" w:after="80"/>
              <w:jc w:val="left"/>
              <w:rPr>
                <w:kern w:val="0"/>
                <w:szCs w:val="22"/>
                <w:lang w:val="en-US" w:eastAsia="en-US" w:bidi="ar-SA"/>
              </w:rPr>
            </w:pPr>
            <w:r>
              <w:rPr>
                <w:rFonts w:eastAsia="Arial"/>
                <w:kern w:val="0"/>
                <w:sz w:val="16"/>
                <w:szCs w:val="22"/>
                <w:lang w:val="en-US" w:eastAsia="en-US" w:bidi="ar-SA"/>
              </w:rPr>
              <w:t>Kitchen status granularity is item-level with derived order state.</w:t>
            </w:r>
          </w:p>
        </w:tc>
      </w:tr>
    </w:tbl>
    <w:p w14:paraId="45AAA392"/>
    <w:p w14:paraId="37B96139">
      <w:r>
        <w:rPr>
          <w:rFonts w:ascii="Arial" w:hAnsi="Arial"/>
          <w:sz w:val="19"/>
        </w:rPr>
        <w:br w:type="page"/>
      </w:r>
    </w:p>
    <w:p w14:paraId="60BB072D">
      <w:pPr>
        <w:pStyle w:val="3"/>
        <w:keepNext/>
        <w:spacing w:before="0" w:after="80"/>
      </w:pPr>
      <w:bookmarkStart w:id="42" w:name="__RefHeading___Toc23029_1518571482"/>
      <w:bookmarkEnd w:id="42"/>
      <w:r>
        <w:t>UC-21 – Manage Coupons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3B1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0EE79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8A45F1">
            <w:pPr>
              <w:widowControl/>
              <w:spacing w:before="0" w:after="80"/>
              <w:jc w:val="left"/>
              <w:rPr>
                <w:kern w:val="0"/>
                <w:szCs w:val="22"/>
                <w:lang w:val="en-US" w:eastAsia="en-US" w:bidi="ar-SA"/>
              </w:rPr>
            </w:pPr>
            <w:r>
              <w:rPr>
                <w:rFonts w:eastAsia="Arial"/>
                <w:kern w:val="0"/>
                <w:sz w:val="16"/>
                <w:szCs w:val="22"/>
                <w:lang w:val="en-US" w:eastAsia="en-US" w:bidi="ar-SA"/>
              </w:rPr>
              <w:t>UC-21 – Manage Coupons</w:t>
            </w:r>
          </w:p>
        </w:tc>
      </w:tr>
      <w:tr w14:paraId="66DB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C9BC20">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7C72C9C1">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CEA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4C01F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6327D63">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0E19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CB2FC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25A1BB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A03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1D5B8B">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2436A94">
            <w:pPr>
              <w:widowControl/>
              <w:spacing w:before="0" w:after="80"/>
              <w:jc w:val="left"/>
              <w:rPr>
                <w:kern w:val="0"/>
                <w:szCs w:val="22"/>
                <w:lang w:val="en-US" w:eastAsia="en-US" w:bidi="ar-SA"/>
              </w:rPr>
            </w:pPr>
            <w:r>
              <w:rPr>
                <w:rFonts w:eastAsia="Arial"/>
                <w:kern w:val="0"/>
                <w:sz w:val="16"/>
                <w:szCs w:val="22"/>
                <w:lang w:val="en-US" w:eastAsia="en-US" w:bidi="ar-SA"/>
              </w:rPr>
              <w:t>Administrator opens Coupon Management or submits coupon changes.</w:t>
            </w:r>
          </w:p>
        </w:tc>
      </w:tr>
      <w:tr w14:paraId="79DC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3DA580">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275E42A">
            <w:pPr>
              <w:widowControl/>
              <w:spacing w:before="0" w:after="80"/>
              <w:jc w:val="left"/>
              <w:rPr>
                <w:kern w:val="0"/>
                <w:szCs w:val="22"/>
                <w:lang w:val="en-US" w:eastAsia="en-US" w:bidi="ar-SA"/>
              </w:rPr>
            </w:pPr>
            <w:r>
              <w:rPr>
                <w:rFonts w:eastAsia="Arial"/>
                <w:kern w:val="0"/>
                <w:sz w:val="16"/>
                <w:szCs w:val="22"/>
                <w:lang w:val="en-US" w:eastAsia="en-US" w:bidi="ar-SA"/>
              </w:rPr>
              <w:t>Creates and manages coupon codes, discount rules, validity, limits, and activation.</w:t>
            </w:r>
          </w:p>
        </w:tc>
      </w:tr>
      <w:tr w14:paraId="7AB3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84D3A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CBCAABE">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p>
        </w:tc>
      </w:tr>
      <w:tr w14:paraId="418D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A2C7BD">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4DFE48">
            <w:pPr>
              <w:widowControl/>
              <w:spacing w:before="0" w:after="80"/>
              <w:jc w:val="left"/>
              <w:rPr>
                <w:kern w:val="0"/>
                <w:szCs w:val="22"/>
                <w:lang w:val="en-US" w:eastAsia="en-US" w:bidi="ar-SA"/>
              </w:rPr>
            </w:pPr>
            <w:r>
              <w:rPr>
                <w:rFonts w:eastAsia="Arial"/>
                <w:kern w:val="0"/>
                <w:sz w:val="16"/>
                <w:szCs w:val="22"/>
                <w:lang w:val="en-US" w:eastAsia="en-US" w:bidi="ar-SA"/>
              </w:rPr>
              <w:t>POST-1. Valid coupon definitions are persisted and available to validation service.</w:t>
            </w:r>
          </w:p>
        </w:tc>
      </w:tr>
      <w:tr w14:paraId="62F4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6D21AFB">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D1C83D">
            <w:pPr>
              <w:widowControl/>
              <w:spacing w:before="0" w:after="80"/>
              <w:jc w:val="left"/>
              <w:rPr>
                <w:kern w:val="0"/>
                <w:szCs w:val="22"/>
                <w:lang w:val="en-US" w:eastAsia="en-US" w:bidi="ar-SA"/>
              </w:rPr>
            </w:pPr>
            <w:r>
              <w:rPr>
                <w:rFonts w:eastAsia="Arial"/>
                <w:b/>
                <w:color w:val="1F4E79"/>
                <w:kern w:val="0"/>
                <w:sz w:val="17"/>
                <w:szCs w:val="22"/>
                <w:lang w:val="en-US" w:eastAsia="en-US" w:bidi="ar-SA"/>
              </w:rPr>
              <w:t>21.0 Manage Coupons</w:t>
            </w:r>
          </w:p>
          <w:p w14:paraId="1662B868">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Coupon List and filters/searches.</w:t>
            </w:r>
          </w:p>
          <w:p w14:paraId="38476F44">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coupon code, type/value, validity, usage, and status.</w:t>
            </w:r>
          </w:p>
          <w:p w14:paraId="48AA5D37">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 or edits a coupon.</w:t>
            </w:r>
          </w:p>
          <w:p w14:paraId="09E5F539">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unique normalized code, discount bounds, date range, minimum order, and limits.</w:t>
            </w:r>
          </w:p>
          <w:p w14:paraId="5836340C">
            <w:pPr>
              <w:widowControl/>
              <w:spacing w:before="0" w:after="20"/>
              <w:ind w:left="115"/>
              <w:jc w:val="left"/>
              <w:rPr>
                <w:kern w:val="0"/>
                <w:szCs w:val="22"/>
                <w:lang w:val="en-US" w:eastAsia="en-US" w:bidi="ar-SA"/>
              </w:rPr>
            </w:pPr>
            <w:r>
              <w:rPr>
                <w:rFonts w:eastAsia="Arial"/>
                <w:kern w:val="0"/>
                <w:sz w:val="17"/>
                <w:szCs w:val="22"/>
                <w:lang w:val="en-US" w:eastAsia="en-US" w:bidi="ar-SA"/>
              </w:rPr>
              <w:t>5. System saves and returns the updated coupon.</w:t>
            </w:r>
          </w:p>
          <w:p w14:paraId="284A24DC">
            <w:pPr>
              <w:widowControl/>
              <w:spacing w:before="0" w:after="20"/>
              <w:ind w:left="115"/>
              <w:jc w:val="left"/>
              <w:rPr>
                <w:kern w:val="0"/>
                <w:szCs w:val="22"/>
                <w:lang w:val="en-US" w:eastAsia="en-US" w:bidi="ar-SA"/>
              </w:rPr>
            </w:pPr>
            <w:r>
              <w:rPr>
                <w:rFonts w:eastAsia="Arial"/>
                <w:kern w:val="0"/>
                <w:sz w:val="17"/>
                <w:szCs w:val="22"/>
                <w:lang w:val="en-US" w:eastAsia="en-US" w:bidi="ar-SA"/>
              </w:rPr>
              <w:t>6. Administrator may activate/deactivate without deleting usage history.</w:t>
            </w:r>
          </w:p>
        </w:tc>
      </w:tr>
      <w:tr w14:paraId="59FA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6F271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EABE36C">
            <w:pPr>
              <w:widowControl/>
              <w:spacing w:before="0" w:after="80"/>
              <w:jc w:val="left"/>
              <w:rPr>
                <w:kern w:val="0"/>
                <w:szCs w:val="22"/>
                <w:lang w:val="en-US" w:eastAsia="en-US" w:bidi="ar-SA"/>
              </w:rPr>
            </w:pPr>
            <w:r>
              <w:rPr>
                <w:rFonts w:eastAsia="Arial"/>
                <w:kern w:val="0"/>
                <w:sz w:val="16"/>
                <w:szCs w:val="22"/>
                <w:lang w:val="en-US" w:eastAsia="en-US" w:bidi="ar-SA"/>
              </w:rPr>
              <w:t>21.1 Administrator duplicates a previous coupon into a new unique code.</w:t>
            </w:r>
          </w:p>
        </w:tc>
      </w:tr>
      <w:tr w14:paraId="1FBE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D3DDA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6DF80C3">
            <w:pPr>
              <w:widowControl/>
              <w:spacing w:before="0" w:after="80"/>
              <w:jc w:val="left"/>
              <w:rPr>
                <w:kern w:val="0"/>
                <w:szCs w:val="22"/>
                <w:lang w:val="en-US" w:eastAsia="en-US" w:bidi="ar-SA"/>
              </w:rPr>
            </w:pPr>
            <w:r>
              <w:rPr>
                <w:rFonts w:eastAsia="Arial"/>
                <w:kern w:val="0"/>
                <w:sz w:val="16"/>
                <w:szCs w:val="22"/>
                <w:lang w:val="en-US" w:eastAsia="en-US" w:bidi="ar-SA"/>
              </w:rPr>
              <w:t>21.0.E1 Duplicate code: reject.</w:t>
            </w:r>
            <w:r>
              <w:rPr>
                <w:rFonts w:eastAsia="Arial"/>
                <w:kern w:val="0"/>
                <w:sz w:val="16"/>
                <w:szCs w:val="22"/>
                <w:lang w:val="en-US" w:eastAsia="en-US" w:bidi="ar-SA"/>
              </w:rPr>
              <w:br w:type="textWrapping"/>
            </w:r>
            <w:r>
              <w:rPr>
                <w:rFonts w:eastAsia="Arial"/>
                <w:kern w:val="0"/>
                <w:sz w:val="16"/>
                <w:szCs w:val="22"/>
                <w:lang w:val="en-US" w:eastAsia="en-US" w:bidi="ar-SA"/>
              </w:rPr>
              <w:t>21.0.E2 Invalid percentage/fixed value or date range: reject.</w:t>
            </w:r>
            <w:r>
              <w:rPr>
                <w:rFonts w:eastAsia="Arial"/>
                <w:kern w:val="0"/>
                <w:sz w:val="16"/>
                <w:szCs w:val="22"/>
                <w:lang w:val="en-US" w:eastAsia="en-US" w:bidi="ar-SA"/>
              </w:rPr>
              <w:br w:type="textWrapping"/>
            </w:r>
            <w:r>
              <w:rPr>
                <w:rFonts w:eastAsia="Arial"/>
                <w:kern w:val="0"/>
                <w:sz w:val="16"/>
                <w:szCs w:val="22"/>
                <w:lang w:val="en-US" w:eastAsia="en-US" w:bidi="ar-SA"/>
              </w:rPr>
              <w:t>21.0.E3 Unsafe edit after usage: restrict immutable fields or document versioning policy.</w:t>
            </w:r>
          </w:p>
        </w:tc>
      </w:tr>
      <w:tr w14:paraId="7909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CD4AC5">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781787F">
            <w:pPr>
              <w:widowControl/>
              <w:spacing w:before="0" w:after="80"/>
              <w:jc w:val="left"/>
              <w:rPr>
                <w:kern w:val="0"/>
                <w:szCs w:val="22"/>
                <w:lang w:val="en-US" w:eastAsia="en-US" w:bidi="ar-SA"/>
              </w:rPr>
            </w:pPr>
            <w:r>
              <w:rPr>
                <w:rFonts w:eastAsia="Arial"/>
                <w:kern w:val="0"/>
                <w:sz w:val="16"/>
                <w:szCs w:val="22"/>
                <w:lang w:val="en-US" w:eastAsia="en-US" w:bidi="ar-SA"/>
              </w:rPr>
              <w:t>Should Have / Critical</w:t>
            </w:r>
          </w:p>
        </w:tc>
      </w:tr>
      <w:tr w14:paraId="113A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69A16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C636055">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2689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2616E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C95212F">
            <w:pPr>
              <w:widowControl/>
              <w:spacing w:before="0" w:after="80"/>
              <w:jc w:val="left"/>
              <w:rPr>
                <w:kern w:val="0"/>
                <w:szCs w:val="22"/>
                <w:lang w:val="en-US" w:eastAsia="en-US" w:bidi="ar-SA"/>
              </w:rPr>
            </w:pPr>
            <w:r>
              <w:rPr>
                <w:rFonts w:eastAsia="Arial"/>
                <w:kern w:val="0"/>
                <w:sz w:val="16"/>
                <w:szCs w:val="22"/>
                <w:lang w:val="en-US" w:eastAsia="en-US" w:bidi="ar-SA"/>
              </w:rPr>
              <w:t>BR-COUPON-01, BR-COUPON-02, BR-COUPON-03</w:t>
            </w:r>
          </w:p>
        </w:tc>
      </w:tr>
      <w:tr w14:paraId="7D5D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26242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54EEBC2">
            <w:pPr>
              <w:widowControl/>
              <w:spacing w:before="0" w:after="80"/>
              <w:jc w:val="left"/>
              <w:rPr>
                <w:kern w:val="0"/>
                <w:szCs w:val="22"/>
                <w:lang w:val="en-US" w:eastAsia="en-US" w:bidi="ar-SA"/>
              </w:rPr>
            </w:pPr>
            <w:r>
              <w:rPr>
                <w:rFonts w:eastAsia="Arial"/>
                <w:kern w:val="0"/>
                <w:sz w:val="16"/>
                <w:szCs w:val="22"/>
                <w:lang w:val="en-US" w:eastAsia="en-US" w:bidi="ar-SA"/>
              </w:rPr>
              <w:t>Coupon changes should be audited because they affect financial totals.</w:t>
            </w:r>
          </w:p>
        </w:tc>
      </w:tr>
      <w:tr w14:paraId="3C5C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93FED7">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D09D6B4">
            <w:pPr>
              <w:widowControl/>
              <w:spacing w:before="0" w:after="80"/>
              <w:jc w:val="left"/>
              <w:rPr>
                <w:kern w:val="0"/>
                <w:szCs w:val="22"/>
                <w:lang w:val="en-US" w:eastAsia="en-US" w:bidi="ar-SA"/>
              </w:rPr>
            </w:pPr>
            <w:r>
              <w:rPr>
                <w:rFonts w:eastAsia="Arial"/>
                <w:kern w:val="0"/>
                <w:sz w:val="16"/>
                <w:szCs w:val="22"/>
                <w:lang w:val="en-US" w:eastAsia="en-US" w:bidi="ar-SA"/>
              </w:rPr>
              <w:t>One coupon per order unless explicitly configured otherwise.</w:t>
            </w:r>
          </w:p>
        </w:tc>
      </w:tr>
    </w:tbl>
    <w:p w14:paraId="754311C8"/>
    <w:p w14:paraId="3961AB74">
      <w:r>
        <w:rPr>
          <w:rFonts w:ascii="Arial" w:hAnsi="Arial"/>
          <w:sz w:val="19"/>
        </w:rPr>
        <w:br w:type="page"/>
      </w:r>
    </w:p>
    <w:p w14:paraId="0C6C9FDB">
      <w:pPr>
        <w:pStyle w:val="3"/>
        <w:keepNext/>
        <w:spacing w:before="0" w:after="80"/>
      </w:pPr>
      <w:bookmarkStart w:id="43" w:name="__RefHeading___Toc23031_1518571482"/>
      <w:bookmarkEnd w:id="43"/>
      <w:r>
        <w:t>UC-22 – Validate and Apply Coupon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344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26605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2B87EC8">
            <w:pPr>
              <w:widowControl/>
              <w:spacing w:before="0" w:after="80"/>
              <w:jc w:val="left"/>
              <w:rPr>
                <w:kern w:val="0"/>
                <w:szCs w:val="22"/>
                <w:lang w:val="en-US" w:eastAsia="en-US" w:bidi="ar-SA"/>
              </w:rPr>
            </w:pPr>
            <w:r>
              <w:rPr>
                <w:rFonts w:eastAsia="Arial"/>
                <w:kern w:val="0"/>
                <w:sz w:val="16"/>
                <w:szCs w:val="22"/>
                <w:lang w:val="en-US" w:eastAsia="en-US" w:bidi="ar-SA"/>
              </w:rPr>
              <w:t>UC-22 – Validate and Apply Coupon</w:t>
            </w:r>
          </w:p>
        </w:tc>
      </w:tr>
      <w:tr w14:paraId="258C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8492C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D0FCA68">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64C8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66712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B32360">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4ABC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050F7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68AB0C7">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E09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28C14F4">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FDBB9D7">
            <w:pPr>
              <w:widowControl/>
              <w:spacing w:before="0" w:after="80"/>
              <w:jc w:val="left"/>
              <w:rPr>
                <w:kern w:val="0"/>
                <w:szCs w:val="22"/>
                <w:lang w:val="en-US" w:eastAsia="en-US" w:bidi="ar-SA"/>
              </w:rPr>
            </w:pPr>
            <w:r>
              <w:rPr>
                <w:rFonts w:eastAsia="Arial"/>
                <w:kern w:val="0"/>
                <w:sz w:val="16"/>
                <w:szCs w:val="22"/>
                <w:lang w:val="en-US" w:eastAsia="en-US" w:bidi="ar-SA"/>
              </w:rPr>
              <w:t>Actor enters a coupon during checkout/counter order.</w:t>
            </w:r>
          </w:p>
        </w:tc>
      </w:tr>
      <w:tr w14:paraId="1A34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088E40">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445C119">
            <w:pPr>
              <w:widowControl/>
              <w:spacing w:before="0" w:after="80"/>
              <w:jc w:val="left"/>
              <w:rPr>
                <w:kern w:val="0"/>
                <w:szCs w:val="22"/>
                <w:lang w:val="en-US" w:eastAsia="en-US" w:bidi="ar-SA"/>
              </w:rPr>
            </w:pPr>
            <w:r>
              <w:rPr>
                <w:rFonts w:eastAsia="Arial"/>
                <w:kern w:val="0"/>
                <w:sz w:val="16"/>
                <w:szCs w:val="22"/>
                <w:lang w:val="en-US" w:eastAsia="en-US" w:bidi="ar-SA"/>
              </w:rPr>
              <w:t>Validates coupon eligibility, calculates the authoritative discount, and persists usage with the order.</w:t>
            </w:r>
          </w:p>
        </w:tc>
      </w:tr>
      <w:tr w14:paraId="50F2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63702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B6FE271">
            <w:pPr>
              <w:widowControl/>
              <w:spacing w:before="0" w:after="80"/>
              <w:jc w:val="left"/>
              <w:rPr>
                <w:kern w:val="0"/>
                <w:szCs w:val="22"/>
                <w:lang w:val="en-US" w:eastAsia="en-US" w:bidi="ar-SA"/>
              </w:rPr>
            </w:pPr>
            <w:r>
              <w:rPr>
                <w:rFonts w:eastAsia="Arial"/>
                <w:kern w:val="0"/>
                <w:sz w:val="16"/>
                <w:szCs w:val="22"/>
                <w:lang w:val="en-US" w:eastAsia="en-US" w:bidi="ar-SA"/>
              </w:rPr>
              <w:t>PRE-1. Order context/subtotal is available.</w:t>
            </w:r>
            <w:r>
              <w:rPr>
                <w:rFonts w:eastAsia="Arial"/>
                <w:kern w:val="0"/>
                <w:sz w:val="16"/>
                <w:szCs w:val="22"/>
                <w:lang w:val="en-US" w:eastAsia="en-US" w:bidi="ar-SA"/>
              </w:rPr>
              <w:br w:type="textWrapping"/>
            </w:r>
            <w:r>
              <w:rPr>
                <w:rFonts w:eastAsia="Arial"/>
                <w:kern w:val="0"/>
                <w:sz w:val="16"/>
                <w:szCs w:val="22"/>
                <w:lang w:val="en-US" w:eastAsia="en-US" w:bidi="ar-SA"/>
              </w:rPr>
              <w:t>PRE-2. Coupon exists.</w:t>
            </w:r>
          </w:p>
        </w:tc>
      </w:tr>
      <w:tr w14:paraId="5D12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7DDD0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0D7BB5">
            <w:pPr>
              <w:widowControl/>
              <w:spacing w:before="0" w:after="80"/>
              <w:jc w:val="left"/>
              <w:rPr>
                <w:kern w:val="0"/>
                <w:szCs w:val="22"/>
                <w:lang w:val="en-US" w:eastAsia="en-US" w:bidi="ar-SA"/>
              </w:rPr>
            </w:pPr>
            <w:r>
              <w:rPr>
                <w:rFonts w:eastAsia="Arial"/>
                <w:kern w:val="0"/>
                <w:sz w:val="16"/>
                <w:szCs w:val="22"/>
                <w:lang w:val="en-US" w:eastAsia="en-US" w:bidi="ar-SA"/>
              </w:rPr>
              <w:t>POST-1. Eligible discount is applied to the order transaction.</w:t>
            </w:r>
            <w:r>
              <w:rPr>
                <w:rFonts w:eastAsia="Arial"/>
                <w:kern w:val="0"/>
                <w:sz w:val="16"/>
                <w:szCs w:val="22"/>
                <w:lang w:val="en-US" w:eastAsia="en-US" w:bidi="ar-SA"/>
              </w:rPr>
              <w:br w:type="textWrapping"/>
            </w:r>
            <w:r>
              <w:rPr>
                <w:rFonts w:eastAsia="Arial"/>
                <w:kern w:val="0"/>
                <w:sz w:val="16"/>
                <w:szCs w:val="22"/>
                <w:lang w:val="en-US" w:eastAsia="en-US" w:bidi="ar-SA"/>
              </w:rPr>
              <w:t>POST-2. Usage is stored once atomically.</w:t>
            </w:r>
          </w:p>
        </w:tc>
      </w:tr>
      <w:tr w14:paraId="1137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11BFFB5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DF50EAA">
            <w:pPr>
              <w:widowControl/>
              <w:spacing w:before="0" w:after="80"/>
              <w:jc w:val="left"/>
              <w:rPr>
                <w:kern w:val="0"/>
                <w:szCs w:val="22"/>
                <w:lang w:val="en-US" w:eastAsia="en-US" w:bidi="ar-SA"/>
              </w:rPr>
            </w:pPr>
            <w:r>
              <w:rPr>
                <w:rFonts w:eastAsia="Arial"/>
                <w:b/>
                <w:color w:val="1F4E79"/>
                <w:kern w:val="0"/>
                <w:sz w:val="17"/>
                <w:szCs w:val="22"/>
                <w:lang w:val="en-US" w:eastAsia="en-US" w:bidi="ar-SA"/>
              </w:rPr>
              <w:t>22.0 Validate and Apply Coupon</w:t>
            </w:r>
          </w:p>
          <w:p w14:paraId="22758BF0">
            <w:pPr>
              <w:widowControl/>
              <w:spacing w:before="0" w:after="20"/>
              <w:ind w:left="115"/>
              <w:jc w:val="left"/>
              <w:rPr>
                <w:kern w:val="0"/>
                <w:szCs w:val="22"/>
                <w:lang w:val="en-US" w:eastAsia="en-US" w:bidi="ar-SA"/>
              </w:rPr>
            </w:pPr>
            <w:r>
              <w:rPr>
                <w:rFonts w:eastAsia="Arial"/>
                <w:kern w:val="0"/>
                <w:sz w:val="17"/>
                <w:szCs w:val="22"/>
                <w:lang w:val="en-US" w:eastAsia="en-US" w:bidi="ar-SA"/>
              </w:rPr>
              <w:t>1. Actor submits coupon code with checkout context.</w:t>
            </w:r>
          </w:p>
          <w:p w14:paraId="65C3C2C7">
            <w:pPr>
              <w:widowControl/>
              <w:spacing w:before="0" w:after="20"/>
              <w:ind w:left="115"/>
              <w:jc w:val="left"/>
              <w:rPr>
                <w:kern w:val="0"/>
                <w:szCs w:val="22"/>
                <w:lang w:val="en-US" w:eastAsia="en-US" w:bidi="ar-SA"/>
              </w:rPr>
            </w:pPr>
            <w:r>
              <w:rPr>
                <w:rFonts w:eastAsia="Arial"/>
                <w:kern w:val="0"/>
                <w:sz w:val="17"/>
                <w:szCs w:val="22"/>
                <w:lang w:val="en-US" w:eastAsia="en-US" w:bidi="ar-SA"/>
              </w:rPr>
              <w:t>2. System normalizes and finds active coupon.</w:t>
            </w:r>
          </w:p>
          <w:p w14:paraId="10E32667">
            <w:pPr>
              <w:widowControl/>
              <w:spacing w:before="0" w:after="20"/>
              <w:ind w:left="115"/>
              <w:jc w:val="left"/>
              <w:rPr>
                <w:kern w:val="0"/>
                <w:szCs w:val="22"/>
                <w:lang w:val="en-US" w:eastAsia="en-US" w:bidi="ar-SA"/>
              </w:rPr>
            </w:pPr>
            <w:r>
              <w:rPr>
                <w:rFonts w:eastAsia="Arial"/>
                <w:kern w:val="0"/>
                <w:sz w:val="17"/>
                <w:szCs w:val="22"/>
                <w:lang w:val="en-US" w:eastAsia="en-US" w:bidi="ar-SA"/>
              </w:rPr>
              <w:t>3. System checks validity period, minimum order, usage limits, and eligibility.</w:t>
            </w:r>
          </w:p>
          <w:p w14:paraId="6B9E4DEF">
            <w:pPr>
              <w:widowControl/>
              <w:spacing w:before="0" w:after="20"/>
              <w:ind w:left="115"/>
              <w:jc w:val="left"/>
              <w:rPr>
                <w:kern w:val="0"/>
                <w:szCs w:val="22"/>
                <w:lang w:val="en-US" w:eastAsia="en-US" w:bidi="ar-SA"/>
              </w:rPr>
            </w:pPr>
            <w:r>
              <w:rPr>
                <w:rFonts w:eastAsia="Arial"/>
                <w:kern w:val="0"/>
                <w:sz w:val="17"/>
                <w:szCs w:val="22"/>
                <w:lang w:val="en-US" w:eastAsia="en-US" w:bidi="ar-SA"/>
              </w:rPr>
              <w:t>4. System calculates bounded discount and returns a preview.</w:t>
            </w:r>
          </w:p>
          <w:p w14:paraId="11B7F4C5">
            <w:pPr>
              <w:widowControl/>
              <w:spacing w:before="0" w:after="20"/>
              <w:ind w:left="115"/>
              <w:jc w:val="left"/>
              <w:rPr>
                <w:kern w:val="0"/>
                <w:szCs w:val="22"/>
                <w:lang w:val="en-US" w:eastAsia="en-US" w:bidi="ar-SA"/>
              </w:rPr>
            </w:pPr>
            <w:r>
              <w:rPr>
                <w:rFonts w:eastAsia="Arial"/>
                <w:kern w:val="0"/>
                <w:sz w:val="17"/>
                <w:szCs w:val="22"/>
                <w:lang w:val="en-US" w:eastAsia="en-US" w:bidi="ar-SA"/>
              </w:rPr>
              <w:t>5. Actor confirms order.</w:t>
            </w:r>
          </w:p>
          <w:p w14:paraId="4D3D7CB8">
            <w:pPr>
              <w:widowControl/>
              <w:spacing w:before="0" w:after="20"/>
              <w:ind w:left="115"/>
              <w:jc w:val="left"/>
              <w:rPr>
                <w:kern w:val="0"/>
                <w:szCs w:val="22"/>
                <w:lang w:val="en-US" w:eastAsia="en-US" w:bidi="ar-SA"/>
              </w:rPr>
            </w:pPr>
            <w:r>
              <w:rPr>
                <w:rFonts w:eastAsia="Arial"/>
                <w:kern w:val="0"/>
                <w:sz w:val="17"/>
                <w:szCs w:val="22"/>
                <w:lang w:val="en-US" w:eastAsia="en-US" w:bidi="ar-SA"/>
              </w:rPr>
              <w:t>6. Within the order transaction, system revalidates and persists discount and coupon usage.</w:t>
            </w:r>
          </w:p>
        </w:tc>
      </w:tr>
      <w:tr w14:paraId="6A98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A9BB9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9FE3F59">
            <w:pPr>
              <w:widowControl/>
              <w:spacing w:before="0" w:after="80"/>
              <w:jc w:val="left"/>
              <w:rPr>
                <w:kern w:val="0"/>
                <w:szCs w:val="22"/>
                <w:lang w:val="en-US" w:eastAsia="en-US" w:bidi="ar-SA"/>
              </w:rPr>
            </w:pPr>
            <w:r>
              <w:rPr>
                <w:rFonts w:eastAsia="Arial"/>
                <w:kern w:val="0"/>
                <w:sz w:val="16"/>
                <w:szCs w:val="22"/>
                <w:lang w:val="en-US" w:eastAsia="en-US" w:bidi="ar-SA"/>
              </w:rPr>
              <w:t>22.1 Actor removes/replaces the coupon before order confirmation.</w:t>
            </w:r>
            <w:r>
              <w:rPr>
                <w:rFonts w:eastAsia="Arial"/>
                <w:kern w:val="0"/>
                <w:sz w:val="16"/>
                <w:szCs w:val="22"/>
                <w:lang w:val="en-US" w:eastAsia="en-US" w:bidi="ar-SA"/>
              </w:rPr>
              <w:br w:type="textWrapping"/>
            </w:r>
            <w:r>
              <w:rPr>
                <w:rFonts w:eastAsia="Arial"/>
                <w:kern w:val="0"/>
                <w:sz w:val="16"/>
                <w:szCs w:val="22"/>
                <w:lang w:val="en-US" w:eastAsia="en-US" w:bidi="ar-SA"/>
              </w:rPr>
              <w:t>22.2 Coupon preview succeeds but later usage limit is reached; final revalidation rejects it.</w:t>
            </w:r>
          </w:p>
        </w:tc>
      </w:tr>
      <w:tr w14:paraId="2276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128E76">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3433A4E">
            <w:pPr>
              <w:widowControl/>
              <w:spacing w:before="0" w:after="80"/>
              <w:jc w:val="left"/>
              <w:rPr>
                <w:kern w:val="0"/>
                <w:szCs w:val="22"/>
                <w:lang w:val="en-US" w:eastAsia="en-US" w:bidi="ar-SA"/>
              </w:rPr>
            </w:pPr>
            <w:r>
              <w:rPr>
                <w:rFonts w:eastAsia="Arial"/>
                <w:kern w:val="0"/>
                <w:sz w:val="16"/>
                <w:szCs w:val="22"/>
                <w:lang w:val="en-US" w:eastAsia="en-US" w:bidi="ar-SA"/>
              </w:rPr>
              <w:t>22.0.E1 Expired/inactive/unknown code: reject with safe reason.</w:t>
            </w:r>
            <w:r>
              <w:rPr>
                <w:rFonts w:eastAsia="Arial"/>
                <w:kern w:val="0"/>
                <w:sz w:val="16"/>
                <w:szCs w:val="22"/>
                <w:lang w:val="en-US" w:eastAsia="en-US" w:bidi="ar-SA"/>
              </w:rPr>
              <w:br w:type="textWrapping"/>
            </w:r>
            <w:r>
              <w:rPr>
                <w:rFonts w:eastAsia="Arial"/>
                <w:kern w:val="0"/>
                <w:sz w:val="16"/>
                <w:szCs w:val="22"/>
                <w:lang w:val="en-US" w:eastAsia="en-US" w:bidi="ar-SA"/>
              </w:rPr>
              <w:t>22.0.E2 Minimum/order/user eligibility fails: reject.</w:t>
            </w:r>
            <w:r>
              <w:rPr>
                <w:rFonts w:eastAsia="Arial"/>
                <w:kern w:val="0"/>
                <w:sz w:val="16"/>
                <w:szCs w:val="22"/>
                <w:lang w:val="en-US" w:eastAsia="en-US" w:bidi="ar-SA"/>
              </w:rPr>
              <w:br w:type="textWrapping"/>
            </w:r>
            <w:r>
              <w:rPr>
                <w:rFonts w:eastAsia="Arial"/>
                <w:kern w:val="0"/>
                <w:sz w:val="16"/>
                <w:szCs w:val="22"/>
                <w:lang w:val="en-US" w:eastAsia="en-US" w:bidi="ar-SA"/>
              </w:rPr>
              <w:t>22.0.E3 Concurrent final usage limit reached: roll back coupon/order path or continue only under explicit no-coupon confirmation.</w:t>
            </w:r>
          </w:p>
        </w:tc>
      </w:tr>
      <w:tr w14:paraId="5672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569C2">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E72AC1C">
            <w:pPr>
              <w:widowControl/>
              <w:spacing w:before="0" w:after="80"/>
              <w:jc w:val="left"/>
              <w:rPr>
                <w:kern w:val="0"/>
                <w:szCs w:val="22"/>
                <w:lang w:val="en-US" w:eastAsia="en-US" w:bidi="ar-SA"/>
              </w:rPr>
            </w:pPr>
            <w:r>
              <w:rPr>
                <w:rFonts w:eastAsia="Arial"/>
                <w:kern w:val="0"/>
                <w:sz w:val="16"/>
                <w:szCs w:val="22"/>
                <w:lang w:val="en-US" w:eastAsia="en-US" w:bidi="ar-SA"/>
              </w:rPr>
              <w:t>Should Have / Critical</w:t>
            </w:r>
          </w:p>
        </w:tc>
      </w:tr>
      <w:tr w14:paraId="3E43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3B13522">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5C59F67">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7B14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77CBEB">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4AF6E28">
            <w:pPr>
              <w:widowControl/>
              <w:spacing w:before="0" w:after="80"/>
              <w:jc w:val="left"/>
              <w:rPr>
                <w:kern w:val="0"/>
                <w:szCs w:val="22"/>
                <w:lang w:val="en-US" w:eastAsia="en-US" w:bidi="ar-SA"/>
              </w:rPr>
            </w:pPr>
            <w:r>
              <w:rPr>
                <w:rFonts w:eastAsia="Arial"/>
                <w:kern w:val="0"/>
                <w:sz w:val="16"/>
                <w:szCs w:val="22"/>
                <w:lang w:val="en-US" w:eastAsia="en-US" w:bidi="ar-SA"/>
              </w:rPr>
              <w:t>BR-COUPON-01..04, BR-ORDER-02, NFR-CON-01</w:t>
            </w:r>
          </w:p>
        </w:tc>
      </w:tr>
      <w:tr w14:paraId="094C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866089">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2342AFF5">
            <w:pPr>
              <w:widowControl/>
              <w:spacing w:before="0" w:after="80"/>
              <w:jc w:val="left"/>
              <w:rPr>
                <w:kern w:val="0"/>
                <w:szCs w:val="22"/>
                <w:lang w:val="en-US" w:eastAsia="en-US" w:bidi="ar-SA"/>
              </w:rPr>
            </w:pPr>
            <w:r>
              <w:rPr>
                <w:rFonts w:eastAsia="Arial"/>
                <w:kern w:val="0"/>
                <w:sz w:val="16"/>
                <w:szCs w:val="22"/>
                <w:lang w:val="en-US" w:eastAsia="en-US" w:bidi="ar-SA"/>
              </w:rPr>
              <w:t>Client-side discount is never authoritative.</w:t>
            </w:r>
          </w:p>
        </w:tc>
      </w:tr>
      <w:tr w14:paraId="4FD9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4F30E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F955D98">
            <w:pPr>
              <w:widowControl/>
              <w:spacing w:before="0" w:after="80"/>
              <w:jc w:val="left"/>
              <w:rPr>
                <w:kern w:val="0"/>
                <w:szCs w:val="22"/>
                <w:lang w:val="en-US" w:eastAsia="en-US" w:bidi="ar-SA"/>
              </w:rPr>
            </w:pPr>
            <w:r>
              <w:rPr>
                <w:rFonts w:eastAsia="Arial"/>
                <w:kern w:val="0"/>
                <w:sz w:val="16"/>
                <w:szCs w:val="22"/>
                <w:lang w:val="en-US" w:eastAsia="en-US" w:bidi="ar-SA"/>
              </w:rPr>
              <w:t>Coupon usage limits and maximum discount fields are defined.</w:t>
            </w:r>
          </w:p>
        </w:tc>
      </w:tr>
    </w:tbl>
    <w:p w14:paraId="7A66CED6"/>
    <w:p w14:paraId="24E68A9F">
      <w:r>
        <w:rPr>
          <w:rFonts w:ascii="Arial" w:hAnsi="Arial"/>
          <w:sz w:val="19"/>
        </w:rPr>
        <w:br w:type="page"/>
      </w:r>
    </w:p>
    <w:p w14:paraId="55586448">
      <w:pPr>
        <w:pStyle w:val="3"/>
        <w:keepNext/>
        <w:spacing w:before="0" w:after="80"/>
      </w:pPr>
      <w:bookmarkStart w:id="44" w:name="__RefHeading___Toc23033_1518571482"/>
      <w:bookmarkEnd w:id="44"/>
      <w:r>
        <w:t>UC-23 – Process Order Payment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294392E">
        <w:tblPrEx>
          <w:tblCellMar>
            <w:top w:w="70" w:type="dxa"/>
            <w:left w:w="80" w:type="dxa"/>
            <w:bottom w:w="70" w:type="dxa"/>
            <w:right w:w="80" w:type="dxa"/>
          </w:tblCellMar>
        </w:tblPrEx>
        <w:trPr>
          <w:cantSplit/>
          <w:jc w:val="center"/>
        </w:trPr>
        <w:tc>
          <w:tcPr>
            <w:tcW w:w="5083" w:type="dxa"/>
            <w:shd w:val="clear" w:color="auto" w:fill="D9EAF7"/>
          </w:tcPr>
          <w:p w14:paraId="5A6D71C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B311FA9">
            <w:pPr>
              <w:widowControl/>
              <w:spacing w:before="0" w:after="80"/>
              <w:jc w:val="left"/>
              <w:rPr>
                <w:kern w:val="0"/>
                <w:szCs w:val="22"/>
                <w:lang w:val="en-US" w:eastAsia="en-US" w:bidi="ar-SA"/>
              </w:rPr>
            </w:pPr>
            <w:r>
              <w:rPr>
                <w:rFonts w:eastAsia="Arial"/>
                <w:kern w:val="0"/>
                <w:sz w:val="16"/>
                <w:szCs w:val="22"/>
                <w:lang w:val="en-US" w:eastAsia="en-US" w:bidi="ar-SA"/>
              </w:rPr>
              <w:t>UC-23 – Process Order Payment</w:t>
            </w:r>
          </w:p>
        </w:tc>
      </w:tr>
      <w:tr w14:paraId="52CA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814C3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1F258AC">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2956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222C93">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C9BA083">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1326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DA676BF">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01CE69E3">
            <w:pPr>
              <w:widowControl/>
              <w:spacing w:before="0" w:after="80"/>
              <w:jc w:val="left"/>
              <w:rPr>
                <w:kern w:val="0"/>
                <w:szCs w:val="22"/>
                <w:lang w:val="en-US" w:eastAsia="en-US" w:bidi="ar-SA"/>
              </w:rPr>
            </w:pPr>
            <w:r>
              <w:rPr>
                <w:rFonts w:eastAsia="Arial"/>
                <w:kern w:val="0"/>
                <w:sz w:val="16"/>
                <w:szCs w:val="22"/>
                <w:lang w:val="en-US" w:eastAsia="en-US" w:bidi="ar-SA"/>
              </w:rPr>
              <w:t>Payment Adapter (optional)</w:t>
            </w:r>
          </w:p>
        </w:tc>
      </w:tr>
      <w:tr w14:paraId="28E7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2AF515">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9AC1C69">
            <w:pPr>
              <w:widowControl/>
              <w:spacing w:before="0" w:after="80"/>
              <w:jc w:val="left"/>
              <w:rPr>
                <w:kern w:val="0"/>
                <w:szCs w:val="22"/>
                <w:lang w:val="en-US" w:eastAsia="en-US" w:bidi="ar-SA"/>
              </w:rPr>
            </w:pPr>
            <w:r>
              <w:rPr>
                <w:rFonts w:eastAsia="Arial"/>
                <w:kern w:val="0"/>
                <w:sz w:val="16"/>
                <w:szCs w:val="22"/>
                <w:lang w:val="en-US" w:eastAsia="en-US" w:bidi="ar-SA"/>
              </w:rPr>
              <w:t>Actor submits payment for an eligible unpaid order.</w:t>
            </w:r>
          </w:p>
        </w:tc>
      </w:tr>
      <w:tr w14:paraId="1510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64C4A2">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1FC3463">
            <w:pPr>
              <w:widowControl/>
              <w:spacing w:before="0" w:after="80"/>
              <w:jc w:val="left"/>
              <w:rPr>
                <w:kern w:val="0"/>
                <w:szCs w:val="22"/>
                <w:lang w:val="en-US" w:eastAsia="en-US" w:bidi="ar-SA"/>
              </w:rPr>
            </w:pPr>
            <w:r>
              <w:rPr>
                <w:rFonts w:eastAsia="Arial"/>
                <w:kern w:val="0"/>
                <w:sz w:val="16"/>
                <w:szCs w:val="22"/>
                <w:lang w:val="en-US" w:eastAsia="en-US" w:bidi="ar-SA"/>
              </w:rPr>
              <w:t>Verifies payable amount, records a payment attempt idempotently, and completes the order only after success.</w:t>
            </w:r>
          </w:p>
        </w:tc>
      </w:tr>
      <w:tr w14:paraId="5DE7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C2C793">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351B535">
            <w:pPr>
              <w:widowControl/>
              <w:spacing w:before="0" w:after="80"/>
              <w:jc w:val="left"/>
              <w:rPr>
                <w:kern w:val="0"/>
                <w:szCs w:val="22"/>
                <w:lang w:val="en-US" w:eastAsia="en-US" w:bidi="ar-SA"/>
              </w:rPr>
            </w:pPr>
            <w:r>
              <w:rPr>
                <w:rFonts w:eastAsia="Arial"/>
                <w:kern w:val="0"/>
                <w:sz w:val="16"/>
                <w:szCs w:val="22"/>
                <w:lang w:val="en-US" w:eastAsia="en-US" w:bidi="ar-SA"/>
              </w:rPr>
              <w:t>PRE-1. Order exists, actor is authorized, and order is eligible for payment.</w:t>
            </w:r>
            <w:r>
              <w:rPr>
                <w:rFonts w:eastAsia="Arial"/>
                <w:kern w:val="0"/>
                <w:sz w:val="16"/>
                <w:szCs w:val="22"/>
                <w:lang w:val="en-US" w:eastAsia="en-US" w:bidi="ar-SA"/>
              </w:rPr>
              <w:br w:type="textWrapping"/>
            </w:r>
            <w:r>
              <w:rPr>
                <w:rFonts w:eastAsia="Arial"/>
                <w:kern w:val="0"/>
                <w:sz w:val="16"/>
                <w:szCs w:val="22"/>
                <w:lang w:val="en-US" w:eastAsia="en-US" w:bidi="ar-SA"/>
              </w:rPr>
              <w:t>PRE-2. No successful payment already exists.</w:t>
            </w:r>
          </w:p>
        </w:tc>
      </w:tr>
      <w:tr w14:paraId="7109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65F74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A543771">
            <w:pPr>
              <w:widowControl/>
              <w:spacing w:before="0" w:after="80"/>
              <w:jc w:val="left"/>
              <w:rPr>
                <w:kern w:val="0"/>
                <w:szCs w:val="22"/>
                <w:lang w:val="en-US" w:eastAsia="en-US" w:bidi="ar-SA"/>
              </w:rPr>
            </w:pPr>
            <w:r>
              <w:rPr>
                <w:rFonts w:eastAsia="Arial"/>
                <w:kern w:val="0"/>
                <w:sz w:val="16"/>
                <w:szCs w:val="22"/>
                <w:lang w:val="en-US" w:eastAsia="en-US" w:bidi="ar-SA"/>
              </w:rPr>
              <w:t>POST-1. Payment attempt/result is persisted.</w:t>
            </w:r>
            <w:r>
              <w:rPr>
                <w:rFonts w:eastAsia="Arial"/>
                <w:kern w:val="0"/>
                <w:sz w:val="16"/>
                <w:szCs w:val="22"/>
                <w:lang w:val="en-US" w:eastAsia="en-US" w:bidi="ar-SA"/>
              </w:rPr>
              <w:br w:type="textWrapping"/>
            </w:r>
            <w:r>
              <w:rPr>
                <w:rFonts w:eastAsia="Arial"/>
                <w:kern w:val="0"/>
                <w:sz w:val="16"/>
                <w:szCs w:val="22"/>
                <w:lang w:val="en-US" w:eastAsia="en-US" w:bidi="ar-SA"/>
              </w:rPr>
              <w:t>POST-2. On success, order payment state and eligible completion state are updated transactionally.</w:t>
            </w:r>
            <w:r>
              <w:rPr>
                <w:rFonts w:eastAsia="Arial"/>
                <w:kern w:val="0"/>
                <w:sz w:val="16"/>
                <w:szCs w:val="22"/>
                <w:lang w:val="en-US" w:eastAsia="en-US" w:bidi="ar-SA"/>
              </w:rPr>
              <w:br w:type="textWrapping"/>
            </w:r>
            <w:r>
              <w:rPr>
                <w:rFonts w:eastAsia="Arial"/>
                <w:kern w:val="0"/>
                <w:sz w:val="16"/>
                <w:szCs w:val="22"/>
                <w:lang w:val="en-US" w:eastAsia="en-US" w:bidi="ar-SA"/>
              </w:rPr>
              <w:t>POST-3. Invoice generation is triggered.</w:t>
            </w:r>
          </w:p>
        </w:tc>
      </w:tr>
      <w:tr w14:paraId="63EA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14E4A04">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3350D5DB">
            <w:pPr>
              <w:widowControl/>
              <w:spacing w:before="0" w:after="80"/>
              <w:jc w:val="left"/>
              <w:rPr>
                <w:kern w:val="0"/>
                <w:szCs w:val="22"/>
                <w:lang w:val="en-US" w:eastAsia="en-US" w:bidi="ar-SA"/>
              </w:rPr>
            </w:pPr>
            <w:r>
              <w:rPr>
                <w:rFonts w:eastAsia="Arial"/>
                <w:b/>
                <w:color w:val="1F4E79"/>
                <w:kern w:val="0"/>
                <w:sz w:val="17"/>
                <w:szCs w:val="22"/>
                <w:lang w:val="en-US" w:eastAsia="en-US" w:bidi="ar-SA"/>
              </w:rPr>
              <w:t>23.0 Process Order Payment</w:t>
            </w:r>
          </w:p>
          <w:p w14:paraId="1F2358CA">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Payment and selects a supported method.</w:t>
            </w:r>
          </w:p>
          <w:p w14:paraId="6D361164">
            <w:pPr>
              <w:widowControl/>
              <w:spacing w:before="0" w:after="20"/>
              <w:ind w:left="115"/>
              <w:jc w:val="left"/>
              <w:rPr>
                <w:kern w:val="0"/>
                <w:szCs w:val="22"/>
                <w:lang w:val="en-US" w:eastAsia="en-US" w:bidi="ar-SA"/>
              </w:rPr>
            </w:pPr>
            <w:r>
              <w:rPr>
                <w:rFonts w:eastAsia="Arial"/>
                <w:kern w:val="0"/>
                <w:sz w:val="17"/>
                <w:szCs w:val="22"/>
                <w:lang w:val="en-US" w:eastAsia="en-US" w:bidi="ar-SA"/>
              </w:rPr>
              <w:t>2. Client submits order id, method, and idempotency key; amount is not trusted.</w:t>
            </w:r>
          </w:p>
          <w:p w14:paraId="76F66E83">
            <w:pPr>
              <w:widowControl/>
              <w:spacing w:before="0" w:after="20"/>
              <w:ind w:left="115"/>
              <w:jc w:val="left"/>
              <w:rPr>
                <w:kern w:val="0"/>
                <w:szCs w:val="22"/>
                <w:lang w:val="en-US" w:eastAsia="en-US" w:bidi="ar-SA"/>
              </w:rPr>
            </w:pPr>
            <w:r>
              <w:rPr>
                <w:rFonts w:eastAsia="Arial"/>
                <w:kern w:val="0"/>
                <w:sz w:val="17"/>
                <w:szCs w:val="22"/>
                <w:lang w:val="en-US" w:eastAsia="en-US" w:bidi="ar-SA"/>
              </w:rPr>
              <w:t>3. System loads/locks order and verifies authorization and payable total.</w:t>
            </w:r>
          </w:p>
          <w:p w14:paraId="793C7CB5">
            <w:pPr>
              <w:widowControl/>
              <w:spacing w:before="0" w:after="20"/>
              <w:ind w:left="115"/>
              <w:jc w:val="left"/>
              <w:rPr>
                <w:kern w:val="0"/>
                <w:szCs w:val="22"/>
                <w:lang w:val="en-US" w:eastAsia="en-US" w:bidi="ar-SA"/>
              </w:rPr>
            </w:pPr>
            <w:r>
              <w:rPr>
                <w:rFonts w:eastAsia="Arial"/>
                <w:kern w:val="0"/>
                <w:sz w:val="17"/>
                <w:szCs w:val="22"/>
                <w:lang w:val="en-US" w:eastAsia="en-US" w:bidi="ar-SA"/>
              </w:rPr>
              <w:t>4. System creates or reuses the idempotent payment attempt.</w:t>
            </w:r>
          </w:p>
          <w:p w14:paraId="1EAAA47E">
            <w:pPr>
              <w:widowControl/>
              <w:spacing w:before="0" w:after="20"/>
              <w:ind w:left="115"/>
              <w:jc w:val="left"/>
              <w:rPr>
                <w:kern w:val="0"/>
                <w:szCs w:val="22"/>
                <w:lang w:val="en-US" w:eastAsia="en-US" w:bidi="ar-SA"/>
              </w:rPr>
            </w:pPr>
            <w:r>
              <w:rPr>
                <w:rFonts w:eastAsia="Arial"/>
                <w:kern w:val="0"/>
                <w:sz w:val="17"/>
                <w:szCs w:val="22"/>
                <w:lang w:val="en-US" w:eastAsia="en-US" w:bidi="ar-SA"/>
              </w:rPr>
              <w:t>5. Payment adapter/cash confirmation returns success.</w:t>
            </w:r>
          </w:p>
          <w:p w14:paraId="382B1805">
            <w:pPr>
              <w:widowControl/>
              <w:spacing w:before="0" w:after="20"/>
              <w:ind w:left="115"/>
              <w:jc w:val="left"/>
              <w:rPr>
                <w:kern w:val="0"/>
                <w:szCs w:val="22"/>
                <w:lang w:val="en-US" w:eastAsia="en-US" w:bidi="ar-SA"/>
              </w:rPr>
            </w:pPr>
            <w:r>
              <w:rPr>
                <w:rFonts w:eastAsia="Arial"/>
                <w:kern w:val="0"/>
                <w:sz w:val="17"/>
                <w:szCs w:val="22"/>
                <w:lang w:val="en-US" w:eastAsia="en-US" w:bidi="ar-SA"/>
              </w:rPr>
              <w:t>6. System persists successful payment and updates order transactionally.</w:t>
            </w:r>
          </w:p>
          <w:p w14:paraId="7DC7CF2F">
            <w:pPr>
              <w:widowControl/>
              <w:spacing w:before="0" w:after="20"/>
              <w:ind w:left="115"/>
              <w:jc w:val="left"/>
              <w:rPr>
                <w:kern w:val="0"/>
                <w:szCs w:val="22"/>
                <w:lang w:val="en-US" w:eastAsia="en-US" w:bidi="ar-SA"/>
              </w:rPr>
            </w:pPr>
            <w:r>
              <w:rPr>
                <w:rFonts w:eastAsia="Arial"/>
                <w:kern w:val="0"/>
                <w:sz w:val="17"/>
                <w:szCs w:val="22"/>
                <w:lang w:val="en-US" w:eastAsia="en-US" w:bidi="ar-SA"/>
              </w:rPr>
              <w:t>7. System triggers invoice generation and returns payment/invoice summary.</w:t>
            </w:r>
          </w:p>
        </w:tc>
      </w:tr>
      <w:tr w14:paraId="3FE4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3EADC">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EF661EA">
            <w:pPr>
              <w:widowControl/>
              <w:spacing w:before="0" w:after="80"/>
              <w:jc w:val="left"/>
              <w:rPr>
                <w:kern w:val="0"/>
                <w:szCs w:val="22"/>
                <w:lang w:val="en-US" w:eastAsia="en-US" w:bidi="ar-SA"/>
              </w:rPr>
            </w:pPr>
            <w:r>
              <w:rPr>
                <w:rFonts w:eastAsia="Arial"/>
                <w:kern w:val="0"/>
                <w:sz w:val="16"/>
                <w:szCs w:val="22"/>
                <w:lang w:val="en-US" w:eastAsia="en-US" w:bidi="ar-SA"/>
              </w:rPr>
              <w:t>23.1 Payment remains pending; order remains unpaid and can be rechecked.</w:t>
            </w:r>
            <w:r>
              <w:rPr>
                <w:rFonts w:eastAsia="Arial"/>
                <w:kern w:val="0"/>
                <w:sz w:val="16"/>
                <w:szCs w:val="22"/>
                <w:lang w:val="en-US" w:eastAsia="en-US" w:bidi="ar-SA"/>
              </w:rPr>
              <w:br w:type="textWrapping"/>
            </w:r>
            <w:r>
              <w:rPr>
                <w:rFonts w:eastAsia="Arial"/>
                <w:kern w:val="0"/>
                <w:sz w:val="16"/>
                <w:szCs w:val="22"/>
                <w:lang w:val="en-US" w:eastAsia="en-US" w:bidi="ar-SA"/>
              </w:rPr>
              <w:t>23.2 Failed payment can be retried with a new attempt while preserving history.</w:t>
            </w:r>
          </w:p>
        </w:tc>
      </w:tr>
      <w:tr w14:paraId="7EC1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113065">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F402244">
            <w:pPr>
              <w:widowControl/>
              <w:spacing w:before="0" w:after="80"/>
              <w:jc w:val="left"/>
              <w:rPr>
                <w:kern w:val="0"/>
                <w:szCs w:val="22"/>
                <w:lang w:val="en-US" w:eastAsia="en-US" w:bidi="ar-SA"/>
              </w:rPr>
            </w:pPr>
            <w:r>
              <w:rPr>
                <w:rFonts w:eastAsia="Arial"/>
                <w:kern w:val="0"/>
                <w:sz w:val="16"/>
                <w:szCs w:val="22"/>
                <w:lang w:val="en-US" w:eastAsia="en-US" w:bidi="ar-SA"/>
              </w:rPr>
              <w:t>23.0.E1 Amount/client data mismatch: reject.</w:t>
            </w:r>
            <w:r>
              <w:rPr>
                <w:rFonts w:eastAsia="Arial"/>
                <w:kern w:val="0"/>
                <w:sz w:val="16"/>
                <w:szCs w:val="22"/>
                <w:lang w:val="en-US" w:eastAsia="en-US" w:bidi="ar-SA"/>
              </w:rPr>
              <w:br w:type="textWrapping"/>
            </w:r>
            <w:r>
              <w:rPr>
                <w:rFonts w:eastAsia="Arial"/>
                <w:kern w:val="0"/>
                <w:sz w:val="16"/>
                <w:szCs w:val="22"/>
                <w:lang w:val="en-US" w:eastAsia="en-US" w:bidi="ar-SA"/>
              </w:rPr>
              <w:t>23.0.E2 Duplicate request/idempotency replay: return the existing result.</w:t>
            </w:r>
            <w:r>
              <w:rPr>
                <w:rFonts w:eastAsia="Arial"/>
                <w:kern w:val="0"/>
                <w:sz w:val="16"/>
                <w:szCs w:val="22"/>
                <w:lang w:val="en-US" w:eastAsia="en-US" w:bidi="ar-SA"/>
              </w:rPr>
              <w:br w:type="textWrapping"/>
            </w:r>
            <w:r>
              <w:rPr>
                <w:rFonts w:eastAsia="Arial"/>
                <w:kern w:val="0"/>
                <w:sz w:val="16"/>
                <w:szCs w:val="22"/>
                <w:lang w:val="en-US" w:eastAsia="en-US" w:bidi="ar-SA"/>
              </w:rPr>
              <w:t>23.0.E3 Another successful payment exists: reject duplicate.</w:t>
            </w:r>
            <w:r>
              <w:rPr>
                <w:rFonts w:eastAsia="Arial"/>
                <w:kern w:val="0"/>
                <w:sz w:val="16"/>
                <w:szCs w:val="22"/>
                <w:lang w:val="en-US" w:eastAsia="en-US" w:bidi="ar-SA"/>
              </w:rPr>
              <w:br w:type="textWrapping"/>
            </w:r>
            <w:r>
              <w:rPr>
                <w:rFonts w:eastAsia="Arial"/>
                <w:kern w:val="0"/>
                <w:sz w:val="16"/>
                <w:szCs w:val="22"/>
                <w:lang w:val="en-US" w:eastAsia="en-US" w:bidi="ar-SA"/>
              </w:rPr>
              <w:t>23.0.E4 Adapter failure: persist failure/pending without completing order.</w:t>
            </w:r>
          </w:p>
        </w:tc>
      </w:tr>
      <w:tr w14:paraId="77E6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01CB00">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6B73114">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287A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7CD382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AC7D2B3">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71E4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B597FF">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E0ABE53">
            <w:pPr>
              <w:widowControl/>
              <w:spacing w:before="0" w:after="80"/>
              <w:jc w:val="left"/>
              <w:rPr>
                <w:kern w:val="0"/>
                <w:szCs w:val="22"/>
                <w:lang w:val="en-US" w:eastAsia="en-US" w:bidi="ar-SA"/>
              </w:rPr>
            </w:pPr>
            <w:r>
              <w:rPr>
                <w:rFonts w:eastAsia="Arial"/>
                <w:kern w:val="0"/>
                <w:sz w:val="16"/>
                <w:szCs w:val="22"/>
                <w:lang w:val="en-US" w:eastAsia="en-US" w:bidi="ar-SA"/>
              </w:rPr>
              <w:t>BR-PAY-01, BR-PAY-02, BR-PAY-03, NFR-DATA-01</w:t>
            </w:r>
          </w:p>
        </w:tc>
      </w:tr>
      <w:tr w14:paraId="51D2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36F92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D9DE326">
            <w:pPr>
              <w:widowControl/>
              <w:spacing w:before="0" w:after="80"/>
              <w:jc w:val="left"/>
              <w:rPr>
                <w:kern w:val="0"/>
                <w:szCs w:val="22"/>
                <w:lang w:val="en-US" w:eastAsia="en-US" w:bidi="ar-SA"/>
              </w:rPr>
            </w:pPr>
            <w:r>
              <w:rPr>
                <w:rFonts w:eastAsia="Arial"/>
                <w:kern w:val="0"/>
                <w:sz w:val="16"/>
                <w:szCs w:val="22"/>
                <w:lang w:val="en-US" w:eastAsia="en-US" w:bidi="ar-SA"/>
              </w:rPr>
              <w:t>Production financial certification is outside project scope; adapter behavior is documented.</w:t>
            </w:r>
          </w:p>
        </w:tc>
      </w:tr>
      <w:tr w14:paraId="1A08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54D002">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7D3713F">
            <w:pPr>
              <w:widowControl/>
              <w:spacing w:before="0" w:after="80"/>
              <w:jc w:val="left"/>
              <w:rPr>
                <w:kern w:val="0"/>
                <w:szCs w:val="22"/>
                <w:lang w:val="en-US" w:eastAsia="en-US" w:bidi="ar-SA"/>
              </w:rPr>
            </w:pPr>
            <w:r>
              <w:rPr>
                <w:rFonts w:eastAsia="Arial"/>
                <w:kern w:val="0"/>
                <w:sz w:val="16"/>
                <w:szCs w:val="22"/>
                <w:lang w:val="en-US" w:eastAsia="en-US" w:bidi="ar-SA"/>
              </w:rPr>
              <w:t>Supported methods are cash and/or configured QR/sandbox flow.</w:t>
            </w:r>
          </w:p>
        </w:tc>
      </w:tr>
    </w:tbl>
    <w:p w14:paraId="38E07186"/>
    <w:p w14:paraId="533982EC">
      <w:r>
        <w:rPr>
          <w:rFonts w:ascii="Arial" w:hAnsi="Arial"/>
          <w:sz w:val="19"/>
        </w:rPr>
        <w:br w:type="page"/>
      </w:r>
    </w:p>
    <w:p w14:paraId="672D9F7B">
      <w:pPr>
        <w:pStyle w:val="3"/>
        <w:keepNext/>
        <w:spacing w:before="0" w:after="80"/>
      </w:pPr>
      <w:bookmarkStart w:id="45" w:name="__RefHeading___Toc23035_1518571482"/>
      <w:bookmarkEnd w:id="45"/>
      <w:r>
        <w:t>UC-24 – Generate and View Invoice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2C67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049C7D0">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1B4EC50">
            <w:pPr>
              <w:widowControl/>
              <w:spacing w:before="0" w:after="80"/>
              <w:jc w:val="left"/>
              <w:rPr>
                <w:kern w:val="0"/>
                <w:szCs w:val="22"/>
                <w:lang w:val="en-US" w:eastAsia="en-US" w:bidi="ar-SA"/>
              </w:rPr>
            </w:pPr>
            <w:r>
              <w:rPr>
                <w:rFonts w:eastAsia="Arial"/>
                <w:kern w:val="0"/>
                <w:sz w:val="16"/>
                <w:szCs w:val="22"/>
                <w:lang w:val="en-US" w:eastAsia="en-US" w:bidi="ar-SA"/>
              </w:rPr>
              <w:t>UC-24 – Generate and View Invoice</w:t>
            </w:r>
          </w:p>
        </w:tc>
      </w:tr>
      <w:tr w14:paraId="1A71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FE192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DAEDA67">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225A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1B9B4F">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48EC2DA">
            <w:pPr>
              <w:widowControl/>
              <w:spacing w:before="0" w:after="80"/>
              <w:jc w:val="left"/>
              <w:rPr>
                <w:kern w:val="0"/>
                <w:szCs w:val="22"/>
                <w:lang w:val="en-US" w:eastAsia="en-US" w:bidi="ar-SA"/>
              </w:rPr>
            </w:pPr>
            <w:r>
              <w:rPr>
                <w:rFonts w:eastAsia="Arial"/>
                <w:kern w:val="0"/>
                <w:sz w:val="16"/>
                <w:szCs w:val="22"/>
                <w:lang w:val="en-US" w:eastAsia="en-US" w:bidi="ar-SA"/>
              </w:rPr>
              <w:t>Customer / Staff / Administrator</w:t>
            </w:r>
          </w:p>
        </w:tc>
      </w:tr>
      <w:tr w14:paraId="58BC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48C7B9">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761B996">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E0C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7E9E13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A8E838F">
            <w:pPr>
              <w:widowControl/>
              <w:spacing w:before="0" w:after="80"/>
              <w:jc w:val="left"/>
              <w:rPr>
                <w:kern w:val="0"/>
                <w:szCs w:val="22"/>
                <w:lang w:val="en-US" w:eastAsia="en-US" w:bidi="ar-SA"/>
              </w:rPr>
            </w:pPr>
            <w:r>
              <w:rPr>
                <w:rFonts w:eastAsia="Arial"/>
                <w:kern w:val="0"/>
                <w:sz w:val="16"/>
                <w:szCs w:val="22"/>
                <w:lang w:val="en-US" w:eastAsia="en-US" w:bidi="ar-SA"/>
              </w:rPr>
              <w:t>Successful payment is committed or an authorized actor opens Invoice.</w:t>
            </w:r>
          </w:p>
        </w:tc>
      </w:tr>
      <w:tr w14:paraId="14AA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D190C6">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0C3479">
            <w:pPr>
              <w:widowControl/>
              <w:spacing w:before="0" w:after="80"/>
              <w:jc w:val="left"/>
              <w:rPr>
                <w:kern w:val="0"/>
                <w:szCs w:val="22"/>
                <w:lang w:val="en-US" w:eastAsia="en-US" w:bidi="ar-SA"/>
              </w:rPr>
            </w:pPr>
            <w:r>
              <w:rPr>
                <w:rFonts w:eastAsia="Arial"/>
                <w:kern w:val="0"/>
                <w:sz w:val="16"/>
                <w:szCs w:val="22"/>
                <w:lang w:val="en-US" w:eastAsia="en-US" w:bidi="ar-SA"/>
              </w:rPr>
              <w:t>Creates exactly one immutable billing snapshot and presents it only to authorized actors.</w:t>
            </w:r>
          </w:p>
        </w:tc>
      </w:tr>
      <w:tr w14:paraId="3E90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C7BCB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522B39B">
            <w:pPr>
              <w:widowControl/>
              <w:spacing w:before="0" w:after="80"/>
              <w:jc w:val="left"/>
              <w:rPr>
                <w:kern w:val="0"/>
                <w:szCs w:val="22"/>
                <w:lang w:val="en-US" w:eastAsia="en-US" w:bidi="ar-SA"/>
              </w:rPr>
            </w:pPr>
            <w:r>
              <w:rPr>
                <w:rFonts w:eastAsia="Arial"/>
                <w:kern w:val="0"/>
                <w:sz w:val="16"/>
                <w:szCs w:val="22"/>
                <w:lang w:val="en-US" w:eastAsia="en-US" w:bidi="ar-SA"/>
              </w:rPr>
              <w:t>PRE-1. A successful payment exists for the order.</w:t>
            </w:r>
          </w:p>
        </w:tc>
      </w:tr>
      <w:tr w14:paraId="5432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F4AA7A">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BE1EE12">
            <w:pPr>
              <w:widowControl/>
              <w:spacing w:before="0" w:after="80"/>
              <w:jc w:val="left"/>
              <w:rPr>
                <w:kern w:val="0"/>
                <w:szCs w:val="22"/>
                <w:lang w:val="en-US" w:eastAsia="en-US" w:bidi="ar-SA"/>
              </w:rPr>
            </w:pPr>
            <w:r>
              <w:rPr>
                <w:rFonts w:eastAsia="Arial"/>
                <w:kern w:val="0"/>
                <w:sz w:val="16"/>
                <w:szCs w:val="22"/>
                <w:lang w:val="en-US" w:eastAsia="en-US" w:bidi="ar-SA"/>
              </w:rPr>
              <w:t>POST-1. One invoice with unique invoice number/order relation exists.</w:t>
            </w:r>
            <w:r>
              <w:rPr>
                <w:rFonts w:eastAsia="Arial"/>
                <w:kern w:val="0"/>
                <w:sz w:val="16"/>
                <w:szCs w:val="22"/>
                <w:lang w:val="en-US" w:eastAsia="en-US" w:bidi="ar-SA"/>
              </w:rPr>
              <w:br w:type="textWrapping"/>
            </w:r>
            <w:r>
              <w:rPr>
                <w:rFonts w:eastAsia="Arial"/>
                <w:kern w:val="0"/>
                <w:sz w:val="16"/>
                <w:szCs w:val="22"/>
                <w:lang w:val="en-US" w:eastAsia="en-US" w:bidi="ar-SA"/>
              </w:rPr>
              <w:t>POST-2. Authorized users can view/download the same immutable content.</w:t>
            </w:r>
          </w:p>
        </w:tc>
      </w:tr>
      <w:tr w14:paraId="7197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3F532D68">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6987869">
            <w:pPr>
              <w:widowControl/>
              <w:spacing w:before="0" w:after="80"/>
              <w:jc w:val="left"/>
              <w:rPr>
                <w:kern w:val="0"/>
                <w:szCs w:val="22"/>
                <w:lang w:val="en-US" w:eastAsia="en-US" w:bidi="ar-SA"/>
              </w:rPr>
            </w:pPr>
            <w:r>
              <w:rPr>
                <w:rFonts w:eastAsia="Arial"/>
                <w:b/>
                <w:color w:val="1F4E79"/>
                <w:kern w:val="0"/>
                <w:sz w:val="17"/>
                <w:szCs w:val="22"/>
                <w:lang w:val="en-US" w:eastAsia="en-US" w:bidi="ar-SA"/>
              </w:rPr>
              <w:t>24.0 Generate and View Invoice</w:t>
            </w:r>
          </w:p>
          <w:p w14:paraId="08A9DCF7">
            <w:pPr>
              <w:widowControl/>
              <w:spacing w:before="0" w:after="20"/>
              <w:ind w:left="115"/>
              <w:jc w:val="left"/>
              <w:rPr>
                <w:kern w:val="0"/>
                <w:szCs w:val="22"/>
                <w:lang w:val="en-US" w:eastAsia="en-US" w:bidi="ar-SA"/>
              </w:rPr>
            </w:pPr>
            <w:r>
              <w:rPr>
                <w:rFonts w:eastAsia="Arial"/>
                <w:kern w:val="0"/>
                <w:sz w:val="17"/>
                <w:szCs w:val="22"/>
                <w:lang w:val="en-US" w:eastAsia="en-US" w:bidi="ar-SA"/>
              </w:rPr>
              <w:t>1. Payment service invokes invoice generation after commit within the defined transaction/event strategy.</w:t>
            </w:r>
          </w:p>
          <w:p w14:paraId="5E748462">
            <w:pPr>
              <w:widowControl/>
              <w:spacing w:before="0" w:after="20"/>
              <w:ind w:left="115"/>
              <w:jc w:val="left"/>
              <w:rPr>
                <w:kern w:val="0"/>
                <w:szCs w:val="22"/>
                <w:lang w:val="en-US" w:eastAsia="en-US" w:bidi="ar-SA"/>
              </w:rPr>
            </w:pPr>
            <w:r>
              <w:rPr>
                <w:rFonts w:eastAsia="Arial"/>
                <w:kern w:val="0"/>
                <w:sz w:val="17"/>
                <w:szCs w:val="22"/>
                <w:lang w:val="en-US" w:eastAsia="en-US" w:bidi="ar-SA"/>
              </w:rPr>
              <w:t>2. System checks whether invoice already exists for the order.</w:t>
            </w:r>
          </w:p>
          <w:p w14:paraId="6B143F28">
            <w:pPr>
              <w:widowControl/>
              <w:spacing w:before="0" w:after="20"/>
              <w:ind w:left="115"/>
              <w:jc w:val="left"/>
              <w:rPr>
                <w:kern w:val="0"/>
                <w:szCs w:val="22"/>
                <w:lang w:val="en-US" w:eastAsia="en-US" w:bidi="ar-SA"/>
              </w:rPr>
            </w:pPr>
            <w:r>
              <w:rPr>
                <w:rFonts w:eastAsia="Arial"/>
                <w:kern w:val="0"/>
                <w:sz w:val="17"/>
                <w:szCs w:val="22"/>
                <w:lang w:val="en-US" w:eastAsia="en-US" w:bidi="ar-SA"/>
              </w:rPr>
              <w:t>3. System copies order/customer/item/discount/payment totals into the invoice snapshot.</w:t>
            </w:r>
          </w:p>
          <w:p w14:paraId="5302B8A6">
            <w:pPr>
              <w:widowControl/>
              <w:spacing w:before="0" w:after="20"/>
              <w:ind w:left="115"/>
              <w:jc w:val="left"/>
              <w:rPr>
                <w:kern w:val="0"/>
                <w:szCs w:val="22"/>
                <w:lang w:val="en-US" w:eastAsia="en-US" w:bidi="ar-SA"/>
              </w:rPr>
            </w:pPr>
            <w:r>
              <w:rPr>
                <w:rFonts w:eastAsia="Arial"/>
                <w:kern w:val="0"/>
                <w:sz w:val="17"/>
                <w:szCs w:val="22"/>
                <w:lang w:val="en-US" w:eastAsia="en-US" w:bidi="ar-SA"/>
              </w:rPr>
              <w:t>4. System assigns unique invoice number and issue time.</w:t>
            </w:r>
          </w:p>
          <w:p w14:paraId="4955698D">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the invoice once.</w:t>
            </w:r>
          </w:p>
          <w:p w14:paraId="3D19E398">
            <w:pPr>
              <w:widowControl/>
              <w:spacing w:before="0" w:after="20"/>
              <w:ind w:left="115"/>
              <w:jc w:val="left"/>
              <w:rPr>
                <w:kern w:val="0"/>
                <w:szCs w:val="22"/>
                <w:lang w:val="en-US" w:eastAsia="en-US" w:bidi="ar-SA"/>
              </w:rPr>
            </w:pPr>
            <w:r>
              <w:rPr>
                <w:rFonts w:eastAsia="Arial"/>
                <w:kern w:val="0"/>
                <w:sz w:val="17"/>
                <w:szCs w:val="22"/>
                <w:lang w:val="en-US" w:eastAsia="en-US" w:bidi="ar-SA"/>
              </w:rPr>
              <w:t>6. Authorized actor opens the invoice; system verifies owner/role and returns display/download data.</w:t>
            </w:r>
          </w:p>
        </w:tc>
      </w:tr>
      <w:tr w14:paraId="7AF0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DF6A1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7E3D606">
            <w:pPr>
              <w:widowControl/>
              <w:spacing w:before="0" w:after="80"/>
              <w:jc w:val="left"/>
              <w:rPr>
                <w:kern w:val="0"/>
                <w:szCs w:val="22"/>
                <w:lang w:val="en-US" w:eastAsia="en-US" w:bidi="ar-SA"/>
              </w:rPr>
            </w:pPr>
            <w:r>
              <w:rPr>
                <w:rFonts w:eastAsia="Arial"/>
                <w:kern w:val="0"/>
                <w:sz w:val="16"/>
                <w:szCs w:val="22"/>
                <w:lang w:val="en-US" w:eastAsia="en-US" w:bidi="ar-SA"/>
              </w:rPr>
              <w:t>24.1 Generation is retried after a transient failure; unique order constraint/idempotency returns the existing invoice.</w:t>
            </w:r>
          </w:p>
        </w:tc>
      </w:tr>
      <w:tr w14:paraId="3245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D4FFCB">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3EBF4A6">
            <w:pPr>
              <w:widowControl/>
              <w:spacing w:before="0" w:after="80"/>
              <w:jc w:val="left"/>
              <w:rPr>
                <w:kern w:val="0"/>
                <w:szCs w:val="22"/>
                <w:lang w:val="en-US" w:eastAsia="en-US" w:bidi="ar-SA"/>
              </w:rPr>
            </w:pPr>
            <w:r>
              <w:rPr>
                <w:rFonts w:eastAsia="Arial"/>
                <w:kern w:val="0"/>
                <w:sz w:val="16"/>
                <w:szCs w:val="22"/>
                <w:lang w:val="en-US" w:eastAsia="en-US" w:bidi="ar-SA"/>
              </w:rPr>
              <w:t>24.0.E1 No successful payment: reject generation/view.</w:t>
            </w:r>
            <w:r>
              <w:rPr>
                <w:rFonts w:eastAsia="Arial"/>
                <w:kern w:val="0"/>
                <w:sz w:val="16"/>
                <w:szCs w:val="22"/>
                <w:lang w:val="en-US" w:eastAsia="en-US" w:bidi="ar-SA"/>
              </w:rPr>
              <w:br w:type="textWrapping"/>
            </w:r>
            <w:r>
              <w:rPr>
                <w:rFonts w:eastAsia="Arial"/>
                <w:kern w:val="0"/>
                <w:sz w:val="16"/>
                <w:szCs w:val="22"/>
                <w:lang w:val="en-US" w:eastAsia="en-US" w:bidi="ar-SA"/>
              </w:rPr>
              <w:t>24.0.E2 Unauthorized actor: return 403/404.</w:t>
            </w:r>
            <w:r>
              <w:rPr>
                <w:rFonts w:eastAsia="Arial"/>
                <w:kern w:val="0"/>
                <w:sz w:val="16"/>
                <w:szCs w:val="22"/>
                <w:lang w:val="en-US" w:eastAsia="en-US" w:bidi="ar-SA"/>
              </w:rPr>
              <w:br w:type="textWrapping"/>
            </w:r>
            <w:r>
              <w:rPr>
                <w:rFonts w:eastAsia="Arial"/>
                <w:kern w:val="0"/>
                <w:sz w:val="16"/>
                <w:szCs w:val="22"/>
                <w:lang w:val="en-US" w:eastAsia="en-US" w:bidi="ar-SA"/>
              </w:rPr>
              <w:t>24.0.E3 Duplicate generation race: return the single persisted invoice.</w:t>
            </w:r>
          </w:p>
        </w:tc>
      </w:tr>
      <w:tr w14:paraId="6C75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E9ABD8">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F7DCD31">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0BA9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6AAA43">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CEB6661">
            <w:pPr>
              <w:widowControl/>
              <w:spacing w:before="0" w:after="80"/>
              <w:jc w:val="left"/>
              <w:rPr>
                <w:kern w:val="0"/>
                <w:szCs w:val="22"/>
                <w:lang w:val="en-US" w:eastAsia="en-US" w:bidi="ar-SA"/>
              </w:rPr>
            </w:pPr>
            <w:r>
              <w:rPr>
                <w:rFonts w:eastAsia="Arial"/>
                <w:kern w:val="0"/>
                <w:sz w:val="16"/>
                <w:szCs w:val="22"/>
                <w:lang w:val="en-US" w:eastAsia="en-US" w:bidi="ar-SA"/>
              </w:rPr>
              <w:t>One generation per paid order; view as needed.</w:t>
            </w:r>
          </w:p>
        </w:tc>
      </w:tr>
      <w:tr w14:paraId="7CCD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65940A">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D746CB">
            <w:pPr>
              <w:widowControl/>
              <w:spacing w:before="0" w:after="80"/>
              <w:jc w:val="left"/>
              <w:rPr>
                <w:kern w:val="0"/>
                <w:szCs w:val="22"/>
                <w:lang w:val="en-US" w:eastAsia="en-US" w:bidi="ar-SA"/>
              </w:rPr>
            </w:pPr>
            <w:r>
              <w:rPr>
                <w:rFonts w:eastAsia="Arial"/>
                <w:kern w:val="0"/>
                <w:sz w:val="16"/>
                <w:szCs w:val="22"/>
                <w:lang w:val="en-US" w:eastAsia="en-US" w:bidi="ar-SA"/>
              </w:rPr>
              <w:t>BR-INV-01, BR-PAY-01, NFR-DATA-01</w:t>
            </w:r>
          </w:p>
        </w:tc>
      </w:tr>
      <w:tr w14:paraId="0B04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EF6AA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7D4E8F0">
            <w:pPr>
              <w:widowControl/>
              <w:spacing w:before="0" w:after="80"/>
              <w:jc w:val="left"/>
              <w:rPr>
                <w:kern w:val="0"/>
                <w:szCs w:val="22"/>
                <w:lang w:val="en-US" w:eastAsia="en-US" w:bidi="ar-SA"/>
              </w:rPr>
            </w:pPr>
            <w:r>
              <w:rPr>
                <w:rFonts w:eastAsia="Arial"/>
                <w:kern w:val="0"/>
                <w:sz w:val="16"/>
                <w:szCs w:val="22"/>
                <w:lang w:val="en-US" w:eastAsia="en-US" w:bidi="ar-SA"/>
              </w:rPr>
              <w:t>Invoice data is not rewritten when food/user data later changes.</w:t>
            </w:r>
          </w:p>
        </w:tc>
      </w:tr>
      <w:tr w14:paraId="7278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1EA4DD">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586FDB0">
            <w:pPr>
              <w:widowControl/>
              <w:spacing w:before="0" w:after="80"/>
              <w:jc w:val="left"/>
              <w:rPr>
                <w:kern w:val="0"/>
                <w:szCs w:val="22"/>
                <w:lang w:val="en-US" w:eastAsia="en-US" w:bidi="ar-SA"/>
              </w:rPr>
            </w:pPr>
            <w:r>
              <w:rPr>
                <w:rFonts w:eastAsia="Arial"/>
                <w:kern w:val="0"/>
                <w:sz w:val="16"/>
                <w:szCs w:val="22"/>
                <w:lang w:val="en-US" w:eastAsia="en-US" w:bidi="ar-SA"/>
              </w:rPr>
              <w:t>Invoice number format is configured and unique.</w:t>
            </w:r>
          </w:p>
        </w:tc>
      </w:tr>
    </w:tbl>
    <w:p w14:paraId="4BBC02D6"/>
    <w:p w14:paraId="346B8DC9">
      <w:r>
        <w:rPr>
          <w:rFonts w:ascii="Arial" w:hAnsi="Arial"/>
          <w:sz w:val="19"/>
        </w:rPr>
        <w:br w:type="page"/>
      </w:r>
    </w:p>
    <w:p w14:paraId="6C74E2DA">
      <w:pPr>
        <w:pStyle w:val="3"/>
        <w:keepNext/>
        <w:spacing w:before="0" w:after="80"/>
      </w:pPr>
      <w:bookmarkStart w:id="46" w:name="__RefHeading___Toc23037_1518571482"/>
      <w:bookmarkEnd w:id="46"/>
      <w:r>
        <w:t>UC-25 – Submit Customer Feedback</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261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48FD9C">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EE72DA1">
            <w:pPr>
              <w:widowControl/>
              <w:spacing w:before="0" w:after="80"/>
              <w:jc w:val="left"/>
              <w:rPr>
                <w:kern w:val="0"/>
                <w:szCs w:val="22"/>
                <w:lang w:val="en-US" w:eastAsia="en-US" w:bidi="ar-SA"/>
              </w:rPr>
            </w:pPr>
            <w:r>
              <w:rPr>
                <w:rFonts w:eastAsia="Arial"/>
                <w:kern w:val="0"/>
                <w:sz w:val="16"/>
                <w:szCs w:val="22"/>
                <w:lang w:val="en-US" w:eastAsia="en-US" w:bidi="ar-SA"/>
              </w:rPr>
              <w:t>UC-25 – Submit Customer Feedback</w:t>
            </w:r>
          </w:p>
        </w:tc>
      </w:tr>
      <w:tr w14:paraId="2917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9AD6D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76EF45D">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4CD4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A1F037">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326403D">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583B3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D0E74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86741BD">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B1F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85A92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5AB2AE1">
            <w:pPr>
              <w:widowControl/>
              <w:spacing w:before="0" w:after="80"/>
              <w:jc w:val="left"/>
              <w:rPr>
                <w:kern w:val="0"/>
                <w:szCs w:val="22"/>
                <w:lang w:val="en-US" w:eastAsia="en-US" w:bidi="ar-SA"/>
              </w:rPr>
            </w:pPr>
            <w:r>
              <w:rPr>
                <w:rFonts w:eastAsia="Arial"/>
                <w:kern w:val="0"/>
                <w:sz w:val="16"/>
                <w:szCs w:val="22"/>
                <w:lang w:val="en-US" w:eastAsia="en-US" w:bidi="ar-SA"/>
              </w:rPr>
              <w:t>Customer selects Rate Order from an eligible completed order.</w:t>
            </w:r>
          </w:p>
        </w:tc>
      </w:tr>
      <w:tr w14:paraId="3CCA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424DC8">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4EE09AE">
            <w:pPr>
              <w:widowControl/>
              <w:spacing w:before="0" w:after="80"/>
              <w:jc w:val="left"/>
              <w:rPr>
                <w:kern w:val="0"/>
                <w:szCs w:val="22"/>
                <w:lang w:val="en-US" w:eastAsia="en-US" w:bidi="ar-SA"/>
              </w:rPr>
            </w:pPr>
            <w:r>
              <w:rPr>
                <w:rFonts w:eastAsia="Arial"/>
                <w:kern w:val="0"/>
                <w:sz w:val="16"/>
                <w:szCs w:val="22"/>
                <w:lang w:val="en-US" w:eastAsia="en-US" w:bidi="ar-SA"/>
              </w:rPr>
              <w:t>Stores one validated rating/comment for an owned completed order.</w:t>
            </w:r>
          </w:p>
        </w:tc>
      </w:tr>
      <w:tr w14:paraId="060F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08BF7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7116770">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Order belongs to customer and is completed/paid.</w:t>
            </w:r>
            <w:r>
              <w:rPr>
                <w:rFonts w:eastAsia="Arial"/>
                <w:kern w:val="0"/>
                <w:sz w:val="16"/>
                <w:szCs w:val="22"/>
                <w:lang w:val="en-US" w:eastAsia="en-US" w:bidi="ar-SA"/>
              </w:rPr>
              <w:br w:type="textWrapping"/>
            </w:r>
            <w:r>
              <w:rPr>
                <w:rFonts w:eastAsia="Arial"/>
                <w:kern w:val="0"/>
                <w:sz w:val="16"/>
                <w:szCs w:val="22"/>
                <w:lang w:val="en-US" w:eastAsia="en-US" w:bidi="ar-SA"/>
              </w:rPr>
              <w:t>PRE-3. No feedback exists for the order.</w:t>
            </w:r>
          </w:p>
        </w:tc>
      </w:tr>
      <w:tr w14:paraId="0AF7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029A78">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14D5934">
            <w:pPr>
              <w:widowControl/>
              <w:spacing w:before="0" w:after="80"/>
              <w:jc w:val="left"/>
              <w:rPr>
                <w:kern w:val="0"/>
                <w:szCs w:val="22"/>
                <w:lang w:val="en-US" w:eastAsia="en-US" w:bidi="ar-SA"/>
              </w:rPr>
            </w:pPr>
            <w:r>
              <w:rPr>
                <w:rFonts w:eastAsia="Arial"/>
                <w:kern w:val="0"/>
                <w:sz w:val="16"/>
                <w:szCs w:val="22"/>
                <w:lang w:val="en-US" w:eastAsia="en-US" w:bidi="ar-SA"/>
              </w:rPr>
              <w:t>POST-1. Feedback is persisted with original rating/comment and moderation status.</w:t>
            </w:r>
          </w:p>
        </w:tc>
      </w:tr>
      <w:tr w14:paraId="6048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CD402BB">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A417CB2">
            <w:pPr>
              <w:widowControl/>
              <w:spacing w:before="0" w:after="80"/>
              <w:jc w:val="left"/>
              <w:rPr>
                <w:kern w:val="0"/>
                <w:szCs w:val="22"/>
                <w:lang w:val="en-US" w:eastAsia="en-US" w:bidi="ar-SA"/>
              </w:rPr>
            </w:pPr>
            <w:r>
              <w:rPr>
                <w:rFonts w:eastAsia="Arial"/>
                <w:b/>
                <w:color w:val="1F4E79"/>
                <w:kern w:val="0"/>
                <w:sz w:val="17"/>
                <w:szCs w:val="22"/>
                <w:lang w:val="en-US" w:eastAsia="en-US" w:bidi="ar-SA"/>
              </w:rPr>
              <w:t>25.0 Submit Customer Feedback</w:t>
            </w:r>
          </w:p>
          <w:p w14:paraId="6EF66477">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an eligible order and selects Rate Order.</w:t>
            </w:r>
          </w:p>
          <w:p w14:paraId="603000B8">
            <w:pPr>
              <w:widowControl/>
              <w:spacing w:before="0" w:after="20"/>
              <w:ind w:left="115"/>
              <w:jc w:val="left"/>
              <w:rPr>
                <w:kern w:val="0"/>
                <w:szCs w:val="22"/>
                <w:lang w:val="en-US" w:eastAsia="en-US" w:bidi="ar-SA"/>
              </w:rPr>
            </w:pPr>
            <w:r>
              <w:rPr>
                <w:rFonts w:eastAsia="Arial"/>
                <w:kern w:val="0"/>
                <w:sz w:val="17"/>
                <w:szCs w:val="22"/>
                <w:lang w:val="en-US" w:eastAsia="en-US" w:bidi="ar-SA"/>
              </w:rPr>
              <w:t>2. System verifies ownership, completion/payment, and absence of feedback.</w:t>
            </w:r>
          </w:p>
          <w:p w14:paraId="193D217C">
            <w:pPr>
              <w:widowControl/>
              <w:spacing w:before="0" w:after="20"/>
              <w:ind w:left="115"/>
              <w:jc w:val="left"/>
              <w:rPr>
                <w:kern w:val="0"/>
                <w:szCs w:val="22"/>
                <w:lang w:val="en-US" w:eastAsia="en-US" w:bidi="ar-SA"/>
              </w:rPr>
            </w:pPr>
            <w:r>
              <w:rPr>
                <w:rFonts w:eastAsia="Arial"/>
                <w:kern w:val="0"/>
                <w:sz w:val="17"/>
                <w:szCs w:val="22"/>
                <w:lang w:val="en-US" w:eastAsia="en-US" w:bidi="ar-SA"/>
              </w:rPr>
              <w:t>3. Customer selects 1–5 rating and enters optional comment.</w:t>
            </w:r>
          </w:p>
          <w:p w14:paraId="0B0303BB">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rating, length, and content policy.</w:t>
            </w:r>
          </w:p>
          <w:p w14:paraId="5643C59B">
            <w:pPr>
              <w:widowControl/>
              <w:spacing w:before="0" w:after="20"/>
              <w:ind w:left="115"/>
              <w:jc w:val="left"/>
              <w:rPr>
                <w:kern w:val="0"/>
                <w:szCs w:val="22"/>
                <w:lang w:val="en-US" w:eastAsia="en-US" w:bidi="ar-SA"/>
              </w:rPr>
            </w:pPr>
            <w:r>
              <w:rPr>
                <w:rFonts w:eastAsia="Arial"/>
                <w:kern w:val="0"/>
                <w:sz w:val="17"/>
                <w:szCs w:val="22"/>
                <w:lang w:val="en-US" w:eastAsia="en-US" w:bidi="ar-SA"/>
              </w:rPr>
              <w:t>5. System stores feedback linked to order/user.</w:t>
            </w:r>
          </w:p>
          <w:p w14:paraId="0D3EA860">
            <w:pPr>
              <w:widowControl/>
              <w:spacing w:before="0" w:after="20"/>
              <w:ind w:left="115"/>
              <w:jc w:val="left"/>
              <w:rPr>
                <w:kern w:val="0"/>
                <w:szCs w:val="22"/>
                <w:lang w:val="en-US" w:eastAsia="en-US" w:bidi="ar-SA"/>
              </w:rPr>
            </w:pPr>
            <w:r>
              <w:rPr>
                <w:rFonts w:eastAsia="Arial"/>
                <w:kern w:val="0"/>
                <w:sz w:val="17"/>
                <w:szCs w:val="22"/>
                <w:lang w:val="en-US" w:eastAsia="en-US" w:bidi="ar-SA"/>
              </w:rPr>
              <w:t>6. System confirms and marks order as already reviewed.</w:t>
            </w:r>
          </w:p>
        </w:tc>
      </w:tr>
      <w:tr w14:paraId="7077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5814C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1A37528">
            <w:pPr>
              <w:widowControl/>
              <w:spacing w:before="0" w:after="80"/>
              <w:jc w:val="left"/>
              <w:rPr>
                <w:kern w:val="0"/>
                <w:szCs w:val="22"/>
                <w:lang w:val="en-US" w:eastAsia="en-US" w:bidi="ar-SA"/>
              </w:rPr>
            </w:pPr>
            <w:r>
              <w:rPr>
                <w:rFonts w:eastAsia="Arial"/>
                <w:kern w:val="0"/>
                <w:sz w:val="16"/>
                <w:szCs w:val="22"/>
                <w:lang w:val="en-US" w:eastAsia="en-US" w:bidi="ar-SA"/>
              </w:rPr>
              <w:t>25.1 Customer submits rating without comment if allowed.</w:t>
            </w:r>
          </w:p>
        </w:tc>
      </w:tr>
      <w:tr w14:paraId="00FD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84D04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BBDB549">
            <w:pPr>
              <w:widowControl/>
              <w:spacing w:before="0" w:after="80"/>
              <w:jc w:val="left"/>
              <w:rPr>
                <w:kern w:val="0"/>
                <w:szCs w:val="22"/>
                <w:lang w:val="en-US" w:eastAsia="en-US" w:bidi="ar-SA"/>
              </w:rPr>
            </w:pPr>
            <w:r>
              <w:rPr>
                <w:rFonts w:eastAsia="Arial"/>
                <w:kern w:val="0"/>
                <w:sz w:val="16"/>
                <w:szCs w:val="22"/>
                <w:lang w:val="en-US" w:eastAsia="en-US" w:bidi="ar-SA"/>
              </w:rPr>
              <w:t>25.0.E1 Ineligible/not-owned order: reject.</w:t>
            </w:r>
            <w:r>
              <w:rPr>
                <w:rFonts w:eastAsia="Arial"/>
                <w:kern w:val="0"/>
                <w:sz w:val="16"/>
                <w:szCs w:val="22"/>
                <w:lang w:val="en-US" w:eastAsia="en-US" w:bidi="ar-SA"/>
              </w:rPr>
              <w:br w:type="textWrapping"/>
            </w:r>
            <w:r>
              <w:rPr>
                <w:rFonts w:eastAsia="Arial"/>
                <w:kern w:val="0"/>
                <w:sz w:val="16"/>
                <w:szCs w:val="22"/>
                <w:lang w:val="en-US" w:eastAsia="en-US" w:bidi="ar-SA"/>
              </w:rPr>
              <w:t>25.0.E2 Duplicate feedback: reject and show existing review.</w:t>
            </w:r>
            <w:r>
              <w:rPr>
                <w:rFonts w:eastAsia="Arial"/>
                <w:kern w:val="0"/>
                <w:sz w:val="16"/>
                <w:szCs w:val="22"/>
                <w:lang w:val="en-US" w:eastAsia="en-US" w:bidi="ar-SA"/>
              </w:rPr>
              <w:br w:type="textWrapping"/>
            </w:r>
            <w:r>
              <w:rPr>
                <w:rFonts w:eastAsia="Arial"/>
                <w:kern w:val="0"/>
                <w:sz w:val="16"/>
                <w:szCs w:val="22"/>
                <w:lang w:val="en-US" w:eastAsia="en-US" w:bidi="ar-SA"/>
              </w:rPr>
              <w:t>25.0.E3 Invalid rating/content: reject with field error.</w:t>
            </w:r>
          </w:p>
        </w:tc>
      </w:tr>
      <w:tr w14:paraId="7367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9A3D73">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2B2AEAC">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BDF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A8EF2C">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854D38F">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6EDF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95AB4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47F57EA">
            <w:pPr>
              <w:widowControl/>
              <w:spacing w:before="0" w:after="80"/>
              <w:jc w:val="left"/>
              <w:rPr>
                <w:kern w:val="0"/>
                <w:szCs w:val="22"/>
                <w:lang w:val="en-US" w:eastAsia="en-US" w:bidi="ar-SA"/>
              </w:rPr>
            </w:pPr>
            <w:r>
              <w:rPr>
                <w:rFonts w:eastAsia="Arial"/>
                <w:kern w:val="0"/>
                <w:sz w:val="16"/>
                <w:szCs w:val="22"/>
                <w:lang w:val="en-US" w:eastAsia="en-US" w:bidi="ar-SA"/>
              </w:rPr>
              <w:t>BR-FB-01, BR-FB-02, BR-FB-03</w:t>
            </w:r>
          </w:p>
        </w:tc>
      </w:tr>
      <w:tr w14:paraId="298F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6DB924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97F9469">
            <w:pPr>
              <w:widowControl/>
              <w:spacing w:before="0" w:after="80"/>
              <w:jc w:val="left"/>
              <w:rPr>
                <w:kern w:val="0"/>
                <w:szCs w:val="22"/>
                <w:lang w:val="en-US" w:eastAsia="en-US" w:bidi="ar-SA"/>
              </w:rPr>
            </w:pPr>
            <w:r>
              <w:rPr>
                <w:rFonts w:eastAsia="Arial"/>
                <w:kern w:val="0"/>
                <w:sz w:val="16"/>
                <w:szCs w:val="22"/>
                <w:lang w:val="en-US" w:eastAsia="en-US" w:bidi="ar-SA"/>
              </w:rPr>
              <w:t>Original rating/comment is audit-preserved even when moderation visibility changes.</w:t>
            </w:r>
          </w:p>
        </w:tc>
      </w:tr>
      <w:tr w14:paraId="16D7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9F5E070">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2FB8F45F">
            <w:pPr>
              <w:widowControl/>
              <w:spacing w:before="0" w:after="80"/>
              <w:jc w:val="left"/>
              <w:rPr>
                <w:kern w:val="0"/>
                <w:szCs w:val="22"/>
                <w:lang w:val="en-US" w:eastAsia="en-US" w:bidi="ar-SA"/>
              </w:rPr>
            </w:pPr>
            <w:r>
              <w:rPr>
                <w:rFonts w:eastAsia="Arial"/>
                <w:kern w:val="0"/>
                <w:sz w:val="16"/>
                <w:szCs w:val="22"/>
                <w:lang w:val="en-US" w:eastAsia="en-US" w:bidi="ar-SA"/>
              </w:rPr>
              <w:t>Feedback window is not time-limited unless configured.</w:t>
            </w:r>
          </w:p>
        </w:tc>
      </w:tr>
    </w:tbl>
    <w:p w14:paraId="22F356C4"/>
    <w:p w14:paraId="32ABD8C8">
      <w:r>
        <w:rPr>
          <w:rFonts w:ascii="Arial" w:hAnsi="Arial"/>
          <w:sz w:val="19"/>
        </w:rPr>
        <w:br w:type="page"/>
      </w:r>
    </w:p>
    <w:p w14:paraId="2ADE5CF6">
      <w:pPr>
        <w:pStyle w:val="3"/>
        <w:keepNext/>
        <w:spacing w:before="0" w:after="80"/>
      </w:pPr>
      <w:bookmarkStart w:id="47" w:name="__RefHeading___Toc23039_1518571482"/>
      <w:bookmarkEnd w:id="47"/>
      <w:r>
        <w:t>UC-26 – Moderate Customer Feedback</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A8D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F617CC">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B2ACD7">
            <w:pPr>
              <w:widowControl/>
              <w:spacing w:before="0" w:after="80"/>
              <w:jc w:val="left"/>
              <w:rPr>
                <w:kern w:val="0"/>
                <w:szCs w:val="22"/>
                <w:lang w:val="en-US" w:eastAsia="en-US" w:bidi="ar-SA"/>
              </w:rPr>
            </w:pPr>
            <w:r>
              <w:rPr>
                <w:rFonts w:eastAsia="Arial"/>
                <w:kern w:val="0"/>
                <w:sz w:val="16"/>
                <w:szCs w:val="22"/>
                <w:lang w:val="en-US" w:eastAsia="en-US" w:bidi="ar-SA"/>
              </w:rPr>
              <w:t>UC-26 – Moderate Customer Feedback</w:t>
            </w:r>
          </w:p>
        </w:tc>
      </w:tr>
      <w:tr w14:paraId="74E8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248B12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EEF7D26">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29C4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5C6298">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86C681">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57ED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B2643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DEC4AD6">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5A8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1B0C0F">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189C501">
            <w:pPr>
              <w:widowControl/>
              <w:spacing w:before="0" w:after="80"/>
              <w:jc w:val="left"/>
              <w:rPr>
                <w:kern w:val="0"/>
                <w:szCs w:val="22"/>
                <w:lang w:val="en-US" w:eastAsia="en-US" w:bidi="ar-SA"/>
              </w:rPr>
            </w:pPr>
            <w:r>
              <w:rPr>
                <w:rFonts w:eastAsia="Arial"/>
                <w:kern w:val="0"/>
                <w:sz w:val="16"/>
                <w:szCs w:val="22"/>
                <w:lang w:val="en-US" w:eastAsia="en-US" w:bidi="ar-SA"/>
              </w:rPr>
              <w:t>Administrator opens Feedback Moderation or changes moderation status.</w:t>
            </w:r>
          </w:p>
        </w:tc>
      </w:tr>
      <w:tr w14:paraId="26A0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13C355">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AA49D2">
            <w:pPr>
              <w:widowControl/>
              <w:spacing w:before="0" w:after="80"/>
              <w:jc w:val="left"/>
              <w:rPr>
                <w:kern w:val="0"/>
                <w:szCs w:val="22"/>
                <w:lang w:val="en-US" w:eastAsia="en-US" w:bidi="ar-SA"/>
              </w:rPr>
            </w:pPr>
            <w:r>
              <w:rPr>
                <w:rFonts w:eastAsia="Arial"/>
                <w:kern w:val="0"/>
                <w:sz w:val="16"/>
                <w:szCs w:val="22"/>
                <w:lang w:val="en-US" w:eastAsia="en-US" w:bidi="ar-SA"/>
              </w:rPr>
              <w:t>Searches feedback and controls visibility/moderation status without rewriting original customer content.</w:t>
            </w:r>
          </w:p>
        </w:tc>
      </w:tr>
      <w:tr w14:paraId="7612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90853D">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1EBFB170">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p>
        </w:tc>
      </w:tr>
      <w:tr w14:paraId="68FB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48D899">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59DAB59">
            <w:pPr>
              <w:widowControl/>
              <w:spacing w:before="0" w:after="80"/>
              <w:jc w:val="left"/>
              <w:rPr>
                <w:kern w:val="0"/>
                <w:szCs w:val="22"/>
                <w:lang w:val="en-US" w:eastAsia="en-US" w:bidi="ar-SA"/>
              </w:rPr>
            </w:pPr>
            <w:r>
              <w:rPr>
                <w:rFonts w:eastAsia="Arial"/>
                <w:kern w:val="0"/>
                <w:sz w:val="16"/>
                <w:szCs w:val="22"/>
                <w:lang w:val="en-US" w:eastAsia="en-US" w:bidi="ar-SA"/>
              </w:rPr>
              <w:t>POST-1. Moderation status/note is persisted and original feedback remains unchanged.</w:t>
            </w:r>
          </w:p>
        </w:tc>
      </w:tr>
      <w:tr w14:paraId="4092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7563C8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894C41D">
            <w:pPr>
              <w:widowControl/>
              <w:spacing w:before="0" w:after="80"/>
              <w:jc w:val="left"/>
              <w:rPr>
                <w:kern w:val="0"/>
                <w:szCs w:val="22"/>
                <w:lang w:val="en-US" w:eastAsia="en-US" w:bidi="ar-SA"/>
              </w:rPr>
            </w:pPr>
            <w:r>
              <w:rPr>
                <w:rFonts w:eastAsia="Arial"/>
                <w:b/>
                <w:color w:val="1F4E79"/>
                <w:kern w:val="0"/>
                <w:sz w:val="17"/>
                <w:szCs w:val="22"/>
                <w:lang w:val="en-US" w:eastAsia="en-US" w:bidi="ar-SA"/>
              </w:rPr>
              <w:t>26.0 Moderate Customer Feedback</w:t>
            </w:r>
          </w:p>
          <w:p w14:paraId="4D58C28D">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Feedback Moderation.</w:t>
            </w:r>
          </w:p>
          <w:p w14:paraId="104CB933">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searchable/filterable feedback with order/customer context.</w:t>
            </w:r>
          </w:p>
          <w:p w14:paraId="10430C97">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opens detail.</w:t>
            </w:r>
          </w:p>
          <w:p w14:paraId="2321C7D6">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selects allowed moderation status and provides optional reason.</w:t>
            </w:r>
          </w:p>
          <w:p w14:paraId="6996C2AE">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role/status transition.</w:t>
            </w:r>
          </w:p>
          <w:p w14:paraId="6E8760AC">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moderation metadata and returns updated detail.</w:t>
            </w:r>
          </w:p>
        </w:tc>
      </w:tr>
      <w:tr w14:paraId="308D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EF327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1DA55B3">
            <w:pPr>
              <w:widowControl/>
              <w:spacing w:before="0" w:after="80"/>
              <w:jc w:val="left"/>
              <w:rPr>
                <w:kern w:val="0"/>
                <w:szCs w:val="22"/>
                <w:lang w:val="en-US" w:eastAsia="en-US" w:bidi="ar-SA"/>
              </w:rPr>
            </w:pPr>
            <w:r>
              <w:rPr>
                <w:rFonts w:eastAsia="Arial"/>
                <w:kern w:val="0"/>
                <w:sz w:val="16"/>
                <w:szCs w:val="22"/>
                <w:lang w:val="en-US" w:eastAsia="en-US" w:bidi="ar-SA"/>
              </w:rPr>
              <w:t>26.1 Administrator restores previously hidden feedback.</w:t>
            </w:r>
          </w:p>
        </w:tc>
      </w:tr>
      <w:tr w14:paraId="4D08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46F505">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C62287E">
            <w:pPr>
              <w:widowControl/>
              <w:spacing w:before="0" w:after="80"/>
              <w:jc w:val="left"/>
              <w:rPr>
                <w:kern w:val="0"/>
                <w:szCs w:val="22"/>
                <w:lang w:val="en-US" w:eastAsia="en-US" w:bidi="ar-SA"/>
              </w:rPr>
            </w:pPr>
            <w:r>
              <w:rPr>
                <w:rFonts w:eastAsia="Arial"/>
                <w:kern w:val="0"/>
                <w:sz w:val="16"/>
                <w:szCs w:val="22"/>
                <w:lang w:val="en-US" w:eastAsia="en-US" w:bidi="ar-SA"/>
              </w:rPr>
              <w:t>26.0.E1 Non-admin action: return 403.</w:t>
            </w:r>
            <w:r>
              <w:rPr>
                <w:rFonts w:eastAsia="Arial"/>
                <w:kern w:val="0"/>
                <w:sz w:val="16"/>
                <w:szCs w:val="22"/>
                <w:lang w:val="en-US" w:eastAsia="en-US" w:bidi="ar-SA"/>
              </w:rPr>
              <w:br w:type="textWrapping"/>
            </w:r>
            <w:r>
              <w:rPr>
                <w:rFonts w:eastAsia="Arial"/>
                <w:kern w:val="0"/>
                <w:sz w:val="16"/>
                <w:szCs w:val="22"/>
                <w:lang w:val="en-US" w:eastAsia="en-US" w:bidi="ar-SA"/>
              </w:rPr>
              <w:t>26.0.E2 Attempt to change original rating/comment through moderation API: reject.</w:t>
            </w:r>
            <w:r>
              <w:rPr>
                <w:rFonts w:eastAsia="Arial"/>
                <w:kern w:val="0"/>
                <w:sz w:val="16"/>
                <w:szCs w:val="22"/>
                <w:lang w:val="en-US" w:eastAsia="en-US" w:bidi="ar-SA"/>
              </w:rPr>
              <w:br w:type="textWrapping"/>
            </w:r>
            <w:r>
              <w:rPr>
                <w:rFonts w:eastAsia="Arial"/>
                <w:kern w:val="0"/>
                <w:sz w:val="16"/>
                <w:szCs w:val="22"/>
                <w:lang w:val="en-US" w:eastAsia="en-US" w:bidi="ar-SA"/>
              </w:rPr>
              <w:t>26.0.E3 Concurrent moderation update: return conflict.</w:t>
            </w:r>
          </w:p>
        </w:tc>
      </w:tr>
      <w:tr w14:paraId="1CD0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3096C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E555200">
            <w:pPr>
              <w:widowControl/>
              <w:spacing w:before="0" w:after="80"/>
              <w:jc w:val="left"/>
              <w:rPr>
                <w:kern w:val="0"/>
                <w:szCs w:val="22"/>
                <w:lang w:val="en-US" w:eastAsia="en-US" w:bidi="ar-SA"/>
              </w:rPr>
            </w:pPr>
            <w:r>
              <w:rPr>
                <w:rFonts w:eastAsia="Arial"/>
                <w:kern w:val="0"/>
                <w:sz w:val="16"/>
                <w:szCs w:val="22"/>
                <w:lang w:val="en-US" w:eastAsia="en-US" w:bidi="ar-SA"/>
              </w:rPr>
              <w:t>Should Have / Medium</w:t>
            </w:r>
          </w:p>
        </w:tc>
      </w:tr>
      <w:tr w14:paraId="7C16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93DDC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593172F6">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319E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792AF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5E9F774">
            <w:pPr>
              <w:widowControl/>
              <w:spacing w:before="0" w:after="80"/>
              <w:jc w:val="left"/>
              <w:rPr>
                <w:kern w:val="0"/>
                <w:szCs w:val="22"/>
                <w:lang w:val="en-US" w:eastAsia="en-US" w:bidi="ar-SA"/>
              </w:rPr>
            </w:pPr>
            <w:r>
              <w:rPr>
                <w:rFonts w:eastAsia="Arial"/>
                <w:kern w:val="0"/>
                <w:sz w:val="16"/>
                <w:szCs w:val="22"/>
                <w:lang w:val="en-US" w:eastAsia="en-US" w:bidi="ar-SA"/>
              </w:rPr>
              <w:t>BR-FB-03, NFR-OBS-01</w:t>
            </w:r>
          </w:p>
        </w:tc>
      </w:tr>
      <w:tr w14:paraId="5CB0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C6986F">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6518324">
            <w:pPr>
              <w:widowControl/>
              <w:spacing w:before="0" w:after="80"/>
              <w:jc w:val="left"/>
              <w:rPr>
                <w:kern w:val="0"/>
                <w:szCs w:val="22"/>
                <w:lang w:val="en-US" w:eastAsia="en-US" w:bidi="ar-SA"/>
              </w:rPr>
            </w:pPr>
            <w:r>
              <w:rPr>
                <w:rFonts w:eastAsia="Arial"/>
                <w:kern w:val="0"/>
                <w:sz w:val="16"/>
                <w:szCs w:val="22"/>
                <w:lang w:val="en-US" w:eastAsia="en-US" w:bidi="ar-SA"/>
              </w:rPr>
              <w:t>Moderation decisions include actor/time/reason.</w:t>
            </w:r>
          </w:p>
        </w:tc>
      </w:tr>
      <w:tr w14:paraId="3845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58A4C4">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C3A6500">
            <w:pPr>
              <w:widowControl/>
              <w:spacing w:before="0" w:after="80"/>
              <w:jc w:val="left"/>
              <w:rPr>
                <w:kern w:val="0"/>
                <w:szCs w:val="22"/>
                <w:lang w:val="en-US" w:eastAsia="en-US" w:bidi="ar-SA"/>
              </w:rPr>
            </w:pPr>
            <w:r>
              <w:rPr>
                <w:rFonts w:eastAsia="Arial"/>
                <w:kern w:val="0"/>
                <w:sz w:val="16"/>
                <w:szCs w:val="22"/>
                <w:lang w:val="en-US" w:eastAsia="en-US" w:bidi="ar-SA"/>
              </w:rPr>
              <w:t>Moderation statuses are defined (e.g., PENDING, VISIBLE, HIDDEN).</w:t>
            </w:r>
          </w:p>
        </w:tc>
      </w:tr>
    </w:tbl>
    <w:p w14:paraId="240C0266"/>
    <w:p w14:paraId="3BD6B95E">
      <w:r>
        <w:rPr>
          <w:rFonts w:ascii="Arial" w:hAnsi="Arial"/>
          <w:sz w:val="19"/>
        </w:rPr>
        <w:br w:type="page"/>
      </w:r>
    </w:p>
    <w:p w14:paraId="0DB96A28">
      <w:pPr>
        <w:pStyle w:val="3"/>
        <w:keepNext/>
        <w:spacing w:before="0" w:after="80"/>
      </w:pPr>
      <w:bookmarkStart w:id="48" w:name="__RefHeading___Toc23041_1518571482"/>
      <w:bookmarkEnd w:id="48"/>
      <w:r>
        <w:t>UC-27 – View Dashboard and Reports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0EC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27D5E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C0600B8">
            <w:pPr>
              <w:widowControl/>
              <w:spacing w:before="0" w:after="80"/>
              <w:jc w:val="left"/>
              <w:rPr>
                <w:kern w:val="0"/>
                <w:szCs w:val="22"/>
                <w:lang w:val="en-US" w:eastAsia="en-US" w:bidi="ar-SA"/>
              </w:rPr>
            </w:pPr>
            <w:r>
              <w:rPr>
                <w:rFonts w:eastAsia="Arial"/>
                <w:kern w:val="0"/>
                <w:sz w:val="16"/>
                <w:szCs w:val="22"/>
                <w:lang w:val="en-US" w:eastAsia="en-US" w:bidi="ar-SA"/>
              </w:rPr>
              <w:t>UC-27 – View Dashboard and Reports</w:t>
            </w:r>
          </w:p>
        </w:tc>
      </w:tr>
      <w:tr w14:paraId="718C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AFDBBA">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1139323">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2EA4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981BC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9FC6F41">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5B8C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02D46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A507AC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369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57E72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4308FC49">
            <w:pPr>
              <w:widowControl/>
              <w:spacing w:before="0" w:after="80"/>
              <w:jc w:val="left"/>
              <w:rPr>
                <w:kern w:val="0"/>
                <w:szCs w:val="22"/>
                <w:lang w:val="en-US" w:eastAsia="en-US" w:bidi="ar-SA"/>
              </w:rPr>
            </w:pPr>
            <w:r>
              <w:rPr>
                <w:rFonts w:eastAsia="Arial"/>
                <w:kern w:val="0"/>
                <w:sz w:val="16"/>
                <w:szCs w:val="22"/>
                <w:lang w:val="en-US" w:eastAsia="en-US" w:bidi="ar-SA"/>
              </w:rPr>
              <w:t>Administrator opens Dashboard/Reports or changes date/filter criteria.</w:t>
            </w:r>
          </w:p>
        </w:tc>
      </w:tr>
      <w:tr w14:paraId="4A53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2E22AA">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614FA32">
            <w:pPr>
              <w:widowControl/>
              <w:spacing w:before="0" w:after="80"/>
              <w:jc w:val="left"/>
              <w:rPr>
                <w:kern w:val="0"/>
                <w:szCs w:val="22"/>
                <w:lang w:val="en-US" w:eastAsia="en-US" w:bidi="ar-SA"/>
              </w:rPr>
            </w:pPr>
            <w:r>
              <w:rPr>
                <w:rFonts w:eastAsia="Arial"/>
                <w:kern w:val="0"/>
                <w:sz w:val="16"/>
                <w:szCs w:val="22"/>
                <w:lang w:val="en-US" w:eastAsia="en-US" w:bidi="ar-SA"/>
              </w:rPr>
              <w:t>Calculates live KPIs and detailed operational statistics from persisted authoritative data.</w:t>
            </w:r>
          </w:p>
        </w:tc>
      </w:tr>
      <w:tr w14:paraId="7D95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87B489">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0E60551">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Reporting data exists or empty-state behavior is supported.</w:t>
            </w:r>
          </w:p>
        </w:tc>
      </w:tr>
      <w:tr w14:paraId="4EF1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CEB6B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21B27C">
            <w:pPr>
              <w:widowControl/>
              <w:spacing w:before="0" w:after="80"/>
              <w:jc w:val="left"/>
              <w:rPr>
                <w:kern w:val="0"/>
                <w:szCs w:val="22"/>
                <w:lang w:val="en-US" w:eastAsia="en-US" w:bidi="ar-SA"/>
              </w:rPr>
            </w:pPr>
            <w:r>
              <w:rPr>
                <w:rFonts w:eastAsia="Arial"/>
                <w:kern w:val="0"/>
                <w:sz w:val="16"/>
                <w:szCs w:val="22"/>
                <w:lang w:val="en-US" w:eastAsia="en-US" w:bidi="ar-SA"/>
              </w:rPr>
              <w:t>POST-1. No transactional data is modified.</w:t>
            </w:r>
            <w:r>
              <w:rPr>
                <w:rFonts w:eastAsia="Arial"/>
                <w:kern w:val="0"/>
                <w:sz w:val="16"/>
                <w:szCs w:val="22"/>
                <w:lang w:val="en-US" w:eastAsia="en-US" w:bidi="ar-SA"/>
              </w:rPr>
              <w:br w:type="textWrapping"/>
            </w:r>
            <w:r>
              <w:rPr>
                <w:rFonts w:eastAsia="Arial"/>
                <w:kern w:val="0"/>
                <w:sz w:val="16"/>
                <w:szCs w:val="22"/>
                <w:lang w:val="en-US" w:eastAsia="en-US" w:bidi="ar-SA"/>
              </w:rPr>
              <w:t>POST-2. Displayed metrics are reconcilable to database totals and filters.</w:t>
            </w:r>
          </w:p>
        </w:tc>
      </w:tr>
      <w:tr w14:paraId="7DE1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28EED4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5798036">
            <w:pPr>
              <w:widowControl/>
              <w:spacing w:before="0" w:after="80"/>
              <w:jc w:val="left"/>
              <w:rPr>
                <w:kern w:val="0"/>
                <w:szCs w:val="22"/>
                <w:lang w:val="en-US" w:eastAsia="en-US" w:bidi="ar-SA"/>
              </w:rPr>
            </w:pPr>
            <w:r>
              <w:rPr>
                <w:rFonts w:eastAsia="Arial"/>
                <w:b/>
                <w:color w:val="1F4E79"/>
                <w:kern w:val="0"/>
                <w:sz w:val="17"/>
                <w:szCs w:val="22"/>
                <w:lang w:val="en-US" w:eastAsia="en-US" w:bidi="ar-SA"/>
              </w:rPr>
              <w:t>27.0 View Dashboard and Reports</w:t>
            </w:r>
          </w:p>
          <w:p w14:paraId="357E9026">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Dashboard.</w:t>
            </w:r>
          </w:p>
          <w:p w14:paraId="19EABAF1">
            <w:pPr>
              <w:widowControl/>
              <w:spacing w:before="0" w:after="20"/>
              <w:ind w:left="115"/>
              <w:jc w:val="left"/>
              <w:rPr>
                <w:kern w:val="0"/>
                <w:szCs w:val="22"/>
                <w:lang w:val="en-US" w:eastAsia="en-US" w:bidi="ar-SA"/>
              </w:rPr>
            </w:pPr>
            <w:r>
              <w:rPr>
                <w:rFonts w:eastAsia="Arial"/>
                <w:kern w:val="0"/>
                <w:sz w:val="17"/>
                <w:szCs w:val="22"/>
                <w:lang w:val="en-US" w:eastAsia="en-US" w:bidi="ar-SA"/>
              </w:rPr>
              <w:t>2. System applies default period and calls secured aggregation APIs.</w:t>
            </w:r>
          </w:p>
          <w:p w14:paraId="25A6348D">
            <w:pPr>
              <w:widowControl/>
              <w:spacing w:before="0" w:after="20"/>
              <w:ind w:left="115"/>
              <w:jc w:val="left"/>
              <w:rPr>
                <w:kern w:val="0"/>
                <w:szCs w:val="22"/>
                <w:lang w:val="en-US" w:eastAsia="en-US" w:bidi="ar-SA"/>
              </w:rPr>
            </w:pPr>
            <w:r>
              <w:rPr>
                <w:rFonts w:eastAsia="Arial"/>
                <w:kern w:val="0"/>
                <w:sz w:val="17"/>
                <w:szCs w:val="22"/>
                <w:lang w:val="en-US" w:eastAsia="en-US" w:bidi="ar-SA"/>
              </w:rPr>
              <w:t>3. System calculates revenue, orders, reservations, customers, table utilization, top foods, and status totals from authoritative records.</w:t>
            </w:r>
          </w:p>
          <w:p w14:paraId="578DC0F6">
            <w:pPr>
              <w:widowControl/>
              <w:spacing w:before="0" w:after="20"/>
              <w:ind w:left="115"/>
              <w:jc w:val="left"/>
              <w:rPr>
                <w:kern w:val="0"/>
                <w:szCs w:val="22"/>
                <w:lang w:val="en-US" w:eastAsia="en-US" w:bidi="ar-SA"/>
              </w:rPr>
            </w:pPr>
            <w:r>
              <w:rPr>
                <w:rFonts w:eastAsia="Arial"/>
                <w:kern w:val="0"/>
                <w:sz w:val="17"/>
                <w:szCs w:val="22"/>
                <w:lang w:val="en-US" w:eastAsia="en-US" w:bidi="ar-SA"/>
              </w:rPr>
              <w:t>4. UI renders KPI cards and charts with loading/empty/error states.</w:t>
            </w:r>
          </w:p>
          <w:p w14:paraId="5216BCD0">
            <w:pPr>
              <w:widowControl/>
              <w:spacing w:before="0" w:after="20"/>
              <w:ind w:left="115"/>
              <w:jc w:val="left"/>
              <w:rPr>
                <w:kern w:val="0"/>
                <w:szCs w:val="22"/>
                <w:lang w:val="en-US" w:eastAsia="en-US" w:bidi="ar-SA"/>
              </w:rPr>
            </w:pPr>
            <w:r>
              <w:rPr>
                <w:rFonts w:eastAsia="Arial"/>
                <w:kern w:val="0"/>
                <w:sz w:val="17"/>
                <w:szCs w:val="22"/>
                <w:lang w:val="en-US" w:eastAsia="en-US" w:bidi="ar-SA"/>
              </w:rPr>
              <w:t>5. Administrator changes period or opens a detailed report.</w:t>
            </w:r>
          </w:p>
          <w:p w14:paraId="08FE9D47">
            <w:pPr>
              <w:widowControl/>
              <w:spacing w:before="0" w:after="20"/>
              <w:ind w:left="115"/>
              <w:jc w:val="left"/>
              <w:rPr>
                <w:kern w:val="0"/>
                <w:szCs w:val="22"/>
                <w:lang w:val="en-US" w:eastAsia="en-US" w:bidi="ar-SA"/>
              </w:rPr>
            </w:pPr>
            <w:r>
              <w:rPr>
                <w:rFonts w:eastAsia="Arial"/>
                <w:kern w:val="0"/>
                <w:sz w:val="17"/>
                <w:szCs w:val="22"/>
                <w:lang w:val="en-US" w:eastAsia="en-US" w:bidi="ar-SA"/>
              </w:rPr>
              <w:t>6. System recalculates grouped results and returns export-ready rows.</w:t>
            </w:r>
          </w:p>
        </w:tc>
      </w:tr>
      <w:tr w14:paraId="22EA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8A3BC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E8F4186">
            <w:pPr>
              <w:widowControl/>
              <w:spacing w:before="0" w:after="80"/>
              <w:jc w:val="left"/>
              <w:rPr>
                <w:kern w:val="0"/>
                <w:szCs w:val="22"/>
                <w:lang w:val="en-US" w:eastAsia="en-US" w:bidi="ar-SA"/>
              </w:rPr>
            </w:pPr>
            <w:r>
              <w:rPr>
                <w:rFonts w:eastAsia="Arial"/>
                <w:kern w:val="0"/>
                <w:sz w:val="16"/>
                <w:szCs w:val="22"/>
                <w:lang w:val="en-US" w:eastAsia="en-US" w:bidi="ar-SA"/>
              </w:rPr>
              <w:t>27.1 No data in period: return zeros/empty series without fake values.</w:t>
            </w:r>
            <w:r>
              <w:rPr>
                <w:rFonts w:eastAsia="Arial"/>
                <w:kern w:val="0"/>
                <w:sz w:val="16"/>
                <w:szCs w:val="22"/>
                <w:lang w:val="en-US" w:eastAsia="en-US" w:bidi="ar-SA"/>
              </w:rPr>
              <w:br w:type="textWrapping"/>
            </w:r>
            <w:r>
              <w:rPr>
                <w:rFonts w:eastAsia="Arial"/>
                <w:kern w:val="0"/>
                <w:sz w:val="16"/>
                <w:szCs w:val="22"/>
                <w:lang w:val="en-US" w:eastAsia="en-US" w:bidi="ar-SA"/>
              </w:rPr>
              <w:t>27.2 Administrator exports structured report results.</w:t>
            </w:r>
          </w:p>
        </w:tc>
      </w:tr>
      <w:tr w14:paraId="26D7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AAFC29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962ED3F">
            <w:pPr>
              <w:widowControl/>
              <w:spacing w:before="0" w:after="80"/>
              <w:jc w:val="left"/>
              <w:rPr>
                <w:kern w:val="0"/>
                <w:szCs w:val="22"/>
                <w:lang w:val="en-US" w:eastAsia="en-US" w:bidi="ar-SA"/>
              </w:rPr>
            </w:pPr>
            <w:r>
              <w:rPr>
                <w:rFonts w:eastAsia="Arial"/>
                <w:kern w:val="0"/>
                <w:sz w:val="16"/>
                <w:szCs w:val="22"/>
                <w:lang w:val="en-US" w:eastAsia="en-US" w:bidi="ar-SA"/>
              </w:rPr>
              <w:t>27.0.E1 Invalid date range: reject.</w:t>
            </w:r>
            <w:r>
              <w:rPr>
                <w:rFonts w:eastAsia="Arial"/>
                <w:kern w:val="0"/>
                <w:sz w:val="16"/>
                <w:szCs w:val="22"/>
                <w:lang w:val="en-US" w:eastAsia="en-US" w:bidi="ar-SA"/>
              </w:rPr>
              <w:br w:type="textWrapping"/>
            </w:r>
            <w:r>
              <w:rPr>
                <w:rFonts w:eastAsia="Arial"/>
                <w:kern w:val="0"/>
                <w:sz w:val="16"/>
                <w:szCs w:val="22"/>
                <w:lang w:val="en-US" w:eastAsia="en-US" w:bidi="ar-SA"/>
              </w:rPr>
              <w:t>27.0.E2 Unauthorized access: return 403.</w:t>
            </w:r>
            <w:r>
              <w:rPr>
                <w:rFonts w:eastAsia="Arial"/>
                <w:kern w:val="0"/>
                <w:sz w:val="16"/>
                <w:szCs w:val="22"/>
                <w:lang w:val="en-US" w:eastAsia="en-US" w:bidi="ar-SA"/>
              </w:rPr>
              <w:br w:type="textWrapping"/>
            </w:r>
            <w:r>
              <w:rPr>
                <w:rFonts w:eastAsia="Arial"/>
                <w:kern w:val="0"/>
                <w:sz w:val="16"/>
                <w:szCs w:val="22"/>
                <w:lang w:val="en-US" w:eastAsia="en-US" w:bidi="ar-SA"/>
              </w:rPr>
              <w:t>27.0.E3 Aggregation failure: show safe error and do not display stale mock values as real.</w:t>
            </w:r>
          </w:p>
        </w:tc>
      </w:tr>
      <w:tr w14:paraId="3389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65B8B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A70D315">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0AE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320512">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696E51C8">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1C21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3E185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9172F40">
            <w:pPr>
              <w:widowControl/>
              <w:spacing w:before="0" w:after="80"/>
              <w:jc w:val="left"/>
              <w:rPr>
                <w:kern w:val="0"/>
                <w:szCs w:val="22"/>
                <w:lang w:val="en-US" w:eastAsia="en-US" w:bidi="ar-SA"/>
              </w:rPr>
            </w:pPr>
            <w:r>
              <w:rPr>
                <w:rFonts w:eastAsia="Arial"/>
                <w:kern w:val="0"/>
                <w:sz w:val="16"/>
                <w:szCs w:val="22"/>
                <w:lang w:val="en-US" w:eastAsia="en-US" w:bidi="ar-SA"/>
              </w:rPr>
              <w:t>BR-RPT-01, BR-RPT-02, NFR-PERF-02</w:t>
            </w:r>
          </w:p>
        </w:tc>
      </w:tr>
      <w:tr w14:paraId="5FF4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E4901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C9E6849">
            <w:pPr>
              <w:widowControl/>
              <w:spacing w:before="0" w:after="80"/>
              <w:jc w:val="left"/>
              <w:rPr>
                <w:kern w:val="0"/>
                <w:szCs w:val="22"/>
                <w:lang w:val="en-US" w:eastAsia="en-US" w:bidi="ar-SA"/>
              </w:rPr>
            </w:pPr>
            <w:r>
              <w:rPr>
                <w:rFonts w:eastAsia="Arial"/>
                <w:kern w:val="0"/>
                <w:sz w:val="16"/>
                <w:szCs w:val="22"/>
                <w:lang w:val="en-US" w:eastAsia="en-US" w:bidi="ar-SA"/>
              </w:rPr>
              <w:t>Report definitions must state inclusion/exclusion rules.</w:t>
            </w:r>
          </w:p>
        </w:tc>
      </w:tr>
      <w:tr w14:paraId="07C5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9A16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75DDFA8">
            <w:pPr>
              <w:widowControl/>
              <w:spacing w:before="0" w:after="80"/>
              <w:jc w:val="left"/>
              <w:rPr>
                <w:kern w:val="0"/>
                <w:szCs w:val="22"/>
                <w:lang w:val="en-US" w:eastAsia="en-US" w:bidi="ar-SA"/>
              </w:rPr>
            </w:pPr>
            <w:r>
              <w:rPr>
                <w:rFonts w:eastAsia="Arial"/>
                <w:kern w:val="0"/>
                <w:sz w:val="16"/>
                <w:szCs w:val="22"/>
                <w:lang w:val="en-US" w:eastAsia="en-US" w:bidi="ar-SA"/>
              </w:rPr>
              <w:t>Final dataset volume is within project-scale reporting capacity.</w:t>
            </w:r>
          </w:p>
        </w:tc>
      </w:tr>
    </w:tbl>
    <w:p w14:paraId="3B133849"/>
    <w:p w14:paraId="3ADD4BB2">
      <w:r>
        <w:rPr>
          <w:rFonts w:ascii="Arial" w:hAnsi="Arial"/>
          <w:sz w:val="19"/>
        </w:rPr>
        <w:br w:type="page"/>
      </w:r>
    </w:p>
    <w:p w14:paraId="0BE5E5A4">
      <w:pPr>
        <w:pStyle w:val="3"/>
        <w:keepNext/>
        <w:spacing w:before="0" w:after="80"/>
      </w:pPr>
      <w:bookmarkStart w:id="49" w:name="__RefHeading___Toc23043_1518571482"/>
      <w:bookmarkEnd w:id="49"/>
      <w:r>
        <w:t>UC-28 – Run AI-assisted Analytics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04E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877DE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AFE523C">
            <w:pPr>
              <w:widowControl/>
              <w:spacing w:before="0" w:after="80"/>
              <w:jc w:val="left"/>
              <w:rPr>
                <w:kern w:val="0"/>
                <w:szCs w:val="22"/>
                <w:lang w:val="en-US" w:eastAsia="en-US" w:bidi="ar-SA"/>
              </w:rPr>
            </w:pPr>
            <w:r>
              <w:rPr>
                <w:rFonts w:eastAsia="Arial"/>
                <w:kern w:val="0"/>
                <w:sz w:val="16"/>
                <w:szCs w:val="22"/>
                <w:lang w:val="en-US" w:eastAsia="en-US" w:bidi="ar-SA"/>
              </w:rPr>
              <w:t>UC-28 – Run AI-assisted Analytics</w:t>
            </w:r>
          </w:p>
        </w:tc>
      </w:tr>
      <w:tr w14:paraId="7404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89F659">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14AC07D1">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6FD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988528">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F01D70A">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0BBA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6EB904">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7529E7B">
            <w:pPr>
              <w:widowControl/>
              <w:spacing w:before="0" w:after="80"/>
              <w:jc w:val="left"/>
              <w:rPr>
                <w:kern w:val="0"/>
                <w:szCs w:val="22"/>
                <w:lang w:val="en-US" w:eastAsia="en-US" w:bidi="ar-SA"/>
              </w:rPr>
            </w:pPr>
            <w:r>
              <w:rPr>
                <w:rFonts w:eastAsia="Arial"/>
                <w:kern w:val="0"/>
                <w:sz w:val="16"/>
                <w:szCs w:val="22"/>
                <w:lang w:val="en-US" w:eastAsia="en-US" w:bidi="ar-SA"/>
              </w:rPr>
              <w:t>AI Service</w:t>
            </w:r>
          </w:p>
        </w:tc>
      </w:tr>
      <w:tr w14:paraId="2ADD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47C854">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FF25C4E">
            <w:pPr>
              <w:widowControl/>
              <w:spacing w:before="0" w:after="80"/>
              <w:jc w:val="left"/>
              <w:rPr>
                <w:kern w:val="0"/>
                <w:szCs w:val="22"/>
                <w:lang w:val="en-US" w:eastAsia="en-US" w:bidi="ar-SA"/>
              </w:rPr>
            </w:pPr>
            <w:r>
              <w:rPr>
                <w:rFonts w:eastAsia="Arial"/>
                <w:kern w:val="0"/>
                <w:sz w:val="16"/>
                <w:szCs w:val="22"/>
                <w:lang w:val="en-US" w:eastAsia="en-US" w:bidi="ar-SA"/>
              </w:rPr>
              <w:t>Administrator selects authorized metrics/context and requests AI interpretation.</w:t>
            </w:r>
          </w:p>
        </w:tc>
      </w:tr>
      <w:tr w14:paraId="31CB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2062AA">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CF68A8D">
            <w:pPr>
              <w:widowControl/>
              <w:spacing w:before="0" w:after="80"/>
              <w:jc w:val="left"/>
              <w:rPr>
                <w:kern w:val="0"/>
                <w:szCs w:val="22"/>
                <w:lang w:val="en-US" w:eastAsia="en-US" w:bidi="ar-SA"/>
              </w:rPr>
            </w:pPr>
            <w:r>
              <w:rPr>
                <w:rFonts w:eastAsia="Arial"/>
                <w:kern w:val="0"/>
                <w:sz w:val="16"/>
                <w:szCs w:val="22"/>
                <w:lang w:val="en-US" w:eastAsia="en-US" w:bidi="ar-SA"/>
              </w:rPr>
              <w:t>Sends controlled aggregate context to an AI service and returns logged advisory analysis.</w:t>
            </w:r>
          </w:p>
        </w:tc>
      </w:tr>
      <w:tr w14:paraId="16C1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F0D395">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60C7BA6E">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AI service is configured or fallback mode is available.</w:t>
            </w:r>
          </w:p>
        </w:tc>
      </w:tr>
      <w:tr w14:paraId="3D57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120634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4DC96AE8">
            <w:pPr>
              <w:widowControl/>
              <w:spacing w:before="0" w:after="80"/>
              <w:jc w:val="left"/>
              <w:rPr>
                <w:kern w:val="0"/>
                <w:szCs w:val="22"/>
                <w:lang w:val="en-US" w:eastAsia="en-US" w:bidi="ar-SA"/>
              </w:rPr>
            </w:pPr>
            <w:r>
              <w:rPr>
                <w:rFonts w:eastAsia="Arial"/>
                <w:kern w:val="0"/>
                <w:sz w:val="16"/>
                <w:szCs w:val="22"/>
                <w:lang w:val="en-US" w:eastAsia="en-US" w:bidi="ar-SA"/>
              </w:rPr>
              <w:t>POST-1. No business data is changed automatically.</w:t>
            </w:r>
            <w:r>
              <w:rPr>
                <w:rFonts w:eastAsia="Arial"/>
                <w:kern w:val="0"/>
                <w:sz w:val="16"/>
                <w:szCs w:val="22"/>
                <w:lang w:val="en-US" w:eastAsia="en-US" w:bidi="ar-SA"/>
              </w:rPr>
              <w:br w:type="textWrapping"/>
            </w:r>
            <w:r>
              <w:rPr>
                <w:rFonts w:eastAsia="Arial"/>
                <w:kern w:val="0"/>
                <w:sz w:val="16"/>
                <w:szCs w:val="22"/>
                <w:lang w:val="en-US" w:eastAsia="en-US" w:bidi="ar-SA"/>
              </w:rPr>
              <w:t>POST-2. AI usage/outcome is logged safely.</w:t>
            </w:r>
          </w:p>
        </w:tc>
      </w:tr>
      <w:tr w14:paraId="2C104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C6725C2">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5526E56A">
            <w:pPr>
              <w:widowControl/>
              <w:spacing w:before="0" w:after="80"/>
              <w:jc w:val="left"/>
              <w:rPr>
                <w:kern w:val="0"/>
                <w:szCs w:val="22"/>
                <w:lang w:val="en-US" w:eastAsia="en-US" w:bidi="ar-SA"/>
              </w:rPr>
            </w:pPr>
            <w:r>
              <w:rPr>
                <w:rFonts w:eastAsia="Arial"/>
                <w:b/>
                <w:color w:val="1F4E79"/>
                <w:kern w:val="0"/>
                <w:sz w:val="17"/>
                <w:szCs w:val="22"/>
                <w:lang w:val="en-US" w:eastAsia="en-US" w:bidi="ar-SA"/>
              </w:rPr>
              <w:t>28.0 Run AI-assisted Analytics</w:t>
            </w:r>
          </w:p>
          <w:p w14:paraId="6D2D8309">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AI Analytics.</w:t>
            </w:r>
          </w:p>
          <w:p w14:paraId="337AB40E">
            <w:pPr>
              <w:widowControl/>
              <w:spacing w:before="0" w:after="20"/>
              <w:ind w:left="115"/>
              <w:jc w:val="left"/>
              <w:rPr>
                <w:kern w:val="0"/>
                <w:szCs w:val="22"/>
                <w:lang w:val="en-US" w:eastAsia="en-US" w:bidi="ar-SA"/>
              </w:rPr>
            </w:pPr>
            <w:r>
              <w:rPr>
                <w:rFonts w:eastAsia="Arial"/>
                <w:kern w:val="0"/>
                <w:sz w:val="17"/>
                <w:szCs w:val="22"/>
                <w:lang w:val="en-US" w:eastAsia="en-US" w:bidi="ar-SA"/>
              </w:rPr>
              <w:t>2. System presents authorized aggregate datasets and disclaimer.</w:t>
            </w:r>
          </w:p>
          <w:p w14:paraId="4D2F048B">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selects context and enters a question.</w:t>
            </w:r>
          </w:p>
          <w:p w14:paraId="5BB52D62">
            <w:pPr>
              <w:widowControl/>
              <w:spacing w:before="0" w:after="20"/>
              <w:ind w:left="115"/>
              <w:jc w:val="left"/>
              <w:rPr>
                <w:kern w:val="0"/>
                <w:szCs w:val="22"/>
                <w:lang w:val="en-US" w:eastAsia="en-US" w:bidi="ar-SA"/>
              </w:rPr>
            </w:pPr>
            <w:r>
              <w:rPr>
                <w:rFonts w:eastAsia="Arial"/>
                <w:kern w:val="0"/>
                <w:sz w:val="17"/>
                <w:szCs w:val="22"/>
                <w:lang w:val="en-US" w:eastAsia="en-US" w:bidi="ar-SA"/>
              </w:rPr>
              <w:t>4. System removes/separates prohibited sensitive data and builds a controlled prompt.</w:t>
            </w:r>
          </w:p>
          <w:p w14:paraId="113AA649">
            <w:pPr>
              <w:widowControl/>
              <w:spacing w:before="0" w:after="20"/>
              <w:ind w:left="115"/>
              <w:jc w:val="left"/>
              <w:rPr>
                <w:kern w:val="0"/>
                <w:szCs w:val="22"/>
                <w:lang w:val="en-US" w:eastAsia="en-US" w:bidi="ar-SA"/>
              </w:rPr>
            </w:pPr>
            <w:r>
              <w:rPr>
                <w:rFonts w:eastAsia="Arial"/>
                <w:kern w:val="0"/>
                <w:sz w:val="17"/>
                <w:szCs w:val="22"/>
                <w:lang w:val="en-US" w:eastAsia="en-US" w:bidi="ar-SA"/>
              </w:rPr>
              <w:t>5. System calls the AI provider with timeout and limits.</w:t>
            </w:r>
          </w:p>
          <w:p w14:paraId="3DC35A96">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advisory response with disclaimer and source-period context.</w:t>
            </w:r>
          </w:p>
          <w:p w14:paraId="3BA0622E">
            <w:pPr>
              <w:widowControl/>
              <w:spacing w:before="0" w:after="20"/>
              <w:ind w:left="115"/>
              <w:jc w:val="left"/>
              <w:rPr>
                <w:kern w:val="0"/>
                <w:szCs w:val="22"/>
                <w:lang w:val="en-US" w:eastAsia="en-US" w:bidi="ar-SA"/>
              </w:rPr>
            </w:pPr>
            <w:r>
              <w:rPr>
                <w:rFonts w:eastAsia="Arial"/>
                <w:kern w:val="0"/>
                <w:sz w:val="17"/>
                <w:szCs w:val="22"/>
                <w:lang w:val="en-US" w:eastAsia="en-US" w:bidi="ar-SA"/>
              </w:rPr>
              <w:t>7. System logs feature, user, prompt hash, timing, and outcome.</w:t>
            </w:r>
          </w:p>
        </w:tc>
      </w:tr>
      <w:tr w14:paraId="0DD0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7D74A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A40B0C9">
            <w:pPr>
              <w:widowControl/>
              <w:spacing w:before="0" w:after="80"/>
              <w:jc w:val="left"/>
              <w:rPr>
                <w:kern w:val="0"/>
                <w:szCs w:val="22"/>
                <w:lang w:val="en-US" w:eastAsia="en-US" w:bidi="ar-SA"/>
              </w:rPr>
            </w:pPr>
            <w:r>
              <w:rPr>
                <w:rFonts w:eastAsia="Arial"/>
                <w:kern w:val="0"/>
                <w:sz w:val="16"/>
                <w:szCs w:val="22"/>
                <w:lang w:val="en-US" w:eastAsia="en-US" w:bidi="ar-SA"/>
              </w:rPr>
              <w:t>28.1 AI service unavailable: system returns a deterministic fallback/try-later response.</w:t>
            </w:r>
          </w:p>
        </w:tc>
      </w:tr>
      <w:tr w14:paraId="344D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48BD3A">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EE1C23E">
            <w:pPr>
              <w:widowControl/>
              <w:spacing w:before="0" w:after="80"/>
              <w:jc w:val="left"/>
              <w:rPr>
                <w:kern w:val="0"/>
                <w:szCs w:val="22"/>
                <w:lang w:val="en-US" w:eastAsia="en-US" w:bidi="ar-SA"/>
              </w:rPr>
            </w:pPr>
            <w:r>
              <w:rPr>
                <w:rFonts w:eastAsia="Arial"/>
                <w:kern w:val="0"/>
                <w:sz w:val="16"/>
                <w:szCs w:val="22"/>
                <w:lang w:val="en-US" w:eastAsia="en-US" w:bidi="ar-SA"/>
              </w:rPr>
              <w:t>28.0.E1 Unauthorized dataset or role: reject.</w:t>
            </w:r>
            <w:r>
              <w:rPr>
                <w:rFonts w:eastAsia="Arial"/>
                <w:kern w:val="0"/>
                <w:sz w:val="16"/>
                <w:szCs w:val="22"/>
                <w:lang w:val="en-US" w:eastAsia="en-US" w:bidi="ar-SA"/>
              </w:rPr>
              <w:br w:type="textWrapping"/>
            </w:r>
            <w:r>
              <w:rPr>
                <w:rFonts w:eastAsia="Arial"/>
                <w:kern w:val="0"/>
                <w:sz w:val="16"/>
                <w:szCs w:val="22"/>
                <w:lang w:val="en-US" w:eastAsia="en-US" w:bidi="ar-SA"/>
              </w:rPr>
              <w:t>28.0.E2 Provider timeout/error: log failure and return safe fallback.</w:t>
            </w:r>
            <w:r>
              <w:rPr>
                <w:rFonts w:eastAsia="Arial"/>
                <w:kern w:val="0"/>
                <w:sz w:val="16"/>
                <w:szCs w:val="22"/>
                <w:lang w:val="en-US" w:eastAsia="en-US" w:bidi="ar-SA"/>
              </w:rPr>
              <w:br w:type="textWrapping"/>
            </w:r>
            <w:r>
              <w:rPr>
                <w:rFonts w:eastAsia="Arial"/>
                <w:kern w:val="0"/>
                <w:sz w:val="16"/>
                <w:szCs w:val="22"/>
                <w:lang w:val="en-US" w:eastAsia="en-US" w:bidi="ar-SA"/>
              </w:rPr>
              <w:t>28.0.E3 Unsafe response: filter/block according to policy.</w:t>
            </w:r>
          </w:p>
        </w:tc>
      </w:tr>
      <w:tr w14:paraId="33F1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90728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5B79B68">
            <w:pPr>
              <w:widowControl/>
              <w:spacing w:before="0" w:after="80"/>
              <w:jc w:val="left"/>
              <w:rPr>
                <w:kern w:val="0"/>
                <w:szCs w:val="22"/>
                <w:lang w:val="en-US" w:eastAsia="en-US" w:bidi="ar-SA"/>
              </w:rPr>
            </w:pPr>
            <w:r>
              <w:rPr>
                <w:rFonts w:eastAsia="Arial"/>
                <w:kern w:val="0"/>
                <w:sz w:val="16"/>
                <w:szCs w:val="22"/>
                <w:lang w:val="en-US" w:eastAsia="en-US" w:bidi="ar-SA"/>
              </w:rPr>
              <w:t>Could Have / Medium</w:t>
            </w:r>
          </w:p>
        </w:tc>
      </w:tr>
      <w:tr w14:paraId="3F27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3131EE">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9E81CD2">
            <w:pPr>
              <w:widowControl/>
              <w:spacing w:before="0" w:after="80"/>
              <w:jc w:val="left"/>
              <w:rPr>
                <w:kern w:val="0"/>
                <w:szCs w:val="22"/>
                <w:lang w:val="en-US" w:eastAsia="en-US" w:bidi="ar-SA"/>
              </w:rPr>
            </w:pPr>
            <w:r>
              <w:rPr>
                <w:rFonts w:eastAsia="Arial"/>
                <w:kern w:val="0"/>
                <w:sz w:val="16"/>
                <w:szCs w:val="22"/>
                <w:lang w:val="en-US" w:eastAsia="en-US" w:bidi="ar-SA"/>
              </w:rPr>
              <w:t>Low.</w:t>
            </w:r>
          </w:p>
        </w:tc>
      </w:tr>
      <w:tr w14:paraId="4149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6DC1BD4">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373DF33">
            <w:pPr>
              <w:widowControl/>
              <w:spacing w:before="0" w:after="80"/>
              <w:jc w:val="left"/>
              <w:rPr>
                <w:kern w:val="0"/>
                <w:szCs w:val="22"/>
                <w:lang w:val="en-US" w:eastAsia="en-US" w:bidi="ar-SA"/>
              </w:rPr>
            </w:pPr>
            <w:r>
              <w:rPr>
                <w:rFonts w:eastAsia="Arial"/>
                <w:kern w:val="0"/>
                <w:sz w:val="16"/>
                <w:szCs w:val="22"/>
                <w:lang w:val="en-US" w:eastAsia="en-US" w:bidi="ar-SA"/>
              </w:rPr>
              <w:t>BR-AI-01, BR-AI-02, BR-AI-03, NFR-PRIV-01</w:t>
            </w:r>
          </w:p>
        </w:tc>
      </w:tr>
      <w:tr w14:paraId="6701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0504F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2CD1F69">
            <w:pPr>
              <w:widowControl/>
              <w:spacing w:before="0" w:after="80"/>
              <w:jc w:val="left"/>
              <w:rPr>
                <w:kern w:val="0"/>
                <w:szCs w:val="22"/>
                <w:lang w:val="en-US" w:eastAsia="en-US" w:bidi="ar-SA"/>
              </w:rPr>
            </w:pPr>
            <w:r>
              <w:rPr>
                <w:rFonts w:eastAsia="Arial"/>
                <w:kern w:val="0"/>
                <w:sz w:val="16"/>
                <w:szCs w:val="22"/>
                <w:lang w:val="en-US" w:eastAsia="en-US" w:bidi="ar-SA"/>
              </w:rPr>
              <w:t>AI analysis is not treated as an official financial or operational decision.</w:t>
            </w:r>
          </w:p>
        </w:tc>
      </w:tr>
      <w:tr w14:paraId="6C18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DCE59F">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FBF464A">
            <w:pPr>
              <w:widowControl/>
              <w:spacing w:before="0" w:after="80"/>
              <w:jc w:val="left"/>
              <w:rPr>
                <w:kern w:val="0"/>
                <w:szCs w:val="22"/>
                <w:lang w:val="en-US" w:eastAsia="en-US" w:bidi="ar-SA"/>
              </w:rPr>
            </w:pPr>
            <w:r>
              <w:rPr>
                <w:rFonts w:eastAsia="Arial"/>
                <w:kern w:val="0"/>
                <w:sz w:val="16"/>
                <w:szCs w:val="22"/>
                <w:lang w:val="en-US" w:eastAsia="en-US" w:bidi="ar-SA"/>
              </w:rPr>
              <w:t>Provider terms and environment key are available.</w:t>
            </w:r>
          </w:p>
        </w:tc>
      </w:tr>
    </w:tbl>
    <w:p w14:paraId="7D84675A"/>
    <w:p w14:paraId="5EEC449F">
      <w:r>
        <w:rPr>
          <w:rFonts w:ascii="Arial" w:hAnsi="Arial"/>
          <w:sz w:val="19"/>
        </w:rPr>
        <w:br w:type="page"/>
      </w:r>
    </w:p>
    <w:p w14:paraId="3E8A40A8">
      <w:pPr>
        <w:pStyle w:val="3"/>
        <w:keepNext/>
        <w:spacing w:before="0" w:after="80"/>
      </w:pPr>
      <w:bookmarkStart w:id="50" w:name="__RefHeading___Toc23045_1518571482"/>
      <w:bookmarkEnd w:id="50"/>
      <w:r>
        <w:t>UC-29 – Use Customer Chatbot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6900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BA3167">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85DBCD2">
            <w:pPr>
              <w:widowControl/>
              <w:spacing w:before="0" w:after="80"/>
              <w:jc w:val="left"/>
              <w:rPr>
                <w:kern w:val="0"/>
                <w:szCs w:val="22"/>
                <w:lang w:val="en-US" w:eastAsia="en-US" w:bidi="ar-SA"/>
              </w:rPr>
            </w:pPr>
            <w:r>
              <w:rPr>
                <w:rFonts w:eastAsia="Arial"/>
                <w:kern w:val="0"/>
                <w:sz w:val="16"/>
                <w:szCs w:val="22"/>
                <w:lang w:val="en-US" w:eastAsia="en-US" w:bidi="ar-SA"/>
              </w:rPr>
              <w:t>UC-29 – Use Customer Chatbot</w:t>
            </w:r>
          </w:p>
        </w:tc>
      </w:tr>
      <w:tr w14:paraId="3861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6815C6">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335308C">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1FDC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5C0EA03">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3FDB42D">
            <w:pPr>
              <w:widowControl/>
              <w:spacing w:before="0" w:after="80"/>
              <w:jc w:val="left"/>
              <w:rPr>
                <w:kern w:val="0"/>
                <w:szCs w:val="22"/>
                <w:lang w:val="en-US" w:eastAsia="en-US" w:bidi="ar-SA"/>
              </w:rPr>
            </w:pPr>
            <w:r>
              <w:rPr>
                <w:rFonts w:eastAsia="Arial"/>
                <w:kern w:val="0"/>
                <w:sz w:val="16"/>
                <w:szCs w:val="22"/>
                <w:lang w:val="en-US" w:eastAsia="en-US" w:bidi="ar-SA"/>
              </w:rPr>
              <w:t>Guest / Customer</w:t>
            </w:r>
          </w:p>
        </w:tc>
      </w:tr>
      <w:tr w14:paraId="3FF2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720F8B8">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50682A7">
            <w:pPr>
              <w:widowControl/>
              <w:spacing w:before="0" w:after="80"/>
              <w:jc w:val="left"/>
              <w:rPr>
                <w:kern w:val="0"/>
                <w:szCs w:val="22"/>
                <w:lang w:val="en-US" w:eastAsia="en-US" w:bidi="ar-SA"/>
              </w:rPr>
            </w:pPr>
            <w:r>
              <w:rPr>
                <w:rFonts w:eastAsia="Arial"/>
                <w:kern w:val="0"/>
                <w:sz w:val="16"/>
                <w:szCs w:val="22"/>
                <w:lang w:val="en-US" w:eastAsia="en-US" w:bidi="ar-SA"/>
              </w:rPr>
              <w:t>AI Service</w:t>
            </w:r>
          </w:p>
        </w:tc>
      </w:tr>
      <w:tr w14:paraId="06E2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1C22C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555015C">
            <w:pPr>
              <w:widowControl/>
              <w:spacing w:before="0" w:after="80"/>
              <w:jc w:val="left"/>
              <w:rPr>
                <w:kern w:val="0"/>
                <w:szCs w:val="22"/>
                <w:lang w:val="en-US" w:eastAsia="en-US" w:bidi="ar-SA"/>
              </w:rPr>
            </w:pPr>
            <w:r>
              <w:rPr>
                <w:rFonts w:eastAsia="Arial"/>
                <w:kern w:val="0"/>
                <w:sz w:val="16"/>
                <w:szCs w:val="22"/>
                <w:lang w:val="en-US" w:eastAsia="en-US" w:bidi="ar-SA"/>
              </w:rPr>
              <w:t>User opens chatbot and submits a question.</w:t>
            </w:r>
          </w:p>
        </w:tc>
      </w:tr>
      <w:tr w14:paraId="0DF7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5C4D0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E16E5AD">
            <w:pPr>
              <w:widowControl/>
              <w:spacing w:before="0" w:after="80"/>
              <w:jc w:val="left"/>
              <w:rPr>
                <w:kern w:val="0"/>
                <w:szCs w:val="22"/>
                <w:lang w:val="en-US" w:eastAsia="en-US" w:bidi="ar-SA"/>
              </w:rPr>
            </w:pPr>
            <w:r>
              <w:rPr>
                <w:rFonts w:eastAsia="Arial"/>
                <w:kern w:val="0"/>
                <w:sz w:val="16"/>
                <w:szCs w:val="22"/>
                <w:lang w:val="en-US" w:eastAsia="en-US" w:bidi="ar-SA"/>
              </w:rPr>
              <w:t>Answers scoped restaurant/menu/reservation/order-process FAQs and directs protected requests to official screens.</w:t>
            </w:r>
          </w:p>
        </w:tc>
      </w:tr>
      <w:tr w14:paraId="16E5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4467D2">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1FFCC733">
            <w:pPr>
              <w:widowControl/>
              <w:spacing w:before="0" w:after="80"/>
              <w:jc w:val="left"/>
              <w:rPr>
                <w:kern w:val="0"/>
                <w:szCs w:val="22"/>
                <w:lang w:val="en-US" w:eastAsia="en-US" w:bidi="ar-SA"/>
              </w:rPr>
            </w:pPr>
            <w:r>
              <w:rPr>
                <w:rFonts w:eastAsia="Arial"/>
                <w:kern w:val="0"/>
                <w:sz w:val="16"/>
                <w:szCs w:val="22"/>
                <w:lang w:val="en-US" w:eastAsia="en-US" w:bidi="ar-SA"/>
              </w:rPr>
              <w:t>PRE-1. Chatbot component is available.</w:t>
            </w:r>
          </w:p>
        </w:tc>
      </w:tr>
      <w:tr w14:paraId="1817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416A7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DB600FC">
            <w:pPr>
              <w:widowControl/>
              <w:spacing w:before="0" w:after="80"/>
              <w:jc w:val="left"/>
              <w:rPr>
                <w:kern w:val="0"/>
                <w:szCs w:val="22"/>
                <w:lang w:val="en-US" w:eastAsia="en-US" w:bidi="ar-SA"/>
              </w:rPr>
            </w:pPr>
            <w:r>
              <w:rPr>
                <w:rFonts w:eastAsia="Arial"/>
                <w:kern w:val="0"/>
                <w:sz w:val="16"/>
                <w:szCs w:val="22"/>
                <w:lang w:val="en-US" w:eastAsia="en-US" w:bidi="ar-SA"/>
              </w:rPr>
              <w:t>POST-1. No protected or transactional data is exposed/changed.</w:t>
            </w:r>
            <w:r>
              <w:rPr>
                <w:rFonts w:eastAsia="Arial"/>
                <w:kern w:val="0"/>
                <w:sz w:val="16"/>
                <w:szCs w:val="22"/>
                <w:lang w:val="en-US" w:eastAsia="en-US" w:bidi="ar-SA"/>
              </w:rPr>
              <w:br w:type="textWrapping"/>
            </w:r>
            <w:r>
              <w:rPr>
                <w:rFonts w:eastAsia="Arial"/>
                <w:kern w:val="0"/>
                <w:sz w:val="16"/>
                <w:szCs w:val="22"/>
                <w:lang w:val="en-US" w:eastAsia="en-US" w:bidi="ar-SA"/>
              </w:rPr>
              <w:t>POST-2. Safe interaction outcome is logged according to policy.</w:t>
            </w:r>
          </w:p>
        </w:tc>
      </w:tr>
      <w:tr w14:paraId="6DC4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8A31D6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4C7C16E">
            <w:pPr>
              <w:widowControl/>
              <w:spacing w:before="0" w:after="80"/>
              <w:jc w:val="left"/>
              <w:rPr>
                <w:kern w:val="0"/>
                <w:szCs w:val="22"/>
                <w:lang w:val="en-US" w:eastAsia="en-US" w:bidi="ar-SA"/>
              </w:rPr>
            </w:pPr>
            <w:r>
              <w:rPr>
                <w:rFonts w:eastAsia="Arial"/>
                <w:b/>
                <w:color w:val="1F4E79"/>
                <w:kern w:val="0"/>
                <w:sz w:val="17"/>
                <w:szCs w:val="22"/>
                <w:lang w:val="en-US" w:eastAsia="en-US" w:bidi="ar-SA"/>
              </w:rPr>
              <w:t>29.0 Use Customer Chatbot</w:t>
            </w:r>
          </w:p>
          <w:p w14:paraId="7760A99C">
            <w:pPr>
              <w:widowControl/>
              <w:spacing w:before="0" w:after="20"/>
              <w:ind w:left="115"/>
              <w:jc w:val="left"/>
              <w:rPr>
                <w:kern w:val="0"/>
                <w:szCs w:val="22"/>
                <w:lang w:val="en-US" w:eastAsia="en-US" w:bidi="ar-SA"/>
              </w:rPr>
            </w:pPr>
            <w:r>
              <w:rPr>
                <w:rFonts w:eastAsia="Arial"/>
                <w:kern w:val="0"/>
                <w:sz w:val="17"/>
                <w:szCs w:val="22"/>
                <w:lang w:val="en-US" w:eastAsia="en-US" w:bidi="ar-SA"/>
              </w:rPr>
              <w:t>1. User opens Chatbot.</w:t>
            </w:r>
          </w:p>
          <w:p w14:paraId="41EDA5CF">
            <w:pPr>
              <w:widowControl/>
              <w:spacing w:before="0" w:after="20"/>
              <w:ind w:left="115"/>
              <w:jc w:val="left"/>
              <w:rPr>
                <w:kern w:val="0"/>
                <w:szCs w:val="22"/>
                <w:lang w:val="en-US" w:eastAsia="en-US" w:bidi="ar-SA"/>
              </w:rPr>
            </w:pPr>
            <w:r>
              <w:rPr>
                <w:rFonts w:eastAsia="Arial"/>
                <w:kern w:val="0"/>
                <w:sz w:val="17"/>
                <w:szCs w:val="22"/>
                <w:lang w:val="en-US" w:eastAsia="en-US" w:bidi="ar-SA"/>
              </w:rPr>
              <w:t>2. System presents scope and privacy notice.</w:t>
            </w:r>
          </w:p>
          <w:p w14:paraId="0A04AD22">
            <w:pPr>
              <w:widowControl/>
              <w:spacing w:before="0" w:after="20"/>
              <w:ind w:left="115"/>
              <w:jc w:val="left"/>
              <w:rPr>
                <w:kern w:val="0"/>
                <w:szCs w:val="22"/>
                <w:lang w:val="en-US" w:eastAsia="en-US" w:bidi="ar-SA"/>
              </w:rPr>
            </w:pPr>
            <w:r>
              <w:rPr>
                <w:rFonts w:eastAsia="Arial"/>
                <w:kern w:val="0"/>
                <w:sz w:val="17"/>
                <w:szCs w:val="22"/>
                <w:lang w:val="en-US" w:eastAsia="en-US" w:bidi="ar-SA"/>
              </w:rPr>
              <w:t>3. User asks a restaurant/menu/reservation/order-process question.</w:t>
            </w:r>
          </w:p>
          <w:p w14:paraId="3E1EABDA">
            <w:pPr>
              <w:widowControl/>
              <w:spacing w:before="0" w:after="20"/>
              <w:ind w:left="115"/>
              <w:jc w:val="left"/>
              <w:rPr>
                <w:kern w:val="0"/>
                <w:szCs w:val="22"/>
                <w:lang w:val="en-US" w:eastAsia="en-US" w:bidi="ar-SA"/>
              </w:rPr>
            </w:pPr>
            <w:r>
              <w:rPr>
                <w:rFonts w:eastAsia="Arial"/>
                <w:kern w:val="0"/>
                <w:sz w:val="17"/>
                <w:szCs w:val="22"/>
                <w:lang w:val="en-US" w:eastAsia="en-US" w:bidi="ar-SA"/>
              </w:rPr>
              <w:t>4. System classifies request and retrieves approved context/FAQ.</w:t>
            </w:r>
          </w:p>
          <w:p w14:paraId="36CB6019">
            <w:pPr>
              <w:widowControl/>
              <w:spacing w:before="0" w:after="20"/>
              <w:ind w:left="115"/>
              <w:jc w:val="left"/>
              <w:rPr>
                <w:kern w:val="0"/>
                <w:szCs w:val="22"/>
                <w:lang w:val="en-US" w:eastAsia="en-US" w:bidi="ar-SA"/>
              </w:rPr>
            </w:pPr>
            <w:r>
              <w:rPr>
                <w:rFonts w:eastAsia="Arial"/>
                <w:kern w:val="0"/>
                <w:sz w:val="17"/>
                <w:szCs w:val="22"/>
                <w:lang w:val="en-US" w:eastAsia="en-US" w:bidi="ar-SA"/>
              </w:rPr>
              <w:t>5. System generates or selects a safe answer and relevant navigation link.</w:t>
            </w:r>
          </w:p>
          <w:p w14:paraId="4D23C72F">
            <w:pPr>
              <w:widowControl/>
              <w:spacing w:before="0" w:after="20"/>
              <w:ind w:left="115"/>
              <w:jc w:val="left"/>
              <w:rPr>
                <w:kern w:val="0"/>
                <w:szCs w:val="22"/>
                <w:lang w:val="en-US" w:eastAsia="en-US" w:bidi="ar-SA"/>
              </w:rPr>
            </w:pPr>
            <w:r>
              <w:rPr>
                <w:rFonts w:eastAsia="Arial"/>
                <w:kern w:val="0"/>
                <w:sz w:val="17"/>
                <w:szCs w:val="22"/>
                <w:lang w:val="en-US" w:eastAsia="en-US" w:bidi="ar-SA"/>
              </w:rPr>
              <w:t>6. UI displays response and allows another question.</w:t>
            </w:r>
          </w:p>
        </w:tc>
      </w:tr>
      <w:tr w14:paraId="2C90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A76BF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A70AB54">
            <w:pPr>
              <w:widowControl/>
              <w:spacing w:before="0" w:after="80"/>
              <w:jc w:val="left"/>
              <w:rPr>
                <w:kern w:val="0"/>
                <w:szCs w:val="22"/>
                <w:lang w:val="en-US" w:eastAsia="en-US" w:bidi="ar-SA"/>
              </w:rPr>
            </w:pPr>
            <w:r>
              <w:rPr>
                <w:rFonts w:eastAsia="Arial"/>
                <w:kern w:val="0"/>
                <w:sz w:val="16"/>
                <w:szCs w:val="22"/>
                <w:lang w:val="en-US" w:eastAsia="en-US" w:bidi="ar-SA"/>
              </w:rPr>
              <w:t>29.1 User requests protected order/account data; chatbot directs the user to login and the official screen without exposing data.</w:t>
            </w:r>
            <w:r>
              <w:rPr>
                <w:rFonts w:eastAsia="Arial"/>
                <w:kern w:val="0"/>
                <w:sz w:val="16"/>
                <w:szCs w:val="22"/>
                <w:lang w:val="en-US" w:eastAsia="en-US" w:bidi="ar-SA"/>
              </w:rPr>
              <w:br w:type="textWrapping"/>
            </w:r>
            <w:r>
              <w:rPr>
                <w:rFonts w:eastAsia="Arial"/>
                <w:kern w:val="0"/>
                <w:sz w:val="16"/>
                <w:szCs w:val="22"/>
                <w:lang w:val="en-US" w:eastAsia="en-US" w:bidi="ar-SA"/>
              </w:rPr>
              <w:t>29.2 AI unavailable; chatbot uses static FAQ/fallback.</w:t>
            </w:r>
          </w:p>
        </w:tc>
      </w:tr>
      <w:tr w14:paraId="5591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BC222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262BB1C">
            <w:pPr>
              <w:widowControl/>
              <w:spacing w:before="0" w:after="80"/>
              <w:jc w:val="left"/>
              <w:rPr>
                <w:kern w:val="0"/>
                <w:szCs w:val="22"/>
                <w:lang w:val="en-US" w:eastAsia="en-US" w:bidi="ar-SA"/>
              </w:rPr>
            </w:pPr>
            <w:r>
              <w:rPr>
                <w:rFonts w:eastAsia="Arial"/>
                <w:kern w:val="0"/>
                <w:sz w:val="16"/>
                <w:szCs w:val="22"/>
                <w:lang w:val="en-US" w:eastAsia="en-US" w:bidi="ar-SA"/>
              </w:rPr>
              <w:t>29.0.E1 Unsafe/out-of-scope request: decline and redirect to staff/support.</w:t>
            </w:r>
            <w:r>
              <w:rPr>
                <w:rFonts w:eastAsia="Arial"/>
                <w:kern w:val="0"/>
                <w:sz w:val="16"/>
                <w:szCs w:val="22"/>
                <w:lang w:val="en-US" w:eastAsia="en-US" w:bidi="ar-SA"/>
              </w:rPr>
              <w:br w:type="textWrapping"/>
            </w:r>
            <w:r>
              <w:rPr>
                <w:rFonts w:eastAsia="Arial"/>
                <w:kern w:val="0"/>
                <w:sz w:val="16"/>
                <w:szCs w:val="22"/>
                <w:lang w:val="en-US" w:eastAsia="en-US" w:bidi="ar-SA"/>
              </w:rPr>
              <w:t>29.0.E2 Provider error: safe fallback.</w:t>
            </w:r>
          </w:p>
        </w:tc>
      </w:tr>
      <w:tr w14:paraId="3601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BDCF47">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56FF038">
            <w:pPr>
              <w:widowControl/>
              <w:spacing w:before="0" w:after="80"/>
              <w:jc w:val="left"/>
              <w:rPr>
                <w:kern w:val="0"/>
                <w:szCs w:val="22"/>
                <w:lang w:val="en-US" w:eastAsia="en-US" w:bidi="ar-SA"/>
              </w:rPr>
            </w:pPr>
            <w:r>
              <w:rPr>
                <w:rFonts w:eastAsia="Arial"/>
                <w:kern w:val="0"/>
                <w:sz w:val="16"/>
                <w:szCs w:val="22"/>
                <w:lang w:val="en-US" w:eastAsia="en-US" w:bidi="ar-SA"/>
              </w:rPr>
              <w:t>Could Have / Medium</w:t>
            </w:r>
          </w:p>
        </w:tc>
      </w:tr>
      <w:tr w14:paraId="268DD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BC72F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684CF05">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659C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9DC8F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CD88680">
            <w:pPr>
              <w:widowControl/>
              <w:spacing w:before="0" w:after="80"/>
              <w:jc w:val="left"/>
              <w:rPr>
                <w:kern w:val="0"/>
                <w:szCs w:val="22"/>
                <w:lang w:val="en-US" w:eastAsia="en-US" w:bidi="ar-SA"/>
              </w:rPr>
            </w:pPr>
            <w:r>
              <w:rPr>
                <w:rFonts w:eastAsia="Arial"/>
                <w:kern w:val="0"/>
                <w:sz w:val="16"/>
                <w:szCs w:val="22"/>
                <w:lang w:val="en-US" w:eastAsia="en-US" w:bidi="ar-SA"/>
              </w:rPr>
              <w:t>BR-AI-01, BR-AI-02, BR-AI-03</w:t>
            </w:r>
          </w:p>
        </w:tc>
      </w:tr>
      <w:tr w14:paraId="2D09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8FAE0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4DC7202">
            <w:pPr>
              <w:widowControl/>
              <w:spacing w:before="0" w:after="80"/>
              <w:jc w:val="left"/>
              <w:rPr>
                <w:kern w:val="0"/>
                <w:szCs w:val="22"/>
                <w:lang w:val="en-US" w:eastAsia="en-US" w:bidi="ar-SA"/>
              </w:rPr>
            </w:pPr>
            <w:r>
              <w:rPr>
                <w:rFonts w:eastAsia="Arial"/>
                <w:kern w:val="0"/>
                <w:sz w:val="16"/>
                <w:szCs w:val="22"/>
                <w:lang w:val="en-US" w:eastAsia="en-US" w:bidi="ar-SA"/>
              </w:rPr>
              <w:t>The chatbot never performs payment, account-role, or order-state mutation.</w:t>
            </w:r>
          </w:p>
        </w:tc>
      </w:tr>
      <w:tr w14:paraId="61A0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EB95E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2D5803E">
            <w:pPr>
              <w:widowControl/>
              <w:spacing w:before="0" w:after="80"/>
              <w:jc w:val="left"/>
              <w:rPr>
                <w:kern w:val="0"/>
                <w:szCs w:val="22"/>
                <w:lang w:val="en-US" w:eastAsia="en-US" w:bidi="ar-SA"/>
              </w:rPr>
            </w:pPr>
            <w:r>
              <w:rPr>
                <w:rFonts w:eastAsia="Arial"/>
                <w:kern w:val="0"/>
                <w:sz w:val="16"/>
                <w:szCs w:val="22"/>
                <w:lang w:val="en-US" w:eastAsia="en-US" w:bidi="ar-SA"/>
              </w:rPr>
              <w:t>Approved restaurant FAQ/menu metadata is available.</w:t>
            </w:r>
          </w:p>
        </w:tc>
      </w:tr>
    </w:tbl>
    <w:p w14:paraId="69D09069"/>
    <w:p w14:paraId="12D1ADA0">
      <w:r>
        <w:rPr>
          <w:rFonts w:ascii="Arial" w:hAnsi="Arial"/>
          <w:sz w:val="19"/>
        </w:rPr>
        <w:br w:type="page"/>
      </w:r>
    </w:p>
    <w:p w14:paraId="15C2D9C9">
      <w:pPr>
        <w:pStyle w:val="2"/>
        <w:keepNext/>
        <w:spacing w:before="0" w:after="80"/>
      </w:pPr>
      <w:bookmarkStart w:id="51" w:name="__RefHeading___Toc23047_1518571482"/>
      <w:bookmarkEnd w:id="51"/>
      <w:r>
        <w:t>III. Design Specifications</w:t>
      </w:r>
    </w:p>
    <w:p w14:paraId="5593F8AD">
      <w:pPr>
        <w:keepNext w:val="0"/>
        <w:spacing w:before="0" w:after="120" w:line="259" w:lineRule="auto"/>
      </w:pPr>
      <w:r>
        <w:rPr>
          <w:rFonts w:ascii="Arial" w:hAnsi="Arial" w:eastAsia="Arial"/>
          <w:sz w:val="20"/>
        </w:rPr>
        <w:t>This section provides screen-level design and data-access contracts for representative end-to-end workflows. The SDS expands these designs into package, class, sequence, transaction, and detailed query specifications.</w:t>
      </w:r>
    </w:p>
    <w:p w14:paraId="4DCC65AF">
      <w:pPr>
        <w:pStyle w:val="3"/>
        <w:keepNext/>
      </w:pPr>
      <w:bookmarkStart w:id="52" w:name="__RefHeading___Toc23049_1518571482"/>
      <w:bookmarkEnd w:id="52"/>
      <w:r>
        <w:t>1. Security and State Design</w:t>
      </w:r>
    </w:p>
    <w:p w14:paraId="1BED7D08">
      <w:pPr>
        <w:spacing w:before="0" w:after="40"/>
        <w:jc w:val="center"/>
      </w:pPr>
      <w:r>
        <w:drawing>
          <wp:inline distT="0" distB="0" distL="114300" distR="114300">
            <wp:extent cx="6821805" cy="7052945"/>
            <wp:effectExtent l="0" t="0" r="5715" b="317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27"/>
                    <a:stretch>
                      <a:fillRect/>
                    </a:stretch>
                  </pic:blipFill>
                  <pic:spPr>
                    <a:xfrm>
                      <a:off x="0" y="0"/>
                      <a:ext cx="6821805" cy="7052945"/>
                    </a:xfrm>
                    <a:prstGeom prst="rect">
                      <a:avLst/>
                    </a:prstGeom>
                    <a:noFill/>
                    <a:ln>
                      <a:noFill/>
                    </a:ln>
                  </pic:spPr>
                </pic:pic>
              </a:graphicData>
            </a:graphic>
          </wp:inline>
        </w:drawing>
      </w:r>
    </w:p>
    <w:p w14:paraId="5F4BD3EC">
      <w:pPr>
        <w:spacing w:before="20" w:after="80"/>
        <w:jc w:val="center"/>
      </w:pPr>
      <w:r>
        <w:rPr>
          <w:rFonts w:ascii="Arial" w:hAnsi="Arial" w:eastAsia="Arial"/>
          <w:i/>
          <w:color w:val="666666"/>
          <w:sz w:val="18"/>
        </w:rPr>
        <w:t>Figure 7. JWT authentication and authorization flow</w:t>
      </w:r>
    </w:p>
    <w:p w14:paraId="40163959">
      <w:pPr>
        <w:spacing w:before="0" w:after="40"/>
        <w:jc w:val="center"/>
      </w:pPr>
      <w:r>
        <w:drawing>
          <wp:inline distT="0" distB="0" distL="114300" distR="114300">
            <wp:extent cx="7007225" cy="4270375"/>
            <wp:effectExtent l="0" t="0" r="3175" b="1206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28"/>
                    <a:stretch>
                      <a:fillRect/>
                    </a:stretch>
                  </pic:blipFill>
                  <pic:spPr>
                    <a:xfrm>
                      <a:off x="0" y="0"/>
                      <a:ext cx="7007225" cy="4270375"/>
                    </a:xfrm>
                    <a:prstGeom prst="rect">
                      <a:avLst/>
                    </a:prstGeom>
                    <a:noFill/>
                    <a:ln>
                      <a:noFill/>
                    </a:ln>
                  </pic:spPr>
                </pic:pic>
              </a:graphicData>
            </a:graphic>
          </wp:inline>
        </w:drawing>
      </w:r>
    </w:p>
    <w:p w14:paraId="495D4801">
      <w:pPr>
        <w:spacing w:before="20" w:after="80"/>
        <w:jc w:val="center"/>
      </w:pPr>
      <w:r>
        <w:rPr>
          <w:rFonts w:ascii="Arial" w:hAnsi="Arial" w:eastAsia="Arial"/>
          <w:i/>
          <w:color w:val="666666"/>
          <w:sz w:val="18"/>
        </w:rPr>
        <w:t>Figure 8. Reservation state model</w:t>
      </w:r>
    </w:p>
    <w:p w14:paraId="5FA13E4A">
      <w:pPr>
        <w:spacing w:before="0" w:after="40"/>
        <w:jc w:val="center"/>
      </w:pPr>
      <w:r>
        <w:drawing>
          <wp:inline distT="0" distB="0" distL="114300" distR="114300">
            <wp:extent cx="4371340" cy="8324215"/>
            <wp:effectExtent l="0" t="0" r="2540" b="1206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9"/>
                    <a:stretch>
                      <a:fillRect/>
                    </a:stretch>
                  </pic:blipFill>
                  <pic:spPr>
                    <a:xfrm>
                      <a:off x="0" y="0"/>
                      <a:ext cx="4371340" cy="8324215"/>
                    </a:xfrm>
                    <a:prstGeom prst="rect">
                      <a:avLst/>
                    </a:prstGeom>
                    <a:noFill/>
                    <a:ln>
                      <a:noFill/>
                    </a:ln>
                  </pic:spPr>
                </pic:pic>
              </a:graphicData>
            </a:graphic>
          </wp:inline>
        </w:drawing>
      </w:r>
    </w:p>
    <w:p w14:paraId="073F83D4">
      <w:pPr>
        <w:spacing w:before="20" w:after="80"/>
        <w:jc w:val="center"/>
      </w:pPr>
      <w:r>
        <w:rPr>
          <w:rFonts w:ascii="Arial" w:hAnsi="Arial" w:eastAsia="Arial"/>
          <w:i/>
          <w:color w:val="666666"/>
          <w:sz w:val="18"/>
        </w:rPr>
        <w:t>Figure 9. Order state model</w:t>
      </w:r>
    </w:p>
    <w:p w14:paraId="198F86EE">
      <w:r>
        <w:rPr>
          <w:rFonts w:ascii="Arial" w:hAnsi="Arial"/>
          <w:sz w:val="19"/>
        </w:rPr>
        <w:br w:type="page"/>
      </w:r>
    </w:p>
    <w:p w14:paraId="5C00E3EE">
      <w:pPr>
        <w:pStyle w:val="3"/>
        <w:keepNext/>
        <w:spacing w:before="0" w:after="80"/>
      </w:pPr>
      <w:bookmarkStart w:id="53" w:name="__RefHeading___Toc23051_1518571482"/>
      <w:bookmarkEnd w:id="53"/>
      <w:r>
        <w:t>2. User Login</w:t>
      </w:r>
    </w:p>
    <w:p w14:paraId="12A64E24">
      <w:pPr>
        <w:keepNext w:val="0"/>
        <w:spacing w:before="0" w:after="40" w:line="259" w:lineRule="auto"/>
      </w:pPr>
      <w:r>
        <w:rPr>
          <w:rFonts w:ascii="Arial" w:hAnsi="Arial" w:eastAsia="Arial"/>
          <w:b/>
          <w:sz w:val="20"/>
        </w:rPr>
        <w:t>Related use cases:</w:t>
      </w:r>
      <w:r>
        <w:rPr>
          <w:rFonts w:ascii="Arial" w:hAnsi="Arial" w:eastAsia="Arial"/>
          <w:sz w:val="20"/>
        </w:rPr>
        <w:t xml:space="preserve"> UC-01, UC-04</w:t>
      </w:r>
    </w:p>
    <w:p w14:paraId="13FCCDED">
      <w:pPr>
        <w:pStyle w:val="4"/>
        <w:keepNext/>
      </w:pPr>
      <w:bookmarkStart w:id="54" w:name="__RefHeading___Toc23053_1518571482"/>
      <w:bookmarkEnd w:id="54"/>
      <w:r>
        <w:t>a. UI Design</w:t>
      </w:r>
    </w:p>
    <w:p w14:paraId="62034F59">
      <w:pPr>
        <w:spacing w:before="0" w:after="40"/>
        <w:jc w:val="center"/>
      </w:pPr>
      <w:r>
        <w:rPr>
          <w:rFonts w:ascii="Arial" w:hAnsi="Arial"/>
          <w:sz w:val="19"/>
        </w:rPr>
        <w:drawing>
          <wp:inline distT="0" distB="0" distL="0" distR="0">
            <wp:extent cx="4800600" cy="2811780"/>
            <wp:effectExtent l="0" t="0" r="0" b="0"/>
            <wp:docPr id="11" name="Picture 11" descr="User login interface wireframe" title="User login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 login interface wireframe" title="User login interface wireframe"/>
                    <pic:cNvPicPr>
                      <a:picLocks noChangeAspect="1" noChangeArrowheads="1"/>
                    </pic:cNvPicPr>
                  </pic:nvPicPr>
                  <pic:blipFill>
                    <a:blip r:embed="rId30"/>
                    <a:stretch>
                      <a:fillRect/>
                    </a:stretch>
                  </pic:blipFill>
                  <pic:spPr>
                    <a:xfrm>
                      <a:off x="0" y="0"/>
                      <a:ext cx="4800600" cy="2811780"/>
                    </a:xfrm>
                    <a:prstGeom prst="rect">
                      <a:avLst/>
                    </a:prstGeom>
                    <a:noFill/>
                  </pic:spPr>
                </pic:pic>
              </a:graphicData>
            </a:graphic>
          </wp:inline>
        </w:drawing>
      </w:r>
    </w:p>
    <w:p w14:paraId="4FDC9B0A">
      <w:pPr>
        <w:spacing w:before="20" w:after="80"/>
        <w:jc w:val="center"/>
      </w:pPr>
      <w:r>
        <w:rPr>
          <w:rFonts w:ascii="Arial" w:hAnsi="Arial" w:eastAsia="Arial"/>
          <w:i/>
          <w:color w:val="666666"/>
          <w:sz w:val="18"/>
        </w:rPr>
        <w:t>Figure 10. User Login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E37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50D37DD5">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600BDF6B">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54F4B1C">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6A2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57B9226">
            <w:pPr>
              <w:widowControl/>
              <w:spacing w:before="0" w:after="0"/>
              <w:jc w:val="left"/>
              <w:rPr>
                <w:kern w:val="0"/>
                <w:szCs w:val="22"/>
                <w:lang w:val="en-US" w:eastAsia="en-US" w:bidi="ar-SA"/>
              </w:rPr>
            </w:pPr>
            <w:r>
              <w:rPr>
                <w:rFonts w:eastAsia="Arial"/>
                <w:b w:val="0"/>
                <w:color w:val="222222"/>
                <w:kern w:val="0"/>
                <w:sz w:val="14"/>
                <w:szCs w:val="22"/>
                <w:lang w:val="en-US" w:eastAsia="en-US" w:bidi="ar-SA"/>
              </w:rPr>
              <w:t>Email</w:t>
            </w:r>
          </w:p>
        </w:tc>
        <w:tc>
          <w:tcPr>
            <w:tcW w:w="3389" w:type="dxa"/>
            <w:vAlign w:val="center"/>
          </w:tcPr>
          <w:p w14:paraId="037B06B5">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box</w:t>
            </w:r>
          </w:p>
        </w:tc>
        <w:tc>
          <w:tcPr>
            <w:tcW w:w="3389" w:type="dxa"/>
            <w:vAlign w:val="center"/>
          </w:tcPr>
          <w:p w14:paraId="19A1588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email used as login identity; normalized before submission.</w:t>
            </w:r>
          </w:p>
        </w:tc>
      </w:tr>
      <w:tr w14:paraId="1387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F015F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Password</w:t>
            </w:r>
          </w:p>
        </w:tc>
        <w:tc>
          <w:tcPr>
            <w:tcW w:w="3389" w:type="dxa"/>
            <w:vAlign w:val="center"/>
          </w:tcPr>
          <w:p w14:paraId="1AEC72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Password box</w:t>
            </w:r>
          </w:p>
        </w:tc>
        <w:tc>
          <w:tcPr>
            <w:tcW w:w="3389" w:type="dxa"/>
            <w:vAlign w:val="center"/>
          </w:tcPr>
          <w:p w14:paraId="49452A9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secret; masked and never logged.</w:t>
            </w:r>
          </w:p>
        </w:tc>
      </w:tr>
      <w:tr w14:paraId="1B6C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7CEC2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Log in</w:t>
            </w:r>
          </w:p>
        </w:tc>
        <w:tc>
          <w:tcPr>
            <w:tcW w:w="3389" w:type="dxa"/>
            <w:vAlign w:val="center"/>
          </w:tcPr>
          <w:p w14:paraId="010AD754">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38994C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Submits once, shows loading state, and redirects by role on success.</w:t>
            </w:r>
          </w:p>
        </w:tc>
      </w:tr>
      <w:tr w14:paraId="4DA3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A7148DD">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Forgot password</w:t>
            </w:r>
          </w:p>
        </w:tc>
        <w:tc>
          <w:tcPr>
            <w:tcW w:w="3389" w:type="dxa"/>
            <w:vAlign w:val="center"/>
          </w:tcPr>
          <w:p w14:paraId="55B10D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Link</w:t>
            </w:r>
          </w:p>
        </w:tc>
        <w:tc>
          <w:tcPr>
            <w:tcW w:w="3389" w:type="dxa"/>
            <w:vAlign w:val="center"/>
          </w:tcPr>
          <w:p w14:paraId="0580D138">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Opens password reset request.</w:t>
            </w:r>
          </w:p>
        </w:tc>
      </w:tr>
      <w:tr w14:paraId="6AEB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A5811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 account</w:t>
            </w:r>
          </w:p>
        </w:tc>
        <w:tc>
          <w:tcPr>
            <w:tcW w:w="3389" w:type="dxa"/>
            <w:vAlign w:val="center"/>
          </w:tcPr>
          <w:p w14:paraId="45724326">
            <w:pPr>
              <w:widowControl/>
              <w:spacing w:before="0" w:after="0"/>
              <w:jc w:val="left"/>
              <w:rPr>
                <w:kern w:val="0"/>
                <w:szCs w:val="22"/>
                <w:lang w:val="en-US" w:eastAsia="en-US" w:bidi="ar-SA"/>
              </w:rPr>
            </w:pPr>
            <w:r>
              <w:rPr>
                <w:rFonts w:eastAsia="Arial"/>
                <w:b w:val="0"/>
                <w:color w:val="222222"/>
                <w:kern w:val="0"/>
                <w:sz w:val="14"/>
                <w:szCs w:val="22"/>
                <w:lang w:val="en-US" w:eastAsia="en-US" w:bidi="ar-SA"/>
              </w:rPr>
              <w:t>Link</w:t>
            </w:r>
          </w:p>
        </w:tc>
        <w:tc>
          <w:tcPr>
            <w:tcW w:w="3389" w:type="dxa"/>
            <w:vAlign w:val="center"/>
          </w:tcPr>
          <w:p w14:paraId="459023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Opens customer registration.</w:t>
            </w:r>
          </w:p>
        </w:tc>
      </w:tr>
    </w:tbl>
    <w:p w14:paraId="5D07F79E">
      <w:pPr>
        <w:pStyle w:val="4"/>
        <w:keepNext/>
      </w:pPr>
      <w:bookmarkStart w:id="55" w:name="__RefHeading___Toc23055_1518571482"/>
      <w:bookmarkEnd w:id="55"/>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044D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BDF5328">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72595434">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74A6D6C5">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5693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CC5CAD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00FFF54A">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/api/auth/login</w:t>
            </w:r>
          </w:p>
        </w:tc>
        <w:tc>
          <w:tcPr>
            <w:tcW w:w="3389" w:type="dxa"/>
            <w:vAlign w:val="center"/>
          </w:tcPr>
          <w:p w14:paraId="6E01865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Authenticates credentials and returns safe user/session data.</w:t>
            </w:r>
          </w:p>
        </w:tc>
      </w:tr>
      <w:tr w14:paraId="7D13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1EAC1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4C5FB80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/api/auth/refresh</w:t>
            </w:r>
          </w:p>
        </w:tc>
        <w:tc>
          <w:tcPr>
            <w:tcW w:w="3389" w:type="dxa"/>
            <w:vAlign w:val="center"/>
          </w:tcPr>
          <w:p w14:paraId="702DF9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Rotates valid refresh token and returns a new pair.</w:t>
            </w:r>
          </w:p>
        </w:tc>
      </w:tr>
      <w:tr w14:paraId="7B34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A96F8D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1E51189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/api/auth/logout</w:t>
            </w:r>
          </w:p>
        </w:tc>
        <w:tc>
          <w:tcPr>
            <w:tcW w:w="3389" w:type="dxa"/>
            <w:vAlign w:val="center"/>
          </w:tcPr>
          <w:p w14:paraId="5118AA6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Revokes the submitted refresh token/session.</w:t>
            </w:r>
          </w:p>
        </w:tc>
      </w:tr>
    </w:tbl>
    <w:p w14:paraId="10ED1370">
      <w:pPr>
        <w:pStyle w:val="4"/>
        <w:keepNext/>
      </w:pPr>
      <w:bookmarkStart w:id="56" w:name="__RefHeading___Toc23057_1518571482"/>
      <w:bookmarkEnd w:id="56"/>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06E5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71E0078D">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0E34C38">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27437838">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1A0D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2CADF9C">
            <w:pPr>
              <w:widowControl/>
              <w:spacing w:before="0" w:after="0"/>
              <w:jc w:val="left"/>
              <w:rPr>
                <w:kern w:val="0"/>
                <w:szCs w:val="22"/>
                <w:lang w:val="en-US" w:eastAsia="en-US" w:bidi="ar-SA"/>
              </w:rPr>
            </w:pPr>
            <w:r>
              <w:rPr>
                <w:rFonts w:eastAsia="Arial"/>
                <w:b w:val="0"/>
                <w:color w:val="222222"/>
                <w:kern w:val="0"/>
                <w:sz w:val="14"/>
                <w:szCs w:val="22"/>
                <w:lang w:val="en-US" w:eastAsia="en-US" w:bidi="ar-SA"/>
              </w:rPr>
              <w:t>users</w:t>
            </w:r>
          </w:p>
        </w:tc>
        <w:tc>
          <w:tcPr>
            <w:tcW w:w="3389" w:type="dxa"/>
            <w:vAlign w:val="center"/>
          </w:tcPr>
          <w:p w14:paraId="48C5828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2A3322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Find active account by normalized email and verify encoded password.</w:t>
            </w:r>
          </w:p>
        </w:tc>
      </w:tr>
      <w:tr w14:paraId="5832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3E039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refresh_tokens</w:t>
            </w:r>
          </w:p>
        </w:tc>
        <w:tc>
          <w:tcPr>
            <w:tcW w:w="3389" w:type="dxa"/>
            <w:vAlign w:val="center"/>
          </w:tcPr>
          <w:p w14:paraId="2748262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76728C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 hashed refresh token; rotate/revoke on refresh/logout.</w:t>
            </w:r>
          </w:p>
        </w:tc>
      </w:tr>
    </w:tbl>
    <w:p w14:paraId="13B43546">
      <w:r>
        <w:rPr>
          <w:rFonts w:ascii="Arial" w:hAnsi="Arial"/>
          <w:sz w:val="19"/>
        </w:rPr>
        <w:br w:type="page"/>
      </w:r>
    </w:p>
    <w:p w14:paraId="00B26DB4">
      <w:pPr>
        <w:pStyle w:val="3"/>
        <w:keepNext/>
        <w:spacing w:before="0" w:after="80"/>
      </w:pPr>
      <w:bookmarkStart w:id="57" w:name="__RefHeading___Toc23059_1518571482"/>
      <w:bookmarkEnd w:id="57"/>
      <w:r>
        <w:t>3. Customer Menu</w:t>
      </w:r>
    </w:p>
    <w:p w14:paraId="250A6381">
      <w:pPr>
        <w:keepNext w:val="0"/>
        <w:spacing w:before="0" w:after="40" w:line="259" w:lineRule="auto"/>
      </w:pPr>
      <w:r>
        <w:rPr>
          <w:rFonts w:ascii="Arial" w:hAnsi="Arial" w:eastAsia="Arial"/>
          <w:b/>
          <w:sz w:val="20"/>
        </w:rPr>
        <w:t>Related use cases:</w:t>
      </w:r>
      <w:r>
        <w:rPr>
          <w:rFonts w:ascii="Arial" w:hAnsi="Arial" w:eastAsia="Arial"/>
          <w:sz w:val="20"/>
        </w:rPr>
        <w:t xml:space="preserve"> UC-07, UC-14</w:t>
      </w:r>
    </w:p>
    <w:p w14:paraId="2FD2C4FC">
      <w:pPr>
        <w:pStyle w:val="4"/>
        <w:keepNext/>
      </w:pPr>
      <w:bookmarkStart w:id="58" w:name="__RefHeading___Toc23061_1518571482"/>
      <w:bookmarkEnd w:id="58"/>
      <w:r>
        <w:t>a. UI Design</w:t>
      </w:r>
    </w:p>
    <w:p w14:paraId="23017D53">
      <w:pPr>
        <w:spacing w:before="0" w:after="40"/>
        <w:jc w:val="center"/>
      </w:pPr>
      <w:r>
        <w:rPr>
          <w:rFonts w:ascii="Arial" w:hAnsi="Arial"/>
          <w:sz w:val="19"/>
        </w:rPr>
        <w:drawing>
          <wp:inline distT="0" distB="0" distL="0" distR="0">
            <wp:extent cx="4800600" cy="2811780"/>
            <wp:effectExtent l="0" t="0" r="0" b="0"/>
            <wp:docPr id="12" name="Picture 12" descr="Customer menu interface wireframe" title="Customer menu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tomer menu interface wireframe" title="Customer menu interface wireframe"/>
                    <pic:cNvPicPr>
                      <a:picLocks noChangeAspect="1" noChangeArrowheads="1"/>
                    </pic:cNvPicPr>
                  </pic:nvPicPr>
                  <pic:blipFill>
                    <a:blip r:embed="rId31"/>
                    <a:stretch>
                      <a:fillRect/>
                    </a:stretch>
                  </pic:blipFill>
                  <pic:spPr>
                    <a:xfrm>
                      <a:off x="0" y="0"/>
                      <a:ext cx="4800600" cy="2811780"/>
                    </a:xfrm>
                    <a:prstGeom prst="rect">
                      <a:avLst/>
                    </a:prstGeom>
                    <a:noFill/>
                  </pic:spPr>
                </pic:pic>
              </a:graphicData>
            </a:graphic>
          </wp:inline>
        </w:drawing>
      </w:r>
    </w:p>
    <w:p w14:paraId="59812E43">
      <w:pPr>
        <w:spacing w:before="20" w:after="80"/>
        <w:jc w:val="center"/>
      </w:pPr>
      <w:r>
        <w:rPr>
          <w:rFonts w:ascii="Arial" w:hAnsi="Arial" w:eastAsia="Arial"/>
          <w:i/>
          <w:color w:val="666666"/>
          <w:sz w:val="18"/>
        </w:rPr>
        <w:t>Figure 11. Customer Menu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8DA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01F55AFA">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2DB3A3B">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5881B532">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AB5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4F0FAF">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w:t>
            </w:r>
          </w:p>
        </w:tc>
        <w:tc>
          <w:tcPr>
            <w:tcW w:w="3389" w:type="dxa"/>
            <w:vAlign w:val="center"/>
          </w:tcPr>
          <w:p w14:paraId="0DE92D0E">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box</w:t>
            </w:r>
          </w:p>
        </w:tc>
        <w:tc>
          <w:tcPr>
            <w:tcW w:w="3389" w:type="dxa"/>
            <w:vAlign w:val="center"/>
          </w:tcPr>
          <w:p w14:paraId="435E3BB1">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 by food name/description.</w:t>
            </w:r>
          </w:p>
        </w:tc>
      </w:tr>
      <w:tr w14:paraId="6615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133F64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Category</w:t>
            </w:r>
          </w:p>
        </w:tc>
        <w:tc>
          <w:tcPr>
            <w:tcW w:w="3389" w:type="dxa"/>
            <w:vAlign w:val="center"/>
          </w:tcPr>
          <w:p w14:paraId="77C1E8AB">
            <w:pPr>
              <w:widowControl/>
              <w:spacing w:before="0" w:after="0"/>
              <w:jc w:val="left"/>
              <w:rPr>
                <w:kern w:val="0"/>
                <w:szCs w:val="22"/>
                <w:lang w:val="en-US" w:eastAsia="en-US" w:bidi="ar-SA"/>
              </w:rPr>
            </w:pPr>
            <w:r>
              <w:rPr>
                <w:rFonts w:eastAsia="Arial"/>
                <w:b w:val="0"/>
                <w:color w:val="222222"/>
                <w:kern w:val="0"/>
                <w:sz w:val="14"/>
                <w:szCs w:val="22"/>
                <w:lang w:val="en-US" w:eastAsia="en-US" w:bidi="ar-SA"/>
              </w:rPr>
              <w:t>Drop-down/chips</w:t>
            </w:r>
          </w:p>
        </w:tc>
        <w:tc>
          <w:tcPr>
            <w:tcW w:w="3389" w:type="dxa"/>
            <w:vAlign w:val="center"/>
          </w:tcPr>
          <w:p w14:paraId="0F432C34">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 to active category.</w:t>
            </w:r>
          </w:p>
        </w:tc>
      </w:tr>
      <w:tr w14:paraId="3D9E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7F45EB">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 card</w:t>
            </w:r>
          </w:p>
        </w:tc>
        <w:tc>
          <w:tcPr>
            <w:tcW w:w="3389" w:type="dxa"/>
            <w:vAlign w:val="center"/>
          </w:tcPr>
          <w:p w14:paraId="548431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w:t>
            </w:r>
          </w:p>
        </w:tc>
        <w:tc>
          <w:tcPr>
            <w:tcW w:w="3389" w:type="dxa"/>
            <w:vAlign w:val="center"/>
          </w:tcPr>
          <w:p w14:paraId="00A3D0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image, name, category, price, and availability.</w:t>
            </w:r>
          </w:p>
        </w:tc>
      </w:tr>
      <w:tr w14:paraId="66C6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A5D30B">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 detail</w:t>
            </w:r>
          </w:p>
        </w:tc>
        <w:tc>
          <w:tcPr>
            <w:tcW w:w="3389" w:type="dxa"/>
            <w:vAlign w:val="center"/>
          </w:tcPr>
          <w:p w14:paraId="1721D8D6">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Dialog/page</w:t>
            </w:r>
          </w:p>
        </w:tc>
        <w:tc>
          <w:tcPr>
            <w:tcW w:w="3389" w:type="dxa"/>
            <w:vAlign w:val="center"/>
          </w:tcPr>
          <w:p w14:paraId="3CDBF90E">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full description and quantity/note controls.</w:t>
            </w:r>
          </w:p>
        </w:tc>
      </w:tr>
      <w:tr w14:paraId="0D60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6D61E71">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 to cart</w:t>
            </w:r>
          </w:p>
        </w:tc>
        <w:tc>
          <w:tcPr>
            <w:tcW w:w="3389" w:type="dxa"/>
            <w:vAlign w:val="center"/>
          </w:tcPr>
          <w:p w14:paraId="10C1B60B">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7D5FCE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Adds an available item for an authenticated customer.</w:t>
            </w:r>
          </w:p>
        </w:tc>
      </w:tr>
    </w:tbl>
    <w:p w14:paraId="6AD71095">
      <w:pPr>
        <w:pStyle w:val="4"/>
        <w:keepNext/>
      </w:pPr>
      <w:bookmarkStart w:id="59" w:name="__RefHeading___Toc23063_1518571482"/>
      <w:bookmarkEnd w:id="59"/>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4D51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9B9F896">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0C4864F4">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27756749">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1131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5B95360">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0E7BB3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/api/categories/active</w:t>
            </w:r>
          </w:p>
        </w:tc>
        <w:tc>
          <w:tcPr>
            <w:tcW w:w="3389" w:type="dxa"/>
            <w:vAlign w:val="center"/>
          </w:tcPr>
          <w:p w14:paraId="7CA36DFC">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active menu categories.</w:t>
            </w:r>
          </w:p>
        </w:tc>
      </w:tr>
      <w:tr w14:paraId="7D18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9AA29B">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0B0E93F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/api/foods</w:t>
            </w:r>
          </w:p>
        </w:tc>
        <w:tc>
          <w:tcPr>
            <w:tcW w:w="3389" w:type="dxa"/>
            <w:vAlign w:val="center"/>
          </w:tcPr>
          <w:p w14:paraId="4FC08066">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available food with category/text filters.</w:t>
            </w:r>
          </w:p>
        </w:tc>
      </w:tr>
      <w:tr w14:paraId="77F8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589BB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BC4BC6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/api/foods/{id}</w:t>
            </w:r>
          </w:p>
        </w:tc>
        <w:tc>
          <w:tcPr>
            <w:tcW w:w="3389" w:type="dxa"/>
            <w:vAlign w:val="center"/>
          </w:tcPr>
          <w:p w14:paraId="1B91AE8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safe customer food detail.</w:t>
            </w:r>
          </w:p>
        </w:tc>
      </w:tr>
      <w:tr w14:paraId="4188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BD0A4F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06B23F5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/api/cart/items</w:t>
            </w:r>
          </w:p>
        </w:tc>
        <w:tc>
          <w:tcPr>
            <w:tcW w:w="3389" w:type="dxa"/>
            <w:vAlign w:val="center"/>
          </w:tcPr>
          <w:p w14:paraId="2FC1421F">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Adds/merges item in current customer cart.</w:t>
            </w:r>
          </w:p>
        </w:tc>
      </w:tr>
    </w:tbl>
    <w:p w14:paraId="23CC602F">
      <w:pPr>
        <w:pStyle w:val="4"/>
        <w:keepNext/>
      </w:pPr>
      <w:bookmarkStart w:id="60" w:name="__RefHeading___Toc23065_1518571482"/>
      <w:bookmarkEnd w:id="60"/>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E85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547F8D8">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D0D84F2">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00B18AF5">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7BAC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312FE2">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categories</w:t>
            </w:r>
          </w:p>
        </w:tc>
        <w:tc>
          <w:tcPr>
            <w:tcW w:w="3389" w:type="dxa"/>
            <w:vAlign w:val="center"/>
          </w:tcPr>
          <w:p w14:paraId="00297CD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381CD6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 categories.</w:t>
            </w:r>
          </w:p>
        </w:tc>
      </w:tr>
      <w:tr w14:paraId="6E7D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E89BE8">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foods</w:t>
            </w:r>
          </w:p>
        </w:tc>
        <w:tc>
          <w:tcPr>
            <w:tcW w:w="3389" w:type="dxa"/>
            <w:vAlign w:val="center"/>
          </w:tcPr>
          <w:p w14:paraId="0990403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727FEF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active/available food data.</w:t>
            </w:r>
          </w:p>
        </w:tc>
      </w:tr>
      <w:tr w14:paraId="5917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2B1E9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carts, cart_items</w:t>
            </w:r>
          </w:p>
        </w:tc>
        <w:tc>
          <w:tcPr>
            <w:tcW w:w="3389" w:type="dxa"/>
            <w:vAlign w:val="center"/>
          </w:tcPr>
          <w:p w14:paraId="478CAB6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7B0532F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Create/load current cart and add/update line.</w:t>
            </w:r>
          </w:p>
        </w:tc>
      </w:tr>
    </w:tbl>
    <w:p w14:paraId="1FCA5A1A">
      <w:r>
        <w:rPr>
          <w:rFonts w:ascii="Arial" w:hAnsi="Arial"/>
          <w:sz w:val="19"/>
        </w:rPr>
        <w:br w:type="page"/>
      </w:r>
    </w:p>
    <w:p w14:paraId="4F8703B3">
      <w:pPr>
        <w:pStyle w:val="3"/>
        <w:keepNext/>
        <w:spacing w:before="0" w:after="80"/>
      </w:pPr>
      <w:bookmarkStart w:id="61" w:name="__RefHeading___Toc23067_1518571482"/>
      <w:bookmarkEnd w:id="61"/>
      <w:r>
        <w:t>4. Create Reservation</w:t>
      </w:r>
    </w:p>
    <w:p w14:paraId="731F6CD2">
      <w:pPr>
        <w:keepNext w:val="0"/>
        <w:spacing w:before="0" w:after="40" w:line="259" w:lineRule="auto"/>
      </w:pPr>
      <w:r>
        <w:rPr>
          <w:rFonts w:ascii="Arial" w:hAnsi="Arial" w:eastAsia="Arial"/>
          <w:b/>
          <w:sz w:val="20"/>
        </w:rPr>
        <w:t>Related use cases:</w:t>
      </w:r>
      <w:r>
        <w:rPr>
          <w:rFonts w:ascii="Arial" w:hAnsi="Arial" w:eastAsia="Arial"/>
          <w:sz w:val="20"/>
        </w:rPr>
        <w:t xml:space="preserve"> UC-11</w:t>
      </w:r>
    </w:p>
    <w:p w14:paraId="739B79DD">
      <w:pPr>
        <w:pStyle w:val="4"/>
        <w:keepNext/>
      </w:pPr>
      <w:bookmarkStart w:id="62" w:name="__RefHeading___Toc23069_1518571482"/>
      <w:bookmarkEnd w:id="62"/>
      <w:r>
        <w:t>a. UI Design</w:t>
      </w:r>
    </w:p>
    <w:p w14:paraId="7AEE9A0A">
      <w:pPr>
        <w:spacing w:before="0" w:after="40"/>
        <w:jc w:val="center"/>
      </w:pPr>
      <w:r>
        <w:rPr>
          <w:rFonts w:ascii="Arial" w:hAnsi="Arial"/>
          <w:sz w:val="19"/>
        </w:rPr>
        <w:drawing>
          <wp:inline distT="0" distB="0" distL="0" distR="0">
            <wp:extent cx="4800600" cy="2811780"/>
            <wp:effectExtent l="0" t="0" r="0" b="0"/>
            <wp:docPr id="13" name="Picture 13" descr="Create reservation interface wireframe" title="Create reservation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reate reservation interface wireframe" title="Create reservation interface wireframe"/>
                    <pic:cNvPicPr>
                      <a:picLocks noChangeAspect="1" noChangeArrowheads="1"/>
                    </pic:cNvPicPr>
                  </pic:nvPicPr>
                  <pic:blipFill>
                    <a:blip r:embed="rId32"/>
                    <a:stretch>
                      <a:fillRect/>
                    </a:stretch>
                  </pic:blipFill>
                  <pic:spPr>
                    <a:xfrm>
                      <a:off x="0" y="0"/>
                      <a:ext cx="4800600" cy="2811780"/>
                    </a:xfrm>
                    <a:prstGeom prst="rect">
                      <a:avLst/>
                    </a:prstGeom>
                    <a:noFill/>
                  </pic:spPr>
                </pic:pic>
              </a:graphicData>
            </a:graphic>
          </wp:inline>
        </w:drawing>
      </w:r>
    </w:p>
    <w:p w14:paraId="4C6C9E63">
      <w:pPr>
        <w:spacing w:before="20" w:after="80"/>
        <w:jc w:val="center"/>
      </w:pPr>
      <w:r>
        <w:rPr>
          <w:rFonts w:ascii="Arial" w:hAnsi="Arial" w:eastAsia="Arial"/>
          <w:i/>
          <w:color w:val="666666"/>
          <w:sz w:val="18"/>
        </w:rPr>
        <w:t>Figure 12. Create Reservation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9CA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3B60BCF2">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6529FAFF">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E758327">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6207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0FFE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w:t>
            </w:r>
          </w:p>
        </w:tc>
        <w:tc>
          <w:tcPr>
            <w:tcW w:w="3389" w:type="dxa"/>
            <w:vAlign w:val="center"/>
          </w:tcPr>
          <w:p w14:paraId="17C925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 picker</w:t>
            </w:r>
          </w:p>
        </w:tc>
        <w:tc>
          <w:tcPr>
            <w:tcW w:w="3389" w:type="dxa"/>
            <w:vAlign w:val="center"/>
          </w:tcPr>
          <w:p w14:paraId="2956564C">
            <w:pPr>
              <w:widowControl/>
              <w:spacing w:before="0" w:after="0"/>
              <w:jc w:val="left"/>
              <w:rPr>
                <w:kern w:val="0"/>
                <w:szCs w:val="22"/>
                <w:lang w:val="en-US" w:eastAsia="en-US" w:bidi="ar-SA"/>
              </w:rPr>
            </w:pPr>
            <w:r>
              <w:rPr>
                <w:rFonts w:eastAsia="Arial"/>
                <w:b w:val="0"/>
                <w:color w:val="222222"/>
                <w:kern w:val="0"/>
                <w:sz w:val="14"/>
                <w:szCs w:val="22"/>
                <w:lang w:val="en-US" w:eastAsia="en-US" w:bidi="ar-SA"/>
              </w:rPr>
              <w:t>Future date within booking window.</w:t>
            </w:r>
          </w:p>
        </w:tc>
      </w:tr>
      <w:tr w14:paraId="4CA5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B2EA182">
            <w:pPr>
              <w:widowControl/>
              <w:spacing w:before="0" w:after="0"/>
              <w:jc w:val="left"/>
              <w:rPr>
                <w:kern w:val="0"/>
                <w:szCs w:val="22"/>
                <w:lang w:val="en-US" w:eastAsia="en-US" w:bidi="ar-SA"/>
              </w:rPr>
            </w:pPr>
            <w:r>
              <w:rPr>
                <w:rFonts w:eastAsia="Arial"/>
                <w:b w:val="0"/>
                <w:color w:val="222222"/>
                <w:kern w:val="0"/>
                <w:sz w:val="14"/>
                <w:szCs w:val="22"/>
                <w:lang w:val="en-US" w:eastAsia="en-US" w:bidi="ar-SA"/>
              </w:rPr>
              <w:t>Time slot</w:t>
            </w:r>
          </w:p>
        </w:tc>
        <w:tc>
          <w:tcPr>
            <w:tcW w:w="3389" w:type="dxa"/>
            <w:vAlign w:val="center"/>
          </w:tcPr>
          <w:p w14:paraId="1A7D0939">
            <w:pPr>
              <w:widowControl/>
              <w:spacing w:before="0" w:after="0"/>
              <w:jc w:val="left"/>
              <w:rPr>
                <w:kern w:val="0"/>
                <w:szCs w:val="22"/>
                <w:lang w:val="en-US" w:eastAsia="en-US" w:bidi="ar-SA"/>
              </w:rPr>
            </w:pPr>
            <w:r>
              <w:rPr>
                <w:rFonts w:eastAsia="Arial"/>
                <w:b w:val="0"/>
                <w:color w:val="222222"/>
                <w:kern w:val="0"/>
                <w:sz w:val="14"/>
                <w:szCs w:val="22"/>
                <w:lang w:val="en-US" w:eastAsia="en-US" w:bidi="ar-SA"/>
              </w:rPr>
              <w:t>Time selector</w:t>
            </w:r>
          </w:p>
        </w:tc>
        <w:tc>
          <w:tcPr>
            <w:tcW w:w="3389" w:type="dxa"/>
            <w:vAlign w:val="center"/>
          </w:tcPr>
          <w:p w14:paraId="311DF6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Operating-hour slot and configured duration.</w:t>
            </w:r>
          </w:p>
        </w:tc>
      </w:tr>
      <w:tr w14:paraId="42CD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E542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Party size</w:t>
            </w:r>
          </w:p>
        </w:tc>
        <w:tc>
          <w:tcPr>
            <w:tcW w:w="3389" w:type="dxa"/>
            <w:vAlign w:val="center"/>
          </w:tcPr>
          <w:p w14:paraId="463FD3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Integer selector</w:t>
            </w:r>
          </w:p>
        </w:tc>
        <w:tc>
          <w:tcPr>
            <w:tcW w:w="3389" w:type="dxa"/>
            <w:vAlign w:val="center"/>
          </w:tcPr>
          <w:p w14:paraId="331AB58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Positive and within table capacity.</w:t>
            </w:r>
          </w:p>
        </w:tc>
      </w:tr>
      <w:tr w14:paraId="279D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FB36A25">
            <w:pPr>
              <w:widowControl/>
              <w:spacing w:before="0" w:after="0"/>
              <w:jc w:val="left"/>
              <w:rPr>
                <w:kern w:val="0"/>
                <w:szCs w:val="22"/>
                <w:lang w:val="en-US" w:eastAsia="en-US" w:bidi="ar-SA"/>
              </w:rPr>
            </w:pPr>
            <w:r>
              <w:rPr>
                <w:rFonts w:eastAsia="Arial"/>
                <w:b w:val="0"/>
                <w:color w:val="222222"/>
                <w:kern w:val="0"/>
                <w:sz w:val="14"/>
                <w:szCs w:val="22"/>
                <w:lang w:val="en-US" w:eastAsia="en-US" w:bidi="ar-SA"/>
              </w:rPr>
              <w:t>Available table</w:t>
            </w:r>
          </w:p>
        </w:tc>
        <w:tc>
          <w:tcPr>
            <w:tcW w:w="3389" w:type="dxa"/>
            <w:vAlign w:val="center"/>
          </w:tcPr>
          <w:p w14:paraId="42B3D5B4">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Select/list</w:t>
            </w:r>
          </w:p>
        </w:tc>
        <w:tc>
          <w:tcPr>
            <w:tcW w:w="3389" w:type="dxa"/>
            <w:vAlign w:val="center"/>
          </w:tcPr>
          <w:p w14:paraId="2735D469">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Capacity-matched conflict-free table options.</w:t>
            </w:r>
          </w:p>
        </w:tc>
      </w:tr>
      <w:tr w14:paraId="3497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90E6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Contact</w:t>
            </w:r>
          </w:p>
        </w:tc>
        <w:tc>
          <w:tcPr>
            <w:tcW w:w="3389" w:type="dxa"/>
            <w:vAlign w:val="center"/>
          </w:tcPr>
          <w:p w14:paraId="009B06C3">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fields</w:t>
            </w:r>
          </w:p>
        </w:tc>
        <w:tc>
          <w:tcPr>
            <w:tcW w:w="3389" w:type="dxa"/>
            <w:vAlign w:val="center"/>
          </w:tcPr>
          <w:p w14:paraId="0584A76C">
            <w:pPr>
              <w:widowControl/>
              <w:spacing w:before="0" w:after="0"/>
              <w:jc w:val="left"/>
              <w:rPr>
                <w:kern w:val="0"/>
                <w:szCs w:val="22"/>
                <w:lang w:val="en-US" w:eastAsia="en-US" w:bidi="ar-SA"/>
              </w:rPr>
            </w:pPr>
            <w:r>
              <w:rPr>
                <w:rFonts w:eastAsia="Arial"/>
                <w:b w:val="0"/>
                <w:color w:val="222222"/>
                <w:kern w:val="0"/>
                <w:sz w:val="14"/>
                <w:szCs w:val="22"/>
                <w:lang w:val="en-US" w:eastAsia="en-US" w:bidi="ar-SA"/>
              </w:rPr>
              <w:t>Customer/guest contact snapshot.</w:t>
            </w:r>
          </w:p>
        </w:tc>
      </w:tr>
      <w:tr w14:paraId="5664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D4FBD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Special request</w:t>
            </w:r>
          </w:p>
        </w:tc>
        <w:tc>
          <w:tcPr>
            <w:tcW w:w="3389" w:type="dxa"/>
            <w:vAlign w:val="center"/>
          </w:tcPr>
          <w:p w14:paraId="1AEDF482">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area</w:t>
            </w:r>
          </w:p>
        </w:tc>
        <w:tc>
          <w:tcPr>
            <w:tcW w:w="3389" w:type="dxa"/>
            <w:vAlign w:val="center"/>
          </w:tcPr>
          <w:p w14:paraId="40C0651C">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Optional bounded note.</w:t>
            </w:r>
          </w:p>
        </w:tc>
      </w:tr>
      <w:tr w14:paraId="2EF7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3C4C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Confirm</w:t>
            </w:r>
          </w:p>
        </w:tc>
        <w:tc>
          <w:tcPr>
            <w:tcW w:w="3389" w:type="dxa"/>
            <w:vAlign w:val="center"/>
          </w:tcPr>
          <w:p w14:paraId="7C4A1FC7">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4B7050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Performs final conflict-safe create transaction.</w:t>
            </w:r>
          </w:p>
        </w:tc>
      </w:tr>
    </w:tbl>
    <w:p w14:paraId="1D773FD7">
      <w:pPr>
        <w:pStyle w:val="4"/>
        <w:keepNext/>
      </w:pPr>
      <w:bookmarkStart w:id="63" w:name="__RefHeading___Toc23071_1518571482"/>
      <w:bookmarkEnd w:id="63"/>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48716AD">
        <w:tblPrEx>
          <w:tblCellMar>
            <w:top w:w="70" w:type="dxa"/>
            <w:left w:w="80" w:type="dxa"/>
            <w:bottom w:w="70" w:type="dxa"/>
            <w:right w:w="80" w:type="dxa"/>
          </w:tblCellMar>
        </w:tblPrEx>
        <w:trPr>
          <w:cantSplit/>
          <w:tblHeader/>
          <w:jc w:val="center"/>
        </w:trPr>
        <w:tc>
          <w:tcPr>
            <w:tcW w:w="3389" w:type="dxa"/>
            <w:shd w:val="clear" w:color="auto" w:fill="D9EAF7"/>
            <w:vAlign w:val="center"/>
          </w:tcPr>
          <w:p w14:paraId="35E54605">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164FE900">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57BF112E">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4CDF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766CBAD">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0B5F0E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/api/reservations/availability</w:t>
            </w:r>
          </w:p>
        </w:tc>
        <w:tc>
          <w:tcPr>
            <w:tcW w:w="3389" w:type="dxa"/>
            <w:vAlign w:val="center"/>
          </w:tcPr>
          <w:p w14:paraId="3A9F0A3B">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Finds capacity/time-matched tables.</w:t>
            </w:r>
          </w:p>
        </w:tc>
      </w:tr>
      <w:tr w14:paraId="242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F43FDE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58486D1F">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w:t>
            </w:r>
          </w:p>
        </w:tc>
        <w:tc>
          <w:tcPr>
            <w:tcW w:w="3389" w:type="dxa"/>
            <w:vAlign w:val="center"/>
          </w:tcPr>
          <w:p w14:paraId="4417BA6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reservation after final conflict check.</w:t>
            </w:r>
          </w:p>
        </w:tc>
      </w:tr>
      <w:tr w14:paraId="334A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F805CD">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022ACC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/api/reservations/me</w:t>
            </w:r>
          </w:p>
        </w:tc>
        <w:tc>
          <w:tcPr>
            <w:tcW w:w="3389" w:type="dxa"/>
            <w:vAlign w:val="center"/>
          </w:tcPr>
          <w:p w14:paraId="36C0419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customer-owned reservation list.</w:t>
            </w:r>
          </w:p>
        </w:tc>
      </w:tr>
    </w:tbl>
    <w:p w14:paraId="74409440">
      <w:pPr>
        <w:pStyle w:val="4"/>
        <w:keepNext/>
      </w:pPr>
      <w:bookmarkStart w:id="64" w:name="__RefHeading___Toc23073_1518571482"/>
      <w:bookmarkEnd w:id="64"/>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156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FA34B56">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20230F61">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11A338CC">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7922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CDCBC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0DC99E4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452E68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 capacity/status.</w:t>
            </w:r>
          </w:p>
        </w:tc>
      </w:tr>
      <w:tr w14:paraId="7005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DD2432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reservations</w:t>
            </w:r>
          </w:p>
        </w:tc>
        <w:tc>
          <w:tcPr>
            <w:tcW w:w="3389" w:type="dxa"/>
            <w:vAlign w:val="center"/>
          </w:tcPr>
          <w:p w14:paraId="53096F09">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w:t>
            </w:r>
          </w:p>
        </w:tc>
        <w:tc>
          <w:tcPr>
            <w:tcW w:w="3389" w:type="dxa"/>
            <w:vAlign w:val="center"/>
          </w:tcPr>
          <w:p w14:paraId="4626DA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 overlaps and insert reservation transactionally.</w:t>
            </w:r>
          </w:p>
        </w:tc>
      </w:tr>
      <w:tr w14:paraId="5D18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6B8DF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users</w:t>
            </w:r>
          </w:p>
        </w:tc>
        <w:tc>
          <w:tcPr>
            <w:tcW w:w="3389" w:type="dxa"/>
            <w:vAlign w:val="center"/>
          </w:tcPr>
          <w:p w14:paraId="7587A09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499A76C">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Load authenticated owner/contact defaults.</w:t>
            </w:r>
          </w:p>
        </w:tc>
      </w:tr>
    </w:tbl>
    <w:p w14:paraId="2EB2EDF3">
      <w:r>
        <w:rPr>
          <w:rFonts w:ascii="Arial" w:hAnsi="Arial"/>
          <w:sz w:val="19"/>
        </w:rPr>
        <w:br w:type="page"/>
      </w:r>
    </w:p>
    <w:p w14:paraId="5588415B">
      <w:pPr>
        <w:pStyle w:val="3"/>
        <w:keepNext/>
        <w:spacing w:before="0" w:after="80"/>
      </w:pPr>
      <w:bookmarkStart w:id="65" w:name="__RefHeading___Toc23075_1518571482"/>
      <w:bookmarkEnd w:id="65"/>
      <w:r>
        <w:t>5. Cart and Checkout</w:t>
      </w:r>
    </w:p>
    <w:p w14:paraId="48D44D1E">
      <w:pPr>
        <w:keepNext w:val="0"/>
        <w:spacing w:before="0" w:after="40" w:line="259" w:lineRule="auto"/>
      </w:pPr>
      <w:r>
        <w:rPr>
          <w:rFonts w:ascii="Arial" w:hAnsi="Arial" w:eastAsia="Arial"/>
          <w:b/>
          <w:sz w:val="20"/>
        </w:rPr>
        <w:t>Related use cases:</w:t>
      </w:r>
      <w:r>
        <w:rPr>
          <w:rFonts w:ascii="Arial" w:hAnsi="Arial" w:eastAsia="Arial"/>
          <w:sz w:val="20"/>
        </w:rPr>
        <w:t xml:space="preserve"> UC-14, UC-15, UC-22, UC-23</w:t>
      </w:r>
    </w:p>
    <w:p w14:paraId="2B2C329F">
      <w:pPr>
        <w:pStyle w:val="4"/>
        <w:keepNext/>
      </w:pPr>
      <w:bookmarkStart w:id="66" w:name="__RefHeading___Toc23077_1518571482"/>
      <w:bookmarkEnd w:id="66"/>
      <w:r>
        <w:t>a. UI Design</w:t>
      </w:r>
    </w:p>
    <w:p w14:paraId="7E6A6D57">
      <w:pPr>
        <w:spacing w:before="0" w:after="40"/>
        <w:jc w:val="center"/>
      </w:pPr>
      <w:r>
        <w:rPr>
          <w:rFonts w:ascii="Arial" w:hAnsi="Arial"/>
          <w:sz w:val="19"/>
        </w:rPr>
        <w:drawing>
          <wp:inline distT="0" distB="0" distL="0" distR="0">
            <wp:extent cx="4800600" cy="2811780"/>
            <wp:effectExtent l="0" t="0" r="0" b="0"/>
            <wp:docPr id="14" name="Picture 14" descr="Cart and checkout interface wireframe" title="Cart and checkout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art and checkout interface wireframe" title="Cart and checkout interface wireframe"/>
                    <pic:cNvPicPr>
                      <a:picLocks noChangeAspect="1" noChangeArrowheads="1"/>
                    </pic:cNvPicPr>
                  </pic:nvPicPr>
                  <pic:blipFill>
                    <a:blip r:embed="rId33"/>
                    <a:stretch>
                      <a:fillRect/>
                    </a:stretch>
                  </pic:blipFill>
                  <pic:spPr>
                    <a:xfrm>
                      <a:off x="0" y="0"/>
                      <a:ext cx="4800600" cy="2811780"/>
                    </a:xfrm>
                    <a:prstGeom prst="rect">
                      <a:avLst/>
                    </a:prstGeom>
                    <a:noFill/>
                  </pic:spPr>
                </pic:pic>
              </a:graphicData>
            </a:graphic>
          </wp:inline>
        </w:drawing>
      </w:r>
    </w:p>
    <w:p w14:paraId="73ABBA78">
      <w:pPr>
        <w:spacing w:before="20" w:after="80"/>
        <w:jc w:val="center"/>
      </w:pPr>
      <w:r>
        <w:rPr>
          <w:rFonts w:ascii="Arial" w:hAnsi="Arial" w:eastAsia="Arial"/>
          <w:i/>
          <w:color w:val="666666"/>
          <w:sz w:val="18"/>
        </w:rPr>
        <w:t>Figure 13. Cart and Checkout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3F7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31D25D1">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BE74869">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A29B8E5">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2F14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CB3D6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 lines</w:t>
            </w:r>
          </w:p>
        </w:tc>
        <w:tc>
          <w:tcPr>
            <w:tcW w:w="3389" w:type="dxa"/>
            <w:vAlign w:val="center"/>
          </w:tcPr>
          <w:p w14:paraId="53BB6F03">
            <w:pPr>
              <w:widowControl/>
              <w:spacing w:before="0" w:after="0"/>
              <w:jc w:val="left"/>
              <w:rPr>
                <w:kern w:val="0"/>
                <w:szCs w:val="22"/>
                <w:lang w:val="en-US" w:eastAsia="en-US" w:bidi="ar-SA"/>
              </w:rPr>
            </w:pPr>
            <w:r>
              <w:rPr>
                <w:rFonts w:eastAsia="Arial"/>
                <w:b w:val="0"/>
                <w:color w:val="222222"/>
                <w:kern w:val="0"/>
                <w:sz w:val="14"/>
                <w:szCs w:val="22"/>
                <w:lang w:val="en-US" w:eastAsia="en-US" w:bidi="ar-SA"/>
              </w:rPr>
              <w:t>Editable list</w:t>
            </w:r>
          </w:p>
        </w:tc>
        <w:tc>
          <w:tcPr>
            <w:tcW w:w="3389" w:type="dxa"/>
            <w:vAlign w:val="center"/>
          </w:tcPr>
          <w:p w14:paraId="00F7FB03">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 snapshot preview, quantity, note, remove.</w:t>
            </w:r>
          </w:p>
        </w:tc>
      </w:tr>
      <w:tr w14:paraId="1A4D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D7F34D8">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context</w:t>
            </w:r>
          </w:p>
        </w:tc>
        <w:tc>
          <w:tcPr>
            <w:tcW w:w="3389" w:type="dxa"/>
            <w:vAlign w:val="center"/>
          </w:tcPr>
          <w:p w14:paraId="4D07A7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Form</w:t>
            </w:r>
          </w:p>
        </w:tc>
        <w:tc>
          <w:tcPr>
            <w:tcW w:w="3389" w:type="dxa"/>
            <w:vAlign w:val="center"/>
          </w:tcPr>
          <w:p w14:paraId="1359FE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Delivery address or dine-in table and contact data.</w:t>
            </w:r>
          </w:p>
        </w:tc>
      </w:tr>
      <w:tr w14:paraId="1ED1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BAB6EC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Coupon</w:t>
            </w:r>
          </w:p>
        </w:tc>
        <w:tc>
          <w:tcPr>
            <w:tcW w:w="3389" w:type="dxa"/>
            <w:vAlign w:val="center"/>
          </w:tcPr>
          <w:p w14:paraId="2409DDFA">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 apply</w:t>
            </w:r>
          </w:p>
        </w:tc>
        <w:tc>
          <w:tcPr>
            <w:tcW w:w="3389" w:type="dxa"/>
            <w:vAlign w:val="center"/>
          </w:tcPr>
          <w:p w14:paraId="20982F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Requests eligibility preview; server remains authoritative.</w:t>
            </w:r>
          </w:p>
        </w:tc>
      </w:tr>
      <w:tr w14:paraId="6823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72C03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 method</w:t>
            </w:r>
          </w:p>
        </w:tc>
        <w:tc>
          <w:tcPr>
            <w:tcW w:w="3389" w:type="dxa"/>
            <w:vAlign w:val="center"/>
          </w:tcPr>
          <w:p w14:paraId="0A2D08ED">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Choice</w:t>
            </w:r>
          </w:p>
        </w:tc>
        <w:tc>
          <w:tcPr>
            <w:tcW w:w="3389" w:type="dxa"/>
            <w:vAlign w:val="center"/>
          </w:tcPr>
          <w:p w14:paraId="3CFEC7D2">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Supported configured method.</w:t>
            </w:r>
          </w:p>
        </w:tc>
      </w:tr>
      <w:tr w14:paraId="5999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967354">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summary</w:t>
            </w:r>
          </w:p>
        </w:tc>
        <w:tc>
          <w:tcPr>
            <w:tcW w:w="3389" w:type="dxa"/>
            <w:vAlign w:val="center"/>
          </w:tcPr>
          <w:p w14:paraId="61C0F58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Read-only</w:t>
            </w:r>
          </w:p>
        </w:tc>
        <w:tc>
          <w:tcPr>
            <w:tcW w:w="3389" w:type="dxa"/>
            <w:vAlign w:val="center"/>
          </w:tcPr>
          <w:p w14:paraId="708191C8">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Subtotal, discount, charges, and final total.</w:t>
            </w:r>
          </w:p>
        </w:tc>
      </w:tr>
      <w:tr w14:paraId="751B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F6997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Place order</w:t>
            </w:r>
          </w:p>
        </w:tc>
        <w:tc>
          <w:tcPr>
            <w:tcW w:w="3389" w:type="dxa"/>
            <w:vAlign w:val="center"/>
          </w:tcPr>
          <w:p w14:paraId="587EA8D1">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150D99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Single submission with server recalculation and transaction.</w:t>
            </w:r>
          </w:p>
        </w:tc>
      </w:tr>
    </w:tbl>
    <w:p w14:paraId="56CF7152">
      <w:pPr>
        <w:pStyle w:val="4"/>
        <w:keepNext/>
      </w:pPr>
      <w:bookmarkStart w:id="67" w:name="__RefHeading___Toc23079_1518571482"/>
      <w:bookmarkEnd w:id="67"/>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E94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3A16B2E">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2815C9B0">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47E52180">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6A99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6AC75E7">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353967E">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w:t>
            </w:r>
          </w:p>
        </w:tc>
        <w:tc>
          <w:tcPr>
            <w:tcW w:w="3389" w:type="dxa"/>
            <w:vAlign w:val="center"/>
          </w:tcPr>
          <w:p w14:paraId="0662877B">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Loads current customer cart.</w:t>
            </w:r>
          </w:p>
        </w:tc>
      </w:tr>
      <w:tr w14:paraId="47F1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C461DA5">
            <w:pPr>
              <w:widowControl/>
              <w:spacing w:before="0" w:after="0"/>
              <w:jc w:val="left"/>
              <w:rPr>
                <w:kern w:val="0"/>
                <w:szCs w:val="22"/>
                <w:lang w:val="en-US" w:eastAsia="en-US" w:bidi="ar-SA"/>
              </w:rPr>
            </w:pPr>
            <w:r>
              <w:rPr>
                <w:rFonts w:eastAsia="Arial"/>
                <w:b w:val="0"/>
                <w:color w:val="222222"/>
                <w:kern w:val="0"/>
                <w:sz w:val="14"/>
                <w:szCs w:val="22"/>
                <w:lang w:val="en-US" w:eastAsia="en-US" w:bidi="ar-SA"/>
              </w:rPr>
              <w:t>PUT</w:t>
            </w:r>
          </w:p>
        </w:tc>
        <w:tc>
          <w:tcPr>
            <w:tcW w:w="3389" w:type="dxa"/>
            <w:vAlign w:val="center"/>
          </w:tcPr>
          <w:p w14:paraId="23B74EB0">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/api/cart/items/{id}</w:t>
            </w:r>
          </w:p>
        </w:tc>
        <w:tc>
          <w:tcPr>
            <w:tcW w:w="3389" w:type="dxa"/>
            <w:vAlign w:val="center"/>
          </w:tcPr>
          <w:p w14:paraId="137487C7">
            <w:pPr>
              <w:widowControl/>
              <w:spacing w:before="0" w:after="0"/>
              <w:jc w:val="left"/>
              <w:rPr>
                <w:kern w:val="0"/>
                <w:szCs w:val="22"/>
                <w:lang w:val="en-US" w:eastAsia="en-US" w:bidi="ar-SA"/>
              </w:rPr>
            </w:pPr>
            <w:r>
              <w:rPr>
                <w:rFonts w:eastAsia="Arial"/>
                <w:b w:val="0"/>
                <w:color w:val="222222"/>
                <w:kern w:val="0"/>
                <w:sz w:val="14"/>
                <w:szCs w:val="22"/>
                <w:lang w:val="en-US" w:eastAsia="en-US" w:bidi="ar-SA"/>
              </w:rPr>
              <w:t>Updates quantity/note.</w:t>
            </w:r>
          </w:p>
        </w:tc>
      </w:tr>
      <w:tr w14:paraId="7500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B181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5C1F29D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/api/coupons/validate</w:t>
            </w:r>
          </w:p>
        </w:tc>
        <w:tc>
          <w:tcPr>
            <w:tcW w:w="3389" w:type="dxa"/>
            <w:vAlign w:val="center"/>
          </w:tcPr>
          <w:p w14:paraId="43842B1C">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authoritative discount preview.</w:t>
            </w:r>
          </w:p>
        </w:tc>
      </w:tr>
      <w:tr w14:paraId="5E95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BC4436">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39CAE72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w:t>
            </w:r>
          </w:p>
        </w:tc>
        <w:tc>
          <w:tcPr>
            <w:tcW w:w="3389" w:type="dxa"/>
            <w:vAlign w:val="center"/>
          </w:tcPr>
          <w:p w14:paraId="169BA1F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order transactionally.</w:t>
            </w:r>
          </w:p>
        </w:tc>
      </w:tr>
      <w:tr w14:paraId="6697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6FCFB7">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6CE7495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/api/payments/process</w:t>
            </w:r>
          </w:p>
        </w:tc>
        <w:tc>
          <w:tcPr>
            <w:tcW w:w="3389" w:type="dxa"/>
            <w:vAlign w:val="center"/>
          </w:tcPr>
          <w:p w14:paraId="057220A7">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Processes payment for eligible order.</w:t>
            </w:r>
          </w:p>
        </w:tc>
      </w:tr>
    </w:tbl>
    <w:p w14:paraId="0A7A5C96">
      <w:pPr>
        <w:pStyle w:val="4"/>
        <w:keepNext/>
      </w:pPr>
      <w:bookmarkStart w:id="68" w:name="__RefHeading___Toc23081_1518571482"/>
      <w:bookmarkEnd w:id="68"/>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443E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5F7AC31B">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0555B1DE">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080562DB">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5E99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6ABF61A">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cart_items, foods</w:t>
            </w:r>
          </w:p>
        </w:tc>
        <w:tc>
          <w:tcPr>
            <w:tcW w:w="3389" w:type="dxa"/>
            <w:vAlign w:val="center"/>
          </w:tcPr>
          <w:p w14:paraId="1D292F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RUD</w:t>
            </w:r>
          </w:p>
        </w:tc>
        <w:tc>
          <w:tcPr>
            <w:tcW w:w="3389" w:type="dxa"/>
            <w:vAlign w:val="center"/>
          </w:tcPr>
          <w:p w14:paraId="20675B7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Revalidate item/price and update/remove cart.</w:t>
            </w:r>
          </w:p>
        </w:tc>
      </w:tr>
      <w:tr w14:paraId="68EF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C7D17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 order_items</w:t>
            </w:r>
          </w:p>
        </w:tc>
        <w:tc>
          <w:tcPr>
            <w:tcW w:w="3389" w:type="dxa"/>
            <w:vAlign w:val="center"/>
          </w:tcPr>
          <w:p w14:paraId="249575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0CC8E9A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Persist order header and item snapshots.</w:t>
            </w:r>
          </w:p>
        </w:tc>
      </w:tr>
      <w:tr w14:paraId="53AE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E83AC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coupons, coupon_usages</w:t>
            </w:r>
          </w:p>
        </w:tc>
        <w:tc>
          <w:tcPr>
            <w:tcW w:w="3389" w:type="dxa"/>
            <w:vAlign w:val="center"/>
          </w:tcPr>
          <w:p w14:paraId="3453B41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RC</w:t>
            </w:r>
          </w:p>
        </w:tc>
        <w:tc>
          <w:tcPr>
            <w:tcW w:w="3389" w:type="dxa"/>
            <w:vAlign w:val="center"/>
          </w:tcPr>
          <w:p w14:paraId="112F12BC">
            <w:pPr>
              <w:widowControl/>
              <w:spacing w:before="0" w:after="0"/>
              <w:jc w:val="left"/>
              <w:rPr>
                <w:kern w:val="0"/>
                <w:szCs w:val="22"/>
                <w:lang w:val="en-US" w:eastAsia="en-US" w:bidi="ar-SA"/>
              </w:rPr>
            </w:pPr>
            <w:r>
              <w:rPr>
                <w:rFonts w:eastAsia="Arial"/>
                <w:b w:val="0"/>
                <w:color w:val="222222"/>
                <w:kern w:val="0"/>
                <w:sz w:val="14"/>
                <w:szCs w:val="22"/>
                <w:lang w:val="en-US" w:eastAsia="en-US" w:bidi="ar-SA"/>
              </w:rPr>
              <w:t>Validate and atomically record usage.</w:t>
            </w:r>
          </w:p>
        </w:tc>
      </w:tr>
      <w:tr w14:paraId="7C7F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EE4A55">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w:t>
            </w:r>
          </w:p>
        </w:tc>
        <w:tc>
          <w:tcPr>
            <w:tcW w:w="3389" w:type="dxa"/>
            <w:vAlign w:val="center"/>
          </w:tcPr>
          <w:p w14:paraId="4E7BEE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1F23D67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Persist payment attempt/result.</w:t>
            </w:r>
          </w:p>
        </w:tc>
      </w:tr>
    </w:tbl>
    <w:p w14:paraId="130B2A29">
      <w:r>
        <w:rPr>
          <w:rFonts w:ascii="Arial" w:hAnsi="Arial"/>
          <w:sz w:val="19"/>
        </w:rPr>
        <w:br w:type="page"/>
      </w:r>
    </w:p>
    <w:p w14:paraId="29CFA800">
      <w:pPr>
        <w:pStyle w:val="3"/>
        <w:keepNext/>
        <w:spacing w:before="0" w:after="80"/>
      </w:pPr>
      <w:bookmarkStart w:id="69" w:name="__RefHeading___Toc23083_1518571482"/>
      <w:bookmarkEnd w:id="69"/>
      <w:r>
        <w:t>6. Staff Order Operations</w:t>
      </w:r>
    </w:p>
    <w:p w14:paraId="6575352E">
      <w:pPr>
        <w:keepNext w:val="0"/>
        <w:spacing w:before="0" w:after="40" w:line="259" w:lineRule="auto"/>
      </w:pPr>
      <w:r>
        <w:rPr>
          <w:rFonts w:ascii="Arial" w:hAnsi="Arial" w:eastAsia="Arial"/>
          <w:b/>
          <w:sz w:val="20"/>
        </w:rPr>
        <w:t>Related use cases:</w:t>
      </w:r>
      <w:r>
        <w:rPr>
          <w:rFonts w:ascii="Arial" w:hAnsi="Arial" w:eastAsia="Arial"/>
          <w:sz w:val="20"/>
        </w:rPr>
        <w:t xml:space="preserve"> UC-17, UC-18, UC-19</w:t>
      </w:r>
    </w:p>
    <w:p w14:paraId="12FAECCC">
      <w:pPr>
        <w:pStyle w:val="4"/>
        <w:keepNext/>
      </w:pPr>
      <w:bookmarkStart w:id="70" w:name="__RefHeading___Toc23085_1518571482"/>
      <w:bookmarkEnd w:id="70"/>
      <w:r>
        <w:t>a. UI Design</w:t>
      </w:r>
    </w:p>
    <w:p w14:paraId="5759C79D">
      <w:pPr>
        <w:spacing w:before="0" w:after="40"/>
        <w:jc w:val="center"/>
      </w:pPr>
      <w:r>
        <w:rPr>
          <w:rFonts w:ascii="Arial" w:hAnsi="Arial"/>
          <w:sz w:val="19"/>
        </w:rPr>
        <w:drawing>
          <wp:inline distT="0" distB="0" distL="0" distR="0">
            <wp:extent cx="4800600" cy="2811780"/>
            <wp:effectExtent l="0" t="0" r="0" b="0"/>
            <wp:docPr id="15" name="Picture 15" descr="Staff order operations interface wireframe" title="Staff order operations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taff order operations interface wireframe" title="Staff order operations interface wireframe"/>
                    <pic:cNvPicPr>
                      <a:picLocks noChangeAspect="1" noChangeArrowheads="1"/>
                    </pic:cNvPicPr>
                  </pic:nvPicPr>
                  <pic:blipFill>
                    <a:blip r:embed="rId34"/>
                    <a:stretch>
                      <a:fillRect/>
                    </a:stretch>
                  </pic:blipFill>
                  <pic:spPr>
                    <a:xfrm>
                      <a:off x="0" y="0"/>
                      <a:ext cx="4800600" cy="2811780"/>
                    </a:xfrm>
                    <a:prstGeom prst="rect">
                      <a:avLst/>
                    </a:prstGeom>
                    <a:noFill/>
                  </pic:spPr>
                </pic:pic>
              </a:graphicData>
            </a:graphic>
          </wp:inline>
        </w:drawing>
      </w:r>
    </w:p>
    <w:p w14:paraId="37940430">
      <w:pPr>
        <w:spacing w:before="20" w:after="80"/>
        <w:jc w:val="center"/>
      </w:pPr>
      <w:r>
        <w:rPr>
          <w:rFonts w:ascii="Arial" w:hAnsi="Arial" w:eastAsia="Arial"/>
          <w:i/>
          <w:color w:val="666666"/>
          <w:sz w:val="18"/>
        </w:rPr>
        <w:t>Figure 14. Staff Order Operations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067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A613E64">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8D3281F">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517CD516">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A9A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0D6347D">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w:t>
            </w:r>
          </w:p>
        </w:tc>
        <w:tc>
          <w:tcPr>
            <w:tcW w:w="3389" w:type="dxa"/>
            <w:vAlign w:val="center"/>
          </w:tcPr>
          <w:p w14:paraId="6F793B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Date/status/table/customer/payment</w:t>
            </w:r>
          </w:p>
        </w:tc>
        <w:tc>
          <w:tcPr>
            <w:tcW w:w="3389" w:type="dxa"/>
            <w:vAlign w:val="center"/>
          </w:tcPr>
          <w:p w14:paraId="7C28276A">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role-appropriate operational orders.</w:t>
            </w:r>
          </w:p>
        </w:tc>
      </w:tr>
      <w:tr w14:paraId="47AB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AC37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table</w:t>
            </w:r>
          </w:p>
        </w:tc>
        <w:tc>
          <w:tcPr>
            <w:tcW w:w="3389" w:type="dxa"/>
            <w:vAlign w:val="center"/>
          </w:tcPr>
          <w:p w14:paraId="4FEF58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Data table</w:t>
            </w:r>
          </w:p>
        </w:tc>
        <w:tc>
          <w:tcPr>
            <w:tcW w:w="3389" w:type="dxa"/>
            <w:vAlign w:val="center"/>
          </w:tcPr>
          <w:p w14:paraId="675CA5D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id, context, total, status, payment, assignee.</w:t>
            </w:r>
          </w:p>
        </w:tc>
      </w:tr>
      <w:tr w14:paraId="2C3A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50B6E57">
            <w:pPr>
              <w:widowControl/>
              <w:spacing w:before="0" w:after="0"/>
              <w:jc w:val="left"/>
              <w:rPr>
                <w:kern w:val="0"/>
                <w:szCs w:val="22"/>
                <w:lang w:val="en-US" w:eastAsia="en-US" w:bidi="ar-SA"/>
              </w:rPr>
            </w:pPr>
            <w:r>
              <w:rPr>
                <w:rFonts w:eastAsia="Arial"/>
                <w:b w:val="0"/>
                <w:color w:val="222222"/>
                <w:kern w:val="0"/>
                <w:sz w:val="14"/>
                <w:szCs w:val="22"/>
                <w:lang w:val="en-US" w:eastAsia="en-US" w:bidi="ar-SA"/>
              </w:rPr>
              <w:t>Detail</w:t>
            </w:r>
          </w:p>
        </w:tc>
        <w:tc>
          <w:tcPr>
            <w:tcW w:w="3389" w:type="dxa"/>
            <w:vAlign w:val="center"/>
          </w:tcPr>
          <w:p w14:paraId="7CA9FA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Panel/page</w:t>
            </w:r>
          </w:p>
        </w:tc>
        <w:tc>
          <w:tcPr>
            <w:tcW w:w="3389" w:type="dxa"/>
            <w:vAlign w:val="center"/>
          </w:tcPr>
          <w:p w14:paraId="1B6EA67A">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items, timeline, notes, table, payment.</w:t>
            </w:r>
          </w:p>
        </w:tc>
      </w:tr>
      <w:tr w14:paraId="5B0A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ED2C2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Status action</w:t>
            </w:r>
          </w:p>
        </w:tc>
        <w:tc>
          <w:tcPr>
            <w:tcW w:w="3389" w:type="dxa"/>
            <w:vAlign w:val="center"/>
          </w:tcPr>
          <w:p w14:paraId="098F2E78">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Select/button</w:t>
            </w:r>
          </w:p>
        </w:tc>
        <w:tc>
          <w:tcPr>
            <w:tcW w:w="3389" w:type="dxa"/>
            <w:vAlign w:val="center"/>
          </w:tcPr>
          <w:p w14:paraId="0240DC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Only allowed transitions for current role/state.</w:t>
            </w:r>
          </w:p>
        </w:tc>
      </w:tr>
      <w:tr w14:paraId="4A99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FB3FB6">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Cancel reason</w:t>
            </w:r>
          </w:p>
        </w:tc>
        <w:tc>
          <w:tcPr>
            <w:tcW w:w="3389" w:type="dxa"/>
            <w:vAlign w:val="center"/>
          </w:tcPr>
          <w:p w14:paraId="4A1385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Dialog</w:t>
            </w:r>
          </w:p>
        </w:tc>
        <w:tc>
          <w:tcPr>
            <w:tcW w:w="3389" w:type="dxa"/>
            <w:vAlign w:val="center"/>
          </w:tcPr>
          <w:p w14:paraId="46719ED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for eligible cancellation.</w:t>
            </w:r>
          </w:p>
        </w:tc>
      </w:tr>
      <w:tr w14:paraId="3883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374BD9">
            <w:pPr>
              <w:widowControl/>
              <w:spacing w:before="0" w:after="0"/>
              <w:jc w:val="left"/>
              <w:rPr>
                <w:kern w:val="0"/>
                <w:szCs w:val="22"/>
                <w:lang w:val="en-US" w:eastAsia="en-US" w:bidi="ar-SA"/>
              </w:rPr>
            </w:pPr>
            <w:r>
              <w:rPr>
                <w:rFonts w:eastAsia="Arial"/>
                <w:b w:val="0"/>
                <w:color w:val="222222"/>
                <w:kern w:val="0"/>
                <w:sz w:val="14"/>
                <w:szCs w:val="22"/>
                <w:lang w:val="en-US" w:eastAsia="en-US" w:bidi="ar-SA"/>
              </w:rPr>
              <w:t>New counter order</w:t>
            </w:r>
          </w:p>
        </w:tc>
        <w:tc>
          <w:tcPr>
            <w:tcW w:w="3389" w:type="dxa"/>
            <w:vAlign w:val="center"/>
          </w:tcPr>
          <w:p w14:paraId="1EBA3670">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64940217">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Starts live menu/table order creation.</w:t>
            </w:r>
          </w:p>
        </w:tc>
      </w:tr>
    </w:tbl>
    <w:p w14:paraId="51073C79">
      <w:pPr>
        <w:pStyle w:val="4"/>
        <w:keepNext/>
      </w:pPr>
      <w:bookmarkStart w:id="71" w:name="__RefHeading___Toc23087_1518571482"/>
      <w:bookmarkEnd w:id="71"/>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DF9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7F388F0">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2D424B8D">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06D5442A">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567A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71AC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4D732691">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/api/staff/orders</w:t>
            </w:r>
          </w:p>
        </w:tc>
        <w:tc>
          <w:tcPr>
            <w:tcW w:w="3389" w:type="dxa"/>
            <w:vAlign w:val="center"/>
          </w:tcPr>
          <w:p w14:paraId="43EBB18D">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operational orders.</w:t>
            </w:r>
          </w:p>
        </w:tc>
      </w:tr>
      <w:tr w14:paraId="4F3A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07B36FC">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7D001EB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/api/staff/orders</w:t>
            </w:r>
          </w:p>
        </w:tc>
        <w:tc>
          <w:tcPr>
            <w:tcW w:w="3389" w:type="dxa"/>
            <w:vAlign w:val="center"/>
          </w:tcPr>
          <w:p w14:paraId="6D189C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counter order.</w:t>
            </w:r>
          </w:p>
        </w:tc>
      </w:tr>
      <w:tr w14:paraId="6B38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49FC8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PATCH</w:t>
            </w:r>
          </w:p>
        </w:tc>
        <w:tc>
          <w:tcPr>
            <w:tcW w:w="3389" w:type="dxa"/>
            <w:vAlign w:val="center"/>
          </w:tcPr>
          <w:p w14:paraId="7B7E34F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/api/orders/{id}/status</w:t>
            </w:r>
          </w:p>
        </w:tc>
        <w:tc>
          <w:tcPr>
            <w:tcW w:w="3389" w:type="dxa"/>
            <w:vAlign w:val="center"/>
          </w:tcPr>
          <w:p w14:paraId="04A95A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Applies controlled status transition.</w:t>
            </w:r>
          </w:p>
        </w:tc>
      </w:tr>
      <w:tr w14:paraId="1DF2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4C334B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3A1BC7F7">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/api/orders/{id}/cancel</w:t>
            </w:r>
          </w:p>
        </w:tc>
        <w:tc>
          <w:tcPr>
            <w:tcW w:w="3389" w:type="dxa"/>
            <w:vAlign w:val="center"/>
          </w:tcPr>
          <w:p w14:paraId="1D22B0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Cancels eligible order with reason.</w:t>
            </w:r>
          </w:p>
        </w:tc>
      </w:tr>
      <w:tr w14:paraId="5349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55A03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GET/POST</w:t>
            </w:r>
          </w:p>
        </w:tc>
        <w:tc>
          <w:tcPr>
            <w:tcW w:w="3389" w:type="dxa"/>
            <w:vAlign w:val="center"/>
          </w:tcPr>
          <w:p w14:paraId="3B8D09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/api/table-assignments</w:t>
            </w:r>
          </w:p>
        </w:tc>
        <w:tc>
          <w:tcPr>
            <w:tcW w:w="3389" w:type="dxa"/>
            <w:vAlign w:val="center"/>
          </w:tcPr>
          <w:p w14:paraId="140B959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Reads/creates staff-table assignments.</w:t>
            </w:r>
          </w:p>
        </w:tc>
      </w:tr>
    </w:tbl>
    <w:p w14:paraId="4C7C0B30">
      <w:pPr>
        <w:pStyle w:val="4"/>
        <w:keepNext/>
      </w:pPr>
      <w:bookmarkStart w:id="72" w:name="__RefHeading___Toc23089_1518571482"/>
      <w:bookmarkEnd w:id="72"/>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C1F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9A2A925">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ED84DF0">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285370D8">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DFB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2A58C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 order_items</w:t>
            </w:r>
          </w:p>
        </w:tc>
        <w:tc>
          <w:tcPr>
            <w:tcW w:w="3389" w:type="dxa"/>
            <w:vAlign w:val="center"/>
          </w:tcPr>
          <w:p w14:paraId="368778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5B62D0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Search/create/update order lifecycle.</w:t>
            </w:r>
          </w:p>
        </w:tc>
      </w:tr>
      <w:tr w14:paraId="28A6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F624C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2D9FD4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71E129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Validate/update occupancy.</w:t>
            </w:r>
          </w:p>
        </w:tc>
      </w:tr>
      <w:tr w14:paraId="551E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0C56F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table_assignments</w:t>
            </w:r>
          </w:p>
        </w:tc>
        <w:tc>
          <w:tcPr>
            <w:tcW w:w="3389" w:type="dxa"/>
            <w:vAlign w:val="center"/>
          </w:tcPr>
          <w:p w14:paraId="3A8C0DB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5948B0E5">
            <w:pPr>
              <w:widowControl/>
              <w:spacing w:before="0" w:after="0"/>
              <w:jc w:val="left"/>
              <w:rPr>
                <w:kern w:val="0"/>
                <w:szCs w:val="22"/>
                <w:lang w:val="en-US" w:eastAsia="en-US" w:bidi="ar-SA"/>
              </w:rPr>
            </w:pPr>
            <w:r>
              <w:rPr>
                <w:rFonts w:eastAsia="Arial"/>
                <w:b w:val="0"/>
                <w:color w:val="222222"/>
                <w:kern w:val="0"/>
                <w:sz w:val="14"/>
                <w:szCs w:val="22"/>
                <w:lang w:val="en-US" w:eastAsia="en-US" w:bidi="ar-SA"/>
              </w:rPr>
              <w:t>Manage active staff assignments.</w:t>
            </w:r>
          </w:p>
        </w:tc>
      </w:tr>
      <w:tr w14:paraId="7F5B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D65D5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w:t>
            </w:r>
          </w:p>
        </w:tc>
        <w:tc>
          <w:tcPr>
            <w:tcW w:w="3389" w:type="dxa"/>
            <w:vAlign w:val="center"/>
          </w:tcPr>
          <w:p w14:paraId="6C5BB6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6116D3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 payment state and enforce completion rule.</w:t>
            </w:r>
          </w:p>
        </w:tc>
      </w:tr>
    </w:tbl>
    <w:p w14:paraId="1185BE77">
      <w:r>
        <w:rPr>
          <w:rFonts w:ascii="Arial" w:hAnsi="Arial"/>
          <w:sz w:val="19"/>
        </w:rPr>
        <w:br w:type="page"/>
      </w:r>
    </w:p>
    <w:p w14:paraId="5FECE678">
      <w:pPr>
        <w:pStyle w:val="3"/>
        <w:keepNext/>
        <w:spacing w:before="0" w:after="80"/>
      </w:pPr>
      <w:bookmarkStart w:id="73" w:name="__RefHeading___Toc23091_1518571482"/>
      <w:bookmarkEnd w:id="73"/>
      <w:r>
        <w:t>7. Kitchen Queue</w:t>
      </w:r>
    </w:p>
    <w:p w14:paraId="6BE0737F">
      <w:pPr>
        <w:keepNext w:val="0"/>
        <w:spacing w:before="0" w:after="40" w:line="259" w:lineRule="auto"/>
      </w:pPr>
      <w:r>
        <w:rPr>
          <w:rFonts w:ascii="Arial" w:hAnsi="Arial" w:eastAsia="Arial"/>
          <w:b/>
          <w:sz w:val="20"/>
        </w:rPr>
        <w:t>Related use cases:</w:t>
      </w:r>
      <w:r>
        <w:rPr>
          <w:rFonts w:ascii="Arial" w:hAnsi="Arial" w:eastAsia="Arial"/>
          <w:sz w:val="20"/>
        </w:rPr>
        <w:t xml:space="preserve"> UC-20</w:t>
      </w:r>
    </w:p>
    <w:p w14:paraId="5BB287B5">
      <w:pPr>
        <w:pStyle w:val="4"/>
        <w:keepNext/>
      </w:pPr>
      <w:bookmarkStart w:id="74" w:name="__RefHeading___Toc23093_1518571482"/>
      <w:bookmarkEnd w:id="74"/>
      <w:r>
        <w:t>a. UI Design</w:t>
      </w:r>
    </w:p>
    <w:p w14:paraId="422C0303">
      <w:pPr>
        <w:spacing w:before="0" w:after="40"/>
        <w:jc w:val="center"/>
      </w:pPr>
      <w:r>
        <w:rPr>
          <w:rFonts w:ascii="Arial" w:hAnsi="Arial"/>
          <w:sz w:val="19"/>
        </w:rPr>
        <w:drawing>
          <wp:inline distT="0" distB="0" distL="0" distR="0">
            <wp:extent cx="4800600" cy="2811780"/>
            <wp:effectExtent l="0" t="0" r="0" b="0"/>
            <wp:docPr id="16" name="Picture 16" descr="Kitchen queue interface wireframe" title="Kitchen queue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Kitchen queue interface wireframe" title="Kitchen queue interface wireframe"/>
                    <pic:cNvPicPr>
                      <a:picLocks noChangeAspect="1" noChangeArrowheads="1"/>
                    </pic:cNvPicPr>
                  </pic:nvPicPr>
                  <pic:blipFill>
                    <a:blip r:embed="rId35"/>
                    <a:stretch>
                      <a:fillRect/>
                    </a:stretch>
                  </pic:blipFill>
                  <pic:spPr>
                    <a:xfrm>
                      <a:off x="0" y="0"/>
                      <a:ext cx="4800600" cy="2811780"/>
                    </a:xfrm>
                    <a:prstGeom prst="rect">
                      <a:avLst/>
                    </a:prstGeom>
                    <a:noFill/>
                  </pic:spPr>
                </pic:pic>
              </a:graphicData>
            </a:graphic>
          </wp:inline>
        </w:drawing>
      </w:r>
    </w:p>
    <w:p w14:paraId="34C12A88">
      <w:pPr>
        <w:spacing w:before="20" w:after="80"/>
        <w:jc w:val="center"/>
      </w:pPr>
      <w:r>
        <w:rPr>
          <w:rFonts w:ascii="Arial" w:hAnsi="Arial" w:eastAsia="Arial"/>
          <w:i/>
          <w:color w:val="666666"/>
          <w:sz w:val="18"/>
        </w:rPr>
        <w:t>Figure 15. Kitchen Queue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FEC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E0E74A6">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544E28A8">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1249DA3E">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1EF5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89EA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New column</w:t>
            </w:r>
          </w:p>
        </w:tc>
        <w:tc>
          <w:tcPr>
            <w:tcW w:w="3389" w:type="dxa"/>
            <w:vAlign w:val="center"/>
          </w:tcPr>
          <w:p w14:paraId="781A8E7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2C7396F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Confirmed items awaiting acknowledgement.</w:t>
            </w:r>
          </w:p>
        </w:tc>
      </w:tr>
      <w:tr w14:paraId="69D8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F48E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Preparing column</w:t>
            </w:r>
          </w:p>
        </w:tc>
        <w:tc>
          <w:tcPr>
            <w:tcW w:w="3389" w:type="dxa"/>
            <w:vAlign w:val="center"/>
          </w:tcPr>
          <w:p w14:paraId="5D5AFEEA">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2017FC41">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Items currently being prepared.</w:t>
            </w:r>
          </w:p>
        </w:tc>
      </w:tr>
      <w:tr w14:paraId="24CC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7AD478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Ready column</w:t>
            </w:r>
          </w:p>
        </w:tc>
        <w:tc>
          <w:tcPr>
            <w:tcW w:w="3389" w:type="dxa"/>
            <w:vAlign w:val="center"/>
          </w:tcPr>
          <w:p w14:paraId="213961F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1CA140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Items ready for service.</w:t>
            </w:r>
          </w:p>
        </w:tc>
      </w:tr>
      <w:tr w14:paraId="7AB7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3661B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Priority/time</w:t>
            </w:r>
          </w:p>
        </w:tc>
        <w:tc>
          <w:tcPr>
            <w:tcW w:w="3389" w:type="dxa"/>
            <w:vAlign w:val="center"/>
          </w:tcPr>
          <w:p w14:paraId="161BA4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Badge/sort</w:t>
            </w:r>
          </w:p>
        </w:tc>
        <w:tc>
          <w:tcPr>
            <w:tcW w:w="3389" w:type="dxa"/>
            <w:vAlign w:val="center"/>
          </w:tcPr>
          <w:p w14:paraId="6A73D9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Orders queue by configured priority/time.</w:t>
            </w:r>
          </w:p>
        </w:tc>
      </w:tr>
      <w:tr w14:paraId="4BBC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025246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Preparation note</w:t>
            </w:r>
          </w:p>
        </w:tc>
        <w:tc>
          <w:tcPr>
            <w:tcW w:w="3389" w:type="dxa"/>
            <w:vAlign w:val="center"/>
          </w:tcPr>
          <w:p w14:paraId="5CFFA507">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input/dialog</w:t>
            </w:r>
          </w:p>
        </w:tc>
        <w:tc>
          <w:tcPr>
            <w:tcW w:w="3389" w:type="dxa"/>
            <w:vAlign w:val="center"/>
          </w:tcPr>
          <w:p w14:paraId="53CBDC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Bounded kitchen note.</w:t>
            </w:r>
          </w:p>
        </w:tc>
      </w:tr>
      <w:tr w14:paraId="0104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4D52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Status action</w:t>
            </w:r>
          </w:p>
        </w:tc>
        <w:tc>
          <w:tcPr>
            <w:tcW w:w="3389" w:type="dxa"/>
            <w:vAlign w:val="center"/>
          </w:tcPr>
          <w:p w14:paraId="5DA40B18">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1BE946FE">
            <w:pPr>
              <w:widowControl/>
              <w:spacing w:before="0" w:after="0"/>
              <w:jc w:val="left"/>
              <w:rPr>
                <w:kern w:val="0"/>
                <w:szCs w:val="22"/>
                <w:lang w:val="en-US" w:eastAsia="en-US" w:bidi="ar-SA"/>
              </w:rPr>
            </w:pPr>
            <w:r>
              <w:rPr>
                <w:rFonts w:eastAsia="Arial"/>
                <w:b w:val="0"/>
                <w:color w:val="222222"/>
                <w:kern w:val="0"/>
                <w:sz w:val="14"/>
                <w:szCs w:val="22"/>
                <w:lang w:val="en-US" w:eastAsia="en-US" w:bidi="ar-SA"/>
              </w:rPr>
              <w:t>Moves item through allowed preparation transitions.</w:t>
            </w:r>
          </w:p>
        </w:tc>
      </w:tr>
    </w:tbl>
    <w:p w14:paraId="63AB4F87">
      <w:pPr>
        <w:pStyle w:val="4"/>
        <w:keepNext/>
      </w:pPr>
      <w:bookmarkStart w:id="75" w:name="__RefHeading___Toc23095_1518571482"/>
      <w:bookmarkEnd w:id="75"/>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C9D4019">
        <w:tblPrEx>
          <w:tblCellMar>
            <w:top w:w="70" w:type="dxa"/>
            <w:left w:w="80" w:type="dxa"/>
            <w:bottom w:w="70" w:type="dxa"/>
            <w:right w:w="80" w:type="dxa"/>
          </w:tblCellMar>
        </w:tblPrEx>
        <w:trPr>
          <w:cantSplit/>
          <w:tblHeader/>
          <w:jc w:val="center"/>
        </w:trPr>
        <w:tc>
          <w:tcPr>
            <w:tcW w:w="3389" w:type="dxa"/>
            <w:shd w:val="clear" w:color="auto" w:fill="D9EAF7"/>
            <w:vAlign w:val="center"/>
          </w:tcPr>
          <w:p w14:paraId="6C9A5A5E">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3AF170AB">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2A57B73C">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13A4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7A600B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189B9ED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/api/kitchen/queue</w:t>
            </w:r>
          </w:p>
        </w:tc>
        <w:tc>
          <w:tcPr>
            <w:tcW w:w="3389" w:type="dxa"/>
            <w:vAlign w:val="center"/>
          </w:tcPr>
          <w:p w14:paraId="047C644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active kitchen items grouped by order.</w:t>
            </w:r>
          </w:p>
        </w:tc>
      </w:tr>
      <w:tr w14:paraId="5FE2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8856CB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PATCH</w:t>
            </w:r>
          </w:p>
        </w:tc>
        <w:tc>
          <w:tcPr>
            <w:tcW w:w="3389" w:type="dxa"/>
            <w:vAlign w:val="center"/>
          </w:tcPr>
          <w:p w14:paraId="5FD464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/api/kitchen/items/{id}/status</w:t>
            </w:r>
          </w:p>
        </w:tc>
        <w:tc>
          <w:tcPr>
            <w:tcW w:w="3389" w:type="dxa"/>
            <w:vAlign w:val="center"/>
          </w:tcPr>
          <w:p w14:paraId="52D1D74B">
            <w:pPr>
              <w:widowControl/>
              <w:spacing w:before="0" w:after="0"/>
              <w:jc w:val="left"/>
              <w:rPr>
                <w:kern w:val="0"/>
                <w:szCs w:val="22"/>
                <w:lang w:val="en-US" w:eastAsia="en-US" w:bidi="ar-SA"/>
              </w:rPr>
            </w:pPr>
            <w:r>
              <w:rPr>
                <w:rFonts w:eastAsia="Arial"/>
                <w:b w:val="0"/>
                <w:color w:val="222222"/>
                <w:kern w:val="0"/>
                <w:sz w:val="14"/>
                <w:szCs w:val="22"/>
                <w:lang w:val="en-US" w:eastAsia="en-US" w:bidi="ar-SA"/>
              </w:rPr>
              <w:t>Updates allowed item preparation state.</w:t>
            </w:r>
          </w:p>
        </w:tc>
      </w:tr>
      <w:tr w14:paraId="3369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4B0649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A12C68A">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/api/kitchen/history</w:t>
            </w:r>
          </w:p>
        </w:tc>
        <w:tc>
          <w:tcPr>
            <w:tcW w:w="3389" w:type="dxa"/>
            <w:vAlign w:val="center"/>
          </w:tcPr>
          <w:p w14:paraId="64191DF0">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completed/cancelled kitchen history.</w:t>
            </w:r>
          </w:p>
        </w:tc>
      </w:tr>
    </w:tbl>
    <w:p w14:paraId="01021CC2">
      <w:pPr>
        <w:pStyle w:val="4"/>
        <w:keepNext/>
      </w:pPr>
      <w:bookmarkStart w:id="76" w:name="__RefHeading___Toc23097_1518571482"/>
      <w:bookmarkEnd w:id="76"/>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F444F2C">
        <w:tblPrEx>
          <w:tblCellMar>
            <w:top w:w="70" w:type="dxa"/>
            <w:left w:w="80" w:type="dxa"/>
            <w:bottom w:w="70" w:type="dxa"/>
            <w:right w:w="80" w:type="dxa"/>
          </w:tblCellMar>
        </w:tblPrEx>
        <w:trPr>
          <w:cantSplit/>
          <w:tblHeader/>
          <w:jc w:val="center"/>
        </w:trPr>
        <w:tc>
          <w:tcPr>
            <w:tcW w:w="3389" w:type="dxa"/>
            <w:shd w:val="clear" w:color="auto" w:fill="D9EAF7"/>
            <w:vAlign w:val="center"/>
          </w:tcPr>
          <w:p w14:paraId="647E3F00">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265FCC4">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60AF7230">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5B23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008CF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order_items</w:t>
            </w:r>
          </w:p>
        </w:tc>
        <w:tc>
          <w:tcPr>
            <w:tcW w:w="3389" w:type="dxa"/>
            <w:vAlign w:val="center"/>
          </w:tcPr>
          <w:p w14:paraId="695C610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3F84583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Read/update kitchen status and notes.</w:t>
            </w:r>
          </w:p>
        </w:tc>
      </w:tr>
      <w:tr w14:paraId="6079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D386B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w:t>
            </w:r>
          </w:p>
        </w:tc>
        <w:tc>
          <w:tcPr>
            <w:tcW w:w="3389" w:type="dxa"/>
            <w:vAlign w:val="center"/>
          </w:tcPr>
          <w:p w14:paraId="35DBE201">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30DC92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order context and derive readiness.</w:t>
            </w:r>
          </w:p>
        </w:tc>
      </w:tr>
      <w:tr w14:paraId="7D82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B03D7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008442E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1FA718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Display table context when applicable.</w:t>
            </w:r>
          </w:p>
        </w:tc>
      </w:tr>
    </w:tbl>
    <w:p w14:paraId="4ACA0ED7">
      <w:r>
        <w:rPr>
          <w:rFonts w:ascii="Arial" w:hAnsi="Arial"/>
          <w:sz w:val="19"/>
        </w:rPr>
        <w:br w:type="page"/>
      </w:r>
    </w:p>
    <w:p w14:paraId="4CF5667F">
      <w:pPr>
        <w:pStyle w:val="3"/>
        <w:keepNext/>
        <w:spacing w:before="0" w:after="80"/>
      </w:pPr>
      <w:bookmarkStart w:id="77" w:name="__RefHeading___Toc23099_1518571482"/>
      <w:bookmarkEnd w:id="77"/>
      <w:r>
        <w:t>8. Administration Dashboard</w:t>
      </w:r>
    </w:p>
    <w:p w14:paraId="1C9254FB">
      <w:pPr>
        <w:keepNext w:val="0"/>
        <w:spacing w:before="0" w:after="40" w:line="259" w:lineRule="auto"/>
      </w:pPr>
      <w:r>
        <w:rPr>
          <w:rFonts w:ascii="Arial" w:hAnsi="Arial" w:eastAsia="Arial"/>
          <w:b/>
          <w:sz w:val="20"/>
        </w:rPr>
        <w:t>Related use cases:</w:t>
      </w:r>
      <w:r>
        <w:rPr>
          <w:rFonts w:ascii="Arial" w:hAnsi="Arial" w:eastAsia="Arial"/>
          <w:sz w:val="20"/>
        </w:rPr>
        <w:t xml:space="preserve"> UC-27, UC-28</w:t>
      </w:r>
    </w:p>
    <w:p w14:paraId="0C563DC0">
      <w:pPr>
        <w:pStyle w:val="4"/>
        <w:keepNext/>
      </w:pPr>
      <w:bookmarkStart w:id="78" w:name="__RefHeading___Toc23101_1518571482"/>
      <w:bookmarkEnd w:id="78"/>
      <w:r>
        <w:t>a. UI Design</w:t>
      </w:r>
    </w:p>
    <w:p w14:paraId="31B32B5F">
      <w:pPr>
        <w:spacing w:before="0" w:after="40"/>
        <w:jc w:val="center"/>
      </w:pPr>
      <w:r>
        <w:rPr>
          <w:rFonts w:ascii="Arial" w:hAnsi="Arial"/>
          <w:sz w:val="19"/>
        </w:rPr>
        <w:drawing>
          <wp:inline distT="0" distB="0" distL="0" distR="0">
            <wp:extent cx="4800600" cy="2811780"/>
            <wp:effectExtent l="0" t="0" r="0" b="0"/>
            <wp:docPr id="17" name="Picture 17" descr="Administration dashboard interface wireframe" title="Administration dashboard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dministration dashboard interface wireframe" title="Administration dashboard interface wireframe"/>
                    <pic:cNvPicPr>
                      <a:picLocks noChangeAspect="1" noChangeArrowheads="1"/>
                    </pic:cNvPicPr>
                  </pic:nvPicPr>
                  <pic:blipFill>
                    <a:blip r:embed="rId36"/>
                    <a:stretch>
                      <a:fillRect/>
                    </a:stretch>
                  </pic:blipFill>
                  <pic:spPr>
                    <a:xfrm>
                      <a:off x="0" y="0"/>
                      <a:ext cx="4800600" cy="2811780"/>
                    </a:xfrm>
                    <a:prstGeom prst="rect">
                      <a:avLst/>
                    </a:prstGeom>
                    <a:noFill/>
                  </pic:spPr>
                </pic:pic>
              </a:graphicData>
            </a:graphic>
          </wp:inline>
        </w:drawing>
      </w:r>
    </w:p>
    <w:p w14:paraId="4F074710">
      <w:pPr>
        <w:spacing w:before="20" w:after="80"/>
        <w:jc w:val="center"/>
      </w:pPr>
      <w:r>
        <w:rPr>
          <w:rFonts w:ascii="Arial" w:hAnsi="Arial" w:eastAsia="Arial"/>
          <w:i/>
          <w:color w:val="666666"/>
          <w:sz w:val="18"/>
        </w:rPr>
        <w:t>Figure 16. Administration Dashboard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040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06A76BA8">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25A0BDEC">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32A11187">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48B8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8F7BAB">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Period filter</w:t>
            </w:r>
          </w:p>
        </w:tc>
        <w:tc>
          <w:tcPr>
            <w:tcW w:w="3389" w:type="dxa"/>
            <w:vAlign w:val="center"/>
          </w:tcPr>
          <w:p w14:paraId="78536A96">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 range / preset</w:t>
            </w:r>
          </w:p>
        </w:tc>
        <w:tc>
          <w:tcPr>
            <w:tcW w:w="3389" w:type="dxa"/>
            <w:vAlign w:val="center"/>
          </w:tcPr>
          <w:p w14:paraId="28C41E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Controls all KPI/report calculations.</w:t>
            </w:r>
          </w:p>
        </w:tc>
      </w:tr>
      <w:tr w14:paraId="1F1C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1F1F3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KPI cards</w:t>
            </w:r>
          </w:p>
        </w:tc>
        <w:tc>
          <w:tcPr>
            <w:tcW w:w="3389" w:type="dxa"/>
            <w:vAlign w:val="center"/>
          </w:tcPr>
          <w:p w14:paraId="380E6B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Read-only cards</w:t>
            </w:r>
          </w:p>
        </w:tc>
        <w:tc>
          <w:tcPr>
            <w:tcW w:w="3389" w:type="dxa"/>
            <w:vAlign w:val="center"/>
          </w:tcPr>
          <w:p w14:paraId="38D90E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Revenue, orders, reservations, customers, utilization.</w:t>
            </w:r>
          </w:p>
        </w:tc>
      </w:tr>
      <w:tr w14:paraId="7503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7223B5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Revenue trend</w:t>
            </w:r>
          </w:p>
        </w:tc>
        <w:tc>
          <w:tcPr>
            <w:tcW w:w="3389" w:type="dxa"/>
            <w:vAlign w:val="center"/>
          </w:tcPr>
          <w:p w14:paraId="29B77D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Chart</w:t>
            </w:r>
          </w:p>
        </w:tc>
        <w:tc>
          <w:tcPr>
            <w:tcW w:w="3389" w:type="dxa"/>
            <w:vAlign w:val="center"/>
          </w:tcPr>
          <w:p w14:paraId="50ACF50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Grouped successful paid revenue by day/month.</w:t>
            </w:r>
          </w:p>
        </w:tc>
      </w:tr>
      <w:tr w14:paraId="25183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44292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Top dishes</w:t>
            </w:r>
          </w:p>
        </w:tc>
        <w:tc>
          <w:tcPr>
            <w:tcW w:w="3389" w:type="dxa"/>
            <w:vAlign w:val="center"/>
          </w:tcPr>
          <w:p w14:paraId="7BAEE5A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Ranked list/chart</w:t>
            </w:r>
          </w:p>
        </w:tc>
        <w:tc>
          <w:tcPr>
            <w:tcW w:w="3389" w:type="dxa"/>
            <w:vAlign w:val="center"/>
          </w:tcPr>
          <w:p w14:paraId="7EB944FF">
            <w:pPr>
              <w:widowControl/>
              <w:spacing w:before="0" w:after="0"/>
              <w:jc w:val="left"/>
              <w:rPr>
                <w:kern w:val="0"/>
                <w:szCs w:val="22"/>
                <w:lang w:val="en-US" w:eastAsia="en-US" w:bidi="ar-SA"/>
              </w:rPr>
            </w:pPr>
            <w:r>
              <w:rPr>
                <w:rFonts w:eastAsia="Arial"/>
                <w:b w:val="0"/>
                <w:color w:val="222222"/>
                <w:kern w:val="0"/>
                <w:sz w:val="14"/>
                <w:szCs w:val="22"/>
                <w:lang w:val="en-US" w:eastAsia="en-US" w:bidi="ar-SA"/>
              </w:rPr>
              <w:t>Quantity/revenue ranking from order snapshots.</w:t>
            </w:r>
          </w:p>
        </w:tc>
      </w:tr>
      <w:tr w14:paraId="0A70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DC76497">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status</w:t>
            </w:r>
          </w:p>
        </w:tc>
        <w:tc>
          <w:tcPr>
            <w:tcW w:w="3389" w:type="dxa"/>
            <w:vAlign w:val="center"/>
          </w:tcPr>
          <w:p w14:paraId="2D56A80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Chart/table</w:t>
            </w:r>
          </w:p>
        </w:tc>
        <w:tc>
          <w:tcPr>
            <w:tcW w:w="3389" w:type="dxa"/>
            <w:vAlign w:val="center"/>
          </w:tcPr>
          <w:p w14:paraId="0154AB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Counts by documented status.</w:t>
            </w:r>
          </w:p>
        </w:tc>
      </w:tr>
      <w:tr w14:paraId="1A26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FEFF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AI insight</w:t>
            </w:r>
          </w:p>
        </w:tc>
        <w:tc>
          <w:tcPr>
            <w:tcW w:w="3389" w:type="dxa"/>
            <w:vAlign w:val="center"/>
          </w:tcPr>
          <w:p w14:paraId="783845B6">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Panel</w:t>
            </w:r>
          </w:p>
        </w:tc>
        <w:tc>
          <w:tcPr>
            <w:tcW w:w="3389" w:type="dxa"/>
            <w:vAlign w:val="center"/>
          </w:tcPr>
          <w:p w14:paraId="4C63CF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Advisory analysis from selected aggregate data.</w:t>
            </w:r>
          </w:p>
        </w:tc>
      </w:tr>
    </w:tbl>
    <w:p w14:paraId="265C2C0E">
      <w:pPr>
        <w:pStyle w:val="4"/>
        <w:keepNext/>
      </w:pPr>
      <w:bookmarkStart w:id="79" w:name="__RefHeading___Toc23103_1518571482"/>
      <w:bookmarkEnd w:id="79"/>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764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F1A8705">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6A31A3AE">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497D1106">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31E6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15D2AEA">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59F7F6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/api/admin/reports/summary</w:t>
            </w:r>
          </w:p>
        </w:tc>
        <w:tc>
          <w:tcPr>
            <w:tcW w:w="3389" w:type="dxa"/>
            <w:vAlign w:val="center"/>
          </w:tcPr>
          <w:p w14:paraId="3B5F61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KPI summary.</w:t>
            </w:r>
          </w:p>
        </w:tc>
      </w:tr>
      <w:tr w14:paraId="1361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6F86CDF">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28E89B5">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/api/admin/reports/revenue</w:t>
            </w:r>
          </w:p>
        </w:tc>
        <w:tc>
          <w:tcPr>
            <w:tcW w:w="3389" w:type="dxa"/>
            <w:vAlign w:val="center"/>
          </w:tcPr>
          <w:p w14:paraId="472BD34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grouped revenue series.</w:t>
            </w:r>
          </w:p>
        </w:tc>
      </w:tr>
      <w:tr w14:paraId="19AE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430C21">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E68DC5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/api/admin/reports/top-foods</w:t>
            </w:r>
          </w:p>
        </w:tc>
        <w:tc>
          <w:tcPr>
            <w:tcW w:w="3389" w:type="dxa"/>
            <w:vAlign w:val="center"/>
          </w:tcPr>
          <w:p w14:paraId="6C1BA51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top-food metrics.</w:t>
            </w:r>
          </w:p>
        </w:tc>
      </w:tr>
      <w:tr w14:paraId="78A4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5CF2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5CFA79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/api/admin/reports/order-status</w:t>
            </w:r>
          </w:p>
        </w:tc>
        <w:tc>
          <w:tcPr>
            <w:tcW w:w="3389" w:type="dxa"/>
            <w:vAlign w:val="center"/>
          </w:tcPr>
          <w:p w14:paraId="75A88D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order status counts.</w:t>
            </w:r>
          </w:p>
        </w:tc>
      </w:tr>
      <w:tr w14:paraId="2FBC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BB5CB8">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1CAA96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/api/admin/ai/analytics</w:t>
            </w:r>
          </w:p>
        </w:tc>
        <w:tc>
          <w:tcPr>
            <w:tcW w:w="3389" w:type="dxa"/>
            <w:vAlign w:val="center"/>
          </w:tcPr>
          <w:p w14:paraId="356391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Requests controlled AI interpretation.</w:t>
            </w:r>
          </w:p>
        </w:tc>
      </w:tr>
    </w:tbl>
    <w:p w14:paraId="4B07589A">
      <w:pPr>
        <w:pStyle w:val="4"/>
        <w:keepNext/>
      </w:pPr>
      <w:bookmarkStart w:id="80" w:name="__RefHeading___Toc23105_1518571482"/>
      <w:bookmarkEnd w:id="80"/>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EB7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709F457">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2AB68433">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667AC28A">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56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ED50EB1">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 restaurant_orders</w:t>
            </w:r>
          </w:p>
        </w:tc>
        <w:tc>
          <w:tcPr>
            <w:tcW w:w="3389" w:type="dxa"/>
            <w:vAlign w:val="center"/>
          </w:tcPr>
          <w:p w14:paraId="35CC9BF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11895EB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Aggregate successful paid revenue/orders.</w:t>
            </w:r>
          </w:p>
        </w:tc>
      </w:tr>
      <w:tr w14:paraId="2F66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B9E5A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order_items</w:t>
            </w:r>
          </w:p>
        </w:tc>
        <w:tc>
          <w:tcPr>
            <w:tcW w:w="3389" w:type="dxa"/>
            <w:vAlign w:val="center"/>
          </w:tcPr>
          <w:p w14:paraId="1B5B1D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2D32E5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Aggregate top food using snapshots.</w:t>
            </w:r>
          </w:p>
        </w:tc>
      </w:tr>
      <w:tr w14:paraId="6DD6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9465A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reservations, restaurant_tables</w:t>
            </w:r>
          </w:p>
        </w:tc>
        <w:tc>
          <w:tcPr>
            <w:tcW w:w="3389" w:type="dxa"/>
            <w:vAlign w:val="center"/>
          </w:tcPr>
          <w:p w14:paraId="3A75A5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707FCFC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Reservation/utilization KPIs.</w:t>
            </w:r>
          </w:p>
        </w:tc>
      </w:tr>
      <w:tr w14:paraId="49DE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26C4DF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ai_usage_logs</w:t>
            </w:r>
          </w:p>
        </w:tc>
        <w:tc>
          <w:tcPr>
            <w:tcW w:w="3389" w:type="dxa"/>
            <w:vAlign w:val="center"/>
          </w:tcPr>
          <w:p w14:paraId="3C2AD2FD">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7238968E">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Store safe AI usage outcome.</w:t>
            </w:r>
          </w:p>
        </w:tc>
      </w:tr>
    </w:tbl>
    <w:p w14:paraId="7C92793F">
      <w:r>
        <w:rPr>
          <w:rFonts w:ascii="Arial" w:hAnsi="Arial"/>
          <w:sz w:val="19"/>
        </w:rPr>
        <w:br w:type="page"/>
      </w:r>
    </w:p>
    <w:p w14:paraId="5E7C7DD8">
      <w:pPr>
        <w:pStyle w:val="3"/>
        <w:keepNext/>
        <w:spacing w:before="0" w:after="80"/>
      </w:pPr>
      <w:bookmarkStart w:id="81" w:name="__RefHeading___Toc23107_1518571482"/>
      <w:bookmarkEnd w:id="81"/>
      <w:r>
        <w:t>10. Representative SQL / Constraints</w:t>
      </w:r>
    </w:p>
    <w:p w14:paraId="43BC80E4">
      <w:pPr>
        <w:keepNext w:val="0"/>
        <w:spacing w:before="0" w:after="80" w:line="259" w:lineRule="auto"/>
      </w:pPr>
      <w:r>
        <w:rPr>
          <w:rFonts w:ascii="Arial" w:hAnsi="Arial" w:eastAsia="Arial"/>
          <w:sz w:val="20"/>
        </w:rPr>
        <w:t>The following statements are representative and must be synchronized with final table/column names and repository implementation in the SDS and database migration scripts.</w:t>
      </w:r>
    </w:p>
    <w:p w14:paraId="7FE2F38A">
      <w:pPr>
        <w:spacing w:before="0" w:after="20"/>
      </w:pPr>
      <w:r>
        <w:rPr>
          <w:rFonts w:ascii="Arial" w:hAnsi="Arial" w:eastAsia="Arial"/>
          <w:b/>
          <w:color w:val="1F4E79"/>
          <w:sz w:val="18"/>
        </w:rPr>
        <w:t>Find active account by email</w:t>
      </w:r>
    </w:p>
    <w:p w14:paraId="599D8308">
      <w:pPr>
        <w:spacing w:before="0" w:after="80"/>
        <w:ind w:left="259" w:right="259"/>
      </w:pPr>
      <w:r>
        <w:rPr>
          <w:rFonts w:ascii="Courier New" w:hAnsi="Courier New" w:eastAsia="Courier New"/>
          <w:color w:val="333333"/>
          <w:sz w:val="15"/>
        </w:rPr>
        <w:t>SELECT u.id, u.email, u.password_hash, u.status, r.name AS role_name</w:t>
      </w:r>
      <w:r>
        <w:rPr>
          <w:rFonts w:ascii="Courier New" w:hAnsi="Courier New" w:eastAsia="Courier New"/>
          <w:color w:val="333333"/>
          <w:sz w:val="15"/>
        </w:rPr>
        <w:br w:type="textWrapping"/>
      </w:r>
      <w:r>
        <w:rPr>
          <w:rFonts w:ascii="Courier New" w:hAnsi="Courier New" w:eastAsia="Courier New"/>
          <w:color w:val="333333"/>
          <w:sz w:val="15"/>
        </w:rPr>
        <w:t>FROM users u JOIN roles r ON r.id = u.role_id</w:t>
      </w:r>
      <w:r>
        <w:rPr>
          <w:rFonts w:ascii="Courier New" w:hAnsi="Courier New" w:eastAsia="Courier New"/>
          <w:color w:val="333333"/>
          <w:sz w:val="15"/>
        </w:rPr>
        <w:br w:type="textWrapping"/>
      </w:r>
      <w:r>
        <w:rPr>
          <w:rFonts w:ascii="Courier New" w:hAnsi="Courier New" w:eastAsia="Courier New"/>
          <w:color w:val="333333"/>
          <w:sz w:val="15"/>
        </w:rPr>
        <w:t>WHERE LOWER(u.email) = LOWER(?) AND u.status = 'ACTIVE';</w:t>
      </w:r>
    </w:p>
    <w:p w14:paraId="25FF28F7">
      <w:pPr>
        <w:spacing w:before="0" w:after="20"/>
      </w:pPr>
      <w:r>
        <w:rPr>
          <w:rFonts w:ascii="Arial" w:hAnsi="Arial" w:eastAsia="Arial"/>
          <w:b/>
          <w:color w:val="1F4E79"/>
          <w:sz w:val="18"/>
        </w:rPr>
        <w:t>Find available tables</w:t>
      </w:r>
    </w:p>
    <w:p w14:paraId="084E0013">
      <w:pPr>
        <w:spacing w:before="0" w:after="80"/>
        <w:ind w:left="259" w:right="259"/>
      </w:pPr>
      <w:r>
        <w:rPr>
          <w:rFonts w:ascii="Courier New" w:hAnsi="Courier New" w:eastAsia="Courier New"/>
          <w:color w:val="333333"/>
          <w:sz w:val="15"/>
        </w:rPr>
        <w:t>SELECT t.id, t.table_number, t.capacity</w:t>
      </w:r>
      <w:r>
        <w:rPr>
          <w:rFonts w:ascii="Courier New" w:hAnsi="Courier New" w:eastAsia="Courier New"/>
          <w:color w:val="333333"/>
          <w:sz w:val="15"/>
        </w:rPr>
        <w:br w:type="textWrapping"/>
      </w:r>
      <w:r>
        <w:rPr>
          <w:rFonts w:ascii="Courier New" w:hAnsi="Courier New" w:eastAsia="Courier New"/>
          <w:color w:val="333333"/>
          <w:sz w:val="15"/>
        </w:rPr>
        <w:t>FROM restaurant_tables t</w:t>
      </w:r>
      <w:r>
        <w:rPr>
          <w:rFonts w:ascii="Courier New" w:hAnsi="Courier New" w:eastAsia="Courier New"/>
          <w:color w:val="333333"/>
          <w:sz w:val="15"/>
        </w:rPr>
        <w:br w:type="textWrapping"/>
      </w:r>
      <w:r>
        <w:rPr>
          <w:rFonts w:ascii="Courier New" w:hAnsi="Courier New" w:eastAsia="Courier New"/>
          <w:color w:val="333333"/>
          <w:sz w:val="15"/>
        </w:rPr>
        <w:t>WHERE t.active = 1 AND t.capacity &gt;= ?</w:t>
      </w:r>
      <w:r>
        <w:rPr>
          <w:rFonts w:ascii="Courier New" w:hAnsi="Courier New" w:eastAsia="Courier New"/>
          <w:color w:val="333333"/>
          <w:sz w:val="15"/>
        </w:rPr>
        <w:br w:type="textWrapping"/>
      </w:r>
      <w:r>
        <w:rPr>
          <w:rFonts w:ascii="Courier New" w:hAnsi="Courier New" w:eastAsia="Courier New"/>
          <w:color w:val="333333"/>
          <w:sz w:val="15"/>
        </w:rPr>
        <w:t xml:space="preserve">  AND NOT EXISTS (</w:t>
      </w:r>
      <w:r>
        <w:rPr>
          <w:rFonts w:ascii="Courier New" w:hAnsi="Courier New" w:eastAsia="Courier New"/>
          <w:color w:val="333333"/>
          <w:sz w:val="15"/>
        </w:rPr>
        <w:br w:type="textWrapping"/>
      </w:r>
      <w:r>
        <w:rPr>
          <w:rFonts w:ascii="Courier New" w:hAnsi="Courier New" w:eastAsia="Courier New"/>
          <w:color w:val="333333"/>
          <w:sz w:val="15"/>
        </w:rPr>
        <w:t xml:space="preserve">      SELECT 1 FROM reservations r</w:t>
      </w:r>
      <w:r>
        <w:rPr>
          <w:rFonts w:ascii="Courier New" w:hAnsi="Courier New" w:eastAsia="Courier New"/>
          <w:color w:val="333333"/>
          <w:sz w:val="15"/>
        </w:rPr>
        <w:br w:type="textWrapping"/>
      </w:r>
      <w:r>
        <w:rPr>
          <w:rFonts w:ascii="Courier New" w:hAnsi="Courier New" w:eastAsia="Courier New"/>
          <w:color w:val="333333"/>
          <w:sz w:val="15"/>
        </w:rPr>
        <w:t xml:space="preserve">      WHERE r.table_id = t.id</w:t>
      </w:r>
      <w:r>
        <w:rPr>
          <w:rFonts w:ascii="Courier New" w:hAnsi="Courier New" w:eastAsia="Courier New"/>
          <w:color w:val="333333"/>
          <w:sz w:val="15"/>
        </w:rPr>
        <w:br w:type="textWrapping"/>
      </w:r>
      <w:r>
        <w:rPr>
          <w:rFonts w:ascii="Courier New" w:hAnsi="Courier New" w:eastAsia="Courier New"/>
          <w:color w:val="333333"/>
          <w:sz w:val="15"/>
        </w:rPr>
        <w:t xml:space="preserve">        AND r.status IN ('PENDING','CONFIRMED','SEATED')</w:t>
      </w:r>
      <w:r>
        <w:rPr>
          <w:rFonts w:ascii="Courier New" w:hAnsi="Courier New" w:eastAsia="Courier New"/>
          <w:color w:val="333333"/>
          <w:sz w:val="15"/>
        </w:rPr>
        <w:br w:type="textWrapping"/>
      </w:r>
      <w:r>
        <w:rPr>
          <w:rFonts w:ascii="Courier New" w:hAnsi="Courier New" w:eastAsia="Courier New"/>
          <w:color w:val="333333"/>
          <w:sz w:val="15"/>
        </w:rPr>
        <w:t xml:space="preserve">        AND r.reserved_at &lt; ?</w:t>
      </w:r>
      <w:r>
        <w:rPr>
          <w:rFonts w:ascii="Courier New" w:hAnsi="Courier New" w:eastAsia="Courier New"/>
          <w:color w:val="333333"/>
          <w:sz w:val="15"/>
        </w:rPr>
        <w:br w:type="textWrapping"/>
      </w:r>
      <w:r>
        <w:rPr>
          <w:rFonts w:ascii="Courier New" w:hAnsi="Courier New" w:eastAsia="Courier New"/>
          <w:color w:val="333333"/>
          <w:sz w:val="15"/>
        </w:rPr>
        <w:t xml:space="preserve">        AND DATEADD(minute, ?, r.reserved_at) &gt; ?</w:t>
      </w:r>
      <w:r>
        <w:rPr>
          <w:rFonts w:ascii="Courier New" w:hAnsi="Courier New" w:eastAsia="Courier New"/>
          <w:color w:val="333333"/>
          <w:sz w:val="15"/>
        </w:rPr>
        <w:br w:type="textWrapping"/>
      </w:r>
      <w:r>
        <w:rPr>
          <w:rFonts w:ascii="Courier New" w:hAnsi="Courier New" w:eastAsia="Courier New"/>
          <w:color w:val="333333"/>
          <w:sz w:val="15"/>
        </w:rPr>
        <w:t xml:space="preserve">  )</w:t>
      </w:r>
      <w:r>
        <w:rPr>
          <w:rFonts w:ascii="Courier New" w:hAnsi="Courier New" w:eastAsia="Courier New"/>
          <w:color w:val="333333"/>
          <w:sz w:val="15"/>
        </w:rPr>
        <w:br w:type="textWrapping"/>
      </w:r>
      <w:r>
        <w:rPr>
          <w:rFonts w:ascii="Courier New" w:hAnsi="Courier New" w:eastAsia="Courier New"/>
          <w:color w:val="333333"/>
          <w:sz w:val="15"/>
        </w:rPr>
        <w:t>ORDER BY t.capacity, t.table_number;</w:t>
      </w:r>
    </w:p>
    <w:p w14:paraId="6748DC45">
      <w:pPr>
        <w:spacing w:before="0" w:after="20"/>
      </w:pPr>
      <w:r>
        <w:rPr>
          <w:rFonts w:ascii="Arial" w:hAnsi="Arial" w:eastAsia="Arial"/>
          <w:b/>
          <w:color w:val="1F4E79"/>
          <w:sz w:val="18"/>
        </w:rPr>
        <w:t>Revenue by day</w:t>
      </w:r>
    </w:p>
    <w:p w14:paraId="602C4C52">
      <w:pPr>
        <w:spacing w:before="0" w:after="80"/>
        <w:ind w:left="259" w:right="259"/>
      </w:pPr>
      <w:r>
        <w:rPr>
          <w:rFonts w:ascii="Courier New" w:hAnsi="Courier New" w:eastAsia="Courier New"/>
          <w:color w:val="333333"/>
          <w:sz w:val="15"/>
        </w:rPr>
        <w:t>SELECT CAST(p.paid_at AS date) AS report_date, SUM(p.amount) AS revenue</w:t>
      </w:r>
      <w:r>
        <w:rPr>
          <w:rFonts w:ascii="Courier New" w:hAnsi="Courier New" w:eastAsia="Courier New"/>
          <w:color w:val="333333"/>
          <w:sz w:val="15"/>
        </w:rPr>
        <w:br w:type="textWrapping"/>
      </w:r>
      <w:r>
        <w:rPr>
          <w:rFonts w:ascii="Courier New" w:hAnsi="Courier New" w:eastAsia="Courier New"/>
          <w:color w:val="333333"/>
          <w:sz w:val="15"/>
        </w:rPr>
        <w:t>FROM payments p</w:t>
      </w:r>
      <w:r>
        <w:rPr>
          <w:rFonts w:ascii="Courier New" w:hAnsi="Courier New" w:eastAsia="Courier New"/>
          <w:color w:val="333333"/>
          <w:sz w:val="15"/>
        </w:rPr>
        <w:br w:type="textWrapping"/>
      </w:r>
      <w:r>
        <w:rPr>
          <w:rFonts w:ascii="Courier New" w:hAnsi="Courier New" w:eastAsia="Courier New"/>
          <w:color w:val="333333"/>
          <w:sz w:val="15"/>
        </w:rPr>
        <w:t>JOIN restaurant_orders o ON o.id = p.order_id</w:t>
      </w:r>
      <w:r>
        <w:rPr>
          <w:rFonts w:ascii="Courier New" w:hAnsi="Courier New" w:eastAsia="Courier New"/>
          <w:color w:val="333333"/>
          <w:sz w:val="15"/>
        </w:rPr>
        <w:br w:type="textWrapping"/>
      </w:r>
      <w:r>
        <w:rPr>
          <w:rFonts w:ascii="Courier New" w:hAnsi="Courier New" w:eastAsia="Courier New"/>
          <w:color w:val="333333"/>
          <w:sz w:val="15"/>
        </w:rPr>
        <w:t>WHERE p.status = 'SUCCESS' AND p.paid_at &gt;= ? AND p.paid_at &lt; ?</w:t>
      </w:r>
      <w:r>
        <w:rPr>
          <w:rFonts w:ascii="Courier New" w:hAnsi="Courier New" w:eastAsia="Courier New"/>
          <w:color w:val="333333"/>
          <w:sz w:val="15"/>
        </w:rPr>
        <w:br w:type="textWrapping"/>
      </w:r>
      <w:r>
        <w:rPr>
          <w:rFonts w:ascii="Courier New" w:hAnsi="Courier New" w:eastAsia="Courier New"/>
          <w:color w:val="333333"/>
          <w:sz w:val="15"/>
        </w:rPr>
        <w:t>GROUP BY CAST(p.paid_at AS date)</w:t>
      </w:r>
      <w:r>
        <w:rPr>
          <w:rFonts w:ascii="Courier New" w:hAnsi="Courier New" w:eastAsia="Courier New"/>
          <w:color w:val="333333"/>
          <w:sz w:val="15"/>
        </w:rPr>
        <w:br w:type="textWrapping"/>
      </w:r>
      <w:r>
        <w:rPr>
          <w:rFonts w:ascii="Courier New" w:hAnsi="Courier New" w:eastAsia="Courier New"/>
          <w:color w:val="333333"/>
          <w:sz w:val="15"/>
        </w:rPr>
        <w:t>ORDER BY report_date;</w:t>
      </w:r>
    </w:p>
    <w:p w14:paraId="02FD3885">
      <w:pPr>
        <w:spacing w:before="0" w:after="20"/>
      </w:pPr>
      <w:r>
        <w:rPr>
          <w:rFonts w:ascii="Arial" w:hAnsi="Arial" w:eastAsia="Arial"/>
          <w:b/>
          <w:color w:val="1F4E79"/>
          <w:sz w:val="18"/>
        </w:rPr>
        <w:t>One invoice per order</w:t>
      </w:r>
    </w:p>
    <w:p w14:paraId="1C1AC76A">
      <w:pPr>
        <w:spacing w:before="0" w:after="80"/>
        <w:ind w:left="259" w:right="259"/>
      </w:pPr>
      <w:r>
        <w:rPr>
          <w:rFonts w:ascii="Courier New" w:hAnsi="Courier New" w:eastAsia="Courier New"/>
          <w:color w:val="333333"/>
          <w:sz w:val="15"/>
        </w:rPr>
        <w:t>ALTER TABLE invoices ADD CONSTRAINT uk_invoice_order UNIQUE (order_id);</w:t>
      </w:r>
    </w:p>
    <w:p w14:paraId="3F713760">
      <w:r>
        <w:rPr>
          <w:rFonts w:ascii="Arial" w:hAnsi="Arial"/>
          <w:sz w:val="19"/>
        </w:rPr>
        <w:br w:type="page"/>
      </w:r>
    </w:p>
    <w:p w14:paraId="315E43E4">
      <w:pPr>
        <w:pStyle w:val="2"/>
        <w:keepNext/>
        <w:spacing w:before="0" w:after="80"/>
      </w:pPr>
      <w:bookmarkStart w:id="82" w:name="__RefHeading___Toc23109_1518571482"/>
      <w:bookmarkEnd w:id="82"/>
      <w:r>
        <w:t>IV. Appendix</w:t>
      </w:r>
    </w:p>
    <w:p w14:paraId="030070CA">
      <w:pPr>
        <w:pStyle w:val="3"/>
        <w:keepNext/>
      </w:pPr>
      <w:bookmarkStart w:id="83" w:name="__RefHeading___Toc23111_1518571482"/>
      <w:bookmarkEnd w:id="83"/>
      <w:r>
        <w:t>1. Assumptions and Dependencies</w:t>
      </w:r>
    </w:p>
    <w:p w14:paraId="3647AF2D">
      <w:pPr>
        <w:pStyle w:val="4"/>
        <w:keepNext/>
      </w:pPr>
      <w:bookmarkStart w:id="84" w:name="__RefHeading___Toc23113_1518571482"/>
      <w:bookmarkEnd w:id="84"/>
      <w:r>
        <w:t>1.1 Assumptions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99A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365CFD86">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04D7BC15">
            <w:pPr>
              <w:widowControl/>
              <w:spacing w:before="0" w:after="0"/>
              <w:jc w:val="left"/>
              <w:rPr>
                <w:kern w:val="0"/>
                <w:szCs w:val="22"/>
                <w:lang w:val="en-US" w:eastAsia="en-US" w:bidi="ar-SA"/>
              </w:rPr>
            </w:pPr>
            <w:r>
              <w:rPr>
                <w:rFonts w:eastAsia="Arial"/>
                <w:b/>
                <w:color w:val="1F4E79"/>
                <w:kern w:val="0"/>
                <w:sz w:val="17"/>
                <w:szCs w:val="22"/>
                <w:lang w:val="en-US" w:eastAsia="en-US" w:bidi="ar-SA"/>
              </w:rPr>
              <w:t>Assumption</w:t>
            </w:r>
          </w:p>
        </w:tc>
      </w:tr>
      <w:tr w14:paraId="3073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4694039">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AS-01</w:t>
            </w:r>
          </w:p>
        </w:tc>
        <w:tc>
          <w:tcPr>
            <w:tcW w:w="5082" w:type="dxa"/>
            <w:vAlign w:val="center"/>
          </w:tcPr>
          <w:p w14:paraId="76883C7D">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administrators maintain accurate menu, table, user-role, and coupon master data.</w:t>
            </w:r>
          </w:p>
        </w:tc>
      </w:tr>
      <w:tr w14:paraId="538E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451F9B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AS-02</w:t>
            </w:r>
          </w:p>
        </w:tc>
        <w:tc>
          <w:tcPr>
            <w:tcW w:w="5082" w:type="dxa"/>
            <w:vAlign w:val="center"/>
          </w:tcPr>
          <w:p w14:paraId="7E01A3F6">
            <w:pPr>
              <w:widowControl/>
              <w:spacing w:before="0" w:after="0"/>
              <w:jc w:val="left"/>
              <w:rPr>
                <w:kern w:val="0"/>
                <w:szCs w:val="22"/>
                <w:lang w:val="en-US" w:eastAsia="en-US" w:bidi="ar-SA"/>
              </w:rPr>
            </w:pPr>
            <w:r>
              <w:rPr>
                <w:rFonts w:eastAsia="Arial"/>
                <w:b w:val="0"/>
                <w:color w:val="222222"/>
                <w:kern w:val="0"/>
                <w:sz w:val="17"/>
                <w:szCs w:val="22"/>
                <w:lang w:val="en-US" w:eastAsia="en-US" w:bidi="ar-SA"/>
              </w:rPr>
              <w:t>The final evaluation environment provides Java 21, Node tooling, SQL Server, and network access required by configured external services.</w:t>
            </w:r>
          </w:p>
        </w:tc>
      </w:tr>
      <w:tr w14:paraId="3E9C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3F5085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AS-03</w:t>
            </w:r>
          </w:p>
        </w:tc>
        <w:tc>
          <w:tcPr>
            <w:tcW w:w="5082" w:type="dxa"/>
            <w:vAlign w:val="center"/>
          </w:tcPr>
          <w:p w14:paraId="73F1E596">
            <w:pPr>
              <w:widowControl/>
              <w:spacing w:before="0" w:after="0"/>
              <w:jc w:val="left"/>
              <w:rPr>
                <w:kern w:val="0"/>
                <w:szCs w:val="22"/>
                <w:lang w:val="en-US" w:eastAsia="en-US" w:bidi="ar-SA"/>
              </w:rPr>
            </w:pPr>
            <w:r>
              <w:rPr>
                <w:rFonts w:eastAsia="Arial"/>
                <w:b w:val="0"/>
                <w:color w:val="222222"/>
                <w:kern w:val="0"/>
                <w:sz w:val="17"/>
                <w:szCs w:val="22"/>
                <w:lang w:val="en-US" w:eastAsia="en-US" w:bidi="ar-SA"/>
              </w:rPr>
              <w:t>Supported payment methods are limited to the methods configured for the project release; a real banking settlement may be simulated by an adapter.</w:t>
            </w:r>
          </w:p>
        </w:tc>
      </w:tr>
      <w:tr w14:paraId="4869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E7CAA68">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AS-04</w:t>
            </w:r>
          </w:p>
        </w:tc>
        <w:tc>
          <w:tcPr>
            <w:tcW w:w="5082" w:type="dxa"/>
            <w:vAlign w:val="center"/>
          </w:tcPr>
          <w:p w14:paraId="247F604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operating hours and reservation duration/cutoff rules are configurable or documented constants.</w:t>
            </w:r>
          </w:p>
        </w:tc>
      </w:tr>
      <w:tr w14:paraId="55B1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324013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AS-05</w:t>
            </w:r>
          </w:p>
        </w:tc>
        <w:tc>
          <w:tcPr>
            <w:tcW w:w="5082" w:type="dxa"/>
            <w:vAlign w:val="center"/>
          </w:tcPr>
          <w:p w14:paraId="2A51F724">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and AI provider credentials are supplied through environment variables and are not committed to source control.</w:t>
            </w:r>
          </w:p>
        </w:tc>
      </w:tr>
    </w:tbl>
    <w:p w14:paraId="31957D03">
      <w:pPr>
        <w:pStyle w:val="4"/>
        <w:keepNext/>
      </w:pPr>
      <w:bookmarkStart w:id="85" w:name="__RefHeading___Toc23115_1518571482"/>
      <w:bookmarkEnd w:id="85"/>
      <w:r>
        <w:t>1.2 Dependencies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DAB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48C87317">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40977D93">
            <w:pPr>
              <w:widowControl/>
              <w:spacing w:before="0" w:after="0"/>
              <w:jc w:val="left"/>
              <w:rPr>
                <w:kern w:val="0"/>
                <w:szCs w:val="22"/>
                <w:lang w:val="en-US" w:eastAsia="en-US" w:bidi="ar-SA"/>
              </w:rPr>
            </w:pPr>
            <w:r>
              <w:rPr>
                <w:rFonts w:eastAsia="Arial"/>
                <w:b/>
                <w:color w:val="1F4E79"/>
                <w:kern w:val="0"/>
                <w:sz w:val="17"/>
                <w:szCs w:val="22"/>
                <w:lang w:val="en-US" w:eastAsia="en-US" w:bidi="ar-SA"/>
              </w:rPr>
              <w:t>Dependency</w:t>
            </w:r>
          </w:p>
        </w:tc>
      </w:tr>
      <w:tr w14:paraId="314F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E094F05">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DE-01</w:t>
            </w:r>
          </w:p>
        </w:tc>
        <w:tc>
          <w:tcPr>
            <w:tcW w:w="5082" w:type="dxa"/>
            <w:vAlign w:val="center"/>
          </w:tcPr>
          <w:p w14:paraId="1121CE5F">
            <w:pPr>
              <w:widowControl/>
              <w:spacing w:before="0" w:after="0"/>
              <w:jc w:val="left"/>
              <w:rPr>
                <w:kern w:val="0"/>
                <w:szCs w:val="22"/>
                <w:lang w:val="en-US" w:eastAsia="en-US" w:bidi="ar-SA"/>
              </w:rPr>
            </w:pPr>
            <w:r>
              <w:rPr>
                <w:rFonts w:eastAsia="Arial"/>
                <w:b w:val="0"/>
                <w:color w:val="222222"/>
                <w:kern w:val="0"/>
                <w:sz w:val="17"/>
                <w:szCs w:val="22"/>
                <w:lang w:val="en-US" w:eastAsia="en-US" w:bidi="ar-SA"/>
              </w:rPr>
              <w:t>Spring Boot 3.5 / Java 21 runtime and Maven build tooling.</w:t>
            </w:r>
          </w:p>
        </w:tc>
      </w:tr>
      <w:tr w14:paraId="5289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CBE64C3">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DE-02</w:t>
            </w:r>
          </w:p>
        </w:tc>
        <w:tc>
          <w:tcPr>
            <w:tcW w:w="5082" w:type="dxa"/>
            <w:vAlign w:val="center"/>
          </w:tcPr>
          <w:p w14:paraId="43E5FE08">
            <w:pPr>
              <w:widowControl/>
              <w:spacing w:before="0" w:after="0"/>
              <w:jc w:val="left"/>
              <w:rPr>
                <w:kern w:val="0"/>
                <w:szCs w:val="22"/>
                <w:lang w:val="en-US" w:eastAsia="en-US" w:bidi="ar-SA"/>
              </w:rPr>
            </w:pPr>
            <w:r>
              <w:rPr>
                <w:rFonts w:eastAsia="Arial"/>
                <w:b w:val="0"/>
                <w:color w:val="222222"/>
                <w:kern w:val="0"/>
                <w:sz w:val="17"/>
                <w:szCs w:val="22"/>
                <w:lang w:val="en-US" w:eastAsia="en-US" w:bidi="ar-SA"/>
              </w:rPr>
              <w:t>SQL Server database with Flyway-compatible migration execution.</w:t>
            </w:r>
          </w:p>
        </w:tc>
      </w:tr>
      <w:tr w14:paraId="67B4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89E20F2">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DE-03</w:t>
            </w:r>
          </w:p>
        </w:tc>
        <w:tc>
          <w:tcPr>
            <w:tcW w:w="5082" w:type="dxa"/>
            <w:vAlign w:val="center"/>
          </w:tcPr>
          <w:p w14:paraId="35D8DF00">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React frontend build/runtime and browser supporting modern JavaScript.</w:t>
            </w:r>
          </w:p>
        </w:tc>
      </w:tr>
      <w:tr w14:paraId="5A85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BE3BC87">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DE-04</w:t>
            </w:r>
          </w:p>
        </w:tc>
        <w:tc>
          <w:tcPr>
            <w:tcW w:w="5082" w:type="dxa"/>
            <w:vAlign w:val="center"/>
          </w:tcPr>
          <w:p w14:paraId="3BC2B42B">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delivery provider for password-reset messages when enabled.</w:t>
            </w:r>
          </w:p>
        </w:tc>
      </w:tr>
      <w:tr w14:paraId="16FD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7F02297">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DE-05</w:t>
            </w:r>
          </w:p>
        </w:tc>
        <w:tc>
          <w:tcPr>
            <w:tcW w:w="5082" w:type="dxa"/>
            <w:vAlign w:val="center"/>
          </w:tcPr>
          <w:p w14:paraId="25B3D67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provider or safe fallback mode for AI features.</w:t>
            </w:r>
          </w:p>
        </w:tc>
      </w:tr>
    </w:tbl>
    <w:p w14:paraId="313D0DB9">
      <w:pPr>
        <w:pStyle w:val="3"/>
        <w:keepNext/>
      </w:pPr>
      <w:bookmarkStart w:id="86" w:name="__RefHeading___Toc23117_1518571482"/>
      <w:bookmarkEnd w:id="86"/>
      <w:r>
        <w:t>2. Limitations and Exclusions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F1B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F7D1985">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2346AF75">
            <w:pPr>
              <w:widowControl/>
              <w:spacing w:before="0" w:after="0"/>
              <w:jc w:val="left"/>
              <w:rPr>
                <w:kern w:val="0"/>
                <w:szCs w:val="22"/>
                <w:lang w:val="en-US" w:eastAsia="en-US" w:bidi="ar-SA"/>
              </w:rPr>
            </w:pPr>
            <w:r>
              <w:rPr>
                <w:rFonts w:eastAsia="Arial"/>
                <w:b/>
                <w:color w:val="1F4E79"/>
                <w:kern w:val="0"/>
                <w:sz w:val="17"/>
                <w:szCs w:val="22"/>
                <w:lang w:val="en-US" w:eastAsia="en-US" w:bidi="ar-SA"/>
              </w:rPr>
              <w:t>Limitation / Exclusion</w:t>
            </w:r>
          </w:p>
        </w:tc>
      </w:tr>
      <w:tr w14:paraId="5FCC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FBD67D5">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LX-01</w:t>
            </w:r>
          </w:p>
        </w:tc>
        <w:tc>
          <w:tcPr>
            <w:tcW w:w="5082" w:type="dxa"/>
            <w:vAlign w:val="center"/>
          </w:tcPr>
          <w:p w14:paraId="59C467D3">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multi-branch restaurant or franchise hierarchy is included in this release.</w:t>
            </w:r>
          </w:p>
        </w:tc>
      </w:tr>
      <w:tr w14:paraId="48AF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BE16EF2">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LX-02</w:t>
            </w:r>
          </w:p>
        </w:tc>
        <w:tc>
          <w:tcPr>
            <w:tcW w:w="5082" w:type="dxa"/>
            <w:vAlign w:val="center"/>
          </w:tcPr>
          <w:p w14:paraId="6C577802">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full warehouse inventory/procurement/accounting subsystem is included.</w:t>
            </w:r>
          </w:p>
        </w:tc>
      </w:tr>
      <w:tr w14:paraId="7BC8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8D6E46A">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LX-03</w:t>
            </w:r>
          </w:p>
        </w:tc>
        <w:tc>
          <w:tcPr>
            <w:tcW w:w="5082" w:type="dxa"/>
            <w:vAlign w:val="center"/>
          </w:tcPr>
          <w:p w14:paraId="4478693C">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payroll, HR scheduling, or biometric attendance system is included.</w:t>
            </w:r>
          </w:p>
        </w:tc>
      </w:tr>
      <w:tr w14:paraId="7C44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10E9A77">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LX-04</w:t>
            </w:r>
          </w:p>
        </w:tc>
        <w:tc>
          <w:tcPr>
            <w:tcW w:w="5082" w:type="dxa"/>
            <w:vAlign w:val="center"/>
          </w:tcPr>
          <w:p w14:paraId="3DD51EE1">
            <w:pPr>
              <w:widowControl/>
              <w:spacing w:before="0" w:after="0"/>
              <w:jc w:val="left"/>
              <w:rPr>
                <w:kern w:val="0"/>
                <w:szCs w:val="22"/>
                <w:lang w:val="en-US" w:eastAsia="en-US" w:bidi="ar-SA"/>
              </w:rPr>
            </w:pPr>
            <w:r>
              <w:rPr>
                <w:rFonts w:eastAsia="Arial"/>
                <w:b w:val="0"/>
                <w:color w:val="222222"/>
                <w:kern w:val="0"/>
                <w:sz w:val="17"/>
                <w:szCs w:val="22"/>
                <w:lang w:val="en-US" w:eastAsia="en-US" w:bidi="ar-SA"/>
              </w:rPr>
              <w:t>Payment integration may use a controlled QR/cash/sandbox adapter and does not claim production financial certification.</w:t>
            </w:r>
          </w:p>
        </w:tc>
      </w:tr>
      <w:tr w14:paraId="326A0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F8D2FA9">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LX-05</w:t>
            </w:r>
          </w:p>
        </w:tc>
        <w:tc>
          <w:tcPr>
            <w:tcW w:w="5082" w:type="dxa"/>
            <w:vAlign w:val="center"/>
          </w:tcPr>
          <w:p w14:paraId="2B0D8D67">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outputs are advisory and do not autonomously change prices, orders, staff assignments, or other operational data.</w:t>
            </w:r>
          </w:p>
        </w:tc>
      </w:tr>
      <w:tr w14:paraId="6157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F407F24">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LX-06</w:t>
            </w:r>
          </w:p>
        </w:tc>
        <w:tc>
          <w:tcPr>
            <w:tcW w:w="5082" w:type="dxa"/>
            <w:vAlign w:val="center"/>
          </w:tcPr>
          <w:p w14:paraId="5955094B">
            <w:pPr>
              <w:widowControl/>
              <w:spacing w:before="0" w:after="0"/>
              <w:jc w:val="left"/>
              <w:rPr>
                <w:kern w:val="0"/>
                <w:szCs w:val="22"/>
                <w:lang w:val="en-US" w:eastAsia="en-US" w:bidi="ar-SA"/>
              </w:rPr>
            </w:pPr>
            <w:r>
              <w:rPr>
                <w:rFonts w:eastAsia="Arial"/>
                <w:b w:val="0"/>
                <w:color w:val="222222"/>
                <w:kern w:val="0"/>
                <w:sz w:val="17"/>
                <w:szCs w:val="22"/>
                <w:lang w:val="en-US" w:eastAsia="en-US" w:bidi="ar-SA"/>
              </w:rPr>
              <w:t>Offline-first/mobile-native applications are outside the release scope.</w:t>
            </w:r>
          </w:p>
        </w:tc>
      </w:tr>
    </w:tbl>
    <w:p w14:paraId="02128D55">
      <w:pPr>
        <w:pStyle w:val="3"/>
        <w:keepNext/>
      </w:pPr>
      <w:bookmarkStart w:id="87" w:name="__RefHeading___Toc23119_1518571482"/>
      <w:bookmarkEnd w:id="87"/>
      <w:r>
        <w:t>3. Common Business Rules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DBF1FA5">
        <w:tblPrEx>
          <w:tblCellMar>
            <w:top w:w="70" w:type="dxa"/>
            <w:left w:w="80" w:type="dxa"/>
            <w:bottom w:w="70" w:type="dxa"/>
            <w:right w:w="80" w:type="dxa"/>
          </w:tblCellMar>
        </w:tblPrEx>
        <w:trPr>
          <w:cantSplit/>
          <w:tblHeader/>
          <w:jc w:val="center"/>
        </w:trPr>
        <w:tc>
          <w:tcPr>
            <w:tcW w:w="3389" w:type="dxa"/>
            <w:shd w:val="clear" w:color="auto" w:fill="D9EAF7"/>
            <w:vAlign w:val="center"/>
          </w:tcPr>
          <w:p w14:paraId="2969661E">
            <w:pPr>
              <w:widowControl/>
              <w:spacing w:before="0" w:after="0"/>
              <w:jc w:val="left"/>
              <w:rPr>
                <w:kern w:val="0"/>
                <w:szCs w:val="22"/>
                <w:lang w:val="en-US" w:eastAsia="en-US" w:bidi="ar-SA"/>
              </w:rPr>
            </w:pPr>
            <w:r>
              <w:rPr>
                <w:rFonts w:eastAsia="Arial"/>
                <w:b/>
                <w:color w:val="1F4E79"/>
                <w:kern w:val="0"/>
                <w:sz w:val="15"/>
                <w:szCs w:val="22"/>
                <w:lang w:val="en-US" w:eastAsia="en-US" w:bidi="ar-SA"/>
              </w:rPr>
              <w:t>ID</w:t>
            </w:r>
          </w:p>
        </w:tc>
        <w:tc>
          <w:tcPr>
            <w:tcW w:w="3389" w:type="dxa"/>
            <w:shd w:val="clear" w:color="auto" w:fill="D9EAF7"/>
            <w:vAlign w:val="center"/>
          </w:tcPr>
          <w:p w14:paraId="794A924F">
            <w:pPr>
              <w:widowControl/>
              <w:spacing w:before="0" w:after="0"/>
              <w:jc w:val="left"/>
              <w:rPr>
                <w:kern w:val="0"/>
                <w:szCs w:val="22"/>
                <w:lang w:val="en-US" w:eastAsia="en-US" w:bidi="ar-SA"/>
              </w:rPr>
            </w:pPr>
            <w:r>
              <w:rPr>
                <w:rFonts w:eastAsia="Arial"/>
                <w:b/>
                <w:color w:val="1F4E79"/>
                <w:kern w:val="0"/>
                <w:sz w:val="15"/>
                <w:szCs w:val="22"/>
                <w:lang w:val="en-US" w:eastAsia="en-US" w:bidi="ar-SA"/>
              </w:rPr>
              <w:t>Category</w:t>
            </w:r>
          </w:p>
        </w:tc>
        <w:tc>
          <w:tcPr>
            <w:tcW w:w="3389" w:type="dxa"/>
            <w:shd w:val="clear" w:color="auto" w:fill="D9EAF7"/>
            <w:vAlign w:val="center"/>
          </w:tcPr>
          <w:p w14:paraId="3A0FDBCE">
            <w:pPr>
              <w:widowControl/>
              <w:spacing w:before="0" w:after="0"/>
              <w:jc w:val="left"/>
              <w:rPr>
                <w:kern w:val="0"/>
                <w:szCs w:val="22"/>
                <w:lang w:val="en-US" w:eastAsia="en-US" w:bidi="ar-SA"/>
              </w:rPr>
            </w:pPr>
            <w:r>
              <w:rPr>
                <w:rFonts w:eastAsia="Arial"/>
                <w:b/>
                <w:color w:val="1F4E79"/>
                <w:kern w:val="0"/>
                <w:sz w:val="15"/>
                <w:szCs w:val="22"/>
                <w:lang w:val="en-US" w:eastAsia="en-US" w:bidi="ar-SA"/>
              </w:rPr>
              <w:t>Rule Definition</w:t>
            </w:r>
          </w:p>
        </w:tc>
      </w:tr>
      <w:tr w14:paraId="5DA0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9A7F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BR-AUTH-01</w:t>
            </w:r>
          </w:p>
        </w:tc>
        <w:tc>
          <w:tcPr>
            <w:tcW w:w="3389" w:type="dxa"/>
            <w:vAlign w:val="center"/>
          </w:tcPr>
          <w:p w14:paraId="7D5DDF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Identity</w:t>
            </w:r>
          </w:p>
        </w:tc>
        <w:tc>
          <w:tcPr>
            <w:tcW w:w="3389" w:type="dxa"/>
            <w:vAlign w:val="center"/>
          </w:tcPr>
          <w:p w14:paraId="55EF4557">
            <w:pPr>
              <w:widowControl/>
              <w:spacing w:before="0" w:after="0"/>
              <w:jc w:val="left"/>
              <w:rPr>
                <w:kern w:val="0"/>
                <w:szCs w:val="22"/>
                <w:lang w:val="en-US" w:eastAsia="en-US" w:bidi="ar-SA"/>
              </w:rPr>
            </w:pPr>
            <w:r>
              <w:rPr>
                <w:rFonts w:eastAsia="Arial"/>
                <w:b w:val="0"/>
                <w:color w:val="222222"/>
                <w:kern w:val="0"/>
                <w:sz w:val="15"/>
                <w:szCs w:val="22"/>
                <w:lang w:val="en-US" w:eastAsia="en-US" w:bidi="ar-SA"/>
              </w:rPr>
              <w:t>Email addresses are normalized and unique case-insensitively.</w:t>
            </w:r>
          </w:p>
        </w:tc>
      </w:tr>
      <w:tr w14:paraId="0D78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3F1BF9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BR-AUTH-02</w:t>
            </w:r>
          </w:p>
        </w:tc>
        <w:tc>
          <w:tcPr>
            <w:tcW w:w="3389" w:type="dxa"/>
            <w:vAlign w:val="center"/>
          </w:tcPr>
          <w:p w14:paraId="5EBC5D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Credential</w:t>
            </w:r>
          </w:p>
        </w:tc>
        <w:tc>
          <w:tcPr>
            <w:tcW w:w="3389" w:type="dxa"/>
            <w:vAlign w:val="center"/>
          </w:tcPr>
          <w:p w14:paraId="3A2AB881">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Passwords must satisfy the configured length/complexity policy and are stored only as secure hashes.</w:t>
            </w:r>
          </w:p>
        </w:tc>
      </w:tr>
      <w:tr w14:paraId="3AFF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CC08FA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BR-AUTH-03</w:t>
            </w:r>
          </w:p>
        </w:tc>
        <w:tc>
          <w:tcPr>
            <w:tcW w:w="3389" w:type="dxa"/>
            <w:vAlign w:val="center"/>
          </w:tcPr>
          <w:p w14:paraId="390453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3389" w:type="dxa"/>
            <w:vAlign w:val="center"/>
          </w:tcPr>
          <w:p w14:paraId="4A713207">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Login failures must not disclose whether an email exists.</w:t>
            </w:r>
          </w:p>
        </w:tc>
      </w:tr>
      <w:tr w14:paraId="4849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5B333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BR-AUTH-04</w:t>
            </w:r>
          </w:p>
        </w:tc>
        <w:tc>
          <w:tcPr>
            <w:tcW w:w="3389" w:type="dxa"/>
            <w:vAlign w:val="center"/>
          </w:tcPr>
          <w:p w14:paraId="75AEB26F">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Session</w:t>
            </w:r>
          </w:p>
        </w:tc>
        <w:tc>
          <w:tcPr>
            <w:tcW w:w="3389" w:type="dxa"/>
            <w:vAlign w:val="center"/>
          </w:tcPr>
          <w:p w14:paraId="712F30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An access token is accepted only when signature, issuer, subject, role, and expiry are valid.</w:t>
            </w:r>
          </w:p>
        </w:tc>
      </w:tr>
      <w:tr w14:paraId="7F82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C474CBF">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BR-AUTH-05</w:t>
            </w:r>
          </w:p>
        </w:tc>
        <w:tc>
          <w:tcPr>
            <w:tcW w:w="3389" w:type="dxa"/>
            <w:vAlign w:val="center"/>
          </w:tcPr>
          <w:p w14:paraId="5D4FE20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Session</w:t>
            </w:r>
          </w:p>
        </w:tc>
        <w:tc>
          <w:tcPr>
            <w:tcW w:w="3389" w:type="dxa"/>
            <w:vAlign w:val="center"/>
          </w:tcPr>
          <w:p w14:paraId="4C30D3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 refresh token is single-owner, time-limited, stored as a hash, rotated after use, and revocable.</w:t>
            </w:r>
          </w:p>
        </w:tc>
      </w:tr>
      <w:tr w14:paraId="1391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D40E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BR-AUTH-06</w:t>
            </w:r>
          </w:p>
        </w:tc>
        <w:tc>
          <w:tcPr>
            <w:tcW w:w="3389" w:type="dxa"/>
            <w:vAlign w:val="center"/>
          </w:tcPr>
          <w:p w14:paraId="3BA2438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Account Status</w:t>
            </w:r>
          </w:p>
        </w:tc>
        <w:tc>
          <w:tcPr>
            <w:tcW w:w="3389" w:type="dxa"/>
            <w:vAlign w:val="center"/>
          </w:tcPr>
          <w:p w14:paraId="2EC06419">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Inactive or locked accounts cannot authenticate or refresh a session.</w:t>
            </w:r>
          </w:p>
        </w:tc>
      </w:tr>
      <w:tr w14:paraId="5484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E69C11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BR-USER-01</w:t>
            </w:r>
          </w:p>
        </w:tc>
        <w:tc>
          <w:tcPr>
            <w:tcW w:w="3389" w:type="dxa"/>
            <w:vAlign w:val="center"/>
          </w:tcPr>
          <w:p w14:paraId="15B018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Ownership</w:t>
            </w:r>
          </w:p>
        </w:tc>
        <w:tc>
          <w:tcPr>
            <w:tcW w:w="3389" w:type="dxa"/>
            <w:vAlign w:val="center"/>
          </w:tcPr>
          <w:p w14:paraId="419ED6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Users may read/update only their own profile unless they are administrators.</w:t>
            </w:r>
          </w:p>
        </w:tc>
      </w:tr>
      <w:tr w14:paraId="5EE2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3D1D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BR-USER-02</w:t>
            </w:r>
          </w:p>
        </w:tc>
        <w:tc>
          <w:tcPr>
            <w:tcW w:w="3389" w:type="dxa"/>
            <w:vAlign w:val="center"/>
          </w:tcPr>
          <w:p w14:paraId="32A6C8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Protected Fields</w:t>
            </w:r>
          </w:p>
        </w:tc>
        <w:tc>
          <w:tcPr>
            <w:tcW w:w="3389" w:type="dxa"/>
            <w:vAlign w:val="center"/>
          </w:tcPr>
          <w:p w14:paraId="38DFFFEC">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Users cannot change role, status, credential hash, or audit fields through profile update.</w:t>
            </w:r>
          </w:p>
        </w:tc>
      </w:tr>
      <w:tr w14:paraId="2B80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94DCE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BR-USER-03</w:t>
            </w:r>
          </w:p>
        </w:tc>
        <w:tc>
          <w:tcPr>
            <w:tcW w:w="3389" w:type="dxa"/>
            <w:vAlign w:val="center"/>
          </w:tcPr>
          <w:p w14:paraId="2DD9847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Administration</w:t>
            </w:r>
          </w:p>
        </w:tc>
        <w:tc>
          <w:tcPr>
            <w:tcW w:w="3389" w:type="dxa"/>
            <w:vAlign w:val="center"/>
          </w:tcPr>
          <w:p w14:paraId="54072F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The last active administrator cannot be demoted or locked.</w:t>
            </w:r>
          </w:p>
        </w:tc>
      </w:tr>
      <w:tr w14:paraId="4C3A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BED634C">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BR-MENU-01</w:t>
            </w:r>
          </w:p>
        </w:tc>
        <w:tc>
          <w:tcPr>
            <w:tcW w:w="3389" w:type="dxa"/>
            <w:vAlign w:val="center"/>
          </w:tcPr>
          <w:p w14:paraId="7508D3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Category</w:t>
            </w:r>
          </w:p>
        </w:tc>
        <w:tc>
          <w:tcPr>
            <w:tcW w:w="3389" w:type="dxa"/>
            <w:vAlign w:val="center"/>
          </w:tcPr>
          <w:p w14:paraId="73C4A8D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Category names are required and unique after normalization.</w:t>
            </w:r>
          </w:p>
        </w:tc>
      </w:tr>
      <w:tr w14:paraId="5A34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8EE4E2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BR-MENU-02</w:t>
            </w:r>
          </w:p>
        </w:tc>
        <w:tc>
          <w:tcPr>
            <w:tcW w:w="3389" w:type="dxa"/>
            <w:vAlign w:val="center"/>
          </w:tcPr>
          <w:p w14:paraId="02F08B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Food</w:t>
            </w:r>
          </w:p>
        </w:tc>
        <w:tc>
          <w:tcPr>
            <w:tcW w:w="3389" w:type="dxa"/>
            <w:vAlign w:val="center"/>
          </w:tcPr>
          <w:p w14:paraId="6EFD54CB">
            <w:pPr>
              <w:widowControl/>
              <w:spacing w:before="0" w:after="0"/>
              <w:jc w:val="left"/>
              <w:rPr>
                <w:kern w:val="0"/>
                <w:szCs w:val="22"/>
                <w:lang w:val="en-US" w:eastAsia="en-US" w:bidi="ar-SA"/>
              </w:rPr>
            </w:pPr>
            <w:r>
              <w:rPr>
                <w:rFonts w:eastAsia="Arial"/>
                <w:b w:val="0"/>
                <w:color w:val="222222"/>
                <w:kern w:val="0"/>
                <w:sz w:val="15"/>
                <w:szCs w:val="22"/>
                <w:lang w:val="en-US" w:eastAsia="en-US" w:bidi="ar-SA"/>
              </w:rPr>
              <w:t>Food name, category, and positive price are required; inactive foods are not orderable.</w:t>
            </w:r>
          </w:p>
        </w:tc>
      </w:tr>
      <w:tr w14:paraId="50C1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D805453">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BR-MENU-03</w:t>
            </w:r>
          </w:p>
        </w:tc>
        <w:tc>
          <w:tcPr>
            <w:tcW w:w="3389" w:type="dxa"/>
            <w:vAlign w:val="center"/>
          </w:tcPr>
          <w:p w14:paraId="47672331">
            <w:pPr>
              <w:widowControl/>
              <w:spacing w:before="0" w:after="0"/>
              <w:jc w:val="left"/>
              <w:rPr>
                <w:kern w:val="0"/>
                <w:szCs w:val="22"/>
                <w:lang w:val="en-US" w:eastAsia="en-US" w:bidi="ar-SA"/>
              </w:rPr>
            </w:pPr>
            <w:r>
              <w:rPr>
                <w:rFonts w:eastAsia="Arial"/>
                <w:b w:val="0"/>
                <w:color w:val="222222"/>
                <w:kern w:val="0"/>
                <w:sz w:val="15"/>
                <w:szCs w:val="22"/>
                <w:lang w:val="en-US" w:eastAsia="en-US" w:bidi="ar-SA"/>
              </w:rPr>
              <w:t>Historical Integrity</w:t>
            </w:r>
          </w:p>
        </w:tc>
        <w:tc>
          <w:tcPr>
            <w:tcW w:w="3389" w:type="dxa"/>
            <w:vAlign w:val="center"/>
          </w:tcPr>
          <w:p w14:paraId="48587C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Referenced categories/foods are deactivated rather than hard-deleted when history depends on them.</w:t>
            </w:r>
          </w:p>
        </w:tc>
      </w:tr>
      <w:tr w14:paraId="7A42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8A60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BR-TABLE-01</w:t>
            </w:r>
          </w:p>
        </w:tc>
        <w:tc>
          <w:tcPr>
            <w:tcW w:w="3389" w:type="dxa"/>
            <w:vAlign w:val="center"/>
          </w:tcPr>
          <w:p w14:paraId="51C6A5BA">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w:t>
            </w:r>
          </w:p>
        </w:tc>
        <w:tc>
          <w:tcPr>
            <w:tcW w:w="3389" w:type="dxa"/>
            <w:vAlign w:val="center"/>
          </w:tcPr>
          <w:p w14:paraId="42C757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number is unique and capacity is a positive integer within the configured maximum.</w:t>
            </w:r>
          </w:p>
        </w:tc>
      </w:tr>
      <w:tr w14:paraId="0FA7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05654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BR-TABLE-02</w:t>
            </w:r>
          </w:p>
        </w:tc>
        <w:tc>
          <w:tcPr>
            <w:tcW w:w="3389" w:type="dxa"/>
            <w:vAlign w:val="center"/>
          </w:tcPr>
          <w:p w14:paraId="393F9E48">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Status</w:t>
            </w:r>
          </w:p>
        </w:tc>
        <w:tc>
          <w:tcPr>
            <w:tcW w:w="3389" w:type="dxa"/>
            <w:vAlign w:val="center"/>
          </w:tcPr>
          <w:p w14:paraId="2F0FDC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Only documented table-status transitions are allowed; active reservation/order constraints take precedence.</w:t>
            </w:r>
          </w:p>
        </w:tc>
      </w:tr>
      <w:tr w14:paraId="715B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8A45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BR-RES-01</w:t>
            </w:r>
          </w:p>
        </w:tc>
        <w:tc>
          <w:tcPr>
            <w:tcW w:w="3389" w:type="dxa"/>
            <w:vAlign w:val="center"/>
          </w:tcPr>
          <w:p w14:paraId="322104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Time</w:t>
            </w:r>
          </w:p>
        </w:tc>
        <w:tc>
          <w:tcPr>
            <w:tcW w:w="3389" w:type="dxa"/>
            <w:vAlign w:val="center"/>
          </w:tcPr>
          <w:p w14:paraId="20F63B0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time must be in the future and within restaurant operating hours.</w:t>
            </w:r>
          </w:p>
        </w:tc>
      </w:tr>
      <w:tr w14:paraId="3229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F5A8E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BR-RES-02</w:t>
            </w:r>
          </w:p>
        </w:tc>
        <w:tc>
          <w:tcPr>
            <w:tcW w:w="3389" w:type="dxa"/>
            <w:vAlign w:val="center"/>
          </w:tcPr>
          <w:p w14:paraId="25719D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Capacity</w:t>
            </w:r>
          </w:p>
        </w:tc>
        <w:tc>
          <w:tcPr>
            <w:tcW w:w="3389" w:type="dxa"/>
            <w:vAlign w:val="center"/>
          </w:tcPr>
          <w:p w14:paraId="0F5B8D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Party size cannot exceed selected table capacity.</w:t>
            </w:r>
          </w:p>
        </w:tc>
      </w:tr>
      <w:tr w14:paraId="64F2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9003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BR-RES-03</w:t>
            </w:r>
          </w:p>
        </w:tc>
        <w:tc>
          <w:tcPr>
            <w:tcW w:w="3389" w:type="dxa"/>
            <w:vAlign w:val="center"/>
          </w:tcPr>
          <w:p w14:paraId="7F6DA74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Conflict</w:t>
            </w:r>
          </w:p>
        </w:tc>
        <w:tc>
          <w:tcPr>
            <w:tcW w:w="3389" w:type="dxa"/>
            <w:vAlign w:val="center"/>
          </w:tcPr>
          <w:p w14:paraId="19C9CB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Overlapping active reservations for the same table/time window are rejected, including concurrent attempts.</w:t>
            </w:r>
          </w:p>
        </w:tc>
      </w:tr>
      <w:tr w14:paraId="74EE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8051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BR-RES-04</w:t>
            </w:r>
          </w:p>
        </w:tc>
        <w:tc>
          <w:tcPr>
            <w:tcW w:w="3389" w:type="dxa"/>
            <w:vAlign w:val="center"/>
          </w:tcPr>
          <w:p w14:paraId="35365B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Cutoff</w:t>
            </w:r>
          </w:p>
        </w:tc>
        <w:tc>
          <w:tcPr>
            <w:tcW w:w="3389" w:type="dxa"/>
            <w:vAlign w:val="center"/>
          </w:tcPr>
          <w:p w14:paraId="430F84A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update/cancel is blocked after the configured cutoff; authorized staff may apply documented exceptions.</w:t>
            </w:r>
          </w:p>
        </w:tc>
      </w:tr>
      <w:tr w14:paraId="22BA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35158B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BR-RES-05</w:t>
            </w:r>
          </w:p>
        </w:tc>
        <w:tc>
          <w:tcPr>
            <w:tcW w:w="3389" w:type="dxa"/>
            <w:vAlign w:val="center"/>
          </w:tcPr>
          <w:p w14:paraId="51557E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Status</w:t>
            </w:r>
          </w:p>
        </w:tc>
        <w:tc>
          <w:tcPr>
            <w:tcW w:w="3389" w:type="dxa"/>
            <w:vAlign w:val="center"/>
          </w:tcPr>
          <w:p w14:paraId="405CFD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status follows PENDING → CONFIRMED → SEATED → COMPLETED, with controlled cancellation/rejection/no-show/expiry.</w:t>
            </w:r>
          </w:p>
        </w:tc>
      </w:tr>
      <w:tr w14:paraId="779F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AA1842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BR-CART-01</w:t>
            </w:r>
          </w:p>
        </w:tc>
        <w:tc>
          <w:tcPr>
            <w:tcW w:w="3389" w:type="dxa"/>
            <w:vAlign w:val="center"/>
          </w:tcPr>
          <w:p w14:paraId="3B5404A2">
            <w:pPr>
              <w:widowControl/>
              <w:spacing w:before="0" w:after="0"/>
              <w:jc w:val="left"/>
              <w:rPr>
                <w:kern w:val="0"/>
                <w:szCs w:val="22"/>
                <w:lang w:val="en-US" w:eastAsia="en-US" w:bidi="ar-SA"/>
              </w:rPr>
            </w:pPr>
            <w:r>
              <w:rPr>
                <w:rFonts w:eastAsia="Arial"/>
                <w:b w:val="0"/>
                <w:color w:val="222222"/>
                <w:kern w:val="0"/>
                <w:sz w:val="15"/>
                <w:szCs w:val="22"/>
                <w:lang w:val="en-US" w:eastAsia="en-US" w:bidi="ar-SA"/>
              </w:rPr>
              <w:t>Quantity</w:t>
            </w:r>
          </w:p>
        </w:tc>
        <w:tc>
          <w:tcPr>
            <w:tcW w:w="3389" w:type="dxa"/>
            <w:vAlign w:val="center"/>
          </w:tcPr>
          <w:p w14:paraId="6793DDB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quantity is an integer between 1 and the configured maximum.</w:t>
            </w:r>
          </w:p>
        </w:tc>
      </w:tr>
      <w:tr w14:paraId="104A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486DB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BR-CART-02</w:t>
            </w:r>
          </w:p>
        </w:tc>
        <w:tc>
          <w:tcPr>
            <w:tcW w:w="3389" w:type="dxa"/>
            <w:vAlign w:val="center"/>
          </w:tcPr>
          <w:p w14:paraId="335FF5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Price Authority</w:t>
            </w:r>
          </w:p>
        </w:tc>
        <w:tc>
          <w:tcPr>
            <w:tcW w:w="3389" w:type="dxa"/>
            <w:vAlign w:val="center"/>
          </w:tcPr>
          <w:p w14:paraId="51735E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Displayed cart prices are advisory; server-side persisted food prices are authoritative at checkout.</w:t>
            </w:r>
          </w:p>
        </w:tc>
      </w:tr>
      <w:tr w14:paraId="4AB1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07C4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BR-ORDER-01</w:t>
            </w:r>
          </w:p>
        </w:tc>
        <w:tc>
          <w:tcPr>
            <w:tcW w:w="3389" w:type="dxa"/>
            <w:vAlign w:val="center"/>
          </w:tcPr>
          <w:p w14:paraId="21D8C7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Snapshot</w:t>
            </w:r>
          </w:p>
        </w:tc>
        <w:tc>
          <w:tcPr>
            <w:tcW w:w="3389" w:type="dxa"/>
            <w:vAlign w:val="center"/>
          </w:tcPr>
          <w:p w14:paraId="18CFBC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items preserve food name and unit price snapshots at creation time.</w:t>
            </w:r>
          </w:p>
        </w:tc>
      </w:tr>
      <w:tr w14:paraId="7824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F26C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BR-ORDER-02</w:t>
            </w:r>
          </w:p>
        </w:tc>
        <w:tc>
          <w:tcPr>
            <w:tcW w:w="3389" w:type="dxa"/>
            <w:vAlign w:val="center"/>
          </w:tcPr>
          <w:p w14:paraId="6EB98C04">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Calculation</w:t>
            </w:r>
          </w:p>
        </w:tc>
        <w:tc>
          <w:tcPr>
            <w:tcW w:w="3389" w:type="dxa"/>
            <w:vAlign w:val="center"/>
          </w:tcPr>
          <w:p w14:paraId="693048D2">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total = subtotal − eligible discount + configured charges; money follows one rounding policy.</w:t>
            </w:r>
          </w:p>
        </w:tc>
      </w:tr>
      <w:tr w14:paraId="026F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F77CA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BR-ORDER-03</w:t>
            </w:r>
          </w:p>
        </w:tc>
        <w:tc>
          <w:tcPr>
            <w:tcW w:w="3389" w:type="dxa"/>
            <w:vAlign w:val="center"/>
          </w:tcPr>
          <w:p w14:paraId="65B4E7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State</w:t>
            </w:r>
          </w:p>
        </w:tc>
        <w:tc>
          <w:tcPr>
            <w:tcW w:w="3389" w:type="dxa"/>
            <w:vAlign w:val="center"/>
          </w:tcPr>
          <w:p w14:paraId="4FC826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status follows only documented transitions; invalid jumps and backward transitions are rejected.</w:t>
            </w:r>
          </w:p>
        </w:tc>
      </w:tr>
      <w:tr w14:paraId="436B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0F64A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BR-ORDER-04</w:t>
            </w:r>
          </w:p>
        </w:tc>
        <w:tc>
          <w:tcPr>
            <w:tcW w:w="3389" w:type="dxa"/>
            <w:vAlign w:val="center"/>
          </w:tcPr>
          <w:p w14:paraId="4FCA8C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Cancellation</w:t>
            </w:r>
          </w:p>
        </w:tc>
        <w:tc>
          <w:tcPr>
            <w:tcW w:w="3389" w:type="dxa"/>
            <w:vAlign w:val="center"/>
          </w:tcPr>
          <w:p w14:paraId="63426F2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Cancellation requires an allowed status, actor permission, and a retained reason.</w:t>
            </w:r>
          </w:p>
        </w:tc>
      </w:tr>
      <w:tr w14:paraId="635D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7892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BR-STAFF-01</w:t>
            </w:r>
          </w:p>
        </w:tc>
        <w:tc>
          <w:tcPr>
            <w:tcW w:w="3389" w:type="dxa"/>
            <w:vAlign w:val="center"/>
          </w:tcPr>
          <w:p w14:paraId="5E931A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Assignment</w:t>
            </w:r>
          </w:p>
        </w:tc>
        <w:tc>
          <w:tcPr>
            <w:tcW w:w="3389" w:type="dxa"/>
            <w:vAlign w:val="center"/>
          </w:tcPr>
          <w:p w14:paraId="4171FF9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Active staff-table assignments must not overlap in a way that violates the configured assignment policy.</w:t>
            </w:r>
          </w:p>
        </w:tc>
      </w:tr>
      <w:tr w14:paraId="0B77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54034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BR-KIT-01</w:t>
            </w:r>
          </w:p>
        </w:tc>
        <w:tc>
          <w:tcPr>
            <w:tcW w:w="3389" w:type="dxa"/>
            <w:vAlign w:val="center"/>
          </w:tcPr>
          <w:p w14:paraId="50B7EB75">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w:t>
            </w:r>
          </w:p>
        </w:tc>
        <w:tc>
          <w:tcPr>
            <w:tcW w:w="3389" w:type="dxa"/>
            <w:vAlign w:val="center"/>
          </w:tcPr>
          <w:p w14:paraId="30BD99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staff may update only preparation-related states for order items visible to the kitchen.</w:t>
            </w:r>
          </w:p>
        </w:tc>
      </w:tr>
      <w:tr w14:paraId="3A35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E006F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BR-COUPON-01</w:t>
            </w:r>
          </w:p>
        </w:tc>
        <w:tc>
          <w:tcPr>
            <w:tcW w:w="3389" w:type="dxa"/>
            <w:vAlign w:val="center"/>
          </w:tcPr>
          <w:p w14:paraId="55D381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Code</w:t>
            </w:r>
          </w:p>
        </w:tc>
        <w:tc>
          <w:tcPr>
            <w:tcW w:w="3389" w:type="dxa"/>
            <w:vAlign w:val="center"/>
          </w:tcPr>
          <w:p w14:paraId="5AB2BE27">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code is normalized uppercase and unique.</w:t>
            </w:r>
          </w:p>
        </w:tc>
      </w:tr>
      <w:tr w14:paraId="571A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ECF32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BR-COUPON-02</w:t>
            </w:r>
          </w:p>
        </w:tc>
        <w:tc>
          <w:tcPr>
            <w:tcW w:w="3389" w:type="dxa"/>
            <w:vAlign w:val="center"/>
          </w:tcPr>
          <w:p w14:paraId="01B9A6C5">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Validity</w:t>
            </w:r>
          </w:p>
        </w:tc>
        <w:tc>
          <w:tcPr>
            <w:tcW w:w="3389" w:type="dxa"/>
            <w:vAlign w:val="center"/>
          </w:tcPr>
          <w:p w14:paraId="2008726C">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must be active, within date range, satisfy minimum order, and remain under usage limits.</w:t>
            </w:r>
          </w:p>
        </w:tc>
      </w:tr>
      <w:tr w14:paraId="5305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A90B2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BR-COUPON-03</w:t>
            </w:r>
          </w:p>
        </w:tc>
        <w:tc>
          <w:tcPr>
            <w:tcW w:w="3389" w:type="dxa"/>
            <w:vAlign w:val="center"/>
          </w:tcPr>
          <w:p w14:paraId="60DA46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Discount</w:t>
            </w:r>
          </w:p>
        </w:tc>
        <w:tc>
          <w:tcPr>
            <w:tcW w:w="3389" w:type="dxa"/>
            <w:vAlign w:val="center"/>
          </w:tcPr>
          <w:p w14:paraId="6393AB46">
            <w:pPr>
              <w:widowControl/>
              <w:spacing w:before="0" w:after="0"/>
              <w:jc w:val="left"/>
              <w:rPr>
                <w:kern w:val="0"/>
                <w:szCs w:val="22"/>
                <w:lang w:val="en-US" w:eastAsia="en-US" w:bidi="ar-SA"/>
              </w:rPr>
            </w:pPr>
            <w:r>
              <w:rPr>
                <w:rFonts w:eastAsia="Arial"/>
                <w:b w:val="0"/>
                <w:color w:val="222222"/>
                <w:kern w:val="0"/>
                <w:sz w:val="15"/>
                <w:szCs w:val="22"/>
                <w:lang w:val="en-US" w:eastAsia="en-US" w:bidi="ar-SA"/>
              </w:rPr>
              <w:t>Percentage discount is bounded; fixed discount cannot exceed eligible amount; optional maximum discount is enforced.</w:t>
            </w:r>
          </w:p>
        </w:tc>
      </w:tr>
      <w:tr w14:paraId="089B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172B7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BR-COUPON-04</w:t>
            </w:r>
          </w:p>
        </w:tc>
        <w:tc>
          <w:tcPr>
            <w:tcW w:w="3389" w:type="dxa"/>
            <w:vAlign w:val="center"/>
          </w:tcPr>
          <w:p w14:paraId="08495D98">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Usage</w:t>
            </w:r>
          </w:p>
        </w:tc>
        <w:tc>
          <w:tcPr>
            <w:tcW w:w="3389" w:type="dxa"/>
            <w:vAlign w:val="center"/>
          </w:tcPr>
          <w:p w14:paraId="2CD3C6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usage and order discount are persisted atomically.</w:t>
            </w:r>
          </w:p>
        </w:tc>
      </w:tr>
      <w:tr w14:paraId="2253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9324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BR-PAY-01</w:t>
            </w:r>
          </w:p>
        </w:tc>
        <w:tc>
          <w:tcPr>
            <w:tcW w:w="3389" w:type="dxa"/>
            <w:vAlign w:val="center"/>
          </w:tcPr>
          <w:p w14:paraId="593DF9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Uniqueness</w:t>
            </w:r>
          </w:p>
        </w:tc>
        <w:tc>
          <w:tcPr>
            <w:tcW w:w="3389" w:type="dxa"/>
            <w:vAlign w:val="center"/>
          </w:tcPr>
          <w:p w14:paraId="33D0794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At most one successful payment exists for an order.</w:t>
            </w:r>
          </w:p>
        </w:tc>
      </w:tr>
      <w:tr w14:paraId="46B9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3283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BR-PAY-02</w:t>
            </w:r>
          </w:p>
        </w:tc>
        <w:tc>
          <w:tcPr>
            <w:tcW w:w="3389" w:type="dxa"/>
            <w:vAlign w:val="center"/>
          </w:tcPr>
          <w:p w14:paraId="7A55B3A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Amount</w:t>
            </w:r>
          </w:p>
        </w:tc>
        <w:tc>
          <w:tcPr>
            <w:tcW w:w="3389" w:type="dxa"/>
            <w:vAlign w:val="center"/>
          </w:tcPr>
          <w:p w14:paraId="01F5E7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 amount must equal the authoritative payable order total.</w:t>
            </w:r>
          </w:p>
        </w:tc>
      </w:tr>
      <w:tr w14:paraId="4C1A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0896C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BR-PAY-03</w:t>
            </w:r>
          </w:p>
        </w:tc>
        <w:tc>
          <w:tcPr>
            <w:tcW w:w="3389" w:type="dxa"/>
            <w:vAlign w:val="center"/>
          </w:tcPr>
          <w:p w14:paraId="64BA7E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Idempotency</w:t>
            </w:r>
          </w:p>
        </w:tc>
        <w:tc>
          <w:tcPr>
            <w:tcW w:w="3389" w:type="dxa"/>
            <w:vAlign w:val="center"/>
          </w:tcPr>
          <w:p w14:paraId="14A222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Repeated equivalent payment requests must not create duplicate successful transactions.</w:t>
            </w:r>
          </w:p>
        </w:tc>
      </w:tr>
      <w:tr w14:paraId="5545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15BF9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BR-INV-01</w:t>
            </w:r>
          </w:p>
        </w:tc>
        <w:tc>
          <w:tcPr>
            <w:tcW w:w="3389" w:type="dxa"/>
            <w:vAlign w:val="center"/>
          </w:tcPr>
          <w:p w14:paraId="4AA3C8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Invoice</w:t>
            </w:r>
          </w:p>
        </w:tc>
        <w:tc>
          <w:tcPr>
            <w:tcW w:w="3389" w:type="dxa"/>
            <w:vAlign w:val="center"/>
          </w:tcPr>
          <w:p w14:paraId="3866C8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Exactly one immutable invoice is created after successful payment for an eligible order.</w:t>
            </w:r>
          </w:p>
        </w:tc>
      </w:tr>
      <w:tr w14:paraId="338A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3A8E5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BR-FB-01</w:t>
            </w:r>
          </w:p>
        </w:tc>
        <w:tc>
          <w:tcPr>
            <w:tcW w:w="3389" w:type="dxa"/>
            <w:vAlign w:val="center"/>
          </w:tcPr>
          <w:p w14:paraId="6BE0EB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Eligibility</w:t>
            </w:r>
          </w:p>
        </w:tc>
        <w:tc>
          <w:tcPr>
            <w:tcW w:w="3389" w:type="dxa"/>
            <w:vAlign w:val="center"/>
          </w:tcPr>
          <w:p w14:paraId="266265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 may be submitted only by the owner of a completed/paid order.</w:t>
            </w:r>
          </w:p>
        </w:tc>
      </w:tr>
      <w:tr w14:paraId="6ABD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6ADF2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BR-FB-02</w:t>
            </w:r>
          </w:p>
        </w:tc>
        <w:tc>
          <w:tcPr>
            <w:tcW w:w="3389" w:type="dxa"/>
            <w:vAlign w:val="center"/>
          </w:tcPr>
          <w:p w14:paraId="21AAE7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Uniqueness</w:t>
            </w:r>
          </w:p>
        </w:tc>
        <w:tc>
          <w:tcPr>
            <w:tcW w:w="3389" w:type="dxa"/>
            <w:vAlign w:val="center"/>
          </w:tcPr>
          <w:p w14:paraId="0FFF1E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One feedback record is permitted per order.</w:t>
            </w:r>
          </w:p>
        </w:tc>
      </w:tr>
      <w:tr w14:paraId="4A27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CA4D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BR-FB-03</w:t>
            </w:r>
          </w:p>
        </w:tc>
        <w:tc>
          <w:tcPr>
            <w:tcW w:w="3389" w:type="dxa"/>
            <w:vAlign w:val="center"/>
          </w:tcPr>
          <w:p w14:paraId="3E54949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Content</w:t>
            </w:r>
          </w:p>
        </w:tc>
        <w:tc>
          <w:tcPr>
            <w:tcW w:w="3389" w:type="dxa"/>
            <w:vAlign w:val="center"/>
          </w:tcPr>
          <w:p w14:paraId="4880E3E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Rating is an integer from 1 to 5; comment length and prohibited content rules are enforced.</w:t>
            </w:r>
          </w:p>
        </w:tc>
      </w:tr>
      <w:tr w14:paraId="7901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82C772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BR-RPT-01</w:t>
            </w:r>
          </w:p>
        </w:tc>
        <w:tc>
          <w:tcPr>
            <w:tcW w:w="3389" w:type="dxa"/>
            <w:vAlign w:val="center"/>
          </w:tcPr>
          <w:p w14:paraId="37D739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Revenue</w:t>
            </w:r>
          </w:p>
        </w:tc>
        <w:tc>
          <w:tcPr>
            <w:tcW w:w="3389" w:type="dxa"/>
            <w:vAlign w:val="center"/>
          </w:tcPr>
          <w:p w14:paraId="13C432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Revenue reports include only successful payments / completed paid orders and exclude cancelled/refunded values.</w:t>
            </w:r>
          </w:p>
        </w:tc>
      </w:tr>
      <w:tr w14:paraId="442C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021C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BR-RPT-02</w:t>
            </w:r>
          </w:p>
        </w:tc>
        <w:tc>
          <w:tcPr>
            <w:tcW w:w="3389" w:type="dxa"/>
            <w:vAlign w:val="center"/>
          </w:tcPr>
          <w:p w14:paraId="262237A7">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Date Filter</w:t>
            </w:r>
          </w:p>
        </w:tc>
        <w:tc>
          <w:tcPr>
            <w:tcW w:w="3389" w:type="dxa"/>
            <w:vAlign w:val="center"/>
          </w:tcPr>
          <w:p w14:paraId="44A185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 periods use documented inclusive boundaries and consistent timezone conversion.</w:t>
            </w:r>
          </w:p>
        </w:tc>
      </w:tr>
      <w:tr w14:paraId="56B6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B367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BR-AI-01</w:t>
            </w:r>
          </w:p>
        </w:tc>
        <w:tc>
          <w:tcPr>
            <w:tcW w:w="3389" w:type="dxa"/>
            <w:vAlign w:val="center"/>
          </w:tcPr>
          <w:p w14:paraId="4A0A7241">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Data Scope</w:t>
            </w:r>
          </w:p>
        </w:tc>
        <w:tc>
          <w:tcPr>
            <w:tcW w:w="3389" w:type="dxa"/>
            <w:vAlign w:val="center"/>
          </w:tcPr>
          <w:p w14:paraId="4DEEB7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requests use authorized aggregated or deliberately selected non-secret data only.</w:t>
            </w:r>
          </w:p>
        </w:tc>
      </w:tr>
      <w:tr w14:paraId="2953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3FA2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BR-AI-02</w:t>
            </w:r>
          </w:p>
        </w:tc>
        <w:tc>
          <w:tcPr>
            <w:tcW w:w="3389" w:type="dxa"/>
            <w:vAlign w:val="center"/>
          </w:tcPr>
          <w:p w14:paraId="71AC0E73">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Advisory</w:t>
            </w:r>
          </w:p>
        </w:tc>
        <w:tc>
          <w:tcPr>
            <w:tcW w:w="3389" w:type="dxa"/>
            <w:vAlign w:val="center"/>
          </w:tcPr>
          <w:p w14:paraId="3BA296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output is clearly marked advisory and cannot directly mutate business data.</w:t>
            </w:r>
          </w:p>
        </w:tc>
      </w:tr>
      <w:tr w14:paraId="5A9B0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FFC6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BR-AI-03</w:t>
            </w:r>
          </w:p>
        </w:tc>
        <w:tc>
          <w:tcPr>
            <w:tcW w:w="3389" w:type="dxa"/>
            <w:vAlign w:val="center"/>
          </w:tcPr>
          <w:p w14:paraId="42807CA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Audit</w:t>
            </w:r>
          </w:p>
        </w:tc>
        <w:tc>
          <w:tcPr>
            <w:tcW w:w="3389" w:type="dxa"/>
            <w:vAlign w:val="center"/>
          </w:tcPr>
          <w:p w14:paraId="4C5209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feature use records user, feature, timing, prompt hash, outcome, and safe summary.</w:t>
            </w:r>
          </w:p>
        </w:tc>
      </w:tr>
      <w:tr w14:paraId="223B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B8175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BR-SYS-01</w:t>
            </w:r>
          </w:p>
        </w:tc>
        <w:tc>
          <w:tcPr>
            <w:tcW w:w="3389" w:type="dxa"/>
            <w:vAlign w:val="center"/>
          </w:tcPr>
          <w:p w14:paraId="7B40BA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Errors</w:t>
            </w:r>
          </w:p>
        </w:tc>
        <w:tc>
          <w:tcPr>
            <w:tcW w:w="3389" w:type="dxa"/>
            <w:vAlign w:val="center"/>
          </w:tcPr>
          <w:p w14:paraId="1DBD23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Validation, authentication, authorization, conflict, not-found, and unexpected errors use standardized structures.</w:t>
            </w:r>
          </w:p>
        </w:tc>
      </w:tr>
      <w:tr w14:paraId="1BD9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1745A6F">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BR-SYS-02</w:t>
            </w:r>
          </w:p>
        </w:tc>
        <w:tc>
          <w:tcPr>
            <w:tcW w:w="3389" w:type="dxa"/>
            <w:vAlign w:val="center"/>
          </w:tcPr>
          <w:p w14:paraId="10D194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Time</w:t>
            </w:r>
          </w:p>
        </w:tc>
        <w:tc>
          <w:tcPr>
            <w:tcW w:w="3389" w:type="dxa"/>
            <w:vAlign w:val="center"/>
          </w:tcPr>
          <w:p w14:paraId="1B358B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Persistent timestamps use one documented standard and are converted for user display.</w:t>
            </w:r>
          </w:p>
        </w:tc>
      </w:tr>
    </w:tbl>
    <w:p w14:paraId="75AD68BD">
      <w:pPr>
        <w:pStyle w:val="3"/>
        <w:keepNext/>
      </w:pPr>
      <w:bookmarkStart w:id="88" w:name="__RefHeading___Toc23121_1518571482"/>
      <w:bookmarkEnd w:id="88"/>
      <w:r>
        <w:t>4. Traceability Summary by Feature</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452"/>
        <w:gridCol w:w="1451"/>
        <w:gridCol w:w="1453"/>
        <w:gridCol w:w="1451"/>
        <w:gridCol w:w="1453"/>
        <w:gridCol w:w="1451"/>
        <w:gridCol w:w="1452"/>
      </w:tblGrid>
      <w:tr w14:paraId="4C47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452" w:type="dxa"/>
            <w:shd w:val="clear" w:color="auto" w:fill="D9EAF7"/>
            <w:vAlign w:val="center"/>
          </w:tcPr>
          <w:p w14:paraId="0D7339D2">
            <w:pPr>
              <w:widowControl/>
              <w:spacing w:before="0" w:after="0"/>
              <w:jc w:val="left"/>
              <w:rPr>
                <w:kern w:val="0"/>
                <w:szCs w:val="22"/>
                <w:lang w:val="en-US" w:eastAsia="en-US" w:bidi="ar-SA"/>
              </w:rPr>
            </w:pPr>
            <w:r>
              <w:rPr>
                <w:rFonts w:eastAsia="Arial"/>
                <w:b/>
                <w:color w:val="1F4E79"/>
                <w:kern w:val="0"/>
                <w:sz w:val="15"/>
                <w:szCs w:val="22"/>
                <w:lang w:val="en-US" w:eastAsia="en-US" w:bidi="ar-SA"/>
              </w:rPr>
              <w:t>Feature</w:t>
            </w:r>
          </w:p>
        </w:tc>
        <w:tc>
          <w:tcPr>
            <w:tcW w:w="1451" w:type="dxa"/>
            <w:shd w:val="clear" w:color="auto" w:fill="D9EAF7"/>
            <w:vAlign w:val="center"/>
          </w:tcPr>
          <w:p w14:paraId="31354D7F">
            <w:pPr>
              <w:widowControl/>
              <w:spacing w:before="0" w:after="0"/>
              <w:jc w:val="left"/>
              <w:rPr>
                <w:kern w:val="0"/>
                <w:szCs w:val="22"/>
                <w:lang w:val="en-US" w:eastAsia="en-US" w:bidi="ar-SA"/>
              </w:rPr>
            </w:pPr>
            <w:r>
              <w:rPr>
                <w:rFonts w:eastAsia="Arial"/>
                <w:b/>
                <w:color w:val="1F4E79"/>
                <w:kern w:val="0"/>
                <w:sz w:val="15"/>
                <w:szCs w:val="22"/>
                <w:lang w:val="en-US" w:eastAsia="en-US" w:bidi="ar-SA"/>
              </w:rPr>
              <w:t>Items</w:t>
            </w:r>
          </w:p>
        </w:tc>
        <w:tc>
          <w:tcPr>
            <w:tcW w:w="1453" w:type="dxa"/>
            <w:shd w:val="clear" w:color="auto" w:fill="D9EAF7"/>
            <w:vAlign w:val="center"/>
          </w:tcPr>
          <w:p w14:paraId="7761E5D5">
            <w:pPr>
              <w:widowControl/>
              <w:spacing w:before="0" w:after="0"/>
              <w:jc w:val="left"/>
              <w:rPr>
                <w:kern w:val="0"/>
                <w:szCs w:val="22"/>
                <w:lang w:val="en-US" w:eastAsia="en-US" w:bidi="ar-SA"/>
              </w:rPr>
            </w:pPr>
            <w:r>
              <w:rPr>
                <w:rFonts w:eastAsia="Arial"/>
                <w:b/>
                <w:color w:val="1F4E79"/>
                <w:kern w:val="0"/>
                <w:sz w:val="15"/>
                <w:szCs w:val="22"/>
                <w:lang w:val="en-US" w:eastAsia="en-US" w:bidi="ar-SA"/>
              </w:rPr>
              <w:t>Work ID Range</w:t>
            </w:r>
          </w:p>
        </w:tc>
        <w:tc>
          <w:tcPr>
            <w:tcW w:w="1451" w:type="dxa"/>
            <w:shd w:val="clear" w:color="auto" w:fill="D9EAF7"/>
            <w:vAlign w:val="center"/>
          </w:tcPr>
          <w:p w14:paraId="20A7167F">
            <w:pPr>
              <w:widowControl/>
              <w:spacing w:before="0" w:after="0"/>
              <w:jc w:val="left"/>
              <w:rPr>
                <w:kern w:val="0"/>
                <w:szCs w:val="22"/>
                <w:lang w:val="en-US" w:eastAsia="en-US" w:bidi="ar-SA"/>
              </w:rPr>
            </w:pPr>
            <w:r>
              <w:rPr>
                <w:rFonts w:eastAsia="Arial"/>
                <w:b/>
                <w:color w:val="1F4E79"/>
                <w:kern w:val="0"/>
                <w:sz w:val="15"/>
                <w:szCs w:val="22"/>
                <w:lang w:val="en-US" w:eastAsia="en-US" w:bidi="ar-SA"/>
              </w:rPr>
              <w:t>RDS References</w:t>
            </w:r>
          </w:p>
        </w:tc>
        <w:tc>
          <w:tcPr>
            <w:tcW w:w="1453" w:type="dxa"/>
            <w:shd w:val="clear" w:color="auto" w:fill="D9EAF7"/>
            <w:vAlign w:val="center"/>
          </w:tcPr>
          <w:p w14:paraId="0F12D002">
            <w:pPr>
              <w:widowControl/>
              <w:spacing w:before="0" w:after="0"/>
              <w:jc w:val="left"/>
              <w:rPr>
                <w:kern w:val="0"/>
                <w:szCs w:val="22"/>
                <w:lang w:val="en-US" w:eastAsia="en-US" w:bidi="ar-SA"/>
              </w:rPr>
            </w:pPr>
            <w:r>
              <w:rPr>
                <w:rFonts w:eastAsia="Arial"/>
                <w:b/>
                <w:color w:val="1F4E79"/>
                <w:kern w:val="0"/>
                <w:sz w:val="15"/>
                <w:szCs w:val="22"/>
                <w:lang w:val="en-US" w:eastAsia="en-US" w:bidi="ar-SA"/>
              </w:rPr>
              <w:t>Done/Updated</w:t>
            </w:r>
          </w:p>
        </w:tc>
        <w:tc>
          <w:tcPr>
            <w:tcW w:w="1451" w:type="dxa"/>
            <w:shd w:val="clear" w:color="auto" w:fill="D9EAF7"/>
            <w:vAlign w:val="center"/>
          </w:tcPr>
          <w:p w14:paraId="5BAC7699">
            <w:pPr>
              <w:widowControl/>
              <w:spacing w:before="0" w:after="0"/>
              <w:jc w:val="left"/>
              <w:rPr>
                <w:kern w:val="0"/>
                <w:szCs w:val="22"/>
                <w:lang w:val="en-US" w:eastAsia="en-US" w:bidi="ar-SA"/>
              </w:rPr>
            </w:pPr>
            <w:r>
              <w:rPr>
                <w:rFonts w:eastAsia="Arial"/>
                <w:b/>
                <w:color w:val="1F4E79"/>
                <w:kern w:val="0"/>
                <w:sz w:val="15"/>
                <w:szCs w:val="22"/>
                <w:lang w:val="en-US" w:eastAsia="en-US" w:bidi="ar-SA"/>
              </w:rPr>
              <w:t>Doing</w:t>
            </w:r>
          </w:p>
        </w:tc>
        <w:tc>
          <w:tcPr>
            <w:tcW w:w="1452" w:type="dxa"/>
            <w:shd w:val="clear" w:color="auto" w:fill="D9EAF7"/>
            <w:vAlign w:val="center"/>
          </w:tcPr>
          <w:p w14:paraId="1CEC49E3">
            <w:pPr>
              <w:widowControl/>
              <w:spacing w:before="0" w:after="0"/>
              <w:jc w:val="left"/>
              <w:rPr>
                <w:kern w:val="0"/>
                <w:szCs w:val="22"/>
                <w:lang w:val="en-US" w:eastAsia="en-US" w:bidi="ar-SA"/>
              </w:rPr>
            </w:pPr>
            <w:r>
              <w:rPr>
                <w:rFonts w:eastAsia="Arial"/>
                <w:b/>
                <w:color w:val="1F4E79"/>
                <w:kern w:val="0"/>
                <w:sz w:val="15"/>
                <w:szCs w:val="22"/>
                <w:lang w:val="en-US" w:eastAsia="en-US" w:bidi="ar-SA"/>
              </w:rPr>
              <w:t>Not Started</w:t>
            </w:r>
          </w:p>
        </w:tc>
      </w:tr>
      <w:tr w14:paraId="717F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798FD3B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 &amp; Security</w:t>
            </w:r>
          </w:p>
        </w:tc>
        <w:tc>
          <w:tcPr>
            <w:tcW w:w="1451" w:type="dxa"/>
            <w:vAlign w:val="center"/>
          </w:tcPr>
          <w:p w14:paraId="17C845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14</w:t>
            </w:r>
          </w:p>
        </w:tc>
        <w:tc>
          <w:tcPr>
            <w:tcW w:w="1453" w:type="dxa"/>
            <w:vAlign w:val="center"/>
          </w:tcPr>
          <w:p w14:paraId="212E8C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AUTH-01 – AUTH-14</w:t>
            </w:r>
          </w:p>
        </w:tc>
        <w:tc>
          <w:tcPr>
            <w:tcW w:w="1451" w:type="dxa"/>
            <w:vAlign w:val="center"/>
          </w:tcPr>
          <w:p w14:paraId="1F56CB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II.1.1, II.1.2, II.1.3 ...</w:t>
            </w:r>
          </w:p>
        </w:tc>
        <w:tc>
          <w:tcPr>
            <w:tcW w:w="1453" w:type="dxa"/>
            <w:vAlign w:val="center"/>
          </w:tcPr>
          <w:p w14:paraId="1D4E653D">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4F4B2D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5</w:t>
            </w:r>
          </w:p>
        </w:tc>
        <w:tc>
          <w:tcPr>
            <w:tcW w:w="1452" w:type="dxa"/>
            <w:vAlign w:val="center"/>
          </w:tcPr>
          <w:p w14:paraId="02461C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r>
      <w:tr w14:paraId="7384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02CB9F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451" w:type="dxa"/>
            <w:vAlign w:val="center"/>
          </w:tcPr>
          <w:p w14:paraId="07FAE6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673C8B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USER-01 – USER-04</w:t>
            </w:r>
          </w:p>
        </w:tc>
        <w:tc>
          <w:tcPr>
            <w:tcW w:w="1451" w:type="dxa"/>
            <w:vAlign w:val="center"/>
          </w:tcPr>
          <w:p w14:paraId="1DFAAC8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II.2.1, II.2.2, II.2.3 ...</w:t>
            </w:r>
          </w:p>
        </w:tc>
        <w:tc>
          <w:tcPr>
            <w:tcW w:w="1453" w:type="dxa"/>
            <w:vAlign w:val="center"/>
          </w:tcPr>
          <w:p w14:paraId="3C47D8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25176189">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7C974A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r>
      <w:tr w14:paraId="24B9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A3C5B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451" w:type="dxa"/>
            <w:vAlign w:val="center"/>
          </w:tcPr>
          <w:p w14:paraId="10DA908F">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3B0BFE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MENU-01 – MENU-07</w:t>
            </w:r>
          </w:p>
        </w:tc>
        <w:tc>
          <w:tcPr>
            <w:tcW w:w="1451" w:type="dxa"/>
            <w:vAlign w:val="center"/>
          </w:tcPr>
          <w:p w14:paraId="6119FDEB">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II.3.1, II.3.2, II.3.3 ...</w:t>
            </w:r>
          </w:p>
        </w:tc>
        <w:tc>
          <w:tcPr>
            <w:tcW w:w="1453" w:type="dxa"/>
            <w:vAlign w:val="center"/>
          </w:tcPr>
          <w:p w14:paraId="597050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0599EB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27ED18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481E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4CCEF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Management</w:t>
            </w:r>
          </w:p>
        </w:tc>
        <w:tc>
          <w:tcPr>
            <w:tcW w:w="1451" w:type="dxa"/>
            <w:vAlign w:val="center"/>
          </w:tcPr>
          <w:p w14:paraId="2B8F91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c>
          <w:tcPr>
            <w:tcW w:w="1453" w:type="dxa"/>
            <w:vAlign w:val="center"/>
          </w:tcPr>
          <w:p w14:paraId="406EE2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TABLE-01 – TABLE-06</w:t>
            </w:r>
          </w:p>
        </w:tc>
        <w:tc>
          <w:tcPr>
            <w:tcW w:w="1451" w:type="dxa"/>
            <w:vAlign w:val="center"/>
          </w:tcPr>
          <w:p w14:paraId="652022AF">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II.4.1, II.4.2, II.4.3 ...</w:t>
            </w:r>
          </w:p>
        </w:tc>
        <w:tc>
          <w:tcPr>
            <w:tcW w:w="1453" w:type="dxa"/>
            <w:vAlign w:val="center"/>
          </w:tcPr>
          <w:p w14:paraId="710641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c>
          <w:tcPr>
            <w:tcW w:w="1451" w:type="dxa"/>
            <w:vAlign w:val="center"/>
          </w:tcPr>
          <w:p w14:paraId="37D007E6">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2A9A7B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362A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AA6C40C">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Management</w:t>
            </w:r>
          </w:p>
        </w:tc>
        <w:tc>
          <w:tcPr>
            <w:tcW w:w="1451" w:type="dxa"/>
            <w:vAlign w:val="center"/>
          </w:tcPr>
          <w:p w14:paraId="560507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3" w:type="dxa"/>
            <w:vAlign w:val="center"/>
          </w:tcPr>
          <w:p w14:paraId="4E882ED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RES-01 – RES-12</w:t>
            </w:r>
          </w:p>
        </w:tc>
        <w:tc>
          <w:tcPr>
            <w:tcW w:w="1451" w:type="dxa"/>
            <w:vAlign w:val="center"/>
          </w:tcPr>
          <w:p w14:paraId="265AE4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II.5.1, II.5.2, II.5.3 ...</w:t>
            </w:r>
          </w:p>
        </w:tc>
        <w:tc>
          <w:tcPr>
            <w:tcW w:w="1453" w:type="dxa"/>
            <w:vAlign w:val="center"/>
          </w:tcPr>
          <w:p w14:paraId="085CFC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1" w:type="dxa"/>
            <w:vAlign w:val="center"/>
          </w:tcPr>
          <w:p w14:paraId="3D79F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6B87F1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7E4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80CF9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System Foundation</w:t>
            </w:r>
          </w:p>
        </w:tc>
        <w:tc>
          <w:tcPr>
            <w:tcW w:w="1451" w:type="dxa"/>
            <w:vAlign w:val="center"/>
          </w:tcPr>
          <w:p w14:paraId="4A48A1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3" w:type="dxa"/>
            <w:vAlign w:val="center"/>
          </w:tcPr>
          <w:p w14:paraId="7D9381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SYS-01 – SYS-02</w:t>
            </w:r>
          </w:p>
        </w:tc>
        <w:tc>
          <w:tcPr>
            <w:tcW w:w="1451" w:type="dxa"/>
            <w:vAlign w:val="center"/>
          </w:tcPr>
          <w:p w14:paraId="1286DD95">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II.6.1, II.6.2</w:t>
            </w:r>
          </w:p>
        </w:tc>
        <w:tc>
          <w:tcPr>
            <w:tcW w:w="1453" w:type="dxa"/>
            <w:vAlign w:val="center"/>
          </w:tcPr>
          <w:p w14:paraId="5C5FD574">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399482D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B565D9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391B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7C0048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 Management</w:t>
            </w:r>
          </w:p>
        </w:tc>
        <w:tc>
          <w:tcPr>
            <w:tcW w:w="1451" w:type="dxa"/>
            <w:vAlign w:val="center"/>
          </w:tcPr>
          <w:p w14:paraId="23BED4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3" w:type="dxa"/>
            <w:vAlign w:val="center"/>
          </w:tcPr>
          <w:p w14:paraId="50B5AFE4">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CART-01 – ORDER-07</w:t>
            </w:r>
          </w:p>
        </w:tc>
        <w:tc>
          <w:tcPr>
            <w:tcW w:w="1451" w:type="dxa"/>
            <w:vAlign w:val="center"/>
          </w:tcPr>
          <w:p w14:paraId="38AF2D97">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II.7.1, II.7.2, II.7.3 ...</w:t>
            </w:r>
          </w:p>
        </w:tc>
        <w:tc>
          <w:tcPr>
            <w:tcW w:w="1453" w:type="dxa"/>
            <w:vAlign w:val="center"/>
          </w:tcPr>
          <w:p w14:paraId="1D0560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11</w:t>
            </w:r>
          </w:p>
        </w:tc>
        <w:tc>
          <w:tcPr>
            <w:tcW w:w="1451" w:type="dxa"/>
            <w:vAlign w:val="center"/>
          </w:tcPr>
          <w:p w14:paraId="506EDC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6506C2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645B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37DA1E7F">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451" w:type="dxa"/>
            <w:vAlign w:val="center"/>
          </w:tcPr>
          <w:p w14:paraId="088188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5CCAEE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ORDER-08 – STAFF-04</w:t>
            </w:r>
          </w:p>
        </w:tc>
        <w:tc>
          <w:tcPr>
            <w:tcW w:w="1451" w:type="dxa"/>
            <w:vAlign w:val="center"/>
          </w:tcPr>
          <w:p w14:paraId="2DF3D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II.8.8, II.8.9, II.8.10 ...</w:t>
            </w:r>
          </w:p>
        </w:tc>
        <w:tc>
          <w:tcPr>
            <w:tcW w:w="1453" w:type="dxa"/>
            <w:vAlign w:val="center"/>
          </w:tcPr>
          <w:p w14:paraId="6BA0BA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5194D1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4B4C52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4A4D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7BD72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Operations</w:t>
            </w:r>
          </w:p>
        </w:tc>
        <w:tc>
          <w:tcPr>
            <w:tcW w:w="1451" w:type="dxa"/>
            <w:vAlign w:val="center"/>
          </w:tcPr>
          <w:p w14:paraId="226A4FF6">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065B38B2">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KITCHEN-01 – KITCHEN-04</w:t>
            </w:r>
          </w:p>
        </w:tc>
        <w:tc>
          <w:tcPr>
            <w:tcW w:w="1451" w:type="dxa"/>
            <w:vAlign w:val="center"/>
          </w:tcPr>
          <w:p w14:paraId="101D84D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II.10.1, II.10.2, II.10.3 ...</w:t>
            </w:r>
          </w:p>
        </w:tc>
        <w:tc>
          <w:tcPr>
            <w:tcW w:w="1453" w:type="dxa"/>
            <w:vAlign w:val="center"/>
          </w:tcPr>
          <w:p w14:paraId="0BADB3FF">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1" w:type="dxa"/>
            <w:vAlign w:val="center"/>
          </w:tcPr>
          <w:p w14:paraId="72D6D9A4">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1B4D6C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2413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28D429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451" w:type="dxa"/>
            <w:vAlign w:val="center"/>
          </w:tcPr>
          <w:p w14:paraId="5FB2AB13">
            <w:pPr>
              <w:widowControl/>
              <w:spacing w:before="0" w:after="0"/>
              <w:jc w:val="left"/>
              <w:rPr>
                <w:kern w:val="0"/>
                <w:szCs w:val="22"/>
                <w:lang w:val="en-US" w:eastAsia="en-US" w:bidi="ar-SA"/>
              </w:rPr>
            </w:pPr>
            <w:r>
              <w:rPr>
                <w:rFonts w:eastAsia="Arial"/>
                <w:b w:val="0"/>
                <w:color w:val="222222"/>
                <w:kern w:val="0"/>
                <w:sz w:val="15"/>
                <w:szCs w:val="22"/>
                <w:lang w:val="en-US" w:eastAsia="en-US" w:bidi="ar-SA"/>
              </w:rPr>
              <w:t>5</w:t>
            </w:r>
          </w:p>
        </w:tc>
        <w:tc>
          <w:tcPr>
            <w:tcW w:w="1453" w:type="dxa"/>
            <w:vAlign w:val="center"/>
          </w:tcPr>
          <w:p w14:paraId="30673A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COUPON-01 – COUPON-05</w:t>
            </w:r>
          </w:p>
        </w:tc>
        <w:tc>
          <w:tcPr>
            <w:tcW w:w="1451" w:type="dxa"/>
            <w:vAlign w:val="center"/>
          </w:tcPr>
          <w:p w14:paraId="28EFA3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II.11.1, II.11.2, II.11.3 ...</w:t>
            </w:r>
          </w:p>
        </w:tc>
        <w:tc>
          <w:tcPr>
            <w:tcW w:w="1453" w:type="dxa"/>
            <w:vAlign w:val="center"/>
          </w:tcPr>
          <w:p w14:paraId="6E3743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4BA2F9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56934A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r>
      <w:tr w14:paraId="5178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CE14DB0">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 &amp; Invoice</w:t>
            </w:r>
          </w:p>
        </w:tc>
        <w:tc>
          <w:tcPr>
            <w:tcW w:w="1451" w:type="dxa"/>
            <w:vAlign w:val="center"/>
          </w:tcPr>
          <w:p w14:paraId="1E65AA9E">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1E3526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PAY-01 – INV-03</w:t>
            </w:r>
          </w:p>
        </w:tc>
        <w:tc>
          <w:tcPr>
            <w:tcW w:w="1451" w:type="dxa"/>
            <w:vAlign w:val="center"/>
          </w:tcPr>
          <w:p w14:paraId="6F9EAF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II.12.1, II.12.2, II.12.3 ...</w:t>
            </w:r>
          </w:p>
        </w:tc>
        <w:tc>
          <w:tcPr>
            <w:tcW w:w="1453" w:type="dxa"/>
            <w:vAlign w:val="center"/>
          </w:tcPr>
          <w:p w14:paraId="5ABDA160">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5649C8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2AA60526">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r>
      <w:tr w14:paraId="79C8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38FAC622">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 Management</w:t>
            </w:r>
          </w:p>
        </w:tc>
        <w:tc>
          <w:tcPr>
            <w:tcW w:w="1451" w:type="dxa"/>
            <w:vAlign w:val="center"/>
          </w:tcPr>
          <w:p w14:paraId="559AAFD1">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1D8C33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FB-01 – FB-04</w:t>
            </w:r>
          </w:p>
        </w:tc>
        <w:tc>
          <w:tcPr>
            <w:tcW w:w="1451" w:type="dxa"/>
            <w:vAlign w:val="center"/>
          </w:tcPr>
          <w:p w14:paraId="45640B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II.14.1, II.14.2, II.14.3 ...</w:t>
            </w:r>
          </w:p>
        </w:tc>
        <w:tc>
          <w:tcPr>
            <w:tcW w:w="1453" w:type="dxa"/>
            <w:vAlign w:val="center"/>
          </w:tcPr>
          <w:p w14:paraId="0E66D9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6FB5D5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0C8BFB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3</w:t>
            </w:r>
          </w:p>
        </w:tc>
      </w:tr>
      <w:tr w14:paraId="79E2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BFB99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Reporting &amp; Analytics</w:t>
            </w:r>
          </w:p>
        </w:tc>
        <w:tc>
          <w:tcPr>
            <w:tcW w:w="1451" w:type="dxa"/>
            <w:vAlign w:val="center"/>
          </w:tcPr>
          <w:p w14:paraId="387081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526480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RPT-01 – RPT-04</w:t>
            </w:r>
          </w:p>
        </w:tc>
        <w:tc>
          <w:tcPr>
            <w:tcW w:w="1451" w:type="dxa"/>
            <w:vAlign w:val="center"/>
          </w:tcPr>
          <w:p w14:paraId="6E25B5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II.15.1, II.15.2, II.15.3 ...</w:t>
            </w:r>
          </w:p>
        </w:tc>
        <w:tc>
          <w:tcPr>
            <w:tcW w:w="1453" w:type="dxa"/>
            <w:vAlign w:val="center"/>
          </w:tcPr>
          <w:p w14:paraId="6F8B28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73EFEC55">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3FB3A146">
            <w:pPr>
              <w:widowControl/>
              <w:spacing w:before="0" w:after="0"/>
              <w:jc w:val="left"/>
              <w:rPr>
                <w:kern w:val="0"/>
                <w:szCs w:val="22"/>
                <w:lang w:val="en-US" w:eastAsia="en-US" w:bidi="ar-SA"/>
              </w:rPr>
            </w:pPr>
            <w:r>
              <w:rPr>
                <w:rFonts w:eastAsia="Arial"/>
                <w:b w:val="0"/>
                <w:color w:val="222222"/>
                <w:kern w:val="0"/>
                <w:sz w:val="15"/>
                <w:szCs w:val="22"/>
                <w:lang w:val="en-US" w:eastAsia="en-US" w:bidi="ar-SA"/>
              </w:rPr>
              <w:t>3</w:t>
            </w:r>
          </w:p>
        </w:tc>
      </w:tr>
      <w:tr w14:paraId="7EE3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0A71B1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451" w:type="dxa"/>
            <w:vAlign w:val="center"/>
          </w:tcPr>
          <w:p w14:paraId="33FC41C4">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3" w:type="dxa"/>
            <w:vAlign w:val="center"/>
          </w:tcPr>
          <w:p w14:paraId="49DBA22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AI-01 – AI-02</w:t>
            </w:r>
          </w:p>
        </w:tc>
        <w:tc>
          <w:tcPr>
            <w:tcW w:w="1451" w:type="dxa"/>
            <w:vAlign w:val="center"/>
          </w:tcPr>
          <w:p w14:paraId="3D0A28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II.16.1, II.16.2</w:t>
            </w:r>
          </w:p>
        </w:tc>
        <w:tc>
          <w:tcPr>
            <w:tcW w:w="1453" w:type="dxa"/>
            <w:vAlign w:val="center"/>
          </w:tcPr>
          <w:p w14:paraId="4842E0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775AF0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79398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bl>
    <w:p w14:paraId="3B096710">
      <w:pPr>
        <w:pStyle w:val="3"/>
        <w:keepNext/>
      </w:pPr>
      <w:bookmarkStart w:id="89" w:name="__RefHeading___Toc23123_1518571482"/>
      <w:bookmarkEnd w:id="89"/>
      <w:r>
        <w:t>5. Glossary</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407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3F78B35">
            <w:pPr>
              <w:widowControl/>
              <w:spacing w:before="0" w:after="0"/>
              <w:jc w:val="left"/>
              <w:rPr>
                <w:kern w:val="0"/>
                <w:szCs w:val="22"/>
                <w:lang w:val="en-US" w:eastAsia="en-US" w:bidi="ar-SA"/>
              </w:rPr>
            </w:pPr>
            <w:r>
              <w:rPr>
                <w:rFonts w:eastAsia="Arial"/>
                <w:b/>
                <w:color w:val="1F4E79"/>
                <w:kern w:val="0"/>
                <w:sz w:val="17"/>
                <w:szCs w:val="22"/>
                <w:lang w:val="en-US" w:eastAsia="en-US" w:bidi="ar-SA"/>
              </w:rPr>
              <w:t>Term</w:t>
            </w:r>
          </w:p>
        </w:tc>
        <w:tc>
          <w:tcPr>
            <w:tcW w:w="5082" w:type="dxa"/>
            <w:shd w:val="clear" w:color="auto" w:fill="D9EAF7"/>
            <w:vAlign w:val="center"/>
          </w:tcPr>
          <w:p w14:paraId="7CE2E0EF">
            <w:pPr>
              <w:widowControl/>
              <w:spacing w:before="0" w:after="0"/>
              <w:jc w:val="left"/>
              <w:rPr>
                <w:kern w:val="0"/>
                <w:szCs w:val="22"/>
                <w:lang w:val="en-US" w:eastAsia="en-US" w:bidi="ar-SA"/>
              </w:rPr>
            </w:pPr>
            <w:r>
              <w:rPr>
                <w:rFonts w:eastAsia="Arial"/>
                <w:b/>
                <w:color w:val="1F4E79"/>
                <w:kern w:val="0"/>
                <w:sz w:val="17"/>
                <w:szCs w:val="22"/>
                <w:lang w:val="en-US" w:eastAsia="en-US" w:bidi="ar-SA"/>
              </w:rPr>
              <w:t>Definition</w:t>
            </w:r>
          </w:p>
        </w:tc>
      </w:tr>
      <w:tr w14:paraId="5D16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6C663C7">
            <w:pPr>
              <w:widowControl/>
              <w:spacing w:before="0" w:after="0"/>
              <w:jc w:val="left"/>
              <w:rPr>
                <w:kern w:val="0"/>
                <w:szCs w:val="22"/>
                <w:lang w:val="en-US" w:eastAsia="en-US" w:bidi="ar-SA"/>
              </w:rPr>
            </w:pPr>
            <w:r>
              <w:rPr>
                <w:rFonts w:eastAsia="Arial"/>
                <w:b w:val="0"/>
                <w:color w:val="222222"/>
                <w:kern w:val="0"/>
                <w:sz w:val="17"/>
                <w:szCs w:val="22"/>
                <w:lang w:val="en-US" w:eastAsia="en-US" w:bidi="ar-SA"/>
              </w:rPr>
              <w:t>API</w:t>
            </w:r>
          </w:p>
        </w:tc>
        <w:tc>
          <w:tcPr>
            <w:tcW w:w="5082" w:type="dxa"/>
            <w:vAlign w:val="center"/>
          </w:tcPr>
          <w:p w14:paraId="36B74D7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Application Programming Interface.</w:t>
            </w:r>
          </w:p>
        </w:tc>
      </w:tr>
      <w:tr w14:paraId="20EA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1985BB89">
            <w:pPr>
              <w:widowControl/>
              <w:spacing w:before="0" w:after="0"/>
              <w:jc w:val="left"/>
              <w:rPr>
                <w:kern w:val="0"/>
                <w:szCs w:val="22"/>
                <w:lang w:val="en-US" w:eastAsia="en-US" w:bidi="ar-SA"/>
              </w:rPr>
            </w:pPr>
            <w:r>
              <w:rPr>
                <w:rFonts w:eastAsia="Arial"/>
                <w:b w:val="0"/>
                <w:color w:val="222222"/>
                <w:kern w:val="0"/>
                <w:sz w:val="17"/>
                <w:szCs w:val="22"/>
                <w:lang w:val="en-US" w:eastAsia="en-US" w:bidi="ar-SA"/>
              </w:rPr>
              <w:t>CRUD</w:t>
            </w:r>
          </w:p>
        </w:tc>
        <w:tc>
          <w:tcPr>
            <w:tcW w:w="5082" w:type="dxa"/>
            <w:vAlign w:val="center"/>
          </w:tcPr>
          <w:p w14:paraId="53D041D1">
            <w:pPr>
              <w:widowControl/>
              <w:spacing w:before="0" w:after="0"/>
              <w:jc w:val="left"/>
              <w:rPr>
                <w:kern w:val="0"/>
                <w:szCs w:val="22"/>
                <w:lang w:val="en-US" w:eastAsia="en-US" w:bidi="ar-SA"/>
              </w:rPr>
            </w:pPr>
            <w:r>
              <w:rPr>
                <w:rFonts w:eastAsia="Arial"/>
                <w:b w:val="0"/>
                <w:color w:val="222222"/>
                <w:kern w:val="0"/>
                <w:sz w:val="17"/>
                <w:szCs w:val="22"/>
                <w:lang w:val="en-US" w:eastAsia="en-US" w:bidi="ar-SA"/>
              </w:rPr>
              <w:t>Create, Read, Update, Delete.</w:t>
            </w:r>
          </w:p>
        </w:tc>
      </w:tr>
      <w:tr w14:paraId="081F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B221B8A">
            <w:pPr>
              <w:widowControl/>
              <w:spacing w:before="0" w:after="0"/>
              <w:jc w:val="left"/>
              <w:rPr>
                <w:kern w:val="0"/>
                <w:szCs w:val="22"/>
                <w:lang w:val="en-US" w:eastAsia="en-US" w:bidi="ar-SA"/>
              </w:rPr>
            </w:pPr>
            <w:r>
              <w:rPr>
                <w:rFonts w:eastAsia="Arial"/>
                <w:b w:val="0"/>
                <w:color w:val="222222"/>
                <w:kern w:val="0"/>
                <w:sz w:val="17"/>
                <w:szCs w:val="22"/>
                <w:lang w:val="en-US" w:eastAsia="en-US" w:bidi="ar-SA"/>
              </w:rPr>
              <w:t>DTO</w:t>
            </w:r>
          </w:p>
        </w:tc>
        <w:tc>
          <w:tcPr>
            <w:tcW w:w="5082" w:type="dxa"/>
            <w:vAlign w:val="center"/>
          </w:tcPr>
          <w:p w14:paraId="451C6B1C">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 Transfer Object.</w:t>
            </w:r>
          </w:p>
        </w:tc>
      </w:tr>
      <w:tr w14:paraId="4AF7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39EF90C">
            <w:pPr>
              <w:widowControl/>
              <w:spacing w:before="0" w:after="0"/>
              <w:jc w:val="left"/>
              <w:rPr>
                <w:kern w:val="0"/>
                <w:szCs w:val="22"/>
                <w:lang w:val="en-US" w:eastAsia="en-US" w:bidi="ar-SA"/>
              </w:rPr>
            </w:pPr>
            <w:r>
              <w:rPr>
                <w:rFonts w:eastAsia="Arial"/>
                <w:b w:val="0"/>
                <w:color w:val="222222"/>
                <w:kern w:val="0"/>
                <w:sz w:val="17"/>
                <w:szCs w:val="22"/>
                <w:lang w:val="en-US" w:eastAsia="en-US" w:bidi="ar-SA"/>
              </w:rPr>
              <w:t>ERD</w:t>
            </w:r>
          </w:p>
        </w:tc>
        <w:tc>
          <w:tcPr>
            <w:tcW w:w="5082" w:type="dxa"/>
            <w:vAlign w:val="center"/>
          </w:tcPr>
          <w:p w14:paraId="5CC01F3F">
            <w:pPr>
              <w:widowControl/>
              <w:spacing w:before="0" w:after="0"/>
              <w:jc w:val="left"/>
              <w:rPr>
                <w:kern w:val="0"/>
                <w:szCs w:val="22"/>
                <w:lang w:val="en-US" w:eastAsia="en-US" w:bidi="ar-SA"/>
              </w:rPr>
            </w:pPr>
            <w:r>
              <w:rPr>
                <w:rFonts w:eastAsia="Arial"/>
                <w:b w:val="0"/>
                <w:color w:val="222222"/>
                <w:kern w:val="0"/>
                <w:sz w:val="17"/>
                <w:szCs w:val="22"/>
                <w:lang w:val="en-US" w:eastAsia="en-US" w:bidi="ar-SA"/>
              </w:rPr>
              <w:t>Entity Relationship Diagram.</w:t>
            </w:r>
          </w:p>
        </w:tc>
      </w:tr>
      <w:tr w14:paraId="546E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112BC1F">
            <w:pPr>
              <w:widowControl/>
              <w:spacing w:before="0" w:after="0"/>
              <w:jc w:val="left"/>
              <w:rPr>
                <w:kern w:val="0"/>
                <w:szCs w:val="22"/>
                <w:lang w:val="en-US" w:eastAsia="en-US" w:bidi="ar-SA"/>
              </w:rPr>
            </w:pPr>
            <w:r>
              <w:rPr>
                <w:rFonts w:eastAsia="Arial"/>
                <w:b w:val="0"/>
                <w:color w:val="222222"/>
                <w:kern w:val="0"/>
                <w:sz w:val="17"/>
                <w:szCs w:val="22"/>
                <w:lang w:val="en-US" w:eastAsia="en-US" w:bidi="ar-SA"/>
              </w:rPr>
              <w:t>Flyway</w:t>
            </w:r>
          </w:p>
        </w:tc>
        <w:tc>
          <w:tcPr>
            <w:tcW w:w="5082" w:type="dxa"/>
            <w:vAlign w:val="center"/>
          </w:tcPr>
          <w:p w14:paraId="559F8DCD">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Database migration/versioning tool.</w:t>
            </w:r>
          </w:p>
        </w:tc>
      </w:tr>
      <w:tr w14:paraId="2875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0B7FCE8">
            <w:pPr>
              <w:widowControl/>
              <w:spacing w:before="0" w:after="0"/>
              <w:jc w:val="left"/>
              <w:rPr>
                <w:kern w:val="0"/>
                <w:szCs w:val="22"/>
                <w:lang w:val="en-US" w:eastAsia="en-US" w:bidi="ar-SA"/>
              </w:rPr>
            </w:pPr>
            <w:r>
              <w:rPr>
                <w:rFonts w:eastAsia="Arial"/>
                <w:b w:val="0"/>
                <w:color w:val="222222"/>
                <w:kern w:val="0"/>
                <w:sz w:val="17"/>
                <w:szCs w:val="22"/>
                <w:lang w:val="en-US" w:eastAsia="en-US" w:bidi="ar-SA"/>
              </w:rPr>
              <w:t>IDOR</w:t>
            </w:r>
          </w:p>
        </w:tc>
        <w:tc>
          <w:tcPr>
            <w:tcW w:w="5082" w:type="dxa"/>
            <w:vAlign w:val="center"/>
          </w:tcPr>
          <w:p w14:paraId="23C1A737">
            <w:pPr>
              <w:widowControl/>
              <w:spacing w:before="0" w:after="0"/>
              <w:jc w:val="left"/>
              <w:rPr>
                <w:kern w:val="0"/>
                <w:szCs w:val="22"/>
                <w:lang w:val="en-US" w:eastAsia="en-US" w:bidi="ar-SA"/>
              </w:rPr>
            </w:pPr>
            <w:r>
              <w:rPr>
                <w:rFonts w:eastAsia="Arial"/>
                <w:b w:val="0"/>
                <w:color w:val="222222"/>
                <w:kern w:val="0"/>
                <w:sz w:val="17"/>
                <w:szCs w:val="22"/>
                <w:lang w:val="en-US" w:eastAsia="en-US" w:bidi="ar-SA"/>
              </w:rPr>
              <w:t>Insecure Direct Object Reference.</w:t>
            </w:r>
          </w:p>
        </w:tc>
      </w:tr>
      <w:tr w14:paraId="0089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6B23F49">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w:t>
            </w:r>
          </w:p>
        </w:tc>
        <w:tc>
          <w:tcPr>
            <w:tcW w:w="5082" w:type="dxa"/>
            <w:vAlign w:val="center"/>
          </w:tcPr>
          <w:p w14:paraId="3984B110">
            <w:pPr>
              <w:widowControl/>
              <w:spacing w:before="0" w:after="0"/>
              <w:jc w:val="left"/>
              <w:rPr>
                <w:kern w:val="0"/>
                <w:szCs w:val="22"/>
                <w:lang w:val="en-US" w:eastAsia="en-US" w:bidi="ar-SA"/>
              </w:rPr>
            </w:pPr>
            <w:r>
              <w:rPr>
                <w:rFonts w:eastAsia="Arial"/>
                <w:b w:val="0"/>
                <w:color w:val="222222"/>
                <w:kern w:val="0"/>
                <w:sz w:val="17"/>
                <w:szCs w:val="22"/>
                <w:lang w:val="en-US" w:eastAsia="en-US" w:bidi="ar-SA"/>
              </w:rPr>
              <w:t>JSON Web Token.</w:t>
            </w:r>
          </w:p>
        </w:tc>
      </w:tr>
      <w:tr w14:paraId="5C13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5BE973C">
            <w:pPr>
              <w:widowControl/>
              <w:spacing w:before="0" w:after="0"/>
              <w:jc w:val="left"/>
              <w:rPr>
                <w:kern w:val="0"/>
                <w:szCs w:val="22"/>
                <w:lang w:val="en-US" w:eastAsia="en-US" w:bidi="ar-SA"/>
              </w:rPr>
            </w:pPr>
            <w:r>
              <w:rPr>
                <w:rFonts w:eastAsia="Arial"/>
                <w:b w:val="0"/>
                <w:color w:val="222222"/>
                <w:kern w:val="0"/>
                <w:sz w:val="17"/>
                <w:szCs w:val="22"/>
                <w:lang w:val="en-US" w:eastAsia="en-US" w:bidi="ar-SA"/>
              </w:rPr>
              <w:t>KPI</w:t>
            </w:r>
          </w:p>
        </w:tc>
        <w:tc>
          <w:tcPr>
            <w:tcW w:w="5082" w:type="dxa"/>
            <w:vAlign w:val="center"/>
          </w:tcPr>
          <w:p w14:paraId="45120941">
            <w:pPr>
              <w:widowControl/>
              <w:spacing w:before="0" w:after="0"/>
              <w:jc w:val="left"/>
              <w:rPr>
                <w:kern w:val="0"/>
                <w:szCs w:val="22"/>
                <w:lang w:val="en-US" w:eastAsia="en-US" w:bidi="ar-SA"/>
              </w:rPr>
            </w:pPr>
            <w:r>
              <w:rPr>
                <w:rFonts w:eastAsia="Arial"/>
                <w:b w:val="0"/>
                <w:color w:val="222222"/>
                <w:kern w:val="0"/>
                <w:sz w:val="17"/>
                <w:szCs w:val="22"/>
                <w:lang w:val="en-US" w:eastAsia="en-US" w:bidi="ar-SA"/>
              </w:rPr>
              <w:t>Key Performance Indicator.</w:t>
            </w:r>
          </w:p>
        </w:tc>
      </w:tr>
      <w:tr w14:paraId="795D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B3A289D">
            <w:pPr>
              <w:widowControl/>
              <w:spacing w:before="0" w:after="0"/>
              <w:jc w:val="left"/>
              <w:rPr>
                <w:kern w:val="0"/>
                <w:szCs w:val="22"/>
                <w:lang w:val="en-US" w:eastAsia="en-US" w:bidi="ar-SA"/>
              </w:rPr>
            </w:pPr>
            <w:r>
              <w:rPr>
                <w:rFonts w:eastAsia="Arial"/>
                <w:b w:val="0"/>
                <w:color w:val="222222"/>
                <w:kern w:val="0"/>
                <w:sz w:val="17"/>
                <w:szCs w:val="22"/>
                <w:lang w:val="en-US" w:eastAsia="en-US" w:bidi="ar-SA"/>
              </w:rPr>
              <w:t>RDS</w:t>
            </w:r>
          </w:p>
        </w:tc>
        <w:tc>
          <w:tcPr>
            <w:tcW w:w="5082" w:type="dxa"/>
            <w:vAlign w:val="center"/>
          </w:tcPr>
          <w:p w14:paraId="30F8EFFB">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Requirements &amp; Design Specification.</w:t>
            </w:r>
          </w:p>
        </w:tc>
      </w:tr>
      <w:tr w14:paraId="34E2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1D37F3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RMS</w:t>
            </w:r>
          </w:p>
        </w:tc>
        <w:tc>
          <w:tcPr>
            <w:tcW w:w="5082" w:type="dxa"/>
            <w:vAlign w:val="center"/>
          </w:tcPr>
          <w:p w14:paraId="4A105438">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Management System.</w:t>
            </w:r>
          </w:p>
        </w:tc>
      </w:tr>
      <w:tr w14:paraId="4E3A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689EDE9">
            <w:pPr>
              <w:widowControl/>
              <w:spacing w:before="0" w:after="0"/>
              <w:jc w:val="left"/>
              <w:rPr>
                <w:kern w:val="0"/>
                <w:szCs w:val="22"/>
                <w:lang w:val="en-US" w:eastAsia="en-US" w:bidi="ar-SA"/>
              </w:rPr>
            </w:pPr>
            <w:r>
              <w:rPr>
                <w:rFonts w:eastAsia="Arial"/>
                <w:b w:val="0"/>
                <w:color w:val="222222"/>
                <w:kern w:val="0"/>
                <w:sz w:val="17"/>
                <w:szCs w:val="22"/>
                <w:lang w:val="en-US" w:eastAsia="en-US" w:bidi="ar-SA"/>
              </w:rPr>
              <w:t>SDS</w:t>
            </w:r>
          </w:p>
        </w:tc>
        <w:tc>
          <w:tcPr>
            <w:tcW w:w="5082" w:type="dxa"/>
            <w:vAlign w:val="center"/>
          </w:tcPr>
          <w:p w14:paraId="7D2E9AEB">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Software Design Specification.</w:t>
            </w:r>
          </w:p>
        </w:tc>
      </w:tr>
      <w:tr w14:paraId="020C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E711E26">
            <w:pPr>
              <w:widowControl/>
              <w:spacing w:before="0" w:after="0"/>
              <w:jc w:val="left"/>
              <w:rPr>
                <w:kern w:val="0"/>
                <w:szCs w:val="22"/>
                <w:lang w:val="en-US" w:eastAsia="en-US" w:bidi="ar-SA"/>
              </w:rPr>
            </w:pPr>
            <w:r>
              <w:rPr>
                <w:rFonts w:eastAsia="Arial"/>
                <w:b w:val="0"/>
                <w:color w:val="222222"/>
                <w:kern w:val="0"/>
                <w:sz w:val="17"/>
                <w:szCs w:val="22"/>
                <w:lang w:val="en-US" w:eastAsia="en-US" w:bidi="ar-SA"/>
              </w:rPr>
              <w:t>SRS</w:t>
            </w:r>
          </w:p>
        </w:tc>
        <w:tc>
          <w:tcPr>
            <w:tcW w:w="5082" w:type="dxa"/>
            <w:vAlign w:val="center"/>
          </w:tcPr>
          <w:p w14:paraId="714C3AAC">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Software Requirements Specification.</w:t>
            </w:r>
          </w:p>
        </w:tc>
      </w:tr>
      <w:tr w14:paraId="696E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03BBC6A">
            <w:pPr>
              <w:widowControl/>
              <w:spacing w:before="0" w:after="0"/>
              <w:jc w:val="left"/>
              <w:rPr>
                <w:kern w:val="0"/>
                <w:szCs w:val="22"/>
                <w:lang w:val="en-US" w:eastAsia="en-US" w:bidi="ar-SA"/>
              </w:rPr>
            </w:pPr>
            <w:r>
              <w:rPr>
                <w:rFonts w:eastAsia="Arial"/>
                <w:b w:val="0"/>
                <w:color w:val="222222"/>
                <w:kern w:val="0"/>
                <w:sz w:val="17"/>
                <w:szCs w:val="22"/>
                <w:lang w:val="en-US" w:eastAsia="en-US" w:bidi="ar-SA"/>
              </w:rPr>
              <w:t>UAT</w:t>
            </w:r>
          </w:p>
        </w:tc>
        <w:tc>
          <w:tcPr>
            <w:tcW w:w="5082" w:type="dxa"/>
            <w:vAlign w:val="center"/>
          </w:tcPr>
          <w:p w14:paraId="10723075">
            <w:pPr>
              <w:widowControl/>
              <w:spacing w:before="0" w:after="0"/>
              <w:jc w:val="left"/>
              <w:rPr>
                <w:kern w:val="0"/>
                <w:szCs w:val="22"/>
                <w:lang w:val="en-US" w:eastAsia="en-US" w:bidi="ar-SA"/>
              </w:rPr>
            </w:pPr>
            <w:r>
              <w:rPr>
                <w:rFonts w:eastAsia="Arial"/>
                <w:b w:val="0"/>
                <w:color w:val="222222"/>
                <w:kern w:val="0"/>
                <w:sz w:val="17"/>
                <w:szCs w:val="22"/>
                <w:lang w:val="en-US" w:eastAsia="en-US" w:bidi="ar-SA"/>
              </w:rPr>
              <w:t>User Acceptance Testing.</w:t>
            </w:r>
          </w:p>
        </w:tc>
      </w:tr>
      <w:tr w14:paraId="6403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2CBA993">
            <w:pPr>
              <w:widowControl/>
              <w:spacing w:before="0" w:after="0"/>
              <w:jc w:val="left"/>
              <w:rPr>
                <w:kern w:val="0"/>
                <w:szCs w:val="22"/>
                <w:lang w:val="en-US" w:eastAsia="en-US" w:bidi="ar-SA"/>
              </w:rPr>
            </w:pPr>
            <w:r>
              <w:rPr>
                <w:rFonts w:eastAsia="Arial"/>
                <w:b w:val="0"/>
                <w:color w:val="222222"/>
                <w:kern w:val="0"/>
                <w:sz w:val="17"/>
                <w:szCs w:val="22"/>
                <w:lang w:val="en-US" w:eastAsia="en-US" w:bidi="ar-SA"/>
              </w:rPr>
              <w:t>UTC</w:t>
            </w:r>
          </w:p>
        </w:tc>
        <w:tc>
          <w:tcPr>
            <w:tcW w:w="5082" w:type="dxa"/>
            <w:vAlign w:val="center"/>
          </w:tcPr>
          <w:p w14:paraId="06D71602">
            <w:pPr>
              <w:widowControl/>
              <w:spacing w:before="0" w:after="0"/>
              <w:jc w:val="left"/>
              <w:rPr>
                <w:kern w:val="0"/>
                <w:szCs w:val="22"/>
                <w:lang w:val="en-US" w:eastAsia="en-US" w:bidi="ar-SA"/>
              </w:rPr>
            </w:pPr>
            <w:r>
              <w:rPr>
                <w:rFonts w:eastAsia="Arial"/>
                <w:b w:val="0"/>
                <w:color w:val="222222"/>
                <w:kern w:val="0"/>
                <w:sz w:val="17"/>
                <w:szCs w:val="22"/>
                <w:lang w:val="en-US" w:eastAsia="en-US" w:bidi="ar-SA"/>
              </w:rPr>
              <w:t>Coordinated Universal Time.</w:t>
            </w:r>
          </w:p>
        </w:tc>
      </w:tr>
    </w:tbl>
    <w:p w14:paraId="57D0FF87">
      <w:pPr>
        <w:pStyle w:val="3"/>
        <w:keepNext/>
      </w:pPr>
      <w:bookmarkStart w:id="90" w:name="__RefHeading___Toc23125_1518571482"/>
      <w:bookmarkEnd w:id="90"/>
      <w:r>
        <w:t>6. Final Code Audit Completion Checklist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B8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7CE609A4">
            <w:pPr>
              <w:widowControl/>
              <w:spacing w:before="0" w:after="0"/>
              <w:jc w:val="left"/>
              <w:rPr>
                <w:kern w:val="0"/>
                <w:szCs w:val="22"/>
                <w:lang w:val="en-US" w:eastAsia="en-US" w:bidi="ar-SA"/>
              </w:rPr>
            </w:pPr>
            <w:r>
              <w:rPr>
                <w:rFonts w:eastAsia="Arial"/>
                <w:b/>
                <w:color w:val="1F4E79"/>
                <w:kern w:val="0"/>
                <w:sz w:val="17"/>
                <w:szCs w:val="22"/>
                <w:lang w:val="en-US" w:eastAsia="en-US" w:bidi="ar-SA"/>
              </w:rPr>
              <w:t>Area</w:t>
            </w:r>
          </w:p>
        </w:tc>
        <w:tc>
          <w:tcPr>
            <w:tcW w:w="5082" w:type="dxa"/>
            <w:shd w:val="clear" w:color="auto" w:fill="D9EAF7"/>
            <w:vAlign w:val="center"/>
          </w:tcPr>
          <w:p w14:paraId="3EC4A8F7">
            <w:pPr>
              <w:widowControl/>
              <w:spacing w:before="0" w:after="0"/>
              <w:jc w:val="left"/>
              <w:rPr>
                <w:kern w:val="0"/>
                <w:szCs w:val="22"/>
                <w:lang w:val="en-US" w:eastAsia="en-US" w:bidi="ar-SA"/>
              </w:rPr>
            </w:pPr>
            <w:r>
              <w:rPr>
                <w:rFonts w:eastAsia="Arial"/>
                <w:b/>
                <w:color w:val="1F4E79"/>
                <w:kern w:val="0"/>
                <w:sz w:val="17"/>
                <w:szCs w:val="22"/>
                <w:lang w:val="en-US" w:eastAsia="en-US" w:bidi="ar-SA"/>
              </w:rPr>
              <w:t>Release Acceptance Check</w:t>
            </w:r>
          </w:p>
        </w:tc>
      </w:tr>
      <w:tr w14:paraId="108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CE1A01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Requirements</w:t>
            </w:r>
          </w:p>
        </w:tc>
        <w:tc>
          <w:tcPr>
            <w:tcW w:w="5082" w:type="dxa"/>
            <w:vAlign w:val="center"/>
          </w:tcPr>
          <w:p w14:paraId="1A6DB574">
            <w:pPr>
              <w:widowControl/>
              <w:spacing w:before="0" w:after="0"/>
              <w:jc w:val="left"/>
              <w:rPr>
                <w:kern w:val="0"/>
                <w:szCs w:val="22"/>
                <w:lang w:val="en-US" w:eastAsia="en-US" w:bidi="ar-SA"/>
              </w:rPr>
            </w:pPr>
            <w:r>
              <w:rPr>
                <w:rFonts w:eastAsia="Arial"/>
                <w:b w:val="0"/>
                <w:color w:val="222222"/>
                <w:kern w:val="0"/>
                <w:sz w:val="17"/>
                <w:szCs w:val="22"/>
                <w:lang w:val="en-US" w:eastAsia="en-US" w:bidi="ar-SA"/>
              </w:rPr>
              <w:t>Every final Project Tracking item maps to an RDS requirement/use case and acceptance criteria.</w:t>
            </w:r>
          </w:p>
        </w:tc>
      </w:tr>
      <w:tr w14:paraId="2575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EED189B">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Design</w:t>
            </w:r>
          </w:p>
        </w:tc>
        <w:tc>
          <w:tcPr>
            <w:tcW w:w="5082" w:type="dxa"/>
            <w:vAlign w:val="center"/>
          </w:tcPr>
          <w:p w14:paraId="3A68C196">
            <w:pPr>
              <w:widowControl/>
              <w:spacing w:before="0" w:after="0"/>
              <w:jc w:val="left"/>
              <w:rPr>
                <w:kern w:val="0"/>
                <w:szCs w:val="22"/>
                <w:lang w:val="en-US" w:eastAsia="en-US" w:bidi="ar-SA"/>
              </w:rPr>
            </w:pPr>
            <w:r>
              <w:rPr>
                <w:rFonts w:eastAsia="Arial"/>
                <w:b w:val="0"/>
                <w:color w:val="222222"/>
                <w:kern w:val="0"/>
                <w:sz w:val="17"/>
                <w:szCs w:val="22"/>
                <w:lang w:val="en-US" w:eastAsia="en-US" w:bidi="ar-SA"/>
              </w:rPr>
              <w:t>Every implemented feature maps to SDS class/sequence/database design.</w:t>
            </w:r>
          </w:p>
        </w:tc>
      </w:tr>
      <w:tr w14:paraId="64E4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54B8415">
            <w:pPr>
              <w:widowControl/>
              <w:spacing w:before="0" w:after="0"/>
              <w:jc w:val="left"/>
              <w:rPr>
                <w:kern w:val="0"/>
                <w:szCs w:val="22"/>
                <w:lang w:val="en-US" w:eastAsia="en-US" w:bidi="ar-SA"/>
              </w:rPr>
            </w:pPr>
            <w:r>
              <w:rPr>
                <w:rFonts w:eastAsia="Arial"/>
                <w:b w:val="0"/>
                <w:color w:val="222222"/>
                <w:kern w:val="0"/>
                <w:sz w:val="17"/>
                <w:szCs w:val="22"/>
                <w:lang w:val="en-US" w:eastAsia="en-US" w:bidi="ar-SA"/>
              </w:rPr>
              <w:t>Code</w:t>
            </w:r>
          </w:p>
        </w:tc>
        <w:tc>
          <w:tcPr>
            <w:tcW w:w="5082" w:type="dxa"/>
            <w:vAlign w:val="center"/>
          </w:tcPr>
          <w:p w14:paraId="25EE4255">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Source code and database migrations exist in the tagged release and match documented behavior.</w:t>
            </w:r>
          </w:p>
        </w:tc>
      </w:tr>
      <w:tr w14:paraId="0FDD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888D0C2">
            <w:pPr>
              <w:widowControl/>
              <w:spacing w:before="0" w:after="0"/>
              <w:jc w:val="left"/>
              <w:rPr>
                <w:kern w:val="0"/>
                <w:szCs w:val="22"/>
                <w:lang w:val="en-US" w:eastAsia="en-US" w:bidi="ar-SA"/>
              </w:rPr>
            </w:pPr>
            <w:r>
              <w:rPr>
                <w:rFonts w:eastAsia="Arial"/>
                <w:b w:val="0"/>
                <w:color w:val="222222"/>
                <w:kern w:val="0"/>
                <w:sz w:val="17"/>
                <w:szCs w:val="22"/>
                <w:lang w:val="en-US" w:eastAsia="en-US" w:bidi="ar-SA"/>
              </w:rPr>
              <w:t>Security</w:t>
            </w:r>
          </w:p>
        </w:tc>
        <w:tc>
          <w:tcPr>
            <w:tcW w:w="5082" w:type="dxa"/>
            <w:vAlign w:val="center"/>
          </w:tcPr>
          <w:p w14:paraId="754D6B94">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 token lifecycle, endpoint roles, object ownership, 401/403, and secret handling are tested.</w:t>
            </w:r>
          </w:p>
        </w:tc>
      </w:tr>
      <w:tr w14:paraId="522D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571309F">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 Integrity</w:t>
            </w:r>
          </w:p>
        </w:tc>
        <w:tc>
          <w:tcPr>
            <w:tcW w:w="5082" w:type="dxa"/>
            <w:vAlign w:val="center"/>
          </w:tcPr>
          <w:p w14:paraId="1BE95014">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Reservation conflict, order total, coupon usage, payment, invoice, and feedback constraints are enforced transactionally.</w:t>
            </w:r>
          </w:p>
        </w:tc>
      </w:tr>
      <w:tr w14:paraId="704F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41C2289">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Frontend</w:t>
            </w:r>
          </w:p>
        </w:tc>
        <w:tc>
          <w:tcPr>
            <w:tcW w:w="5082" w:type="dxa"/>
            <w:vAlign w:val="center"/>
          </w:tcPr>
          <w:p w14:paraId="631786AC">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final workflow relies on mock/static/local-only data when the RDS requires persisted backend behavior.</w:t>
            </w:r>
          </w:p>
        </w:tc>
      </w:tr>
      <w:tr w14:paraId="5536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5237155">
            <w:pPr>
              <w:widowControl/>
              <w:spacing w:before="0" w:after="0"/>
              <w:jc w:val="left"/>
              <w:rPr>
                <w:kern w:val="0"/>
                <w:szCs w:val="22"/>
                <w:lang w:val="en-US" w:eastAsia="en-US" w:bidi="ar-SA"/>
              </w:rPr>
            </w:pPr>
            <w:r>
              <w:rPr>
                <w:rFonts w:eastAsia="Arial"/>
                <w:b w:val="0"/>
                <w:color w:val="222222"/>
                <w:kern w:val="0"/>
                <w:sz w:val="17"/>
                <w:szCs w:val="22"/>
                <w:lang w:val="en-US" w:eastAsia="en-US" w:bidi="ar-SA"/>
              </w:rPr>
              <w:t>Testing</w:t>
            </w:r>
          </w:p>
        </w:tc>
        <w:tc>
          <w:tcPr>
            <w:tcW w:w="5082" w:type="dxa"/>
            <w:vAlign w:val="center"/>
          </w:tcPr>
          <w:p w14:paraId="740EF2E6">
            <w:pPr>
              <w:widowControl/>
              <w:spacing w:before="0" w:after="0"/>
              <w:jc w:val="left"/>
              <w:rPr>
                <w:kern w:val="0"/>
                <w:szCs w:val="22"/>
                <w:lang w:val="en-US" w:eastAsia="en-US" w:bidi="ar-SA"/>
              </w:rPr>
            </w:pPr>
            <w:r>
              <w:rPr>
                <w:rFonts w:eastAsia="Arial"/>
                <w:b w:val="0"/>
                <w:color w:val="222222"/>
                <w:kern w:val="0"/>
                <w:sz w:val="17"/>
                <w:szCs w:val="22"/>
                <w:lang w:val="en-US" w:eastAsia="en-US" w:bidi="ar-SA"/>
              </w:rPr>
              <w:t>Test IDs/evidence cover normal, alternative, exception, authorization, validation, and concurrency cases.</w:t>
            </w:r>
          </w:p>
        </w:tc>
      </w:tr>
      <w:tr w14:paraId="4D7D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0D142B1">
            <w:pPr>
              <w:widowControl/>
              <w:spacing w:before="0" w:after="0"/>
              <w:jc w:val="left"/>
              <w:rPr>
                <w:kern w:val="0"/>
                <w:szCs w:val="22"/>
                <w:lang w:val="en-US" w:eastAsia="en-US" w:bidi="ar-SA"/>
              </w:rPr>
            </w:pPr>
            <w:r>
              <w:rPr>
                <w:rFonts w:eastAsia="Arial"/>
                <w:b w:val="0"/>
                <w:color w:val="222222"/>
                <w:kern w:val="0"/>
                <w:sz w:val="17"/>
                <w:szCs w:val="22"/>
                <w:lang w:val="en-US" w:eastAsia="en-US" w:bidi="ar-SA"/>
              </w:rPr>
              <w:t>Documents</w:t>
            </w:r>
          </w:p>
        </w:tc>
        <w:tc>
          <w:tcPr>
            <w:tcW w:w="5082" w:type="dxa"/>
            <w:vAlign w:val="center"/>
          </w:tcPr>
          <w:p w14:paraId="7145DE5B">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Project Tracking, RDS/SRS, SDS, Issues Report, Final Release, DB scripts, demo, and tag links are synchronized.</w:t>
            </w:r>
          </w:p>
        </w:tc>
      </w:tr>
    </w:tbl>
    <w:p w14:paraId="20540385">
      <w:r>
        <w:rPr>
          <w:rFonts w:ascii="Arial" w:hAnsi="Arial"/>
          <w:sz w:val="19"/>
        </w:rPr>
        <w:br w:type="page"/>
      </w:r>
    </w:p>
    <w:p w14:paraId="21E0DF17">
      <w:pPr>
        <w:pStyle w:val="3"/>
        <w:keepNext/>
      </w:pPr>
      <w:r>
        <w:t>7. Semester-wide Requirement Baseline and Evaluation Rules</w:t>
      </w:r>
    </w:p>
    <w:p w14:paraId="5F753DB0">
      <w:pPr>
        <w:spacing w:after="80" w:line="252" w:lineRule="auto"/>
      </w:pPr>
      <w:r>
        <w:rPr>
          <w:rFonts w:ascii="Arial" w:hAnsi="Arial"/>
          <w:sz w:val="19"/>
        </w:rPr>
        <w:t>This extended section converts the semester Project Tracking baseline into a detailed, auditable requirements and design record. It is intended for cross-checking during Final Evaluation, where the assessor may compare the report, final Git tag, database schema, API behavior, frontend screens, and test evidence.</w:t>
      </w:r>
    </w:p>
    <w:p w14:paraId="0E04C0E7">
      <w:pPr>
        <w:pStyle w:val="4"/>
        <w:keepNext/>
      </w:pPr>
      <w:r>
        <w:t>7.1 Baseline Scope and Authoring Principles</w:t>
      </w:r>
    </w:p>
    <w:p w14:paraId="37493687">
      <w:pPr>
        <w:pStyle w:val="26"/>
        <w:spacing w:after="20" w:line="240" w:lineRule="auto"/>
      </w:pPr>
      <w:r>
        <w:rPr>
          <w:rFonts w:ascii="Arial" w:hAnsi="Arial"/>
          <w:sz w:val="19"/>
        </w:rPr>
        <w:t>The complete baseline contains 90 independently auditable screens, APIs, services, validations, database functions, and support functions distributed across four development iterations.</w:t>
      </w:r>
    </w:p>
    <w:p w14:paraId="530BF3B7">
      <w:pPr>
        <w:pStyle w:val="26"/>
        <w:spacing w:after="20" w:line="240" w:lineRule="auto"/>
      </w:pPr>
      <w:r>
        <w:rPr>
          <w:rFonts w:ascii="Arial" w:hAnsi="Arial"/>
          <w:sz w:val="19"/>
        </w:rPr>
        <w:t>A documented requirement describes intended behavior. Its implementation status is separately controlled by the Project Tracking workbook and Code Audit evidence.</w:t>
      </w:r>
    </w:p>
    <w:p w14:paraId="7A0557EC">
      <w:pPr>
        <w:pStyle w:val="26"/>
        <w:spacing w:after="20" w:line="240" w:lineRule="auto"/>
      </w:pPr>
      <w:r>
        <w:rPr>
          <w:rFonts w:ascii="Arial" w:hAnsi="Arial"/>
          <w:sz w:val="19"/>
        </w:rPr>
        <w:t>Done or Updated may be claimed only when source code, secured API behavior, persistence where required, frontend integration, tests, matching SRS/SDS, and final-release evidence are all available.</w:t>
      </w:r>
    </w:p>
    <w:p w14:paraId="025148B9">
      <w:pPr>
        <w:pStyle w:val="26"/>
        <w:spacing w:after="20" w:line="240" w:lineRule="auto"/>
      </w:pPr>
      <w:r>
        <w:rPr>
          <w:rFonts w:ascii="Arial" w:hAnsi="Arial"/>
          <w:sz w:val="19"/>
        </w:rPr>
        <w:t>Doing means that meaningful implementation exists but one or more Definition-of-Done elements remain incomplete. Not Started means the final release must not demonstrate or claim the function as completed.</w:t>
      </w:r>
    </w:p>
    <w:p w14:paraId="595E116E">
      <w:pPr>
        <w:pStyle w:val="26"/>
        <w:spacing w:after="20" w:line="240" w:lineRule="auto"/>
      </w:pPr>
      <w:r>
        <w:rPr>
          <w:rFonts w:ascii="Arial" w:hAnsi="Arial"/>
          <w:sz w:val="19"/>
        </w:rPr>
        <w:t>Server-side validation, authorization, financial calculations, and state-transition rules are authoritative; client-side validation is supportive and cannot replace backend enforcement.</w:t>
      </w:r>
    </w:p>
    <w:p w14:paraId="071EFF3B">
      <w:pPr>
        <w:pStyle w:val="4"/>
        <w:keepNext/>
      </w:pPr>
      <w:r>
        <w:t>7.2 Semester Scope Summary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5625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70" w:type="dxa"/>
              <w:left w:w="90" w:type="dxa"/>
              <w:bottom w:w="70" w:type="dxa"/>
              <w:right w:w="90" w:type="dxa"/>
            </w:tcMar>
            <w:vAlign w:val="center"/>
          </w:tcPr>
          <w:p w14:paraId="210B28E5">
            <w:pPr>
              <w:jc w:val="center"/>
            </w:pPr>
            <w:r>
              <w:rPr>
                <w:b/>
                <w:color w:val="1F4E79"/>
                <w:sz w:val="17"/>
              </w:rPr>
              <w:t>Metric</w:t>
            </w:r>
          </w:p>
        </w:tc>
        <w:tc>
          <w:tcPr>
            <w:tcW w:w="1584" w:type="dxa"/>
            <w:shd w:val="clear" w:color="auto" w:fill="D9EAF7"/>
            <w:tcMar>
              <w:top w:w="70" w:type="dxa"/>
              <w:left w:w="90" w:type="dxa"/>
              <w:bottom w:w="70" w:type="dxa"/>
              <w:right w:w="90" w:type="dxa"/>
            </w:tcMar>
            <w:vAlign w:val="center"/>
          </w:tcPr>
          <w:p w14:paraId="0701C84D">
            <w:pPr>
              <w:jc w:val="center"/>
            </w:pPr>
            <w:r>
              <w:rPr>
                <w:b/>
                <w:color w:val="1F4E79"/>
                <w:sz w:val="17"/>
              </w:rPr>
              <w:t>Value</w:t>
            </w:r>
          </w:p>
        </w:tc>
        <w:tc>
          <w:tcPr>
            <w:tcW w:w="6192" w:type="dxa"/>
            <w:shd w:val="clear" w:color="auto" w:fill="D9EAF7"/>
            <w:tcMar>
              <w:top w:w="70" w:type="dxa"/>
              <w:left w:w="90" w:type="dxa"/>
              <w:bottom w:w="70" w:type="dxa"/>
              <w:right w:w="90" w:type="dxa"/>
            </w:tcMar>
            <w:vAlign w:val="center"/>
          </w:tcPr>
          <w:p w14:paraId="097B7CD7">
            <w:pPr>
              <w:jc w:val="center"/>
            </w:pPr>
            <w:r>
              <w:rPr>
                <w:b/>
                <w:color w:val="1F4E79"/>
                <w:sz w:val="17"/>
              </w:rPr>
              <w:t>Interpretation</w:t>
            </w:r>
          </w:p>
        </w:tc>
      </w:tr>
      <w:tr w14:paraId="4E4D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6DEBCF8B">
            <w:r>
              <w:rPr>
                <w:b w:val="0"/>
                <w:sz w:val="17"/>
              </w:rPr>
              <w:t>Total auditable work items</w:t>
            </w:r>
          </w:p>
        </w:tc>
        <w:tc>
          <w:tcPr>
            <w:tcW w:w="1584" w:type="dxa"/>
            <w:tcMar>
              <w:top w:w="70" w:type="dxa"/>
              <w:left w:w="90" w:type="dxa"/>
              <w:bottom w:w="70" w:type="dxa"/>
              <w:right w:w="90" w:type="dxa"/>
            </w:tcMar>
            <w:vAlign w:val="center"/>
          </w:tcPr>
          <w:p w14:paraId="3230E3FE">
            <w:r>
              <w:rPr>
                <w:b w:val="0"/>
                <w:sz w:val="17"/>
              </w:rPr>
              <w:t>90</w:t>
            </w:r>
          </w:p>
        </w:tc>
        <w:tc>
          <w:tcPr>
            <w:tcW w:w="6192" w:type="dxa"/>
            <w:tcMar>
              <w:top w:w="70" w:type="dxa"/>
              <w:left w:w="90" w:type="dxa"/>
              <w:bottom w:w="70" w:type="dxa"/>
              <w:right w:w="90" w:type="dxa"/>
            </w:tcMar>
            <w:vAlign w:val="center"/>
          </w:tcPr>
          <w:p w14:paraId="6338D344">
            <w:r>
              <w:rPr>
                <w:b w:val="0"/>
                <w:sz w:val="17"/>
              </w:rPr>
              <w:t>90 detailed items linked to SRS, SDS, tests, and evidence</w:t>
            </w:r>
          </w:p>
        </w:tc>
      </w:tr>
      <w:tr w14:paraId="6128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09C8DB31">
            <w:r>
              <w:rPr>
                <w:b w:val="0"/>
                <w:sz w:val="17"/>
              </w:rPr>
              <w:t>Done / Updated</w:t>
            </w:r>
          </w:p>
        </w:tc>
        <w:tc>
          <w:tcPr>
            <w:tcW w:w="1584" w:type="dxa"/>
            <w:tcMar>
              <w:top w:w="70" w:type="dxa"/>
              <w:left w:w="90" w:type="dxa"/>
              <w:bottom w:w="70" w:type="dxa"/>
              <w:right w:w="90" w:type="dxa"/>
            </w:tcMar>
            <w:vAlign w:val="center"/>
          </w:tcPr>
          <w:p w14:paraId="4CE86B9C">
            <w:r>
              <w:rPr>
                <w:b w:val="0"/>
                <w:sz w:val="17"/>
              </w:rPr>
              <w:t>60</w:t>
            </w:r>
          </w:p>
        </w:tc>
        <w:tc>
          <w:tcPr>
            <w:tcW w:w="6192" w:type="dxa"/>
            <w:tcMar>
              <w:top w:w="70" w:type="dxa"/>
              <w:left w:w="90" w:type="dxa"/>
              <w:bottom w:w="70" w:type="dxa"/>
              <w:right w:w="90" w:type="dxa"/>
            </w:tcMar>
            <w:vAlign w:val="center"/>
          </w:tcPr>
          <w:p w14:paraId="1FAE04C3">
            <w:r>
              <w:rPr>
                <w:b w:val="0"/>
                <w:sz w:val="17"/>
              </w:rPr>
              <w:t>Verified or updated implementation evidence is expected</w:t>
            </w:r>
          </w:p>
        </w:tc>
      </w:tr>
      <w:tr w14:paraId="4150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55A98A1B">
            <w:r>
              <w:rPr>
                <w:b w:val="0"/>
                <w:sz w:val="17"/>
              </w:rPr>
              <w:t>Doing</w:t>
            </w:r>
          </w:p>
        </w:tc>
        <w:tc>
          <w:tcPr>
            <w:tcW w:w="1584" w:type="dxa"/>
            <w:tcMar>
              <w:top w:w="70" w:type="dxa"/>
              <w:left w:w="90" w:type="dxa"/>
              <w:bottom w:w="70" w:type="dxa"/>
              <w:right w:w="90" w:type="dxa"/>
            </w:tcMar>
            <w:vAlign w:val="center"/>
          </w:tcPr>
          <w:p w14:paraId="7A840194">
            <w:r>
              <w:rPr>
                <w:b w:val="0"/>
                <w:sz w:val="17"/>
              </w:rPr>
              <w:t>11</w:t>
            </w:r>
          </w:p>
        </w:tc>
        <w:tc>
          <w:tcPr>
            <w:tcW w:w="6192" w:type="dxa"/>
            <w:tcMar>
              <w:top w:w="70" w:type="dxa"/>
              <w:left w:w="90" w:type="dxa"/>
              <w:bottom w:w="70" w:type="dxa"/>
              <w:right w:w="90" w:type="dxa"/>
            </w:tcMar>
            <w:vAlign w:val="center"/>
          </w:tcPr>
          <w:p w14:paraId="39EEDEE0">
            <w:r>
              <w:rPr>
                <w:b w:val="0"/>
                <w:sz w:val="17"/>
              </w:rPr>
              <w:t>Partial implementation; gap closure required</w:t>
            </w:r>
          </w:p>
        </w:tc>
      </w:tr>
      <w:tr w14:paraId="68F1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4AE39B74">
            <w:r>
              <w:rPr>
                <w:b w:val="0"/>
                <w:sz w:val="17"/>
              </w:rPr>
              <w:t>Not Started</w:t>
            </w:r>
          </w:p>
        </w:tc>
        <w:tc>
          <w:tcPr>
            <w:tcW w:w="1584" w:type="dxa"/>
            <w:tcMar>
              <w:top w:w="70" w:type="dxa"/>
              <w:left w:w="90" w:type="dxa"/>
              <w:bottom w:w="70" w:type="dxa"/>
              <w:right w:w="90" w:type="dxa"/>
            </w:tcMar>
            <w:vAlign w:val="center"/>
          </w:tcPr>
          <w:p w14:paraId="542BFFF7">
            <w:r>
              <w:rPr>
                <w:b w:val="0"/>
                <w:sz w:val="17"/>
              </w:rPr>
              <w:t>19</w:t>
            </w:r>
          </w:p>
        </w:tc>
        <w:tc>
          <w:tcPr>
            <w:tcW w:w="6192" w:type="dxa"/>
            <w:tcMar>
              <w:top w:w="70" w:type="dxa"/>
              <w:left w:w="90" w:type="dxa"/>
              <w:bottom w:w="70" w:type="dxa"/>
              <w:right w:w="90" w:type="dxa"/>
            </w:tcMar>
            <w:vAlign w:val="center"/>
          </w:tcPr>
          <w:p w14:paraId="130EC8F0">
            <w:r>
              <w:rPr>
                <w:b w:val="0"/>
                <w:sz w:val="17"/>
              </w:rPr>
              <w:t>Planned scope; must not be presented as completed</w:t>
            </w:r>
          </w:p>
        </w:tc>
      </w:tr>
      <w:tr w14:paraId="6209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3EEB327C">
            <w:r>
              <w:rPr>
                <w:b w:val="0"/>
                <w:sz w:val="17"/>
              </w:rPr>
              <w:t>Iterations</w:t>
            </w:r>
          </w:p>
        </w:tc>
        <w:tc>
          <w:tcPr>
            <w:tcW w:w="1584" w:type="dxa"/>
            <w:tcMar>
              <w:top w:w="70" w:type="dxa"/>
              <w:left w:w="90" w:type="dxa"/>
              <w:bottom w:w="70" w:type="dxa"/>
              <w:right w:w="90" w:type="dxa"/>
            </w:tcMar>
            <w:vAlign w:val="center"/>
          </w:tcPr>
          <w:p w14:paraId="0CD7E26D">
            <w:r>
              <w:rPr>
                <w:b w:val="0"/>
                <w:sz w:val="17"/>
              </w:rPr>
              <w:t>4</w:t>
            </w:r>
          </w:p>
        </w:tc>
        <w:tc>
          <w:tcPr>
            <w:tcW w:w="6192" w:type="dxa"/>
            <w:tcMar>
              <w:top w:w="70" w:type="dxa"/>
              <w:left w:w="90" w:type="dxa"/>
              <w:bottom w:w="70" w:type="dxa"/>
              <w:right w:w="90" w:type="dxa"/>
            </w:tcMar>
            <w:vAlign w:val="center"/>
          </w:tcPr>
          <w:p w14:paraId="561104D5">
            <w:r>
              <w:rPr>
                <w:b w:val="0"/>
                <w:sz w:val="17"/>
              </w:rPr>
              <w:t>Iter1 foundation; Iter2 table/reservation; Iter3 order/operations; Iter4 payment/reporting/AI and hardening</w:t>
            </w:r>
          </w:p>
        </w:tc>
      </w:tr>
      <w:tr w14:paraId="2BC0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B994066">
            <w:r>
              <w:rPr>
                <w:b w:val="0"/>
                <w:sz w:val="17"/>
              </w:rPr>
              <w:t>Team size</w:t>
            </w:r>
          </w:p>
        </w:tc>
        <w:tc>
          <w:tcPr>
            <w:tcW w:w="1584" w:type="dxa"/>
            <w:tcMar>
              <w:top w:w="70" w:type="dxa"/>
              <w:left w:w="90" w:type="dxa"/>
              <w:bottom w:w="70" w:type="dxa"/>
              <w:right w:w="90" w:type="dxa"/>
            </w:tcMar>
            <w:vAlign w:val="center"/>
          </w:tcPr>
          <w:p w14:paraId="751D79F4">
            <w:r>
              <w:rPr>
                <w:b w:val="0"/>
                <w:sz w:val="17"/>
              </w:rPr>
              <w:t>5</w:t>
            </w:r>
          </w:p>
        </w:tc>
        <w:tc>
          <w:tcPr>
            <w:tcW w:w="6192" w:type="dxa"/>
            <w:tcMar>
              <w:top w:w="70" w:type="dxa"/>
              <w:left w:w="90" w:type="dxa"/>
              <w:bottom w:w="70" w:type="dxa"/>
              <w:right w:w="90" w:type="dxa"/>
            </w:tcMar>
            <w:vAlign w:val="center"/>
          </w:tcPr>
          <w:p w14:paraId="656C0EB4">
            <w:r>
              <w:rPr>
                <w:b w:val="0"/>
                <w:sz w:val="17"/>
              </w:rPr>
              <w:t>Balanced ownership across the semester</w:t>
            </w:r>
          </w:p>
        </w:tc>
      </w:tr>
    </w:tbl>
    <w:p w14:paraId="0C031CCE">
      <w:pPr>
        <w:spacing w:after="20"/>
      </w:pPr>
    </w:p>
    <w:p w14:paraId="786564FB">
      <w:pPr>
        <w:pStyle w:val="4"/>
        <w:keepNext/>
      </w:pPr>
      <w:r>
        <w:t>7.3 Feature Distribution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265D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40" w:type="dxa"/>
            <w:shd w:val="clear" w:color="auto" w:fill="D9EAF7"/>
            <w:tcMar>
              <w:top w:w="70" w:type="dxa"/>
              <w:left w:w="90" w:type="dxa"/>
              <w:bottom w:w="70" w:type="dxa"/>
              <w:right w:w="90" w:type="dxa"/>
            </w:tcMar>
            <w:vAlign w:val="center"/>
          </w:tcPr>
          <w:p w14:paraId="3B4DA997">
            <w:pPr>
              <w:jc w:val="center"/>
            </w:pPr>
            <w:r>
              <w:rPr>
                <w:b/>
                <w:color w:val="1F4E79"/>
                <w:sz w:val="15"/>
              </w:rPr>
              <w:t>Feature</w:t>
            </w:r>
          </w:p>
        </w:tc>
        <w:tc>
          <w:tcPr>
            <w:tcW w:w="792" w:type="dxa"/>
            <w:shd w:val="clear" w:color="auto" w:fill="D9EAF7"/>
            <w:tcMar>
              <w:top w:w="70" w:type="dxa"/>
              <w:left w:w="90" w:type="dxa"/>
              <w:bottom w:w="70" w:type="dxa"/>
              <w:right w:w="90" w:type="dxa"/>
            </w:tcMar>
            <w:vAlign w:val="center"/>
          </w:tcPr>
          <w:p w14:paraId="0EFB2375">
            <w:pPr>
              <w:jc w:val="center"/>
            </w:pPr>
            <w:r>
              <w:rPr>
                <w:b/>
                <w:color w:val="1F4E79"/>
                <w:sz w:val="15"/>
              </w:rPr>
              <w:t>Items</w:t>
            </w:r>
          </w:p>
        </w:tc>
        <w:tc>
          <w:tcPr>
            <w:tcW w:w="1152" w:type="dxa"/>
            <w:shd w:val="clear" w:color="auto" w:fill="D9EAF7"/>
            <w:tcMar>
              <w:top w:w="70" w:type="dxa"/>
              <w:left w:w="90" w:type="dxa"/>
              <w:bottom w:w="70" w:type="dxa"/>
              <w:right w:w="90" w:type="dxa"/>
            </w:tcMar>
            <w:vAlign w:val="center"/>
          </w:tcPr>
          <w:p w14:paraId="32EB9CF4">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418C9E8F">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036FF77B">
            <w:pPr>
              <w:jc w:val="center"/>
            </w:pPr>
            <w:r>
              <w:rPr>
                <w:b/>
                <w:color w:val="1F4E79"/>
                <w:sz w:val="15"/>
              </w:rPr>
              <w:t>Not Started</w:t>
            </w:r>
          </w:p>
        </w:tc>
        <w:tc>
          <w:tcPr>
            <w:tcW w:w="1440" w:type="dxa"/>
            <w:shd w:val="clear" w:color="auto" w:fill="D9EAF7"/>
            <w:tcMar>
              <w:top w:w="70" w:type="dxa"/>
              <w:left w:w="90" w:type="dxa"/>
              <w:bottom w:w="70" w:type="dxa"/>
              <w:right w:w="90" w:type="dxa"/>
            </w:tcMar>
            <w:vAlign w:val="center"/>
          </w:tcPr>
          <w:p w14:paraId="0DA67C84">
            <w:pPr>
              <w:jc w:val="center"/>
            </w:pPr>
            <w:r>
              <w:rPr>
                <w:b/>
                <w:color w:val="1F4E79"/>
                <w:sz w:val="15"/>
              </w:rPr>
              <w:t>Planned Iteration</w:t>
            </w:r>
          </w:p>
        </w:tc>
      </w:tr>
      <w:tr w14:paraId="321B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34F56ACA">
            <w:r>
              <w:rPr>
                <w:b w:val="0"/>
                <w:sz w:val="15"/>
              </w:rPr>
              <w:t>Authentication &amp; Security</w:t>
            </w:r>
          </w:p>
        </w:tc>
        <w:tc>
          <w:tcPr>
            <w:tcW w:w="792" w:type="dxa"/>
            <w:tcMar>
              <w:top w:w="70" w:type="dxa"/>
              <w:left w:w="90" w:type="dxa"/>
              <w:bottom w:w="70" w:type="dxa"/>
              <w:right w:w="90" w:type="dxa"/>
            </w:tcMar>
            <w:vAlign w:val="center"/>
          </w:tcPr>
          <w:p w14:paraId="169FBBFA">
            <w:r>
              <w:rPr>
                <w:b w:val="0"/>
                <w:sz w:val="15"/>
              </w:rPr>
              <w:t>14</w:t>
            </w:r>
          </w:p>
        </w:tc>
        <w:tc>
          <w:tcPr>
            <w:tcW w:w="1152" w:type="dxa"/>
            <w:tcMar>
              <w:top w:w="70" w:type="dxa"/>
              <w:left w:w="90" w:type="dxa"/>
              <w:bottom w:w="70" w:type="dxa"/>
              <w:right w:w="90" w:type="dxa"/>
            </w:tcMar>
            <w:vAlign w:val="center"/>
          </w:tcPr>
          <w:p w14:paraId="22156E30">
            <w:r>
              <w:rPr>
                <w:b w:val="0"/>
                <w:sz w:val="15"/>
              </w:rPr>
              <w:t>7</w:t>
            </w:r>
          </w:p>
        </w:tc>
        <w:tc>
          <w:tcPr>
            <w:tcW w:w="792" w:type="dxa"/>
            <w:tcMar>
              <w:top w:w="70" w:type="dxa"/>
              <w:left w:w="90" w:type="dxa"/>
              <w:bottom w:w="70" w:type="dxa"/>
              <w:right w:w="90" w:type="dxa"/>
            </w:tcMar>
            <w:vAlign w:val="center"/>
          </w:tcPr>
          <w:p w14:paraId="19811A15">
            <w:r>
              <w:rPr>
                <w:b w:val="0"/>
                <w:sz w:val="15"/>
              </w:rPr>
              <w:t>5</w:t>
            </w:r>
          </w:p>
        </w:tc>
        <w:tc>
          <w:tcPr>
            <w:tcW w:w="1080" w:type="dxa"/>
            <w:tcMar>
              <w:top w:w="70" w:type="dxa"/>
              <w:left w:w="90" w:type="dxa"/>
              <w:bottom w:w="70" w:type="dxa"/>
              <w:right w:w="90" w:type="dxa"/>
            </w:tcMar>
            <w:vAlign w:val="center"/>
          </w:tcPr>
          <w:p w14:paraId="1C60CE76">
            <w:r>
              <w:rPr>
                <w:b w:val="0"/>
                <w:sz w:val="15"/>
              </w:rPr>
              <w:t>2</w:t>
            </w:r>
          </w:p>
        </w:tc>
        <w:tc>
          <w:tcPr>
            <w:tcW w:w="1440" w:type="dxa"/>
            <w:tcMar>
              <w:top w:w="70" w:type="dxa"/>
              <w:left w:w="90" w:type="dxa"/>
              <w:bottom w:w="70" w:type="dxa"/>
              <w:right w:w="90" w:type="dxa"/>
            </w:tcMar>
            <w:vAlign w:val="center"/>
          </w:tcPr>
          <w:p w14:paraId="766EC1E7">
            <w:r>
              <w:rPr>
                <w:b w:val="0"/>
                <w:sz w:val="15"/>
              </w:rPr>
              <w:t>Iter1</w:t>
            </w:r>
          </w:p>
        </w:tc>
      </w:tr>
      <w:tr w14:paraId="52EA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BE2E423">
            <w:r>
              <w:rPr>
                <w:b w:val="0"/>
                <w:sz w:val="15"/>
              </w:rPr>
              <w:t>User Management</w:t>
            </w:r>
          </w:p>
        </w:tc>
        <w:tc>
          <w:tcPr>
            <w:tcW w:w="792" w:type="dxa"/>
            <w:tcMar>
              <w:top w:w="70" w:type="dxa"/>
              <w:left w:w="90" w:type="dxa"/>
              <w:bottom w:w="70" w:type="dxa"/>
              <w:right w:w="90" w:type="dxa"/>
            </w:tcMar>
            <w:vAlign w:val="center"/>
          </w:tcPr>
          <w:p w14:paraId="4CE7CE56">
            <w:r>
              <w:rPr>
                <w:b w:val="0"/>
                <w:sz w:val="15"/>
              </w:rPr>
              <w:t>4</w:t>
            </w:r>
          </w:p>
        </w:tc>
        <w:tc>
          <w:tcPr>
            <w:tcW w:w="1152" w:type="dxa"/>
            <w:tcMar>
              <w:top w:w="70" w:type="dxa"/>
              <w:left w:w="90" w:type="dxa"/>
              <w:bottom w:w="70" w:type="dxa"/>
              <w:right w:w="90" w:type="dxa"/>
            </w:tcMar>
            <w:vAlign w:val="center"/>
          </w:tcPr>
          <w:p w14:paraId="3A44FD5D">
            <w:r>
              <w:rPr>
                <w:b w:val="0"/>
                <w:sz w:val="15"/>
              </w:rPr>
              <w:t>2</w:t>
            </w:r>
          </w:p>
        </w:tc>
        <w:tc>
          <w:tcPr>
            <w:tcW w:w="792" w:type="dxa"/>
            <w:tcMar>
              <w:top w:w="70" w:type="dxa"/>
              <w:left w:w="90" w:type="dxa"/>
              <w:bottom w:w="70" w:type="dxa"/>
              <w:right w:w="90" w:type="dxa"/>
            </w:tcMar>
            <w:vAlign w:val="center"/>
          </w:tcPr>
          <w:p w14:paraId="5F4DF9EB">
            <w:r>
              <w:rPr>
                <w:b w:val="0"/>
                <w:sz w:val="15"/>
              </w:rPr>
              <w:t>1</w:t>
            </w:r>
          </w:p>
        </w:tc>
        <w:tc>
          <w:tcPr>
            <w:tcW w:w="1080" w:type="dxa"/>
            <w:tcMar>
              <w:top w:w="70" w:type="dxa"/>
              <w:left w:w="90" w:type="dxa"/>
              <w:bottom w:w="70" w:type="dxa"/>
              <w:right w:w="90" w:type="dxa"/>
            </w:tcMar>
            <w:vAlign w:val="center"/>
          </w:tcPr>
          <w:p w14:paraId="4226E393">
            <w:r>
              <w:rPr>
                <w:b w:val="0"/>
                <w:sz w:val="15"/>
              </w:rPr>
              <w:t>1</w:t>
            </w:r>
          </w:p>
        </w:tc>
        <w:tc>
          <w:tcPr>
            <w:tcW w:w="1440" w:type="dxa"/>
            <w:tcMar>
              <w:top w:w="70" w:type="dxa"/>
              <w:left w:w="90" w:type="dxa"/>
              <w:bottom w:w="70" w:type="dxa"/>
              <w:right w:w="90" w:type="dxa"/>
            </w:tcMar>
            <w:vAlign w:val="center"/>
          </w:tcPr>
          <w:p w14:paraId="29415BAB">
            <w:r>
              <w:rPr>
                <w:b w:val="0"/>
                <w:sz w:val="15"/>
              </w:rPr>
              <w:t>Iter1</w:t>
            </w:r>
          </w:p>
        </w:tc>
      </w:tr>
      <w:tr w14:paraId="051B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363A741">
            <w:r>
              <w:rPr>
                <w:b w:val="0"/>
                <w:sz w:val="15"/>
              </w:rPr>
              <w:t>Menu Management</w:t>
            </w:r>
          </w:p>
        </w:tc>
        <w:tc>
          <w:tcPr>
            <w:tcW w:w="792" w:type="dxa"/>
            <w:tcMar>
              <w:top w:w="70" w:type="dxa"/>
              <w:left w:w="90" w:type="dxa"/>
              <w:bottom w:w="70" w:type="dxa"/>
              <w:right w:w="90" w:type="dxa"/>
            </w:tcMar>
            <w:vAlign w:val="center"/>
          </w:tcPr>
          <w:p w14:paraId="360FB074">
            <w:r>
              <w:rPr>
                <w:b w:val="0"/>
                <w:sz w:val="15"/>
              </w:rPr>
              <w:t>7</w:t>
            </w:r>
          </w:p>
        </w:tc>
        <w:tc>
          <w:tcPr>
            <w:tcW w:w="1152" w:type="dxa"/>
            <w:tcMar>
              <w:top w:w="70" w:type="dxa"/>
              <w:left w:w="90" w:type="dxa"/>
              <w:bottom w:w="70" w:type="dxa"/>
              <w:right w:w="90" w:type="dxa"/>
            </w:tcMar>
            <w:vAlign w:val="center"/>
          </w:tcPr>
          <w:p w14:paraId="7C0172B2">
            <w:r>
              <w:rPr>
                <w:b w:val="0"/>
                <w:sz w:val="15"/>
              </w:rPr>
              <w:t>7</w:t>
            </w:r>
          </w:p>
        </w:tc>
        <w:tc>
          <w:tcPr>
            <w:tcW w:w="792" w:type="dxa"/>
            <w:tcMar>
              <w:top w:w="70" w:type="dxa"/>
              <w:left w:w="90" w:type="dxa"/>
              <w:bottom w:w="70" w:type="dxa"/>
              <w:right w:w="90" w:type="dxa"/>
            </w:tcMar>
            <w:vAlign w:val="center"/>
          </w:tcPr>
          <w:p w14:paraId="51BFC3A2">
            <w:r>
              <w:rPr>
                <w:b w:val="0"/>
                <w:sz w:val="15"/>
              </w:rPr>
              <w:t>0</w:t>
            </w:r>
          </w:p>
        </w:tc>
        <w:tc>
          <w:tcPr>
            <w:tcW w:w="1080" w:type="dxa"/>
            <w:tcMar>
              <w:top w:w="70" w:type="dxa"/>
              <w:left w:w="90" w:type="dxa"/>
              <w:bottom w:w="70" w:type="dxa"/>
              <w:right w:w="90" w:type="dxa"/>
            </w:tcMar>
            <w:vAlign w:val="center"/>
          </w:tcPr>
          <w:p w14:paraId="6D1DCDB0">
            <w:r>
              <w:rPr>
                <w:b w:val="0"/>
                <w:sz w:val="15"/>
              </w:rPr>
              <w:t>0</w:t>
            </w:r>
          </w:p>
        </w:tc>
        <w:tc>
          <w:tcPr>
            <w:tcW w:w="1440" w:type="dxa"/>
            <w:tcMar>
              <w:top w:w="70" w:type="dxa"/>
              <w:left w:w="90" w:type="dxa"/>
              <w:bottom w:w="70" w:type="dxa"/>
              <w:right w:w="90" w:type="dxa"/>
            </w:tcMar>
            <w:vAlign w:val="center"/>
          </w:tcPr>
          <w:p w14:paraId="7783B03D">
            <w:r>
              <w:rPr>
                <w:b w:val="0"/>
                <w:sz w:val="15"/>
              </w:rPr>
              <w:t>Iter1</w:t>
            </w:r>
          </w:p>
        </w:tc>
      </w:tr>
      <w:tr w14:paraId="2189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7A3C434">
            <w:r>
              <w:rPr>
                <w:b w:val="0"/>
                <w:sz w:val="15"/>
              </w:rPr>
              <w:t>Table Management</w:t>
            </w:r>
          </w:p>
        </w:tc>
        <w:tc>
          <w:tcPr>
            <w:tcW w:w="792" w:type="dxa"/>
            <w:tcMar>
              <w:top w:w="70" w:type="dxa"/>
              <w:left w:w="90" w:type="dxa"/>
              <w:bottom w:w="70" w:type="dxa"/>
              <w:right w:w="90" w:type="dxa"/>
            </w:tcMar>
            <w:vAlign w:val="center"/>
          </w:tcPr>
          <w:p w14:paraId="4FDE5F69">
            <w:r>
              <w:rPr>
                <w:b w:val="0"/>
                <w:sz w:val="15"/>
              </w:rPr>
              <w:t>6</w:t>
            </w:r>
          </w:p>
        </w:tc>
        <w:tc>
          <w:tcPr>
            <w:tcW w:w="1152" w:type="dxa"/>
            <w:tcMar>
              <w:top w:w="70" w:type="dxa"/>
              <w:left w:w="90" w:type="dxa"/>
              <w:bottom w:w="70" w:type="dxa"/>
              <w:right w:w="90" w:type="dxa"/>
            </w:tcMar>
            <w:vAlign w:val="center"/>
          </w:tcPr>
          <w:p w14:paraId="7BE9C5FA">
            <w:r>
              <w:rPr>
                <w:b w:val="0"/>
                <w:sz w:val="15"/>
              </w:rPr>
              <w:t>6</w:t>
            </w:r>
          </w:p>
        </w:tc>
        <w:tc>
          <w:tcPr>
            <w:tcW w:w="792" w:type="dxa"/>
            <w:tcMar>
              <w:top w:w="70" w:type="dxa"/>
              <w:left w:w="90" w:type="dxa"/>
              <w:bottom w:w="70" w:type="dxa"/>
              <w:right w:w="90" w:type="dxa"/>
            </w:tcMar>
            <w:vAlign w:val="center"/>
          </w:tcPr>
          <w:p w14:paraId="2858C299">
            <w:r>
              <w:rPr>
                <w:b w:val="0"/>
                <w:sz w:val="15"/>
              </w:rPr>
              <w:t>0</w:t>
            </w:r>
          </w:p>
        </w:tc>
        <w:tc>
          <w:tcPr>
            <w:tcW w:w="1080" w:type="dxa"/>
            <w:tcMar>
              <w:top w:w="70" w:type="dxa"/>
              <w:left w:w="90" w:type="dxa"/>
              <w:bottom w:w="70" w:type="dxa"/>
              <w:right w:w="90" w:type="dxa"/>
            </w:tcMar>
            <w:vAlign w:val="center"/>
          </w:tcPr>
          <w:p w14:paraId="6EA67561">
            <w:r>
              <w:rPr>
                <w:b w:val="0"/>
                <w:sz w:val="15"/>
              </w:rPr>
              <w:t>0</w:t>
            </w:r>
          </w:p>
        </w:tc>
        <w:tc>
          <w:tcPr>
            <w:tcW w:w="1440" w:type="dxa"/>
            <w:tcMar>
              <w:top w:w="70" w:type="dxa"/>
              <w:left w:w="90" w:type="dxa"/>
              <w:bottom w:w="70" w:type="dxa"/>
              <w:right w:w="90" w:type="dxa"/>
            </w:tcMar>
            <w:vAlign w:val="center"/>
          </w:tcPr>
          <w:p w14:paraId="4D550FDB">
            <w:r>
              <w:rPr>
                <w:b w:val="0"/>
                <w:sz w:val="15"/>
              </w:rPr>
              <w:t>Iter2</w:t>
            </w:r>
          </w:p>
        </w:tc>
      </w:tr>
      <w:tr w14:paraId="3176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9EBD160">
            <w:r>
              <w:rPr>
                <w:b w:val="0"/>
                <w:sz w:val="15"/>
              </w:rPr>
              <w:t>Reservation Management</w:t>
            </w:r>
          </w:p>
        </w:tc>
        <w:tc>
          <w:tcPr>
            <w:tcW w:w="792" w:type="dxa"/>
            <w:tcMar>
              <w:top w:w="70" w:type="dxa"/>
              <w:left w:w="90" w:type="dxa"/>
              <w:bottom w:w="70" w:type="dxa"/>
              <w:right w:w="90" w:type="dxa"/>
            </w:tcMar>
            <w:vAlign w:val="center"/>
          </w:tcPr>
          <w:p w14:paraId="41630F0E">
            <w:r>
              <w:rPr>
                <w:b w:val="0"/>
                <w:sz w:val="15"/>
              </w:rPr>
              <w:t>12</w:t>
            </w:r>
          </w:p>
        </w:tc>
        <w:tc>
          <w:tcPr>
            <w:tcW w:w="1152" w:type="dxa"/>
            <w:tcMar>
              <w:top w:w="70" w:type="dxa"/>
              <w:left w:w="90" w:type="dxa"/>
              <w:bottom w:w="70" w:type="dxa"/>
              <w:right w:w="90" w:type="dxa"/>
            </w:tcMar>
            <w:vAlign w:val="center"/>
          </w:tcPr>
          <w:p w14:paraId="4F56BC83">
            <w:r>
              <w:rPr>
                <w:b w:val="0"/>
                <w:sz w:val="15"/>
              </w:rPr>
              <w:t>12</w:t>
            </w:r>
          </w:p>
        </w:tc>
        <w:tc>
          <w:tcPr>
            <w:tcW w:w="792" w:type="dxa"/>
            <w:tcMar>
              <w:top w:w="70" w:type="dxa"/>
              <w:left w:w="90" w:type="dxa"/>
              <w:bottom w:w="70" w:type="dxa"/>
              <w:right w:w="90" w:type="dxa"/>
            </w:tcMar>
            <w:vAlign w:val="center"/>
          </w:tcPr>
          <w:p w14:paraId="3950394B">
            <w:r>
              <w:rPr>
                <w:b w:val="0"/>
                <w:sz w:val="15"/>
              </w:rPr>
              <w:t>0</w:t>
            </w:r>
          </w:p>
        </w:tc>
        <w:tc>
          <w:tcPr>
            <w:tcW w:w="1080" w:type="dxa"/>
            <w:tcMar>
              <w:top w:w="70" w:type="dxa"/>
              <w:left w:w="90" w:type="dxa"/>
              <w:bottom w:w="70" w:type="dxa"/>
              <w:right w:w="90" w:type="dxa"/>
            </w:tcMar>
            <w:vAlign w:val="center"/>
          </w:tcPr>
          <w:p w14:paraId="2F8DCAD6">
            <w:r>
              <w:rPr>
                <w:b w:val="0"/>
                <w:sz w:val="15"/>
              </w:rPr>
              <w:t>0</w:t>
            </w:r>
          </w:p>
        </w:tc>
        <w:tc>
          <w:tcPr>
            <w:tcW w:w="1440" w:type="dxa"/>
            <w:tcMar>
              <w:top w:w="70" w:type="dxa"/>
              <w:left w:w="90" w:type="dxa"/>
              <w:bottom w:w="70" w:type="dxa"/>
              <w:right w:w="90" w:type="dxa"/>
            </w:tcMar>
            <w:vAlign w:val="center"/>
          </w:tcPr>
          <w:p w14:paraId="5270F489">
            <w:r>
              <w:rPr>
                <w:b w:val="0"/>
                <w:sz w:val="15"/>
              </w:rPr>
              <w:t>Iter2</w:t>
            </w:r>
          </w:p>
        </w:tc>
      </w:tr>
      <w:tr w14:paraId="7A96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273E69D9">
            <w:r>
              <w:rPr>
                <w:b w:val="0"/>
                <w:sz w:val="15"/>
              </w:rPr>
              <w:t>System Foundation</w:t>
            </w:r>
          </w:p>
        </w:tc>
        <w:tc>
          <w:tcPr>
            <w:tcW w:w="792" w:type="dxa"/>
            <w:tcMar>
              <w:top w:w="70" w:type="dxa"/>
              <w:left w:w="90" w:type="dxa"/>
              <w:bottom w:w="70" w:type="dxa"/>
              <w:right w:w="90" w:type="dxa"/>
            </w:tcMar>
            <w:vAlign w:val="center"/>
          </w:tcPr>
          <w:p w14:paraId="7ED5CAFD">
            <w:r>
              <w:rPr>
                <w:b w:val="0"/>
                <w:sz w:val="15"/>
              </w:rPr>
              <w:t>2</w:t>
            </w:r>
          </w:p>
        </w:tc>
        <w:tc>
          <w:tcPr>
            <w:tcW w:w="1152" w:type="dxa"/>
            <w:tcMar>
              <w:top w:w="70" w:type="dxa"/>
              <w:left w:w="90" w:type="dxa"/>
              <w:bottom w:w="70" w:type="dxa"/>
              <w:right w:w="90" w:type="dxa"/>
            </w:tcMar>
            <w:vAlign w:val="center"/>
          </w:tcPr>
          <w:p w14:paraId="640C85EE">
            <w:r>
              <w:rPr>
                <w:b w:val="0"/>
                <w:sz w:val="15"/>
              </w:rPr>
              <w:t>2</w:t>
            </w:r>
          </w:p>
        </w:tc>
        <w:tc>
          <w:tcPr>
            <w:tcW w:w="792" w:type="dxa"/>
            <w:tcMar>
              <w:top w:w="70" w:type="dxa"/>
              <w:left w:w="90" w:type="dxa"/>
              <w:bottom w:w="70" w:type="dxa"/>
              <w:right w:w="90" w:type="dxa"/>
            </w:tcMar>
            <w:vAlign w:val="center"/>
          </w:tcPr>
          <w:p w14:paraId="0CC71765">
            <w:r>
              <w:rPr>
                <w:b w:val="0"/>
                <w:sz w:val="15"/>
              </w:rPr>
              <w:t>0</w:t>
            </w:r>
          </w:p>
        </w:tc>
        <w:tc>
          <w:tcPr>
            <w:tcW w:w="1080" w:type="dxa"/>
            <w:tcMar>
              <w:top w:w="70" w:type="dxa"/>
              <w:left w:w="90" w:type="dxa"/>
              <w:bottom w:w="70" w:type="dxa"/>
              <w:right w:w="90" w:type="dxa"/>
            </w:tcMar>
            <w:vAlign w:val="center"/>
          </w:tcPr>
          <w:p w14:paraId="370314C5">
            <w:r>
              <w:rPr>
                <w:b w:val="0"/>
                <w:sz w:val="15"/>
              </w:rPr>
              <w:t>0</w:t>
            </w:r>
          </w:p>
        </w:tc>
        <w:tc>
          <w:tcPr>
            <w:tcW w:w="1440" w:type="dxa"/>
            <w:tcMar>
              <w:top w:w="70" w:type="dxa"/>
              <w:left w:w="90" w:type="dxa"/>
              <w:bottom w:w="70" w:type="dxa"/>
              <w:right w:w="90" w:type="dxa"/>
            </w:tcMar>
            <w:vAlign w:val="center"/>
          </w:tcPr>
          <w:p w14:paraId="1D26C68C">
            <w:r>
              <w:rPr>
                <w:b w:val="0"/>
                <w:sz w:val="15"/>
              </w:rPr>
              <w:t>Iter2</w:t>
            </w:r>
          </w:p>
        </w:tc>
      </w:tr>
      <w:tr w14:paraId="6290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5B33A62">
            <w:r>
              <w:rPr>
                <w:b w:val="0"/>
                <w:sz w:val="15"/>
              </w:rPr>
              <w:t>Cart &amp; Order Management</w:t>
            </w:r>
          </w:p>
        </w:tc>
        <w:tc>
          <w:tcPr>
            <w:tcW w:w="792" w:type="dxa"/>
            <w:tcMar>
              <w:top w:w="70" w:type="dxa"/>
              <w:left w:w="90" w:type="dxa"/>
              <w:bottom w:w="70" w:type="dxa"/>
              <w:right w:w="90" w:type="dxa"/>
            </w:tcMar>
            <w:vAlign w:val="center"/>
          </w:tcPr>
          <w:p w14:paraId="3DB9572A">
            <w:r>
              <w:rPr>
                <w:b w:val="0"/>
                <w:sz w:val="15"/>
              </w:rPr>
              <w:t>12</w:t>
            </w:r>
          </w:p>
        </w:tc>
        <w:tc>
          <w:tcPr>
            <w:tcW w:w="1152" w:type="dxa"/>
            <w:tcMar>
              <w:top w:w="70" w:type="dxa"/>
              <w:left w:w="90" w:type="dxa"/>
              <w:bottom w:w="70" w:type="dxa"/>
              <w:right w:w="90" w:type="dxa"/>
            </w:tcMar>
            <w:vAlign w:val="center"/>
          </w:tcPr>
          <w:p w14:paraId="185C80C5">
            <w:r>
              <w:rPr>
                <w:b w:val="0"/>
                <w:sz w:val="15"/>
              </w:rPr>
              <w:t>11</w:t>
            </w:r>
          </w:p>
        </w:tc>
        <w:tc>
          <w:tcPr>
            <w:tcW w:w="792" w:type="dxa"/>
            <w:tcMar>
              <w:top w:w="70" w:type="dxa"/>
              <w:left w:w="90" w:type="dxa"/>
              <w:bottom w:w="70" w:type="dxa"/>
              <w:right w:w="90" w:type="dxa"/>
            </w:tcMar>
            <w:vAlign w:val="center"/>
          </w:tcPr>
          <w:p w14:paraId="3071864B">
            <w:r>
              <w:rPr>
                <w:b w:val="0"/>
                <w:sz w:val="15"/>
              </w:rPr>
              <w:t>1</w:t>
            </w:r>
          </w:p>
        </w:tc>
        <w:tc>
          <w:tcPr>
            <w:tcW w:w="1080" w:type="dxa"/>
            <w:tcMar>
              <w:top w:w="70" w:type="dxa"/>
              <w:left w:w="90" w:type="dxa"/>
              <w:bottom w:w="70" w:type="dxa"/>
              <w:right w:w="90" w:type="dxa"/>
            </w:tcMar>
            <w:vAlign w:val="center"/>
          </w:tcPr>
          <w:p w14:paraId="6E5A4A9B">
            <w:r>
              <w:rPr>
                <w:b w:val="0"/>
                <w:sz w:val="15"/>
              </w:rPr>
              <w:t>0</w:t>
            </w:r>
          </w:p>
        </w:tc>
        <w:tc>
          <w:tcPr>
            <w:tcW w:w="1440" w:type="dxa"/>
            <w:tcMar>
              <w:top w:w="70" w:type="dxa"/>
              <w:left w:w="90" w:type="dxa"/>
              <w:bottom w:w="70" w:type="dxa"/>
              <w:right w:w="90" w:type="dxa"/>
            </w:tcMar>
            <w:vAlign w:val="center"/>
          </w:tcPr>
          <w:p w14:paraId="6A5EF834">
            <w:r>
              <w:rPr>
                <w:b w:val="0"/>
                <w:sz w:val="15"/>
              </w:rPr>
              <w:t>Iter3</w:t>
            </w:r>
          </w:p>
        </w:tc>
      </w:tr>
      <w:tr w14:paraId="713B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366E587">
            <w:r>
              <w:rPr>
                <w:b w:val="0"/>
                <w:sz w:val="15"/>
              </w:rPr>
              <w:t>Staff Operations</w:t>
            </w:r>
          </w:p>
        </w:tc>
        <w:tc>
          <w:tcPr>
            <w:tcW w:w="792" w:type="dxa"/>
            <w:tcMar>
              <w:top w:w="70" w:type="dxa"/>
              <w:left w:w="90" w:type="dxa"/>
              <w:bottom w:w="70" w:type="dxa"/>
              <w:right w:w="90" w:type="dxa"/>
            </w:tcMar>
            <w:vAlign w:val="center"/>
          </w:tcPr>
          <w:p w14:paraId="151EDF3A">
            <w:r>
              <w:rPr>
                <w:b w:val="0"/>
                <w:sz w:val="15"/>
              </w:rPr>
              <w:t>7</w:t>
            </w:r>
          </w:p>
        </w:tc>
        <w:tc>
          <w:tcPr>
            <w:tcW w:w="1152" w:type="dxa"/>
            <w:tcMar>
              <w:top w:w="70" w:type="dxa"/>
              <w:left w:w="90" w:type="dxa"/>
              <w:bottom w:w="70" w:type="dxa"/>
              <w:right w:w="90" w:type="dxa"/>
            </w:tcMar>
            <w:vAlign w:val="center"/>
          </w:tcPr>
          <w:p w14:paraId="6E53306A">
            <w:r>
              <w:rPr>
                <w:b w:val="0"/>
                <w:sz w:val="15"/>
              </w:rPr>
              <w:t>7</w:t>
            </w:r>
          </w:p>
        </w:tc>
        <w:tc>
          <w:tcPr>
            <w:tcW w:w="792" w:type="dxa"/>
            <w:tcMar>
              <w:top w:w="70" w:type="dxa"/>
              <w:left w:w="90" w:type="dxa"/>
              <w:bottom w:w="70" w:type="dxa"/>
              <w:right w:w="90" w:type="dxa"/>
            </w:tcMar>
            <w:vAlign w:val="center"/>
          </w:tcPr>
          <w:p w14:paraId="1A53CD52">
            <w:r>
              <w:rPr>
                <w:b w:val="0"/>
                <w:sz w:val="15"/>
              </w:rPr>
              <w:t>0</w:t>
            </w:r>
          </w:p>
        </w:tc>
        <w:tc>
          <w:tcPr>
            <w:tcW w:w="1080" w:type="dxa"/>
            <w:tcMar>
              <w:top w:w="70" w:type="dxa"/>
              <w:left w:w="90" w:type="dxa"/>
              <w:bottom w:w="70" w:type="dxa"/>
              <w:right w:w="90" w:type="dxa"/>
            </w:tcMar>
            <w:vAlign w:val="center"/>
          </w:tcPr>
          <w:p w14:paraId="727B2A1F">
            <w:r>
              <w:rPr>
                <w:b w:val="0"/>
                <w:sz w:val="15"/>
              </w:rPr>
              <w:t>0</w:t>
            </w:r>
          </w:p>
        </w:tc>
        <w:tc>
          <w:tcPr>
            <w:tcW w:w="1440" w:type="dxa"/>
            <w:tcMar>
              <w:top w:w="70" w:type="dxa"/>
              <w:left w:w="90" w:type="dxa"/>
              <w:bottom w:w="70" w:type="dxa"/>
              <w:right w:w="90" w:type="dxa"/>
            </w:tcMar>
            <w:vAlign w:val="center"/>
          </w:tcPr>
          <w:p w14:paraId="765152D3">
            <w:r>
              <w:rPr>
                <w:b w:val="0"/>
                <w:sz w:val="15"/>
              </w:rPr>
              <w:t>Iter3</w:t>
            </w:r>
          </w:p>
        </w:tc>
      </w:tr>
      <w:tr w14:paraId="66A5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F4769E4">
            <w:r>
              <w:rPr>
                <w:b w:val="0"/>
                <w:sz w:val="15"/>
              </w:rPr>
              <w:t>Kitchen Operations</w:t>
            </w:r>
          </w:p>
        </w:tc>
        <w:tc>
          <w:tcPr>
            <w:tcW w:w="792" w:type="dxa"/>
            <w:tcMar>
              <w:top w:w="70" w:type="dxa"/>
              <w:left w:w="90" w:type="dxa"/>
              <w:bottom w:w="70" w:type="dxa"/>
              <w:right w:w="90" w:type="dxa"/>
            </w:tcMar>
            <w:vAlign w:val="center"/>
          </w:tcPr>
          <w:p w14:paraId="173094D3">
            <w:r>
              <w:rPr>
                <w:b w:val="0"/>
                <w:sz w:val="15"/>
              </w:rPr>
              <w:t>4</w:t>
            </w:r>
          </w:p>
        </w:tc>
        <w:tc>
          <w:tcPr>
            <w:tcW w:w="1152" w:type="dxa"/>
            <w:tcMar>
              <w:top w:w="70" w:type="dxa"/>
              <w:left w:w="90" w:type="dxa"/>
              <w:bottom w:w="70" w:type="dxa"/>
              <w:right w:w="90" w:type="dxa"/>
            </w:tcMar>
            <w:vAlign w:val="center"/>
          </w:tcPr>
          <w:p w14:paraId="4864DC97">
            <w:r>
              <w:rPr>
                <w:b w:val="0"/>
                <w:sz w:val="15"/>
              </w:rPr>
              <w:t>4</w:t>
            </w:r>
          </w:p>
        </w:tc>
        <w:tc>
          <w:tcPr>
            <w:tcW w:w="792" w:type="dxa"/>
            <w:tcMar>
              <w:top w:w="70" w:type="dxa"/>
              <w:left w:w="90" w:type="dxa"/>
              <w:bottom w:w="70" w:type="dxa"/>
              <w:right w:w="90" w:type="dxa"/>
            </w:tcMar>
            <w:vAlign w:val="center"/>
          </w:tcPr>
          <w:p w14:paraId="2E34E932">
            <w:r>
              <w:rPr>
                <w:b w:val="0"/>
                <w:sz w:val="15"/>
              </w:rPr>
              <w:t>0</w:t>
            </w:r>
          </w:p>
        </w:tc>
        <w:tc>
          <w:tcPr>
            <w:tcW w:w="1080" w:type="dxa"/>
            <w:tcMar>
              <w:top w:w="70" w:type="dxa"/>
              <w:left w:w="90" w:type="dxa"/>
              <w:bottom w:w="70" w:type="dxa"/>
              <w:right w:w="90" w:type="dxa"/>
            </w:tcMar>
            <w:vAlign w:val="center"/>
          </w:tcPr>
          <w:p w14:paraId="1AAC66A2">
            <w:r>
              <w:rPr>
                <w:b w:val="0"/>
                <w:sz w:val="15"/>
              </w:rPr>
              <w:t>0</w:t>
            </w:r>
          </w:p>
        </w:tc>
        <w:tc>
          <w:tcPr>
            <w:tcW w:w="1440" w:type="dxa"/>
            <w:tcMar>
              <w:top w:w="70" w:type="dxa"/>
              <w:left w:w="90" w:type="dxa"/>
              <w:bottom w:w="70" w:type="dxa"/>
              <w:right w:w="90" w:type="dxa"/>
            </w:tcMar>
            <w:vAlign w:val="center"/>
          </w:tcPr>
          <w:p w14:paraId="32A7B021">
            <w:r>
              <w:rPr>
                <w:b w:val="0"/>
                <w:sz w:val="15"/>
              </w:rPr>
              <w:t>Iter3</w:t>
            </w:r>
          </w:p>
        </w:tc>
      </w:tr>
      <w:tr w14:paraId="5617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6D75257">
            <w:r>
              <w:rPr>
                <w:b w:val="0"/>
                <w:sz w:val="15"/>
              </w:rPr>
              <w:t>Coupon Management</w:t>
            </w:r>
          </w:p>
        </w:tc>
        <w:tc>
          <w:tcPr>
            <w:tcW w:w="792" w:type="dxa"/>
            <w:tcMar>
              <w:top w:w="70" w:type="dxa"/>
              <w:left w:w="90" w:type="dxa"/>
              <w:bottom w:w="70" w:type="dxa"/>
              <w:right w:w="90" w:type="dxa"/>
            </w:tcMar>
            <w:vAlign w:val="center"/>
          </w:tcPr>
          <w:p w14:paraId="6BA94CF5">
            <w:r>
              <w:rPr>
                <w:b w:val="0"/>
                <w:sz w:val="15"/>
              </w:rPr>
              <w:t>5</w:t>
            </w:r>
          </w:p>
        </w:tc>
        <w:tc>
          <w:tcPr>
            <w:tcW w:w="1152" w:type="dxa"/>
            <w:tcMar>
              <w:top w:w="70" w:type="dxa"/>
              <w:left w:w="90" w:type="dxa"/>
              <w:bottom w:w="70" w:type="dxa"/>
              <w:right w:w="90" w:type="dxa"/>
            </w:tcMar>
            <w:vAlign w:val="center"/>
          </w:tcPr>
          <w:p w14:paraId="511529A2">
            <w:r>
              <w:rPr>
                <w:b w:val="0"/>
                <w:sz w:val="15"/>
              </w:rPr>
              <w:t>0</w:t>
            </w:r>
          </w:p>
        </w:tc>
        <w:tc>
          <w:tcPr>
            <w:tcW w:w="792" w:type="dxa"/>
            <w:tcMar>
              <w:top w:w="70" w:type="dxa"/>
              <w:left w:w="90" w:type="dxa"/>
              <w:bottom w:w="70" w:type="dxa"/>
              <w:right w:w="90" w:type="dxa"/>
            </w:tcMar>
            <w:vAlign w:val="center"/>
          </w:tcPr>
          <w:p w14:paraId="40D1F2F5">
            <w:r>
              <w:rPr>
                <w:b w:val="0"/>
                <w:sz w:val="15"/>
              </w:rPr>
              <w:t>1</w:t>
            </w:r>
          </w:p>
        </w:tc>
        <w:tc>
          <w:tcPr>
            <w:tcW w:w="1080" w:type="dxa"/>
            <w:tcMar>
              <w:top w:w="70" w:type="dxa"/>
              <w:left w:w="90" w:type="dxa"/>
              <w:bottom w:w="70" w:type="dxa"/>
              <w:right w:w="90" w:type="dxa"/>
            </w:tcMar>
            <w:vAlign w:val="center"/>
          </w:tcPr>
          <w:p w14:paraId="26B1FE9C">
            <w:r>
              <w:rPr>
                <w:b w:val="0"/>
                <w:sz w:val="15"/>
              </w:rPr>
              <w:t>4</w:t>
            </w:r>
          </w:p>
        </w:tc>
        <w:tc>
          <w:tcPr>
            <w:tcW w:w="1440" w:type="dxa"/>
            <w:tcMar>
              <w:top w:w="70" w:type="dxa"/>
              <w:left w:w="90" w:type="dxa"/>
              <w:bottom w:w="70" w:type="dxa"/>
              <w:right w:w="90" w:type="dxa"/>
            </w:tcMar>
            <w:vAlign w:val="center"/>
          </w:tcPr>
          <w:p w14:paraId="79E9860F">
            <w:r>
              <w:rPr>
                <w:b w:val="0"/>
                <w:sz w:val="15"/>
              </w:rPr>
              <w:t>Iter4</w:t>
            </w:r>
          </w:p>
        </w:tc>
      </w:tr>
      <w:tr w14:paraId="0BF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3C5492BE">
            <w:r>
              <w:rPr>
                <w:b w:val="0"/>
                <w:sz w:val="15"/>
              </w:rPr>
              <w:t>Payment &amp; Invoice</w:t>
            </w:r>
          </w:p>
        </w:tc>
        <w:tc>
          <w:tcPr>
            <w:tcW w:w="792" w:type="dxa"/>
            <w:tcMar>
              <w:top w:w="70" w:type="dxa"/>
              <w:left w:w="90" w:type="dxa"/>
              <w:bottom w:w="70" w:type="dxa"/>
              <w:right w:w="90" w:type="dxa"/>
            </w:tcMar>
            <w:vAlign w:val="center"/>
          </w:tcPr>
          <w:p w14:paraId="081E0F11">
            <w:r>
              <w:rPr>
                <w:b w:val="0"/>
                <w:sz w:val="15"/>
              </w:rPr>
              <w:t>7</w:t>
            </w:r>
          </w:p>
        </w:tc>
        <w:tc>
          <w:tcPr>
            <w:tcW w:w="1152" w:type="dxa"/>
            <w:tcMar>
              <w:top w:w="70" w:type="dxa"/>
              <w:left w:w="90" w:type="dxa"/>
              <w:bottom w:w="70" w:type="dxa"/>
              <w:right w:w="90" w:type="dxa"/>
            </w:tcMar>
            <w:vAlign w:val="center"/>
          </w:tcPr>
          <w:p w14:paraId="2DC9EB90">
            <w:r>
              <w:rPr>
                <w:b w:val="0"/>
                <w:sz w:val="15"/>
              </w:rPr>
              <w:t>0</w:t>
            </w:r>
          </w:p>
        </w:tc>
        <w:tc>
          <w:tcPr>
            <w:tcW w:w="792" w:type="dxa"/>
            <w:tcMar>
              <w:top w:w="70" w:type="dxa"/>
              <w:left w:w="90" w:type="dxa"/>
              <w:bottom w:w="70" w:type="dxa"/>
              <w:right w:w="90" w:type="dxa"/>
            </w:tcMar>
            <w:vAlign w:val="center"/>
          </w:tcPr>
          <w:p w14:paraId="580BC9CA">
            <w:r>
              <w:rPr>
                <w:b w:val="0"/>
                <w:sz w:val="15"/>
              </w:rPr>
              <w:t>1</w:t>
            </w:r>
          </w:p>
        </w:tc>
        <w:tc>
          <w:tcPr>
            <w:tcW w:w="1080" w:type="dxa"/>
            <w:tcMar>
              <w:top w:w="70" w:type="dxa"/>
              <w:left w:w="90" w:type="dxa"/>
              <w:bottom w:w="70" w:type="dxa"/>
              <w:right w:w="90" w:type="dxa"/>
            </w:tcMar>
            <w:vAlign w:val="center"/>
          </w:tcPr>
          <w:p w14:paraId="000BD024">
            <w:r>
              <w:rPr>
                <w:b w:val="0"/>
                <w:sz w:val="15"/>
              </w:rPr>
              <w:t>6</w:t>
            </w:r>
          </w:p>
        </w:tc>
        <w:tc>
          <w:tcPr>
            <w:tcW w:w="1440" w:type="dxa"/>
            <w:tcMar>
              <w:top w:w="70" w:type="dxa"/>
              <w:left w:w="90" w:type="dxa"/>
              <w:bottom w:w="70" w:type="dxa"/>
              <w:right w:w="90" w:type="dxa"/>
            </w:tcMar>
            <w:vAlign w:val="center"/>
          </w:tcPr>
          <w:p w14:paraId="77545DB9">
            <w:r>
              <w:rPr>
                <w:b w:val="0"/>
                <w:sz w:val="15"/>
              </w:rPr>
              <w:t>Iter4</w:t>
            </w:r>
          </w:p>
        </w:tc>
      </w:tr>
      <w:tr w14:paraId="5CC1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5C71C940">
            <w:r>
              <w:rPr>
                <w:b w:val="0"/>
                <w:sz w:val="15"/>
              </w:rPr>
              <w:t>Feedback Management</w:t>
            </w:r>
          </w:p>
        </w:tc>
        <w:tc>
          <w:tcPr>
            <w:tcW w:w="792" w:type="dxa"/>
            <w:tcMar>
              <w:top w:w="70" w:type="dxa"/>
              <w:left w:w="90" w:type="dxa"/>
              <w:bottom w:w="70" w:type="dxa"/>
              <w:right w:w="90" w:type="dxa"/>
            </w:tcMar>
            <w:vAlign w:val="center"/>
          </w:tcPr>
          <w:p w14:paraId="1008B8EE">
            <w:r>
              <w:rPr>
                <w:b w:val="0"/>
                <w:sz w:val="15"/>
              </w:rPr>
              <w:t>4</w:t>
            </w:r>
          </w:p>
        </w:tc>
        <w:tc>
          <w:tcPr>
            <w:tcW w:w="1152" w:type="dxa"/>
            <w:tcMar>
              <w:top w:w="70" w:type="dxa"/>
              <w:left w:w="90" w:type="dxa"/>
              <w:bottom w:w="70" w:type="dxa"/>
              <w:right w:w="90" w:type="dxa"/>
            </w:tcMar>
            <w:vAlign w:val="center"/>
          </w:tcPr>
          <w:p w14:paraId="67E53129">
            <w:r>
              <w:rPr>
                <w:b w:val="0"/>
                <w:sz w:val="15"/>
              </w:rPr>
              <w:t>0</w:t>
            </w:r>
          </w:p>
        </w:tc>
        <w:tc>
          <w:tcPr>
            <w:tcW w:w="792" w:type="dxa"/>
            <w:tcMar>
              <w:top w:w="70" w:type="dxa"/>
              <w:left w:w="90" w:type="dxa"/>
              <w:bottom w:w="70" w:type="dxa"/>
              <w:right w:w="90" w:type="dxa"/>
            </w:tcMar>
            <w:vAlign w:val="center"/>
          </w:tcPr>
          <w:p w14:paraId="0A292C81">
            <w:r>
              <w:rPr>
                <w:b w:val="0"/>
                <w:sz w:val="15"/>
              </w:rPr>
              <w:t>1</w:t>
            </w:r>
          </w:p>
        </w:tc>
        <w:tc>
          <w:tcPr>
            <w:tcW w:w="1080" w:type="dxa"/>
            <w:tcMar>
              <w:top w:w="70" w:type="dxa"/>
              <w:left w:w="90" w:type="dxa"/>
              <w:bottom w:w="70" w:type="dxa"/>
              <w:right w:w="90" w:type="dxa"/>
            </w:tcMar>
            <w:vAlign w:val="center"/>
          </w:tcPr>
          <w:p w14:paraId="57E814D1">
            <w:r>
              <w:rPr>
                <w:b w:val="0"/>
                <w:sz w:val="15"/>
              </w:rPr>
              <w:t>3</w:t>
            </w:r>
          </w:p>
        </w:tc>
        <w:tc>
          <w:tcPr>
            <w:tcW w:w="1440" w:type="dxa"/>
            <w:tcMar>
              <w:top w:w="70" w:type="dxa"/>
              <w:left w:w="90" w:type="dxa"/>
              <w:bottom w:w="70" w:type="dxa"/>
              <w:right w:w="90" w:type="dxa"/>
            </w:tcMar>
            <w:vAlign w:val="center"/>
          </w:tcPr>
          <w:p w14:paraId="6486144D">
            <w:r>
              <w:rPr>
                <w:b w:val="0"/>
                <w:sz w:val="15"/>
              </w:rPr>
              <w:t>Iter4</w:t>
            </w:r>
          </w:p>
        </w:tc>
      </w:tr>
      <w:tr w14:paraId="6B33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54EBD6B">
            <w:r>
              <w:rPr>
                <w:b w:val="0"/>
                <w:sz w:val="15"/>
              </w:rPr>
              <w:t>Reporting &amp; Analytics</w:t>
            </w:r>
          </w:p>
        </w:tc>
        <w:tc>
          <w:tcPr>
            <w:tcW w:w="792" w:type="dxa"/>
            <w:tcMar>
              <w:top w:w="70" w:type="dxa"/>
              <w:left w:w="90" w:type="dxa"/>
              <w:bottom w:w="70" w:type="dxa"/>
              <w:right w:w="90" w:type="dxa"/>
            </w:tcMar>
            <w:vAlign w:val="center"/>
          </w:tcPr>
          <w:p w14:paraId="58F86D71">
            <w:r>
              <w:rPr>
                <w:b w:val="0"/>
                <w:sz w:val="15"/>
              </w:rPr>
              <w:t>4</w:t>
            </w:r>
          </w:p>
        </w:tc>
        <w:tc>
          <w:tcPr>
            <w:tcW w:w="1152" w:type="dxa"/>
            <w:tcMar>
              <w:top w:w="70" w:type="dxa"/>
              <w:left w:w="90" w:type="dxa"/>
              <w:bottom w:w="70" w:type="dxa"/>
              <w:right w:w="90" w:type="dxa"/>
            </w:tcMar>
            <w:vAlign w:val="center"/>
          </w:tcPr>
          <w:p w14:paraId="1599781D">
            <w:r>
              <w:rPr>
                <w:b w:val="0"/>
                <w:sz w:val="15"/>
              </w:rPr>
              <w:t>0</w:t>
            </w:r>
          </w:p>
        </w:tc>
        <w:tc>
          <w:tcPr>
            <w:tcW w:w="792" w:type="dxa"/>
            <w:tcMar>
              <w:top w:w="70" w:type="dxa"/>
              <w:left w:w="90" w:type="dxa"/>
              <w:bottom w:w="70" w:type="dxa"/>
              <w:right w:w="90" w:type="dxa"/>
            </w:tcMar>
            <w:vAlign w:val="center"/>
          </w:tcPr>
          <w:p w14:paraId="68DBB884">
            <w:r>
              <w:rPr>
                <w:b w:val="0"/>
                <w:sz w:val="15"/>
              </w:rPr>
              <w:t>1</w:t>
            </w:r>
          </w:p>
        </w:tc>
        <w:tc>
          <w:tcPr>
            <w:tcW w:w="1080" w:type="dxa"/>
            <w:tcMar>
              <w:top w:w="70" w:type="dxa"/>
              <w:left w:w="90" w:type="dxa"/>
              <w:bottom w:w="70" w:type="dxa"/>
              <w:right w:w="90" w:type="dxa"/>
            </w:tcMar>
            <w:vAlign w:val="center"/>
          </w:tcPr>
          <w:p w14:paraId="383A1708">
            <w:r>
              <w:rPr>
                <w:b w:val="0"/>
                <w:sz w:val="15"/>
              </w:rPr>
              <w:t>3</w:t>
            </w:r>
          </w:p>
        </w:tc>
        <w:tc>
          <w:tcPr>
            <w:tcW w:w="1440" w:type="dxa"/>
            <w:tcMar>
              <w:top w:w="70" w:type="dxa"/>
              <w:left w:w="90" w:type="dxa"/>
              <w:bottom w:w="70" w:type="dxa"/>
              <w:right w:w="90" w:type="dxa"/>
            </w:tcMar>
            <w:vAlign w:val="center"/>
          </w:tcPr>
          <w:p w14:paraId="3161B544">
            <w:r>
              <w:rPr>
                <w:b w:val="0"/>
                <w:sz w:val="15"/>
              </w:rPr>
              <w:t>Iter4</w:t>
            </w:r>
          </w:p>
        </w:tc>
      </w:tr>
      <w:tr w14:paraId="142C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2760FF34">
            <w:r>
              <w:rPr>
                <w:b w:val="0"/>
                <w:sz w:val="15"/>
              </w:rPr>
              <w:t>AI Support</w:t>
            </w:r>
          </w:p>
        </w:tc>
        <w:tc>
          <w:tcPr>
            <w:tcW w:w="792" w:type="dxa"/>
            <w:tcMar>
              <w:top w:w="70" w:type="dxa"/>
              <w:left w:w="90" w:type="dxa"/>
              <w:bottom w:w="70" w:type="dxa"/>
              <w:right w:w="90" w:type="dxa"/>
            </w:tcMar>
            <w:vAlign w:val="center"/>
          </w:tcPr>
          <w:p w14:paraId="59459A0B">
            <w:r>
              <w:rPr>
                <w:b w:val="0"/>
                <w:sz w:val="15"/>
              </w:rPr>
              <w:t>2</w:t>
            </w:r>
          </w:p>
        </w:tc>
        <w:tc>
          <w:tcPr>
            <w:tcW w:w="1152" w:type="dxa"/>
            <w:tcMar>
              <w:top w:w="70" w:type="dxa"/>
              <w:left w:w="90" w:type="dxa"/>
              <w:bottom w:w="70" w:type="dxa"/>
              <w:right w:w="90" w:type="dxa"/>
            </w:tcMar>
            <w:vAlign w:val="center"/>
          </w:tcPr>
          <w:p w14:paraId="77036BBC">
            <w:r>
              <w:rPr>
                <w:b w:val="0"/>
                <w:sz w:val="15"/>
              </w:rPr>
              <w:t>2</w:t>
            </w:r>
          </w:p>
        </w:tc>
        <w:tc>
          <w:tcPr>
            <w:tcW w:w="792" w:type="dxa"/>
            <w:tcMar>
              <w:top w:w="70" w:type="dxa"/>
              <w:left w:w="90" w:type="dxa"/>
              <w:bottom w:w="70" w:type="dxa"/>
              <w:right w:w="90" w:type="dxa"/>
            </w:tcMar>
            <w:vAlign w:val="center"/>
          </w:tcPr>
          <w:p w14:paraId="4CFC30AC">
            <w:r>
              <w:rPr>
                <w:b w:val="0"/>
                <w:sz w:val="15"/>
              </w:rPr>
              <w:t>0</w:t>
            </w:r>
          </w:p>
        </w:tc>
        <w:tc>
          <w:tcPr>
            <w:tcW w:w="1080" w:type="dxa"/>
            <w:tcMar>
              <w:top w:w="70" w:type="dxa"/>
              <w:left w:w="90" w:type="dxa"/>
              <w:bottom w:w="70" w:type="dxa"/>
              <w:right w:w="90" w:type="dxa"/>
            </w:tcMar>
            <w:vAlign w:val="center"/>
          </w:tcPr>
          <w:p w14:paraId="2F26E63D">
            <w:r>
              <w:rPr>
                <w:b w:val="0"/>
                <w:sz w:val="15"/>
              </w:rPr>
              <w:t>0</w:t>
            </w:r>
          </w:p>
        </w:tc>
        <w:tc>
          <w:tcPr>
            <w:tcW w:w="1440" w:type="dxa"/>
            <w:tcMar>
              <w:top w:w="70" w:type="dxa"/>
              <w:left w:w="90" w:type="dxa"/>
              <w:bottom w:w="70" w:type="dxa"/>
              <w:right w:w="90" w:type="dxa"/>
            </w:tcMar>
            <w:vAlign w:val="center"/>
          </w:tcPr>
          <w:p w14:paraId="3ED79115">
            <w:r>
              <w:rPr>
                <w:b w:val="0"/>
                <w:sz w:val="15"/>
              </w:rPr>
              <w:t>Iter4</w:t>
            </w:r>
          </w:p>
        </w:tc>
      </w:tr>
    </w:tbl>
    <w:p w14:paraId="080E2E90">
      <w:pPr>
        <w:spacing w:after="20"/>
      </w:pPr>
    </w:p>
    <w:p w14:paraId="5E3A594D">
      <w:pPr>
        <w:pStyle w:val="4"/>
        <w:keepNext/>
      </w:pPr>
      <w:r>
        <w:t>7.4 Team Ownership and Accountability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38E4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D9EAF7"/>
            <w:tcMar>
              <w:top w:w="70" w:type="dxa"/>
              <w:left w:w="90" w:type="dxa"/>
              <w:bottom w:w="70" w:type="dxa"/>
              <w:right w:w="90" w:type="dxa"/>
            </w:tcMar>
            <w:vAlign w:val="center"/>
          </w:tcPr>
          <w:p w14:paraId="324B4362">
            <w:pPr>
              <w:jc w:val="center"/>
            </w:pPr>
            <w:r>
              <w:rPr>
                <w:b/>
                <w:color w:val="1F4E79"/>
                <w:sz w:val="15"/>
              </w:rPr>
              <w:t>Member</w:t>
            </w:r>
          </w:p>
        </w:tc>
        <w:tc>
          <w:tcPr>
            <w:tcW w:w="1080" w:type="dxa"/>
            <w:shd w:val="clear" w:color="auto" w:fill="D9EAF7"/>
            <w:tcMar>
              <w:top w:w="70" w:type="dxa"/>
              <w:left w:w="90" w:type="dxa"/>
              <w:bottom w:w="70" w:type="dxa"/>
              <w:right w:w="90" w:type="dxa"/>
            </w:tcMar>
            <w:vAlign w:val="center"/>
          </w:tcPr>
          <w:p w14:paraId="2604DE18">
            <w:pPr>
              <w:jc w:val="center"/>
            </w:pPr>
            <w:r>
              <w:rPr>
                <w:b/>
                <w:color w:val="1F4E79"/>
                <w:sz w:val="15"/>
              </w:rPr>
              <w:t>Assigned Items</w:t>
            </w:r>
          </w:p>
        </w:tc>
        <w:tc>
          <w:tcPr>
            <w:tcW w:w="1224" w:type="dxa"/>
            <w:shd w:val="clear" w:color="auto" w:fill="D9EAF7"/>
            <w:tcMar>
              <w:top w:w="70" w:type="dxa"/>
              <w:left w:w="90" w:type="dxa"/>
              <w:bottom w:w="70" w:type="dxa"/>
              <w:right w:w="90" w:type="dxa"/>
            </w:tcMar>
            <w:vAlign w:val="center"/>
          </w:tcPr>
          <w:p w14:paraId="3DF8AEFD">
            <w:pPr>
              <w:jc w:val="center"/>
            </w:pPr>
            <w:r>
              <w:rPr>
                <w:b/>
                <w:color w:val="1F4E79"/>
                <w:sz w:val="15"/>
              </w:rPr>
              <w:t>Target LOC Band</w:t>
            </w:r>
          </w:p>
        </w:tc>
        <w:tc>
          <w:tcPr>
            <w:tcW w:w="1224" w:type="dxa"/>
            <w:shd w:val="clear" w:color="auto" w:fill="D9EAF7"/>
            <w:tcMar>
              <w:top w:w="70" w:type="dxa"/>
              <w:left w:w="90" w:type="dxa"/>
              <w:bottom w:w="70" w:type="dxa"/>
              <w:right w:w="90" w:type="dxa"/>
            </w:tcMar>
            <w:vAlign w:val="center"/>
          </w:tcPr>
          <w:p w14:paraId="32ACA002">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6C66287E">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1194D158">
            <w:pPr>
              <w:jc w:val="center"/>
            </w:pPr>
            <w:r>
              <w:rPr>
                <w:b/>
                <w:color w:val="1F4E79"/>
                <w:sz w:val="15"/>
              </w:rPr>
              <w:t>Not Started</w:t>
            </w:r>
          </w:p>
        </w:tc>
      </w:tr>
      <w:tr w14:paraId="2220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3F9FA2C9">
            <w:r>
              <w:rPr>
                <w:b w:val="0"/>
                <w:sz w:val="15"/>
              </w:rPr>
              <w:t>Nguyễn Đức Thương (DE190096)</w:t>
            </w:r>
          </w:p>
        </w:tc>
        <w:tc>
          <w:tcPr>
            <w:tcW w:w="1080" w:type="dxa"/>
            <w:tcMar>
              <w:top w:w="70" w:type="dxa"/>
              <w:left w:w="90" w:type="dxa"/>
              <w:bottom w:w="70" w:type="dxa"/>
              <w:right w:w="90" w:type="dxa"/>
            </w:tcMar>
            <w:vAlign w:val="center"/>
          </w:tcPr>
          <w:p w14:paraId="134648B5">
            <w:r>
              <w:rPr>
                <w:b w:val="0"/>
                <w:sz w:val="15"/>
              </w:rPr>
              <w:t>18</w:t>
            </w:r>
          </w:p>
        </w:tc>
        <w:tc>
          <w:tcPr>
            <w:tcW w:w="1224" w:type="dxa"/>
            <w:tcMar>
              <w:top w:w="70" w:type="dxa"/>
              <w:left w:w="90" w:type="dxa"/>
              <w:bottom w:w="70" w:type="dxa"/>
              <w:right w:w="90" w:type="dxa"/>
            </w:tcMar>
            <w:vAlign w:val="center"/>
          </w:tcPr>
          <w:p w14:paraId="12A23C68">
            <w:r>
              <w:rPr>
                <w:b w:val="0"/>
                <w:sz w:val="15"/>
              </w:rPr>
              <w:t>3360</w:t>
            </w:r>
          </w:p>
        </w:tc>
        <w:tc>
          <w:tcPr>
            <w:tcW w:w="1224" w:type="dxa"/>
            <w:tcMar>
              <w:top w:w="70" w:type="dxa"/>
              <w:left w:w="90" w:type="dxa"/>
              <w:bottom w:w="70" w:type="dxa"/>
              <w:right w:w="90" w:type="dxa"/>
            </w:tcMar>
            <w:vAlign w:val="center"/>
          </w:tcPr>
          <w:p w14:paraId="156927DA">
            <w:r>
              <w:rPr>
                <w:b w:val="0"/>
                <w:sz w:val="15"/>
              </w:rPr>
              <w:t>12</w:t>
            </w:r>
          </w:p>
        </w:tc>
        <w:tc>
          <w:tcPr>
            <w:tcW w:w="792" w:type="dxa"/>
            <w:tcMar>
              <w:top w:w="70" w:type="dxa"/>
              <w:left w:w="90" w:type="dxa"/>
              <w:bottom w:w="70" w:type="dxa"/>
              <w:right w:w="90" w:type="dxa"/>
            </w:tcMar>
            <w:vAlign w:val="center"/>
          </w:tcPr>
          <w:p w14:paraId="27AAC68C">
            <w:r>
              <w:rPr>
                <w:b w:val="0"/>
                <w:sz w:val="15"/>
              </w:rPr>
              <w:t>5</w:t>
            </w:r>
          </w:p>
        </w:tc>
        <w:tc>
          <w:tcPr>
            <w:tcW w:w="1080" w:type="dxa"/>
            <w:tcMar>
              <w:top w:w="70" w:type="dxa"/>
              <w:left w:w="90" w:type="dxa"/>
              <w:bottom w:w="70" w:type="dxa"/>
              <w:right w:w="90" w:type="dxa"/>
            </w:tcMar>
            <w:vAlign w:val="center"/>
          </w:tcPr>
          <w:p w14:paraId="3617F641">
            <w:r>
              <w:rPr>
                <w:b w:val="0"/>
                <w:sz w:val="15"/>
              </w:rPr>
              <w:t>1</w:t>
            </w:r>
          </w:p>
        </w:tc>
      </w:tr>
      <w:tr w14:paraId="660C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38F17D17">
            <w:r>
              <w:rPr>
                <w:b w:val="0"/>
                <w:sz w:val="15"/>
              </w:rPr>
              <w:t>Phạm Văn Quyết (DE190425)</w:t>
            </w:r>
          </w:p>
        </w:tc>
        <w:tc>
          <w:tcPr>
            <w:tcW w:w="1080" w:type="dxa"/>
            <w:tcMar>
              <w:top w:w="70" w:type="dxa"/>
              <w:left w:w="90" w:type="dxa"/>
              <w:bottom w:w="70" w:type="dxa"/>
              <w:right w:w="90" w:type="dxa"/>
            </w:tcMar>
            <w:vAlign w:val="center"/>
          </w:tcPr>
          <w:p w14:paraId="7A506EB3">
            <w:r>
              <w:rPr>
                <w:b w:val="0"/>
                <w:sz w:val="15"/>
              </w:rPr>
              <w:t>18</w:t>
            </w:r>
          </w:p>
        </w:tc>
        <w:tc>
          <w:tcPr>
            <w:tcW w:w="1224" w:type="dxa"/>
            <w:tcMar>
              <w:top w:w="70" w:type="dxa"/>
              <w:left w:w="90" w:type="dxa"/>
              <w:bottom w:w="70" w:type="dxa"/>
              <w:right w:w="90" w:type="dxa"/>
            </w:tcMar>
            <w:vAlign w:val="center"/>
          </w:tcPr>
          <w:p w14:paraId="54A0B542">
            <w:r>
              <w:rPr>
                <w:b w:val="0"/>
                <w:sz w:val="15"/>
              </w:rPr>
              <w:t>3600</w:t>
            </w:r>
          </w:p>
        </w:tc>
        <w:tc>
          <w:tcPr>
            <w:tcW w:w="1224" w:type="dxa"/>
            <w:tcMar>
              <w:top w:w="70" w:type="dxa"/>
              <w:left w:w="90" w:type="dxa"/>
              <w:bottom w:w="70" w:type="dxa"/>
              <w:right w:w="90" w:type="dxa"/>
            </w:tcMar>
            <w:vAlign w:val="center"/>
          </w:tcPr>
          <w:p w14:paraId="4CFE1800">
            <w:r>
              <w:rPr>
                <w:b w:val="0"/>
                <w:sz w:val="15"/>
              </w:rPr>
              <w:t>11</w:t>
            </w:r>
          </w:p>
        </w:tc>
        <w:tc>
          <w:tcPr>
            <w:tcW w:w="792" w:type="dxa"/>
            <w:tcMar>
              <w:top w:w="70" w:type="dxa"/>
              <w:left w:w="90" w:type="dxa"/>
              <w:bottom w:w="70" w:type="dxa"/>
              <w:right w:w="90" w:type="dxa"/>
            </w:tcMar>
            <w:vAlign w:val="center"/>
          </w:tcPr>
          <w:p w14:paraId="7086739E">
            <w:r>
              <w:rPr>
                <w:b w:val="0"/>
                <w:sz w:val="15"/>
              </w:rPr>
              <w:t>4</w:t>
            </w:r>
          </w:p>
        </w:tc>
        <w:tc>
          <w:tcPr>
            <w:tcW w:w="1080" w:type="dxa"/>
            <w:tcMar>
              <w:top w:w="70" w:type="dxa"/>
              <w:left w:w="90" w:type="dxa"/>
              <w:bottom w:w="70" w:type="dxa"/>
              <w:right w:w="90" w:type="dxa"/>
            </w:tcMar>
            <w:vAlign w:val="center"/>
          </w:tcPr>
          <w:p w14:paraId="50C04902">
            <w:r>
              <w:rPr>
                <w:b w:val="0"/>
                <w:sz w:val="15"/>
              </w:rPr>
              <w:t>3</w:t>
            </w:r>
          </w:p>
        </w:tc>
      </w:tr>
      <w:tr w14:paraId="522E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00ADEE6B">
            <w:r>
              <w:rPr>
                <w:b w:val="0"/>
                <w:sz w:val="15"/>
              </w:rPr>
              <w:t>Phan Nguyễn (DE191019)</w:t>
            </w:r>
          </w:p>
        </w:tc>
        <w:tc>
          <w:tcPr>
            <w:tcW w:w="1080" w:type="dxa"/>
            <w:tcMar>
              <w:top w:w="70" w:type="dxa"/>
              <w:left w:w="90" w:type="dxa"/>
              <w:bottom w:w="70" w:type="dxa"/>
              <w:right w:w="90" w:type="dxa"/>
            </w:tcMar>
            <w:vAlign w:val="center"/>
          </w:tcPr>
          <w:p w14:paraId="35C4861E">
            <w:r>
              <w:rPr>
                <w:b w:val="0"/>
                <w:sz w:val="15"/>
              </w:rPr>
              <w:t>18</w:t>
            </w:r>
          </w:p>
        </w:tc>
        <w:tc>
          <w:tcPr>
            <w:tcW w:w="1224" w:type="dxa"/>
            <w:tcMar>
              <w:top w:w="70" w:type="dxa"/>
              <w:left w:w="90" w:type="dxa"/>
              <w:bottom w:w="70" w:type="dxa"/>
              <w:right w:w="90" w:type="dxa"/>
            </w:tcMar>
            <w:vAlign w:val="center"/>
          </w:tcPr>
          <w:p w14:paraId="492475B8">
            <w:r>
              <w:rPr>
                <w:b w:val="0"/>
                <w:sz w:val="15"/>
              </w:rPr>
              <w:t>3600</w:t>
            </w:r>
          </w:p>
        </w:tc>
        <w:tc>
          <w:tcPr>
            <w:tcW w:w="1224" w:type="dxa"/>
            <w:tcMar>
              <w:top w:w="70" w:type="dxa"/>
              <w:left w:w="90" w:type="dxa"/>
              <w:bottom w:w="70" w:type="dxa"/>
              <w:right w:w="90" w:type="dxa"/>
            </w:tcMar>
            <w:vAlign w:val="center"/>
          </w:tcPr>
          <w:p w14:paraId="0C38051D">
            <w:r>
              <w:rPr>
                <w:b w:val="0"/>
                <w:sz w:val="15"/>
              </w:rPr>
              <w:t>13</w:t>
            </w:r>
          </w:p>
        </w:tc>
        <w:tc>
          <w:tcPr>
            <w:tcW w:w="792" w:type="dxa"/>
            <w:tcMar>
              <w:top w:w="70" w:type="dxa"/>
              <w:left w:w="90" w:type="dxa"/>
              <w:bottom w:w="70" w:type="dxa"/>
              <w:right w:w="90" w:type="dxa"/>
            </w:tcMar>
            <w:vAlign w:val="center"/>
          </w:tcPr>
          <w:p w14:paraId="15323A47">
            <w:r>
              <w:rPr>
                <w:b w:val="0"/>
                <w:sz w:val="15"/>
              </w:rPr>
              <w:t>0</w:t>
            </w:r>
          </w:p>
        </w:tc>
        <w:tc>
          <w:tcPr>
            <w:tcW w:w="1080" w:type="dxa"/>
            <w:tcMar>
              <w:top w:w="70" w:type="dxa"/>
              <w:left w:w="90" w:type="dxa"/>
              <w:bottom w:w="70" w:type="dxa"/>
              <w:right w:w="90" w:type="dxa"/>
            </w:tcMar>
            <w:vAlign w:val="center"/>
          </w:tcPr>
          <w:p w14:paraId="63905C7D">
            <w:r>
              <w:rPr>
                <w:b w:val="0"/>
                <w:sz w:val="15"/>
              </w:rPr>
              <w:t>5</w:t>
            </w:r>
          </w:p>
        </w:tc>
      </w:tr>
      <w:tr w14:paraId="6ECF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08D2D8F3">
            <w:r>
              <w:rPr>
                <w:b w:val="0"/>
                <w:sz w:val="15"/>
              </w:rPr>
              <w:t>Trần Thanh Gia Huy (DE180571)</w:t>
            </w:r>
          </w:p>
        </w:tc>
        <w:tc>
          <w:tcPr>
            <w:tcW w:w="1080" w:type="dxa"/>
            <w:tcMar>
              <w:top w:w="70" w:type="dxa"/>
              <w:left w:w="90" w:type="dxa"/>
              <w:bottom w:w="70" w:type="dxa"/>
              <w:right w:w="90" w:type="dxa"/>
            </w:tcMar>
            <w:vAlign w:val="center"/>
          </w:tcPr>
          <w:p w14:paraId="5B8AA2CF">
            <w:r>
              <w:rPr>
                <w:b w:val="0"/>
                <w:sz w:val="15"/>
              </w:rPr>
              <w:t>18</w:t>
            </w:r>
          </w:p>
        </w:tc>
        <w:tc>
          <w:tcPr>
            <w:tcW w:w="1224" w:type="dxa"/>
            <w:tcMar>
              <w:top w:w="70" w:type="dxa"/>
              <w:left w:w="90" w:type="dxa"/>
              <w:bottom w:w="70" w:type="dxa"/>
              <w:right w:w="90" w:type="dxa"/>
            </w:tcMar>
            <w:vAlign w:val="center"/>
          </w:tcPr>
          <w:p w14:paraId="16B7EFF5">
            <w:r>
              <w:rPr>
                <w:b w:val="0"/>
                <w:sz w:val="15"/>
              </w:rPr>
              <w:t>4080</w:t>
            </w:r>
          </w:p>
        </w:tc>
        <w:tc>
          <w:tcPr>
            <w:tcW w:w="1224" w:type="dxa"/>
            <w:tcMar>
              <w:top w:w="70" w:type="dxa"/>
              <w:left w:w="90" w:type="dxa"/>
              <w:bottom w:w="70" w:type="dxa"/>
              <w:right w:w="90" w:type="dxa"/>
            </w:tcMar>
            <w:vAlign w:val="center"/>
          </w:tcPr>
          <w:p w14:paraId="69454563">
            <w:r>
              <w:rPr>
                <w:b w:val="0"/>
                <w:sz w:val="15"/>
              </w:rPr>
              <w:t>12</w:t>
            </w:r>
          </w:p>
        </w:tc>
        <w:tc>
          <w:tcPr>
            <w:tcW w:w="792" w:type="dxa"/>
            <w:tcMar>
              <w:top w:w="70" w:type="dxa"/>
              <w:left w:w="90" w:type="dxa"/>
              <w:bottom w:w="70" w:type="dxa"/>
              <w:right w:w="90" w:type="dxa"/>
            </w:tcMar>
            <w:vAlign w:val="center"/>
          </w:tcPr>
          <w:p w14:paraId="21A5D1FE">
            <w:r>
              <w:rPr>
                <w:b w:val="0"/>
                <w:sz w:val="15"/>
              </w:rPr>
              <w:t>0</w:t>
            </w:r>
          </w:p>
        </w:tc>
        <w:tc>
          <w:tcPr>
            <w:tcW w:w="1080" w:type="dxa"/>
            <w:tcMar>
              <w:top w:w="70" w:type="dxa"/>
              <w:left w:w="90" w:type="dxa"/>
              <w:bottom w:w="70" w:type="dxa"/>
              <w:right w:w="90" w:type="dxa"/>
            </w:tcMar>
            <w:vAlign w:val="center"/>
          </w:tcPr>
          <w:p w14:paraId="7782DC16">
            <w:r>
              <w:rPr>
                <w:b w:val="0"/>
                <w:sz w:val="15"/>
              </w:rPr>
              <w:t>6</w:t>
            </w:r>
          </w:p>
        </w:tc>
      </w:tr>
      <w:tr w14:paraId="05EA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651BDEF1">
            <w:r>
              <w:rPr>
                <w:b w:val="0"/>
                <w:sz w:val="15"/>
              </w:rPr>
              <w:t>Nguyễn Tiến Lộc (DE190986)</w:t>
            </w:r>
          </w:p>
        </w:tc>
        <w:tc>
          <w:tcPr>
            <w:tcW w:w="1080" w:type="dxa"/>
            <w:tcMar>
              <w:top w:w="70" w:type="dxa"/>
              <w:left w:w="90" w:type="dxa"/>
              <w:bottom w:w="70" w:type="dxa"/>
              <w:right w:w="90" w:type="dxa"/>
            </w:tcMar>
            <w:vAlign w:val="center"/>
          </w:tcPr>
          <w:p w14:paraId="510A3EC3">
            <w:r>
              <w:rPr>
                <w:b w:val="0"/>
                <w:sz w:val="15"/>
              </w:rPr>
              <w:t>18</w:t>
            </w:r>
          </w:p>
        </w:tc>
        <w:tc>
          <w:tcPr>
            <w:tcW w:w="1224" w:type="dxa"/>
            <w:tcMar>
              <w:top w:w="70" w:type="dxa"/>
              <w:left w:w="90" w:type="dxa"/>
              <w:bottom w:w="70" w:type="dxa"/>
              <w:right w:w="90" w:type="dxa"/>
            </w:tcMar>
            <w:vAlign w:val="center"/>
          </w:tcPr>
          <w:p w14:paraId="79C1D798">
            <w:r>
              <w:rPr>
                <w:b w:val="0"/>
                <w:sz w:val="15"/>
              </w:rPr>
              <w:t>3780</w:t>
            </w:r>
          </w:p>
        </w:tc>
        <w:tc>
          <w:tcPr>
            <w:tcW w:w="1224" w:type="dxa"/>
            <w:tcMar>
              <w:top w:w="70" w:type="dxa"/>
              <w:left w:w="90" w:type="dxa"/>
              <w:bottom w:w="70" w:type="dxa"/>
              <w:right w:w="90" w:type="dxa"/>
            </w:tcMar>
            <w:vAlign w:val="center"/>
          </w:tcPr>
          <w:p w14:paraId="5F26CAE1">
            <w:r>
              <w:rPr>
                <w:b w:val="0"/>
                <w:sz w:val="15"/>
              </w:rPr>
              <w:t>12</w:t>
            </w:r>
          </w:p>
        </w:tc>
        <w:tc>
          <w:tcPr>
            <w:tcW w:w="792" w:type="dxa"/>
            <w:tcMar>
              <w:top w:w="70" w:type="dxa"/>
              <w:left w:w="90" w:type="dxa"/>
              <w:bottom w:w="70" w:type="dxa"/>
              <w:right w:w="90" w:type="dxa"/>
            </w:tcMar>
            <w:vAlign w:val="center"/>
          </w:tcPr>
          <w:p w14:paraId="20953BD1">
            <w:r>
              <w:rPr>
                <w:b w:val="0"/>
                <w:sz w:val="15"/>
              </w:rPr>
              <w:t>2</w:t>
            </w:r>
          </w:p>
        </w:tc>
        <w:tc>
          <w:tcPr>
            <w:tcW w:w="1080" w:type="dxa"/>
            <w:tcMar>
              <w:top w:w="70" w:type="dxa"/>
              <w:left w:w="90" w:type="dxa"/>
              <w:bottom w:w="70" w:type="dxa"/>
              <w:right w:w="90" w:type="dxa"/>
            </w:tcMar>
            <w:vAlign w:val="center"/>
          </w:tcPr>
          <w:p w14:paraId="02423714">
            <w:r>
              <w:rPr>
                <w:b w:val="0"/>
                <w:sz w:val="15"/>
              </w:rPr>
              <w:t>4</w:t>
            </w:r>
          </w:p>
        </w:tc>
      </w:tr>
    </w:tbl>
    <w:p w14:paraId="63933F90">
      <w:pPr>
        <w:spacing w:after="20"/>
      </w:pPr>
    </w:p>
    <w:p w14:paraId="67BAB963">
      <w:pPr>
        <w:pStyle w:val="4"/>
        <w:keepNext/>
      </w:pPr>
      <w:r>
        <w:t>7.5 Iteration Baseline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460A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7" w:type="dxa"/>
            <w:shd w:val="clear" w:color="auto" w:fill="D9EAF7"/>
            <w:tcMar>
              <w:top w:w="70" w:type="dxa"/>
              <w:left w:w="90" w:type="dxa"/>
              <w:bottom w:w="70" w:type="dxa"/>
              <w:right w:w="90" w:type="dxa"/>
            </w:tcMar>
            <w:vAlign w:val="center"/>
          </w:tcPr>
          <w:p w14:paraId="25649AFE">
            <w:pPr>
              <w:jc w:val="center"/>
            </w:pPr>
            <w:r>
              <w:rPr>
                <w:b/>
                <w:color w:val="1F4E79"/>
                <w:sz w:val="15"/>
              </w:rPr>
              <w:t>Iteration</w:t>
            </w:r>
          </w:p>
        </w:tc>
        <w:tc>
          <w:tcPr>
            <w:tcW w:w="792" w:type="dxa"/>
            <w:shd w:val="clear" w:color="auto" w:fill="D9EAF7"/>
            <w:tcMar>
              <w:top w:w="70" w:type="dxa"/>
              <w:left w:w="90" w:type="dxa"/>
              <w:bottom w:w="70" w:type="dxa"/>
              <w:right w:w="90" w:type="dxa"/>
            </w:tcMar>
            <w:vAlign w:val="center"/>
          </w:tcPr>
          <w:p w14:paraId="7C61FF73">
            <w:pPr>
              <w:jc w:val="center"/>
            </w:pPr>
            <w:r>
              <w:rPr>
                <w:b/>
                <w:color w:val="1F4E79"/>
                <w:sz w:val="15"/>
              </w:rPr>
              <w:t>Items</w:t>
            </w:r>
          </w:p>
        </w:tc>
        <w:tc>
          <w:tcPr>
            <w:tcW w:w="5328" w:type="dxa"/>
            <w:shd w:val="clear" w:color="auto" w:fill="D9EAF7"/>
            <w:tcMar>
              <w:top w:w="70" w:type="dxa"/>
              <w:left w:w="90" w:type="dxa"/>
              <w:bottom w:w="70" w:type="dxa"/>
              <w:right w:w="90" w:type="dxa"/>
            </w:tcMar>
            <w:vAlign w:val="center"/>
          </w:tcPr>
          <w:p w14:paraId="5FD1E027">
            <w:pPr>
              <w:jc w:val="center"/>
            </w:pPr>
            <w:r>
              <w:rPr>
                <w:b/>
                <w:color w:val="1F4E79"/>
                <w:sz w:val="15"/>
              </w:rPr>
              <w:t>Main Scope</w:t>
            </w:r>
          </w:p>
        </w:tc>
        <w:tc>
          <w:tcPr>
            <w:tcW w:w="1152" w:type="dxa"/>
            <w:shd w:val="clear" w:color="auto" w:fill="D9EAF7"/>
            <w:tcMar>
              <w:top w:w="70" w:type="dxa"/>
              <w:left w:w="90" w:type="dxa"/>
              <w:bottom w:w="70" w:type="dxa"/>
              <w:right w:w="90" w:type="dxa"/>
            </w:tcMar>
            <w:vAlign w:val="center"/>
          </w:tcPr>
          <w:p w14:paraId="0B1E53D1">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3E1F6654">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45742C0F">
            <w:pPr>
              <w:jc w:val="center"/>
            </w:pPr>
            <w:r>
              <w:rPr>
                <w:b/>
                <w:color w:val="1F4E79"/>
                <w:sz w:val="15"/>
              </w:rPr>
              <w:t>Not Started</w:t>
            </w:r>
          </w:p>
        </w:tc>
      </w:tr>
      <w:tr w14:paraId="49D3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0F341C7F">
            <w:r>
              <w:rPr>
                <w:b w:val="0"/>
                <w:sz w:val="15"/>
              </w:rPr>
              <w:t>Iter1</w:t>
            </w:r>
          </w:p>
        </w:tc>
        <w:tc>
          <w:tcPr>
            <w:tcW w:w="792" w:type="dxa"/>
            <w:tcMar>
              <w:top w:w="70" w:type="dxa"/>
              <w:left w:w="90" w:type="dxa"/>
              <w:bottom w:w="70" w:type="dxa"/>
              <w:right w:w="90" w:type="dxa"/>
            </w:tcMar>
            <w:vAlign w:val="center"/>
          </w:tcPr>
          <w:p w14:paraId="176F2E6B">
            <w:r>
              <w:rPr>
                <w:b w:val="0"/>
                <w:sz w:val="15"/>
              </w:rPr>
              <w:t>25</w:t>
            </w:r>
          </w:p>
        </w:tc>
        <w:tc>
          <w:tcPr>
            <w:tcW w:w="5328" w:type="dxa"/>
            <w:tcMar>
              <w:top w:w="70" w:type="dxa"/>
              <w:left w:w="90" w:type="dxa"/>
              <w:bottom w:w="70" w:type="dxa"/>
              <w:right w:w="90" w:type="dxa"/>
            </w:tcMar>
            <w:vAlign w:val="center"/>
          </w:tcPr>
          <w:p w14:paraId="351E23CF">
            <w:r>
              <w:rPr>
                <w:b w:val="0"/>
                <w:sz w:val="15"/>
              </w:rPr>
              <w:t>Authentication, user/profile, menu foundation, coding conventions, and baseline integration.</w:t>
            </w:r>
          </w:p>
        </w:tc>
        <w:tc>
          <w:tcPr>
            <w:tcW w:w="1152" w:type="dxa"/>
            <w:tcMar>
              <w:top w:w="70" w:type="dxa"/>
              <w:left w:w="90" w:type="dxa"/>
              <w:bottom w:w="70" w:type="dxa"/>
              <w:right w:w="90" w:type="dxa"/>
            </w:tcMar>
            <w:vAlign w:val="center"/>
          </w:tcPr>
          <w:p w14:paraId="7F0FD72C">
            <w:r>
              <w:rPr>
                <w:b w:val="0"/>
                <w:sz w:val="15"/>
              </w:rPr>
              <w:t>16</w:t>
            </w:r>
          </w:p>
        </w:tc>
        <w:tc>
          <w:tcPr>
            <w:tcW w:w="792" w:type="dxa"/>
            <w:tcMar>
              <w:top w:w="70" w:type="dxa"/>
              <w:left w:w="90" w:type="dxa"/>
              <w:bottom w:w="70" w:type="dxa"/>
              <w:right w:w="90" w:type="dxa"/>
            </w:tcMar>
            <w:vAlign w:val="center"/>
          </w:tcPr>
          <w:p w14:paraId="07C07096">
            <w:r>
              <w:rPr>
                <w:b w:val="0"/>
                <w:sz w:val="15"/>
              </w:rPr>
              <w:t>6</w:t>
            </w:r>
          </w:p>
        </w:tc>
        <w:tc>
          <w:tcPr>
            <w:tcW w:w="1080" w:type="dxa"/>
            <w:tcMar>
              <w:top w:w="70" w:type="dxa"/>
              <w:left w:w="90" w:type="dxa"/>
              <w:bottom w:w="70" w:type="dxa"/>
              <w:right w:w="90" w:type="dxa"/>
            </w:tcMar>
            <w:vAlign w:val="center"/>
          </w:tcPr>
          <w:p w14:paraId="26EB6AF4">
            <w:r>
              <w:rPr>
                <w:b w:val="0"/>
                <w:sz w:val="15"/>
              </w:rPr>
              <w:t>3</w:t>
            </w:r>
          </w:p>
        </w:tc>
      </w:tr>
      <w:tr w14:paraId="74B8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7E44BDC5">
            <w:r>
              <w:rPr>
                <w:b w:val="0"/>
                <w:sz w:val="15"/>
              </w:rPr>
              <w:t>Iter2</w:t>
            </w:r>
          </w:p>
        </w:tc>
        <w:tc>
          <w:tcPr>
            <w:tcW w:w="792" w:type="dxa"/>
            <w:tcMar>
              <w:top w:w="70" w:type="dxa"/>
              <w:left w:w="90" w:type="dxa"/>
              <w:bottom w:w="70" w:type="dxa"/>
              <w:right w:w="90" w:type="dxa"/>
            </w:tcMar>
            <w:vAlign w:val="center"/>
          </w:tcPr>
          <w:p w14:paraId="64E56FFA">
            <w:r>
              <w:rPr>
                <w:b w:val="0"/>
                <w:sz w:val="15"/>
              </w:rPr>
              <w:t>20</w:t>
            </w:r>
          </w:p>
        </w:tc>
        <w:tc>
          <w:tcPr>
            <w:tcW w:w="5328" w:type="dxa"/>
            <w:tcMar>
              <w:top w:w="70" w:type="dxa"/>
              <w:left w:w="90" w:type="dxa"/>
              <w:bottom w:w="70" w:type="dxa"/>
              <w:right w:w="90" w:type="dxa"/>
            </w:tcMar>
            <w:vAlign w:val="center"/>
          </w:tcPr>
          <w:p w14:paraId="509B6FA7">
            <w:r>
              <w:rPr>
                <w:b w:val="0"/>
                <w:sz w:val="15"/>
              </w:rPr>
              <w:t>Restaurant table master data, availability, reservation creation, conflict checking, and front-desk workflows.</w:t>
            </w:r>
          </w:p>
        </w:tc>
        <w:tc>
          <w:tcPr>
            <w:tcW w:w="1152" w:type="dxa"/>
            <w:tcMar>
              <w:top w:w="70" w:type="dxa"/>
              <w:left w:w="90" w:type="dxa"/>
              <w:bottom w:w="70" w:type="dxa"/>
              <w:right w:w="90" w:type="dxa"/>
            </w:tcMar>
            <w:vAlign w:val="center"/>
          </w:tcPr>
          <w:p w14:paraId="40921E40">
            <w:r>
              <w:rPr>
                <w:b w:val="0"/>
                <w:sz w:val="15"/>
              </w:rPr>
              <w:t>20</w:t>
            </w:r>
          </w:p>
        </w:tc>
        <w:tc>
          <w:tcPr>
            <w:tcW w:w="792" w:type="dxa"/>
            <w:tcMar>
              <w:top w:w="70" w:type="dxa"/>
              <w:left w:w="90" w:type="dxa"/>
              <w:bottom w:w="70" w:type="dxa"/>
              <w:right w:w="90" w:type="dxa"/>
            </w:tcMar>
            <w:vAlign w:val="center"/>
          </w:tcPr>
          <w:p w14:paraId="69A2AC41">
            <w:r>
              <w:rPr>
                <w:b w:val="0"/>
                <w:sz w:val="15"/>
              </w:rPr>
              <w:t>0</w:t>
            </w:r>
          </w:p>
        </w:tc>
        <w:tc>
          <w:tcPr>
            <w:tcW w:w="1080" w:type="dxa"/>
            <w:tcMar>
              <w:top w:w="70" w:type="dxa"/>
              <w:left w:w="90" w:type="dxa"/>
              <w:bottom w:w="70" w:type="dxa"/>
              <w:right w:w="90" w:type="dxa"/>
            </w:tcMar>
            <w:vAlign w:val="center"/>
          </w:tcPr>
          <w:p w14:paraId="22BFA41A">
            <w:r>
              <w:rPr>
                <w:b w:val="0"/>
                <w:sz w:val="15"/>
              </w:rPr>
              <w:t>0</w:t>
            </w:r>
          </w:p>
        </w:tc>
      </w:tr>
      <w:tr w14:paraId="2C4F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33B1A72B">
            <w:r>
              <w:rPr>
                <w:b w:val="0"/>
                <w:sz w:val="15"/>
              </w:rPr>
              <w:t>Iter3</w:t>
            </w:r>
          </w:p>
        </w:tc>
        <w:tc>
          <w:tcPr>
            <w:tcW w:w="792" w:type="dxa"/>
            <w:tcMar>
              <w:top w:w="70" w:type="dxa"/>
              <w:left w:w="90" w:type="dxa"/>
              <w:bottom w:w="70" w:type="dxa"/>
              <w:right w:w="90" w:type="dxa"/>
            </w:tcMar>
            <w:vAlign w:val="center"/>
          </w:tcPr>
          <w:p w14:paraId="2C979875">
            <w:r>
              <w:rPr>
                <w:b w:val="0"/>
                <w:sz w:val="15"/>
              </w:rPr>
              <w:t>23</w:t>
            </w:r>
          </w:p>
        </w:tc>
        <w:tc>
          <w:tcPr>
            <w:tcW w:w="5328" w:type="dxa"/>
            <w:tcMar>
              <w:top w:w="70" w:type="dxa"/>
              <w:left w:w="90" w:type="dxa"/>
              <w:bottom w:w="70" w:type="dxa"/>
              <w:right w:w="90" w:type="dxa"/>
            </w:tcMar>
            <w:vAlign w:val="center"/>
          </w:tcPr>
          <w:p w14:paraId="1D54AFA4">
            <w:r>
              <w:rPr>
                <w:b w:val="0"/>
                <w:sz w:val="15"/>
              </w:rPr>
              <w:t>Cart, checkout, customer/staff order flows, table assignment, and kitchen processing.</w:t>
            </w:r>
          </w:p>
        </w:tc>
        <w:tc>
          <w:tcPr>
            <w:tcW w:w="1152" w:type="dxa"/>
            <w:tcMar>
              <w:top w:w="70" w:type="dxa"/>
              <w:left w:w="90" w:type="dxa"/>
              <w:bottom w:w="70" w:type="dxa"/>
              <w:right w:w="90" w:type="dxa"/>
            </w:tcMar>
            <w:vAlign w:val="center"/>
          </w:tcPr>
          <w:p w14:paraId="6CF84CB9">
            <w:r>
              <w:rPr>
                <w:b w:val="0"/>
                <w:sz w:val="15"/>
              </w:rPr>
              <w:t>22</w:t>
            </w:r>
          </w:p>
        </w:tc>
        <w:tc>
          <w:tcPr>
            <w:tcW w:w="792" w:type="dxa"/>
            <w:tcMar>
              <w:top w:w="70" w:type="dxa"/>
              <w:left w:w="90" w:type="dxa"/>
              <w:bottom w:w="70" w:type="dxa"/>
              <w:right w:w="90" w:type="dxa"/>
            </w:tcMar>
            <w:vAlign w:val="center"/>
          </w:tcPr>
          <w:p w14:paraId="5017D792">
            <w:r>
              <w:rPr>
                <w:b w:val="0"/>
                <w:sz w:val="15"/>
              </w:rPr>
              <w:t>1</w:t>
            </w:r>
          </w:p>
        </w:tc>
        <w:tc>
          <w:tcPr>
            <w:tcW w:w="1080" w:type="dxa"/>
            <w:tcMar>
              <w:top w:w="70" w:type="dxa"/>
              <w:left w:w="90" w:type="dxa"/>
              <w:bottom w:w="70" w:type="dxa"/>
              <w:right w:w="90" w:type="dxa"/>
            </w:tcMar>
            <w:vAlign w:val="center"/>
          </w:tcPr>
          <w:p w14:paraId="46D9161D">
            <w:r>
              <w:rPr>
                <w:b w:val="0"/>
                <w:sz w:val="15"/>
              </w:rPr>
              <w:t>0</w:t>
            </w:r>
          </w:p>
        </w:tc>
      </w:tr>
      <w:tr w14:paraId="2AD1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7004746A">
            <w:r>
              <w:rPr>
                <w:b w:val="0"/>
                <w:sz w:val="15"/>
              </w:rPr>
              <w:t>Iter4</w:t>
            </w:r>
          </w:p>
        </w:tc>
        <w:tc>
          <w:tcPr>
            <w:tcW w:w="792" w:type="dxa"/>
            <w:tcMar>
              <w:top w:w="70" w:type="dxa"/>
              <w:left w:w="90" w:type="dxa"/>
              <w:bottom w:w="70" w:type="dxa"/>
              <w:right w:w="90" w:type="dxa"/>
            </w:tcMar>
            <w:vAlign w:val="center"/>
          </w:tcPr>
          <w:p w14:paraId="17B17061">
            <w:r>
              <w:rPr>
                <w:b w:val="0"/>
                <w:sz w:val="15"/>
              </w:rPr>
              <w:t>22</w:t>
            </w:r>
          </w:p>
        </w:tc>
        <w:tc>
          <w:tcPr>
            <w:tcW w:w="5328" w:type="dxa"/>
            <w:tcMar>
              <w:top w:w="70" w:type="dxa"/>
              <w:left w:w="90" w:type="dxa"/>
              <w:bottom w:w="70" w:type="dxa"/>
              <w:right w:w="90" w:type="dxa"/>
            </w:tcMar>
            <w:vAlign w:val="center"/>
          </w:tcPr>
          <w:p w14:paraId="32194A5F">
            <w:r>
              <w:rPr>
                <w:b w:val="0"/>
                <w:sz w:val="15"/>
              </w:rPr>
              <w:t>Coupon, payment, invoice, feedback, reporting, AI support, security hardening, integration, and release readiness.</w:t>
            </w:r>
          </w:p>
        </w:tc>
        <w:tc>
          <w:tcPr>
            <w:tcW w:w="1152" w:type="dxa"/>
            <w:tcMar>
              <w:top w:w="70" w:type="dxa"/>
              <w:left w:w="90" w:type="dxa"/>
              <w:bottom w:w="70" w:type="dxa"/>
              <w:right w:w="90" w:type="dxa"/>
            </w:tcMar>
            <w:vAlign w:val="center"/>
          </w:tcPr>
          <w:p w14:paraId="4A6E62A4">
            <w:r>
              <w:rPr>
                <w:b w:val="0"/>
                <w:sz w:val="15"/>
              </w:rPr>
              <w:t>2</w:t>
            </w:r>
          </w:p>
        </w:tc>
        <w:tc>
          <w:tcPr>
            <w:tcW w:w="792" w:type="dxa"/>
            <w:tcMar>
              <w:top w:w="70" w:type="dxa"/>
              <w:left w:w="90" w:type="dxa"/>
              <w:bottom w:w="70" w:type="dxa"/>
              <w:right w:w="90" w:type="dxa"/>
            </w:tcMar>
            <w:vAlign w:val="center"/>
          </w:tcPr>
          <w:p w14:paraId="19D3A3CF">
            <w:r>
              <w:rPr>
                <w:b w:val="0"/>
                <w:sz w:val="15"/>
              </w:rPr>
              <w:t>4</w:t>
            </w:r>
          </w:p>
        </w:tc>
        <w:tc>
          <w:tcPr>
            <w:tcW w:w="1080" w:type="dxa"/>
            <w:tcMar>
              <w:top w:w="70" w:type="dxa"/>
              <w:left w:w="90" w:type="dxa"/>
              <w:bottom w:w="70" w:type="dxa"/>
              <w:right w:w="90" w:type="dxa"/>
            </w:tcMar>
            <w:vAlign w:val="center"/>
          </w:tcPr>
          <w:p w14:paraId="7BC5346F">
            <w:r>
              <w:rPr>
                <w:b w:val="0"/>
                <w:sz w:val="15"/>
              </w:rPr>
              <w:t>16</w:t>
            </w:r>
          </w:p>
        </w:tc>
      </w:tr>
    </w:tbl>
    <w:p w14:paraId="51207F8E">
      <w:pPr>
        <w:spacing w:after="20"/>
      </w:pPr>
    </w:p>
    <w:p w14:paraId="1F860149">
      <w:pPr>
        <w:pStyle w:val="3"/>
        <w:keepNext/>
      </w:pPr>
      <w:r>
        <w:t>8. Detailed Auditable Requirement Specifications</w:t>
      </w:r>
    </w:p>
    <w:p w14:paraId="5935E149">
      <w:pPr>
        <w:spacing w:after="80" w:line="252" w:lineRule="auto"/>
      </w:pPr>
      <w:r>
        <w:rPr>
          <w:rFonts w:ascii="Arial" w:hAnsi="Arial"/>
          <w:sz w:val="19"/>
        </w:rPr>
        <w:t>Each work item below is defined as an independently reviewable requirement. The specification includes intent, actors, processing, validation, security, acceptance criteria, traceability, and the current Code Audit status. The content is detailed enough for implementation, test design, and Final Evaluation cross-checking while remaining consistent with the Project Tracking baseline.</w:t>
      </w:r>
    </w:p>
    <w:p w14:paraId="6270E9B2">
      <w:pPr>
        <w:pStyle w:val="4"/>
        <w:keepNext/>
      </w:pPr>
      <w:r>
        <w:t>8.1 Authentication &amp; Security</w:t>
      </w:r>
    </w:p>
    <w:p w14:paraId="4240D222">
      <w:pPr>
        <w:spacing w:after="80" w:line="252" w:lineRule="auto"/>
      </w:pPr>
      <w:r>
        <w:rPr>
          <w:rFonts w:ascii="Arial" w:hAnsi="Arial"/>
          <w:sz w:val="19"/>
        </w:rPr>
        <w:t>Protects system identity, credential lifecycle, authenticated sessions, role authorization, and predictable security failures.</w:t>
      </w:r>
    </w:p>
    <w:p w14:paraId="4CDC0644">
      <w:pPr>
        <w:pStyle w:val="176"/>
      </w:pPr>
      <w:r>
        <w:t>AUTH-01 – Login Screen &amp; Client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22F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5FB4BB">
            <w:r>
              <w:rPr>
                <w:b/>
                <w:color w:val="800000"/>
                <w:sz w:val="16"/>
              </w:rPr>
              <w:t>Owner / Status</w:t>
            </w:r>
          </w:p>
        </w:tc>
        <w:tc>
          <w:tcPr>
            <w:tcW w:w="8136" w:type="dxa"/>
            <w:tcMar>
              <w:top w:w="70" w:type="dxa"/>
              <w:left w:w="90" w:type="dxa"/>
              <w:bottom w:w="70" w:type="dxa"/>
              <w:right w:w="90" w:type="dxa"/>
            </w:tcMar>
            <w:vAlign w:val="center"/>
          </w:tcPr>
          <w:p w14:paraId="26904903">
            <w:r>
              <w:rPr>
                <w:b w:val="0"/>
                <w:sz w:val="16"/>
              </w:rPr>
              <w:t>Nguyễn Đức Thương (DE190096) | Done (Verified)</w:t>
            </w:r>
          </w:p>
        </w:tc>
      </w:tr>
      <w:tr w14:paraId="0C4A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3AF2693">
            <w:r>
              <w:rPr>
                <w:b/>
                <w:color w:val="800000"/>
                <w:sz w:val="16"/>
              </w:rPr>
              <w:t>Type / Actor</w:t>
            </w:r>
          </w:p>
        </w:tc>
        <w:tc>
          <w:tcPr>
            <w:tcW w:w="8136" w:type="dxa"/>
            <w:tcMar>
              <w:top w:w="70" w:type="dxa"/>
              <w:left w:w="90" w:type="dxa"/>
              <w:bottom w:w="70" w:type="dxa"/>
              <w:right w:w="90" w:type="dxa"/>
            </w:tcMar>
            <w:vAlign w:val="center"/>
          </w:tcPr>
          <w:p w14:paraId="5337841A">
            <w:r>
              <w:rPr>
                <w:b w:val="0"/>
                <w:sz w:val="16"/>
              </w:rPr>
              <w:t>UI Screen | Guest, All Users</w:t>
            </w:r>
          </w:p>
        </w:tc>
      </w:tr>
      <w:tr w14:paraId="5320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75BFF30">
            <w:r>
              <w:rPr>
                <w:b/>
                <w:color w:val="800000"/>
                <w:sz w:val="16"/>
              </w:rPr>
              <w:t>Iteration</w:t>
            </w:r>
          </w:p>
        </w:tc>
        <w:tc>
          <w:tcPr>
            <w:tcW w:w="8136" w:type="dxa"/>
            <w:tcMar>
              <w:top w:w="70" w:type="dxa"/>
              <w:left w:w="90" w:type="dxa"/>
              <w:bottom w:w="70" w:type="dxa"/>
              <w:right w:w="90" w:type="dxa"/>
            </w:tcMar>
            <w:vAlign w:val="center"/>
          </w:tcPr>
          <w:p w14:paraId="28DADA8B">
            <w:r>
              <w:rPr>
                <w:b w:val="0"/>
                <w:sz w:val="16"/>
              </w:rPr>
              <w:t>Planned Iter1; Actual Iter1; Updated none</w:t>
            </w:r>
          </w:p>
        </w:tc>
      </w:tr>
      <w:tr w14:paraId="08FA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738434">
            <w:r>
              <w:rPr>
                <w:b/>
                <w:color w:val="800000"/>
                <w:sz w:val="16"/>
              </w:rPr>
              <w:t>Priority / Complexity / LOC</w:t>
            </w:r>
          </w:p>
        </w:tc>
        <w:tc>
          <w:tcPr>
            <w:tcW w:w="8136" w:type="dxa"/>
            <w:tcMar>
              <w:top w:w="70" w:type="dxa"/>
              <w:left w:w="90" w:type="dxa"/>
              <w:bottom w:w="70" w:type="dxa"/>
              <w:right w:w="90" w:type="dxa"/>
            </w:tcMar>
            <w:vAlign w:val="center"/>
          </w:tcPr>
          <w:p w14:paraId="0102A8DD">
            <w:r>
              <w:rPr>
                <w:b w:val="0"/>
                <w:sz w:val="16"/>
              </w:rPr>
              <w:t>High | Medium | Target LOC band 120</w:t>
            </w:r>
          </w:p>
        </w:tc>
      </w:tr>
      <w:tr w14:paraId="2930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CF3B1B">
            <w:r>
              <w:rPr>
                <w:b/>
                <w:color w:val="800000"/>
                <w:sz w:val="16"/>
              </w:rPr>
              <w:t>Traceability</w:t>
            </w:r>
          </w:p>
        </w:tc>
        <w:tc>
          <w:tcPr>
            <w:tcW w:w="8136" w:type="dxa"/>
            <w:tcMar>
              <w:top w:w="70" w:type="dxa"/>
              <w:left w:w="90" w:type="dxa"/>
              <w:bottom w:w="70" w:type="dxa"/>
              <w:right w:w="90" w:type="dxa"/>
            </w:tcMar>
            <w:vAlign w:val="center"/>
          </w:tcPr>
          <w:p w14:paraId="54E73ABA">
            <w:r>
              <w:rPr>
                <w:b w:val="0"/>
                <w:sz w:val="16"/>
              </w:rPr>
              <w:t>SRS II.1.1 | SDS II.1.1 | EV-AUTH-01 / TC-AUTH-01</w:t>
            </w:r>
          </w:p>
        </w:tc>
      </w:tr>
    </w:tbl>
    <w:p w14:paraId="0FCFDAEE">
      <w:pPr>
        <w:pStyle w:val="177"/>
      </w:pPr>
      <w:r>
        <w:t>Requirement Objective</w:t>
      </w:r>
    </w:p>
    <w:p w14:paraId="1237A80D">
      <w:pPr>
        <w:spacing w:after="80" w:line="252" w:lineRule="auto"/>
      </w:pPr>
      <w:r>
        <w:rPr>
          <w:rFonts w:ascii="Arial" w:hAnsi="Arial"/>
          <w:sz w:val="19"/>
        </w:rPr>
        <w:t>Presents email/password fields, validates required format, shows field-level errors, and redirects authenticated users to the correct role workspace.</w:t>
      </w:r>
    </w:p>
    <w:p w14:paraId="5570D8D0">
      <w:pPr>
        <w:pStyle w:val="177"/>
      </w:pPr>
      <w:r>
        <w:t>Inputs, Outputs, and State</w:t>
      </w:r>
    </w:p>
    <w:p w14:paraId="45F4B3A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74100A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BC9BDE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91FC9E5">
      <w:pPr>
        <w:pStyle w:val="177"/>
      </w:pPr>
      <w:r>
        <w:t>Business Rules and Validation</w:t>
      </w:r>
    </w:p>
    <w:p w14:paraId="6BAD9853">
      <w:pPr>
        <w:spacing w:after="80" w:line="252" w:lineRule="auto"/>
      </w:pPr>
      <w:r>
        <w:rPr>
          <w:rFonts w:ascii="Arial" w:hAnsi="Arial"/>
          <w:sz w:val="19"/>
        </w:rPr>
        <w:t>Email is required and normalized; password is never exposed in logs; repeated submissions are prevented while a request is processing.</w:t>
      </w:r>
    </w:p>
    <w:p w14:paraId="0F9B96E3">
      <w:pPr>
        <w:pStyle w:val="177"/>
      </w:pPr>
      <w:r>
        <w:t>Detailed Processing Flow</w:t>
      </w:r>
    </w:p>
    <w:p w14:paraId="52634D9A">
      <w:pPr>
        <w:spacing w:after="20" w:line="240" w:lineRule="auto"/>
        <w:ind w:left="317" w:hanging="317"/>
      </w:pPr>
      <w:r>
        <w:rPr>
          <w:rFonts w:ascii="Arial" w:hAnsi="Arial"/>
          <w:b/>
          <w:sz w:val="19"/>
        </w:rPr>
        <w:t xml:space="preserve">1. </w:t>
      </w:r>
      <w:r>
        <w:rPr>
          <w:rFonts w:ascii="Arial" w:hAnsi="Arial"/>
          <w:sz w:val="19"/>
        </w:rPr>
        <w:t>The actor opens the Login Screen &amp; Client Validation screen and the client loads the minimum role-appropriate initial data.</w:t>
      </w:r>
    </w:p>
    <w:p w14:paraId="0A0997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C72912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9AC3E21">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5690F70">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199A84D">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0E8749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B7E0477">
      <w:pPr>
        <w:pStyle w:val="177"/>
      </w:pPr>
      <w:r>
        <w:t>Alternative and Exception Scenarios</w:t>
      </w:r>
    </w:p>
    <w:p w14:paraId="29C1D9BF">
      <w:pPr>
        <w:pStyle w:val="27"/>
        <w:spacing w:after="20" w:line="240" w:lineRule="auto"/>
      </w:pPr>
      <w:r>
        <w:rPr>
          <w:rFonts w:ascii="Arial" w:hAnsi="Arial"/>
          <w:sz w:val="19"/>
        </w:rPr>
        <w:t>Invalid or incomplete input: reject with field/business validation details; do not persist partial state.</w:t>
      </w:r>
    </w:p>
    <w:p w14:paraId="1646C457">
      <w:pPr>
        <w:pStyle w:val="27"/>
        <w:spacing w:after="20" w:line="240" w:lineRule="auto"/>
      </w:pPr>
      <w:r>
        <w:rPr>
          <w:rFonts w:ascii="Arial" w:hAnsi="Arial"/>
          <w:sz w:val="19"/>
        </w:rPr>
        <w:t>Unauthenticated or wrong-role request: return 401 or 403 consistently and do not reveal restricted data.</w:t>
      </w:r>
    </w:p>
    <w:p w14:paraId="0574C86A">
      <w:pPr>
        <w:pStyle w:val="27"/>
        <w:spacing w:after="20" w:line="240" w:lineRule="auto"/>
      </w:pPr>
      <w:r>
        <w:rPr>
          <w:rFonts w:ascii="Arial" w:hAnsi="Arial"/>
          <w:sz w:val="19"/>
        </w:rPr>
        <w:t>Missing or no-longer-eligible resource: return 404 or a domain error and refresh stale client state.</w:t>
      </w:r>
    </w:p>
    <w:p w14:paraId="383683F1">
      <w:pPr>
        <w:pStyle w:val="27"/>
        <w:spacing w:after="20" w:line="240" w:lineRule="auto"/>
      </w:pPr>
      <w:r>
        <w:rPr>
          <w:rFonts w:ascii="Arial" w:hAnsi="Arial"/>
          <w:sz w:val="19"/>
        </w:rPr>
        <w:t>Unexpected system/database failure: roll back the transaction, log a correlation identifier, and return a safe 5xx response.</w:t>
      </w:r>
    </w:p>
    <w:p w14:paraId="04E65A86">
      <w:pPr>
        <w:pStyle w:val="177"/>
      </w:pPr>
      <w:r>
        <w:t>Security and Data Controls</w:t>
      </w:r>
    </w:p>
    <w:p w14:paraId="77173185">
      <w:pPr>
        <w:spacing w:after="80" w:line="252" w:lineRule="auto"/>
      </w:pPr>
      <w:r>
        <w:rPr>
          <w:rFonts w:ascii="Arial" w:hAnsi="Arial"/>
          <w:sz w:val="19"/>
        </w:rPr>
        <w:t>Access is limited to Guest,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5D761E2">
      <w:pPr>
        <w:pStyle w:val="177"/>
      </w:pPr>
      <w:r>
        <w:t>Acceptance Criteria</w:t>
      </w:r>
    </w:p>
    <w:p w14:paraId="7FBA144C">
      <w:pPr>
        <w:spacing w:after="80" w:line="252" w:lineRule="auto"/>
      </w:pPr>
      <w:r>
        <w:rPr>
          <w:rFonts w:ascii="Arial" w:hAnsi="Arial"/>
          <w:sz w:val="19"/>
        </w:rPr>
        <w:t>Valid input submits once; invalid input remains on screen with clear messages; successful login redirects by role without exposing credentials.</w:t>
      </w:r>
    </w:p>
    <w:p w14:paraId="67A1725D">
      <w:pPr>
        <w:pStyle w:val="177"/>
      </w:pPr>
      <w:r>
        <w:t>Code Audit and Release Evidence</w:t>
      </w:r>
    </w:p>
    <w:p w14:paraId="05AAEB65">
      <w:pPr>
        <w:spacing w:after="80" w:line="252" w:lineRule="auto"/>
      </w:pPr>
      <w:r>
        <w:rPr>
          <w:rFonts w:ascii="Arial" w:hAnsi="Arial"/>
          <w:sz w:val="19"/>
        </w:rPr>
        <w:t>Current status: Done / evidence Verified. UI flow is available and connected to the authentication request. Required release evidence: final-tag commit reference, representative API or UI result, relevant database proof where applicable, and the test result identified by EV-AUTH-01 / TC-AUTH-01.</w:t>
      </w:r>
    </w:p>
    <w:p w14:paraId="0B710085">
      <w:pPr>
        <w:spacing w:after="40"/>
      </w:pPr>
    </w:p>
    <w:p w14:paraId="6B08812E">
      <w:pPr>
        <w:pStyle w:val="176"/>
      </w:pPr>
      <w:r>
        <w:t>AUTH-02 – Credential Authentication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84C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3C18757">
            <w:r>
              <w:rPr>
                <w:b/>
                <w:color w:val="800000"/>
                <w:sz w:val="16"/>
              </w:rPr>
              <w:t>Owner / Status</w:t>
            </w:r>
          </w:p>
        </w:tc>
        <w:tc>
          <w:tcPr>
            <w:tcW w:w="8136" w:type="dxa"/>
            <w:tcMar>
              <w:top w:w="70" w:type="dxa"/>
              <w:left w:w="90" w:type="dxa"/>
              <w:bottom w:w="70" w:type="dxa"/>
              <w:right w:w="90" w:type="dxa"/>
            </w:tcMar>
            <w:vAlign w:val="center"/>
          </w:tcPr>
          <w:p w14:paraId="02676C93">
            <w:r>
              <w:rPr>
                <w:b w:val="0"/>
                <w:sz w:val="16"/>
              </w:rPr>
              <w:t>Phạm Văn Quyết (DE190425) | Done (Verified)</w:t>
            </w:r>
          </w:p>
        </w:tc>
      </w:tr>
      <w:tr w14:paraId="451C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0957DC">
            <w:r>
              <w:rPr>
                <w:b/>
                <w:color w:val="800000"/>
                <w:sz w:val="16"/>
              </w:rPr>
              <w:t>Type / Actor</w:t>
            </w:r>
          </w:p>
        </w:tc>
        <w:tc>
          <w:tcPr>
            <w:tcW w:w="8136" w:type="dxa"/>
            <w:tcMar>
              <w:top w:w="70" w:type="dxa"/>
              <w:left w:w="90" w:type="dxa"/>
              <w:bottom w:w="70" w:type="dxa"/>
              <w:right w:w="90" w:type="dxa"/>
            </w:tcMar>
            <w:vAlign w:val="center"/>
          </w:tcPr>
          <w:p w14:paraId="206812CC">
            <w:r>
              <w:rPr>
                <w:b w:val="0"/>
                <w:sz w:val="16"/>
              </w:rPr>
              <w:t>Backend API | Guest</w:t>
            </w:r>
          </w:p>
        </w:tc>
      </w:tr>
      <w:tr w14:paraId="1768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C32CCE">
            <w:r>
              <w:rPr>
                <w:b/>
                <w:color w:val="800000"/>
                <w:sz w:val="16"/>
              </w:rPr>
              <w:t>Iteration</w:t>
            </w:r>
          </w:p>
        </w:tc>
        <w:tc>
          <w:tcPr>
            <w:tcW w:w="8136" w:type="dxa"/>
            <w:tcMar>
              <w:top w:w="70" w:type="dxa"/>
              <w:left w:w="90" w:type="dxa"/>
              <w:bottom w:w="70" w:type="dxa"/>
              <w:right w:w="90" w:type="dxa"/>
            </w:tcMar>
            <w:vAlign w:val="center"/>
          </w:tcPr>
          <w:p w14:paraId="69867AB1">
            <w:r>
              <w:rPr>
                <w:b w:val="0"/>
                <w:sz w:val="16"/>
              </w:rPr>
              <w:t>Planned Iter1; Actual Iter1; Updated none</w:t>
            </w:r>
          </w:p>
        </w:tc>
      </w:tr>
      <w:tr w14:paraId="47BC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A54A2F">
            <w:r>
              <w:rPr>
                <w:b/>
                <w:color w:val="800000"/>
                <w:sz w:val="16"/>
              </w:rPr>
              <w:t>Priority / Complexity / LOC</w:t>
            </w:r>
          </w:p>
        </w:tc>
        <w:tc>
          <w:tcPr>
            <w:tcW w:w="8136" w:type="dxa"/>
            <w:tcMar>
              <w:top w:w="70" w:type="dxa"/>
              <w:left w:w="90" w:type="dxa"/>
              <w:bottom w:w="70" w:type="dxa"/>
              <w:right w:w="90" w:type="dxa"/>
            </w:tcMar>
            <w:vAlign w:val="center"/>
          </w:tcPr>
          <w:p w14:paraId="3E18B38A">
            <w:r>
              <w:rPr>
                <w:b w:val="0"/>
                <w:sz w:val="16"/>
              </w:rPr>
              <w:t>Critical | Complex | Target LOC band 240</w:t>
            </w:r>
          </w:p>
        </w:tc>
      </w:tr>
      <w:tr w14:paraId="329C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989D46">
            <w:r>
              <w:rPr>
                <w:b/>
                <w:color w:val="800000"/>
                <w:sz w:val="16"/>
              </w:rPr>
              <w:t>Traceability</w:t>
            </w:r>
          </w:p>
        </w:tc>
        <w:tc>
          <w:tcPr>
            <w:tcW w:w="8136" w:type="dxa"/>
            <w:tcMar>
              <w:top w:w="70" w:type="dxa"/>
              <w:left w:w="90" w:type="dxa"/>
              <w:bottom w:w="70" w:type="dxa"/>
              <w:right w:w="90" w:type="dxa"/>
            </w:tcMar>
            <w:vAlign w:val="center"/>
          </w:tcPr>
          <w:p w14:paraId="6B88C936">
            <w:r>
              <w:rPr>
                <w:b w:val="0"/>
                <w:sz w:val="16"/>
              </w:rPr>
              <w:t>SRS II.1.2 | SDS II.1.2 | EV-AUTH-02 / TC-AUTH-02</w:t>
            </w:r>
          </w:p>
        </w:tc>
      </w:tr>
    </w:tbl>
    <w:p w14:paraId="26C56DB3">
      <w:pPr>
        <w:pStyle w:val="177"/>
      </w:pPr>
      <w:r>
        <w:t>Requirement Objective</w:t>
      </w:r>
    </w:p>
    <w:p w14:paraId="42ED81A7">
      <w:pPr>
        <w:spacing w:after="80" w:line="252" w:lineRule="auto"/>
      </w:pPr>
      <w:r>
        <w:rPr>
          <w:rFonts w:ascii="Arial" w:hAnsi="Arial"/>
          <w:sz w:val="19"/>
        </w:rPr>
        <w:t>Authenticates a submitted email and password against an active user account and returns a standardized success or failure response.</w:t>
      </w:r>
    </w:p>
    <w:p w14:paraId="1316CD4D">
      <w:pPr>
        <w:pStyle w:val="177"/>
      </w:pPr>
      <w:r>
        <w:t>Inputs, Outputs, and State</w:t>
      </w:r>
    </w:p>
    <w:p w14:paraId="35B384D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88203E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A1A603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7F1C591">
      <w:pPr>
        <w:pStyle w:val="177"/>
      </w:pPr>
      <w:r>
        <w:t>Business Rules and Validation</w:t>
      </w:r>
    </w:p>
    <w:p w14:paraId="28715BD4">
      <w:pPr>
        <w:spacing w:after="80" w:line="252" w:lineRule="auto"/>
      </w:pPr>
      <w:r>
        <w:rPr>
          <w:rFonts w:ascii="Arial" w:hAnsi="Arial"/>
          <w:sz w:val="19"/>
        </w:rPr>
        <w:t>Inactive/locked accounts cannot log in; comparisons use encoded passwords; authentication failures must not reveal whether an email exists.</w:t>
      </w:r>
    </w:p>
    <w:p w14:paraId="7F47167E">
      <w:pPr>
        <w:pStyle w:val="177"/>
      </w:pPr>
      <w:r>
        <w:t>Detailed Processing Flow</w:t>
      </w:r>
    </w:p>
    <w:p w14:paraId="03DF2909">
      <w:pPr>
        <w:spacing w:after="20" w:line="240" w:lineRule="auto"/>
        <w:ind w:left="317" w:hanging="317"/>
      </w:pPr>
      <w:r>
        <w:rPr>
          <w:rFonts w:ascii="Arial" w:hAnsi="Arial"/>
          <w:b/>
          <w:sz w:val="19"/>
        </w:rPr>
        <w:t xml:space="preserve">1. </w:t>
      </w:r>
      <w:r>
        <w:rPr>
          <w:rFonts w:ascii="Arial" w:hAnsi="Arial"/>
          <w:sz w:val="19"/>
        </w:rPr>
        <w:t>An authorized client or internal workflow invokes Credential Authentication API with the required identity, resource identifiers, and input data.</w:t>
      </w:r>
    </w:p>
    <w:p w14:paraId="6AA4F249">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8C6238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3BB6D89">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B4F6BFB">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5A3413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A0B2E1A">
      <w:pPr>
        <w:pStyle w:val="177"/>
      </w:pPr>
      <w:r>
        <w:t>Alternative and Exception Scenarios</w:t>
      </w:r>
    </w:p>
    <w:p w14:paraId="5BA7FDD3">
      <w:pPr>
        <w:pStyle w:val="27"/>
        <w:spacing w:after="20" w:line="240" w:lineRule="auto"/>
      </w:pPr>
      <w:r>
        <w:rPr>
          <w:rFonts w:ascii="Arial" w:hAnsi="Arial"/>
          <w:sz w:val="19"/>
        </w:rPr>
        <w:t>Invalid or incomplete input: reject with field/business validation details; do not persist partial state.</w:t>
      </w:r>
    </w:p>
    <w:p w14:paraId="590E8512">
      <w:pPr>
        <w:pStyle w:val="27"/>
        <w:spacing w:after="20" w:line="240" w:lineRule="auto"/>
      </w:pPr>
      <w:r>
        <w:rPr>
          <w:rFonts w:ascii="Arial" w:hAnsi="Arial"/>
          <w:sz w:val="19"/>
        </w:rPr>
        <w:t>Unauthenticated or wrong-role request: return 401 or 403 consistently and do not reveal restricted data.</w:t>
      </w:r>
    </w:p>
    <w:p w14:paraId="3BA2814A">
      <w:pPr>
        <w:pStyle w:val="27"/>
        <w:spacing w:after="20" w:line="240" w:lineRule="auto"/>
      </w:pPr>
      <w:r>
        <w:rPr>
          <w:rFonts w:ascii="Arial" w:hAnsi="Arial"/>
          <w:sz w:val="19"/>
        </w:rPr>
        <w:t>Missing or no-longer-eligible resource: return 404 or a domain error and refresh stale client state.</w:t>
      </w:r>
    </w:p>
    <w:p w14:paraId="642894D4">
      <w:pPr>
        <w:pStyle w:val="27"/>
        <w:spacing w:after="20" w:line="240" w:lineRule="auto"/>
      </w:pPr>
      <w:r>
        <w:rPr>
          <w:rFonts w:ascii="Arial" w:hAnsi="Arial"/>
          <w:sz w:val="19"/>
        </w:rPr>
        <w:t>Unexpected system/database failure: roll back the transaction, log a correlation identifier, and return a safe 5xx response.</w:t>
      </w:r>
    </w:p>
    <w:p w14:paraId="4F1C317A">
      <w:pPr>
        <w:pStyle w:val="177"/>
      </w:pPr>
      <w:r>
        <w:t>Security and Data Controls</w:t>
      </w:r>
    </w:p>
    <w:p w14:paraId="0DDC8BE4">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0B421DF7">
      <w:pPr>
        <w:pStyle w:val="177"/>
      </w:pPr>
      <w:r>
        <w:t>Acceptance Criteria</w:t>
      </w:r>
    </w:p>
    <w:p w14:paraId="2C1E4081">
      <w:pPr>
        <w:spacing w:after="80" w:line="252" w:lineRule="auto"/>
      </w:pPr>
      <w:r>
        <w:rPr>
          <w:rFonts w:ascii="Arial" w:hAnsi="Arial"/>
          <w:sz w:val="19"/>
        </w:rPr>
        <w:t>Correct credentials succeed; wrong password, unknown email, and inactive account return safe errors; API contract is covered by tests.</w:t>
      </w:r>
    </w:p>
    <w:p w14:paraId="6FFD91D9">
      <w:pPr>
        <w:pStyle w:val="177"/>
      </w:pPr>
      <w:r>
        <w:t>Code Audit and Release Evidence</w:t>
      </w:r>
    </w:p>
    <w:p w14:paraId="7FAB6F7A">
      <w:pPr>
        <w:spacing w:after="80" w:line="252" w:lineRule="auto"/>
      </w:pPr>
      <w:r>
        <w:rPr>
          <w:rFonts w:ascii="Arial" w:hAnsi="Arial"/>
          <w:sz w:val="19"/>
        </w:rPr>
        <w:t>Current status: Done / evidence Verified. Core credential authentication is implemented; token hardening is tracked separately. Required release evidence: final-tag commit reference, representative API or UI result, relevant database proof where applicable, and the test result identified by EV-AUTH-02 / TC-AUTH-02.</w:t>
      </w:r>
    </w:p>
    <w:p w14:paraId="3A4D714C">
      <w:pPr>
        <w:spacing w:after="40"/>
      </w:pPr>
    </w:p>
    <w:p w14:paraId="3A749684">
      <w:pPr>
        <w:pStyle w:val="176"/>
      </w:pPr>
      <w:r>
        <w:t>AUTH-03 – Password Hashing &amp; Credential Verification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C2C4035">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CBAEFF">
            <w:r>
              <w:rPr>
                <w:b/>
                <w:color w:val="800000"/>
                <w:sz w:val="16"/>
              </w:rPr>
              <w:t>Owner / Status</w:t>
            </w:r>
          </w:p>
        </w:tc>
        <w:tc>
          <w:tcPr>
            <w:tcW w:w="8136" w:type="dxa"/>
            <w:tcMar>
              <w:top w:w="70" w:type="dxa"/>
              <w:left w:w="90" w:type="dxa"/>
              <w:bottom w:w="70" w:type="dxa"/>
              <w:right w:w="90" w:type="dxa"/>
            </w:tcMar>
            <w:vAlign w:val="center"/>
          </w:tcPr>
          <w:p w14:paraId="3455D192">
            <w:r>
              <w:rPr>
                <w:b w:val="0"/>
                <w:sz w:val="16"/>
              </w:rPr>
              <w:t>Phạm Văn Quyết (DE190425) | Done (Verified)</w:t>
            </w:r>
          </w:p>
        </w:tc>
      </w:tr>
      <w:tr w14:paraId="5C3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A1776">
            <w:r>
              <w:rPr>
                <w:b/>
                <w:color w:val="800000"/>
                <w:sz w:val="16"/>
              </w:rPr>
              <w:t>Type / Actor</w:t>
            </w:r>
          </w:p>
        </w:tc>
        <w:tc>
          <w:tcPr>
            <w:tcW w:w="8136" w:type="dxa"/>
            <w:tcMar>
              <w:top w:w="70" w:type="dxa"/>
              <w:left w:w="90" w:type="dxa"/>
              <w:bottom w:w="70" w:type="dxa"/>
              <w:right w:w="90" w:type="dxa"/>
            </w:tcMar>
            <w:vAlign w:val="center"/>
          </w:tcPr>
          <w:p w14:paraId="7D3633C7">
            <w:r>
              <w:rPr>
                <w:b w:val="0"/>
                <w:sz w:val="16"/>
              </w:rPr>
              <w:t>Security Service | Guest, All Users</w:t>
            </w:r>
          </w:p>
        </w:tc>
      </w:tr>
      <w:tr w14:paraId="32B2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7E15A8">
            <w:r>
              <w:rPr>
                <w:b/>
                <w:color w:val="800000"/>
                <w:sz w:val="16"/>
              </w:rPr>
              <w:t>Iteration</w:t>
            </w:r>
          </w:p>
        </w:tc>
        <w:tc>
          <w:tcPr>
            <w:tcW w:w="8136" w:type="dxa"/>
            <w:tcMar>
              <w:top w:w="70" w:type="dxa"/>
              <w:left w:w="90" w:type="dxa"/>
              <w:bottom w:w="70" w:type="dxa"/>
              <w:right w:w="90" w:type="dxa"/>
            </w:tcMar>
            <w:vAlign w:val="center"/>
          </w:tcPr>
          <w:p w14:paraId="5914F1E5">
            <w:r>
              <w:rPr>
                <w:b w:val="0"/>
                <w:sz w:val="16"/>
              </w:rPr>
              <w:t>Planned Iter1; Actual Iter1; Updated none</w:t>
            </w:r>
          </w:p>
        </w:tc>
      </w:tr>
      <w:tr w14:paraId="129F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F076EB">
            <w:r>
              <w:rPr>
                <w:b/>
                <w:color w:val="800000"/>
                <w:sz w:val="16"/>
              </w:rPr>
              <w:t>Priority / Complexity / LOC</w:t>
            </w:r>
          </w:p>
        </w:tc>
        <w:tc>
          <w:tcPr>
            <w:tcW w:w="8136" w:type="dxa"/>
            <w:tcMar>
              <w:top w:w="70" w:type="dxa"/>
              <w:left w:w="90" w:type="dxa"/>
              <w:bottom w:w="70" w:type="dxa"/>
              <w:right w:w="90" w:type="dxa"/>
            </w:tcMar>
            <w:vAlign w:val="center"/>
          </w:tcPr>
          <w:p w14:paraId="0839AD96">
            <w:r>
              <w:rPr>
                <w:b w:val="0"/>
                <w:sz w:val="16"/>
              </w:rPr>
              <w:t>Critical | Medium | Target LOC band 120</w:t>
            </w:r>
          </w:p>
        </w:tc>
      </w:tr>
      <w:tr w14:paraId="0AEC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36FFAB">
            <w:r>
              <w:rPr>
                <w:b/>
                <w:color w:val="800000"/>
                <w:sz w:val="16"/>
              </w:rPr>
              <w:t>Traceability</w:t>
            </w:r>
          </w:p>
        </w:tc>
        <w:tc>
          <w:tcPr>
            <w:tcW w:w="8136" w:type="dxa"/>
            <w:tcMar>
              <w:top w:w="70" w:type="dxa"/>
              <w:left w:w="90" w:type="dxa"/>
              <w:bottom w:w="70" w:type="dxa"/>
              <w:right w:w="90" w:type="dxa"/>
            </w:tcMar>
            <w:vAlign w:val="center"/>
          </w:tcPr>
          <w:p w14:paraId="067BD4A5">
            <w:r>
              <w:rPr>
                <w:b w:val="0"/>
                <w:sz w:val="16"/>
              </w:rPr>
              <w:t>SRS II.1.3 | SDS II.1.3 | EV-AUTH-03 / TC-AUTH-03</w:t>
            </w:r>
          </w:p>
        </w:tc>
      </w:tr>
    </w:tbl>
    <w:p w14:paraId="721008C3">
      <w:pPr>
        <w:pStyle w:val="177"/>
      </w:pPr>
      <w:r>
        <w:t>Requirement Objective</w:t>
      </w:r>
    </w:p>
    <w:p w14:paraId="2657CF0F">
      <w:pPr>
        <w:spacing w:after="80" w:line="252" w:lineRule="auto"/>
      </w:pPr>
      <w:r>
        <w:rPr>
          <w:rFonts w:ascii="Arial" w:hAnsi="Arial"/>
          <w:sz w:val="19"/>
        </w:rPr>
        <w:t>Encodes passwords before persistence and verifies credentials through the configured password encoder.</w:t>
      </w:r>
    </w:p>
    <w:p w14:paraId="3BC8B9C2">
      <w:pPr>
        <w:pStyle w:val="177"/>
      </w:pPr>
      <w:r>
        <w:t>Inputs, Outputs, and State</w:t>
      </w:r>
    </w:p>
    <w:p w14:paraId="2387BC4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487936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C2E92C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D1FE242">
      <w:pPr>
        <w:pStyle w:val="177"/>
      </w:pPr>
      <w:r>
        <w:t>Business Rules and Validation</w:t>
      </w:r>
    </w:p>
    <w:p w14:paraId="6905AD69">
      <w:pPr>
        <w:spacing w:after="80" w:line="252" w:lineRule="auto"/>
      </w:pPr>
      <w:r>
        <w:rPr>
          <w:rFonts w:ascii="Arial" w:hAnsi="Arial"/>
          <w:sz w:val="19"/>
        </w:rPr>
        <w:t>Plaintext passwords must never be stored or returned; encoding configuration is consistent across registration, reset, and login.</w:t>
      </w:r>
    </w:p>
    <w:p w14:paraId="76B38B12">
      <w:pPr>
        <w:pStyle w:val="177"/>
      </w:pPr>
      <w:r>
        <w:t>Detailed Processing Flow</w:t>
      </w:r>
    </w:p>
    <w:p w14:paraId="4E79912B">
      <w:pPr>
        <w:spacing w:after="20" w:line="240" w:lineRule="auto"/>
        <w:ind w:left="317" w:hanging="317"/>
      </w:pPr>
      <w:r>
        <w:rPr>
          <w:rFonts w:ascii="Arial" w:hAnsi="Arial"/>
          <w:b/>
          <w:sz w:val="19"/>
        </w:rPr>
        <w:t xml:space="preserve">1. </w:t>
      </w:r>
      <w:r>
        <w:rPr>
          <w:rFonts w:ascii="Arial" w:hAnsi="Arial"/>
          <w:sz w:val="19"/>
        </w:rPr>
        <w:t>An authorized client or internal workflow invokes Password Hashing &amp; Credential Verification with the required identity, resource identifiers, and input data.</w:t>
      </w:r>
    </w:p>
    <w:p w14:paraId="34404AA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38DC8B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7DF6445">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CC1B08C">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0150FE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25219F">
      <w:pPr>
        <w:pStyle w:val="177"/>
      </w:pPr>
      <w:r>
        <w:t>Alternative and Exception Scenarios</w:t>
      </w:r>
    </w:p>
    <w:p w14:paraId="3996533A">
      <w:pPr>
        <w:pStyle w:val="27"/>
        <w:spacing w:after="20" w:line="240" w:lineRule="auto"/>
      </w:pPr>
      <w:r>
        <w:rPr>
          <w:rFonts w:ascii="Arial" w:hAnsi="Arial"/>
          <w:sz w:val="19"/>
        </w:rPr>
        <w:t>Invalid or incomplete input: reject with field/business validation details; do not persist partial state.</w:t>
      </w:r>
    </w:p>
    <w:p w14:paraId="6C06D1AC">
      <w:pPr>
        <w:pStyle w:val="27"/>
        <w:spacing w:after="20" w:line="240" w:lineRule="auto"/>
      </w:pPr>
      <w:r>
        <w:rPr>
          <w:rFonts w:ascii="Arial" w:hAnsi="Arial"/>
          <w:sz w:val="19"/>
        </w:rPr>
        <w:t>Unauthenticated or wrong-role request: return 401 or 403 consistently and do not reveal restricted data.</w:t>
      </w:r>
    </w:p>
    <w:p w14:paraId="3F620635">
      <w:pPr>
        <w:pStyle w:val="27"/>
        <w:spacing w:after="20" w:line="240" w:lineRule="auto"/>
      </w:pPr>
      <w:r>
        <w:rPr>
          <w:rFonts w:ascii="Arial" w:hAnsi="Arial"/>
          <w:sz w:val="19"/>
        </w:rPr>
        <w:t>Missing or no-longer-eligible resource: return 404 or a domain error and refresh stale client state.</w:t>
      </w:r>
    </w:p>
    <w:p w14:paraId="7A04F06D">
      <w:pPr>
        <w:pStyle w:val="27"/>
        <w:spacing w:after="20" w:line="240" w:lineRule="auto"/>
      </w:pPr>
      <w:r>
        <w:rPr>
          <w:rFonts w:ascii="Arial" w:hAnsi="Arial"/>
          <w:sz w:val="19"/>
        </w:rPr>
        <w:t>Unexpected system/database failure: roll back the transaction, log a correlation identifier, and return a safe 5xx response.</w:t>
      </w:r>
    </w:p>
    <w:p w14:paraId="192B7F45">
      <w:pPr>
        <w:pStyle w:val="177"/>
      </w:pPr>
      <w:r>
        <w:t>Security and Data Controls</w:t>
      </w:r>
    </w:p>
    <w:p w14:paraId="7658EB4D">
      <w:pPr>
        <w:spacing w:after="80" w:line="252" w:lineRule="auto"/>
      </w:pPr>
      <w:r>
        <w:rPr>
          <w:rFonts w:ascii="Arial" w:hAnsi="Arial"/>
          <w:sz w:val="19"/>
        </w:rPr>
        <w:t>Access is limited to Guest,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13E3970">
      <w:pPr>
        <w:pStyle w:val="177"/>
      </w:pPr>
      <w:r>
        <w:t>Acceptance Criteria</w:t>
      </w:r>
    </w:p>
    <w:p w14:paraId="79380EA2">
      <w:pPr>
        <w:spacing w:after="80" w:line="252" w:lineRule="auto"/>
      </w:pPr>
      <w:r>
        <w:rPr>
          <w:rFonts w:ascii="Arial" w:hAnsi="Arial"/>
          <w:sz w:val="19"/>
        </w:rPr>
        <w:t>Database contains only encoded passwords; registration/reset/login use the same encoder; negative password tests pass.</w:t>
      </w:r>
    </w:p>
    <w:p w14:paraId="2F661D29">
      <w:pPr>
        <w:pStyle w:val="177"/>
      </w:pPr>
      <w:r>
        <w:t>Code Audit and Release Evidence</w:t>
      </w:r>
    </w:p>
    <w:p w14:paraId="57771023">
      <w:pPr>
        <w:spacing w:after="80" w:line="252" w:lineRule="auto"/>
      </w:pPr>
      <w:r>
        <w:rPr>
          <w:rFonts w:ascii="Arial" w:hAnsi="Arial"/>
          <w:sz w:val="19"/>
        </w:rPr>
        <w:t>Current status: Done / evidence Verified. Security review must confirm no plaintext values in logs or seed scripts. Required release evidence: final-tag commit reference, representative API or UI result, relevant database proof where applicable, and the test result identified by EV-AUTH-03 / TC-AUTH-03.</w:t>
      </w:r>
    </w:p>
    <w:p w14:paraId="24DD585C">
      <w:pPr>
        <w:spacing w:after="40"/>
      </w:pPr>
    </w:p>
    <w:p w14:paraId="3C5FE830">
      <w:pPr>
        <w:pStyle w:val="176"/>
      </w:pPr>
      <w:r>
        <w:t>AUTH-04 – JWT Access Token Generation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C8D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ABB898">
            <w:r>
              <w:rPr>
                <w:b/>
                <w:color w:val="800000"/>
                <w:sz w:val="16"/>
              </w:rPr>
              <w:t>Owner / Status</w:t>
            </w:r>
          </w:p>
        </w:tc>
        <w:tc>
          <w:tcPr>
            <w:tcW w:w="8136" w:type="dxa"/>
            <w:tcMar>
              <w:top w:w="70" w:type="dxa"/>
              <w:left w:w="90" w:type="dxa"/>
              <w:bottom w:w="70" w:type="dxa"/>
              <w:right w:w="90" w:type="dxa"/>
            </w:tcMar>
            <w:vAlign w:val="center"/>
          </w:tcPr>
          <w:p w14:paraId="60DAF3DB">
            <w:r>
              <w:rPr>
                <w:b w:val="0"/>
                <w:sz w:val="16"/>
              </w:rPr>
              <w:t>Phạm Văn Quyết (DE190425) | Doing (Partial)</w:t>
            </w:r>
          </w:p>
        </w:tc>
      </w:tr>
      <w:tr w14:paraId="1857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585D02">
            <w:r>
              <w:rPr>
                <w:b/>
                <w:color w:val="800000"/>
                <w:sz w:val="16"/>
              </w:rPr>
              <w:t>Type / Actor</w:t>
            </w:r>
          </w:p>
        </w:tc>
        <w:tc>
          <w:tcPr>
            <w:tcW w:w="8136" w:type="dxa"/>
            <w:tcMar>
              <w:top w:w="70" w:type="dxa"/>
              <w:left w:w="90" w:type="dxa"/>
              <w:bottom w:w="70" w:type="dxa"/>
              <w:right w:w="90" w:type="dxa"/>
            </w:tcMar>
            <w:vAlign w:val="center"/>
          </w:tcPr>
          <w:p w14:paraId="1F6D58A8">
            <w:r>
              <w:rPr>
                <w:b w:val="0"/>
                <w:sz w:val="16"/>
              </w:rPr>
              <w:t>Security Service | Authenticated Users</w:t>
            </w:r>
          </w:p>
        </w:tc>
      </w:tr>
      <w:tr w14:paraId="5C47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EDB0CA">
            <w:r>
              <w:rPr>
                <w:b/>
                <w:color w:val="800000"/>
                <w:sz w:val="16"/>
              </w:rPr>
              <w:t>Iteration</w:t>
            </w:r>
          </w:p>
        </w:tc>
        <w:tc>
          <w:tcPr>
            <w:tcW w:w="8136" w:type="dxa"/>
            <w:tcMar>
              <w:top w:w="70" w:type="dxa"/>
              <w:left w:w="90" w:type="dxa"/>
              <w:bottom w:w="70" w:type="dxa"/>
              <w:right w:w="90" w:type="dxa"/>
            </w:tcMar>
            <w:vAlign w:val="center"/>
          </w:tcPr>
          <w:p w14:paraId="5EB3CDD1">
            <w:r>
              <w:rPr>
                <w:b w:val="0"/>
                <w:sz w:val="16"/>
              </w:rPr>
              <w:t>Planned Iter1; Actual Iter1; Updated Iter4</w:t>
            </w:r>
          </w:p>
        </w:tc>
      </w:tr>
      <w:tr w14:paraId="67CC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479A93">
            <w:r>
              <w:rPr>
                <w:b/>
                <w:color w:val="800000"/>
                <w:sz w:val="16"/>
              </w:rPr>
              <w:t>Priority / Complexity / LOC</w:t>
            </w:r>
          </w:p>
        </w:tc>
        <w:tc>
          <w:tcPr>
            <w:tcW w:w="8136" w:type="dxa"/>
            <w:tcMar>
              <w:top w:w="70" w:type="dxa"/>
              <w:left w:w="90" w:type="dxa"/>
              <w:bottom w:w="70" w:type="dxa"/>
              <w:right w:w="90" w:type="dxa"/>
            </w:tcMar>
            <w:vAlign w:val="center"/>
          </w:tcPr>
          <w:p w14:paraId="19A08AA2">
            <w:r>
              <w:rPr>
                <w:b w:val="0"/>
                <w:sz w:val="16"/>
              </w:rPr>
              <w:t>Critical | Complex | Target LOC band 240</w:t>
            </w:r>
          </w:p>
        </w:tc>
      </w:tr>
      <w:tr w14:paraId="43B2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45285C">
            <w:r>
              <w:rPr>
                <w:b/>
                <w:color w:val="800000"/>
                <w:sz w:val="16"/>
              </w:rPr>
              <w:t>Traceability</w:t>
            </w:r>
          </w:p>
        </w:tc>
        <w:tc>
          <w:tcPr>
            <w:tcW w:w="8136" w:type="dxa"/>
            <w:tcMar>
              <w:top w:w="70" w:type="dxa"/>
              <w:left w:w="90" w:type="dxa"/>
              <w:bottom w:w="70" w:type="dxa"/>
              <w:right w:w="90" w:type="dxa"/>
            </w:tcMar>
            <w:vAlign w:val="center"/>
          </w:tcPr>
          <w:p w14:paraId="238D6A1C">
            <w:r>
              <w:rPr>
                <w:b w:val="0"/>
                <w:sz w:val="16"/>
              </w:rPr>
              <w:t>SRS II.1.4 | SDS II.1.4 | EV-AUTH-04 / TC-AUTH-04</w:t>
            </w:r>
          </w:p>
        </w:tc>
      </w:tr>
    </w:tbl>
    <w:p w14:paraId="0CA07202">
      <w:pPr>
        <w:pStyle w:val="177"/>
      </w:pPr>
      <w:r>
        <w:t>Requirement Objective</w:t>
      </w:r>
    </w:p>
    <w:p w14:paraId="167F9332">
      <w:pPr>
        <w:spacing w:after="80" w:line="252" w:lineRule="auto"/>
      </w:pPr>
      <w:r>
        <w:rPr>
          <w:rFonts w:ascii="Arial" w:hAnsi="Arial"/>
          <w:sz w:val="19"/>
        </w:rPr>
        <w:t>Creates a signed access token containing the user identity, role claims, issue time, and expiration after successful authentication.</w:t>
      </w:r>
    </w:p>
    <w:p w14:paraId="30449902">
      <w:pPr>
        <w:pStyle w:val="177"/>
      </w:pPr>
      <w:r>
        <w:t>Inputs, Outputs, and State</w:t>
      </w:r>
    </w:p>
    <w:p w14:paraId="1963194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860FBB7">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D3269F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BD35599">
      <w:pPr>
        <w:pStyle w:val="177"/>
      </w:pPr>
      <w:r>
        <w:t>Business Rules and Validation</w:t>
      </w:r>
    </w:p>
    <w:p w14:paraId="23DB850A">
      <w:pPr>
        <w:spacing w:after="80" w:line="252" w:lineRule="auto"/>
      </w:pPr>
      <w:r>
        <w:rPr>
          <w:rFonts w:ascii="Arial" w:hAnsi="Arial"/>
          <w:sz w:val="19"/>
        </w:rPr>
        <w:t>Signing key is externalized; token lifetime is configurable; only required non-sensitive claims are included.</w:t>
      </w:r>
    </w:p>
    <w:p w14:paraId="4EB9973B">
      <w:pPr>
        <w:pStyle w:val="177"/>
      </w:pPr>
      <w:r>
        <w:t>Detailed Processing Flow</w:t>
      </w:r>
    </w:p>
    <w:p w14:paraId="49E9ADE5">
      <w:pPr>
        <w:spacing w:after="20" w:line="240" w:lineRule="auto"/>
        <w:ind w:left="317" w:hanging="317"/>
      </w:pPr>
      <w:r>
        <w:rPr>
          <w:rFonts w:ascii="Arial" w:hAnsi="Arial"/>
          <w:b/>
          <w:sz w:val="19"/>
        </w:rPr>
        <w:t xml:space="preserve">1. </w:t>
      </w:r>
      <w:r>
        <w:rPr>
          <w:rFonts w:ascii="Arial" w:hAnsi="Arial"/>
          <w:sz w:val="19"/>
        </w:rPr>
        <w:t>An authorized client or internal workflow invokes JWT Access Token Generation with the required identity, resource identifiers, and input data.</w:t>
      </w:r>
    </w:p>
    <w:p w14:paraId="6329095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C561D1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11A08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E9EA2B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E85794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CD8CC0B">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C2EA0CB">
      <w:pPr>
        <w:pStyle w:val="177"/>
      </w:pPr>
      <w:r>
        <w:t>Alternative and Exception Scenarios</w:t>
      </w:r>
    </w:p>
    <w:p w14:paraId="0EF6D028">
      <w:pPr>
        <w:pStyle w:val="27"/>
        <w:spacing w:after="20" w:line="240" w:lineRule="auto"/>
      </w:pPr>
      <w:r>
        <w:rPr>
          <w:rFonts w:ascii="Arial" w:hAnsi="Arial"/>
          <w:sz w:val="19"/>
        </w:rPr>
        <w:t>Invalid or incomplete input: reject with field/business validation details; do not persist partial state.</w:t>
      </w:r>
    </w:p>
    <w:p w14:paraId="045386D9">
      <w:pPr>
        <w:pStyle w:val="27"/>
        <w:spacing w:after="20" w:line="240" w:lineRule="auto"/>
      </w:pPr>
      <w:r>
        <w:rPr>
          <w:rFonts w:ascii="Arial" w:hAnsi="Arial"/>
          <w:sz w:val="19"/>
        </w:rPr>
        <w:t>Unauthenticated or wrong-role request: return 401 or 403 consistently and do not reveal restricted data.</w:t>
      </w:r>
    </w:p>
    <w:p w14:paraId="36CE5DAD">
      <w:pPr>
        <w:pStyle w:val="27"/>
        <w:spacing w:after="20" w:line="240" w:lineRule="auto"/>
      </w:pPr>
      <w:r>
        <w:rPr>
          <w:rFonts w:ascii="Arial" w:hAnsi="Arial"/>
          <w:sz w:val="19"/>
        </w:rPr>
        <w:t>Missing or no-longer-eligible resource: return 404 or a domain error and refresh stale client state.</w:t>
      </w:r>
    </w:p>
    <w:p w14:paraId="77EEE53E">
      <w:pPr>
        <w:pStyle w:val="27"/>
        <w:spacing w:after="20" w:line="240" w:lineRule="auto"/>
      </w:pPr>
      <w:r>
        <w:rPr>
          <w:rFonts w:ascii="Arial" w:hAnsi="Arial"/>
          <w:sz w:val="19"/>
        </w:rPr>
        <w:t>Unexpected system/database failure: roll back the transaction, log a correlation identifier, and return a safe 5xx response.</w:t>
      </w:r>
    </w:p>
    <w:p w14:paraId="6F4B3B5E">
      <w:pPr>
        <w:pStyle w:val="177"/>
      </w:pPr>
      <w:r>
        <w:t>Security and Data Controls</w:t>
      </w:r>
    </w:p>
    <w:p w14:paraId="2C34ED17">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34F8CA34">
      <w:pPr>
        <w:pStyle w:val="177"/>
      </w:pPr>
      <w:r>
        <w:t>Acceptance Criteria</w:t>
      </w:r>
    </w:p>
    <w:p w14:paraId="0EBF73F5">
      <w:pPr>
        <w:spacing w:after="80" w:line="252" w:lineRule="auto"/>
      </w:pPr>
      <w:r>
        <w:rPr>
          <w:rFonts w:ascii="Arial" w:hAnsi="Arial"/>
          <w:sz w:val="19"/>
        </w:rPr>
        <w:t>A valid login returns a signed token; signature and expiration can be verified; tampered tokens are rejected.</w:t>
      </w:r>
    </w:p>
    <w:p w14:paraId="20C0BC9A">
      <w:pPr>
        <w:pStyle w:val="177"/>
      </w:pPr>
      <w:r>
        <w:t>Code Audit and Release Evidence</w:t>
      </w:r>
    </w:p>
    <w:p w14:paraId="02FEF0AF">
      <w:pPr>
        <w:spacing w:after="80" w:line="252" w:lineRule="auto"/>
      </w:pPr>
      <w:r>
        <w:rPr>
          <w:rFonts w:ascii="Arial" w:hAnsi="Arial"/>
          <w:sz w:val="19"/>
        </w:rPr>
        <w:t>Current status: Doing / evidence Partial. Token generation is incomplete and must be finalized before the final release tag. Required release evidence: final-tag commit reference, representative API or UI result, relevant database proof where applicable, and the test result identified by EV-AUTH-04 / TC-AUTH-04.</w:t>
      </w:r>
    </w:p>
    <w:p w14:paraId="2D2190DA">
      <w:pPr>
        <w:spacing w:after="40"/>
      </w:pPr>
    </w:p>
    <w:p w14:paraId="0688FE8B">
      <w:pPr>
        <w:pStyle w:val="176"/>
      </w:pPr>
      <w:r>
        <w:t>AUTH-05 – JWT Refresh Token Persistence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201C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CECEBC">
            <w:r>
              <w:rPr>
                <w:b/>
                <w:color w:val="800000"/>
                <w:sz w:val="16"/>
              </w:rPr>
              <w:t>Owner / Status</w:t>
            </w:r>
          </w:p>
        </w:tc>
        <w:tc>
          <w:tcPr>
            <w:tcW w:w="8136" w:type="dxa"/>
            <w:tcMar>
              <w:top w:w="70" w:type="dxa"/>
              <w:left w:w="90" w:type="dxa"/>
              <w:bottom w:w="70" w:type="dxa"/>
              <w:right w:w="90" w:type="dxa"/>
            </w:tcMar>
            <w:vAlign w:val="center"/>
          </w:tcPr>
          <w:p w14:paraId="540FABD3">
            <w:r>
              <w:rPr>
                <w:b w:val="0"/>
                <w:sz w:val="16"/>
              </w:rPr>
              <w:t>Phạm Văn Quyết (DE190425) | Not Started (Missing)</w:t>
            </w:r>
          </w:p>
        </w:tc>
      </w:tr>
      <w:tr w14:paraId="026F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E0D827">
            <w:r>
              <w:rPr>
                <w:b/>
                <w:color w:val="800000"/>
                <w:sz w:val="16"/>
              </w:rPr>
              <w:t>Type / Actor</w:t>
            </w:r>
          </w:p>
        </w:tc>
        <w:tc>
          <w:tcPr>
            <w:tcW w:w="8136" w:type="dxa"/>
            <w:tcMar>
              <w:top w:w="70" w:type="dxa"/>
              <w:left w:w="90" w:type="dxa"/>
              <w:bottom w:w="70" w:type="dxa"/>
              <w:right w:w="90" w:type="dxa"/>
            </w:tcMar>
            <w:vAlign w:val="center"/>
          </w:tcPr>
          <w:p w14:paraId="540C2440">
            <w:r>
              <w:rPr>
                <w:b w:val="0"/>
                <w:sz w:val="16"/>
              </w:rPr>
              <w:t>Backend Service / DB | Authenticated Users</w:t>
            </w:r>
          </w:p>
        </w:tc>
      </w:tr>
      <w:tr w14:paraId="41D5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993DDF">
            <w:r>
              <w:rPr>
                <w:b/>
                <w:color w:val="800000"/>
                <w:sz w:val="16"/>
              </w:rPr>
              <w:t>Iteration</w:t>
            </w:r>
          </w:p>
        </w:tc>
        <w:tc>
          <w:tcPr>
            <w:tcW w:w="8136" w:type="dxa"/>
            <w:tcMar>
              <w:top w:w="70" w:type="dxa"/>
              <w:left w:w="90" w:type="dxa"/>
              <w:bottom w:w="70" w:type="dxa"/>
              <w:right w:w="90" w:type="dxa"/>
            </w:tcMar>
            <w:vAlign w:val="center"/>
          </w:tcPr>
          <w:p w14:paraId="1B519EC2">
            <w:r>
              <w:rPr>
                <w:b w:val="0"/>
                <w:sz w:val="16"/>
              </w:rPr>
              <w:t>Planned Iter1; Actual none; Updated none</w:t>
            </w:r>
          </w:p>
        </w:tc>
      </w:tr>
      <w:tr w14:paraId="19B2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5649B8">
            <w:r>
              <w:rPr>
                <w:b/>
                <w:color w:val="800000"/>
                <w:sz w:val="16"/>
              </w:rPr>
              <w:t>Priority / Complexity / LOC</w:t>
            </w:r>
          </w:p>
        </w:tc>
        <w:tc>
          <w:tcPr>
            <w:tcW w:w="8136" w:type="dxa"/>
            <w:tcMar>
              <w:top w:w="70" w:type="dxa"/>
              <w:left w:w="90" w:type="dxa"/>
              <w:bottom w:w="70" w:type="dxa"/>
              <w:right w:w="90" w:type="dxa"/>
            </w:tcMar>
            <w:vAlign w:val="center"/>
          </w:tcPr>
          <w:p w14:paraId="33306937">
            <w:r>
              <w:rPr>
                <w:b w:val="0"/>
                <w:sz w:val="16"/>
              </w:rPr>
              <w:t>Critical | Complex | Target LOC band 240</w:t>
            </w:r>
          </w:p>
        </w:tc>
      </w:tr>
      <w:tr w14:paraId="31A2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F63F4AF">
            <w:r>
              <w:rPr>
                <w:b/>
                <w:color w:val="800000"/>
                <w:sz w:val="16"/>
              </w:rPr>
              <w:t>Traceability</w:t>
            </w:r>
          </w:p>
        </w:tc>
        <w:tc>
          <w:tcPr>
            <w:tcW w:w="8136" w:type="dxa"/>
            <w:tcMar>
              <w:top w:w="70" w:type="dxa"/>
              <w:left w:w="90" w:type="dxa"/>
              <w:bottom w:w="70" w:type="dxa"/>
              <w:right w:w="90" w:type="dxa"/>
            </w:tcMar>
            <w:vAlign w:val="center"/>
          </w:tcPr>
          <w:p w14:paraId="4B60F09F">
            <w:r>
              <w:rPr>
                <w:b w:val="0"/>
                <w:sz w:val="16"/>
              </w:rPr>
              <w:t>SRS II.1.5 | SDS II.1.5 | EV-AUTH-05 / TC-AUTH-05</w:t>
            </w:r>
          </w:p>
        </w:tc>
      </w:tr>
    </w:tbl>
    <w:p w14:paraId="3763B991">
      <w:pPr>
        <w:pStyle w:val="177"/>
      </w:pPr>
      <w:r>
        <w:t>Requirement Objective</w:t>
      </w:r>
    </w:p>
    <w:p w14:paraId="4771480C">
      <w:pPr>
        <w:spacing w:after="80" w:line="252" w:lineRule="auto"/>
      </w:pPr>
      <w:r>
        <w:rPr>
          <w:rFonts w:ascii="Arial" w:hAnsi="Arial"/>
          <w:sz w:val="19"/>
        </w:rPr>
        <w:t>Stores refresh-token hashes and lifecycle metadata so an expired access token can be renewed without re-entering credentials.</w:t>
      </w:r>
    </w:p>
    <w:p w14:paraId="1A51AA2A">
      <w:pPr>
        <w:pStyle w:val="177"/>
      </w:pPr>
      <w:r>
        <w:t>Inputs, Outputs, and State</w:t>
      </w:r>
    </w:p>
    <w:p w14:paraId="74EB24D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372952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8F6C4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DB91E17">
      <w:pPr>
        <w:pStyle w:val="177"/>
      </w:pPr>
      <w:r>
        <w:t>Business Rules and Validation</w:t>
      </w:r>
    </w:p>
    <w:p w14:paraId="4A0CC749">
      <w:pPr>
        <w:spacing w:after="80" w:line="252" w:lineRule="auto"/>
      </w:pPr>
      <w:r>
        <w:rPr>
          <w:rFonts w:ascii="Arial" w:hAnsi="Arial"/>
          <w:sz w:val="19"/>
        </w:rPr>
        <w:t>Refresh tokens are one-way hashed, revocable, unique, time-limited, and bound to a user account.</w:t>
      </w:r>
    </w:p>
    <w:p w14:paraId="2DBD0349">
      <w:pPr>
        <w:pStyle w:val="177"/>
      </w:pPr>
      <w:r>
        <w:t>Detailed Processing Flow</w:t>
      </w:r>
    </w:p>
    <w:p w14:paraId="785007C1">
      <w:pPr>
        <w:spacing w:after="20" w:line="240" w:lineRule="auto"/>
        <w:ind w:left="317" w:hanging="317"/>
      </w:pPr>
      <w:r>
        <w:rPr>
          <w:rFonts w:ascii="Arial" w:hAnsi="Arial"/>
          <w:b/>
          <w:sz w:val="19"/>
        </w:rPr>
        <w:t xml:space="preserve">1. </w:t>
      </w:r>
      <w:r>
        <w:rPr>
          <w:rFonts w:ascii="Arial" w:hAnsi="Arial"/>
          <w:sz w:val="19"/>
        </w:rPr>
        <w:t>An authorized client or internal workflow invokes JWT Refresh Token Persistence with the required identity, resource identifiers, and input data.</w:t>
      </w:r>
    </w:p>
    <w:p w14:paraId="04B8D18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1B5703A">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0944332">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D6B726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5A843C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B7B535">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69E61FC9">
      <w:pPr>
        <w:pStyle w:val="177"/>
      </w:pPr>
      <w:r>
        <w:t>Alternative and Exception Scenarios</w:t>
      </w:r>
    </w:p>
    <w:p w14:paraId="6135CA6C">
      <w:pPr>
        <w:pStyle w:val="27"/>
        <w:spacing w:after="20" w:line="240" w:lineRule="auto"/>
      </w:pPr>
      <w:r>
        <w:rPr>
          <w:rFonts w:ascii="Arial" w:hAnsi="Arial"/>
          <w:sz w:val="19"/>
        </w:rPr>
        <w:t>Invalid or incomplete input: reject with field/business validation details; do not persist partial state.</w:t>
      </w:r>
    </w:p>
    <w:p w14:paraId="3F6C4D9B">
      <w:pPr>
        <w:pStyle w:val="27"/>
        <w:spacing w:after="20" w:line="240" w:lineRule="auto"/>
      </w:pPr>
      <w:r>
        <w:rPr>
          <w:rFonts w:ascii="Arial" w:hAnsi="Arial"/>
          <w:sz w:val="19"/>
        </w:rPr>
        <w:t>Unauthenticated or wrong-role request: return 401 or 403 consistently and do not reveal restricted data.</w:t>
      </w:r>
    </w:p>
    <w:p w14:paraId="03917A36">
      <w:pPr>
        <w:pStyle w:val="27"/>
        <w:spacing w:after="20" w:line="240" w:lineRule="auto"/>
      </w:pPr>
      <w:r>
        <w:rPr>
          <w:rFonts w:ascii="Arial" w:hAnsi="Arial"/>
          <w:sz w:val="19"/>
        </w:rPr>
        <w:t>Missing or no-longer-eligible resource: return 404 or a domain error and refresh stale client state.</w:t>
      </w:r>
    </w:p>
    <w:p w14:paraId="5634988A">
      <w:pPr>
        <w:pStyle w:val="27"/>
        <w:spacing w:after="20" w:line="240" w:lineRule="auto"/>
      </w:pPr>
      <w:r>
        <w:rPr>
          <w:rFonts w:ascii="Arial" w:hAnsi="Arial"/>
          <w:sz w:val="19"/>
        </w:rPr>
        <w:t>Unexpected system/database failure: roll back the transaction, log a correlation identifier, and return a safe 5xx response.</w:t>
      </w:r>
    </w:p>
    <w:p w14:paraId="7653C0D6">
      <w:pPr>
        <w:pStyle w:val="177"/>
      </w:pPr>
      <w:r>
        <w:t>Security and Data Controls</w:t>
      </w:r>
    </w:p>
    <w:p w14:paraId="78907220">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7B1CC41B">
      <w:pPr>
        <w:pStyle w:val="177"/>
      </w:pPr>
      <w:r>
        <w:t>Acceptance Criteria</w:t>
      </w:r>
    </w:p>
    <w:p w14:paraId="352CD7AA">
      <w:pPr>
        <w:spacing w:after="80" w:line="252" w:lineRule="auto"/>
      </w:pPr>
      <w:r>
        <w:rPr>
          <w:rFonts w:ascii="Arial" w:hAnsi="Arial"/>
          <w:sz w:val="19"/>
        </w:rPr>
        <w:t>Valid refresh creates a new access token; expired/revoked/reused tokens fail; raw refresh tokens are not persisted.</w:t>
      </w:r>
    </w:p>
    <w:p w14:paraId="5DEDDBC1">
      <w:pPr>
        <w:pStyle w:val="177"/>
      </w:pPr>
      <w:r>
        <w:t>Code Audit and Release Evidence</w:t>
      </w:r>
    </w:p>
    <w:p w14:paraId="0450D1FC">
      <w:pPr>
        <w:spacing w:after="80" w:line="252" w:lineRule="auto"/>
      </w:pPr>
      <w:r>
        <w:rPr>
          <w:rFonts w:ascii="Arial" w:hAnsi="Arial"/>
          <w:sz w:val="19"/>
        </w:rPr>
        <w:t>Current status: Not Started / evidence Missing. Required database migration, entity, repository, service, and tests are missing. Required release evidence: final-tag commit reference, representative API or UI result, relevant database proof where applicable, and the test result identified by EV-AUTH-05 / TC-AUTH-05.</w:t>
      </w:r>
    </w:p>
    <w:p w14:paraId="08688C1B">
      <w:pPr>
        <w:spacing w:after="40"/>
      </w:pPr>
    </w:p>
    <w:p w14:paraId="5E75C0BF">
      <w:pPr>
        <w:pStyle w:val="176"/>
      </w:pPr>
      <w:r>
        <w:t>AUTH-06 – JWT Authentication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705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F46EB6">
            <w:r>
              <w:rPr>
                <w:b/>
                <w:color w:val="800000"/>
                <w:sz w:val="16"/>
              </w:rPr>
              <w:t>Owner / Status</w:t>
            </w:r>
          </w:p>
        </w:tc>
        <w:tc>
          <w:tcPr>
            <w:tcW w:w="8136" w:type="dxa"/>
            <w:tcMar>
              <w:top w:w="70" w:type="dxa"/>
              <w:left w:w="90" w:type="dxa"/>
              <w:bottom w:w="70" w:type="dxa"/>
              <w:right w:w="90" w:type="dxa"/>
            </w:tcMar>
            <w:vAlign w:val="center"/>
          </w:tcPr>
          <w:p w14:paraId="78FA731D">
            <w:r>
              <w:rPr>
                <w:b w:val="0"/>
                <w:sz w:val="16"/>
              </w:rPr>
              <w:t>Phạm Văn Quyết (DE190425) | Doing (Partial)</w:t>
            </w:r>
          </w:p>
        </w:tc>
      </w:tr>
      <w:tr w14:paraId="645A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B5BB17">
            <w:r>
              <w:rPr>
                <w:b/>
                <w:color w:val="800000"/>
                <w:sz w:val="16"/>
              </w:rPr>
              <w:t>Type / Actor</w:t>
            </w:r>
          </w:p>
        </w:tc>
        <w:tc>
          <w:tcPr>
            <w:tcW w:w="8136" w:type="dxa"/>
            <w:tcMar>
              <w:top w:w="70" w:type="dxa"/>
              <w:left w:w="90" w:type="dxa"/>
              <w:bottom w:w="70" w:type="dxa"/>
              <w:right w:w="90" w:type="dxa"/>
            </w:tcMar>
            <w:vAlign w:val="center"/>
          </w:tcPr>
          <w:p w14:paraId="7ECF9A76">
            <w:r>
              <w:rPr>
                <w:b w:val="0"/>
                <w:sz w:val="16"/>
              </w:rPr>
              <w:t>Security Filter | Authenticated Users</w:t>
            </w:r>
          </w:p>
        </w:tc>
      </w:tr>
      <w:tr w14:paraId="50B8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B32DE6">
            <w:r>
              <w:rPr>
                <w:b/>
                <w:color w:val="800000"/>
                <w:sz w:val="16"/>
              </w:rPr>
              <w:t>Iteration</w:t>
            </w:r>
          </w:p>
        </w:tc>
        <w:tc>
          <w:tcPr>
            <w:tcW w:w="8136" w:type="dxa"/>
            <w:tcMar>
              <w:top w:w="70" w:type="dxa"/>
              <w:left w:w="90" w:type="dxa"/>
              <w:bottom w:w="70" w:type="dxa"/>
              <w:right w:w="90" w:type="dxa"/>
            </w:tcMar>
            <w:vAlign w:val="center"/>
          </w:tcPr>
          <w:p w14:paraId="3BD13BDE">
            <w:r>
              <w:rPr>
                <w:b w:val="0"/>
                <w:sz w:val="16"/>
              </w:rPr>
              <w:t>Planned Iter1; Actual Iter1; Updated Iter4</w:t>
            </w:r>
          </w:p>
        </w:tc>
      </w:tr>
      <w:tr w14:paraId="4AAF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D3C53D8">
            <w:r>
              <w:rPr>
                <w:b/>
                <w:color w:val="800000"/>
                <w:sz w:val="16"/>
              </w:rPr>
              <w:t>Priority / Complexity / LOC</w:t>
            </w:r>
          </w:p>
        </w:tc>
        <w:tc>
          <w:tcPr>
            <w:tcW w:w="8136" w:type="dxa"/>
            <w:tcMar>
              <w:top w:w="70" w:type="dxa"/>
              <w:left w:w="90" w:type="dxa"/>
              <w:bottom w:w="70" w:type="dxa"/>
              <w:right w:w="90" w:type="dxa"/>
            </w:tcMar>
            <w:vAlign w:val="center"/>
          </w:tcPr>
          <w:p w14:paraId="5BAA38D6">
            <w:r>
              <w:rPr>
                <w:b w:val="0"/>
                <w:sz w:val="16"/>
              </w:rPr>
              <w:t>Critical | Complex | Target LOC band 240</w:t>
            </w:r>
          </w:p>
        </w:tc>
      </w:tr>
      <w:tr w14:paraId="53BA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7A3CD5">
            <w:r>
              <w:rPr>
                <w:b/>
                <w:color w:val="800000"/>
                <w:sz w:val="16"/>
              </w:rPr>
              <w:t>Traceability</w:t>
            </w:r>
          </w:p>
        </w:tc>
        <w:tc>
          <w:tcPr>
            <w:tcW w:w="8136" w:type="dxa"/>
            <w:tcMar>
              <w:top w:w="70" w:type="dxa"/>
              <w:left w:w="90" w:type="dxa"/>
              <w:bottom w:w="70" w:type="dxa"/>
              <w:right w:w="90" w:type="dxa"/>
            </w:tcMar>
            <w:vAlign w:val="center"/>
          </w:tcPr>
          <w:p w14:paraId="42914460">
            <w:r>
              <w:rPr>
                <w:b w:val="0"/>
                <w:sz w:val="16"/>
              </w:rPr>
              <w:t>SRS II.1.6 | SDS II.1.6 | EV-AUTH-06 / TC-AUTH-06</w:t>
            </w:r>
          </w:p>
        </w:tc>
      </w:tr>
    </w:tbl>
    <w:p w14:paraId="2B3DF0CF">
      <w:pPr>
        <w:pStyle w:val="177"/>
      </w:pPr>
      <w:r>
        <w:t>Requirement Objective</w:t>
      </w:r>
    </w:p>
    <w:p w14:paraId="3E9E7131">
      <w:pPr>
        <w:spacing w:after="80" w:line="252" w:lineRule="auto"/>
      </w:pPr>
      <w:r>
        <w:rPr>
          <w:rFonts w:ascii="Arial" w:hAnsi="Arial"/>
          <w:sz w:val="19"/>
        </w:rPr>
        <w:t>Reads the bearer token on every protected request, validates it, and populates the authenticated security context.</w:t>
      </w:r>
    </w:p>
    <w:p w14:paraId="661C6091">
      <w:pPr>
        <w:pStyle w:val="177"/>
      </w:pPr>
      <w:r>
        <w:t>Inputs, Outputs, and State</w:t>
      </w:r>
    </w:p>
    <w:p w14:paraId="13F6253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D1DC7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26F03A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7F04829">
      <w:pPr>
        <w:pStyle w:val="177"/>
      </w:pPr>
      <w:r>
        <w:t>Business Rules and Validation</w:t>
      </w:r>
    </w:p>
    <w:p w14:paraId="084B94CD">
      <w:pPr>
        <w:spacing w:after="80" w:line="252" w:lineRule="auto"/>
      </w:pPr>
      <w:r>
        <w:rPr>
          <w:rFonts w:ascii="Arial" w:hAnsi="Arial"/>
          <w:sz w:val="19"/>
        </w:rPr>
        <w:t>Public endpoints bypass authentication; malformed headers and invalid tokens do not create a security context.</w:t>
      </w:r>
    </w:p>
    <w:p w14:paraId="43A9F63B">
      <w:pPr>
        <w:pStyle w:val="177"/>
      </w:pPr>
      <w:r>
        <w:t>Detailed Processing Flow</w:t>
      </w:r>
    </w:p>
    <w:p w14:paraId="78DCDD5A">
      <w:pPr>
        <w:spacing w:after="20" w:line="240" w:lineRule="auto"/>
        <w:ind w:left="317" w:hanging="317"/>
      </w:pPr>
      <w:r>
        <w:rPr>
          <w:rFonts w:ascii="Arial" w:hAnsi="Arial"/>
          <w:b/>
          <w:sz w:val="19"/>
        </w:rPr>
        <w:t xml:space="preserve">1. </w:t>
      </w:r>
      <w:r>
        <w:rPr>
          <w:rFonts w:ascii="Arial" w:hAnsi="Arial"/>
          <w:sz w:val="19"/>
        </w:rPr>
        <w:t>An authorized client or internal workflow invokes JWT Authentication Filter with the required identity, resource identifiers, and input data.</w:t>
      </w:r>
    </w:p>
    <w:p w14:paraId="6A25427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02D01E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E6C28F7">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33A8EA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6E78D05">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316D6D6">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7F4EB91">
      <w:pPr>
        <w:pStyle w:val="177"/>
      </w:pPr>
      <w:r>
        <w:t>Alternative and Exception Scenarios</w:t>
      </w:r>
    </w:p>
    <w:p w14:paraId="37DBB527">
      <w:pPr>
        <w:pStyle w:val="27"/>
        <w:spacing w:after="20" w:line="240" w:lineRule="auto"/>
      </w:pPr>
      <w:r>
        <w:rPr>
          <w:rFonts w:ascii="Arial" w:hAnsi="Arial"/>
          <w:sz w:val="19"/>
        </w:rPr>
        <w:t>Invalid or incomplete input: reject with field/business validation details; do not persist partial state.</w:t>
      </w:r>
    </w:p>
    <w:p w14:paraId="757FCFEC">
      <w:pPr>
        <w:pStyle w:val="27"/>
        <w:spacing w:after="20" w:line="240" w:lineRule="auto"/>
      </w:pPr>
      <w:r>
        <w:rPr>
          <w:rFonts w:ascii="Arial" w:hAnsi="Arial"/>
          <w:sz w:val="19"/>
        </w:rPr>
        <w:t>Unauthenticated or wrong-role request: return 401 or 403 consistently and do not reveal restricted data.</w:t>
      </w:r>
    </w:p>
    <w:p w14:paraId="63E1A506">
      <w:pPr>
        <w:pStyle w:val="27"/>
        <w:spacing w:after="20" w:line="240" w:lineRule="auto"/>
      </w:pPr>
      <w:r>
        <w:rPr>
          <w:rFonts w:ascii="Arial" w:hAnsi="Arial"/>
          <w:sz w:val="19"/>
        </w:rPr>
        <w:t>Missing or no-longer-eligible resource: return 404 or a domain error and refresh stale client state.</w:t>
      </w:r>
    </w:p>
    <w:p w14:paraId="421A313C">
      <w:pPr>
        <w:pStyle w:val="27"/>
        <w:spacing w:after="20" w:line="240" w:lineRule="auto"/>
      </w:pPr>
      <w:r>
        <w:rPr>
          <w:rFonts w:ascii="Arial" w:hAnsi="Arial"/>
          <w:sz w:val="19"/>
        </w:rPr>
        <w:t>Unexpected system/database failure: roll back the transaction, log a correlation identifier, and return a safe 5xx response.</w:t>
      </w:r>
    </w:p>
    <w:p w14:paraId="40075F30">
      <w:pPr>
        <w:pStyle w:val="177"/>
      </w:pPr>
      <w:r>
        <w:t>Security and Data Controls</w:t>
      </w:r>
    </w:p>
    <w:p w14:paraId="1D02F1B8">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34DAB64F">
      <w:pPr>
        <w:pStyle w:val="177"/>
      </w:pPr>
      <w:r>
        <w:t>Acceptance Criteria</w:t>
      </w:r>
    </w:p>
    <w:p w14:paraId="1F481F0D">
      <w:pPr>
        <w:spacing w:after="80" w:line="252" w:lineRule="auto"/>
      </w:pPr>
      <w:r>
        <w:rPr>
          <w:rFonts w:ascii="Arial" w:hAnsi="Arial"/>
          <w:sz w:val="19"/>
        </w:rPr>
        <w:t>Protected requests with valid tokens reach controllers; missing/invalid/expired tokens return 401; public routes remain accessible.</w:t>
      </w:r>
    </w:p>
    <w:p w14:paraId="07BAD154">
      <w:pPr>
        <w:pStyle w:val="177"/>
      </w:pPr>
      <w:r>
        <w:t>Code Audit and Release Evidence</w:t>
      </w:r>
    </w:p>
    <w:p w14:paraId="5B0B9456">
      <w:pPr>
        <w:spacing w:after="80" w:line="252" w:lineRule="auto"/>
      </w:pPr>
      <w:r>
        <w:rPr>
          <w:rFonts w:ascii="Arial" w:hAnsi="Arial"/>
          <w:sz w:val="19"/>
        </w:rPr>
        <w:t>Current status: Doing / evidence Partial. Filter and integration tests are incomplete. Required release evidence: final-tag commit reference, representative API or UI result, relevant database proof where applicable, and the test result identified by EV-AUTH-06 / TC-AUTH-06.</w:t>
      </w:r>
    </w:p>
    <w:p w14:paraId="266572CD">
      <w:pPr>
        <w:spacing w:after="40"/>
      </w:pPr>
    </w:p>
    <w:p w14:paraId="57567324">
      <w:pPr>
        <w:pStyle w:val="176"/>
      </w:pPr>
      <w:r>
        <w:t>AUTH-07 – Token Expiry &amp; Invalid Token Handling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C5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C16B8B">
            <w:r>
              <w:rPr>
                <w:b/>
                <w:color w:val="800000"/>
                <w:sz w:val="16"/>
              </w:rPr>
              <w:t>Owner / Status</w:t>
            </w:r>
          </w:p>
        </w:tc>
        <w:tc>
          <w:tcPr>
            <w:tcW w:w="8136" w:type="dxa"/>
            <w:tcMar>
              <w:top w:w="70" w:type="dxa"/>
              <w:left w:w="90" w:type="dxa"/>
              <w:bottom w:w="70" w:type="dxa"/>
              <w:right w:w="90" w:type="dxa"/>
            </w:tcMar>
            <w:vAlign w:val="center"/>
          </w:tcPr>
          <w:p w14:paraId="119DB656">
            <w:r>
              <w:rPr>
                <w:b w:val="0"/>
                <w:sz w:val="16"/>
              </w:rPr>
              <w:t>Phạm Văn Quyết (DE190425) | Doing (Partial)</w:t>
            </w:r>
          </w:p>
        </w:tc>
      </w:tr>
      <w:tr w14:paraId="4B1C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D35829">
            <w:r>
              <w:rPr>
                <w:b/>
                <w:color w:val="800000"/>
                <w:sz w:val="16"/>
              </w:rPr>
              <w:t>Type / Actor</w:t>
            </w:r>
          </w:p>
        </w:tc>
        <w:tc>
          <w:tcPr>
            <w:tcW w:w="8136" w:type="dxa"/>
            <w:tcMar>
              <w:top w:w="70" w:type="dxa"/>
              <w:left w:w="90" w:type="dxa"/>
              <w:bottom w:w="70" w:type="dxa"/>
              <w:right w:w="90" w:type="dxa"/>
            </w:tcMar>
            <w:vAlign w:val="center"/>
          </w:tcPr>
          <w:p w14:paraId="713E8929">
            <w:r>
              <w:rPr>
                <w:b w:val="0"/>
                <w:sz w:val="16"/>
              </w:rPr>
              <w:t>Exception Handling | Authenticated Users</w:t>
            </w:r>
          </w:p>
        </w:tc>
      </w:tr>
      <w:tr w14:paraId="78C2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C979A9">
            <w:r>
              <w:rPr>
                <w:b/>
                <w:color w:val="800000"/>
                <w:sz w:val="16"/>
              </w:rPr>
              <w:t>Iteration</w:t>
            </w:r>
          </w:p>
        </w:tc>
        <w:tc>
          <w:tcPr>
            <w:tcW w:w="8136" w:type="dxa"/>
            <w:tcMar>
              <w:top w:w="70" w:type="dxa"/>
              <w:left w:w="90" w:type="dxa"/>
              <w:bottom w:w="70" w:type="dxa"/>
              <w:right w:w="90" w:type="dxa"/>
            </w:tcMar>
            <w:vAlign w:val="center"/>
          </w:tcPr>
          <w:p w14:paraId="05F5B407">
            <w:r>
              <w:rPr>
                <w:b w:val="0"/>
                <w:sz w:val="16"/>
              </w:rPr>
              <w:t>Planned Iter1; Actual Iter1; Updated Iter4</w:t>
            </w:r>
          </w:p>
        </w:tc>
      </w:tr>
      <w:tr w14:paraId="3F32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7CF151">
            <w:r>
              <w:rPr>
                <w:b/>
                <w:color w:val="800000"/>
                <w:sz w:val="16"/>
              </w:rPr>
              <w:t>Priority / Complexity / LOC</w:t>
            </w:r>
          </w:p>
        </w:tc>
        <w:tc>
          <w:tcPr>
            <w:tcW w:w="8136" w:type="dxa"/>
            <w:tcMar>
              <w:top w:w="70" w:type="dxa"/>
              <w:left w:w="90" w:type="dxa"/>
              <w:bottom w:w="70" w:type="dxa"/>
              <w:right w:w="90" w:type="dxa"/>
            </w:tcMar>
            <w:vAlign w:val="center"/>
          </w:tcPr>
          <w:p w14:paraId="44DD3A4D">
            <w:r>
              <w:rPr>
                <w:b w:val="0"/>
                <w:sz w:val="16"/>
              </w:rPr>
              <w:t>Critical | Medium | Target LOC band 120</w:t>
            </w:r>
          </w:p>
        </w:tc>
      </w:tr>
      <w:tr w14:paraId="66F5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5EC28FF">
            <w:r>
              <w:rPr>
                <w:b/>
                <w:color w:val="800000"/>
                <w:sz w:val="16"/>
              </w:rPr>
              <w:t>Traceability</w:t>
            </w:r>
          </w:p>
        </w:tc>
        <w:tc>
          <w:tcPr>
            <w:tcW w:w="8136" w:type="dxa"/>
            <w:tcMar>
              <w:top w:w="70" w:type="dxa"/>
              <w:left w:w="90" w:type="dxa"/>
              <w:bottom w:w="70" w:type="dxa"/>
              <w:right w:w="90" w:type="dxa"/>
            </w:tcMar>
            <w:vAlign w:val="center"/>
          </w:tcPr>
          <w:p w14:paraId="3576F9A7">
            <w:r>
              <w:rPr>
                <w:b w:val="0"/>
                <w:sz w:val="16"/>
              </w:rPr>
              <w:t>SRS II.1.7 | SDS II.1.7 | EV-AUTH-07 / TC-AUTH-07</w:t>
            </w:r>
          </w:p>
        </w:tc>
      </w:tr>
    </w:tbl>
    <w:p w14:paraId="30DDEF01">
      <w:pPr>
        <w:pStyle w:val="177"/>
      </w:pPr>
      <w:r>
        <w:t>Requirement Objective</w:t>
      </w:r>
    </w:p>
    <w:p w14:paraId="5D9AE995">
      <w:pPr>
        <w:spacing w:after="80" w:line="252" w:lineRule="auto"/>
      </w:pPr>
      <w:r>
        <w:rPr>
          <w:rFonts w:ascii="Arial" w:hAnsi="Arial"/>
          <w:sz w:val="19"/>
        </w:rPr>
        <w:t>Returns consistent error responses for expired, malformed, unsupported, or incorrectly signed tokens.</w:t>
      </w:r>
    </w:p>
    <w:p w14:paraId="50E45D4F">
      <w:pPr>
        <w:pStyle w:val="177"/>
      </w:pPr>
      <w:r>
        <w:t>Inputs, Outputs, and State</w:t>
      </w:r>
    </w:p>
    <w:p w14:paraId="6D66D95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DD07AF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40B777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577D39D">
      <w:pPr>
        <w:pStyle w:val="177"/>
      </w:pPr>
      <w:r>
        <w:t>Business Rules and Validation</w:t>
      </w:r>
    </w:p>
    <w:p w14:paraId="59D071DC">
      <w:pPr>
        <w:spacing w:after="80" w:line="252" w:lineRule="auto"/>
      </w:pPr>
      <w:r>
        <w:rPr>
          <w:rFonts w:ascii="Arial" w:hAnsi="Arial"/>
          <w:sz w:val="19"/>
        </w:rPr>
        <w:t>Security errors use the common API error format; sensitive token details are not logged or returned.</w:t>
      </w:r>
    </w:p>
    <w:p w14:paraId="2B768294">
      <w:pPr>
        <w:pStyle w:val="177"/>
      </w:pPr>
      <w:r>
        <w:t>Detailed Processing Flow</w:t>
      </w:r>
    </w:p>
    <w:p w14:paraId="5D08C250">
      <w:pPr>
        <w:spacing w:after="20" w:line="240" w:lineRule="auto"/>
        <w:ind w:left="317" w:hanging="317"/>
      </w:pPr>
      <w:r>
        <w:rPr>
          <w:rFonts w:ascii="Arial" w:hAnsi="Arial"/>
          <w:b/>
          <w:sz w:val="19"/>
        </w:rPr>
        <w:t xml:space="preserve">1. </w:t>
      </w:r>
      <w:r>
        <w:rPr>
          <w:rFonts w:ascii="Arial" w:hAnsi="Arial"/>
          <w:sz w:val="19"/>
        </w:rPr>
        <w:t>An authorized client or internal workflow invokes Token Expiry &amp; Invalid Token Handling with the required identity, resource identifiers, and input data.</w:t>
      </w:r>
    </w:p>
    <w:p w14:paraId="0485014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2A7EA1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A54169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773254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CFB569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24DC9C4">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609030D0">
      <w:pPr>
        <w:pStyle w:val="177"/>
      </w:pPr>
      <w:r>
        <w:t>Alternative and Exception Scenarios</w:t>
      </w:r>
    </w:p>
    <w:p w14:paraId="7860C6B5">
      <w:pPr>
        <w:pStyle w:val="27"/>
        <w:spacing w:after="20" w:line="240" w:lineRule="auto"/>
      </w:pPr>
      <w:r>
        <w:rPr>
          <w:rFonts w:ascii="Arial" w:hAnsi="Arial"/>
          <w:sz w:val="19"/>
        </w:rPr>
        <w:t>Invalid or incomplete input: reject with field/business validation details; do not persist partial state.</w:t>
      </w:r>
    </w:p>
    <w:p w14:paraId="188E2ED7">
      <w:pPr>
        <w:pStyle w:val="27"/>
        <w:spacing w:after="20" w:line="240" w:lineRule="auto"/>
      </w:pPr>
      <w:r>
        <w:rPr>
          <w:rFonts w:ascii="Arial" w:hAnsi="Arial"/>
          <w:sz w:val="19"/>
        </w:rPr>
        <w:t>Unauthenticated or wrong-role request: return 401 or 403 consistently and do not reveal restricted data.</w:t>
      </w:r>
    </w:p>
    <w:p w14:paraId="3709EB19">
      <w:pPr>
        <w:pStyle w:val="27"/>
        <w:spacing w:after="20" w:line="240" w:lineRule="auto"/>
      </w:pPr>
      <w:r>
        <w:rPr>
          <w:rFonts w:ascii="Arial" w:hAnsi="Arial"/>
          <w:sz w:val="19"/>
        </w:rPr>
        <w:t>Missing or no-longer-eligible resource: return 404 or a domain error and refresh stale client state.</w:t>
      </w:r>
    </w:p>
    <w:p w14:paraId="06592333">
      <w:pPr>
        <w:pStyle w:val="27"/>
        <w:spacing w:after="20" w:line="240" w:lineRule="auto"/>
      </w:pPr>
      <w:r>
        <w:rPr>
          <w:rFonts w:ascii="Arial" w:hAnsi="Arial"/>
          <w:sz w:val="19"/>
        </w:rPr>
        <w:t>Unexpected system/database failure: roll back the transaction, log a correlation identifier, and return a safe 5xx response.</w:t>
      </w:r>
    </w:p>
    <w:p w14:paraId="18D9ADFF">
      <w:pPr>
        <w:pStyle w:val="177"/>
      </w:pPr>
      <w:r>
        <w:t>Security and Data Controls</w:t>
      </w:r>
    </w:p>
    <w:p w14:paraId="705FC7BB">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6F49785A">
      <w:pPr>
        <w:pStyle w:val="177"/>
      </w:pPr>
      <w:r>
        <w:t>Acceptance Criteria</w:t>
      </w:r>
    </w:p>
    <w:p w14:paraId="218E89FF">
      <w:pPr>
        <w:spacing w:after="80" w:line="252" w:lineRule="auto"/>
      </w:pPr>
      <w:r>
        <w:rPr>
          <w:rFonts w:ascii="Arial" w:hAnsi="Arial"/>
          <w:sz w:val="19"/>
        </w:rPr>
        <w:t>Each invalid-token scenario returns the expected HTTP status and message; frontend can distinguish expiry from authorization failure.</w:t>
      </w:r>
    </w:p>
    <w:p w14:paraId="12A237BA">
      <w:pPr>
        <w:pStyle w:val="177"/>
      </w:pPr>
      <w:r>
        <w:t>Code Audit and Release Evidence</w:t>
      </w:r>
    </w:p>
    <w:p w14:paraId="4657B9FF">
      <w:pPr>
        <w:spacing w:after="80" w:line="252" w:lineRule="auto"/>
      </w:pPr>
      <w:r>
        <w:rPr>
          <w:rFonts w:ascii="Arial" w:hAnsi="Arial"/>
          <w:sz w:val="19"/>
        </w:rPr>
        <w:t>Current status: Doing / evidence Partial. Standard exception mapping remains incomplete. Required release evidence: final-tag commit reference, representative API or UI result, relevant database proof where applicable, and the test result identified by EV-AUTH-07 / TC-AUTH-07.</w:t>
      </w:r>
    </w:p>
    <w:p w14:paraId="69820B0B">
      <w:pPr>
        <w:spacing w:after="40"/>
      </w:pPr>
    </w:p>
    <w:p w14:paraId="615B1197">
      <w:pPr>
        <w:pStyle w:val="176"/>
      </w:pPr>
      <w:r>
        <w:t>AUTH-08 – Endpoint Role Authorization Matrix</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0DD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A343A6">
            <w:r>
              <w:rPr>
                <w:b/>
                <w:color w:val="800000"/>
                <w:sz w:val="16"/>
              </w:rPr>
              <w:t>Owner / Status</w:t>
            </w:r>
          </w:p>
        </w:tc>
        <w:tc>
          <w:tcPr>
            <w:tcW w:w="8136" w:type="dxa"/>
            <w:tcMar>
              <w:top w:w="70" w:type="dxa"/>
              <w:left w:w="90" w:type="dxa"/>
              <w:bottom w:w="70" w:type="dxa"/>
              <w:right w:w="90" w:type="dxa"/>
            </w:tcMar>
            <w:vAlign w:val="center"/>
          </w:tcPr>
          <w:p w14:paraId="4BF36FBC">
            <w:r>
              <w:rPr>
                <w:b w:val="0"/>
                <w:sz w:val="16"/>
              </w:rPr>
              <w:t>Phạm Văn Quyết (DE190425) | Doing (Partial)</w:t>
            </w:r>
          </w:p>
        </w:tc>
      </w:tr>
      <w:tr w14:paraId="7225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232A6">
            <w:r>
              <w:rPr>
                <w:b/>
                <w:color w:val="800000"/>
                <w:sz w:val="16"/>
              </w:rPr>
              <w:t>Type / Actor</w:t>
            </w:r>
          </w:p>
        </w:tc>
        <w:tc>
          <w:tcPr>
            <w:tcW w:w="8136" w:type="dxa"/>
            <w:tcMar>
              <w:top w:w="70" w:type="dxa"/>
              <w:left w:w="90" w:type="dxa"/>
              <w:bottom w:w="70" w:type="dxa"/>
              <w:right w:w="90" w:type="dxa"/>
            </w:tcMar>
            <w:vAlign w:val="center"/>
          </w:tcPr>
          <w:p w14:paraId="48B3BA60">
            <w:r>
              <w:rPr>
                <w:b w:val="0"/>
                <w:sz w:val="16"/>
              </w:rPr>
              <w:t>Authorization Policy | Admin, Staff, Kitchen Staff, Customer</w:t>
            </w:r>
          </w:p>
        </w:tc>
      </w:tr>
      <w:tr w14:paraId="637B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080A1B">
            <w:r>
              <w:rPr>
                <w:b/>
                <w:color w:val="800000"/>
                <w:sz w:val="16"/>
              </w:rPr>
              <w:t>Iteration</w:t>
            </w:r>
          </w:p>
        </w:tc>
        <w:tc>
          <w:tcPr>
            <w:tcW w:w="8136" w:type="dxa"/>
            <w:tcMar>
              <w:top w:w="70" w:type="dxa"/>
              <w:left w:w="90" w:type="dxa"/>
              <w:bottom w:w="70" w:type="dxa"/>
              <w:right w:w="90" w:type="dxa"/>
            </w:tcMar>
            <w:vAlign w:val="center"/>
          </w:tcPr>
          <w:p w14:paraId="18F5D465">
            <w:r>
              <w:rPr>
                <w:b w:val="0"/>
                <w:sz w:val="16"/>
              </w:rPr>
              <w:t>Planned Iter1; Actual Iter1; Updated Iter4</w:t>
            </w:r>
          </w:p>
        </w:tc>
      </w:tr>
      <w:tr w14:paraId="3377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3CDB8B3">
            <w:r>
              <w:rPr>
                <w:b/>
                <w:color w:val="800000"/>
                <w:sz w:val="16"/>
              </w:rPr>
              <w:t>Priority / Complexity / LOC</w:t>
            </w:r>
          </w:p>
        </w:tc>
        <w:tc>
          <w:tcPr>
            <w:tcW w:w="8136" w:type="dxa"/>
            <w:tcMar>
              <w:top w:w="70" w:type="dxa"/>
              <w:left w:w="90" w:type="dxa"/>
              <w:bottom w:w="70" w:type="dxa"/>
              <w:right w:w="90" w:type="dxa"/>
            </w:tcMar>
            <w:vAlign w:val="center"/>
          </w:tcPr>
          <w:p w14:paraId="47B392DC">
            <w:r>
              <w:rPr>
                <w:b w:val="0"/>
                <w:sz w:val="16"/>
              </w:rPr>
              <w:t>Critical | Complex | Target LOC band 240</w:t>
            </w:r>
          </w:p>
        </w:tc>
      </w:tr>
      <w:tr w14:paraId="0795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5B7FC0">
            <w:r>
              <w:rPr>
                <w:b/>
                <w:color w:val="800000"/>
                <w:sz w:val="16"/>
              </w:rPr>
              <w:t>Traceability</w:t>
            </w:r>
          </w:p>
        </w:tc>
        <w:tc>
          <w:tcPr>
            <w:tcW w:w="8136" w:type="dxa"/>
            <w:tcMar>
              <w:top w:w="70" w:type="dxa"/>
              <w:left w:w="90" w:type="dxa"/>
              <w:bottom w:w="70" w:type="dxa"/>
              <w:right w:w="90" w:type="dxa"/>
            </w:tcMar>
            <w:vAlign w:val="center"/>
          </w:tcPr>
          <w:p w14:paraId="4DDAD993">
            <w:r>
              <w:rPr>
                <w:b w:val="0"/>
                <w:sz w:val="16"/>
              </w:rPr>
              <w:t>SRS II.1.8 | SDS II.1.8 | EV-AUTH-08 / TC-AUTH-08</w:t>
            </w:r>
          </w:p>
        </w:tc>
      </w:tr>
    </w:tbl>
    <w:p w14:paraId="3D2715CA">
      <w:pPr>
        <w:pStyle w:val="177"/>
      </w:pPr>
      <w:r>
        <w:t>Requirement Objective</w:t>
      </w:r>
    </w:p>
    <w:p w14:paraId="28E458DE">
      <w:pPr>
        <w:spacing w:after="80" w:line="252" w:lineRule="auto"/>
      </w:pPr>
      <w:r>
        <w:rPr>
          <w:rFonts w:ascii="Arial" w:hAnsi="Arial"/>
          <w:sz w:val="19"/>
        </w:rPr>
        <w:t>Defines explicit access rules for all protected API groups and matches them with frontend role navigation.</w:t>
      </w:r>
    </w:p>
    <w:p w14:paraId="46CC5C58">
      <w:pPr>
        <w:pStyle w:val="177"/>
      </w:pPr>
      <w:r>
        <w:t>Inputs, Outputs, and State</w:t>
      </w:r>
    </w:p>
    <w:p w14:paraId="382C784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673C7F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E69C4A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A641B24">
      <w:pPr>
        <w:pStyle w:val="177"/>
      </w:pPr>
      <w:r>
        <w:t>Business Rules and Validation</w:t>
      </w:r>
    </w:p>
    <w:p w14:paraId="43621073">
      <w:pPr>
        <w:spacing w:after="80" w:line="252" w:lineRule="auto"/>
      </w:pPr>
      <w:r>
        <w:rPr>
          <w:rFonts w:ascii="Arial" w:hAnsi="Arial"/>
          <w:sz w:val="19"/>
        </w:rPr>
        <w:t>Admin-only write APIs reject non-admins; users may access only owned resources; deny-by-default applies to unmatched protected routes.</w:t>
      </w:r>
    </w:p>
    <w:p w14:paraId="501F3B66">
      <w:pPr>
        <w:pStyle w:val="177"/>
      </w:pPr>
      <w:r>
        <w:t>Detailed Processing Flow</w:t>
      </w:r>
    </w:p>
    <w:p w14:paraId="341E2899">
      <w:pPr>
        <w:spacing w:after="20" w:line="240" w:lineRule="auto"/>
        <w:ind w:left="317" w:hanging="317"/>
      </w:pPr>
      <w:r>
        <w:rPr>
          <w:rFonts w:ascii="Arial" w:hAnsi="Arial"/>
          <w:b/>
          <w:sz w:val="19"/>
        </w:rPr>
        <w:t xml:space="preserve">1. </w:t>
      </w:r>
      <w:r>
        <w:rPr>
          <w:rFonts w:ascii="Arial" w:hAnsi="Arial"/>
          <w:sz w:val="19"/>
        </w:rPr>
        <w:t>An authorized client or internal workflow invokes Endpoint Role Authorization Matrix with the required identity, resource identifiers, and input data.</w:t>
      </w:r>
    </w:p>
    <w:p w14:paraId="4006682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7592B9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E2849A6">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17FB3E9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264D9B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4A8613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2AFF841">
      <w:pPr>
        <w:pStyle w:val="177"/>
      </w:pPr>
      <w:r>
        <w:t>Alternative and Exception Scenarios</w:t>
      </w:r>
    </w:p>
    <w:p w14:paraId="04EE1910">
      <w:pPr>
        <w:pStyle w:val="27"/>
        <w:spacing w:after="20" w:line="240" w:lineRule="auto"/>
      </w:pPr>
      <w:r>
        <w:rPr>
          <w:rFonts w:ascii="Arial" w:hAnsi="Arial"/>
          <w:sz w:val="19"/>
        </w:rPr>
        <w:t>Invalid or incomplete input: reject with field/business validation details; do not persist partial state.</w:t>
      </w:r>
    </w:p>
    <w:p w14:paraId="61D1E566">
      <w:pPr>
        <w:pStyle w:val="27"/>
        <w:spacing w:after="20" w:line="240" w:lineRule="auto"/>
      </w:pPr>
      <w:r>
        <w:rPr>
          <w:rFonts w:ascii="Arial" w:hAnsi="Arial"/>
          <w:sz w:val="19"/>
        </w:rPr>
        <w:t>Unauthenticated or wrong-role request: return 401 or 403 consistently and do not reveal restricted data.</w:t>
      </w:r>
    </w:p>
    <w:p w14:paraId="47E841D0">
      <w:pPr>
        <w:pStyle w:val="27"/>
        <w:spacing w:after="20" w:line="240" w:lineRule="auto"/>
      </w:pPr>
      <w:r>
        <w:rPr>
          <w:rFonts w:ascii="Arial" w:hAnsi="Arial"/>
          <w:sz w:val="19"/>
        </w:rPr>
        <w:t>Missing or no-longer-eligible resource: return 404 or a domain error and refresh stale client state.</w:t>
      </w:r>
    </w:p>
    <w:p w14:paraId="71AA7FA5">
      <w:pPr>
        <w:pStyle w:val="27"/>
        <w:spacing w:after="20" w:line="240" w:lineRule="auto"/>
      </w:pPr>
      <w:r>
        <w:rPr>
          <w:rFonts w:ascii="Arial" w:hAnsi="Arial"/>
          <w:sz w:val="19"/>
        </w:rPr>
        <w:t>Unexpected system/database failure: roll back the transaction, log a correlation identifier, and return a safe 5xx response.</w:t>
      </w:r>
    </w:p>
    <w:p w14:paraId="412B33B2">
      <w:pPr>
        <w:pStyle w:val="177"/>
      </w:pPr>
      <w:r>
        <w:t>Security and Data Controls</w:t>
      </w:r>
    </w:p>
    <w:p w14:paraId="427C5A12">
      <w:pPr>
        <w:spacing w:after="80" w:line="252" w:lineRule="auto"/>
      </w:pPr>
      <w:r>
        <w:rPr>
          <w:rFonts w:ascii="Arial" w:hAnsi="Arial"/>
          <w:sz w:val="19"/>
        </w:rPr>
        <w:t>Access is limited to Admin, Staff, Kitchen Staff, Customer;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6A16D6F1">
      <w:pPr>
        <w:pStyle w:val="177"/>
      </w:pPr>
      <w:r>
        <w:t>Acceptance Criteria</w:t>
      </w:r>
    </w:p>
    <w:p w14:paraId="1DB6334B">
      <w:pPr>
        <w:spacing w:after="80" w:line="252" w:lineRule="auto"/>
      </w:pPr>
      <w:r>
        <w:rPr>
          <w:rFonts w:ascii="Arial" w:hAnsi="Arial"/>
          <w:sz w:val="19"/>
        </w:rPr>
        <w:t>Authorization tests prove 401 for unauthenticated and 403 for wrong-role requests across representative endpoints.</w:t>
      </w:r>
    </w:p>
    <w:p w14:paraId="5BBC9EA2">
      <w:pPr>
        <w:pStyle w:val="177"/>
      </w:pPr>
      <w:r>
        <w:t>Code Audit and Release Evidence</w:t>
      </w:r>
    </w:p>
    <w:p w14:paraId="1A4AFB3B">
      <w:pPr>
        <w:spacing w:after="80" w:line="252" w:lineRule="auto"/>
      </w:pPr>
      <w:r>
        <w:rPr>
          <w:rFonts w:ascii="Arial" w:hAnsi="Arial"/>
          <w:sz w:val="19"/>
        </w:rPr>
        <w:t>Current status: Doing / evidence Partial. SecurityConfig is currently too permissive and needs a complete endpoint matrix. Required release evidence: final-tag commit reference, representative API or UI result, relevant database proof where applicable, and the test result identified by EV-AUTH-08 / TC-AUTH-08.</w:t>
      </w:r>
    </w:p>
    <w:p w14:paraId="44F673C4">
      <w:pPr>
        <w:spacing w:after="40"/>
      </w:pPr>
    </w:p>
    <w:p w14:paraId="79CD4993">
      <w:pPr>
        <w:pStyle w:val="176"/>
      </w:pPr>
      <w:r>
        <w:t>AUTH-09 – Standard 401/403 Security Responses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4B580D6">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7E9A686">
            <w:r>
              <w:rPr>
                <w:b/>
                <w:color w:val="800000"/>
                <w:sz w:val="16"/>
              </w:rPr>
              <w:t>Owner / Status</w:t>
            </w:r>
          </w:p>
        </w:tc>
        <w:tc>
          <w:tcPr>
            <w:tcW w:w="8136" w:type="dxa"/>
            <w:tcMar>
              <w:top w:w="70" w:type="dxa"/>
              <w:left w:w="90" w:type="dxa"/>
              <w:bottom w:w="70" w:type="dxa"/>
              <w:right w:w="90" w:type="dxa"/>
            </w:tcMar>
            <w:vAlign w:val="center"/>
          </w:tcPr>
          <w:p w14:paraId="25C2D8FB">
            <w:r>
              <w:rPr>
                <w:b w:val="0"/>
                <w:sz w:val="16"/>
              </w:rPr>
              <w:t>Nguyễn Đức Thương (DE190096) | Doing (Partial)</w:t>
            </w:r>
          </w:p>
        </w:tc>
      </w:tr>
      <w:tr w14:paraId="19E6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FACE59">
            <w:r>
              <w:rPr>
                <w:b/>
                <w:color w:val="800000"/>
                <w:sz w:val="16"/>
              </w:rPr>
              <w:t>Type / Actor</w:t>
            </w:r>
          </w:p>
        </w:tc>
        <w:tc>
          <w:tcPr>
            <w:tcW w:w="8136" w:type="dxa"/>
            <w:tcMar>
              <w:top w:w="70" w:type="dxa"/>
              <w:left w:w="90" w:type="dxa"/>
              <w:bottom w:w="70" w:type="dxa"/>
              <w:right w:w="90" w:type="dxa"/>
            </w:tcMar>
            <w:vAlign w:val="center"/>
          </w:tcPr>
          <w:p w14:paraId="34CB9F9F">
            <w:r>
              <w:rPr>
                <w:b w:val="0"/>
                <w:sz w:val="16"/>
              </w:rPr>
              <w:t>Exception Handling | All Users</w:t>
            </w:r>
          </w:p>
        </w:tc>
      </w:tr>
      <w:tr w14:paraId="1F7A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6275B5">
            <w:r>
              <w:rPr>
                <w:b/>
                <w:color w:val="800000"/>
                <w:sz w:val="16"/>
              </w:rPr>
              <w:t>Iteration</w:t>
            </w:r>
          </w:p>
        </w:tc>
        <w:tc>
          <w:tcPr>
            <w:tcW w:w="8136" w:type="dxa"/>
            <w:tcMar>
              <w:top w:w="70" w:type="dxa"/>
              <w:left w:w="90" w:type="dxa"/>
              <w:bottom w:w="70" w:type="dxa"/>
              <w:right w:w="90" w:type="dxa"/>
            </w:tcMar>
            <w:vAlign w:val="center"/>
          </w:tcPr>
          <w:p w14:paraId="4886D377">
            <w:r>
              <w:rPr>
                <w:b w:val="0"/>
                <w:sz w:val="16"/>
              </w:rPr>
              <w:t>Planned Iter1; Actual Iter1; Updated Iter4</w:t>
            </w:r>
          </w:p>
        </w:tc>
      </w:tr>
      <w:tr w14:paraId="3A1F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99B96E">
            <w:r>
              <w:rPr>
                <w:b/>
                <w:color w:val="800000"/>
                <w:sz w:val="16"/>
              </w:rPr>
              <w:t>Priority / Complexity / LOC</w:t>
            </w:r>
          </w:p>
        </w:tc>
        <w:tc>
          <w:tcPr>
            <w:tcW w:w="8136" w:type="dxa"/>
            <w:tcMar>
              <w:top w:w="70" w:type="dxa"/>
              <w:left w:w="90" w:type="dxa"/>
              <w:bottom w:w="70" w:type="dxa"/>
              <w:right w:w="90" w:type="dxa"/>
            </w:tcMar>
            <w:vAlign w:val="center"/>
          </w:tcPr>
          <w:p w14:paraId="0B7C481C">
            <w:r>
              <w:rPr>
                <w:b w:val="0"/>
                <w:sz w:val="16"/>
              </w:rPr>
              <w:t>High | Medium | Target LOC band 120</w:t>
            </w:r>
          </w:p>
        </w:tc>
      </w:tr>
      <w:tr w14:paraId="35C1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3A010FE">
            <w:r>
              <w:rPr>
                <w:b/>
                <w:color w:val="800000"/>
                <w:sz w:val="16"/>
              </w:rPr>
              <w:t>Traceability</w:t>
            </w:r>
          </w:p>
        </w:tc>
        <w:tc>
          <w:tcPr>
            <w:tcW w:w="8136" w:type="dxa"/>
            <w:tcMar>
              <w:top w:w="70" w:type="dxa"/>
              <w:left w:w="90" w:type="dxa"/>
              <w:bottom w:w="70" w:type="dxa"/>
              <w:right w:w="90" w:type="dxa"/>
            </w:tcMar>
            <w:vAlign w:val="center"/>
          </w:tcPr>
          <w:p w14:paraId="50F2CE8F">
            <w:r>
              <w:rPr>
                <w:b w:val="0"/>
                <w:sz w:val="16"/>
              </w:rPr>
              <w:t>SRS II.1.9 | SDS II.1.9 | EV-AUTH-09 / TC-AUTH-09</w:t>
            </w:r>
          </w:p>
        </w:tc>
      </w:tr>
    </w:tbl>
    <w:p w14:paraId="22AB3B46">
      <w:pPr>
        <w:pStyle w:val="177"/>
      </w:pPr>
      <w:r>
        <w:t>Requirement Objective</w:t>
      </w:r>
    </w:p>
    <w:p w14:paraId="54A6F0B7">
      <w:pPr>
        <w:spacing w:after="80" w:line="252" w:lineRule="auto"/>
      </w:pPr>
      <w:r>
        <w:rPr>
          <w:rFonts w:ascii="Arial" w:hAnsi="Arial"/>
          <w:sz w:val="19"/>
        </w:rPr>
        <w:t>Converts authentication and authorization failures into predictable JSON responses consumed by the frontend.</w:t>
      </w:r>
    </w:p>
    <w:p w14:paraId="5CD70423">
      <w:pPr>
        <w:pStyle w:val="177"/>
      </w:pPr>
      <w:r>
        <w:t>Inputs, Outputs, and State</w:t>
      </w:r>
    </w:p>
    <w:p w14:paraId="56C042B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705245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E42652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75A4857">
      <w:pPr>
        <w:pStyle w:val="177"/>
      </w:pPr>
      <w:r>
        <w:t>Business Rules and Validation</w:t>
      </w:r>
    </w:p>
    <w:p w14:paraId="5DA6FECC">
      <w:pPr>
        <w:spacing w:after="80" w:line="252" w:lineRule="auto"/>
      </w:pPr>
      <w:r>
        <w:rPr>
          <w:rFonts w:ascii="Arial" w:hAnsi="Arial"/>
          <w:sz w:val="19"/>
        </w:rPr>
        <w:t>401 is used for missing/invalid authentication; 403 is used for authenticated users without permission.</w:t>
      </w:r>
    </w:p>
    <w:p w14:paraId="1FC71C8E">
      <w:pPr>
        <w:pStyle w:val="177"/>
      </w:pPr>
      <w:r>
        <w:t>Detailed Processing Flow</w:t>
      </w:r>
    </w:p>
    <w:p w14:paraId="6EFDDD5E">
      <w:pPr>
        <w:spacing w:after="20" w:line="240" w:lineRule="auto"/>
        <w:ind w:left="317" w:hanging="317"/>
      </w:pPr>
      <w:r>
        <w:rPr>
          <w:rFonts w:ascii="Arial" w:hAnsi="Arial"/>
          <w:b/>
          <w:sz w:val="19"/>
        </w:rPr>
        <w:t xml:space="preserve">1. </w:t>
      </w:r>
      <w:r>
        <w:rPr>
          <w:rFonts w:ascii="Arial" w:hAnsi="Arial"/>
          <w:sz w:val="19"/>
        </w:rPr>
        <w:t>An authorized client or internal workflow invokes Standard 401/403 Security Responses with the required identity, resource identifiers, and input data.</w:t>
      </w:r>
    </w:p>
    <w:p w14:paraId="5F486DA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F13D00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413401D">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65B97EA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779E1FB">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0878E0">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7D38FDE6">
      <w:pPr>
        <w:pStyle w:val="177"/>
      </w:pPr>
      <w:r>
        <w:t>Alternative and Exception Scenarios</w:t>
      </w:r>
    </w:p>
    <w:p w14:paraId="749E988A">
      <w:pPr>
        <w:pStyle w:val="27"/>
        <w:spacing w:after="20" w:line="240" w:lineRule="auto"/>
      </w:pPr>
      <w:r>
        <w:rPr>
          <w:rFonts w:ascii="Arial" w:hAnsi="Arial"/>
          <w:sz w:val="19"/>
        </w:rPr>
        <w:t>Invalid or incomplete input: reject with field/business validation details; do not persist partial state.</w:t>
      </w:r>
    </w:p>
    <w:p w14:paraId="1C6C52C1">
      <w:pPr>
        <w:pStyle w:val="27"/>
        <w:spacing w:after="20" w:line="240" w:lineRule="auto"/>
      </w:pPr>
      <w:r>
        <w:rPr>
          <w:rFonts w:ascii="Arial" w:hAnsi="Arial"/>
          <w:sz w:val="19"/>
        </w:rPr>
        <w:t>Unauthenticated or wrong-role request: return 401 or 403 consistently and do not reveal restricted data.</w:t>
      </w:r>
    </w:p>
    <w:p w14:paraId="4F4D084A">
      <w:pPr>
        <w:pStyle w:val="27"/>
        <w:spacing w:after="20" w:line="240" w:lineRule="auto"/>
      </w:pPr>
      <w:r>
        <w:rPr>
          <w:rFonts w:ascii="Arial" w:hAnsi="Arial"/>
          <w:sz w:val="19"/>
        </w:rPr>
        <w:t>Missing or no-longer-eligible resource: return 404 or a domain error and refresh stale client state.</w:t>
      </w:r>
    </w:p>
    <w:p w14:paraId="74EA90B9">
      <w:pPr>
        <w:pStyle w:val="27"/>
        <w:spacing w:after="20" w:line="240" w:lineRule="auto"/>
      </w:pPr>
      <w:r>
        <w:rPr>
          <w:rFonts w:ascii="Arial" w:hAnsi="Arial"/>
          <w:sz w:val="19"/>
        </w:rPr>
        <w:t>Unexpected system/database failure: roll back the transaction, log a correlation identifier, and return a safe 5xx response.</w:t>
      </w:r>
    </w:p>
    <w:p w14:paraId="1E8A0584">
      <w:pPr>
        <w:pStyle w:val="177"/>
      </w:pPr>
      <w:r>
        <w:t>Security and Data Controls</w:t>
      </w:r>
    </w:p>
    <w:p w14:paraId="500FBE58">
      <w:pPr>
        <w:spacing w:after="80" w:line="252" w:lineRule="auto"/>
      </w:pPr>
      <w:r>
        <w:rPr>
          <w:rFonts w:ascii="Arial" w:hAnsi="Arial"/>
          <w:sz w:val="19"/>
        </w:rPr>
        <w:t>Access is limited to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C363E67">
      <w:pPr>
        <w:pStyle w:val="177"/>
      </w:pPr>
      <w:r>
        <w:t>Acceptance Criteria</w:t>
      </w:r>
    </w:p>
    <w:p w14:paraId="624B28AC">
      <w:pPr>
        <w:spacing w:after="80" w:line="252" w:lineRule="auto"/>
      </w:pPr>
      <w:r>
        <w:rPr>
          <w:rFonts w:ascii="Arial" w:hAnsi="Arial"/>
          <w:sz w:val="19"/>
        </w:rPr>
        <w:t>Frontend receives stable error codes/messages; no HTML error page is returned by secured APIs; tests cover both statuses.</w:t>
      </w:r>
    </w:p>
    <w:p w14:paraId="29490E1C">
      <w:pPr>
        <w:pStyle w:val="177"/>
      </w:pPr>
      <w:r>
        <w:t>Code Audit and Release Evidence</w:t>
      </w:r>
    </w:p>
    <w:p w14:paraId="3D5066C2">
      <w:pPr>
        <w:spacing w:after="80" w:line="252" w:lineRule="auto"/>
      </w:pPr>
      <w:r>
        <w:rPr>
          <w:rFonts w:ascii="Arial" w:hAnsi="Arial"/>
          <w:sz w:val="19"/>
        </w:rPr>
        <w:t>Current status: Doing / evidence Partial. Must align with the global API response convention. Required release evidence: final-tag commit reference, representative API or UI result, relevant database proof where applicable, and the test result identified by EV-AUTH-09 / TC-AUTH-09.</w:t>
      </w:r>
    </w:p>
    <w:p w14:paraId="23A1DB46">
      <w:pPr>
        <w:spacing w:after="40"/>
      </w:pPr>
    </w:p>
    <w:p w14:paraId="14F97E4C">
      <w:pPr>
        <w:pStyle w:val="176"/>
      </w:pPr>
      <w:r>
        <w:t>AUTH-10 – Logout &amp; Token Revocation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C7D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1A58F9">
            <w:r>
              <w:rPr>
                <w:b/>
                <w:color w:val="800000"/>
                <w:sz w:val="16"/>
              </w:rPr>
              <w:t>Owner / Status</w:t>
            </w:r>
          </w:p>
        </w:tc>
        <w:tc>
          <w:tcPr>
            <w:tcW w:w="8136" w:type="dxa"/>
            <w:tcMar>
              <w:top w:w="70" w:type="dxa"/>
              <w:left w:w="90" w:type="dxa"/>
              <w:bottom w:w="70" w:type="dxa"/>
              <w:right w:w="90" w:type="dxa"/>
            </w:tcMar>
            <w:vAlign w:val="center"/>
          </w:tcPr>
          <w:p w14:paraId="5C8E1754">
            <w:r>
              <w:rPr>
                <w:b w:val="0"/>
                <w:sz w:val="16"/>
              </w:rPr>
              <w:t>Phạm Văn Quyết (DE190425) | Not Started (Missing)</w:t>
            </w:r>
          </w:p>
        </w:tc>
      </w:tr>
      <w:tr w14:paraId="15AA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89E053">
            <w:r>
              <w:rPr>
                <w:b/>
                <w:color w:val="800000"/>
                <w:sz w:val="16"/>
              </w:rPr>
              <w:t>Type / Actor</w:t>
            </w:r>
          </w:p>
        </w:tc>
        <w:tc>
          <w:tcPr>
            <w:tcW w:w="8136" w:type="dxa"/>
            <w:tcMar>
              <w:top w:w="70" w:type="dxa"/>
              <w:left w:w="90" w:type="dxa"/>
              <w:bottom w:w="70" w:type="dxa"/>
              <w:right w:w="90" w:type="dxa"/>
            </w:tcMar>
            <w:vAlign w:val="center"/>
          </w:tcPr>
          <w:p w14:paraId="4F54744B">
            <w:r>
              <w:rPr>
                <w:b w:val="0"/>
                <w:sz w:val="16"/>
              </w:rPr>
              <w:t>Backend API | Authenticated Users</w:t>
            </w:r>
          </w:p>
        </w:tc>
      </w:tr>
      <w:tr w14:paraId="0CD6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5724D1">
            <w:r>
              <w:rPr>
                <w:b/>
                <w:color w:val="800000"/>
                <w:sz w:val="16"/>
              </w:rPr>
              <w:t>Iteration</w:t>
            </w:r>
          </w:p>
        </w:tc>
        <w:tc>
          <w:tcPr>
            <w:tcW w:w="8136" w:type="dxa"/>
            <w:tcMar>
              <w:top w:w="70" w:type="dxa"/>
              <w:left w:w="90" w:type="dxa"/>
              <w:bottom w:w="70" w:type="dxa"/>
              <w:right w:w="90" w:type="dxa"/>
            </w:tcMar>
            <w:vAlign w:val="center"/>
          </w:tcPr>
          <w:p w14:paraId="34227BC5">
            <w:r>
              <w:rPr>
                <w:b w:val="0"/>
                <w:sz w:val="16"/>
              </w:rPr>
              <w:t>Planned Iter1; Actual none; Updated none</w:t>
            </w:r>
          </w:p>
        </w:tc>
      </w:tr>
      <w:tr w14:paraId="05F7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A5456D">
            <w:r>
              <w:rPr>
                <w:b/>
                <w:color w:val="800000"/>
                <w:sz w:val="16"/>
              </w:rPr>
              <w:t>Priority / Complexity / LOC</w:t>
            </w:r>
          </w:p>
        </w:tc>
        <w:tc>
          <w:tcPr>
            <w:tcW w:w="8136" w:type="dxa"/>
            <w:tcMar>
              <w:top w:w="70" w:type="dxa"/>
              <w:left w:w="90" w:type="dxa"/>
              <w:bottom w:w="70" w:type="dxa"/>
              <w:right w:w="90" w:type="dxa"/>
            </w:tcMar>
            <w:vAlign w:val="center"/>
          </w:tcPr>
          <w:p w14:paraId="0214A69D">
            <w:r>
              <w:rPr>
                <w:b w:val="0"/>
                <w:sz w:val="16"/>
              </w:rPr>
              <w:t>High | Medium | Target LOC band 120</w:t>
            </w:r>
          </w:p>
        </w:tc>
      </w:tr>
      <w:tr w14:paraId="388D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479AD1">
            <w:r>
              <w:rPr>
                <w:b/>
                <w:color w:val="800000"/>
                <w:sz w:val="16"/>
              </w:rPr>
              <w:t>Traceability</w:t>
            </w:r>
          </w:p>
        </w:tc>
        <w:tc>
          <w:tcPr>
            <w:tcW w:w="8136" w:type="dxa"/>
            <w:tcMar>
              <w:top w:w="70" w:type="dxa"/>
              <w:left w:w="90" w:type="dxa"/>
              <w:bottom w:w="70" w:type="dxa"/>
              <w:right w:w="90" w:type="dxa"/>
            </w:tcMar>
            <w:vAlign w:val="center"/>
          </w:tcPr>
          <w:p w14:paraId="68434481">
            <w:r>
              <w:rPr>
                <w:b w:val="0"/>
                <w:sz w:val="16"/>
              </w:rPr>
              <w:t>SRS II.1.10 | SDS II.1.10 | EV-AUTH-10 / TC-AUTH-10</w:t>
            </w:r>
          </w:p>
        </w:tc>
      </w:tr>
    </w:tbl>
    <w:p w14:paraId="1C9BEC8C">
      <w:pPr>
        <w:pStyle w:val="177"/>
      </w:pPr>
      <w:r>
        <w:t>Requirement Objective</w:t>
      </w:r>
    </w:p>
    <w:p w14:paraId="00358806">
      <w:pPr>
        <w:spacing w:after="80" w:line="252" w:lineRule="auto"/>
      </w:pPr>
      <w:r>
        <w:rPr>
          <w:rFonts w:ascii="Arial" w:hAnsi="Arial"/>
          <w:sz w:val="19"/>
        </w:rPr>
        <w:t>Ends an authenticated session by revoking the current refresh token and clearing client authentication state.</w:t>
      </w:r>
    </w:p>
    <w:p w14:paraId="4F713CD2">
      <w:pPr>
        <w:pStyle w:val="177"/>
      </w:pPr>
      <w:r>
        <w:t>Inputs, Outputs, and State</w:t>
      </w:r>
    </w:p>
    <w:p w14:paraId="0C81863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85C5FD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44332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C6E8DD1">
      <w:pPr>
        <w:pStyle w:val="177"/>
      </w:pPr>
      <w:r>
        <w:t>Business Rules and Validation</w:t>
      </w:r>
    </w:p>
    <w:p w14:paraId="25141914">
      <w:pPr>
        <w:spacing w:after="80" w:line="252" w:lineRule="auto"/>
      </w:pPr>
      <w:r>
        <w:rPr>
          <w:rFonts w:ascii="Arial" w:hAnsi="Arial"/>
          <w:sz w:val="19"/>
        </w:rPr>
        <w:t>Revoked tokens cannot be reused; logout is idempotent; client removes access and refresh credentials.</w:t>
      </w:r>
    </w:p>
    <w:p w14:paraId="2709F075">
      <w:pPr>
        <w:pStyle w:val="177"/>
      </w:pPr>
      <w:r>
        <w:t>Detailed Processing Flow</w:t>
      </w:r>
    </w:p>
    <w:p w14:paraId="005E23A1">
      <w:pPr>
        <w:spacing w:after="20" w:line="240" w:lineRule="auto"/>
        <w:ind w:left="317" w:hanging="317"/>
      </w:pPr>
      <w:r>
        <w:rPr>
          <w:rFonts w:ascii="Arial" w:hAnsi="Arial"/>
          <w:b/>
          <w:sz w:val="19"/>
        </w:rPr>
        <w:t xml:space="preserve">1. </w:t>
      </w:r>
      <w:r>
        <w:rPr>
          <w:rFonts w:ascii="Arial" w:hAnsi="Arial"/>
          <w:sz w:val="19"/>
        </w:rPr>
        <w:t>An authorized client or internal workflow invokes Logout &amp; Token Revocation with the required identity, resource identifiers, and input data.</w:t>
      </w:r>
    </w:p>
    <w:p w14:paraId="341C005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6A89B6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94DE3C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E7CB51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17DC94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86CE7AB">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351ECDE7">
      <w:pPr>
        <w:pStyle w:val="177"/>
      </w:pPr>
      <w:r>
        <w:t>Alternative and Exception Scenarios</w:t>
      </w:r>
    </w:p>
    <w:p w14:paraId="314E1A4A">
      <w:pPr>
        <w:pStyle w:val="27"/>
        <w:spacing w:after="20" w:line="240" w:lineRule="auto"/>
      </w:pPr>
      <w:r>
        <w:rPr>
          <w:rFonts w:ascii="Arial" w:hAnsi="Arial"/>
          <w:sz w:val="19"/>
        </w:rPr>
        <w:t>Invalid or incomplete input: reject with field/business validation details; do not persist partial state.</w:t>
      </w:r>
    </w:p>
    <w:p w14:paraId="641637A1">
      <w:pPr>
        <w:pStyle w:val="27"/>
        <w:spacing w:after="20" w:line="240" w:lineRule="auto"/>
      </w:pPr>
      <w:r>
        <w:rPr>
          <w:rFonts w:ascii="Arial" w:hAnsi="Arial"/>
          <w:sz w:val="19"/>
        </w:rPr>
        <w:t>Unauthenticated or wrong-role request: return 401 or 403 consistently and do not reveal restricted data.</w:t>
      </w:r>
    </w:p>
    <w:p w14:paraId="3ECE2A4C">
      <w:pPr>
        <w:pStyle w:val="27"/>
        <w:spacing w:after="20" w:line="240" w:lineRule="auto"/>
      </w:pPr>
      <w:r>
        <w:rPr>
          <w:rFonts w:ascii="Arial" w:hAnsi="Arial"/>
          <w:sz w:val="19"/>
        </w:rPr>
        <w:t>Missing or no-longer-eligible resource: return 404 or a domain error and refresh stale client state.</w:t>
      </w:r>
    </w:p>
    <w:p w14:paraId="7B9BFC3D">
      <w:pPr>
        <w:pStyle w:val="27"/>
        <w:spacing w:after="20" w:line="240" w:lineRule="auto"/>
      </w:pPr>
      <w:r>
        <w:rPr>
          <w:rFonts w:ascii="Arial" w:hAnsi="Arial"/>
          <w:sz w:val="19"/>
        </w:rPr>
        <w:t>Unexpected system/database failure: roll back the transaction, log a correlation identifier, and return a safe 5xx response.</w:t>
      </w:r>
    </w:p>
    <w:p w14:paraId="5EFB736C">
      <w:pPr>
        <w:pStyle w:val="177"/>
      </w:pPr>
      <w:r>
        <w:t>Security and Data Controls</w:t>
      </w:r>
    </w:p>
    <w:p w14:paraId="203E0640">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5214920D">
      <w:pPr>
        <w:pStyle w:val="177"/>
      </w:pPr>
      <w:r>
        <w:t>Acceptance Criteria</w:t>
      </w:r>
    </w:p>
    <w:p w14:paraId="61822C41">
      <w:pPr>
        <w:spacing w:after="80" w:line="252" w:lineRule="auto"/>
      </w:pPr>
      <w:r>
        <w:rPr>
          <w:rFonts w:ascii="Arial" w:hAnsi="Arial"/>
          <w:sz w:val="19"/>
        </w:rPr>
        <w:t>After logout, refresh fails and protected requests require a new login; repeated logout requests do not create errors.</w:t>
      </w:r>
    </w:p>
    <w:p w14:paraId="44437DD1">
      <w:pPr>
        <w:pStyle w:val="177"/>
      </w:pPr>
      <w:r>
        <w:t>Code Audit and Release Evidence</w:t>
      </w:r>
    </w:p>
    <w:p w14:paraId="0F588155">
      <w:pPr>
        <w:spacing w:after="80" w:line="252" w:lineRule="auto"/>
      </w:pPr>
      <w:r>
        <w:rPr>
          <w:rFonts w:ascii="Arial" w:hAnsi="Arial"/>
          <w:sz w:val="19"/>
        </w:rPr>
        <w:t>Current status: Not Started / evidence Missing. Depends on refresh-token persistence. Required release evidence: final-tag commit reference, representative API or UI result, relevant database proof where applicable, and the test result identified by EV-AUTH-10 / TC-AUTH-10.</w:t>
      </w:r>
    </w:p>
    <w:p w14:paraId="6C16F61E">
      <w:pPr>
        <w:spacing w:after="40"/>
      </w:pPr>
    </w:p>
    <w:p w14:paraId="6EF164FE">
      <w:pPr>
        <w:pStyle w:val="176"/>
      </w:pPr>
      <w:r>
        <w:t>AUTH-11 – Registration Screen &amp;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CD4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361F42">
            <w:r>
              <w:rPr>
                <w:b/>
                <w:color w:val="800000"/>
                <w:sz w:val="16"/>
              </w:rPr>
              <w:t>Owner / Status</w:t>
            </w:r>
          </w:p>
        </w:tc>
        <w:tc>
          <w:tcPr>
            <w:tcW w:w="8136" w:type="dxa"/>
            <w:tcMar>
              <w:top w:w="70" w:type="dxa"/>
              <w:left w:w="90" w:type="dxa"/>
              <w:bottom w:w="70" w:type="dxa"/>
              <w:right w:w="90" w:type="dxa"/>
            </w:tcMar>
            <w:vAlign w:val="center"/>
          </w:tcPr>
          <w:p w14:paraId="012FA5F8">
            <w:r>
              <w:rPr>
                <w:b w:val="0"/>
                <w:sz w:val="16"/>
              </w:rPr>
              <w:t>Phan Nguyễn (DE191019) | Done (Verified)</w:t>
            </w:r>
          </w:p>
        </w:tc>
      </w:tr>
      <w:tr w14:paraId="5E33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50A7AE">
            <w:r>
              <w:rPr>
                <w:b/>
                <w:color w:val="800000"/>
                <w:sz w:val="16"/>
              </w:rPr>
              <w:t>Type / Actor</w:t>
            </w:r>
          </w:p>
        </w:tc>
        <w:tc>
          <w:tcPr>
            <w:tcW w:w="8136" w:type="dxa"/>
            <w:tcMar>
              <w:top w:w="70" w:type="dxa"/>
              <w:left w:w="90" w:type="dxa"/>
              <w:bottom w:w="70" w:type="dxa"/>
              <w:right w:w="90" w:type="dxa"/>
            </w:tcMar>
            <w:vAlign w:val="center"/>
          </w:tcPr>
          <w:p w14:paraId="01D92250">
            <w:r>
              <w:rPr>
                <w:b w:val="0"/>
                <w:sz w:val="16"/>
              </w:rPr>
              <w:t>UI Screen | Guest</w:t>
            </w:r>
          </w:p>
        </w:tc>
      </w:tr>
      <w:tr w14:paraId="5FAE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26F45F">
            <w:r>
              <w:rPr>
                <w:b/>
                <w:color w:val="800000"/>
                <w:sz w:val="16"/>
              </w:rPr>
              <w:t>Iteration</w:t>
            </w:r>
          </w:p>
        </w:tc>
        <w:tc>
          <w:tcPr>
            <w:tcW w:w="8136" w:type="dxa"/>
            <w:tcMar>
              <w:top w:w="70" w:type="dxa"/>
              <w:left w:w="90" w:type="dxa"/>
              <w:bottom w:w="70" w:type="dxa"/>
              <w:right w:w="90" w:type="dxa"/>
            </w:tcMar>
            <w:vAlign w:val="center"/>
          </w:tcPr>
          <w:p w14:paraId="5393ED09">
            <w:r>
              <w:rPr>
                <w:b w:val="0"/>
                <w:sz w:val="16"/>
              </w:rPr>
              <w:t>Planned Iter1; Actual Iter1; Updated none</w:t>
            </w:r>
          </w:p>
        </w:tc>
      </w:tr>
      <w:tr w14:paraId="5A2C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D277A5">
            <w:r>
              <w:rPr>
                <w:b/>
                <w:color w:val="800000"/>
                <w:sz w:val="16"/>
              </w:rPr>
              <w:t>Priority / Complexity / LOC</w:t>
            </w:r>
          </w:p>
        </w:tc>
        <w:tc>
          <w:tcPr>
            <w:tcW w:w="8136" w:type="dxa"/>
            <w:tcMar>
              <w:top w:w="70" w:type="dxa"/>
              <w:left w:w="90" w:type="dxa"/>
              <w:bottom w:w="70" w:type="dxa"/>
              <w:right w:w="90" w:type="dxa"/>
            </w:tcMar>
            <w:vAlign w:val="center"/>
          </w:tcPr>
          <w:p w14:paraId="0055B928">
            <w:r>
              <w:rPr>
                <w:b w:val="0"/>
                <w:sz w:val="16"/>
              </w:rPr>
              <w:t>High | Medium | Target LOC band 120</w:t>
            </w:r>
          </w:p>
        </w:tc>
      </w:tr>
      <w:tr w14:paraId="5283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F896D8">
            <w:r>
              <w:rPr>
                <w:b/>
                <w:color w:val="800000"/>
                <w:sz w:val="16"/>
              </w:rPr>
              <w:t>Traceability</w:t>
            </w:r>
          </w:p>
        </w:tc>
        <w:tc>
          <w:tcPr>
            <w:tcW w:w="8136" w:type="dxa"/>
            <w:tcMar>
              <w:top w:w="70" w:type="dxa"/>
              <w:left w:w="90" w:type="dxa"/>
              <w:bottom w:w="70" w:type="dxa"/>
              <w:right w:w="90" w:type="dxa"/>
            </w:tcMar>
            <w:vAlign w:val="center"/>
          </w:tcPr>
          <w:p w14:paraId="57E6A719">
            <w:r>
              <w:rPr>
                <w:b w:val="0"/>
                <w:sz w:val="16"/>
              </w:rPr>
              <w:t>SRS II.1.11 | SDS II.1.11 | EV-AUTH-11 / TC-AUTH-11</w:t>
            </w:r>
          </w:p>
        </w:tc>
      </w:tr>
    </w:tbl>
    <w:p w14:paraId="4812BEED">
      <w:pPr>
        <w:pStyle w:val="177"/>
      </w:pPr>
      <w:r>
        <w:t>Requirement Objective</w:t>
      </w:r>
    </w:p>
    <w:p w14:paraId="04598A4A">
      <w:pPr>
        <w:spacing w:after="80" w:line="252" w:lineRule="auto"/>
      </w:pPr>
      <w:r>
        <w:rPr>
          <w:rFonts w:ascii="Arial" w:hAnsi="Arial"/>
          <w:sz w:val="19"/>
        </w:rPr>
        <w:t>Collects customer account information, validates required fields and password confirmation, and displays API validation errors.</w:t>
      </w:r>
    </w:p>
    <w:p w14:paraId="60C4C243">
      <w:pPr>
        <w:pStyle w:val="177"/>
      </w:pPr>
      <w:r>
        <w:t>Inputs, Outputs, and State</w:t>
      </w:r>
    </w:p>
    <w:p w14:paraId="2BB234D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96FB24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91C8F5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6F18040">
      <w:pPr>
        <w:pStyle w:val="177"/>
      </w:pPr>
      <w:r>
        <w:t>Business Rules and Validation</w:t>
      </w:r>
    </w:p>
    <w:p w14:paraId="1838CAA4">
      <w:pPr>
        <w:spacing w:after="80" w:line="252" w:lineRule="auto"/>
      </w:pPr>
      <w:r>
        <w:rPr>
          <w:rFonts w:ascii="Arial" w:hAnsi="Arial"/>
          <w:sz w:val="19"/>
        </w:rPr>
        <w:t>Email format and required profile fields are validated; password confirmation must match; submit is disabled while processing.</w:t>
      </w:r>
    </w:p>
    <w:p w14:paraId="1B33A481">
      <w:pPr>
        <w:pStyle w:val="177"/>
      </w:pPr>
      <w:r>
        <w:t>Detailed Processing Flow</w:t>
      </w:r>
    </w:p>
    <w:p w14:paraId="16752992">
      <w:pPr>
        <w:spacing w:after="20" w:line="240" w:lineRule="auto"/>
        <w:ind w:left="317" w:hanging="317"/>
      </w:pPr>
      <w:r>
        <w:rPr>
          <w:rFonts w:ascii="Arial" w:hAnsi="Arial"/>
          <w:b/>
          <w:sz w:val="19"/>
        </w:rPr>
        <w:t xml:space="preserve">1. </w:t>
      </w:r>
      <w:r>
        <w:rPr>
          <w:rFonts w:ascii="Arial" w:hAnsi="Arial"/>
          <w:sz w:val="19"/>
        </w:rPr>
        <w:t>The actor opens the Registration Screen &amp; Validation screen and the client loads the minimum role-appropriate initial data.</w:t>
      </w:r>
    </w:p>
    <w:p w14:paraId="4FE881A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88B19C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28620F0">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A360132">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2788531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1702D2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975BF45">
      <w:pPr>
        <w:pStyle w:val="177"/>
      </w:pPr>
      <w:r>
        <w:t>Alternative and Exception Scenarios</w:t>
      </w:r>
    </w:p>
    <w:p w14:paraId="08071ED1">
      <w:pPr>
        <w:pStyle w:val="27"/>
        <w:spacing w:after="20" w:line="240" w:lineRule="auto"/>
      </w:pPr>
      <w:r>
        <w:rPr>
          <w:rFonts w:ascii="Arial" w:hAnsi="Arial"/>
          <w:sz w:val="19"/>
        </w:rPr>
        <w:t>Invalid or incomplete input: reject with field/business validation details; do not persist partial state.</w:t>
      </w:r>
    </w:p>
    <w:p w14:paraId="34E6362A">
      <w:pPr>
        <w:pStyle w:val="27"/>
        <w:spacing w:after="20" w:line="240" w:lineRule="auto"/>
      </w:pPr>
      <w:r>
        <w:rPr>
          <w:rFonts w:ascii="Arial" w:hAnsi="Arial"/>
          <w:sz w:val="19"/>
        </w:rPr>
        <w:t>Unauthenticated or wrong-role request: return 401 or 403 consistently and do not reveal restricted data.</w:t>
      </w:r>
    </w:p>
    <w:p w14:paraId="45E8D655">
      <w:pPr>
        <w:pStyle w:val="27"/>
        <w:spacing w:after="20" w:line="240" w:lineRule="auto"/>
      </w:pPr>
      <w:r>
        <w:rPr>
          <w:rFonts w:ascii="Arial" w:hAnsi="Arial"/>
          <w:sz w:val="19"/>
        </w:rPr>
        <w:t>Missing or no-longer-eligible resource: return 404 or a domain error and refresh stale client state.</w:t>
      </w:r>
    </w:p>
    <w:p w14:paraId="4C22A5FF">
      <w:pPr>
        <w:pStyle w:val="27"/>
        <w:spacing w:after="20" w:line="240" w:lineRule="auto"/>
      </w:pPr>
      <w:r>
        <w:rPr>
          <w:rFonts w:ascii="Arial" w:hAnsi="Arial"/>
          <w:sz w:val="19"/>
        </w:rPr>
        <w:t>Unexpected system/database failure: roll back the transaction, log a correlation identifier, and return a safe 5xx response.</w:t>
      </w:r>
    </w:p>
    <w:p w14:paraId="189C4E2B">
      <w:pPr>
        <w:pStyle w:val="177"/>
      </w:pPr>
      <w:r>
        <w:t>Security and Data Controls</w:t>
      </w:r>
    </w:p>
    <w:p w14:paraId="1DE60FFE">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3558D251">
      <w:pPr>
        <w:pStyle w:val="177"/>
      </w:pPr>
      <w:r>
        <w:t>Acceptance Criteria</w:t>
      </w:r>
    </w:p>
    <w:p w14:paraId="6001A022">
      <w:pPr>
        <w:spacing w:after="80" w:line="252" w:lineRule="auto"/>
      </w:pPr>
      <w:r>
        <w:rPr>
          <w:rFonts w:ascii="Arial" w:hAnsi="Arial"/>
          <w:sz w:val="19"/>
        </w:rPr>
        <w:t>Valid data creates an account; invalid fields show messages; duplicate email feedback is shown without page crash.</w:t>
      </w:r>
    </w:p>
    <w:p w14:paraId="576FAD88">
      <w:pPr>
        <w:pStyle w:val="177"/>
      </w:pPr>
      <w:r>
        <w:t>Code Audit and Release Evidence</w:t>
      </w:r>
    </w:p>
    <w:p w14:paraId="5D5524CC">
      <w:pPr>
        <w:spacing w:after="80" w:line="252" w:lineRule="auto"/>
      </w:pPr>
      <w:r>
        <w:rPr>
          <w:rFonts w:ascii="Arial" w:hAnsi="Arial"/>
          <w:sz w:val="19"/>
        </w:rPr>
        <w:t>Current status: Done / evidence Verified. Completed and integrated. Required release evidence: final-tag commit reference, representative API or UI result, relevant database proof where applicable, and the test result identified by EV-AUTH-11 / TC-AUTH-11.</w:t>
      </w:r>
    </w:p>
    <w:p w14:paraId="0CD1BEAF">
      <w:pPr>
        <w:spacing w:after="40"/>
      </w:pPr>
    </w:p>
    <w:p w14:paraId="106BA1C9">
      <w:pPr>
        <w:pStyle w:val="176"/>
      </w:pPr>
      <w:r>
        <w:t>AUTH-12 – Registration API &amp; Duplicate Email Check</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0DC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8C0A4C">
            <w:r>
              <w:rPr>
                <w:b/>
                <w:color w:val="800000"/>
                <w:sz w:val="16"/>
              </w:rPr>
              <w:t>Owner / Status</w:t>
            </w:r>
          </w:p>
        </w:tc>
        <w:tc>
          <w:tcPr>
            <w:tcW w:w="8136" w:type="dxa"/>
            <w:tcMar>
              <w:top w:w="70" w:type="dxa"/>
              <w:left w:w="90" w:type="dxa"/>
              <w:bottom w:w="70" w:type="dxa"/>
              <w:right w:w="90" w:type="dxa"/>
            </w:tcMar>
            <w:vAlign w:val="center"/>
          </w:tcPr>
          <w:p w14:paraId="5B8F0BFA">
            <w:r>
              <w:rPr>
                <w:b w:val="0"/>
                <w:sz w:val="16"/>
              </w:rPr>
              <w:t>Phan Nguyễn (DE191019) | Done (Verified)</w:t>
            </w:r>
          </w:p>
        </w:tc>
      </w:tr>
      <w:tr w14:paraId="3751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C210C6">
            <w:r>
              <w:rPr>
                <w:b/>
                <w:color w:val="800000"/>
                <w:sz w:val="16"/>
              </w:rPr>
              <w:t>Type / Actor</w:t>
            </w:r>
          </w:p>
        </w:tc>
        <w:tc>
          <w:tcPr>
            <w:tcW w:w="8136" w:type="dxa"/>
            <w:tcMar>
              <w:top w:w="70" w:type="dxa"/>
              <w:left w:w="90" w:type="dxa"/>
              <w:bottom w:w="70" w:type="dxa"/>
              <w:right w:w="90" w:type="dxa"/>
            </w:tcMar>
            <w:vAlign w:val="center"/>
          </w:tcPr>
          <w:p w14:paraId="5248D547">
            <w:r>
              <w:rPr>
                <w:b w:val="0"/>
                <w:sz w:val="16"/>
              </w:rPr>
              <w:t>Backend API | Guest</w:t>
            </w:r>
          </w:p>
        </w:tc>
      </w:tr>
      <w:tr w14:paraId="0DBC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3740F3">
            <w:r>
              <w:rPr>
                <w:b/>
                <w:color w:val="800000"/>
                <w:sz w:val="16"/>
              </w:rPr>
              <w:t>Iteration</w:t>
            </w:r>
          </w:p>
        </w:tc>
        <w:tc>
          <w:tcPr>
            <w:tcW w:w="8136" w:type="dxa"/>
            <w:tcMar>
              <w:top w:w="70" w:type="dxa"/>
              <w:left w:w="90" w:type="dxa"/>
              <w:bottom w:w="70" w:type="dxa"/>
              <w:right w:w="90" w:type="dxa"/>
            </w:tcMar>
            <w:vAlign w:val="center"/>
          </w:tcPr>
          <w:p w14:paraId="4F255E85">
            <w:r>
              <w:rPr>
                <w:b w:val="0"/>
                <w:sz w:val="16"/>
              </w:rPr>
              <w:t>Planned Iter1; Actual Iter1; Updated none</w:t>
            </w:r>
          </w:p>
        </w:tc>
      </w:tr>
      <w:tr w14:paraId="0F8F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53510A">
            <w:r>
              <w:rPr>
                <w:b/>
                <w:color w:val="800000"/>
                <w:sz w:val="16"/>
              </w:rPr>
              <w:t>Priority / Complexity / LOC</w:t>
            </w:r>
          </w:p>
        </w:tc>
        <w:tc>
          <w:tcPr>
            <w:tcW w:w="8136" w:type="dxa"/>
            <w:tcMar>
              <w:top w:w="70" w:type="dxa"/>
              <w:left w:w="90" w:type="dxa"/>
              <w:bottom w:w="70" w:type="dxa"/>
              <w:right w:w="90" w:type="dxa"/>
            </w:tcMar>
            <w:vAlign w:val="center"/>
          </w:tcPr>
          <w:p w14:paraId="49AB4839">
            <w:r>
              <w:rPr>
                <w:b w:val="0"/>
                <w:sz w:val="16"/>
              </w:rPr>
              <w:t>High | Complex | Target LOC band 240</w:t>
            </w:r>
          </w:p>
        </w:tc>
      </w:tr>
      <w:tr w14:paraId="120D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547ACBB">
            <w:r>
              <w:rPr>
                <w:b/>
                <w:color w:val="800000"/>
                <w:sz w:val="16"/>
              </w:rPr>
              <w:t>Traceability</w:t>
            </w:r>
          </w:p>
        </w:tc>
        <w:tc>
          <w:tcPr>
            <w:tcW w:w="8136" w:type="dxa"/>
            <w:tcMar>
              <w:top w:w="70" w:type="dxa"/>
              <w:left w:w="90" w:type="dxa"/>
              <w:bottom w:w="70" w:type="dxa"/>
              <w:right w:w="90" w:type="dxa"/>
            </w:tcMar>
            <w:vAlign w:val="center"/>
          </w:tcPr>
          <w:p w14:paraId="2A555BDD">
            <w:r>
              <w:rPr>
                <w:b w:val="0"/>
                <w:sz w:val="16"/>
              </w:rPr>
              <w:t>SRS II.1.12 | SDS II.1.12 | EV-AUTH-12 / TC-AUTH-12</w:t>
            </w:r>
          </w:p>
        </w:tc>
      </w:tr>
    </w:tbl>
    <w:p w14:paraId="2920C252">
      <w:pPr>
        <w:pStyle w:val="177"/>
      </w:pPr>
      <w:r>
        <w:t>Requirement Objective</w:t>
      </w:r>
    </w:p>
    <w:p w14:paraId="0620F753">
      <w:pPr>
        <w:spacing w:after="80" w:line="252" w:lineRule="auto"/>
      </w:pPr>
      <w:r>
        <w:rPr>
          <w:rFonts w:ascii="Arial" w:hAnsi="Arial"/>
          <w:sz w:val="19"/>
        </w:rPr>
        <w:t>Creates a customer account with the default role after validating input and uniqueness constraints.</w:t>
      </w:r>
    </w:p>
    <w:p w14:paraId="2E173169">
      <w:pPr>
        <w:pStyle w:val="177"/>
      </w:pPr>
      <w:r>
        <w:t>Inputs, Outputs, and State</w:t>
      </w:r>
    </w:p>
    <w:p w14:paraId="73FE585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23E517C">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C918FE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CD0F928">
      <w:pPr>
        <w:pStyle w:val="177"/>
      </w:pPr>
      <w:r>
        <w:t>Business Rules and Validation</w:t>
      </w:r>
    </w:p>
    <w:p w14:paraId="4518B3E4">
      <w:pPr>
        <w:spacing w:after="80" w:line="252" w:lineRule="auto"/>
      </w:pPr>
      <w:r>
        <w:rPr>
          <w:rFonts w:ascii="Arial" w:hAnsi="Arial"/>
          <w:sz w:val="19"/>
        </w:rPr>
        <w:t>Email is unique case-insensitively; password is encoded; clients cannot self-assign privileged roles.</w:t>
      </w:r>
    </w:p>
    <w:p w14:paraId="5EF5A245">
      <w:pPr>
        <w:pStyle w:val="177"/>
      </w:pPr>
      <w:r>
        <w:t>Detailed Processing Flow</w:t>
      </w:r>
    </w:p>
    <w:p w14:paraId="0B3B4B9D">
      <w:pPr>
        <w:spacing w:after="20" w:line="240" w:lineRule="auto"/>
        <w:ind w:left="317" w:hanging="317"/>
      </w:pPr>
      <w:r>
        <w:rPr>
          <w:rFonts w:ascii="Arial" w:hAnsi="Arial"/>
          <w:b/>
          <w:sz w:val="19"/>
        </w:rPr>
        <w:t xml:space="preserve">1. </w:t>
      </w:r>
      <w:r>
        <w:rPr>
          <w:rFonts w:ascii="Arial" w:hAnsi="Arial"/>
          <w:sz w:val="19"/>
        </w:rPr>
        <w:t>An authorized client or internal workflow invokes Registration API &amp; Duplicate Email Check with the required identity, resource identifiers, and input data.</w:t>
      </w:r>
    </w:p>
    <w:p w14:paraId="28D3ED80">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465C8D1">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0977B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A4D8AEF">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A54269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9F2FA73">
      <w:pPr>
        <w:pStyle w:val="177"/>
      </w:pPr>
      <w:r>
        <w:t>Alternative and Exception Scenarios</w:t>
      </w:r>
    </w:p>
    <w:p w14:paraId="23078B75">
      <w:pPr>
        <w:pStyle w:val="27"/>
        <w:spacing w:after="20" w:line="240" w:lineRule="auto"/>
      </w:pPr>
      <w:r>
        <w:rPr>
          <w:rFonts w:ascii="Arial" w:hAnsi="Arial"/>
          <w:sz w:val="19"/>
        </w:rPr>
        <w:t>Invalid or incomplete input: reject with field/business validation details; do not persist partial state.</w:t>
      </w:r>
    </w:p>
    <w:p w14:paraId="2643532F">
      <w:pPr>
        <w:pStyle w:val="27"/>
        <w:spacing w:after="20" w:line="240" w:lineRule="auto"/>
      </w:pPr>
      <w:r>
        <w:rPr>
          <w:rFonts w:ascii="Arial" w:hAnsi="Arial"/>
          <w:sz w:val="19"/>
        </w:rPr>
        <w:t>Unauthenticated or wrong-role request: return 401 or 403 consistently and do not reveal restricted data.</w:t>
      </w:r>
    </w:p>
    <w:p w14:paraId="3DF179F3">
      <w:pPr>
        <w:pStyle w:val="27"/>
        <w:spacing w:after="20" w:line="240" w:lineRule="auto"/>
      </w:pPr>
      <w:r>
        <w:rPr>
          <w:rFonts w:ascii="Arial" w:hAnsi="Arial"/>
          <w:sz w:val="19"/>
        </w:rPr>
        <w:t>Missing or no-longer-eligible resource: return 404 or a domain error and refresh stale client state.</w:t>
      </w:r>
    </w:p>
    <w:p w14:paraId="6EFDEE39">
      <w:pPr>
        <w:pStyle w:val="27"/>
        <w:spacing w:after="20" w:line="240" w:lineRule="auto"/>
      </w:pPr>
      <w:r>
        <w:rPr>
          <w:rFonts w:ascii="Arial" w:hAnsi="Arial"/>
          <w:sz w:val="19"/>
        </w:rPr>
        <w:t>Unexpected system/database failure: roll back the transaction, log a correlation identifier, and return a safe 5xx response.</w:t>
      </w:r>
    </w:p>
    <w:p w14:paraId="77C1BE15">
      <w:pPr>
        <w:pStyle w:val="177"/>
      </w:pPr>
      <w:r>
        <w:t>Security and Data Controls</w:t>
      </w:r>
    </w:p>
    <w:p w14:paraId="70636339">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1D7E3790">
      <w:pPr>
        <w:pStyle w:val="177"/>
      </w:pPr>
      <w:r>
        <w:t>Acceptance Criteria</w:t>
      </w:r>
    </w:p>
    <w:p w14:paraId="42818D21">
      <w:pPr>
        <w:spacing w:after="80" w:line="252" w:lineRule="auto"/>
      </w:pPr>
      <w:r>
        <w:rPr>
          <w:rFonts w:ascii="Arial" w:hAnsi="Arial"/>
          <w:sz w:val="19"/>
        </w:rPr>
        <w:t>New account is persisted with customer role; duplicate email and invalid input are rejected; tests verify role protection.</w:t>
      </w:r>
    </w:p>
    <w:p w14:paraId="7FBCDE9D">
      <w:pPr>
        <w:pStyle w:val="177"/>
      </w:pPr>
      <w:r>
        <w:t>Code Audit and Release Evidence</w:t>
      </w:r>
    </w:p>
    <w:p w14:paraId="4E87D4D5">
      <w:pPr>
        <w:spacing w:after="80" w:line="252" w:lineRule="auto"/>
      </w:pPr>
      <w:r>
        <w:rPr>
          <w:rFonts w:ascii="Arial" w:hAnsi="Arial"/>
          <w:sz w:val="19"/>
        </w:rPr>
        <w:t>Current status: Done / evidence Verified. Database constraint and service validation must remain consistent. Required release evidence: final-tag commit reference, representative API or UI result, relevant database proof where applicable, and the test result identified by EV-AUTH-12 / TC-AUTH-12.</w:t>
      </w:r>
    </w:p>
    <w:p w14:paraId="2EDFFE9F">
      <w:pPr>
        <w:spacing w:after="40"/>
      </w:pPr>
    </w:p>
    <w:p w14:paraId="5EEBAE80">
      <w:pPr>
        <w:pStyle w:val="176"/>
      </w:pPr>
      <w:r>
        <w:t>AUTH-13 – Forgot Password Request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644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24179B">
            <w:r>
              <w:rPr>
                <w:b/>
                <w:color w:val="800000"/>
                <w:sz w:val="16"/>
              </w:rPr>
              <w:t>Owner / Status</w:t>
            </w:r>
          </w:p>
        </w:tc>
        <w:tc>
          <w:tcPr>
            <w:tcW w:w="8136" w:type="dxa"/>
            <w:tcMar>
              <w:top w:w="70" w:type="dxa"/>
              <w:left w:w="90" w:type="dxa"/>
              <w:bottom w:w="70" w:type="dxa"/>
              <w:right w:w="90" w:type="dxa"/>
            </w:tcMar>
            <w:vAlign w:val="center"/>
          </w:tcPr>
          <w:p w14:paraId="442A60CD">
            <w:r>
              <w:rPr>
                <w:b w:val="0"/>
                <w:sz w:val="16"/>
              </w:rPr>
              <w:t>Nguyễn Đức Thương (DE190096) | Done (Verified)</w:t>
            </w:r>
          </w:p>
        </w:tc>
      </w:tr>
      <w:tr w14:paraId="0ADE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DDCA16">
            <w:r>
              <w:rPr>
                <w:b/>
                <w:color w:val="800000"/>
                <w:sz w:val="16"/>
              </w:rPr>
              <w:t>Type / Actor</w:t>
            </w:r>
          </w:p>
        </w:tc>
        <w:tc>
          <w:tcPr>
            <w:tcW w:w="8136" w:type="dxa"/>
            <w:tcMar>
              <w:top w:w="70" w:type="dxa"/>
              <w:left w:w="90" w:type="dxa"/>
              <w:bottom w:w="70" w:type="dxa"/>
              <w:right w:w="90" w:type="dxa"/>
            </w:tcMar>
            <w:vAlign w:val="center"/>
          </w:tcPr>
          <w:p w14:paraId="4FD7BEC1">
            <w:r>
              <w:rPr>
                <w:b w:val="0"/>
                <w:sz w:val="16"/>
              </w:rPr>
              <w:t>UI / Backend API | Guest</w:t>
            </w:r>
          </w:p>
        </w:tc>
      </w:tr>
      <w:tr w14:paraId="6862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5018B7">
            <w:r>
              <w:rPr>
                <w:b/>
                <w:color w:val="800000"/>
                <w:sz w:val="16"/>
              </w:rPr>
              <w:t>Iteration</w:t>
            </w:r>
          </w:p>
        </w:tc>
        <w:tc>
          <w:tcPr>
            <w:tcW w:w="8136" w:type="dxa"/>
            <w:tcMar>
              <w:top w:w="70" w:type="dxa"/>
              <w:left w:w="90" w:type="dxa"/>
              <w:bottom w:w="70" w:type="dxa"/>
              <w:right w:w="90" w:type="dxa"/>
            </w:tcMar>
            <w:vAlign w:val="center"/>
          </w:tcPr>
          <w:p w14:paraId="56D23D24">
            <w:r>
              <w:rPr>
                <w:b w:val="0"/>
                <w:sz w:val="16"/>
              </w:rPr>
              <w:t>Planned Iter1; Actual Iter1; Updated none</w:t>
            </w:r>
          </w:p>
        </w:tc>
      </w:tr>
      <w:tr w14:paraId="2CE3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83D26">
            <w:r>
              <w:rPr>
                <w:b/>
                <w:color w:val="800000"/>
                <w:sz w:val="16"/>
              </w:rPr>
              <w:t>Priority / Complexity / LOC</w:t>
            </w:r>
          </w:p>
        </w:tc>
        <w:tc>
          <w:tcPr>
            <w:tcW w:w="8136" w:type="dxa"/>
            <w:tcMar>
              <w:top w:w="70" w:type="dxa"/>
              <w:left w:w="90" w:type="dxa"/>
              <w:bottom w:w="70" w:type="dxa"/>
              <w:right w:w="90" w:type="dxa"/>
            </w:tcMar>
            <w:vAlign w:val="center"/>
          </w:tcPr>
          <w:p w14:paraId="3C9B2D8B">
            <w:r>
              <w:rPr>
                <w:b w:val="0"/>
                <w:sz w:val="16"/>
              </w:rPr>
              <w:t>Medium | Complex | Target LOC band 240</w:t>
            </w:r>
          </w:p>
        </w:tc>
      </w:tr>
      <w:tr w14:paraId="3AA5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E94D04F">
            <w:r>
              <w:rPr>
                <w:b/>
                <w:color w:val="800000"/>
                <w:sz w:val="16"/>
              </w:rPr>
              <w:t>Traceability</w:t>
            </w:r>
          </w:p>
        </w:tc>
        <w:tc>
          <w:tcPr>
            <w:tcW w:w="8136" w:type="dxa"/>
            <w:tcMar>
              <w:top w:w="70" w:type="dxa"/>
              <w:left w:w="90" w:type="dxa"/>
              <w:bottom w:w="70" w:type="dxa"/>
              <w:right w:w="90" w:type="dxa"/>
            </w:tcMar>
            <w:vAlign w:val="center"/>
          </w:tcPr>
          <w:p w14:paraId="469F7A19">
            <w:r>
              <w:rPr>
                <w:b w:val="0"/>
                <w:sz w:val="16"/>
              </w:rPr>
              <w:t>SRS II.1.13 | SDS II.1.13 | EV-AUTH-13 / TC-AUTH-13</w:t>
            </w:r>
          </w:p>
        </w:tc>
      </w:tr>
    </w:tbl>
    <w:p w14:paraId="1FA67DC1">
      <w:pPr>
        <w:pStyle w:val="177"/>
      </w:pPr>
      <w:r>
        <w:t>Requirement Objective</w:t>
      </w:r>
    </w:p>
    <w:p w14:paraId="2C61CDC1">
      <w:pPr>
        <w:spacing w:after="80" w:line="252" w:lineRule="auto"/>
      </w:pPr>
      <w:r>
        <w:rPr>
          <w:rFonts w:ascii="Arial" w:hAnsi="Arial"/>
          <w:sz w:val="19"/>
        </w:rPr>
        <w:t>Allows a user to request a reset token or code without revealing whether the submitted email is registered.</w:t>
      </w:r>
    </w:p>
    <w:p w14:paraId="42CAA7A3">
      <w:pPr>
        <w:pStyle w:val="177"/>
      </w:pPr>
      <w:r>
        <w:t>Inputs, Outputs, and State</w:t>
      </w:r>
    </w:p>
    <w:p w14:paraId="143B982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A47DE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1838D9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5F7A6BC">
      <w:pPr>
        <w:pStyle w:val="177"/>
      </w:pPr>
      <w:r>
        <w:t>Business Rules and Validation</w:t>
      </w:r>
    </w:p>
    <w:p w14:paraId="00385922">
      <w:pPr>
        <w:spacing w:after="80" w:line="252" w:lineRule="auto"/>
      </w:pPr>
      <w:r>
        <w:rPr>
          <w:rFonts w:ascii="Arial" w:hAnsi="Arial"/>
          <w:sz w:val="19"/>
        </w:rPr>
        <w:t>Response is generic; reset tokens expire and are single-purpose; request rate should be limited.</w:t>
      </w:r>
    </w:p>
    <w:p w14:paraId="039AD7C8">
      <w:pPr>
        <w:pStyle w:val="177"/>
      </w:pPr>
      <w:r>
        <w:t>Detailed Processing Flow</w:t>
      </w:r>
    </w:p>
    <w:p w14:paraId="473428AC">
      <w:pPr>
        <w:spacing w:after="20" w:line="240" w:lineRule="auto"/>
        <w:ind w:left="317" w:hanging="317"/>
      </w:pPr>
      <w:r>
        <w:rPr>
          <w:rFonts w:ascii="Arial" w:hAnsi="Arial"/>
          <w:b/>
          <w:sz w:val="19"/>
        </w:rPr>
        <w:t xml:space="preserve">1. </w:t>
      </w:r>
      <w:r>
        <w:rPr>
          <w:rFonts w:ascii="Arial" w:hAnsi="Arial"/>
          <w:sz w:val="19"/>
        </w:rPr>
        <w:t>The actor opens the Forgot Password Request screen and the client loads the minimum role-appropriate initial data.</w:t>
      </w:r>
    </w:p>
    <w:p w14:paraId="591B711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7787EA2">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AD8227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9B6E0BE">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6C58EEA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D5E931A">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AC2B096">
      <w:pPr>
        <w:pStyle w:val="177"/>
      </w:pPr>
      <w:r>
        <w:t>Alternative and Exception Scenarios</w:t>
      </w:r>
    </w:p>
    <w:p w14:paraId="285BA1A4">
      <w:pPr>
        <w:pStyle w:val="27"/>
        <w:spacing w:after="20" w:line="240" w:lineRule="auto"/>
      </w:pPr>
      <w:r>
        <w:rPr>
          <w:rFonts w:ascii="Arial" w:hAnsi="Arial"/>
          <w:sz w:val="19"/>
        </w:rPr>
        <w:t>Invalid or incomplete input: reject with field/business validation details; do not persist partial state.</w:t>
      </w:r>
    </w:p>
    <w:p w14:paraId="56F0CAB0">
      <w:pPr>
        <w:pStyle w:val="27"/>
        <w:spacing w:after="20" w:line="240" w:lineRule="auto"/>
      </w:pPr>
      <w:r>
        <w:rPr>
          <w:rFonts w:ascii="Arial" w:hAnsi="Arial"/>
          <w:sz w:val="19"/>
        </w:rPr>
        <w:t>Unauthenticated or wrong-role request: return 401 or 403 consistently and do not reveal restricted data.</w:t>
      </w:r>
    </w:p>
    <w:p w14:paraId="41FFEBBA">
      <w:pPr>
        <w:pStyle w:val="27"/>
        <w:spacing w:after="20" w:line="240" w:lineRule="auto"/>
      </w:pPr>
      <w:r>
        <w:rPr>
          <w:rFonts w:ascii="Arial" w:hAnsi="Arial"/>
          <w:sz w:val="19"/>
        </w:rPr>
        <w:t>Missing or no-longer-eligible resource: return 404 or a domain error and refresh stale client state.</w:t>
      </w:r>
    </w:p>
    <w:p w14:paraId="0FB4A56C">
      <w:pPr>
        <w:pStyle w:val="27"/>
        <w:spacing w:after="20" w:line="240" w:lineRule="auto"/>
      </w:pPr>
      <w:r>
        <w:rPr>
          <w:rFonts w:ascii="Arial" w:hAnsi="Arial"/>
          <w:sz w:val="19"/>
        </w:rPr>
        <w:t>Unexpected system/database failure: roll back the transaction, log a correlation identifier, and return a safe 5xx response.</w:t>
      </w:r>
    </w:p>
    <w:p w14:paraId="3620295D">
      <w:pPr>
        <w:pStyle w:val="177"/>
      </w:pPr>
      <w:r>
        <w:t>Security and Data Controls</w:t>
      </w:r>
    </w:p>
    <w:p w14:paraId="3D84A8A3">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41BE978C">
      <w:pPr>
        <w:pStyle w:val="177"/>
      </w:pPr>
      <w:r>
        <w:t>Acceptance Criteria</w:t>
      </w:r>
    </w:p>
    <w:p w14:paraId="5577FAE9">
      <w:pPr>
        <w:spacing w:after="80" w:line="252" w:lineRule="auto"/>
      </w:pPr>
      <w:r>
        <w:rPr>
          <w:rFonts w:ascii="Arial" w:hAnsi="Arial"/>
          <w:sz w:val="19"/>
        </w:rPr>
        <w:t>Request always returns a safe response; valid accounts receive a usable reset token/code; repeated abuse is handled.</w:t>
      </w:r>
    </w:p>
    <w:p w14:paraId="35DB4C0B">
      <w:pPr>
        <w:pStyle w:val="177"/>
      </w:pPr>
      <w:r>
        <w:t>Code Audit and Release Evidence</w:t>
      </w:r>
    </w:p>
    <w:p w14:paraId="2815BC83">
      <w:pPr>
        <w:spacing w:after="80" w:line="252" w:lineRule="auto"/>
      </w:pPr>
      <w:r>
        <w:rPr>
          <w:rFonts w:ascii="Arial" w:hAnsi="Arial"/>
          <w:sz w:val="19"/>
        </w:rPr>
        <w:t>Current status: Done / evidence Verified. Implemented; final evidence should include valid and unknown email cases. Required release evidence: final-tag commit reference, representative API or UI result, relevant database proof where applicable, and the test result identified by EV-AUTH-13 / TC-AUTH-13.</w:t>
      </w:r>
    </w:p>
    <w:p w14:paraId="7A9EAB07">
      <w:pPr>
        <w:spacing w:after="40"/>
      </w:pPr>
    </w:p>
    <w:p w14:paraId="2D270E08">
      <w:pPr>
        <w:pStyle w:val="176"/>
      </w:pPr>
      <w:r>
        <w:t>AUTH-14 – Reset Password Token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8E1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199313">
            <w:r>
              <w:rPr>
                <w:b/>
                <w:color w:val="800000"/>
                <w:sz w:val="16"/>
              </w:rPr>
              <w:t>Owner / Status</w:t>
            </w:r>
          </w:p>
        </w:tc>
        <w:tc>
          <w:tcPr>
            <w:tcW w:w="8136" w:type="dxa"/>
            <w:tcMar>
              <w:top w:w="70" w:type="dxa"/>
              <w:left w:w="90" w:type="dxa"/>
              <w:bottom w:w="70" w:type="dxa"/>
              <w:right w:w="90" w:type="dxa"/>
            </w:tcMar>
            <w:vAlign w:val="center"/>
          </w:tcPr>
          <w:p w14:paraId="3BB673EF">
            <w:r>
              <w:rPr>
                <w:b w:val="0"/>
                <w:sz w:val="16"/>
              </w:rPr>
              <w:t>Phạm Văn Quyết (DE190425) | Done (Verified)</w:t>
            </w:r>
          </w:p>
        </w:tc>
      </w:tr>
      <w:tr w14:paraId="7301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C8E54ED">
            <w:r>
              <w:rPr>
                <w:b/>
                <w:color w:val="800000"/>
                <w:sz w:val="16"/>
              </w:rPr>
              <w:t>Type / Actor</w:t>
            </w:r>
          </w:p>
        </w:tc>
        <w:tc>
          <w:tcPr>
            <w:tcW w:w="8136" w:type="dxa"/>
            <w:tcMar>
              <w:top w:w="70" w:type="dxa"/>
              <w:left w:w="90" w:type="dxa"/>
              <w:bottom w:w="70" w:type="dxa"/>
              <w:right w:w="90" w:type="dxa"/>
            </w:tcMar>
            <w:vAlign w:val="center"/>
          </w:tcPr>
          <w:p w14:paraId="656652DA">
            <w:r>
              <w:rPr>
                <w:b w:val="0"/>
                <w:sz w:val="16"/>
              </w:rPr>
              <w:t>Backend API | Guest</w:t>
            </w:r>
          </w:p>
        </w:tc>
      </w:tr>
      <w:tr w14:paraId="2B4E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81FDC4">
            <w:r>
              <w:rPr>
                <w:b/>
                <w:color w:val="800000"/>
                <w:sz w:val="16"/>
              </w:rPr>
              <w:t>Iteration</w:t>
            </w:r>
          </w:p>
        </w:tc>
        <w:tc>
          <w:tcPr>
            <w:tcW w:w="8136" w:type="dxa"/>
            <w:tcMar>
              <w:top w:w="70" w:type="dxa"/>
              <w:left w:w="90" w:type="dxa"/>
              <w:bottom w:w="70" w:type="dxa"/>
              <w:right w:w="90" w:type="dxa"/>
            </w:tcMar>
            <w:vAlign w:val="center"/>
          </w:tcPr>
          <w:p w14:paraId="506F9F01">
            <w:r>
              <w:rPr>
                <w:b w:val="0"/>
                <w:sz w:val="16"/>
              </w:rPr>
              <w:t>Planned Iter1; Actual Iter1; Updated none</w:t>
            </w:r>
          </w:p>
        </w:tc>
      </w:tr>
      <w:tr w14:paraId="5EF4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0D993">
            <w:r>
              <w:rPr>
                <w:b/>
                <w:color w:val="800000"/>
                <w:sz w:val="16"/>
              </w:rPr>
              <w:t>Priority / Complexity / LOC</w:t>
            </w:r>
          </w:p>
        </w:tc>
        <w:tc>
          <w:tcPr>
            <w:tcW w:w="8136" w:type="dxa"/>
            <w:tcMar>
              <w:top w:w="70" w:type="dxa"/>
              <w:left w:w="90" w:type="dxa"/>
              <w:bottom w:w="70" w:type="dxa"/>
              <w:right w:w="90" w:type="dxa"/>
            </w:tcMar>
            <w:vAlign w:val="center"/>
          </w:tcPr>
          <w:p w14:paraId="7819B365">
            <w:r>
              <w:rPr>
                <w:b w:val="0"/>
                <w:sz w:val="16"/>
              </w:rPr>
              <w:t>High | Complex | Target LOC band 240</w:t>
            </w:r>
          </w:p>
        </w:tc>
      </w:tr>
      <w:tr w14:paraId="2A7D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8C7B68">
            <w:r>
              <w:rPr>
                <w:b/>
                <w:color w:val="800000"/>
                <w:sz w:val="16"/>
              </w:rPr>
              <w:t>Traceability</w:t>
            </w:r>
          </w:p>
        </w:tc>
        <w:tc>
          <w:tcPr>
            <w:tcW w:w="8136" w:type="dxa"/>
            <w:tcMar>
              <w:top w:w="70" w:type="dxa"/>
              <w:left w:w="90" w:type="dxa"/>
              <w:bottom w:w="70" w:type="dxa"/>
              <w:right w:w="90" w:type="dxa"/>
            </w:tcMar>
            <w:vAlign w:val="center"/>
          </w:tcPr>
          <w:p w14:paraId="08C9F1CC">
            <w:r>
              <w:rPr>
                <w:b w:val="0"/>
                <w:sz w:val="16"/>
              </w:rPr>
              <w:t>SRS II.1.14 | SDS II.1.14 | EV-AUTH-14 / TC-AUTH-14</w:t>
            </w:r>
          </w:p>
        </w:tc>
      </w:tr>
    </w:tbl>
    <w:p w14:paraId="5B29FEA2">
      <w:pPr>
        <w:pStyle w:val="177"/>
      </w:pPr>
      <w:r>
        <w:t>Requirement Objective</w:t>
      </w:r>
    </w:p>
    <w:p w14:paraId="1B834B0A">
      <w:pPr>
        <w:spacing w:after="80" w:line="252" w:lineRule="auto"/>
      </w:pPr>
      <w:r>
        <w:rPr>
          <w:rFonts w:ascii="Arial" w:hAnsi="Arial"/>
          <w:sz w:val="19"/>
        </w:rPr>
        <w:t>Validates the reset token/code, saves a new encoded password, and invalidates the token after successful use.</w:t>
      </w:r>
    </w:p>
    <w:p w14:paraId="46746805">
      <w:pPr>
        <w:pStyle w:val="177"/>
      </w:pPr>
      <w:r>
        <w:t>Inputs, Outputs, and State</w:t>
      </w:r>
    </w:p>
    <w:p w14:paraId="02E0315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768E8FC">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E0CCD7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7CA104C">
      <w:pPr>
        <w:pStyle w:val="177"/>
      </w:pPr>
      <w:r>
        <w:t>Business Rules and Validation</w:t>
      </w:r>
    </w:p>
    <w:p w14:paraId="1A474BFE">
      <w:pPr>
        <w:spacing w:after="80" w:line="252" w:lineRule="auto"/>
      </w:pPr>
      <w:r>
        <w:rPr>
          <w:rFonts w:ascii="Arial" w:hAnsi="Arial"/>
          <w:sz w:val="19"/>
        </w:rPr>
        <w:t>Expired, invalid, or reused tokens are rejected; new password rules and confirmation are enforced.</w:t>
      </w:r>
    </w:p>
    <w:p w14:paraId="5F79FC8C">
      <w:pPr>
        <w:pStyle w:val="177"/>
      </w:pPr>
      <w:r>
        <w:t>Detailed Processing Flow</w:t>
      </w:r>
    </w:p>
    <w:p w14:paraId="1A3225F0">
      <w:pPr>
        <w:spacing w:after="20" w:line="240" w:lineRule="auto"/>
        <w:ind w:left="317" w:hanging="317"/>
      </w:pPr>
      <w:r>
        <w:rPr>
          <w:rFonts w:ascii="Arial" w:hAnsi="Arial"/>
          <w:b/>
          <w:sz w:val="19"/>
        </w:rPr>
        <w:t xml:space="preserve">1. </w:t>
      </w:r>
      <w:r>
        <w:rPr>
          <w:rFonts w:ascii="Arial" w:hAnsi="Arial"/>
          <w:sz w:val="19"/>
        </w:rPr>
        <w:t>An authorized client or internal workflow invokes Reset Password Token Validation with the required identity, resource identifiers, and input data.</w:t>
      </w:r>
    </w:p>
    <w:p w14:paraId="5449509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E0461B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60566C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54F83B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63F548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1F4B77F">
      <w:pPr>
        <w:pStyle w:val="177"/>
      </w:pPr>
      <w:r>
        <w:t>Alternative and Exception Scenarios</w:t>
      </w:r>
    </w:p>
    <w:p w14:paraId="5EB34E3C">
      <w:pPr>
        <w:pStyle w:val="27"/>
        <w:spacing w:after="20" w:line="240" w:lineRule="auto"/>
      </w:pPr>
      <w:r>
        <w:rPr>
          <w:rFonts w:ascii="Arial" w:hAnsi="Arial"/>
          <w:sz w:val="19"/>
        </w:rPr>
        <w:t>Invalid or incomplete input: reject with field/business validation details; do not persist partial state.</w:t>
      </w:r>
    </w:p>
    <w:p w14:paraId="306284AB">
      <w:pPr>
        <w:pStyle w:val="27"/>
        <w:spacing w:after="20" w:line="240" w:lineRule="auto"/>
      </w:pPr>
      <w:r>
        <w:rPr>
          <w:rFonts w:ascii="Arial" w:hAnsi="Arial"/>
          <w:sz w:val="19"/>
        </w:rPr>
        <w:t>Unauthenticated or wrong-role request: return 401 or 403 consistently and do not reveal restricted data.</w:t>
      </w:r>
    </w:p>
    <w:p w14:paraId="7810749F">
      <w:pPr>
        <w:pStyle w:val="27"/>
        <w:spacing w:after="20" w:line="240" w:lineRule="auto"/>
      </w:pPr>
      <w:r>
        <w:rPr>
          <w:rFonts w:ascii="Arial" w:hAnsi="Arial"/>
          <w:sz w:val="19"/>
        </w:rPr>
        <w:t>Missing or no-longer-eligible resource: return 404 or a domain error and refresh stale client state.</w:t>
      </w:r>
    </w:p>
    <w:p w14:paraId="78A2FFB7">
      <w:pPr>
        <w:pStyle w:val="27"/>
        <w:spacing w:after="20" w:line="240" w:lineRule="auto"/>
      </w:pPr>
      <w:r>
        <w:rPr>
          <w:rFonts w:ascii="Arial" w:hAnsi="Arial"/>
          <w:sz w:val="19"/>
        </w:rPr>
        <w:t>Unexpected system/database failure: roll back the transaction, log a correlation identifier, and return a safe 5xx response.</w:t>
      </w:r>
    </w:p>
    <w:p w14:paraId="50382FC1">
      <w:pPr>
        <w:pStyle w:val="177"/>
      </w:pPr>
      <w:r>
        <w:t>Security and Data Controls</w:t>
      </w:r>
    </w:p>
    <w:p w14:paraId="75800EA6">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3FDFECA7">
      <w:pPr>
        <w:pStyle w:val="177"/>
      </w:pPr>
      <w:r>
        <w:t>Acceptance Criteria</w:t>
      </w:r>
    </w:p>
    <w:p w14:paraId="0076B803">
      <w:pPr>
        <w:spacing w:after="80" w:line="252" w:lineRule="auto"/>
      </w:pPr>
      <w:r>
        <w:rPr>
          <w:rFonts w:ascii="Arial" w:hAnsi="Arial"/>
          <w:sz w:val="19"/>
        </w:rPr>
        <w:t>Valid token updates the password once; old password stops working; expired/reused token tests pass.</w:t>
      </w:r>
    </w:p>
    <w:p w14:paraId="6481B995">
      <w:pPr>
        <w:pStyle w:val="177"/>
      </w:pPr>
      <w:r>
        <w:t>Code Audit and Release Evidence</w:t>
      </w:r>
    </w:p>
    <w:p w14:paraId="6CE1E217">
      <w:pPr>
        <w:spacing w:after="80" w:line="252" w:lineRule="auto"/>
      </w:pPr>
      <w:r>
        <w:rPr>
          <w:rFonts w:ascii="Arial" w:hAnsi="Arial"/>
          <w:sz w:val="19"/>
        </w:rPr>
        <w:t>Current status: Done / evidence Verified. Positive and negative token cases are included. Required release evidence: final-tag commit reference, representative API or UI result, relevant database proof where applicable, and the test result identified by EV-AUTH-14 / TC-AUTH-14.</w:t>
      </w:r>
    </w:p>
    <w:p w14:paraId="441945A9">
      <w:pPr>
        <w:spacing w:after="40"/>
      </w:pPr>
    </w:p>
    <w:p w14:paraId="728EF2BD">
      <w:pPr>
        <w:pStyle w:val="4"/>
        <w:keepNext/>
      </w:pPr>
      <w:r>
        <w:t>8.2 User Management</w:t>
      </w:r>
    </w:p>
    <w:p w14:paraId="7AD4D650">
      <w:pPr>
        <w:spacing w:after="80" w:line="252" w:lineRule="auto"/>
      </w:pPr>
      <w:r>
        <w:rPr>
          <w:rFonts w:ascii="Arial" w:hAnsi="Arial"/>
          <w:sz w:val="19"/>
        </w:rPr>
        <w:t>Provides self-service profile handling and controlled administrator account management without exposing sensitive credentials.</w:t>
      </w:r>
    </w:p>
    <w:p w14:paraId="0923A705">
      <w:pPr>
        <w:pStyle w:val="176"/>
      </w:pPr>
      <w:r>
        <w:t>USER-01 – View Own Profile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BE6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BCC6BD">
            <w:r>
              <w:rPr>
                <w:b/>
                <w:color w:val="800000"/>
                <w:sz w:val="16"/>
              </w:rPr>
              <w:t>Owner / Status</w:t>
            </w:r>
          </w:p>
        </w:tc>
        <w:tc>
          <w:tcPr>
            <w:tcW w:w="8136" w:type="dxa"/>
            <w:tcMar>
              <w:top w:w="70" w:type="dxa"/>
              <w:left w:w="90" w:type="dxa"/>
              <w:bottom w:w="70" w:type="dxa"/>
              <w:right w:w="90" w:type="dxa"/>
            </w:tcMar>
            <w:vAlign w:val="center"/>
          </w:tcPr>
          <w:p w14:paraId="767D6C18">
            <w:r>
              <w:rPr>
                <w:b w:val="0"/>
                <w:sz w:val="16"/>
              </w:rPr>
              <w:t>Phan Nguyễn (DE191019) | Done (Verified)</w:t>
            </w:r>
          </w:p>
        </w:tc>
      </w:tr>
      <w:tr w14:paraId="3013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23D5E5">
            <w:r>
              <w:rPr>
                <w:b/>
                <w:color w:val="800000"/>
                <w:sz w:val="16"/>
              </w:rPr>
              <w:t>Type / Actor</w:t>
            </w:r>
          </w:p>
        </w:tc>
        <w:tc>
          <w:tcPr>
            <w:tcW w:w="8136" w:type="dxa"/>
            <w:tcMar>
              <w:top w:w="70" w:type="dxa"/>
              <w:left w:w="90" w:type="dxa"/>
              <w:bottom w:w="70" w:type="dxa"/>
              <w:right w:w="90" w:type="dxa"/>
            </w:tcMar>
            <w:vAlign w:val="center"/>
          </w:tcPr>
          <w:p w14:paraId="0EA75940">
            <w:r>
              <w:rPr>
                <w:b w:val="0"/>
                <w:sz w:val="16"/>
              </w:rPr>
              <w:t>UI / Backend API | Customer, Staff, Kitchen Staff, Admin</w:t>
            </w:r>
          </w:p>
        </w:tc>
      </w:tr>
      <w:tr w14:paraId="168A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607FC2">
            <w:r>
              <w:rPr>
                <w:b/>
                <w:color w:val="800000"/>
                <w:sz w:val="16"/>
              </w:rPr>
              <w:t>Iteration</w:t>
            </w:r>
          </w:p>
        </w:tc>
        <w:tc>
          <w:tcPr>
            <w:tcW w:w="8136" w:type="dxa"/>
            <w:tcMar>
              <w:top w:w="70" w:type="dxa"/>
              <w:left w:w="90" w:type="dxa"/>
              <w:bottom w:w="70" w:type="dxa"/>
              <w:right w:w="90" w:type="dxa"/>
            </w:tcMar>
            <w:vAlign w:val="center"/>
          </w:tcPr>
          <w:p w14:paraId="4AF0680B">
            <w:r>
              <w:rPr>
                <w:b w:val="0"/>
                <w:sz w:val="16"/>
              </w:rPr>
              <w:t>Planned Iter1; Actual Iter1; Updated none</w:t>
            </w:r>
          </w:p>
        </w:tc>
      </w:tr>
      <w:tr w14:paraId="4B6C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F534E8B">
            <w:r>
              <w:rPr>
                <w:b/>
                <w:color w:val="800000"/>
                <w:sz w:val="16"/>
              </w:rPr>
              <w:t>Priority / Complexity / LOC</w:t>
            </w:r>
          </w:p>
        </w:tc>
        <w:tc>
          <w:tcPr>
            <w:tcW w:w="8136" w:type="dxa"/>
            <w:tcMar>
              <w:top w:w="70" w:type="dxa"/>
              <w:left w:w="90" w:type="dxa"/>
              <w:bottom w:w="70" w:type="dxa"/>
              <w:right w:w="90" w:type="dxa"/>
            </w:tcMar>
            <w:vAlign w:val="center"/>
          </w:tcPr>
          <w:p w14:paraId="2A7113EB">
            <w:r>
              <w:rPr>
                <w:b w:val="0"/>
                <w:sz w:val="16"/>
              </w:rPr>
              <w:t>Medium | Complex | Target LOC band 240</w:t>
            </w:r>
          </w:p>
        </w:tc>
      </w:tr>
      <w:tr w14:paraId="5794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AF45DC">
            <w:r>
              <w:rPr>
                <w:b/>
                <w:color w:val="800000"/>
                <w:sz w:val="16"/>
              </w:rPr>
              <w:t>Traceability</w:t>
            </w:r>
          </w:p>
        </w:tc>
        <w:tc>
          <w:tcPr>
            <w:tcW w:w="8136" w:type="dxa"/>
            <w:tcMar>
              <w:top w:w="70" w:type="dxa"/>
              <w:left w:w="90" w:type="dxa"/>
              <w:bottom w:w="70" w:type="dxa"/>
              <w:right w:w="90" w:type="dxa"/>
            </w:tcMar>
            <w:vAlign w:val="center"/>
          </w:tcPr>
          <w:p w14:paraId="5C84824E">
            <w:r>
              <w:rPr>
                <w:b w:val="0"/>
                <w:sz w:val="16"/>
              </w:rPr>
              <w:t>SRS II.2.1 | SDS II.2.1 | EV-USER-01 / TC-USER-01</w:t>
            </w:r>
          </w:p>
        </w:tc>
      </w:tr>
    </w:tbl>
    <w:p w14:paraId="54A5C900">
      <w:pPr>
        <w:pStyle w:val="177"/>
      </w:pPr>
      <w:r>
        <w:t>Requirement Objective</w:t>
      </w:r>
    </w:p>
    <w:p w14:paraId="66BC4CD9">
      <w:pPr>
        <w:spacing w:after="80" w:line="252" w:lineRule="auto"/>
      </w:pPr>
      <w:r>
        <w:rPr>
          <w:rFonts w:ascii="Arial" w:hAnsi="Arial"/>
          <w:sz w:val="19"/>
        </w:rPr>
        <w:t>Displays the authenticated user's profile and contact information using the current security identity.</w:t>
      </w:r>
    </w:p>
    <w:p w14:paraId="25E37511">
      <w:pPr>
        <w:pStyle w:val="177"/>
      </w:pPr>
      <w:r>
        <w:t>Inputs, Outputs, and State</w:t>
      </w:r>
    </w:p>
    <w:p w14:paraId="6255A00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6B0870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1CC43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19E4A81">
      <w:pPr>
        <w:pStyle w:val="177"/>
      </w:pPr>
      <w:r>
        <w:t>Business Rules and Validation</w:t>
      </w:r>
    </w:p>
    <w:p w14:paraId="4441266F">
      <w:pPr>
        <w:spacing w:after="80" w:line="252" w:lineRule="auto"/>
      </w:pPr>
      <w:r>
        <w:rPr>
          <w:rFonts w:ascii="Arial" w:hAnsi="Arial"/>
          <w:sz w:val="19"/>
        </w:rPr>
        <w:t>A user can only read their own profile through this function; sensitive fields and password hashes are excluded.</w:t>
      </w:r>
    </w:p>
    <w:p w14:paraId="6C31C8CE">
      <w:pPr>
        <w:pStyle w:val="177"/>
      </w:pPr>
      <w:r>
        <w:t>Detailed Processing Flow</w:t>
      </w:r>
    </w:p>
    <w:p w14:paraId="046E1CFB">
      <w:pPr>
        <w:spacing w:after="20" w:line="240" w:lineRule="auto"/>
        <w:ind w:left="317" w:hanging="317"/>
      </w:pPr>
      <w:r>
        <w:rPr>
          <w:rFonts w:ascii="Arial" w:hAnsi="Arial"/>
          <w:b/>
          <w:sz w:val="19"/>
        </w:rPr>
        <w:t xml:space="preserve">1. </w:t>
      </w:r>
      <w:r>
        <w:rPr>
          <w:rFonts w:ascii="Arial" w:hAnsi="Arial"/>
          <w:sz w:val="19"/>
        </w:rPr>
        <w:t>The actor opens the View Own Profile screen and the client loads the minimum role-appropriate initial data.</w:t>
      </w:r>
    </w:p>
    <w:p w14:paraId="44A7FA1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C952B4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CDE5287">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13DA9F9">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F9F6EFE">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9FD39F9">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FF51395">
      <w:pPr>
        <w:pStyle w:val="177"/>
      </w:pPr>
      <w:r>
        <w:t>Alternative and Exception Scenarios</w:t>
      </w:r>
    </w:p>
    <w:p w14:paraId="21491DFB">
      <w:pPr>
        <w:pStyle w:val="27"/>
        <w:spacing w:after="20" w:line="240" w:lineRule="auto"/>
      </w:pPr>
      <w:r>
        <w:rPr>
          <w:rFonts w:ascii="Arial" w:hAnsi="Arial"/>
          <w:sz w:val="19"/>
        </w:rPr>
        <w:t>Invalid or incomplete input: reject with field/business validation details; do not persist partial state.</w:t>
      </w:r>
    </w:p>
    <w:p w14:paraId="381F45CA">
      <w:pPr>
        <w:pStyle w:val="27"/>
        <w:spacing w:after="20" w:line="240" w:lineRule="auto"/>
      </w:pPr>
      <w:r>
        <w:rPr>
          <w:rFonts w:ascii="Arial" w:hAnsi="Arial"/>
          <w:sz w:val="19"/>
        </w:rPr>
        <w:t>Unauthenticated or wrong-role request: return 401 or 403 consistently and do not reveal restricted data.</w:t>
      </w:r>
    </w:p>
    <w:p w14:paraId="558F27BB">
      <w:pPr>
        <w:pStyle w:val="27"/>
        <w:spacing w:after="20" w:line="240" w:lineRule="auto"/>
      </w:pPr>
      <w:r>
        <w:rPr>
          <w:rFonts w:ascii="Arial" w:hAnsi="Arial"/>
          <w:sz w:val="19"/>
        </w:rPr>
        <w:t>Missing or no-longer-eligible resource: return 404 or a domain error and refresh stale client state.</w:t>
      </w:r>
    </w:p>
    <w:p w14:paraId="2C31AB6E">
      <w:pPr>
        <w:pStyle w:val="27"/>
        <w:spacing w:after="20" w:line="240" w:lineRule="auto"/>
      </w:pPr>
      <w:r>
        <w:rPr>
          <w:rFonts w:ascii="Arial" w:hAnsi="Arial"/>
          <w:sz w:val="19"/>
        </w:rPr>
        <w:t>Unexpected system/database failure: roll back the transaction, log a correlation identifier, and return a safe 5xx response.</w:t>
      </w:r>
    </w:p>
    <w:p w14:paraId="1702141A">
      <w:pPr>
        <w:pStyle w:val="177"/>
      </w:pPr>
      <w:r>
        <w:t>Security and Data Controls</w:t>
      </w:r>
    </w:p>
    <w:p w14:paraId="29600310">
      <w:pPr>
        <w:spacing w:after="80" w:line="252" w:lineRule="auto"/>
      </w:pPr>
      <w:r>
        <w:rPr>
          <w:rFonts w:ascii="Arial" w:hAnsi="Arial"/>
          <w:sz w:val="19"/>
        </w:rPr>
        <w:t>Access is limited to Customer, Staff, Kitchen Staff, Admin; backend authorization is authoritative and frontend navigation is not a security boundary. Ownership checks must use the authenticated identity rather than a client-supplied user identifier.</w:t>
      </w:r>
    </w:p>
    <w:p w14:paraId="1E2989BC">
      <w:pPr>
        <w:pStyle w:val="177"/>
      </w:pPr>
      <w:r>
        <w:t>Acceptance Criteria</w:t>
      </w:r>
    </w:p>
    <w:p w14:paraId="289C6EA9">
      <w:pPr>
        <w:spacing w:after="80" w:line="252" w:lineRule="auto"/>
      </w:pPr>
      <w:r>
        <w:rPr>
          <w:rFonts w:ascii="Arial" w:hAnsi="Arial"/>
          <w:sz w:val="19"/>
        </w:rPr>
        <w:t>Profile loads after login, contains only permitted fields, and rejects attempts to read another user's data.</w:t>
      </w:r>
    </w:p>
    <w:p w14:paraId="620E3558">
      <w:pPr>
        <w:pStyle w:val="177"/>
      </w:pPr>
      <w:r>
        <w:t>Code Audit and Release Evidence</w:t>
      </w:r>
    </w:p>
    <w:p w14:paraId="5F1194DC">
      <w:pPr>
        <w:spacing w:after="80" w:line="252" w:lineRule="auto"/>
      </w:pPr>
      <w:r>
        <w:rPr>
          <w:rFonts w:ascii="Arial" w:hAnsi="Arial"/>
          <w:sz w:val="19"/>
        </w:rPr>
        <w:t>Current status: Done / evidence Verified. Connected to authenticated profile data. Required release evidence: final-tag commit reference, representative API or UI result, relevant database proof where applicable, and the test result identified by EV-USER-01 / TC-USER-01.</w:t>
      </w:r>
    </w:p>
    <w:p w14:paraId="52816E64">
      <w:pPr>
        <w:spacing w:after="40"/>
      </w:pPr>
    </w:p>
    <w:p w14:paraId="7A183F40">
      <w:pPr>
        <w:pStyle w:val="176"/>
      </w:pPr>
      <w:r>
        <w:t>USER-02 – Update Own Profile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E9A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1944B2">
            <w:r>
              <w:rPr>
                <w:b/>
                <w:color w:val="800000"/>
                <w:sz w:val="16"/>
              </w:rPr>
              <w:t>Owner / Status</w:t>
            </w:r>
          </w:p>
        </w:tc>
        <w:tc>
          <w:tcPr>
            <w:tcW w:w="8136" w:type="dxa"/>
            <w:tcMar>
              <w:top w:w="70" w:type="dxa"/>
              <w:left w:w="90" w:type="dxa"/>
              <w:bottom w:w="70" w:type="dxa"/>
              <w:right w:w="90" w:type="dxa"/>
            </w:tcMar>
            <w:vAlign w:val="center"/>
          </w:tcPr>
          <w:p w14:paraId="00AA5986">
            <w:r>
              <w:rPr>
                <w:b w:val="0"/>
                <w:sz w:val="16"/>
              </w:rPr>
              <w:t>Nguyễn Đức Thương (DE190096) | Updated (Verified)</w:t>
            </w:r>
          </w:p>
        </w:tc>
      </w:tr>
      <w:tr w14:paraId="20E4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13FB45">
            <w:r>
              <w:rPr>
                <w:b/>
                <w:color w:val="800000"/>
                <w:sz w:val="16"/>
              </w:rPr>
              <w:t>Type / Actor</w:t>
            </w:r>
          </w:p>
        </w:tc>
        <w:tc>
          <w:tcPr>
            <w:tcW w:w="8136" w:type="dxa"/>
            <w:tcMar>
              <w:top w:w="70" w:type="dxa"/>
              <w:left w:w="90" w:type="dxa"/>
              <w:bottom w:w="70" w:type="dxa"/>
              <w:right w:w="90" w:type="dxa"/>
            </w:tcMar>
            <w:vAlign w:val="center"/>
          </w:tcPr>
          <w:p w14:paraId="325351C2">
            <w:r>
              <w:rPr>
                <w:b w:val="0"/>
                <w:sz w:val="16"/>
              </w:rPr>
              <w:t>UI / Backend API | Customer, Staff, Kitchen Staff, Admin</w:t>
            </w:r>
          </w:p>
        </w:tc>
      </w:tr>
      <w:tr w14:paraId="1529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AF5608">
            <w:r>
              <w:rPr>
                <w:b/>
                <w:color w:val="800000"/>
                <w:sz w:val="16"/>
              </w:rPr>
              <w:t>Iteration</w:t>
            </w:r>
          </w:p>
        </w:tc>
        <w:tc>
          <w:tcPr>
            <w:tcW w:w="8136" w:type="dxa"/>
            <w:tcMar>
              <w:top w:w="70" w:type="dxa"/>
              <w:left w:w="90" w:type="dxa"/>
              <w:bottom w:w="70" w:type="dxa"/>
              <w:right w:w="90" w:type="dxa"/>
            </w:tcMar>
            <w:vAlign w:val="center"/>
          </w:tcPr>
          <w:p w14:paraId="655AE622">
            <w:r>
              <w:rPr>
                <w:b w:val="0"/>
                <w:sz w:val="16"/>
              </w:rPr>
              <w:t>Planned Iter1; Actual Iter1; Updated Iter3</w:t>
            </w:r>
          </w:p>
        </w:tc>
      </w:tr>
      <w:tr w14:paraId="09AA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05CEF72">
            <w:r>
              <w:rPr>
                <w:b/>
                <w:color w:val="800000"/>
                <w:sz w:val="16"/>
              </w:rPr>
              <w:t>Priority / Complexity / LOC</w:t>
            </w:r>
          </w:p>
        </w:tc>
        <w:tc>
          <w:tcPr>
            <w:tcW w:w="8136" w:type="dxa"/>
            <w:tcMar>
              <w:top w:w="70" w:type="dxa"/>
              <w:left w:w="90" w:type="dxa"/>
              <w:bottom w:w="70" w:type="dxa"/>
              <w:right w:w="90" w:type="dxa"/>
            </w:tcMar>
            <w:vAlign w:val="center"/>
          </w:tcPr>
          <w:p w14:paraId="4AAEB208">
            <w:r>
              <w:rPr>
                <w:b w:val="0"/>
                <w:sz w:val="16"/>
              </w:rPr>
              <w:t>High | Complex | Target LOC band 240</w:t>
            </w:r>
          </w:p>
        </w:tc>
      </w:tr>
      <w:tr w14:paraId="6FCC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59D6DB">
            <w:r>
              <w:rPr>
                <w:b/>
                <w:color w:val="800000"/>
                <w:sz w:val="16"/>
              </w:rPr>
              <w:t>Traceability</w:t>
            </w:r>
          </w:p>
        </w:tc>
        <w:tc>
          <w:tcPr>
            <w:tcW w:w="8136" w:type="dxa"/>
            <w:tcMar>
              <w:top w:w="70" w:type="dxa"/>
              <w:left w:w="90" w:type="dxa"/>
              <w:bottom w:w="70" w:type="dxa"/>
              <w:right w:w="90" w:type="dxa"/>
            </w:tcMar>
            <w:vAlign w:val="center"/>
          </w:tcPr>
          <w:p w14:paraId="292DDBBD">
            <w:r>
              <w:rPr>
                <w:b w:val="0"/>
                <w:sz w:val="16"/>
              </w:rPr>
              <w:t>SRS II.2.2 | SDS II.2.2 | EV-USER-02 / TC-USER-02</w:t>
            </w:r>
          </w:p>
        </w:tc>
      </w:tr>
    </w:tbl>
    <w:p w14:paraId="796F190D">
      <w:pPr>
        <w:pStyle w:val="177"/>
      </w:pPr>
      <w:r>
        <w:t>Requirement Objective</w:t>
      </w:r>
    </w:p>
    <w:p w14:paraId="552E26D4">
      <w:pPr>
        <w:spacing w:after="80" w:line="252" w:lineRule="auto"/>
      </w:pPr>
      <w:r>
        <w:rPr>
          <w:rFonts w:ascii="Arial" w:hAnsi="Arial"/>
          <w:sz w:val="19"/>
        </w:rPr>
        <w:t>Allows permitted personal/contact fields and avatar data to be updated while preserving role, status, and credentials.</w:t>
      </w:r>
    </w:p>
    <w:p w14:paraId="1F744F8A">
      <w:pPr>
        <w:pStyle w:val="177"/>
      </w:pPr>
      <w:r>
        <w:t>Inputs, Outputs, and State</w:t>
      </w:r>
    </w:p>
    <w:p w14:paraId="61C7BDE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F77874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9B1B06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A074B35">
      <w:pPr>
        <w:pStyle w:val="177"/>
      </w:pPr>
      <w:r>
        <w:t>Business Rules and Validation</w:t>
      </w:r>
    </w:p>
    <w:p w14:paraId="718F65E4">
      <w:pPr>
        <w:spacing w:after="80" w:line="252" w:lineRule="auto"/>
      </w:pPr>
      <w:r>
        <w:rPr>
          <w:rFonts w:ascii="Arial" w:hAnsi="Arial"/>
          <w:sz w:val="19"/>
        </w:rPr>
        <w:t>Protected fields cannot be changed; duplicate contact information and invalid formats are rejected.</w:t>
      </w:r>
    </w:p>
    <w:p w14:paraId="7770D508">
      <w:pPr>
        <w:pStyle w:val="177"/>
      </w:pPr>
      <w:r>
        <w:t>Detailed Processing Flow</w:t>
      </w:r>
    </w:p>
    <w:p w14:paraId="5D6A54EF">
      <w:pPr>
        <w:spacing w:after="20" w:line="240" w:lineRule="auto"/>
        <w:ind w:left="317" w:hanging="317"/>
      </w:pPr>
      <w:r>
        <w:rPr>
          <w:rFonts w:ascii="Arial" w:hAnsi="Arial"/>
          <w:b/>
          <w:sz w:val="19"/>
        </w:rPr>
        <w:t xml:space="preserve">1. </w:t>
      </w:r>
      <w:r>
        <w:rPr>
          <w:rFonts w:ascii="Arial" w:hAnsi="Arial"/>
          <w:sz w:val="19"/>
        </w:rPr>
        <w:t>The actor opens the Update Own Profile screen and the client loads the minimum role-appropriate initial data.</w:t>
      </w:r>
    </w:p>
    <w:p w14:paraId="532777D5">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30C044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E03DCED">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B33F5D1">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AA6DAC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5CAB8D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E260F8E">
      <w:pPr>
        <w:pStyle w:val="177"/>
      </w:pPr>
      <w:r>
        <w:t>Alternative and Exception Scenarios</w:t>
      </w:r>
    </w:p>
    <w:p w14:paraId="2A113013">
      <w:pPr>
        <w:pStyle w:val="27"/>
        <w:spacing w:after="20" w:line="240" w:lineRule="auto"/>
      </w:pPr>
      <w:r>
        <w:rPr>
          <w:rFonts w:ascii="Arial" w:hAnsi="Arial"/>
          <w:sz w:val="19"/>
        </w:rPr>
        <w:t>Invalid or incomplete input: reject with field/business validation details; do not persist partial state.</w:t>
      </w:r>
    </w:p>
    <w:p w14:paraId="587C6A2D">
      <w:pPr>
        <w:pStyle w:val="27"/>
        <w:spacing w:after="20" w:line="240" w:lineRule="auto"/>
      </w:pPr>
      <w:r>
        <w:rPr>
          <w:rFonts w:ascii="Arial" w:hAnsi="Arial"/>
          <w:sz w:val="19"/>
        </w:rPr>
        <w:t>Unauthenticated or wrong-role request: return 401 or 403 consistently and do not reveal restricted data.</w:t>
      </w:r>
    </w:p>
    <w:p w14:paraId="3BF50AFF">
      <w:pPr>
        <w:pStyle w:val="27"/>
        <w:spacing w:after="20" w:line="240" w:lineRule="auto"/>
      </w:pPr>
      <w:r>
        <w:rPr>
          <w:rFonts w:ascii="Arial" w:hAnsi="Arial"/>
          <w:sz w:val="19"/>
        </w:rPr>
        <w:t>Missing or no-longer-eligible resource: return 404 or a domain error and refresh stale client state.</w:t>
      </w:r>
    </w:p>
    <w:p w14:paraId="3D86B6A4">
      <w:pPr>
        <w:pStyle w:val="27"/>
        <w:spacing w:after="20" w:line="240" w:lineRule="auto"/>
      </w:pPr>
      <w:r>
        <w:rPr>
          <w:rFonts w:ascii="Arial" w:hAnsi="Arial"/>
          <w:sz w:val="19"/>
        </w:rPr>
        <w:t>Unexpected system/database failure: roll back the transaction, log a correlation identifier, and return a safe 5xx response.</w:t>
      </w:r>
    </w:p>
    <w:p w14:paraId="4DEA2E78">
      <w:pPr>
        <w:pStyle w:val="177"/>
      </w:pPr>
      <w:r>
        <w:t>Security and Data Controls</w:t>
      </w:r>
    </w:p>
    <w:p w14:paraId="6F74BD63">
      <w:pPr>
        <w:spacing w:after="80" w:line="252" w:lineRule="auto"/>
      </w:pPr>
      <w:r>
        <w:rPr>
          <w:rFonts w:ascii="Arial" w:hAnsi="Arial"/>
          <w:sz w:val="19"/>
        </w:rPr>
        <w:t>Access is limited to Customer, Staff, Kitchen Staff, Admin; backend authorization is authoritative and frontend navigation is not a security boundary. Ownership checks must use the authenticated identity rather than a client-supplied user identifier.</w:t>
      </w:r>
    </w:p>
    <w:p w14:paraId="167C6EEC">
      <w:pPr>
        <w:pStyle w:val="177"/>
      </w:pPr>
      <w:r>
        <w:t>Acceptance Criteria</w:t>
      </w:r>
    </w:p>
    <w:p w14:paraId="6298DBDE">
      <w:pPr>
        <w:spacing w:after="80" w:line="252" w:lineRule="auto"/>
      </w:pPr>
      <w:r>
        <w:rPr>
          <w:rFonts w:ascii="Arial" w:hAnsi="Arial"/>
          <w:sz w:val="19"/>
        </w:rPr>
        <w:t>Permitted changes persist after refresh; protected-field tampering is ignored/rejected; validation messages are clear.</w:t>
      </w:r>
    </w:p>
    <w:p w14:paraId="24131F16">
      <w:pPr>
        <w:pStyle w:val="177"/>
      </w:pPr>
      <w:r>
        <w:t>Code Audit and Release Evidence</w:t>
      </w:r>
    </w:p>
    <w:p w14:paraId="4EFEA4E1">
      <w:pPr>
        <w:spacing w:after="80" w:line="252" w:lineRule="auto"/>
      </w:pPr>
      <w:r>
        <w:rPr>
          <w:rFonts w:ascii="Arial" w:hAnsi="Arial"/>
          <w:sz w:val="19"/>
        </w:rPr>
        <w:t>Current status: Updated / evidence Verified. Updated with stronger validation and avatar/contact handling. Required release evidence: final-tag commit reference, representative API or UI result, relevant database proof where applicable, and the test result identified by EV-USER-02 / TC-USER-02.</w:t>
      </w:r>
    </w:p>
    <w:p w14:paraId="06CB0FD5">
      <w:pPr>
        <w:spacing w:after="40"/>
      </w:pPr>
    </w:p>
    <w:p w14:paraId="2C1F1049">
      <w:pPr>
        <w:pStyle w:val="176"/>
      </w:pPr>
      <w:r>
        <w:t>USER-03 – Admin User List &amp; Search</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E61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385373">
            <w:r>
              <w:rPr>
                <w:b/>
                <w:color w:val="800000"/>
                <w:sz w:val="16"/>
              </w:rPr>
              <w:t>Owner / Status</w:t>
            </w:r>
          </w:p>
        </w:tc>
        <w:tc>
          <w:tcPr>
            <w:tcW w:w="8136" w:type="dxa"/>
            <w:tcMar>
              <w:top w:w="70" w:type="dxa"/>
              <w:left w:w="90" w:type="dxa"/>
              <w:bottom w:w="70" w:type="dxa"/>
              <w:right w:w="90" w:type="dxa"/>
            </w:tcMar>
            <w:vAlign w:val="center"/>
          </w:tcPr>
          <w:p w14:paraId="2E2D7D5C">
            <w:r>
              <w:rPr>
                <w:b w:val="0"/>
                <w:sz w:val="16"/>
              </w:rPr>
              <w:t>Nguyễn Đức Thương (DE190096) | Doing (Partial)</w:t>
            </w:r>
          </w:p>
        </w:tc>
      </w:tr>
      <w:tr w14:paraId="12FA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D333076">
            <w:r>
              <w:rPr>
                <w:b/>
                <w:color w:val="800000"/>
                <w:sz w:val="16"/>
              </w:rPr>
              <w:t>Type / Actor</w:t>
            </w:r>
          </w:p>
        </w:tc>
        <w:tc>
          <w:tcPr>
            <w:tcW w:w="8136" w:type="dxa"/>
            <w:tcMar>
              <w:top w:w="70" w:type="dxa"/>
              <w:left w:w="90" w:type="dxa"/>
              <w:bottom w:w="70" w:type="dxa"/>
              <w:right w:w="90" w:type="dxa"/>
            </w:tcMar>
            <w:vAlign w:val="center"/>
          </w:tcPr>
          <w:p w14:paraId="768DC4AE">
            <w:r>
              <w:rPr>
                <w:b w:val="0"/>
                <w:sz w:val="16"/>
              </w:rPr>
              <w:t>Admin Screen / API | Admin</w:t>
            </w:r>
          </w:p>
        </w:tc>
      </w:tr>
      <w:tr w14:paraId="7500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585E90">
            <w:r>
              <w:rPr>
                <w:b/>
                <w:color w:val="800000"/>
                <w:sz w:val="16"/>
              </w:rPr>
              <w:t>Iteration</w:t>
            </w:r>
          </w:p>
        </w:tc>
        <w:tc>
          <w:tcPr>
            <w:tcW w:w="8136" w:type="dxa"/>
            <w:tcMar>
              <w:top w:w="70" w:type="dxa"/>
              <w:left w:w="90" w:type="dxa"/>
              <w:bottom w:w="70" w:type="dxa"/>
              <w:right w:w="90" w:type="dxa"/>
            </w:tcMar>
            <w:vAlign w:val="center"/>
          </w:tcPr>
          <w:p w14:paraId="562635CB">
            <w:r>
              <w:rPr>
                <w:b w:val="0"/>
                <w:sz w:val="16"/>
              </w:rPr>
              <w:t>Planned Iter1; Actual Iter1; Updated Iter4</w:t>
            </w:r>
          </w:p>
        </w:tc>
      </w:tr>
      <w:tr w14:paraId="17FD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DB1DE5">
            <w:r>
              <w:rPr>
                <w:b/>
                <w:color w:val="800000"/>
                <w:sz w:val="16"/>
              </w:rPr>
              <w:t>Priority / Complexity / LOC</w:t>
            </w:r>
          </w:p>
        </w:tc>
        <w:tc>
          <w:tcPr>
            <w:tcW w:w="8136" w:type="dxa"/>
            <w:tcMar>
              <w:top w:w="70" w:type="dxa"/>
              <w:left w:w="90" w:type="dxa"/>
              <w:bottom w:w="70" w:type="dxa"/>
              <w:right w:w="90" w:type="dxa"/>
            </w:tcMar>
            <w:vAlign w:val="center"/>
          </w:tcPr>
          <w:p w14:paraId="582A356E">
            <w:r>
              <w:rPr>
                <w:b w:val="0"/>
                <w:sz w:val="16"/>
              </w:rPr>
              <w:t>Critical | Complex | Target LOC band 240</w:t>
            </w:r>
          </w:p>
        </w:tc>
      </w:tr>
      <w:tr w14:paraId="422D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FB9243">
            <w:r>
              <w:rPr>
                <w:b/>
                <w:color w:val="800000"/>
                <w:sz w:val="16"/>
              </w:rPr>
              <w:t>Traceability</w:t>
            </w:r>
          </w:p>
        </w:tc>
        <w:tc>
          <w:tcPr>
            <w:tcW w:w="8136" w:type="dxa"/>
            <w:tcMar>
              <w:top w:w="70" w:type="dxa"/>
              <w:left w:w="90" w:type="dxa"/>
              <w:bottom w:w="70" w:type="dxa"/>
              <w:right w:w="90" w:type="dxa"/>
            </w:tcMar>
            <w:vAlign w:val="center"/>
          </w:tcPr>
          <w:p w14:paraId="5EB8FA5A">
            <w:r>
              <w:rPr>
                <w:b w:val="0"/>
                <w:sz w:val="16"/>
              </w:rPr>
              <w:t>SRS II.2.3 | SDS II.2.3 | EV-USER-03 / TC-USER-03</w:t>
            </w:r>
          </w:p>
        </w:tc>
      </w:tr>
    </w:tbl>
    <w:p w14:paraId="63BB7363">
      <w:pPr>
        <w:pStyle w:val="177"/>
      </w:pPr>
      <w:r>
        <w:t>Requirement Objective</w:t>
      </w:r>
    </w:p>
    <w:p w14:paraId="31CC0FF4">
      <w:pPr>
        <w:spacing w:after="80" w:line="252" w:lineRule="auto"/>
      </w:pPr>
      <w:r>
        <w:rPr>
          <w:rFonts w:ascii="Arial" w:hAnsi="Arial"/>
          <w:sz w:val="19"/>
        </w:rPr>
        <w:t>Provides paginated account listing with search and filters by role and account status.</w:t>
      </w:r>
    </w:p>
    <w:p w14:paraId="3634D22C">
      <w:pPr>
        <w:pStyle w:val="177"/>
      </w:pPr>
      <w:r>
        <w:t>Inputs, Outputs, and State</w:t>
      </w:r>
    </w:p>
    <w:p w14:paraId="1142A85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9D55C0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C32381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01BE7EF">
      <w:pPr>
        <w:pStyle w:val="177"/>
      </w:pPr>
      <w:r>
        <w:t>Business Rules and Validation</w:t>
      </w:r>
    </w:p>
    <w:p w14:paraId="3E00327B">
      <w:pPr>
        <w:spacing w:after="80" w:line="252" w:lineRule="auto"/>
      </w:pPr>
      <w:r>
        <w:rPr>
          <w:rFonts w:ascii="Arial" w:hAnsi="Arial"/>
          <w:sz w:val="19"/>
        </w:rPr>
        <w:t>Only administrators can access; returned data excludes passwords and security secrets; pagination is stable.</w:t>
      </w:r>
    </w:p>
    <w:p w14:paraId="4C21433D">
      <w:pPr>
        <w:pStyle w:val="177"/>
      </w:pPr>
      <w:r>
        <w:t>Detailed Processing Flow</w:t>
      </w:r>
    </w:p>
    <w:p w14:paraId="1C7537B4">
      <w:pPr>
        <w:spacing w:after="20" w:line="240" w:lineRule="auto"/>
        <w:ind w:left="317" w:hanging="317"/>
      </w:pPr>
      <w:r>
        <w:rPr>
          <w:rFonts w:ascii="Arial" w:hAnsi="Arial"/>
          <w:b/>
          <w:sz w:val="19"/>
        </w:rPr>
        <w:t xml:space="preserve">1. </w:t>
      </w:r>
      <w:r>
        <w:rPr>
          <w:rFonts w:ascii="Arial" w:hAnsi="Arial"/>
          <w:sz w:val="19"/>
        </w:rPr>
        <w:t>The actor opens the Admin User List &amp; Search screen and the client loads the minimum role-appropriate initial data.</w:t>
      </w:r>
    </w:p>
    <w:p w14:paraId="79CEC11F">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469601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4F9E94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5BD41F8">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4C127CE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BF55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D67FE8D">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1C93BDB6">
      <w:pPr>
        <w:pStyle w:val="177"/>
      </w:pPr>
      <w:r>
        <w:t>Alternative and Exception Scenarios</w:t>
      </w:r>
    </w:p>
    <w:p w14:paraId="133F7C78">
      <w:pPr>
        <w:pStyle w:val="27"/>
        <w:spacing w:after="20" w:line="240" w:lineRule="auto"/>
      </w:pPr>
      <w:r>
        <w:rPr>
          <w:rFonts w:ascii="Arial" w:hAnsi="Arial"/>
          <w:sz w:val="19"/>
        </w:rPr>
        <w:t>Invalid or incomplete input: reject with field/business validation details; do not persist partial state.</w:t>
      </w:r>
    </w:p>
    <w:p w14:paraId="31520398">
      <w:pPr>
        <w:pStyle w:val="27"/>
        <w:spacing w:after="20" w:line="240" w:lineRule="auto"/>
      </w:pPr>
      <w:r>
        <w:rPr>
          <w:rFonts w:ascii="Arial" w:hAnsi="Arial"/>
          <w:sz w:val="19"/>
        </w:rPr>
        <w:t>Unauthenticated or wrong-role request: return 401 or 403 consistently and do not reveal restricted data.</w:t>
      </w:r>
    </w:p>
    <w:p w14:paraId="63FB3932">
      <w:pPr>
        <w:pStyle w:val="27"/>
        <w:spacing w:after="20" w:line="240" w:lineRule="auto"/>
      </w:pPr>
      <w:r>
        <w:rPr>
          <w:rFonts w:ascii="Arial" w:hAnsi="Arial"/>
          <w:sz w:val="19"/>
        </w:rPr>
        <w:t>Missing or no-longer-eligible resource: return 404 or a domain error and refresh stale client state.</w:t>
      </w:r>
    </w:p>
    <w:p w14:paraId="26F84294">
      <w:pPr>
        <w:pStyle w:val="27"/>
        <w:spacing w:after="20" w:line="240" w:lineRule="auto"/>
      </w:pPr>
      <w:r>
        <w:rPr>
          <w:rFonts w:ascii="Arial" w:hAnsi="Arial"/>
          <w:sz w:val="19"/>
        </w:rPr>
        <w:t>Unexpected system/database failure: roll back the transaction, log a correlation identifier, and return a safe 5xx response.</w:t>
      </w:r>
    </w:p>
    <w:p w14:paraId="7C9E97B6">
      <w:pPr>
        <w:pStyle w:val="177"/>
      </w:pPr>
      <w:r>
        <w:t>Security and Data Controls</w:t>
      </w:r>
    </w:p>
    <w:p w14:paraId="4908ABC5">
      <w:pPr>
        <w:spacing w:after="80" w:line="252" w:lineRule="auto"/>
      </w:pPr>
      <w:r>
        <w:rPr>
          <w:rFonts w:ascii="Arial" w:hAnsi="Arial"/>
          <w:sz w:val="19"/>
        </w:rPr>
        <w:t>Access is limited to Admin; backend authorization is authoritative and frontend navigation is not a security boundary.</w:t>
      </w:r>
    </w:p>
    <w:p w14:paraId="02D59F86">
      <w:pPr>
        <w:pStyle w:val="177"/>
      </w:pPr>
      <w:r>
        <w:t>Acceptance Criteria</w:t>
      </w:r>
    </w:p>
    <w:p w14:paraId="35415C24">
      <w:pPr>
        <w:spacing w:after="80" w:line="252" w:lineRule="auto"/>
      </w:pPr>
      <w:r>
        <w:rPr>
          <w:rFonts w:ascii="Arial" w:hAnsi="Arial"/>
          <w:sz w:val="19"/>
        </w:rPr>
        <w:t>Admin can load, search, filter, and open account details; non-admin requests return 403; empty results are handled.</w:t>
      </w:r>
    </w:p>
    <w:p w14:paraId="5BFB3205">
      <w:pPr>
        <w:pStyle w:val="177"/>
      </w:pPr>
      <w:r>
        <w:t>Code Audit and Release Evidence</w:t>
      </w:r>
    </w:p>
    <w:p w14:paraId="5144E15B">
      <w:pPr>
        <w:spacing w:after="80" w:line="252" w:lineRule="auto"/>
      </w:pPr>
      <w:r>
        <w:rPr>
          <w:rFonts w:ascii="Arial" w:hAnsi="Arial"/>
          <w:sz w:val="19"/>
        </w:rPr>
        <w:t>Current status: Doing / evidence Partial. Admin page and backend listing API are incomplete. Required release evidence: final-tag commit reference, representative API or UI result, relevant database proof where applicable, and the test result identified by EV-USER-03 / TC-USER-03.</w:t>
      </w:r>
    </w:p>
    <w:p w14:paraId="47C234C8">
      <w:pPr>
        <w:spacing w:after="40"/>
      </w:pPr>
    </w:p>
    <w:p w14:paraId="2082F442">
      <w:pPr>
        <w:pStyle w:val="176"/>
      </w:pPr>
      <w:r>
        <w:t>USER-04 – Admin Change Role / Lock Account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209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314E93">
            <w:r>
              <w:rPr>
                <w:b/>
                <w:color w:val="800000"/>
                <w:sz w:val="16"/>
              </w:rPr>
              <w:t>Owner / Status</w:t>
            </w:r>
          </w:p>
        </w:tc>
        <w:tc>
          <w:tcPr>
            <w:tcW w:w="8136" w:type="dxa"/>
            <w:tcMar>
              <w:top w:w="70" w:type="dxa"/>
              <w:left w:w="90" w:type="dxa"/>
              <w:bottom w:w="70" w:type="dxa"/>
              <w:right w:w="90" w:type="dxa"/>
            </w:tcMar>
            <w:vAlign w:val="center"/>
          </w:tcPr>
          <w:p w14:paraId="67E02DB6">
            <w:r>
              <w:rPr>
                <w:b w:val="0"/>
                <w:sz w:val="16"/>
              </w:rPr>
              <w:t>Phan Nguyễn (DE191019) | Not Started (Missing)</w:t>
            </w:r>
          </w:p>
        </w:tc>
      </w:tr>
      <w:tr w14:paraId="1035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4C5F90">
            <w:r>
              <w:rPr>
                <w:b/>
                <w:color w:val="800000"/>
                <w:sz w:val="16"/>
              </w:rPr>
              <w:t>Type / Actor</w:t>
            </w:r>
          </w:p>
        </w:tc>
        <w:tc>
          <w:tcPr>
            <w:tcW w:w="8136" w:type="dxa"/>
            <w:tcMar>
              <w:top w:w="70" w:type="dxa"/>
              <w:left w:w="90" w:type="dxa"/>
              <w:bottom w:w="70" w:type="dxa"/>
              <w:right w:w="90" w:type="dxa"/>
            </w:tcMar>
            <w:vAlign w:val="center"/>
          </w:tcPr>
          <w:p w14:paraId="355D1467">
            <w:r>
              <w:rPr>
                <w:b w:val="0"/>
                <w:sz w:val="16"/>
              </w:rPr>
              <w:t>Admin API | Admin</w:t>
            </w:r>
          </w:p>
        </w:tc>
      </w:tr>
      <w:tr w14:paraId="150F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028E7D">
            <w:r>
              <w:rPr>
                <w:b/>
                <w:color w:val="800000"/>
                <w:sz w:val="16"/>
              </w:rPr>
              <w:t>Iteration</w:t>
            </w:r>
          </w:p>
        </w:tc>
        <w:tc>
          <w:tcPr>
            <w:tcW w:w="8136" w:type="dxa"/>
            <w:tcMar>
              <w:top w:w="70" w:type="dxa"/>
              <w:left w:w="90" w:type="dxa"/>
              <w:bottom w:w="70" w:type="dxa"/>
              <w:right w:w="90" w:type="dxa"/>
            </w:tcMar>
            <w:vAlign w:val="center"/>
          </w:tcPr>
          <w:p w14:paraId="0936983B">
            <w:r>
              <w:rPr>
                <w:b w:val="0"/>
                <w:sz w:val="16"/>
              </w:rPr>
              <w:t>Planned Iter1; Actual none; Updated none</w:t>
            </w:r>
          </w:p>
        </w:tc>
      </w:tr>
      <w:tr w14:paraId="7E89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B622FC">
            <w:r>
              <w:rPr>
                <w:b/>
                <w:color w:val="800000"/>
                <w:sz w:val="16"/>
              </w:rPr>
              <w:t>Priority / Complexity / LOC</w:t>
            </w:r>
          </w:p>
        </w:tc>
        <w:tc>
          <w:tcPr>
            <w:tcW w:w="8136" w:type="dxa"/>
            <w:tcMar>
              <w:top w:w="70" w:type="dxa"/>
              <w:left w:w="90" w:type="dxa"/>
              <w:bottom w:w="70" w:type="dxa"/>
              <w:right w:w="90" w:type="dxa"/>
            </w:tcMar>
            <w:vAlign w:val="center"/>
          </w:tcPr>
          <w:p w14:paraId="1B97C685">
            <w:r>
              <w:rPr>
                <w:b w:val="0"/>
                <w:sz w:val="16"/>
              </w:rPr>
              <w:t>Critical | Complex | Target LOC band 240</w:t>
            </w:r>
          </w:p>
        </w:tc>
      </w:tr>
      <w:tr w14:paraId="2B7C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CCE323D">
            <w:r>
              <w:rPr>
                <w:b/>
                <w:color w:val="800000"/>
                <w:sz w:val="16"/>
              </w:rPr>
              <w:t>Traceability</w:t>
            </w:r>
          </w:p>
        </w:tc>
        <w:tc>
          <w:tcPr>
            <w:tcW w:w="8136" w:type="dxa"/>
            <w:tcMar>
              <w:top w:w="70" w:type="dxa"/>
              <w:left w:w="90" w:type="dxa"/>
              <w:bottom w:w="70" w:type="dxa"/>
              <w:right w:w="90" w:type="dxa"/>
            </w:tcMar>
            <w:vAlign w:val="center"/>
          </w:tcPr>
          <w:p w14:paraId="1283681D">
            <w:r>
              <w:rPr>
                <w:b w:val="0"/>
                <w:sz w:val="16"/>
              </w:rPr>
              <w:t>SRS II.2.4 | SDS II.2.4 | EV-USER-04 / TC-USER-04</w:t>
            </w:r>
          </w:p>
        </w:tc>
      </w:tr>
    </w:tbl>
    <w:p w14:paraId="4FC13635">
      <w:pPr>
        <w:pStyle w:val="177"/>
      </w:pPr>
      <w:r>
        <w:t>Requirement Objective</w:t>
      </w:r>
    </w:p>
    <w:p w14:paraId="4510584B">
      <w:pPr>
        <w:spacing w:after="80" w:line="252" w:lineRule="auto"/>
      </w:pPr>
      <w:r>
        <w:rPr>
          <w:rFonts w:ascii="Arial" w:hAnsi="Arial"/>
          <w:sz w:val="19"/>
        </w:rPr>
        <w:t>Allows safe role updates and account activation/locking with protection for critical accounts and active sessions.</w:t>
      </w:r>
    </w:p>
    <w:p w14:paraId="498F8484">
      <w:pPr>
        <w:pStyle w:val="177"/>
      </w:pPr>
      <w:r>
        <w:t>Inputs, Outputs, and State</w:t>
      </w:r>
    </w:p>
    <w:p w14:paraId="63F2E6E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2531F1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468344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B34659B">
      <w:pPr>
        <w:pStyle w:val="177"/>
      </w:pPr>
      <w:r>
        <w:t>Business Rules and Validation</w:t>
      </w:r>
    </w:p>
    <w:p w14:paraId="4CA13AC8">
      <w:pPr>
        <w:spacing w:after="80" w:line="252" w:lineRule="auto"/>
      </w:pPr>
      <w:r>
        <w:rPr>
          <w:rFonts w:ascii="Arial" w:hAnsi="Arial"/>
          <w:sz w:val="19"/>
        </w:rPr>
        <w:t>Admin cannot remove the last active administrator or lock the currently required system account; changes are audited.</w:t>
      </w:r>
    </w:p>
    <w:p w14:paraId="2D09F244">
      <w:pPr>
        <w:pStyle w:val="177"/>
      </w:pPr>
      <w:r>
        <w:t>Detailed Processing Flow</w:t>
      </w:r>
    </w:p>
    <w:p w14:paraId="2920BF10">
      <w:pPr>
        <w:spacing w:after="20" w:line="240" w:lineRule="auto"/>
        <w:ind w:left="317" w:hanging="317"/>
      </w:pPr>
      <w:r>
        <w:rPr>
          <w:rFonts w:ascii="Arial" w:hAnsi="Arial"/>
          <w:b/>
          <w:sz w:val="19"/>
        </w:rPr>
        <w:t xml:space="preserve">1. </w:t>
      </w:r>
      <w:r>
        <w:rPr>
          <w:rFonts w:ascii="Arial" w:hAnsi="Arial"/>
          <w:sz w:val="19"/>
        </w:rPr>
        <w:t>An authorized client or internal workflow invokes Admin Change Role / Lock Account with the required identity, resource identifiers, and input data.</w:t>
      </w:r>
    </w:p>
    <w:p w14:paraId="25FC95D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28A7571">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F7576D2">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3DC81A2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9BDF5B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7AA0D44">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96C621E">
      <w:pPr>
        <w:pStyle w:val="177"/>
      </w:pPr>
      <w:r>
        <w:t>Alternative and Exception Scenarios</w:t>
      </w:r>
    </w:p>
    <w:p w14:paraId="65188076">
      <w:pPr>
        <w:pStyle w:val="27"/>
        <w:spacing w:after="20" w:line="240" w:lineRule="auto"/>
      </w:pPr>
      <w:r>
        <w:rPr>
          <w:rFonts w:ascii="Arial" w:hAnsi="Arial"/>
          <w:sz w:val="19"/>
        </w:rPr>
        <w:t>Invalid or incomplete input: reject with field/business validation details; do not persist partial state.</w:t>
      </w:r>
    </w:p>
    <w:p w14:paraId="596F3FC6">
      <w:pPr>
        <w:pStyle w:val="27"/>
        <w:spacing w:after="20" w:line="240" w:lineRule="auto"/>
      </w:pPr>
      <w:r>
        <w:rPr>
          <w:rFonts w:ascii="Arial" w:hAnsi="Arial"/>
          <w:sz w:val="19"/>
        </w:rPr>
        <w:t>Unauthenticated or wrong-role request: return 401 or 403 consistently and do not reveal restricted data.</w:t>
      </w:r>
    </w:p>
    <w:p w14:paraId="300A639E">
      <w:pPr>
        <w:pStyle w:val="27"/>
        <w:spacing w:after="20" w:line="240" w:lineRule="auto"/>
      </w:pPr>
      <w:r>
        <w:rPr>
          <w:rFonts w:ascii="Arial" w:hAnsi="Arial"/>
          <w:sz w:val="19"/>
        </w:rPr>
        <w:t>Missing or no-longer-eligible resource: return 404 or a domain error and refresh stale client state.</w:t>
      </w:r>
    </w:p>
    <w:p w14:paraId="67DD9E9D">
      <w:pPr>
        <w:pStyle w:val="27"/>
        <w:spacing w:after="20" w:line="240" w:lineRule="auto"/>
      </w:pPr>
      <w:r>
        <w:rPr>
          <w:rFonts w:ascii="Arial" w:hAnsi="Arial"/>
          <w:sz w:val="19"/>
        </w:rPr>
        <w:t>Unexpected system/database failure: roll back the transaction, log a correlation identifier, and return a safe 5xx response.</w:t>
      </w:r>
    </w:p>
    <w:p w14:paraId="756C074D">
      <w:pPr>
        <w:pStyle w:val="177"/>
      </w:pPr>
      <w:r>
        <w:t>Security and Data Controls</w:t>
      </w:r>
    </w:p>
    <w:p w14:paraId="6534F5FB">
      <w:pPr>
        <w:spacing w:after="80" w:line="252" w:lineRule="auto"/>
      </w:pPr>
      <w:r>
        <w:rPr>
          <w:rFonts w:ascii="Arial" w:hAnsi="Arial"/>
          <w:sz w:val="19"/>
        </w:rPr>
        <w:t>Access is limited to Admin; backend authorization is authoritative and frontend navigation is not a security boundary.</w:t>
      </w:r>
    </w:p>
    <w:p w14:paraId="3C1ED7EE">
      <w:pPr>
        <w:pStyle w:val="177"/>
      </w:pPr>
      <w:r>
        <w:t>Acceptance Criteria</w:t>
      </w:r>
    </w:p>
    <w:p w14:paraId="5F23AEB6">
      <w:pPr>
        <w:spacing w:after="80" w:line="252" w:lineRule="auto"/>
      </w:pPr>
      <w:r>
        <w:rPr>
          <w:rFonts w:ascii="Arial" w:hAnsi="Arial"/>
          <w:sz w:val="19"/>
        </w:rPr>
        <w:t>Allowed changes persist and affect authorization; unsafe changes are blocked; account lock prevents login immediately.</w:t>
      </w:r>
    </w:p>
    <w:p w14:paraId="3F9FBCDE">
      <w:pPr>
        <w:pStyle w:val="177"/>
      </w:pPr>
      <w:r>
        <w:t>Code Audit and Release Evidence</w:t>
      </w:r>
    </w:p>
    <w:p w14:paraId="3EDD49E4">
      <w:pPr>
        <w:spacing w:after="80" w:line="252" w:lineRule="auto"/>
      </w:pPr>
      <w:r>
        <w:rPr>
          <w:rFonts w:ascii="Arial" w:hAnsi="Arial"/>
          <w:sz w:val="19"/>
        </w:rPr>
        <w:t>Current status: Not Started / evidence Missing. Role/status APIs, UI actions, audit logging, and regression tests are missing. Required release evidence: final-tag commit reference, representative API or UI result, relevant database proof where applicable, and the test result identified by EV-USER-04 / TC-USER-04.</w:t>
      </w:r>
    </w:p>
    <w:p w14:paraId="653E3518">
      <w:pPr>
        <w:spacing w:after="40"/>
      </w:pPr>
    </w:p>
    <w:p w14:paraId="6DB36D19">
      <w:pPr>
        <w:pStyle w:val="4"/>
        <w:keepNext/>
      </w:pPr>
      <w:r>
        <w:t>8.3 Menu Management</w:t>
      </w:r>
    </w:p>
    <w:p w14:paraId="6762065B">
      <w:pPr>
        <w:spacing w:after="80" w:line="252" w:lineRule="auto"/>
      </w:pPr>
      <w:r>
        <w:rPr>
          <w:rFonts w:ascii="Arial" w:hAnsi="Arial"/>
          <w:sz w:val="19"/>
        </w:rPr>
        <w:t>Maintains category and food master data and exposes only active, available menu content to ordering users.</w:t>
      </w:r>
    </w:p>
    <w:p w14:paraId="6D18208C">
      <w:pPr>
        <w:pStyle w:val="176"/>
      </w:pPr>
      <w:r>
        <w:t>MENU-01 – Category 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DA1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37CCAB">
            <w:r>
              <w:rPr>
                <w:b/>
                <w:color w:val="800000"/>
                <w:sz w:val="16"/>
              </w:rPr>
              <w:t>Owner / Status</w:t>
            </w:r>
          </w:p>
        </w:tc>
        <w:tc>
          <w:tcPr>
            <w:tcW w:w="8136" w:type="dxa"/>
            <w:tcMar>
              <w:top w:w="70" w:type="dxa"/>
              <w:left w:w="90" w:type="dxa"/>
              <w:bottom w:w="70" w:type="dxa"/>
              <w:right w:w="90" w:type="dxa"/>
            </w:tcMar>
            <w:vAlign w:val="center"/>
          </w:tcPr>
          <w:p w14:paraId="1125846E">
            <w:r>
              <w:rPr>
                <w:b w:val="0"/>
                <w:sz w:val="16"/>
              </w:rPr>
              <w:t>Phan Nguyễn (DE191019) | Done (Verified)</w:t>
            </w:r>
          </w:p>
        </w:tc>
      </w:tr>
      <w:tr w14:paraId="6F9F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FDF760">
            <w:r>
              <w:rPr>
                <w:b/>
                <w:color w:val="800000"/>
                <w:sz w:val="16"/>
              </w:rPr>
              <w:t>Type / Actor</w:t>
            </w:r>
          </w:p>
        </w:tc>
        <w:tc>
          <w:tcPr>
            <w:tcW w:w="8136" w:type="dxa"/>
            <w:tcMar>
              <w:top w:w="70" w:type="dxa"/>
              <w:left w:w="90" w:type="dxa"/>
              <w:bottom w:w="70" w:type="dxa"/>
              <w:right w:w="90" w:type="dxa"/>
            </w:tcMar>
            <w:vAlign w:val="center"/>
          </w:tcPr>
          <w:p w14:paraId="7C2B5251">
            <w:r>
              <w:rPr>
                <w:b w:val="0"/>
                <w:sz w:val="16"/>
              </w:rPr>
              <w:t>Admin Screen / API | Admin</w:t>
            </w:r>
          </w:p>
        </w:tc>
      </w:tr>
      <w:tr w14:paraId="0602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C61606">
            <w:r>
              <w:rPr>
                <w:b/>
                <w:color w:val="800000"/>
                <w:sz w:val="16"/>
              </w:rPr>
              <w:t>Iteration</w:t>
            </w:r>
          </w:p>
        </w:tc>
        <w:tc>
          <w:tcPr>
            <w:tcW w:w="8136" w:type="dxa"/>
            <w:tcMar>
              <w:top w:w="70" w:type="dxa"/>
              <w:left w:w="90" w:type="dxa"/>
              <w:bottom w:w="70" w:type="dxa"/>
              <w:right w:w="90" w:type="dxa"/>
            </w:tcMar>
            <w:vAlign w:val="center"/>
          </w:tcPr>
          <w:p w14:paraId="134D4C11">
            <w:r>
              <w:rPr>
                <w:b w:val="0"/>
                <w:sz w:val="16"/>
              </w:rPr>
              <w:t>Planned Iter1; Actual Iter1; Updated none</w:t>
            </w:r>
          </w:p>
        </w:tc>
      </w:tr>
      <w:tr w14:paraId="3F86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6C6FC">
            <w:r>
              <w:rPr>
                <w:b/>
                <w:color w:val="800000"/>
                <w:sz w:val="16"/>
              </w:rPr>
              <w:t>Priority / Complexity / LOC</w:t>
            </w:r>
          </w:p>
        </w:tc>
        <w:tc>
          <w:tcPr>
            <w:tcW w:w="8136" w:type="dxa"/>
            <w:tcMar>
              <w:top w:w="70" w:type="dxa"/>
              <w:left w:w="90" w:type="dxa"/>
              <w:bottom w:w="70" w:type="dxa"/>
              <w:right w:w="90" w:type="dxa"/>
            </w:tcMar>
            <w:vAlign w:val="center"/>
          </w:tcPr>
          <w:p w14:paraId="12E4BD47">
            <w:r>
              <w:rPr>
                <w:b w:val="0"/>
                <w:sz w:val="16"/>
              </w:rPr>
              <w:t>Medium | Medium | Target LOC band 120</w:t>
            </w:r>
          </w:p>
        </w:tc>
      </w:tr>
      <w:tr w14:paraId="1FE8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6448D">
            <w:r>
              <w:rPr>
                <w:b/>
                <w:color w:val="800000"/>
                <w:sz w:val="16"/>
              </w:rPr>
              <w:t>Traceability</w:t>
            </w:r>
          </w:p>
        </w:tc>
        <w:tc>
          <w:tcPr>
            <w:tcW w:w="8136" w:type="dxa"/>
            <w:tcMar>
              <w:top w:w="70" w:type="dxa"/>
              <w:left w:w="90" w:type="dxa"/>
              <w:bottom w:w="70" w:type="dxa"/>
              <w:right w:w="90" w:type="dxa"/>
            </w:tcMar>
            <w:vAlign w:val="center"/>
          </w:tcPr>
          <w:p w14:paraId="784778B3">
            <w:r>
              <w:rPr>
                <w:b w:val="0"/>
                <w:sz w:val="16"/>
              </w:rPr>
              <w:t>SRS II.3.1 | SDS II.3.1 | EV-MENU-01 / TC-MENU-01</w:t>
            </w:r>
          </w:p>
        </w:tc>
      </w:tr>
    </w:tbl>
    <w:p w14:paraId="41D643E7">
      <w:pPr>
        <w:pStyle w:val="177"/>
      </w:pPr>
      <w:r>
        <w:t>Requirement Objective</w:t>
      </w:r>
    </w:p>
    <w:p w14:paraId="0E5856B5">
      <w:pPr>
        <w:spacing w:after="80" w:line="252" w:lineRule="auto"/>
      </w:pPr>
      <w:r>
        <w:rPr>
          <w:rFonts w:ascii="Arial" w:hAnsi="Arial"/>
          <w:sz w:val="19"/>
        </w:rPr>
        <w:t>Lists categories with status, search, and item usage information for administration.</w:t>
      </w:r>
    </w:p>
    <w:p w14:paraId="189FF942">
      <w:pPr>
        <w:pStyle w:val="177"/>
      </w:pPr>
      <w:r>
        <w:t>Inputs, Outputs, and State</w:t>
      </w:r>
    </w:p>
    <w:p w14:paraId="6ABA36C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CC4795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1A9A07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819E6F">
      <w:pPr>
        <w:pStyle w:val="177"/>
      </w:pPr>
      <w:r>
        <w:t>Business Rules and Validation</w:t>
      </w:r>
    </w:p>
    <w:p w14:paraId="1119626D">
      <w:pPr>
        <w:spacing w:after="80" w:line="252" w:lineRule="auto"/>
      </w:pPr>
      <w:r>
        <w:rPr>
          <w:rFonts w:ascii="Arial" w:hAnsi="Arial"/>
          <w:sz w:val="19"/>
        </w:rPr>
        <w:t>Only active categories appear in customer menu; admin list may include inactive categories.</w:t>
      </w:r>
    </w:p>
    <w:p w14:paraId="07FB95C4">
      <w:pPr>
        <w:pStyle w:val="177"/>
      </w:pPr>
      <w:r>
        <w:t>Detailed Processing Flow</w:t>
      </w:r>
    </w:p>
    <w:p w14:paraId="2E2DE379">
      <w:pPr>
        <w:spacing w:after="20" w:line="240" w:lineRule="auto"/>
        <w:ind w:left="317" w:hanging="317"/>
      </w:pPr>
      <w:r>
        <w:rPr>
          <w:rFonts w:ascii="Arial" w:hAnsi="Arial"/>
          <w:b/>
          <w:sz w:val="19"/>
        </w:rPr>
        <w:t xml:space="preserve">1. </w:t>
      </w:r>
      <w:r>
        <w:rPr>
          <w:rFonts w:ascii="Arial" w:hAnsi="Arial"/>
          <w:sz w:val="19"/>
        </w:rPr>
        <w:t>The actor opens the Category List screen and the client loads the minimum role-appropriate initial data.</w:t>
      </w:r>
    </w:p>
    <w:p w14:paraId="679CABB2">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F9B978E">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F998CBC">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7293145">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0C4ECB7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760DC3A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B138D43">
      <w:pPr>
        <w:pStyle w:val="177"/>
      </w:pPr>
      <w:r>
        <w:t>Alternative and Exception Scenarios</w:t>
      </w:r>
    </w:p>
    <w:p w14:paraId="7293842E">
      <w:pPr>
        <w:pStyle w:val="27"/>
        <w:spacing w:after="20" w:line="240" w:lineRule="auto"/>
      </w:pPr>
      <w:r>
        <w:rPr>
          <w:rFonts w:ascii="Arial" w:hAnsi="Arial"/>
          <w:sz w:val="19"/>
        </w:rPr>
        <w:t>Invalid or incomplete input: reject with field/business validation details; do not persist partial state.</w:t>
      </w:r>
    </w:p>
    <w:p w14:paraId="1B91EDC6">
      <w:pPr>
        <w:pStyle w:val="27"/>
        <w:spacing w:after="20" w:line="240" w:lineRule="auto"/>
      </w:pPr>
      <w:r>
        <w:rPr>
          <w:rFonts w:ascii="Arial" w:hAnsi="Arial"/>
          <w:sz w:val="19"/>
        </w:rPr>
        <w:t>Unauthenticated or wrong-role request: return 401 or 403 consistently and do not reveal restricted data.</w:t>
      </w:r>
    </w:p>
    <w:p w14:paraId="6DB15BFE">
      <w:pPr>
        <w:pStyle w:val="27"/>
        <w:spacing w:after="20" w:line="240" w:lineRule="auto"/>
      </w:pPr>
      <w:r>
        <w:rPr>
          <w:rFonts w:ascii="Arial" w:hAnsi="Arial"/>
          <w:sz w:val="19"/>
        </w:rPr>
        <w:t>Missing or no-longer-eligible resource: return 404 or a domain error and refresh stale client state.</w:t>
      </w:r>
    </w:p>
    <w:p w14:paraId="3BBDC882">
      <w:pPr>
        <w:pStyle w:val="27"/>
        <w:spacing w:after="20" w:line="240" w:lineRule="auto"/>
      </w:pPr>
      <w:r>
        <w:rPr>
          <w:rFonts w:ascii="Arial" w:hAnsi="Arial"/>
          <w:sz w:val="19"/>
        </w:rPr>
        <w:t>Unexpected system/database failure: roll back the transaction, log a correlation identifier, and return a safe 5xx response.</w:t>
      </w:r>
    </w:p>
    <w:p w14:paraId="567F7EC9">
      <w:pPr>
        <w:pStyle w:val="177"/>
      </w:pPr>
      <w:r>
        <w:t>Security and Data Controls</w:t>
      </w:r>
    </w:p>
    <w:p w14:paraId="0810F6DD">
      <w:pPr>
        <w:spacing w:after="80" w:line="252" w:lineRule="auto"/>
      </w:pPr>
      <w:r>
        <w:rPr>
          <w:rFonts w:ascii="Arial" w:hAnsi="Arial"/>
          <w:sz w:val="19"/>
        </w:rPr>
        <w:t>Access is limited to Admin; backend authorization is authoritative and frontend navigation is not a security boundary.</w:t>
      </w:r>
    </w:p>
    <w:p w14:paraId="15411116">
      <w:pPr>
        <w:pStyle w:val="177"/>
      </w:pPr>
      <w:r>
        <w:t>Acceptance Criteria</w:t>
      </w:r>
    </w:p>
    <w:p w14:paraId="6EA1483D">
      <w:pPr>
        <w:spacing w:after="80" w:line="252" w:lineRule="auto"/>
      </w:pPr>
      <w:r>
        <w:rPr>
          <w:rFonts w:ascii="Arial" w:hAnsi="Arial"/>
          <w:sz w:val="19"/>
        </w:rPr>
        <w:t>Admin can search and filter categories; list reflects database state and handles no-data cases.</w:t>
      </w:r>
    </w:p>
    <w:p w14:paraId="34D5804C">
      <w:pPr>
        <w:pStyle w:val="177"/>
      </w:pPr>
      <w:r>
        <w:t>Code Audit and Release Evidence</w:t>
      </w:r>
    </w:p>
    <w:p w14:paraId="45167E9B">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EV-MENU-01 / TC-MENU-01.</w:t>
      </w:r>
    </w:p>
    <w:p w14:paraId="498B56E7">
      <w:pPr>
        <w:spacing w:after="40"/>
      </w:pPr>
    </w:p>
    <w:p w14:paraId="4629C16F">
      <w:pPr>
        <w:pStyle w:val="176"/>
      </w:pPr>
      <w:r>
        <w:t>MENU-02 – Create / Update Category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482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80EDB1E">
            <w:r>
              <w:rPr>
                <w:b/>
                <w:color w:val="800000"/>
                <w:sz w:val="16"/>
              </w:rPr>
              <w:t>Owner / Status</w:t>
            </w:r>
          </w:p>
        </w:tc>
        <w:tc>
          <w:tcPr>
            <w:tcW w:w="8136" w:type="dxa"/>
            <w:tcMar>
              <w:top w:w="70" w:type="dxa"/>
              <w:left w:w="90" w:type="dxa"/>
              <w:bottom w:w="70" w:type="dxa"/>
              <w:right w:w="90" w:type="dxa"/>
            </w:tcMar>
            <w:vAlign w:val="center"/>
          </w:tcPr>
          <w:p w14:paraId="0DC5D236">
            <w:r>
              <w:rPr>
                <w:b w:val="0"/>
                <w:sz w:val="16"/>
              </w:rPr>
              <w:t>Phan Nguyễn (DE191019) | Done (Verified)</w:t>
            </w:r>
          </w:p>
        </w:tc>
      </w:tr>
      <w:tr w14:paraId="5F35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65B61E">
            <w:r>
              <w:rPr>
                <w:b/>
                <w:color w:val="800000"/>
                <w:sz w:val="16"/>
              </w:rPr>
              <w:t>Type / Actor</w:t>
            </w:r>
          </w:p>
        </w:tc>
        <w:tc>
          <w:tcPr>
            <w:tcW w:w="8136" w:type="dxa"/>
            <w:tcMar>
              <w:top w:w="70" w:type="dxa"/>
              <w:left w:w="90" w:type="dxa"/>
              <w:bottom w:w="70" w:type="dxa"/>
              <w:right w:w="90" w:type="dxa"/>
            </w:tcMar>
            <w:vAlign w:val="center"/>
          </w:tcPr>
          <w:p w14:paraId="6342A4F3">
            <w:r>
              <w:rPr>
                <w:b w:val="0"/>
                <w:sz w:val="16"/>
              </w:rPr>
              <w:t>Admin Screen / API | Admin</w:t>
            </w:r>
          </w:p>
        </w:tc>
      </w:tr>
      <w:tr w14:paraId="1523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51D727">
            <w:r>
              <w:rPr>
                <w:b/>
                <w:color w:val="800000"/>
                <w:sz w:val="16"/>
              </w:rPr>
              <w:t>Iteration</w:t>
            </w:r>
          </w:p>
        </w:tc>
        <w:tc>
          <w:tcPr>
            <w:tcW w:w="8136" w:type="dxa"/>
            <w:tcMar>
              <w:top w:w="70" w:type="dxa"/>
              <w:left w:w="90" w:type="dxa"/>
              <w:bottom w:w="70" w:type="dxa"/>
              <w:right w:w="90" w:type="dxa"/>
            </w:tcMar>
            <w:vAlign w:val="center"/>
          </w:tcPr>
          <w:p w14:paraId="27CF78E8">
            <w:r>
              <w:rPr>
                <w:b w:val="0"/>
                <w:sz w:val="16"/>
              </w:rPr>
              <w:t>Planned Iter1; Actual Iter1; Updated none</w:t>
            </w:r>
          </w:p>
        </w:tc>
      </w:tr>
      <w:tr w14:paraId="1D6A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BE9969">
            <w:r>
              <w:rPr>
                <w:b/>
                <w:color w:val="800000"/>
                <w:sz w:val="16"/>
              </w:rPr>
              <w:t>Priority / Complexity / LOC</w:t>
            </w:r>
          </w:p>
        </w:tc>
        <w:tc>
          <w:tcPr>
            <w:tcW w:w="8136" w:type="dxa"/>
            <w:tcMar>
              <w:top w:w="70" w:type="dxa"/>
              <w:left w:w="90" w:type="dxa"/>
              <w:bottom w:w="70" w:type="dxa"/>
              <w:right w:w="90" w:type="dxa"/>
            </w:tcMar>
            <w:vAlign w:val="center"/>
          </w:tcPr>
          <w:p w14:paraId="6ABA16C9">
            <w:r>
              <w:rPr>
                <w:b w:val="0"/>
                <w:sz w:val="16"/>
              </w:rPr>
              <w:t>High | Medium | Target LOC band 120</w:t>
            </w:r>
          </w:p>
        </w:tc>
      </w:tr>
      <w:tr w14:paraId="77CE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C83333">
            <w:r>
              <w:rPr>
                <w:b/>
                <w:color w:val="800000"/>
                <w:sz w:val="16"/>
              </w:rPr>
              <w:t>Traceability</w:t>
            </w:r>
          </w:p>
        </w:tc>
        <w:tc>
          <w:tcPr>
            <w:tcW w:w="8136" w:type="dxa"/>
            <w:tcMar>
              <w:top w:w="70" w:type="dxa"/>
              <w:left w:w="90" w:type="dxa"/>
              <w:bottom w:w="70" w:type="dxa"/>
              <w:right w:w="90" w:type="dxa"/>
            </w:tcMar>
            <w:vAlign w:val="center"/>
          </w:tcPr>
          <w:p w14:paraId="18D9A409">
            <w:r>
              <w:rPr>
                <w:b w:val="0"/>
                <w:sz w:val="16"/>
              </w:rPr>
              <w:t>SRS II.3.2 | SDS II.3.2 | EV-MENU-02 / TC-MENU-02</w:t>
            </w:r>
          </w:p>
        </w:tc>
      </w:tr>
    </w:tbl>
    <w:p w14:paraId="780A09C0">
      <w:pPr>
        <w:pStyle w:val="177"/>
      </w:pPr>
      <w:r>
        <w:t>Requirement Objective</w:t>
      </w:r>
    </w:p>
    <w:p w14:paraId="0AB3B84F">
      <w:pPr>
        <w:spacing w:after="80" w:line="252" w:lineRule="auto"/>
      </w:pPr>
      <w:r>
        <w:rPr>
          <w:rFonts w:ascii="Arial" w:hAnsi="Arial"/>
          <w:sz w:val="19"/>
        </w:rPr>
        <w:t>Creates and edits menu categories with normalized names and optional descriptions.</w:t>
      </w:r>
    </w:p>
    <w:p w14:paraId="2887BEC4">
      <w:pPr>
        <w:pStyle w:val="177"/>
      </w:pPr>
      <w:r>
        <w:t>Inputs, Outputs, and State</w:t>
      </w:r>
    </w:p>
    <w:p w14:paraId="192543E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C7966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12F490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E544E1B">
      <w:pPr>
        <w:pStyle w:val="177"/>
      </w:pPr>
      <w:r>
        <w:t>Business Rules and Validation</w:t>
      </w:r>
    </w:p>
    <w:p w14:paraId="1AC235AA">
      <w:pPr>
        <w:spacing w:after="80" w:line="252" w:lineRule="auto"/>
      </w:pPr>
      <w:r>
        <w:rPr>
          <w:rFonts w:ascii="Arial" w:hAnsi="Arial"/>
          <w:sz w:val="19"/>
        </w:rPr>
        <w:t>Category names are required and unique case-insensitively; invalid input does not alter data.</w:t>
      </w:r>
    </w:p>
    <w:p w14:paraId="04EAB765">
      <w:pPr>
        <w:pStyle w:val="177"/>
      </w:pPr>
      <w:r>
        <w:t>Detailed Processing Flow</w:t>
      </w:r>
    </w:p>
    <w:p w14:paraId="5F72E404">
      <w:pPr>
        <w:spacing w:after="20" w:line="240" w:lineRule="auto"/>
        <w:ind w:left="317" w:hanging="317"/>
      </w:pPr>
      <w:r>
        <w:rPr>
          <w:rFonts w:ascii="Arial" w:hAnsi="Arial"/>
          <w:b/>
          <w:sz w:val="19"/>
        </w:rPr>
        <w:t xml:space="preserve">1. </w:t>
      </w:r>
      <w:r>
        <w:rPr>
          <w:rFonts w:ascii="Arial" w:hAnsi="Arial"/>
          <w:sz w:val="19"/>
        </w:rPr>
        <w:t>The actor opens the Create / Update Category screen and the client loads the minimum role-appropriate initial data.</w:t>
      </w:r>
    </w:p>
    <w:p w14:paraId="20FD57D5">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EBDF7D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950CBC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5CE13FE">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8BFD08D">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675172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8ADC68">
      <w:pPr>
        <w:pStyle w:val="177"/>
      </w:pPr>
      <w:r>
        <w:t>Alternative and Exception Scenarios</w:t>
      </w:r>
    </w:p>
    <w:p w14:paraId="686BC6EB">
      <w:pPr>
        <w:pStyle w:val="27"/>
        <w:spacing w:after="20" w:line="240" w:lineRule="auto"/>
      </w:pPr>
      <w:r>
        <w:rPr>
          <w:rFonts w:ascii="Arial" w:hAnsi="Arial"/>
          <w:sz w:val="19"/>
        </w:rPr>
        <w:t>Invalid or incomplete input: reject with field/business validation details; do not persist partial state.</w:t>
      </w:r>
    </w:p>
    <w:p w14:paraId="2B3F893D">
      <w:pPr>
        <w:pStyle w:val="27"/>
        <w:spacing w:after="20" w:line="240" w:lineRule="auto"/>
      </w:pPr>
      <w:r>
        <w:rPr>
          <w:rFonts w:ascii="Arial" w:hAnsi="Arial"/>
          <w:sz w:val="19"/>
        </w:rPr>
        <w:t>Unauthenticated or wrong-role request: return 401 or 403 consistently and do not reveal restricted data.</w:t>
      </w:r>
    </w:p>
    <w:p w14:paraId="1BED96C8">
      <w:pPr>
        <w:pStyle w:val="27"/>
        <w:spacing w:after="20" w:line="240" w:lineRule="auto"/>
      </w:pPr>
      <w:r>
        <w:rPr>
          <w:rFonts w:ascii="Arial" w:hAnsi="Arial"/>
          <w:sz w:val="19"/>
        </w:rPr>
        <w:t>Missing or no-longer-eligible resource: return 404 or a domain error and refresh stale client state.</w:t>
      </w:r>
    </w:p>
    <w:p w14:paraId="09FFDD5E">
      <w:pPr>
        <w:pStyle w:val="27"/>
        <w:spacing w:after="20" w:line="240" w:lineRule="auto"/>
      </w:pPr>
      <w:r>
        <w:rPr>
          <w:rFonts w:ascii="Arial" w:hAnsi="Arial"/>
          <w:sz w:val="19"/>
        </w:rPr>
        <w:t>Unexpected system/database failure: roll back the transaction, log a correlation identifier, and return a safe 5xx response.</w:t>
      </w:r>
    </w:p>
    <w:p w14:paraId="0870E6EB">
      <w:pPr>
        <w:pStyle w:val="177"/>
      </w:pPr>
      <w:r>
        <w:t>Security and Data Controls</w:t>
      </w:r>
    </w:p>
    <w:p w14:paraId="76F81B84">
      <w:pPr>
        <w:spacing w:after="80" w:line="252" w:lineRule="auto"/>
      </w:pPr>
      <w:r>
        <w:rPr>
          <w:rFonts w:ascii="Arial" w:hAnsi="Arial"/>
          <w:sz w:val="19"/>
        </w:rPr>
        <w:t>Access is limited to Admin; backend authorization is authoritative and frontend navigation is not a security boundary.</w:t>
      </w:r>
    </w:p>
    <w:p w14:paraId="4618DCD4">
      <w:pPr>
        <w:pStyle w:val="177"/>
      </w:pPr>
      <w:r>
        <w:t>Acceptance Criteria</w:t>
      </w:r>
    </w:p>
    <w:p w14:paraId="73D61961">
      <w:pPr>
        <w:spacing w:after="80" w:line="252" w:lineRule="auto"/>
      </w:pPr>
      <w:r>
        <w:rPr>
          <w:rFonts w:ascii="Arial" w:hAnsi="Arial"/>
          <w:sz w:val="19"/>
        </w:rPr>
        <w:t>Create/update persists valid data; duplicates and blank names are rejected with clear feedback.</w:t>
      </w:r>
    </w:p>
    <w:p w14:paraId="19E9DA7F">
      <w:pPr>
        <w:pStyle w:val="177"/>
      </w:pPr>
      <w:r>
        <w:t>Code Audit and Release Evidence</w:t>
      </w:r>
    </w:p>
    <w:p w14:paraId="469C075B">
      <w:pPr>
        <w:spacing w:after="80" w:line="252" w:lineRule="auto"/>
      </w:pPr>
      <w:r>
        <w:rPr>
          <w:rFonts w:ascii="Arial" w:hAnsi="Arial"/>
          <w:sz w:val="19"/>
        </w:rPr>
        <w:t>Current status: Done / evidence Verified. Completed with duplicate-name validation. Required release evidence: final-tag commit reference, representative API or UI result, relevant database proof where applicable, and the test result identified by EV-MENU-02 / TC-MENU-02.</w:t>
      </w:r>
    </w:p>
    <w:p w14:paraId="4416D134">
      <w:pPr>
        <w:spacing w:after="40"/>
      </w:pPr>
    </w:p>
    <w:p w14:paraId="179E97C2">
      <w:pPr>
        <w:pStyle w:val="176"/>
      </w:pPr>
      <w:r>
        <w:t>MENU-03 – Deactivate Category &amp; Referential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CCCDEE2">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EED1C1">
            <w:r>
              <w:rPr>
                <w:b/>
                <w:color w:val="800000"/>
                <w:sz w:val="16"/>
              </w:rPr>
              <w:t>Owner / Status</w:t>
            </w:r>
          </w:p>
        </w:tc>
        <w:tc>
          <w:tcPr>
            <w:tcW w:w="8136" w:type="dxa"/>
            <w:tcMar>
              <w:top w:w="70" w:type="dxa"/>
              <w:left w:w="90" w:type="dxa"/>
              <w:bottom w:w="70" w:type="dxa"/>
              <w:right w:w="90" w:type="dxa"/>
            </w:tcMar>
            <w:vAlign w:val="center"/>
          </w:tcPr>
          <w:p w14:paraId="47C7363F">
            <w:r>
              <w:rPr>
                <w:b w:val="0"/>
                <w:sz w:val="16"/>
              </w:rPr>
              <w:t>Phan Nguyễn (DE191019) | Done (Verified)</w:t>
            </w:r>
          </w:p>
        </w:tc>
      </w:tr>
      <w:tr w14:paraId="2AFE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D35F79">
            <w:r>
              <w:rPr>
                <w:b/>
                <w:color w:val="800000"/>
                <w:sz w:val="16"/>
              </w:rPr>
              <w:t>Type / Actor</w:t>
            </w:r>
          </w:p>
        </w:tc>
        <w:tc>
          <w:tcPr>
            <w:tcW w:w="8136" w:type="dxa"/>
            <w:tcMar>
              <w:top w:w="70" w:type="dxa"/>
              <w:left w:w="90" w:type="dxa"/>
              <w:bottom w:w="70" w:type="dxa"/>
              <w:right w:w="90" w:type="dxa"/>
            </w:tcMar>
            <w:vAlign w:val="center"/>
          </w:tcPr>
          <w:p w14:paraId="03CCAC47">
            <w:r>
              <w:rPr>
                <w:b w:val="0"/>
                <w:sz w:val="16"/>
              </w:rPr>
              <w:t>Admin API | Admin</w:t>
            </w:r>
          </w:p>
        </w:tc>
      </w:tr>
      <w:tr w14:paraId="5B2F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73A482">
            <w:r>
              <w:rPr>
                <w:b/>
                <w:color w:val="800000"/>
                <w:sz w:val="16"/>
              </w:rPr>
              <w:t>Iteration</w:t>
            </w:r>
          </w:p>
        </w:tc>
        <w:tc>
          <w:tcPr>
            <w:tcW w:w="8136" w:type="dxa"/>
            <w:tcMar>
              <w:top w:w="70" w:type="dxa"/>
              <w:left w:w="90" w:type="dxa"/>
              <w:bottom w:w="70" w:type="dxa"/>
              <w:right w:w="90" w:type="dxa"/>
            </w:tcMar>
            <w:vAlign w:val="center"/>
          </w:tcPr>
          <w:p w14:paraId="5F9DDEED">
            <w:r>
              <w:rPr>
                <w:b w:val="0"/>
                <w:sz w:val="16"/>
              </w:rPr>
              <w:t>Planned Iter1; Actual Iter1; Updated none</w:t>
            </w:r>
          </w:p>
        </w:tc>
      </w:tr>
      <w:tr w14:paraId="4E05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122106">
            <w:r>
              <w:rPr>
                <w:b/>
                <w:color w:val="800000"/>
                <w:sz w:val="16"/>
              </w:rPr>
              <w:t>Priority / Complexity / LOC</w:t>
            </w:r>
          </w:p>
        </w:tc>
        <w:tc>
          <w:tcPr>
            <w:tcW w:w="8136" w:type="dxa"/>
            <w:tcMar>
              <w:top w:w="70" w:type="dxa"/>
              <w:left w:w="90" w:type="dxa"/>
              <w:bottom w:w="70" w:type="dxa"/>
              <w:right w:w="90" w:type="dxa"/>
            </w:tcMar>
            <w:vAlign w:val="center"/>
          </w:tcPr>
          <w:p w14:paraId="131F7147">
            <w:r>
              <w:rPr>
                <w:b w:val="0"/>
                <w:sz w:val="16"/>
              </w:rPr>
              <w:t>High | Complex | Target LOC band 240</w:t>
            </w:r>
          </w:p>
        </w:tc>
      </w:tr>
      <w:tr w14:paraId="79AF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75A62FD">
            <w:r>
              <w:rPr>
                <w:b/>
                <w:color w:val="800000"/>
                <w:sz w:val="16"/>
              </w:rPr>
              <w:t>Traceability</w:t>
            </w:r>
          </w:p>
        </w:tc>
        <w:tc>
          <w:tcPr>
            <w:tcW w:w="8136" w:type="dxa"/>
            <w:tcMar>
              <w:top w:w="70" w:type="dxa"/>
              <w:left w:w="90" w:type="dxa"/>
              <w:bottom w:w="70" w:type="dxa"/>
              <w:right w:w="90" w:type="dxa"/>
            </w:tcMar>
            <w:vAlign w:val="center"/>
          </w:tcPr>
          <w:p w14:paraId="2A207A86">
            <w:r>
              <w:rPr>
                <w:b w:val="0"/>
                <w:sz w:val="16"/>
              </w:rPr>
              <w:t>SRS II.3.3 | SDS II.3.3 | EV-MENU-03 / TC-MENU-03</w:t>
            </w:r>
          </w:p>
        </w:tc>
      </w:tr>
    </w:tbl>
    <w:p w14:paraId="0D196206">
      <w:pPr>
        <w:pStyle w:val="177"/>
      </w:pPr>
      <w:r>
        <w:t>Requirement Objective</w:t>
      </w:r>
    </w:p>
    <w:p w14:paraId="5FA3706B">
      <w:pPr>
        <w:spacing w:after="80" w:line="252" w:lineRule="auto"/>
      </w:pPr>
      <w:r>
        <w:rPr>
          <w:rFonts w:ascii="Arial" w:hAnsi="Arial"/>
          <w:sz w:val="19"/>
        </w:rPr>
        <w:t>Deactivates a category while preserving historical references and preventing unsafe deletion when foods still depend on it.</w:t>
      </w:r>
    </w:p>
    <w:p w14:paraId="2E7EA9F8">
      <w:pPr>
        <w:pStyle w:val="177"/>
      </w:pPr>
      <w:r>
        <w:t>Inputs, Outputs, and State</w:t>
      </w:r>
    </w:p>
    <w:p w14:paraId="1CD6212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BE16BC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3CEF3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98DFEA">
      <w:pPr>
        <w:pStyle w:val="177"/>
      </w:pPr>
      <w:r>
        <w:t>Business Rules and Validation</w:t>
      </w:r>
    </w:p>
    <w:p w14:paraId="58C6C65C">
      <w:pPr>
        <w:spacing w:after="80" w:line="252" w:lineRule="auto"/>
      </w:pPr>
      <w:r>
        <w:rPr>
          <w:rFonts w:ascii="Arial" w:hAnsi="Arial"/>
          <w:sz w:val="19"/>
        </w:rPr>
        <w:t>Referenced categories are not hard-deleted; deactivation hides them from new customer selections.</w:t>
      </w:r>
    </w:p>
    <w:p w14:paraId="4297BFE7">
      <w:pPr>
        <w:pStyle w:val="177"/>
      </w:pPr>
      <w:r>
        <w:t>Detailed Processing Flow</w:t>
      </w:r>
    </w:p>
    <w:p w14:paraId="0BB38A83">
      <w:pPr>
        <w:spacing w:after="20" w:line="240" w:lineRule="auto"/>
        <w:ind w:left="317" w:hanging="317"/>
      </w:pPr>
      <w:r>
        <w:rPr>
          <w:rFonts w:ascii="Arial" w:hAnsi="Arial"/>
          <w:b/>
          <w:sz w:val="19"/>
        </w:rPr>
        <w:t xml:space="preserve">1. </w:t>
      </w:r>
      <w:r>
        <w:rPr>
          <w:rFonts w:ascii="Arial" w:hAnsi="Arial"/>
          <w:sz w:val="19"/>
        </w:rPr>
        <w:t>An authorized client or internal workflow invokes Deactivate Category &amp; Referential Rule with the required identity, resource identifiers, and input data.</w:t>
      </w:r>
    </w:p>
    <w:p w14:paraId="2985EC20">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913CB9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895A8A4">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E4E4ED6">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62D166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1C1ACA">
      <w:pPr>
        <w:pStyle w:val="177"/>
      </w:pPr>
      <w:r>
        <w:t>Alternative and Exception Scenarios</w:t>
      </w:r>
    </w:p>
    <w:p w14:paraId="6F116F7C">
      <w:pPr>
        <w:pStyle w:val="27"/>
        <w:spacing w:after="20" w:line="240" w:lineRule="auto"/>
      </w:pPr>
      <w:r>
        <w:rPr>
          <w:rFonts w:ascii="Arial" w:hAnsi="Arial"/>
          <w:sz w:val="19"/>
        </w:rPr>
        <w:t>Invalid or incomplete input: reject with field/business validation details; do not persist partial state.</w:t>
      </w:r>
    </w:p>
    <w:p w14:paraId="72FF6CA7">
      <w:pPr>
        <w:pStyle w:val="27"/>
        <w:spacing w:after="20" w:line="240" w:lineRule="auto"/>
      </w:pPr>
      <w:r>
        <w:rPr>
          <w:rFonts w:ascii="Arial" w:hAnsi="Arial"/>
          <w:sz w:val="19"/>
        </w:rPr>
        <w:t>Unauthenticated or wrong-role request: return 401 or 403 consistently and do not reveal restricted data.</w:t>
      </w:r>
    </w:p>
    <w:p w14:paraId="6C2C812D">
      <w:pPr>
        <w:pStyle w:val="27"/>
        <w:spacing w:after="20" w:line="240" w:lineRule="auto"/>
      </w:pPr>
      <w:r>
        <w:rPr>
          <w:rFonts w:ascii="Arial" w:hAnsi="Arial"/>
          <w:sz w:val="19"/>
        </w:rPr>
        <w:t>Missing or no-longer-eligible resource: return 404 or a domain error and refresh stale client state.</w:t>
      </w:r>
    </w:p>
    <w:p w14:paraId="4B84F9D8">
      <w:pPr>
        <w:pStyle w:val="27"/>
        <w:spacing w:after="20" w:line="240" w:lineRule="auto"/>
      </w:pPr>
      <w:r>
        <w:rPr>
          <w:rFonts w:ascii="Arial" w:hAnsi="Arial"/>
          <w:sz w:val="19"/>
        </w:rPr>
        <w:t>Unexpected system/database failure: roll back the transaction, log a correlation identifier, and return a safe 5xx response.</w:t>
      </w:r>
    </w:p>
    <w:p w14:paraId="65CD5D59">
      <w:pPr>
        <w:pStyle w:val="177"/>
      </w:pPr>
      <w:r>
        <w:t>Security and Data Controls</w:t>
      </w:r>
    </w:p>
    <w:p w14:paraId="7B6AFC61">
      <w:pPr>
        <w:spacing w:after="80" w:line="252" w:lineRule="auto"/>
      </w:pPr>
      <w:r>
        <w:rPr>
          <w:rFonts w:ascii="Arial" w:hAnsi="Arial"/>
          <w:sz w:val="19"/>
        </w:rPr>
        <w:t>Access is limited to Admin; backend authorization is authoritative and frontend navigation is not a security boundary.</w:t>
      </w:r>
    </w:p>
    <w:p w14:paraId="65651C23">
      <w:pPr>
        <w:pStyle w:val="177"/>
      </w:pPr>
      <w:r>
        <w:t>Acceptance Criteria</w:t>
      </w:r>
    </w:p>
    <w:p w14:paraId="3D7E2D54">
      <w:pPr>
        <w:spacing w:after="80" w:line="252" w:lineRule="auto"/>
      </w:pPr>
      <w:r>
        <w:rPr>
          <w:rFonts w:ascii="Arial" w:hAnsi="Arial"/>
          <w:sz w:val="19"/>
        </w:rPr>
        <w:t>Deactivation is safe and reversible; existing historical food/order data remains valid.</w:t>
      </w:r>
    </w:p>
    <w:p w14:paraId="4531568D">
      <w:pPr>
        <w:pStyle w:val="177"/>
      </w:pPr>
      <w:r>
        <w:t>Code Audit and Release Evidence</w:t>
      </w:r>
    </w:p>
    <w:p w14:paraId="013C4854">
      <w:pPr>
        <w:spacing w:after="80" w:line="252" w:lineRule="auto"/>
      </w:pPr>
      <w:r>
        <w:rPr>
          <w:rFonts w:ascii="Arial" w:hAnsi="Arial"/>
          <w:sz w:val="19"/>
        </w:rPr>
        <w:t>Current status: Done / evidence Verified. Referential integrity behavior is documented. Required release evidence: final-tag commit reference, representative API or UI result, relevant database proof where applicable, and the test result identified by EV-MENU-03 / TC-MENU-03.</w:t>
      </w:r>
    </w:p>
    <w:p w14:paraId="0D4D3659">
      <w:pPr>
        <w:spacing w:after="40"/>
      </w:pPr>
    </w:p>
    <w:p w14:paraId="53DFA286">
      <w:pPr>
        <w:pStyle w:val="176"/>
      </w:pPr>
      <w:r>
        <w:t>MENU-04 – Admin Food List / Search /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F9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011C6E">
            <w:r>
              <w:rPr>
                <w:b/>
                <w:color w:val="800000"/>
                <w:sz w:val="16"/>
              </w:rPr>
              <w:t>Owner / Status</w:t>
            </w:r>
          </w:p>
        </w:tc>
        <w:tc>
          <w:tcPr>
            <w:tcW w:w="8136" w:type="dxa"/>
            <w:tcMar>
              <w:top w:w="70" w:type="dxa"/>
              <w:left w:w="90" w:type="dxa"/>
              <w:bottom w:w="70" w:type="dxa"/>
              <w:right w:w="90" w:type="dxa"/>
            </w:tcMar>
            <w:vAlign w:val="center"/>
          </w:tcPr>
          <w:p w14:paraId="539741B8">
            <w:r>
              <w:rPr>
                <w:b w:val="0"/>
                <w:sz w:val="16"/>
              </w:rPr>
              <w:t>Phan Nguyễn (DE191019) | Updated (Verified)</w:t>
            </w:r>
          </w:p>
        </w:tc>
      </w:tr>
      <w:tr w14:paraId="7571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CF9262">
            <w:r>
              <w:rPr>
                <w:b/>
                <w:color w:val="800000"/>
                <w:sz w:val="16"/>
              </w:rPr>
              <w:t>Type / Actor</w:t>
            </w:r>
          </w:p>
        </w:tc>
        <w:tc>
          <w:tcPr>
            <w:tcW w:w="8136" w:type="dxa"/>
            <w:tcMar>
              <w:top w:w="70" w:type="dxa"/>
              <w:left w:w="90" w:type="dxa"/>
              <w:bottom w:w="70" w:type="dxa"/>
              <w:right w:w="90" w:type="dxa"/>
            </w:tcMar>
            <w:vAlign w:val="center"/>
          </w:tcPr>
          <w:p w14:paraId="7991F11B">
            <w:r>
              <w:rPr>
                <w:b w:val="0"/>
                <w:sz w:val="16"/>
              </w:rPr>
              <w:t>Admin Screen / API | Admin</w:t>
            </w:r>
          </w:p>
        </w:tc>
      </w:tr>
      <w:tr w14:paraId="4B0F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95484F">
            <w:r>
              <w:rPr>
                <w:b/>
                <w:color w:val="800000"/>
                <w:sz w:val="16"/>
              </w:rPr>
              <w:t>Iteration</w:t>
            </w:r>
          </w:p>
        </w:tc>
        <w:tc>
          <w:tcPr>
            <w:tcW w:w="8136" w:type="dxa"/>
            <w:tcMar>
              <w:top w:w="70" w:type="dxa"/>
              <w:left w:w="90" w:type="dxa"/>
              <w:bottom w:w="70" w:type="dxa"/>
              <w:right w:w="90" w:type="dxa"/>
            </w:tcMar>
            <w:vAlign w:val="center"/>
          </w:tcPr>
          <w:p w14:paraId="4EC7F5AD">
            <w:r>
              <w:rPr>
                <w:b w:val="0"/>
                <w:sz w:val="16"/>
              </w:rPr>
              <w:t>Planned Iter1; Actual Iter1; Updated Iter4</w:t>
            </w:r>
          </w:p>
        </w:tc>
      </w:tr>
      <w:tr w14:paraId="24F3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DC6ED5">
            <w:r>
              <w:rPr>
                <w:b/>
                <w:color w:val="800000"/>
                <w:sz w:val="16"/>
              </w:rPr>
              <w:t>Priority / Complexity / LOC</w:t>
            </w:r>
          </w:p>
        </w:tc>
        <w:tc>
          <w:tcPr>
            <w:tcW w:w="8136" w:type="dxa"/>
            <w:tcMar>
              <w:top w:w="70" w:type="dxa"/>
              <w:left w:w="90" w:type="dxa"/>
              <w:bottom w:w="70" w:type="dxa"/>
              <w:right w:w="90" w:type="dxa"/>
            </w:tcMar>
            <w:vAlign w:val="center"/>
          </w:tcPr>
          <w:p w14:paraId="7DCA2863">
            <w:r>
              <w:rPr>
                <w:b w:val="0"/>
                <w:sz w:val="16"/>
              </w:rPr>
              <w:t>High | Medium | Target LOC band 120</w:t>
            </w:r>
          </w:p>
        </w:tc>
      </w:tr>
      <w:tr w14:paraId="4514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81C73C">
            <w:r>
              <w:rPr>
                <w:b/>
                <w:color w:val="800000"/>
                <w:sz w:val="16"/>
              </w:rPr>
              <w:t>Traceability</w:t>
            </w:r>
          </w:p>
        </w:tc>
        <w:tc>
          <w:tcPr>
            <w:tcW w:w="8136" w:type="dxa"/>
            <w:tcMar>
              <w:top w:w="70" w:type="dxa"/>
              <w:left w:w="90" w:type="dxa"/>
              <w:bottom w:w="70" w:type="dxa"/>
              <w:right w:w="90" w:type="dxa"/>
            </w:tcMar>
            <w:vAlign w:val="center"/>
          </w:tcPr>
          <w:p w14:paraId="65B88AF4">
            <w:r>
              <w:rPr>
                <w:b w:val="0"/>
                <w:sz w:val="16"/>
              </w:rPr>
              <w:t>SRS II.3.4 | SDS II.3.4 | EV-MENU-04 / TC-MENU-04</w:t>
            </w:r>
          </w:p>
        </w:tc>
      </w:tr>
    </w:tbl>
    <w:p w14:paraId="28938E44">
      <w:pPr>
        <w:pStyle w:val="177"/>
      </w:pPr>
      <w:r>
        <w:t>Requirement Objective</w:t>
      </w:r>
    </w:p>
    <w:p w14:paraId="34BDA4A1">
      <w:pPr>
        <w:spacing w:after="80" w:line="252" w:lineRule="auto"/>
      </w:pPr>
      <w:r>
        <w:rPr>
          <w:rFonts w:ascii="Arial" w:hAnsi="Arial"/>
          <w:sz w:val="19"/>
        </w:rPr>
        <w:t>Lists foods with category, price, availability, status, and keyword/category filters.</w:t>
      </w:r>
    </w:p>
    <w:p w14:paraId="3015F19F">
      <w:pPr>
        <w:pStyle w:val="177"/>
      </w:pPr>
      <w:r>
        <w:t>Inputs, Outputs, and State</w:t>
      </w:r>
    </w:p>
    <w:p w14:paraId="1260F9C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26726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9D2AF5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1361F0B">
      <w:pPr>
        <w:pStyle w:val="177"/>
      </w:pPr>
      <w:r>
        <w:t>Business Rules and Validation</w:t>
      </w:r>
    </w:p>
    <w:p w14:paraId="18E58422">
      <w:pPr>
        <w:spacing w:after="80" w:line="252" w:lineRule="auto"/>
      </w:pPr>
      <w:r>
        <w:rPr>
          <w:rFonts w:ascii="Arial" w:hAnsi="Arial"/>
          <w:sz w:val="19"/>
        </w:rPr>
        <w:t>Pagination and filters must use server data; inactive items remain visible to admin only.</w:t>
      </w:r>
    </w:p>
    <w:p w14:paraId="6035083C">
      <w:pPr>
        <w:pStyle w:val="177"/>
      </w:pPr>
      <w:r>
        <w:t>Detailed Processing Flow</w:t>
      </w:r>
    </w:p>
    <w:p w14:paraId="3C83C40E">
      <w:pPr>
        <w:spacing w:after="20" w:line="240" w:lineRule="auto"/>
        <w:ind w:left="317" w:hanging="317"/>
      </w:pPr>
      <w:r>
        <w:rPr>
          <w:rFonts w:ascii="Arial" w:hAnsi="Arial"/>
          <w:b/>
          <w:sz w:val="19"/>
        </w:rPr>
        <w:t xml:space="preserve">1. </w:t>
      </w:r>
      <w:r>
        <w:rPr>
          <w:rFonts w:ascii="Arial" w:hAnsi="Arial"/>
          <w:sz w:val="19"/>
        </w:rPr>
        <w:t>The actor opens the Admin Food List / Search / Filter screen and the client loads the minimum role-appropriate initial data.</w:t>
      </w:r>
    </w:p>
    <w:p w14:paraId="7FE73BF0">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30202D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2D77E7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7F5D867">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35F0B47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B68B40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9C43BD3">
      <w:pPr>
        <w:pStyle w:val="177"/>
      </w:pPr>
      <w:r>
        <w:t>Alternative and Exception Scenarios</w:t>
      </w:r>
    </w:p>
    <w:p w14:paraId="2F8910C8">
      <w:pPr>
        <w:pStyle w:val="27"/>
        <w:spacing w:after="20" w:line="240" w:lineRule="auto"/>
      </w:pPr>
      <w:r>
        <w:rPr>
          <w:rFonts w:ascii="Arial" w:hAnsi="Arial"/>
          <w:sz w:val="19"/>
        </w:rPr>
        <w:t>Invalid or incomplete input: reject with field/business validation details; do not persist partial state.</w:t>
      </w:r>
    </w:p>
    <w:p w14:paraId="6D98AB1C">
      <w:pPr>
        <w:pStyle w:val="27"/>
        <w:spacing w:after="20" w:line="240" w:lineRule="auto"/>
      </w:pPr>
      <w:r>
        <w:rPr>
          <w:rFonts w:ascii="Arial" w:hAnsi="Arial"/>
          <w:sz w:val="19"/>
        </w:rPr>
        <w:t>Unauthenticated or wrong-role request: return 401 or 403 consistently and do not reveal restricted data.</w:t>
      </w:r>
    </w:p>
    <w:p w14:paraId="06C4DCA7">
      <w:pPr>
        <w:pStyle w:val="27"/>
        <w:spacing w:after="20" w:line="240" w:lineRule="auto"/>
      </w:pPr>
      <w:r>
        <w:rPr>
          <w:rFonts w:ascii="Arial" w:hAnsi="Arial"/>
          <w:sz w:val="19"/>
        </w:rPr>
        <w:t>Missing or no-longer-eligible resource: return 404 or a domain error and refresh stale client state.</w:t>
      </w:r>
    </w:p>
    <w:p w14:paraId="72DDC69E">
      <w:pPr>
        <w:pStyle w:val="27"/>
        <w:spacing w:after="20" w:line="240" w:lineRule="auto"/>
      </w:pPr>
      <w:r>
        <w:rPr>
          <w:rFonts w:ascii="Arial" w:hAnsi="Arial"/>
          <w:sz w:val="19"/>
        </w:rPr>
        <w:t>Unexpected system/database failure: roll back the transaction, log a correlation identifier, and return a safe 5xx response.</w:t>
      </w:r>
    </w:p>
    <w:p w14:paraId="7CA4B2B6">
      <w:pPr>
        <w:pStyle w:val="177"/>
      </w:pPr>
      <w:r>
        <w:t>Security and Data Controls</w:t>
      </w:r>
    </w:p>
    <w:p w14:paraId="498B9FB4">
      <w:pPr>
        <w:spacing w:after="80" w:line="252" w:lineRule="auto"/>
      </w:pPr>
      <w:r>
        <w:rPr>
          <w:rFonts w:ascii="Arial" w:hAnsi="Arial"/>
          <w:sz w:val="19"/>
        </w:rPr>
        <w:t>Access is limited to Admin; backend authorization is authoritative and frontend navigation is not a security boundary.</w:t>
      </w:r>
    </w:p>
    <w:p w14:paraId="25F15044">
      <w:pPr>
        <w:pStyle w:val="177"/>
      </w:pPr>
      <w:r>
        <w:t>Acceptance Criteria</w:t>
      </w:r>
    </w:p>
    <w:p w14:paraId="5194F1F2">
      <w:pPr>
        <w:spacing w:after="80" w:line="252" w:lineRule="auto"/>
      </w:pPr>
      <w:r>
        <w:rPr>
          <w:rFonts w:ascii="Arial" w:hAnsi="Arial"/>
          <w:sz w:val="19"/>
        </w:rPr>
        <w:t>Search/filter results are correct; list refreshes after changes; no-data and API-error states are shown.</w:t>
      </w:r>
    </w:p>
    <w:p w14:paraId="284187FF">
      <w:pPr>
        <w:pStyle w:val="177"/>
      </w:pPr>
      <w:r>
        <w:t>Code Audit and Release Evidence</w:t>
      </w:r>
    </w:p>
    <w:p w14:paraId="34825B46">
      <w:pPr>
        <w:spacing w:after="80" w:line="252" w:lineRule="auto"/>
      </w:pPr>
      <w:r>
        <w:rPr>
          <w:rFonts w:ascii="Arial" w:hAnsi="Arial"/>
          <w:sz w:val="19"/>
        </w:rPr>
        <w:t>Current status: Updated / evidence Verified. Enhanced search and availability display. Required release evidence: final-tag commit reference, representative API or UI result, relevant database proof where applicable, and the test result identified by EV-MENU-04 / TC-MENU-04.</w:t>
      </w:r>
    </w:p>
    <w:p w14:paraId="62963A3D">
      <w:pPr>
        <w:spacing w:after="40"/>
      </w:pPr>
    </w:p>
    <w:p w14:paraId="66DB7934">
      <w:pPr>
        <w:pStyle w:val="176"/>
      </w:pPr>
      <w:r>
        <w:t>MENU-05 – Create / Update Food Item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B82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C855050">
            <w:r>
              <w:rPr>
                <w:b/>
                <w:color w:val="800000"/>
                <w:sz w:val="16"/>
              </w:rPr>
              <w:t>Owner / Status</w:t>
            </w:r>
          </w:p>
        </w:tc>
        <w:tc>
          <w:tcPr>
            <w:tcW w:w="8136" w:type="dxa"/>
            <w:tcMar>
              <w:top w:w="70" w:type="dxa"/>
              <w:left w:w="90" w:type="dxa"/>
              <w:bottom w:w="70" w:type="dxa"/>
              <w:right w:w="90" w:type="dxa"/>
            </w:tcMar>
            <w:vAlign w:val="center"/>
          </w:tcPr>
          <w:p w14:paraId="15EFA9B3">
            <w:r>
              <w:rPr>
                <w:b w:val="0"/>
                <w:sz w:val="16"/>
              </w:rPr>
              <w:t>Phan Nguyễn (DE191019) | Updated (Verified)</w:t>
            </w:r>
          </w:p>
        </w:tc>
      </w:tr>
      <w:tr w14:paraId="2A71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899E83">
            <w:r>
              <w:rPr>
                <w:b/>
                <w:color w:val="800000"/>
                <w:sz w:val="16"/>
              </w:rPr>
              <w:t>Type / Actor</w:t>
            </w:r>
          </w:p>
        </w:tc>
        <w:tc>
          <w:tcPr>
            <w:tcW w:w="8136" w:type="dxa"/>
            <w:tcMar>
              <w:top w:w="70" w:type="dxa"/>
              <w:left w:w="90" w:type="dxa"/>
              <w:bottom w:w="70" w:type="dxa"/>
              <w:right w:w="90" w:type="dxa"/>
            </w:tcMar>
            <w:vAlign w:val="center"/>
          </w:tcPr>
          <w:p w14:paraId="3A2B9EB7">
            <w:r>
              <w:rPr>
                <w:b w:val="0"/>
                <w:sz w:val="16"/>
              </w:rPr>
              <w:t>Admin Screen / API | Admin</w:t>
            </w:r>
          </w:p>
        </w:tc>
      </w:tr>
      <w:tr w14:paraId="79CA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33706DF">
            <w:r>
              <w:rPr>
                <w:b/>
                <w:color w:val="800000"/>
                <w:sz w:val="16"/>
              </w:rPr>
              <w:t>Iteration</w:t>
            </w:r>
          </w:p>
        </w:tc>
        <w:tc>
          <w:tcPr>
            <w:tcW w:w="8136" w:type="dxa"/>
            <w:tcMar>
              <w:top w:w="70" w:type="dxa"/>
              <w:left w:w="90" w:type="dxa"/>
              <w:bottom w:w="70" w:type="dxa"/>
              <w:right w:w="90" w:type="dxa"/>
            </w:tcMar>
            <w:vAlign w:val="center"/>
          </w:tcPr>
          <w:p w14:paraId="7D292E27">
            <w:r>
              <w:rPr>
                <w:b w:val="0"/>
                <w:sz w:val="16"/>
              </w:rPr>
              <w:t>Planned Iter1; Actual Iter1; Updated Iter4</w:t>
            </w:r>
          </w:p>
        </w:tc>
      </w:tr>
      <w:tr w14:paraId="6AF1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1EF28C">
            <w:r>
              <w:rPr>
                <w:b/>
                <w:color w:val="800000"/>
                <w:sz w:val="16"/>
              </w:rPr>
              <w:t>Priority / Complexity / LOC</w:t>
            </w:r>
          </w:p>
        </w:tc>
        <w:tc>
          <w:tcPr>
            <w:tcW w:w="8136" w:type="dxa"/>
            <w:tcMar>
              <w:top w:w="70" w:type="dxa"/>
              <w:left w:w="90" w:type="dxa"/>
              <w:bottom w:w="70" w:type="dxa"/>
              <w:right w:w="90" w:type="dxa"/>
            </w:tcMar>
            <w:vAlign w:val="center"/>
          </w:tcPr>
          <w:p w14:paraId="523EDB95">
            <w:r>
              <w:rPr>
                <w:b w:val="0"/>
                <w:sz w:val="16"/>
              </w:rPr>
              <w:t>High | Complex | Target LOC band 240</w:t>
            </w:r>
          </w:p>
        </w:tc>
      </w:tr>
      <w:tr w14:paraId="1A1F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11948F">
            <w:r>
              <w:rPr>
                <w:b/>
                <w:color w:val="800000"/>
                <w:sz w:val="16"/>
              </w:rPr>
              <w:t>Traceability</w:t>
            </w:r>
          </w:p>
        </w:tc>
        <w:tc>
          <w:tcPr>
            <w:tcW w:w="8136" w:type="dxa"/>
            <w:tcMar>
              <w:top w:w="70" w:type="dxa"/>
              <w:left w:w="90" w:type="dxa"/>
              <w:bottom w:w="70" w:type="dxa"/>
              <w:right w:w="90" w:type="dxa"/>
            </w:tcMar>
            <w:vAlign w:val="center"/>
          </w:tcPr>
          <w:p w14:paraId="4696E94D">
            <w:r>
              <w:rPr>
                <w:b w:val="0"/>
                <w:sz w:val="16"/>
              </w:rPr>
              <w:t>SRS II.3.5 | SDS II.3.5 | EV-MENU-05 / TC-MENU-05</w:t>
            </w:r>
          </w:p>
        </w:tc>
      </w:tr>
    </w:tbl>
    <w:p w14:paraId="3F9881EC">
      <w:pPr>
        <w:pStyle w:val="177"/>
      </w:pPr>
      <w:r>
        <w:t>Requirement Objective</w:t>
      </w:r>
    </w:p>
    <w:p w14:paraId="7FA5CC98">
      <w:pPr>
        <w:spacing w:after="80" w:line="252" w:lineRule="auto"/>
      </w:pPr>
      <w:r>
        <w:rPr>
          <w:rFonts w:ascii="Arial" w:hAnsi="Arial"/>
          <w:sz w:val="19"/>
        </w:rPr>
        <w:t>Creates and edits food name, category, price, description, image reference, status, and availability.</w:t>
      </w:r>
    </w:p>
    <w:p w14:paraId="1000554A">
      <w:pPr>
        <w:pStyle w:val="177"/>
      </w:pPr>
      <w:r>
        <w:t>Inputs, Outputs, and State</w:t>
      </w:r>
    </w:p>
    <w:p w14:paraId="55F443A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DE1D0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F5C409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089699E">
      <w:pPr>
        <w:pStyle w:val="177"/>
      </w:pPr>
      <w:r>
        <w:t>Business Rules and Validation</w:t>
      </w:r>
    </w:p>
    <w:p w14:paraId="39E1CD9A">
      <w:pPr>
        <w:spacing w:after="80" w:line="252" w:lineRule="auto"/>
      </w:pPr>
      <w:r>
        <w:rPr>
          <w:rFonts w:ascii="Arial" w:hAnsi="Arial"/>
          <w:sz w:val="19"/>
        </w:rPr>
        <w:t>Price must be positive; category must exist and be active for new assignments; duplicate business rules are enforced.</w:t>
      </w:r>
    </w:p>
    <w:p w14:paraId="6690FF32">
      <w:pPr>
        <w:pStyle w:val="177"/>
      </w:pPr>
      <w:r>
        <w:t>Detailed Processing Flow</w:t>
      </w:r>
    </w:p>
    <w:p w14:paraId="7CE154C4">
      <w:pPr>
        <w:spacing w:after="20" w:line="240" w:lineRule="auto"/>
        <w:ind w:left="317" w:hanging="317"/>
      </w:pPr>
      <w:r>
        <w:rPr>
          <w:rFonts w:ascii="Arial" w:hAnsi="Arial"/>
          <w:b/>
          <w:sz w:val="19"/>
        </w:rPr>
        <w:t xml:space="preserve">1. </w:t>
      </w:r>
      <w:r>
        <w:rPr>
          <w:rFonts w:ascii="Arial" w:hAnsi="Arial"/>
          <w:sz w:val="19"/>
        </w:rPr>
        <w:t>The actor opens the Create / Update Food Item screen and the client loads the minimum role-appropriate initial data.</w:t>
      </w:r>
    </w:p>
    <w:p w14:paraId="568D4FD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E4C203A">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BE136B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AD1C91B">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66DF383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2046E8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6BBF4AE">
      <w:pPr>
        <w:pStyle w:val="177"/>
      </w:pPr>
      <w:r>
        <w:t>Alternative and Exception Scenarios</w:t>
      </w:r>
    </w:p>
    <w:p w14:paraId="5A7CD53C">
      <w:pPr>
        <w:pStyle w:val="27"/>
        <w:spacing w:after="20" w:line="240" w:lineRule="auto"/>
      </w:pPr>
      <w:r>
        <w:rPr>
          <w:rFonts w:ascii="Arial" w:hAnsi="Arial"/>
          <w:sz w:val="19"/>
        </w:rPr>
        <w:t>Invalid or incomplete input: reject with field/business validation details; do not persist partial state.</w:t>
      </w:r>
    </w:p>
    <w:p w14:paraId="748C9CFA">
      <w:pPr>
        <w:pStyle w:val="27"/>
        <w:spacing w:after="20" w:line="240" w:lineRule="auto"/>
      </w:pPr>
      <w:r>
        <w:rPr>
          <w:rFonts w:ascii="Arial" w:hAnsi="Arial"/>
          <w:sz w:val="19"/>
        </w:rPr>
        <w:t>Unauthenticated or wrong-role request: return 401 or 403 consistently and do not reveal restricted data.</w:t>
      </w:r>
    </w:p>
    <w:p w14:paraId="1A345A0D">
      <w:pPr>
        <w:pStyle w:val="27"/>
        <w:spacing w:after="20" w:line="240" w:lineRule="auto"/>
      </w:pPr>
      <w:r>
        <w:rPr>
          <w:rFonts w:ascii="Arial" w:hAnsi="Arial"/>
          <w:sz w:val="19"/>
        </w:rPr>
        <w:t>Missing or no-longer-eligible resource: return 404 or a domain error and refresh stale client state.</w:t>
      </w:r>
    </w:p>
    <w:p w14:paraId="6B57DD1B">
      <w:pPr>
        <w:pStyle w:val="27"/>
        <w:spacing w:after="20" w:line="240" w:lineRule="auto"/>
      </w:pPr>
      <w:r>
        <w:rPr>
          <w:rFonts w:ascii="Arial" w:hAnsi="Arial"/>
          <w:sz w:val="19"/>
        </w:rPr>
        <w:t>Unexpected system/database failure: roll back the transaction, log a correlation identifier, and return a safe 5xx response.</w:t>
      </w:r>
    </w:p>
    <w:p w14:paraId="6EFE322C">
      <w:pPr>
        <w:pStyle w:val="177"/>
      </w:pPr>
      <w:r>
        <w:t>Security and Data Controls</w:t>
      </w:r>
    </w:p>
    <w:p w14:paraId="6F4D1A82">
      <w:pPr>
        <w:spacing w:after="80" w:line="252" w:lineRule="auto"/>
      </w:pPr>
      <w:r>
        <w:rPr>
          <w:rFonts w:ascii="Arial" w:hAnsi="Arial"/>
          <w:sz w:val="19"/>
        </w:rPr>
        <w:t>Access is limited to Admin; backend authorization is authoritative and frontend navigation is not a security boundary.</w:t>
      </w:r>
    </w:p>
    <w:p w14:paraId="0FED0216">
      <w:pPr>
        <w:pStyle w:val="177"/>
      </w:pPr>
      <w:r>
        <w:t>Acceptance Criteria</w:t>
      </w:r>
    </w:p>
    <w:p w14:paraId="07BA94F7">
      <w:pPr>
        <w:spacing w:after="80" w:line="252" w:lineRule="auto"/>
      </w:pPr>
      <w:r>
        <w:rPr>
          <w:rFonts w:ascii="Arial" w:hAnsi="Arial"/>
          <w:sz w:val="19"/>
        </w:rPr>
        <w:t>Valid foods persist and appear in the proper menu; invalid price/category/data are rejected; updates preserve order history snapshots.</w:t>
      </w:r>
    </w:p>
    <w:p w14:paraId="7CB6B089">
      <w:pPr>
        <w:pStyle w:val="177"/>
      </w:pPr>
      <w:r>
        <w:t>Code Audit and Release Evidence</w:t>
      </w:r>
    </w:p>
    <w:p w14:paraId="5B528B89">
      <w:pPr>
        <w:spacing w:after="80" w:line="252" w:lineRule="auto"/>
      </w:pPr>
      <w:r>
        <w:rPr>
          <w:rFonts w:ascii="Arial" w:hAnsi="Arial"/>
          <w:sz w:val="19"/>
        </w:rPr>
        <w:t>Current status: Updated / evidence Verified. Integrated with cart, order, kitchen, and reporting data. Required release evidence: final-tag commit reference, representative API or UI result, relevant database proof where applicable, and the test result identified by EV-MENU-05 / TC-MENU-05.</w:t>
      </w:r>
    </w:p>
    <w:p w14:paraId="40CBB5E2">
      <w:pPr>
        <w:spacing w:after="40"/>
      </w:pPr>
    </w:p>
    <w:p w14:paraId="23ACEE1F">
      <w:pPr>
        <w:pStyle w:val="176"/>
      </w:pPr>
      <w:r>
        <w:t>MENU-06 – Food Image &amp; Availability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083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CBE408">
            <w:r>
              <w:rPr>
                <w:b/>
                <w:color w:val="800000"/>
                <w:sz w:val="16"/>
              </w:rPr>
              <w:t>Owner / Status</w:t>
            </w:r>
          </w:p>
        </w:tc>
        <w:tc>
          <w:tcPr>
            <w:tcW w:w="8136" w:type="dxa"/>
            <w:tcMar>
              <w:top w:w="70" w:type="dxa"/>
              <w:left w:w="90" w:type="dxa"/>
              <w:bottom w:w="70" w:type="dxa"/>
              <w:right w:w="90" w:type="dxa"/>
            </w:tcMar>
            <w:vAlign w:val="center"/>
          </w:tcPr>
          <w:p w14:paraId="09EA21B6">
            <w:r>
              <w:rPr>
                <w:b w:val="0"/>
                <w:sz w:val="16"/>
              </w:rPr>
              <w:t>Nguyễn Đức Thương (DE190096) | Updated (Verified)</w:t>
            </w:r>
          </w:p>
        </w:tc>
      </w:tr>
      <w:tr w14:paraId="0DA3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F8385B">
            <w:r>
              <w:rPr>
                <w:b/>
                <w:color w:val="800000"/>
                <w:sz w:val="16"/>
              </w:rPr>
              <w:t>Type / Actor</w:t>
            </w:r>
          </w:p>
        </w:tc>
        <w:tc>
          <w:tcPr>
            <w:tcW w:w="8136" w:type="dxa"/>
            <w:tcMar>
              <w:top w:w="70" w:type="dxa"/>
              <w:left w:w="90" w:type="dxa"/>
              <w:bottom w:w="70" w:type="dxa"/>
              <w:right w:w="90" w:type="dxa"/>
            </w:tcMar>
            <w:vAlign w:val="center"/>
          </w:tcPr>
          <w:p w14:paraId="5D249365">
            <w:r>
              <w:rPr>
                <w:b w:val="0"/>
                <w:sz w:val="16"/>
              </w:rPr>
              <w:t>UI / Backend API | Admin</w:t>
            </w:r>
          </w:p>
        </w:tc>
      </w:tr>
      <w:tr w14:paraId="1355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F8FB495">
            <w:r>
              <w:rPr>
                <w:b/>
                <w:color w:val="800000"/>
                <w:sz w:val="16"/>
              </w:rPr>
              <w:t>Iteration</w:t>
            </w:r>
          </w:p>
        </w:tc>
        <w:tc>
          <w:tcPr>
            <w:tcW w:w="8136" w:type="dxa"/>
            <w:tcMar>
              <w:top w:w="70" w:type="dxa"/>
              <w:left w:w="90" w:type="dxa"/>
              <w:bottom w:w="70" w:type="dxa"/>
              <w:right w:w="90" w:type="dxa"/>
            </w:tcMar>
            <w:vAlign w:val="center"/>
          </w:tcPr>
          <w:p w14:paraId="612B98D9">
            <w:r>
              <w:rPr>
                <w:b w:val="0"/>
                <w:sz w:val="16"/>
              </w:rPr>
              <w:t>Planned Iter1; Actual Iter1; Updated Iter4</w:t>
            </w:r>
          </w:p>
        </w:tc>
      </w:tr>
      <w:tr w14:paraId="2449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1535CF">
            <w:r>
              <w:rPr>
                <w:b/>
                <w:color w:val="800000"/>
                <w:sz w:val="16"/>
              </w:rPr>
              <w:t>Priority / Complexity / LOC</w:t>
            </w:r>
          </w:p>
        </w:tc>
        <w:tc>
          <w:tcPr>
            <w:tcW w:w="8136" w:type="dxa"/>
            <w:tcMar>
              <w:top w:w="70" w:type="dxa"/>
              <w:left w:w="90" w:type="dxa"/>
              <w:bottom w:w="70" w:type="dxa"/>
              <w:right w:w="90" w:type="dxa"/>
            </w:tcMar>
            <w:vAlign w:val="center"/>
          </w:tcPr>
          <w:p w14:paraId="6F70DD76">
            <w:r>
              <w:rPr>
                <w:b w:val="0"/>
                <w:sz w:val="16"/>
              </w:rPr>
              <w:t>High | Complex | Target LOC band 240</w:t>
            </w:r>
          </w:p>
        </w:tc>
      </w:tr>
      <w:tr w14:paraId="4231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760D98">
            <w:r>
              <w:rPr>
                <w:b/>
                <w:color w:val="800000"/>
                <w:sz w:val="16"/>
              </w:rPr>
              <w:t>Traceability</w:t>
            </w:r>
          </w:p>
        </w:tc>
        <w:tc>
          <w:tcPr>
            <w:tcW w:w="8136" w:type="dxa"/>
            <w:tcMar>
              <w:top w:w="70" w:type="dxa"/>
              <w:left w:w="90" w:type="dxa"/>
              <w:bottom w:w="70" w:type="dxa"/>
              <w:right w:w="90" w:type="dxa"/>
            </w:tcMar>
            <w:vAlign w:val="center"/>
          </w:tcPr>
          <w:p w14:paraId="556DB76F">
            <w:r>
              <w:rPr>
                <w:b w:val="0"/>
                <w:sz w:val="16"/>
              </w:rPr>
              <w:t>SRS II.3.6 | SDS II.3.6 | EV-MENU-06 / TC-MENU-06</w:t>
            </w:r>
          </w:p>
        </w:tc>
      </w:tr>
    </w:tbl>
    <w:p w14:paraId="40E654E0">
      <w:pPr>
        <w:pStyle w:val="177"/>
      </w:pPr>
      <w:r>
        <w:t>Requirement Objective</w:t>
      </w:r>
    </w:p>
    <w:p w14:paraId="084DDA44">
      <w:pPr>
        <w:spacing w:after="80" w:line="252" w:lineRule="auto"/>
      </w:pPr>
      <w:r>
        <w:rPr>
          <w:rFonts w:ascii="Arial" w:hAnsi="Arial"/>
          <w:sz w:val="19"/>
        </w:rPr>
        <w:t>Updates food image metadata and operational availability separately from active master-data status.</w:t>
      </w:r>
    </w:p>
    <w:p w14:paraId="79BB8073">
      <w:pPr>
        <w:pStyle w:val="177"/>
      </w:pPr>
      <w:r>
        <w:t>Inputs, Outputs, and State</w:t>
      </w:r>
    </w:p>
    <w:p w14:paraId="20E6E53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957ECD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97B19D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74AC29">
      <w:pPr>
        <w:pStyle w:val="177"/>
      </w:pPr>
      <w:r>
        <w:t>Business Rules and Validation</w:t>
      </w:r>
    </w:p>
    <w:p w14:paraId="24B6672A">
      <w:pPr>
        <w:spacing w:after="80" w:line="252" w:lineRule="auto"/>
      </w:pPr>
      <w:r>
        <w:rPr>
          <w:rFonts w:ascii="Arial" w:hAnsi="Arial"/>
          <w:sz w:val="19"/>
        </w:rPr>
        <w:t>Unavailable food cannot be newly added to cart/order; existing historical orders retain the original item reference.</w:t>
      </w:r>
    </w:p>
    <w:p w14:paraId="6DF71B93">
      <w:pPr>
        <w:pStyle w:val="177"/>
      </w:pPr>
      <w:r>
        <w:t>Detailed Processing Flow</w:t>
      </w:r>
    </w:p>
    <w:p w14:paraId="2F7EDE18">
      <w:pPr>
        <w:spacing w:after="20" w:line="240" w:lineRule="auto"/>
        <w:ind w:left="317" w:hanging="317"/>
      </w:pPr>
      <w:r>
        <w:rPr>
          <w:rFonts w:ascii="Arial" w:hAnsi="Arial"/>
          <w:b/>
          <w:sz w:val="19"/>
        </w:rPr>
        <w:t xml:space="preserve">1. </w:t>
      </w:r>
      <w:r>
        <w:rPr>
          <w:rFonts w:ascii="Arial" w:hAnsi="Arial"/>
          <w:sz w:val="19"/>
        </w:rPr>
        <w:t>The actor opens the Food Image &amp; Availability Management screen and the client loads the minimum role-appropriate initial data.</w:t>
      </w:r>
    </w:p>
    <w:p w14:paraId="0572DEF6">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5AD92A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94B1BF0">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AC72493">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13524FE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389E54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71B6E91">
      <w:pPr>
        <w:pStyle w:val="177"/>
      </w:pPr>
      <w:r>
        <w:t>Alternative and Exception Scenarios</w:t>
      </w:r>
    </w:p>
    <w:p w14:paraId="49560EB1">
      <w:pPr>
        <w:pStyle w:val="27"/>
        <w:spacing w:after="20" w:line="240" w:lineRule="auto"/>
      </w:pPr>
      <w:r>
        <w:rPr>
          <w:rFonts w:ascii="Arial" w:hAnsi="Arial"/>
          <w:sz w:val="19"/>
        </w:rPr>
        <w:t>Invalid or incomplete input: reject with field/business validation details; do not persist partial state.</w:t>
      </w:r>
    </w:p>
    <w:p w14:paraId="51BFBBB8">
      <w:pPr>
        <w:pStyle w:val="27"/>
        <w:spacing w:after="20" w:line="240" w:lineRule="auto"/>
      </w:pPr>
      <w:r>
        <w:rPr>
          <w:rFonts w:ascii="Arial" w:hAnsi="Arial"/>
          <w:sz w:val="19"/>
        </w:rPr>
        <w:t>Unauthenticated or wrong-role request: return 401 or 403 consistently and do not reveal restricted data.</w:t>
      </w:r>
    </w:p>
    <w:p w14:paraId="3D25507C">
      <w:pPr>
        <w:pStyle w:val="27"/>
        <w:spacing w:after="20" w:line="240" w:lineRule="auto"/>
      </w:pPr>
      <w:r>
        <w:rPr>
          <w:rFonts w:ascii="Arial" w:hAnsi="Arial"/>
          <w:sz w:val="19"/>
        </w:rPr>
        <w:t>Missing or no-longer-eligible resource: return 404 or a domain error and refresh stale client state.</w:t>
      </w:r>
    </w:p>
    <w:p w14:paraId="7593E2FE">
      <w:pPr>
        <w:pStyle w:val="27"/>
        <w:spacing w:after="20" w:line="240" w:lineRule="auto"/>
      </w:pPr>
      <w:r>
        <w:rPr>
          <w:rFonts w:ascii="Arial" w:hAnsi="Arial"/>
          <w:sz w:val="19"/>
        </w:rPr>
        <w:t>Unexpected system/database failure: roll back the transaction, log a correlation identifier, and return a safe 5xx response.</w:t>
      </w:r>
    </w:p>
    <w:p w14:paraId="27A91405">
      <w:pPr>
        <w:pStyle w:val="177"/>
      </w:pPr>
      <w:r>
        <w:t>Security and Data Controls</w:t>
      </w:r>
    </w:p>
    <w:p w14:paraId="2F0AA860">
      <w:pPr>
        <w:spacing w:after="80" w:line="252" w:lineRule="auto"/>
      </w:pPr>
      <w:r>
        <w:rPr>
          <w:rFonts w:ascii="Arial" w:hAnsi="Arial"/>
          <w:sz w:val="19"/>
        </w:rPr>
        <w:t>Access is limited to Admin; backend authorization is authoritative and frontend navigation is not a security boundary.</w:t>
      </w:r>
    </w:p>
    <w:p w14:paraId="4BA84BCA">
      <w:pPr>
        <w:pStyle w:val="177"/>
      </w:pPr>
      <w:r>
        <w:t>Acceptance Criteria</w:t>
      </w:r>
    </w:p>
    <w:p w14:paraId="7F98A52E">
      <w:pPr>
        <w:spacing w:after="80" w:line="252" w:lineRule="auto"/>
      </w:pPr>
      <w:r>
        <w:rPr>
          <w:rFonts w:ascii="Arial" w:hAnsi="Arial"/>
          <w:sz w:val="19"/>
        </w:rPr>
        <w:t>Image/availability changes persist; customer menu updates; unavailable item ordering is blocked server-side.</w:t>
      </w:r>
    </w:p>
    <w:p w14:paraId="3E735087">
      <w:pPr>
        <w:pStyle w:val="177"/>
      </w:pPr>
      <w:r>
        <w:t>Code Audit and Release Evidence</w:t>
      </w:r>
    </w:p>
    <w:p w14:paraId="22C79A3D">
      <w:pPr>
        <w:spacing w:after="80" w:line="252" w:lineRule="auto"/>
      </w:pPr>
      <w:r>
        <w:rPr>
          <w:rFonts w:ascii="Arial" w:hAnsi="Arial"/>
          <w:sz w:val="19"/>
        </w:rPr>
        <w:t>Current status: Updated / evidence Verified. Server-side availability validation remains part of order acceptance testing. Required release evidence: final-tag commit reference, representative API or UI result, relevant database proof where applicable, and the test result identified by EV-MENU-06 / TC-MENU-06.</w:t>
      </w:r>
    </w:p>
    <w:p w14:paraId="08A89D70">
      <w:pPr>
        <w:spacing w:after="40"/>
      </w:pPr>
    </w:p>
    <w:p w14:paraId="6CD24C3A">
      <w:pPr>
        <w:pStyle w:val="176"/>
      </w:pPr>
      <w:r>
        <w:t>MENU-07 – Customer Menu Browse / Detail /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585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94A11">
            <w:r>
              <w:rPr>
                <w:b/>
                <w:color w:val="800000"/>
                <w:sz w:val="16"/>
              </w:rPr>
              <w:t>Owner / Status</w:t>
            </w:r>
          </w:p>
        </w:tc>
        <w:tc>
          <w:tcPr>
            <w:tcW w:w="8136" w:type="dxa"/>
            <w:tcMar>
              <w:top w:w="70" w:type="dxa"/>
              <w:left w:w="90" w:type="dxa"/>
              <w:bottom w:w="70" w:type="dxa"/>
              <w:right w:w="90" w:type="dxa"/>
            </w:tcMar>
            <w:vAlign w:val="center"/>
          </w:tcPr>
          <w:p w14:paraId="33D6B4CF">
            <w:r>
              <w:rPr>
                <w:b w:val="0"/>
                <w:sz w:val="16"/>
              </w:rPr>
              <w:t>Phan Nguyễn (DE191019) | Done (Verified)</w:t>
            </w:r>
          </w:p>
        </w:tc>
      </w:tr>
      <w:tr w14:paraId="52CA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0E271C">
            <w:r>
              <w:rPr>
                <w:b/>
                <w:color w:val="800000"/>
                <w:sz w:val="16"/>
              </w:rPr>
              <w:t>Type / Actor</w:t>
            </w:r>
          </w:p>
        </w:tc>
        <w:tc>
          <w:tcPr>
            <w:tcW w:w="8136" w:type="dxa"/>
            <w:tcMar>
              <w:top w:w="70" w:type="dxa"/>
              <w:left w:w="90" w:type="dxa"/>
              <w:bottom w:w="70" w:type="dxa"/>
              <w:right w:w="90" w:type="dxa"/>
            </w:tcMar>
            <w:vAlign w:val="center"/>
          </w:tcPr>
          <w:p w14:paraId="1D6C08A3">
            <w:r>
              <w:rPr>
                <w:b w:val="0"/>
                <w:sz w:val="16"/>
              </w:rPr>
              <w:t>Customer Screen | Guest, Customer</w:t>
            </w:r>
          </w:p>
        </w:tc>
      </w:tr>
      <w:tr w14:paraId="4BE3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5CA3DA2">
            <w:r>
              <w:rPr>
                <w:b/>
                <w:color w:val="800000"/>
                <w:sz w:val="16"/>
              </w:rPr>
              <w:t>Iteration</w:t>
            </w:r>
          </w:p>
        </w:tc>
        <w:tc>
          <w:tcPr>
            <w:tcW w:w="8136" w:type="dxa"/>
            <w:tcMar>
              <w:top w:w="70" w:type="dxa"/>
              <w:left w:w="90" w:type="dxa"/>
              <w:bottom w:w="70" w:type="dxa"/>
              <w:right w:w="90" w:type="dxa"/>
            </w:tcMar>
            <w:vAlign w:val="center"/>
          </w:tcPr>
          <w:p w14:paraId="704BA818">
            <w:r>
              <w:rPr>
                <w:b w:val="0"/>
                <w:sz w:val="16"/>
              </w:rPr>
              <w:t>Planned Iter1; Actual Iter1; Updated none</w:t>
            </w:r>
          </w:p>
        </w:tc>
      </w:tr>
      <w:tr w14:paraId="08BD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1AE262">
            <w:r>
              <w:rPr>
                <w:b/>
                <w:color w:val="800000"/>
                <w:sz w:val="16"/>
              </w:rPr>
              <w:t>Priority / Complexity / LOC</w:t>
            </w:r>
          </w:p>
        </w:tc>
        <w:tc>
          <w:tcPr>
            <w:tcW w:w="8136" w:type="dxa"/>
            <w:tcMar>
              <w:top w:w="70" w:type="dxa"/>
              <w:left w:w="90" w:type="dxa"/>
              <w:bottom w:w="70" w:type="dxa"/>
              <w:right w:w="90" w:type="dxa"/>
            </w:tcMar>
            <w:vAlign w:val="center"/>
          </w:tcPr>
          <w:p w14:paraId="55EC06E7">
            <w:r>
              <w:rPr>
                <w:b w:val="0"/>
                <w:sz w:val="16"/>
              </w:rPr>
              <w:t>High | Medium | Target LOC band 120</w:t>
            </w:r>
          </w:p>
        </w:tc>
      </w:tr>
      <w:tr w14:paraId="13F7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C8F7FA">
            <w:r>
              <w:rPr>
                <w:b/>
                <w:color w:val="800000"/>
                <w:sz w:val="16"/>
              </w:rPr>
              <w:t>Traceability</w:t>
            </w:r>
          </w:p>
        </w:tc>
        <w:tc>
          <w:tcPr>
            <w:tcW w:w="8136" w:type="dxa"/>
            <w:tcMar>
              <w:top w:w="70" w:type="dxa"/>
              <w:left w:w="90" w:type="dxa"/>
              <w:bottom w:w="70" w:type="dxa"/>
              <w:right w:w="90" w:type="dxa"/>
            </w:tcMar>
            <w:vAlign w:val="center"/>
          </w:tcPr>
          <w:p w14:paraId="621D5C5E">
            <w:r>
              <w:rPr>
                <w:b w:val="0"/>
                <w:sz w:val="16"/>
              </w:rPr>
              <w:t>SRS II.3.7 | SDS II.3.7 | EV-MENU-07 / TC-MENU-07</w:t>
            </w:r>
          </w:p>
        </w:tc>
      </w:tr>
    </w:tbl>
    <w:p w14:paraId="60D2AEC8">
      <w:pPr>
        <w:pStyle w:val="177"/>
      </w:pPr>
      <w:r>
        <w:t>Requirement Objective</w:t>
      </w:r>
    </w:p>
    <w:p w14:paraId="146FBE0D">
      <w:pPr>
        <w:spacing w:after="80" w:line="252" w:lineRule="auto"/>
      </w:pPr>
      <w:r>
        <w:rPr>
          <w:rFonts w:ascii="Arial" w:hAnsi="Arial"/>
          <w:sz w:val="19"/>
        </w:rPr>
        <w:t>Displays active available foods grouped by category with details, keyword search, and category filtering.</w:t>
      </w:r>
    </w:p>
    <w:p w14:paraId="6FEE5778">
      <w:pPr>
        <w:pStyle w:val="177"/>
      </w:pPr>
      <w:r>
        <w:t>Inputs, Outputs, and State</w:t>
      </w:r>
    </w:p>
    <w:p w14:paraId="586B108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10DBDB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F2EB14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5ADB7EF">
      <w:pPr>
        <w:pStyle w:val="177"/>
      </w:pPr>
      <w:r>
        <w:t>Business Rules and Validation</w:t>
      </w:r>
    </w:p>
    <w:p w14:paraId="46782874">
      <w:pPr>
        <w:spacing w:after="80" w:line="252" w:lineRule="auto"/>
      </w:pPr>
      <w:r>
        <w:rPr>
          <w:rFonts w:ascii="Arial" w:hAnsi="Arial"/>
          <w:sz w:val="19"/>
        </w:rPr>
        <w:t>Only active/available foods and active categories are exposed; prices come from server data.</w:t>
      </w:r>
    </w:p>
    <w:p w14:paraId="41E21D8B">
      <w:pPr>
        <w:pStyle w:val="177"/>
      </w:pPr>
      <w:r>
        <w:t>Detailed Processing Flow</w:t>
      </w:r>
    </w:p>
    <w:p w14:paraId="0AA62271">
      <w:pPr>
        <w:spacing w:after="20" w:line="240" w:lineRule="auto"/>
        <w:ind w:left="317" w:hanging="317"/>
      </w:pPr>
      <w:r>
        <w:rPr>
          <w:rFonts w:ascii="Arial" w:hAnsi="Arial"/>
          <w:b/>
          <w:sz w:val="19"/>
        </w:rPr>
        <w:t xml:space="preserve">1. </w:t>
      </w:r>
      <w:r>
        <w:rPr>
          <w:rFonts w:ascii="Arial" w:hAnsi="Arial"/>
          <w:sz w:val="19"/>
        </w:rPr>
        <w:t>The actor opens the Customer Menu Browse / Detail / Filter screen and the client loads the minimum role-appropriate initial data.</w:t>
      </w:r>
    </w:p>
    <w:p w14:paraId="14D55BC6">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B39810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B8500D3">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0761CB5">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7795EB4">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22A299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C8AAC6F">
      <w:pPr>
        <w:pStyle w:val="177"/>
      </w:pPr>
      <w:r>
        <w:t>Alternative and Exception Scenarios</w:t>
      </w:r>
    </w:p>
    <w:p w14:paraId="3268F23F">
      <w:pPr>
        <w:pStyle w:val="27"/>
        <w:spacing w:after="20" w:line="240" w:lineRule="auto"/>
      </w:pPr>
      <w:r>
        <w:rPr>
          <w:rFonts w:ascii="Arial" w:hAnsi="Arial"/>
          <w:sz w:val="19"/>
        </w:rPr>
        <w:t>Invalid or incomplete input: reject with field/business validation details; do not persist partial state.</w:t>
      </w:r>
    </w:p>
    <w:p w14:paraId="66049E6F">
      <w:pPr>
        <w:pStyle w:val="27"/>
        <w:spacing w:after="20" w:line="240" w:lineRule="auto"/>
      </w:pPr>
      <w:r>
        <w:rPr>
          <w:rFonts w:ascii="Arial" w:hAnsi="Arial"/>
          <w:sz w:val="19"/>
        </w:rPr>
        <w:t>Unauthenticated or wrong-role request: return 401 or 403 consistently and do not reveal restricted data.</w:t>
      </w:r>
    </w:p>
    <w:p w14:paraId="586B21C2">
      <w:pPr>
        <w:pStyle w:val="27"/>
        <w:spacing w:after="20" w:line="240" w:lineRule="auto"/>
      </w:pPr>
      <w:r>
        <w:rPr>
          <w:rFonts w:ascii="Arial" w:hAnsi="Arial"/>
          <w:sz w:val="19"/>
        </w:rPr>
        <w:t>Missing or no-longer-eligible resource: return 404 or a domain error and refresh stale client state.</w:t>
      </w:r>
    </w:p>
    <w:p w14:paraId="3A53D0EC">
      <w:pPr>
        <w:pStyle w:val="27"/>
        <w:spacing w:after="20" w:line="240" w:lineRule="auto"/>
      </w:pPr>
      <w:r>
        <w:rPr>
          <w:rFonts w:ascii="Arial" w:hAnsi="Arial"/>
          <w:sz w:val="19"/>
        </w:rPr>
        <w:t>Unexpected system/database failure: roll back the transaction, log a correlation identifier, and return a safe 5xx response.</w:t>
      </w:r>
    </w:p>
    <w:p w14:paraId="5EF7AB61">
      <w:pPr>
        <w:pStyle w:val="177"/>
      </w:pPr>
      <w:r>
        <w:t>Security and Data Controls</w:t>
      </w:r>
    </w:p>
    <w:p w14:paraId="75E4C5A2">
      <w:pPr>
        <w:spacing w:after="80" w:line="252" w:lineRule="auto"/>
      </w:pPr>
      <w:r>
        <w:rPr>
          <w:rFonts w:ascii="Arial" w:hAnsi="Arial"/>
          <w:sz w:val="19"/>
        </w:rPr>
        <w:t>Access is limited to Guest, Customer; backend authorization is authoritative and frontend navigation is not a security boundary. Ownership checks must use the authenticated identity rather than a client-supplied user identifier.</w:t>
      </w:r>
    </w:p>
    <w:p w14:paraId="3401AE94">
      <w:pPr>
        <w:pStyle w:val="177"/>
      </w:pPr>
      <w:r>
        <w:t>Acceptance Criteria</w:t>
      </w:r>
    </w:p>
    <w:p w14:paraId="60BDA5FF">
      <w:pPr>
        <w:spacing w:after="80" w:line="252" w:lineRule="auto"/>
      </w:pPr>
      <w:r>
        <w:rPr>
          <w:rFonts w:ascii="Arial" w:hAnsi="Arial"/>
          <w:sz w:val="19"/>
        </w:rPr>
        <w:t>Customer can browse and filter live menu data; unavailable items are hidden/disabled; cart entry points work.</w:t>
      </w:r>
    </w:p>
    <w:p w14:paraId="718F2456">
      <w:pPr>
        <w:pStyle w:val="177"/>
      </w:pPr>
      <w:r>
        <w:t>Code Audit and Release Evidence</w:t>
      </w:r>
    </w:p>
    <w:p w14:paraId="4459AEF4">
      <w:pPr>
        <w:spacing w:after="80" w:line="252" w:lineRule="auto"/>
      </w:pPr>
      <w:r>
        <w:rPr>
          <w:rFonts w:ascii="Arial" w:hAnsi="Arial"/>
          <w:sz w:val="19"/>
        </w:rPr>
        <w:t>Current status: Done / evidence Verified. Responsive customer menu is completed. Required release evidence: final-tag commit reference, representative API or UI result, relevant database proof where applicable, and the test result identified by EV-MENU-07 / TC-MENU-07.</w:t>
      </w:r>
    </w:p>
    <w:p w14:paraId="1BA8207A">
      <w:pPr>
        <w:spacing w:after="40"/>
      </w:pPr>
    </w:p>
    <w:p w14:paraId="0700D7FF">
      <w:pPr>
        <w:pStyle w:val="4"/>
        <w:keepNext/>
      </w:pPr>
      <w:r>
        <w:t>8.4 Table Management</w:t>
      </w:r>
    </w:p>
    <w:p w14:paraId="3006CACD">
      <w:pPr>
        <w:spacing w:after="80" w:line="252" w:lineRule="auto"/>
      </w:pPr>
      <w:r>
        <w:rPr>
          <w:rFonts w:ascii="Arial" w:hAnsi="Arial"/>
          <w:sz w:val="19"/>
        </w:rPr>
        <w:t>Maintains table capacity and operational state and supplies consistent availability information to reservation and service workflows.</w:t>
      </w:r>
    </w:p>
    <w:p w14:paraId="58971F76">
      <w:pPr>
        <w:pStyle w:val="176"/>
      </w:pPr>
      <w:r>
        <w:t>TABLE-01 – View Table List &amp; Availability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A24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AF622AD">
            <w:r>
              <w:rPr>
                <w:b/>
                <w:color w:val="800000"/>
                <w:sz w:val="16"/>
              </w:rPr>
              <w:t>Owner / Status</w:t>
            </w:r>
          </w:p>
        </w:tc>
        <w:tc>
          <w:tcPr>
            <w:tcW w:w="8136" w:type="dxa"/>
            <w:tcMar>
              <w:top w:w="70" w:type="dxa"/>
              <w:left w:w="90" w:type="dxa"/>
              <w:bottom w:w="70" w:type="dxa"/>
              <w:right w:w="90" w:type="dxa"/>
            </w:tcMar>
            <w:vAlign w:val="center"/>
          </w:tcPr>
          <w:p w14:paraId="2FF0A062">
            <w:r>
              <w:rPr>
                <w:b w:val="0"/>
                <w:sz w:val="16"/>
              </w:rPr>
              <w:t>Nguyễn Đức Thương (DE190096) | Done (Verified)</w:t>
            </w:r>
          </w:p>
        </w:tc>
      </w:tr>
      <w:tr w14:paraId="26DA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463BBD">
            <w:r>
              <w:rPr>
                <w:b/>
                <w:color w:val="800000"/>
                <w:sz w:val="16"/>
              </w:rPr>
              <w:t>Type / Actor</w:t>
            </w:r>
          </w:p>
        </w:tc>
        <w:tc>
          <w:tcPr>
            <w:tcW w:w="8136" w:type="dxa"/>
            <w:tcMar>
              <w:top w:w="70" w:type="dxa"/>
              <w:left w:w="90" w:type="dxa"/>
              <w:bottom w:w="70" w:type="dxa"/>
              <w:right w:w="90" w:type="dxa"/>
            </w:tcMar>
            <w:vAlign w:val="center"/>
          </w:tcPr>
          <w:p w14:paraId="1F763964">
            <w:r>
              <w:rPr>
                <w:b w:val="0"/>
                <w:sz w:val="16"/>
              </w:rPr>
              <w:t>UI / Backend API | Customer, Staff, Admin</w:t>
            </w:r>
          </w:p>
        </w:tc>
      </w:tr>
      <w:tr w14:paraId="39F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6EE099">
            <w:r>
              <w:rPr>
                <w:b/>
                <w:color w:val="800000"/>
                <w:sz w:val="16"/>
              </w:rPr>
              <w:t>Iteration</w:t>
            </w:r>
          </w:p>
        </w:tc>
        <w:tc>
          <w:tcPr>
            <w:tcW w:w="8136" w:type="dxa"/>
            <w:tcMar>
              <w:top w:w="70" w:type="dxa"/>
              <w:left w:w="90" w:type="dxa"/>
              <w:bottom w:w="70" w:type="dxa"/>
              <w:right w:w="90" w:type="dxa"/>
            </w:tcMar>
            <w:vAlign w:val="center"/>
          </w:tcPr>
          <w:p w14:paraId="032A03C3">
            <w:r>
              <w:rPr>
                <w:b w:val="0"/>
                <w:sz w:val="16"/>
              </w:rPr>
              <w:t>Planned Iter2; Actual Iter2; Updated none</w:t>
            </w:r>
          </w:p>
        </w:tc>
      </w:tr>
      <w:tr w14:paraId="45C4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5921EA">
            <w:r>
              <w:rPr>
                <w:b/>
                <w:color w:val="800000"/>
                <w:sz w:val="16"/>
              </w:rPr>
              <w:t>Priority / Complexity / LOC</w:t>
            </w:r>
          </w:p>
        </w:tc>
        <w:tc>
          <w:tcPr>
            <w:tcW w:w="8136" w:type="dxa"/>
            <w:tcMar>
              <w:top w:w="70" w:type="dxa"/>
              <w:left w:w="90" w:type="dxa"/>
              <w:bottom w:w="70" w:type="dxa"/>
              <w:right w:w="90" w:type="dxa"/>
            </w:tcMar>
            <w:vAlign w:val="center"/>
          </w:tcPr>
          <w:p w14:paraId="48FDA333">
            <w:r>
              <w:rPr>
                <w:b w:val="0"/>
                <w:sz w:val="16"/>
              </w:rPr>
              <w:t>High | Complex | Target LOC band 240</w:t>
            </w:r>
          </w:p>
        </w:tc>
      </w:tr>
      <w:tr w14:paraId="055E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AE3D8F">
            <w:r>
              <w:rPr>
                <w:b/>
                <w:color w:val="800000"/>
                <w:sz w:val="16"/>
              </w:rPr>
              <w:t>Traceability</w:t>
            </w:r>
          </w:p>
        </w:tc>
        <w:tc>
          <w:tcPr>
            <w:tcW w:w="8136" w:type="dxa"/>
            <w:tcMar>
              <w:top w:w="70" w:type="dxa"/>
              <w:left w:w="90" w:type="dxa"/>
              <w:bottom w:w="70" w:type="dxa"/>
              <w:right w:w="90" w:type="dxa"/>
            </w:tcMar>
            <w:vAlign w:val="center"/>
          </w:tcPr>
          <w:p w14:paraId="42211E9B">
            <w:r>
              <w:rPr>
                <w:b w:val="0"/>
                <w:sz w:val="16"/>
              </w:rPr>
              <w:t>SRS II.4.1 | SDS II.4.1 | EV-TABLE-01 / TC-TABLE-01</w:t>
            </w:r>
          </w:p>
        </w:tc>
      </w:tr>
    </w:tbl>
    <w:p w14:paraId="07331D64">
      <w:pPr>
        <w:pStyle w:val="177"/>
      </w:pPr>
      <w:r>
        <w:t>Requirement Objective</w:t>
      </w:r>
    </w:p>
    <w:p w14:paraId="6D1D9FE3">
      <w:pPr>
        <w:spacing w:after="80" w:line="252" w:lineRule="auto"/>
      </w:pPr>
      <w:r>
        <w:rPr>
          <w:rFonts w:ascii="Arial" w:hAnsi="Arial"/>
          <w:sz w:val="19"/>
        </w:rPr>
        <w:t>Displays restaurant tables with table number, capacity, status, and availability appropriate to the current role.</w:t>
      </w:r>
    </w:p>
    <w:p w14:paraId="7284F998">
      <w:pPr>
        <w:pStyle w:val="177"/>
      </w:pPr>
      <w:r>
        <w:t>Inputs, Outputs, and State</w:t>
      </w:r>
    </w:p>
    <w:p w14:paraId="6E74DA2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E63DB2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1B6F33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9640FCE">
      <w:pPr>
        <w:pStyle w:val="177"/>
      </w:pPr>
      <w:r>
        <w:t>Business Rules and Validation</w:t>
      </w:r>
    </w:p>
    <w:p w14:paraId="56B1C284">
      <w:pPr>
        <w:spacing w:after="80" w:line="252" w:lineRule="auto"/>
      </w:pPr>
      <w:r>
        <w:rPr>
          <w:rFonts w:ascii="Arial" w:hAnsi="Arial"/>
          <w:sz w:val="19"/>
        </w:rPr>
        <w:t>Customers see reservable information; staff/admin may see operational status; inactive tables are excluded from new reservations.</w:t>
      </w:r>
    </w:p>
    <w:p w14:paraId="13D39558">
      <w:pPr>
        <w:pStyle w:val="177"/>
      </w:pPr>
      <w:r>
        <w:t>Detailed Processing Flow</w:t>
      </w:r>
    </w:p>
    <w:p w14:paraId="104D8B89">
      <w:pPr>
        <w:spacing w:after="20" w:line="240" w:lineRule="auto"/>
        <w:ind w:left="317" w:hanging="317"/>
      </w:pPr>
      <w:r>
        <w:rPr>
          <w:rFonts w:ascii="Arial" w:hAnsi="Arial"/>
          <w:b/>
          <w:sz w:val="19"/>
        </w:rPr>
        <w:t xml:space="preserve">1. </w:t>
      </w:r>
      <w:r>
        <w:rPr>
          <w:rFonts w:ascii="Arial" w:hAnsi="Arial"/>
          <w:sz w:val="19"/>
        </w:rPr>
        <w:t>The actor opens the View Table List &amp; Availability screen and the client loads the minimum role-appropriate initial data.</w:t>
      </w:r>
    </w:p>
    <w:p w14:paraId="309BE98D">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26359DA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B06B84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9AC2AF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4A038CA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72DE70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E963E35">
      <w:pPr>
        <w:pStyle w:val="177"/>
      </w:pPr>
      <w:r>
        <w:t>Alternative and Exception Scenarios</w:t>
      </w:r>
    </w:p>
    <w:p w14:paraId="77EE938B">
      <w:pPr>
        <w:pStyle w:val="27"/>
        <w:spacing w:after="20" w:line="240" w:lineRule="auto"/>
      </w:pPr>
      <w:r>
        <w:rPr>
          <w:rFonts w:ascii="Arial" w:hAnsi="Arial"/>
          <w:sz w:val="19"/>
        </w:rPr>
        <w:t>Invalid or incomplete input: reject with field/business validation details; do not persist partial state.</w:t>
      </w:r>
    </w:p>
    <w:p w14:paraId="7E61852D">
      <w:pPr>
        <w:pStyle w:val="27"/>
        <w:spacing w:after="20" w:line="240" w:lineRule="auto"/>
      </w:pPr>
      <w:r>
        <w:rPr>
          <w:rFonts w:ascii="Arial" w:hAnsi="Arial"/>
          <w:sz w:val="19"/>
        </w:rPr>
        <w:t>Unauthenticated or wrong-role request: return 401 or 403 consistently and do not reveal restricted data.</w:t>
      </w:r>
    </w:p>
    <w:p w14:paraId="1D8DB585">
      <w:pPr>
        <w:pStyle w:val="27"/>
        <w:spacing w:after="20" w:line="240" w:lineRule="auto"/>
      </w:pPr>
      <w:r>
        <w:rPr>
          <w:rFonts w:ascii="Arial" w:hAnsi="Arial"/>
          <w:sz w:val="19"/>
        </w:rPr>
        <w:t>Missing or no-longer-eligible resource: return 404 or a domain error and refresh stale client state.</w:t>
      </w:r>
    </w:p>
    <w:p w14:paraId="4F833957">
      <w:pPr>
        <w:pStyle w:val="27"/>
        <w:spacing w:after="20" w:line="240" w:lineRule="auto"/>
      </w:pPr>
      <w:r>
        <w:rPr>
          <w:rFonts w:ascii="Arial" w:hAnsi="Arial"/>
          <w:sz w:val="19"/>
        </w:rPr>
        <w:t>Capacity, time-overlap, or operational-status conflict: return 409/validation response after a final server-side availability check.</w:t>
      </w:r>
    </w:p>
    <w:p w14:paraId="26699472">
      <w:pPr>
        <w:pStyle w:val="27"/>
        <w:spacing w:after="20" w:line="240" w:lineRule="auto"/>
      </w:pPr>
      <w:r>
        <w:rPr>
          <w:rFonts w:ascii="Arial" w:hAnsi="Arial"/>
          <w:sz w:val="19"/>
        </w:rPr>
        <w:t>Unexpected system/database failure: roll back the transaction, log a correlation identifier, and return a safe 5xx response.</w:t>
      </w:r>
    </w:p>
    <w:p w14:paraId="7589642F">
      <w:pPr>
        <w:pStyle w:val="177"/>
      </w:pPr>
      <w:r>
        <w:t>Security and Data Controls</w:t>
      </w:r>
    </w:p>
    <w:p w14:paraId="68E8DEA7">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w:t>
      </w:r>
    </w:p>
    <w:p w14:paraId="642B0F2B">
      <w:pPr>
        <w:pStyle w:val="177"/>
      </w:pPr>
      <w:r>
        <w:t>Acceptance Criteria</w:t>
      </w:r>
    </w:p>
    <w:p w14:paraId="2C1BD72F">
      <w:pPr>
        <w:spacing w:after="80" w:line="252" w:lineRule="auto"/>
      </w:pPr>
      <w:r>
        <w:rPr>
          <w:rFonts w:ascii="Arial" w:hAnsi="Arial"/>
          <w:sz w:val="19"/>
        </w:rPr>
        <w:t>Role-appropriate table data loads correctly; statuses match database state; no-data and error states are handled.</w:t>
      </w:r>
    </w:p>
    <w:p w14:paraId="4B280BA3">
      <w:pPr>
        <w:pStyle w:val="177"/>
      </w:pPr>
      <w:r>
        <w:t>Code Audit and Release Evidence</w:t>
      </w:r>
    </w:p>
    <w:p w14:paraId="234A7C6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EV-TABLE-01 / TC-TABLE-01.</w:t>
      </w:r>
    </w:p>
    <w:p w14:paraId="40452104">
      <w:pPr>
        <w:spacing w:after="40"/>
      </w:pPr>
    </w:p>
    <w:p w14:paraId="10E9CD9B">
      <w:pPr>
        <w:pStyle w:val="176"/>
      </w:pPr>
      <w:r>
        <w:t>TABLE-02 – Admin Create / Update Table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DAC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E387D1">
            <w:r>
              <w:rPr>
                <w:b/>
                <w:color w:val="800000"/>
                <w:sz w:val="16"/>
              </w:rPr>
              <w:t>Owner / Status</w:t>
            </w:r>
          </w:p>
        </w:tc>
        <w:tc>
          <w:tcPr>
            <w:tcW w:w="8136" w:type="dxa"/>
            <w:tcMar>
              <w:top w:w="70" w:type="dxa"/>
              <w:left w:w="90" w:type="dxa"/>
              <w:bottom w:w="70" w:type="dxa"/>
              <w:right w:w="90" w:type="dxa"/>
            </w:tcMar>
            <w:vAlign w:val="center"/>
          </w:tcPr>
          <w:p w14:paraId="3DFC98A1">
            <w:r>
              <w:rPr>
                <w:b w:val="0"/>
                <w:sz w:val="16"/>
              </w:rPr>
              <w:t>Phạm Văn Quyết (DE190425) | Updated (Verified)</w:t>
            </w:r>
          </w:p>
        </w:tc>
      </w:tr>
      <w:tr w14:paraId="3CEB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CE82CB">
            <w:r>
              <w:rPr>
                <w:b/>
                <w:color w:val="800000"/>
                <w:sz w:val="16"/>
              </w:rPr>
              <w:t>Type / Actor</w:t>
            </w:r>
          </w:p>
        </w:tc>
        <w:tc>
          <w:tcPr>
            <w:tcW w:w="8136" w:type="dxa"/>
            <w:tcMar>
              <w:top w:w="70" w:type="dxa"/>
              <w:left w:w="90" w:type="dxa"/>
              <w:bottom w:w="70" w:type="dxa"/>
              <w:right w:w="90" w:type="dxa"/>
            </w:tcMar>
            <w:vAlign w:val="center"/>
          </w:tcPr>
          <w:p w14:paraId="70614109">
            <w:r>
              <w:rPr>
                <w:b w:val="0"/>
                <w:sz w:val="16"/>
              </w:rPr>
              <w:t>Admin Screen / API | Admin</w:t>
            </w:r>
          </w:p>
        </w:tc>
      </w:tr>
      <w:tr w14:paraId="5A48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D20B73">
            <w:r>
              <w:rPr>
                <w:b/>
                <w:color w:val="800000"/>
                <w:sz w:val="16"/>
              </w:rPr>
              <w:t>Iteration</w:t>
            </w:r>
          </w:p>
        </w:tc>
        <w:tc>
          <w:tcPr>
            <w:tcW w:w="8136" w:type="dxa"/>
            <w:tcMar>
              <w:top w:w="70" w:type="dxa"/>
              <w:left w:w="90" w:type="dxa"/>
              <w:bottom w:w="70" w:type="dxa"/>
              <w:right w:w="90" w:type="dxa"/>
            </w:tcMar>
            <w:vAlign w:val="center"/>
          </w:tcPr>
          <w:p w14:paraId="47B6A284">
            <w:r>
              <w:rPr>
                <w:b w:val="0"/>
                <w:sz w:val="16"/>
              </w:rPr>
              <w:t>Planned Iter2; Actual Iter2; Updated Iter3</w:t>
            </w:r>
          </w:p>
        </w:tc>
      </w:tr>
      <w:tr w14:paraId="3482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5F9D9F">
            <w:r>
              <w:rPr>
                <w:b/>
                <w:color w:val="800000"/>
                <w:sz w:val="16"/>
              </w:rPr>
              <w:t>Priority / Complexity / LOC</w:t>
            </w:r>
          </w:p>
        </w:tc>
        <w:tc>
          <w:tcPr>
            <w:tcW w:w="8136" w:type="dxa"/>
            <w:tcMar>
              <w:top w:w="70" w:type="dxa"/>
              <w:left w:w="90" w:type="dxa"/>
              <w:bottom w:w="70" w:type="dxa"/>
              <w:right w:w="90" w:type="dxa"/>
            </w:tcMar>
            <w:vAlign w:val="center"/>
          </w:tcPr>
          <w:p w14:paraId="7BDC8C3C">
            <w:r>
              <w:rPr>
                <w:b w:val="0"/>
                <w:sz w:val="16"/>
              </w:rPr>
              <w:t>High | Complex | Target LOC band 240</w:t>
            </w:r>
          </w:p>
        </w:tc>
      </w:tr>
      <w:tr w14:paraId="07EE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00FF79">
            <w:r>
              <w:rPr>
                <w:b/>
                <w:color w:val="800000"/>
                <w:sz w:val="16"/>
              </w:rPr>
              <w:t>Traceability</w:t>
            </w:r>
          </w:p>
        </w:tc>
        <w:tc>
          <w:tcPr>
            <w:tcW w:w="8136" w:type="dxa"/>
            <w:tcMar>
              <w:top w:w="70" w:type="dxa"/>
              <w:left w:w="90" w:type="dxa"/>
              <w:bottom w:w="70" w:type="dxa"/>
              <w:right w:w="90" w:type="dxa"/>
            </w:tcMar>
            <w:vAlign w:val="center"/>
          </w:tcPr>
          <w:p w14:paraId="79AD7605">
            <w:r>
              <w:rPr>
                <w:b w:val="0"/>
                <w:sz w:val="16"/>
              </w:rPr>
              <w:t>SRS II.4.2 | SDS II.4.2 | EV-TABLE-02 / TC-TABLE-02</w:t>
            </w:r>
          </w:p>
        </w:tc>
      </w:tr>
    </w:tbl>
    <w:p w14:paraId="5C133924">
      <w:pPr>
        <w:pStyle w:val="177"/>
      </w:pPr>
      <w:r>
        <w:t>Requirement Objective</w:t>
      </w:r>
    </w:p>
    <w:p w14:paraId="13044BAA">
      <w:pPr>
        <w:spacing w:after="80" w:line="252" w:lineRule="auto"/>
      </w:pPr>
      <w:r>
        <w:rPr>
          <w:rFonts w:ascii="Arial" w:hAnsi="Arial"/>
          <w:sz w:val="19"/>
        </w:rPr>
        <w:t>Creates and edits restaurant table master data including number, capacity, status, and active flag.</w:t>
      </w:r>
    </w:p>
    <w:p w14:paraId="2E1B385E">
      <w:pPr>
        <w:pStyle w:val="177"/>
      </w:pPr>
      <w:r>
        <w:t>Inputs, Outputs, and State</w:t>
      </w:r>
    </w:p>
    <w:p w14:paraId="48F21F0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721EE9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29FCD6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E0CF8D0">
      <w:pPr>
        <w:pStyle w:val="177"/>
      </w:pPr>
      <w:r>
        <w:t>Business Rules and Validation</w:t>
      </w:r>
    </w:p>
    <w:p w14:paraId="59B72AC0">
      <w:pPr>
        <w:spacing w:after="80" w:line="252" w:lineRule="auto"/>
      </w:pPr>
      <w:r>
        <w:rPr>
          <w:rFonts w:ascii="Arial" w:hAnsi="Arial"/>
          <w:sz w:val="19"/>
        </w:rPr>
        <w:t>Table number is unique; capacity is positive and within configured limits; referenced tables are not unsafely deleted.</w:t>
      </w:r>
    </w:p>
    <w:p w14:paraId="54865194">
      <w:pPr>
        <w:pStyle w:val="177"/>
      </w:pPr>
      <w:r>
        <w:t>Detailed Processing Flow</w:t>
      </w:r>
    </w:p>
    <w:p w14:paraId="72327891">
      <w:pPr>
        <w:spacing w:after="20" w:line="240" w:lineRule="auto"/>
        <w:ind w:left="317" w:hanging="317"/>
      </w:pPr>
      <w:r>
        <w:rPr>
          <w:rFonts w:ascii="Arial" w:hAnsi="Arial"/>
          <w:b/>
          <w:sz w:val="19"/>
        </w:rPr>
        <w:t xml:space="preserve">1. </w:t>
      </w:r>
      <w:r>
        <w:rPr>
          <w:rFonts w:ascii="Arial" w:hAnsi="Arial"/>
          <w:sz w:val="19"/>
        </w:rPr>
        <w:t>The actor opens the Admin Create / Update Table screen and the client loads the minimum role-appropriate initial data.</w:t>
      </w:r>
    </w:p>
    <w:p w14:paraId="6B0F72CB">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023A86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2E6269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AD96AE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7B6137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38ECEF9">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B8F6667">
      <w:pPr>
        <w:pStyle w:val="177"/>
      </w:pPr>
      <w:r>
        <w:t>Alternative and Exception Scenarios</w:t>
      </w:r>
    </w:p>
    <w:p w14:paraId="26AD8D20">
      <w:pPr>
        <w:pStyle w:val="27"/>
        <w:spacing w:after="20" w:line="240" w:lineRule="auto"/>
      </w:pPr>
      <w:r>
        <w:rPr>
          <w:rFonts w:ascii="Arial" w:hAnsi="Arial"/>
          <w:sz w:val="19"/>
        </w:rPr>
        <w:t>Invalid or incomplete input: reject with field/business validation details; do not persist partial state.</w:t>
      </w:r>
    </w:p>
    <w:p w14:paraId="1E37064C">
      <w:pPr>
        <w:pStyle w:val="27"/>
        <w:spacing w:after="20" w:line="240" w:lineRule="auto"/>
      </w:pPr>
      <w:r>
        <w:rPr>
          <w:rFonts w:ascii="Arial" w:hAnsi="Arial"/>
          <w:sz w:val="19"/>
        </w:rPr>
        <w:t>Unauthenticated or wrong-role request: return 401 or 403 consistently and do not reveal restricted data.</w:t>
      </w:r>
    </w:p>
    <w:p w14:paraId="7FF74380">
      <w:pPr>
        <w:pStyle w:val="27"/>
        <w:spacing w:after="20" w:line="240" w:lineRule="auto"/>
      </w:pPr>
      <w:r>
        <w:rPr>
          <w:rFonts w:ascii="Arial" w:hAnsi="Arial"/>
          <w:sz w:val="19"/>
        </w:rPr>
        <w:t>Missing or no-longer-eligible resource: return 404 or a domain error and refresh stale client state.</w:t>
      </w:r>
    </w:p>
    <w:p w14:paraId="783838EB">
      <w:pPr>
        <w:pStyle w:val="27"/>
        <w:spacing w:after="20" w:line="240" w:lineRule="auto"/>
      </w:pPr>
      <w:r>
        <w:rPr>
          <w:rFonts w:ascii="Arial" w:hAnsi="Arial"/>
          <w:sz w:val="19"/>
        </w:rPr>
        <w:t>Capacity, time-overlap, or operational-status conflict: return 409/validation response after a final server-side availability check.</w:t>
      </w:r>
    </w:p>
    <w:p w14:paraId="6FFBAB8E">
      <w:pPr>
        <w:pStyle w:val="27"/>
        <w:spacing w:after="20" w:line="240" w:lineRule="auto"/>
      </w:pPr>
      <w:r>
        <w:rPr>
          <w:rFonts w:ascii="Arial" w:hAnsi="Arial"/>
          <w:sz w:val="19"/>
        </w:rPr>
        <w:t>Unexpected system/database failure: roll back the transaction, log a correlation identifier, and return a safe 5xx response.</w:t>
      </w:r>
    </w:p>
    <w:p w14:paraId="78DDD109">
      <w:pPr>
        <w:pStyle w:val="177"/>
      </w:pPr>
      <w:r>
        <w:t>Security and Data Controls</w:t>
      </w:r>
    </w:p>
    <w:p w14:paraId="74FA9AD0">
      <w:pPr>
        <w:spacing w:after="80" w:line="252" w:lineRule="auto"/>
      </w:pPr>
      <w:r>
        <w:rPr>
          <w:rFonts w:ascii="Arial" w:hAnsi="Arial"/>
          <w:sz w:val="19"/>
        </w:rPr>
        <w:t>Access is limited to Admin; backend authorization is authoritative and frontend navigation is not a security boundary.</w:t>
      </w:r>
    </w:p>
    <w:p w14:paraId="37FE1DB1">
      <w:pPr>
        <w:pStyle w:val="177"/>
      </w:pPr>
      <w:r>
        <w:t>Acceptance Criteria</w:t>
      </w:r>
    </w:p>
    <w:p w14:paraId="0A99B824">
      <w:pPr>
        <w:spacing w:after="80" w:line="252" w:lineRule="auto"/>
      </w:pPr>
      <w:r>
        <w:rPr>
          <w:rFonts w:ascii="Arial" w:hAnsi="Arial"/>
          <w:sz w:val="19"/>
        </w:rPr>
        <w:t>Valid changes persist; duplicates and invalid capacity are rejected; updates appear in reservation/staff screens.</w:t>
      </w:r>
    </w:p>
    <w:p w14:paraId="7A6EF0FC">
      <w:pPr>
        <w:pStyle w:val="177"/>
      </w:pPr>
      <w:r>
        <w:t>Code Audit and Release Evidence</w:t>
      </w:r>
    </w:p>
    <w:p w14:paraId="56980DC3">
      <w:pPr>
        <w:spacing w:after="80" w:line="252" w:lineRule="auto"/>
      </w:pPr>
      <w:r>
        <w:rPr>
          <w:rFonts w:ascii="Arial" w:hAnsi="Arial"/>
          <w:sz w:val="19"/>
        </w:rPr>
        <w:t>Current status: Updated / evidence Verified. Operational status handling was strengthened. Required release evidence: final-tag commit reference, representative API or UI result, relevant database proof where applicable, and the test result identified by EV-TABLE-02 / TC-TABLE-02.</w:t>
      </w:r>
    </w:p>
    <w:p w14:paraId="0111F43B">
      <w:pPr>
        <w:spacing w:after="40"/>
      </w:pPr>
    </w:p>
    <w:p w14:paraId="1B9C3913">
      <w:pPr>
        <w:pStyle w:val="176"/>
      </w:pPr>
      <w:r>
        <w:t>TABLE-03 – Table Capacity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63A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2EE3FB">
            <w:r>
              <w:rPr>
                <w:b/>
                <w:color w:val="800000"/>
                <w:sz w:val="16"/>
              </w:rPr>
              <w:t>Owner / Status</w:t>
            </w:r>
          </w:p>
        </w:tc>
        <w:tc>
          <w:tcPr>
            <w:tcW w:w="8136" w:type="dxa"/>
            <w:tcMar>
              <w:top w:w="70" w:type="dxa"/>
              <w:left w:w="90" w:type="dxa"/>
              <w:bottom w:w="70" w:type="dxa"/>
              <w:right w:w="90" w:type="dxa"/>
            </w:tcMar>
            <w:vAlign w:val="center"/>
          </w:tcPr>
          <w:p w14:paraId="221C1ACE">
            <w:r>
              <w:rPr>
                <w:b w:val="0"/>
                <w:sz w:val="16"/>
              </w:rPr>
              <w:t>Phạm Văn Quyết (DE190425) | Done (Verified)</w:t>
            </w:r>
          </w:p>
        </w:tc>
      </w:tr>
      <w:tr w14:paraId="4B3D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92567B">
            <w:r>
              <w:rPr>
                <w:b/>
                <w:color w:val="800000"/>
                <w:sz w:val="16"/>
              </w:rPr>
              <w:t>Type / Actor</w:t>
            </w:r>
          </w:p>
        </w:tc>
        <w:tc>
          <w:tcPr>
            <w:tcW w:w="8136" w:type="dxa"/>
            <w:tcMar>
              <w:top w:w="70" w:type="dxa"/>
              <w:left w:w="90" w:type="dxa"/>
              <w:bottom w:w="70" w:type="dxa"/>
              <w:right w:w="90" w:type="dxa"/>
            </w:tcMar>
            <w:vAlign w:val="center"/>
          </w:tcPr>
          <w:p w14:paraId="06141DA4">
            <w:r>
              <w:rPr>
                <w:b w:val="0"/>
                <w:sz w:val="16"/>
              </w:rPr>
              <w:t>Business Service | Admin, Staff, Customer</w:t>
            </w:r>
          </w:p>
        </w:tc>
      </w:tr>
      <w:tr w14:paraId="1D81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CDBA2E">
            <w:r>
              <w:rPr>
                <w:b/>
                <w:color w:val="800000"/>
                <w:sz w:val="16"/>
              </w:rPr>
              <w:t>Iteration</w:t>
            </w:r>
          </w:p>
        </w:tc>
        <w:tc>
          <w:tcPr>
            <w:tcW w:w="8136" w:type="dxa"/>
            <w:tcMar>
              <w:top w:w="70" w:type="dxa"/>
              <w:left w:w="90" w:type="dxa"/>
              <w:bottom w:w="70" w:type="dxa"/>
              <w:right w:w="90" w:type="dxa"/>
            </w:tcMar>
            <w:vAlign w:val="center"/>
          </w:tcPr>
          <w:p w14:paraId="27C0B987">
            <w:r>
              <w:rPr>
                <w:b w:val="0"/>
                <w:sz w:val="16"/>
              </w:rPr>
              <w:t>Planned Iter2; Actual Iter2; Updated none</w:t>
            </w:r>
          </w:p>
        </w:tc>
      </w:tr>
      <w:tr w14:paraId="0531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E90237">
            <w:r>
              <w:rPr>
                <w:b/>
                <w:color w:val="800000"/>
                <w:sz w:val="16"/>
              </w:rPr>
              <w:t>Priority / Complexity / LOC</w:t>
            </w:r>
          </w:p>
        </w:tc>
        <w:tc>
          <w:tcPr>
            <w:tcW w:w="8136" w:type="dxa"/>
            <w:tcMar>
              <w:top w:w="70" w:type="dxa"/>
              <w:left w:w="90" w:type="dxa"/>
              <w:bottom w:w="70" w:type="dxa"/>
              <w:right w:w="90" w:type="dxa"/>
            </w:tcMar>
            <w:vAlign w:val="center"/>
          </w:tcPr>
          <w:p w14:paraId="70E183C2">
            <w:r>
              <w:rPr>
                <w:b w:val="0"/>
                <w:sz w:val="16"/>
              </w:rPr>
              <w:t>High | Medium | Target LOC band 120</w:t>
            </w:r>
          </w:p>
        </w:tc>
      </w:tr>
      <w:tr w14:paraId="6E5E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64A9D5">
            <w:r>
              <w:rPr>
                <w:b/>
                <w:color w:val="800000"/>
                <w:sz w:val="16"/>
              </w:rPr>
              <w:t>Traceability</w:t>
            </w:r>
          </w:p>
        </w:tc>
        <w:tc>
          <w:tcPr>
            <w:tcW w:w="8136" w:type="dxa"/>
            <w:tcMar>
              <w:top w:w="70" w:type="dxa"/>
              <w:left w:w="90" w:type="dxa"/>
              <w:bottom w:w="70" w:type="dxa"/>
              <w:right w:w="90" w:type="dxa"/>
            </w:tcMar>
            <w:vAlign w:val="center"/>
          </w:tcPr>
          <w:p w14:paraId="51274D2B">
            <w:r>
              <w:rPr>
                <w:b w:val="0"/>
                <w:sz w:val="16"/>
              </w:rPr>
              <w:t>SRS II.4.3 | SDS II.4.3 | EV-TABLE-03 / TC-TABLE-03</w:t>
            </w:r>
          </w:p>
        </w:tc>
      </w:tr>
    </w:tbl>
    <w:p w14:paraId="149D2CBD">
      <w:pPr>
        <w:pStyle w:val="177"/>
      </w:pPr>
      <w:r>
        <w:t>Requirement Objective</w:t>
      </w:r>
    </w:p>
    <w:p w14:paraId="54B719D3">
      <w:pPr>
        <w:spacing w:after="80" w:line="252" w:lineRule="auto"/>
      </w:pPr>
      <w:r>
        <w:rPr>
          <w:rFonts w:ascii="Arial" w:hAnsi="Arial"/>
          <w:sz w:val="19"/>
        </w:rPr>
        <w:t>Validates table capacity during table maintenance, reservation matching, and staff assignment.</w:t>
      </w:r>
    </w:p>
    <w:p w14:paraId="0D50B772">
      <w:pPr>
        <w:pStyle w:val="177"/>
      </w:pPr>
      <w:r>
        <w:t>Inputs, Outputs, and State</w:t>
      </w:r>
    </w:p>
    <w:p w14:paraId="2732DEB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2FF7AC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B9F6F7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113554A">
      <w:pPr>
        <w:pStyle w:val="177"/>
      </w:pPr>
      <w:r>
        <w:t>Business Rules and Validation</w:t>
      </w:r>
    </w:p>
    <w:p w14:paraId="7BA64379">
      <w:pPr>
        <w:spacing w:after="80" w:line="252" w:lineRule="auto"/>
      </w:pPr>
      <w:r>
        <w:rPr>
          <w:rFonts w:ascii="Arial" w:hAnsi="Arial"/>
          <w:sz w:val="19"/>
        </w:rPr>
        <w:t>Capacity must be a positive integer; party size cannot exceed selected table capacity.</w:t>
      </w:r>
    </w:p>
    <w:p w14:paraId="05EFB2A9">
      <w:pPr>
        <w:pStyle w:val="177"/>
      </w:pPr>
      <w:r>
        <w:t>Detailed Processing Flow</w:t>
      </w:r>
    </w:p>
    <w:p w14:paraId="4844B07E">
      <w:pPr>
        <w:spacing w:after="20" w:line="240" w:lineRule="auto"/>
        <w:ind w:left="317" w:hanging="317"/>
      </w:pPr>
      <w:r>
        <w:rPr>
          <w:rFonts w:ascii="Arial" w:hAnsi="Arial"/>
          <w:b/>
          <w:sz w:val="19"/>
        </w:rPr>
        <w:t xml:space="preserve">1. </w:t>
      </w:r>
      <w:r>
        <w:rPr>
          <w:rFonts w:ascii="Arial" w:hAnsi="Arial"/>
          <w:sz w:val="19"/>
        </w:rPr>
        <w:t>An authorized client or internal workflow invokes Table Capacity Validation with the required identity, resource identifiers, and input data.</w:t>
      </w:r>
    </w:p>
    <w:p w14:paraId="0B3FF19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0E54A6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BE3FC07">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0CDD7D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4F637F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5CAB08D">
      <w:pPr>
        <w:pStyle w:val="177"/>
      </w:pPr>
      <w:r>
        <w:t>Alternative and Exception Scenarios</w:t>
      </w:r>
    </w:p>
    <w:p w14:paraId="7016A0D5">
      <w:pPr>
        <w:pStyle w:val="27"/>
        <w:spacing w:after="20" w:line="240" w:lineRule="auto"/>
      </w:pPr>
      <w:r>
        <w:rPr>
          <w:rFonts w:ascii="Arial" w:hAnsi="Arial"/>
          <w:sz w:val="19"/>
        </w:rPr>
        <w:t>Invalid or incomplete input: reject with field/business validation details; do not persist partial state.</w:t>
      </w:r>
    </w:p>
    <w:p w14:paraId="044E55C8">
      <w:pPr>
        <w:pStyle w:val="27"/>
        <w:spacing w:after="20" w:line="240" w:lineRule="auto"/>
      </w:pPr>
      <w:r>
        <w:rPr>
          <w:rFonts w:ascii="Arial" w:hAnsi="Arial"/>
          <w:sz w:val="19"/>
        </w:rPr>
        <w:t>Unauthenticated or wrong-role request: return 401 or 403 consistently and do not reveal restricted data.</w:t>
      </w:r>
    </w:p>
    <w:p w14:paraId="383966FF">
      <w:pPr>
        <w:pStyle w:val="27"/>
        <w:spacing w:after="20" w:line="240" w:lineRule="auto"/>
      </w:pPr>
      <w:r>
        <w:rPr>
          <w:rFonts w:ascii="Arial" w:hAnsi="Arial"/>
          <w:sz w:val="19"/>
        </w:rPr>
        <w:t>Missing or no-longer-eligible resource: return 404 or a domain error and refresh stale client state.</w:t>
      </w:r>
    </w:p>
    <w:p w14:paraId="00091DC5">
      <w:pPr>
        <w:pStyle w:val="27"/>
        <w:spacing w:after="20" w:line="240" w:lineRule="auto"/>
      </w:pPr>
      <w:r>
        <w:rPr>
          <w:rFonts w:ascii="Arial" w:hAnsi="Arial"/>
          <w:sz w:val="19"/>
        </w:rPr>
        <w:t>Capacity, time-overlap, or operational-status conflict: return 409/validation response after a final server-side availability check.</w:t>
      </w:r>
    </w:p>
    <w:p w14:paraId="020D907E">
      <w:pPr>
        <w:pStyle w:val="27"/>
        <w:spacing w:after="20" w:line="240" w:lineRule="auto"/>
      </w:pPr>
      <w:r>
        <w:rPr>
          <w:rFonts w:ascii="Arial" w:hAnsi="Arial"/>
          <w:sz w:val="19"/>
        </w:rPr>
        <w:t>Unexpected system/database failure: roll back the transaction, log a correlation identifier, and return a safe 5xx response.</w:t>
      </w:r>
    </w:p>
    <w:p w14:paraId="65751A93">
      <w:pPr>
        <w:pStyle w:val="177"/>
      </w:pPr>
      <w:r>
        <w:t>Security and Data Controls</w:t>
      </w:r>
    </w:p>
    <w:p w14:paraId="60045E9C">
      <w:pPr>
        <w:spacing w:after="80" w:line="252" w:lineRule="auto"/>
      </w:pPr>
      <w:r>
        <w:rPr>
          <w:rFonts w:ascii="Arial" w:hAnsi="Arial"/>
          <w:sz w:val="19"/>
        </w:rPr>
        <w:t>Access is limited to Admin, Staff, Customer; backend authorization is authoritative and frontend navigation is not a security boundary. Ownership checks must use the authenticated identity rather than a client-supplied user identifier.</w:t>
      </w:r>
    </w:p>
    <w:p w14:paraId="4F434FCE">
      <w:pPr>
        <w:pStyle w:val="177"/>
      </w:pPr>
      <w:r>
        <w:t>Acceptance Criteria</w:t>
      </w:r>
    </w:p>
    <w:p w14:paraId="194712D7">
      <w:pPr>
        <w:spacing w:after="80" w:line="252" w:lineRule="auto"/>
      </w:pPr>
      <w:r>
        <w:rPr>
          <w:rFonts w:ascii="Arial" w:hAnsi="Arial"/>
          <w:sz w:val="19"/>
        </w:rPr>
        <w:t>Invalid capacity and oversized party selections are rejected consistently in UI and API tests.</w:t>
      </w:r>
    </w:p>
    <w:p w14:paraId="384969A1">
      <w:pPr>
        <w:pStyle w:val="177"/>
      </w:pPr>
      <w:r>
        <w:t>Code Audit and Release Evidence</w:t>
      </w:r>
    </w:p>
    <w:p w14:paraId="75D7B06F">
      <w:pPr>
        <w:spacing w:after="80" w:line="252" w:lineRule="auto"/>
      </w:pPr>
      <w:r>
        <w:rPr>
          <w:rFonts w:ascii="Arial" w:hAnsi="Arial"/>
          <w:sz w:val="19"/>
        </w:rPr>
        <w:t>Current status: Done / evidence Verified. Shared validation is used by reservation logic. Required release evidence: final-tag commit reference, representative API or UI result, relevant database proof where applicable, and the test result identified by EV-TABLE-03 / TC-TABLE-03.</w:t>
      </w:r>
    </w:p>
    <w:p w14:paraId="565F7C5E">
      <w:pPr>
        <w:spacing w:after="40"/>
      </w:pPr>
    </w:p>
    <w:p w14:paraId="14371F66">
      <w:pPr>
        <w:pStyle w:val="176"/>
      </w:pPr>
      <w:r>
        <w:t>TABLE-04 – Table Number Uniqueness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D9C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54DBE9">
            <w:r>
              <w:rPr>
                <w:b/>
                <w:color w:val="800000"/>
                <w:sz w:val="16"/>
              </w:rPr>
              <w:t>Owner / Status</w:t>
            </w:r>
          </w:p>
        </w:tc>
        <w:tc>
          <w:tcPr>
            <w:tcW w:w="8136" w:type="dxa"/>
            <w:tcMar>
              <w:top w:w="70" w:type="dxa"/>
              <w:left w:w="90" w:type="dxa"/>
              <w:bottom w:w="70" w:type="dxa"/>
              <w:right w:w="90" w:type="dxa"/>
            </w:tcMar>
            <w:vAlign w:val="center"/>
          </w:tcPr>
          <w:p w14:paraId="74CE64A4">
            <w:r>
              <w:rPr>
                <w:b w:val="0"/>
                <w:sz w:val="16"/>
              </w:rPr>
              <w:t>Phan Nguyễn (DE191019) | Done (Verified)</w:t>
            </w:r>
          </w:p>
        </w:tc>
      </w:tr>
      <w:tr w14:paraId="6F28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DEED54">
            <w:r>
              <w:rPr>
                <w:b/>
                <w:color w:val="800000"/>
                <w:sz w:val="16"/>
              </w:rPr>
              <w:t>Type / Actor</w:t>
            </w:r>
          </w:p>
        </w:tc>
        <w:tc>
          <w:tcPr>
            <w:tcW w:w="8136" w:type="dxa"/>
            <w:tcMar>
              <w:top w:w="70" w:type="dxa"/>
              <w:left w:w="90" w:type="dxa"/>
              <w:bottom w:w="70" w:type="dxa"/>
              <w:right w:w="90" w:type="dxa"/>
            </w:tcMar>
            <w:vAlign w:val="center"/>
          </w:tcPr>
          <w:p w14:paraId="02AA12D5">
            <w:r>
              <w:rPr>
                <w:b w:val="0"/>
                <w:sz w:val="16"/>
              </w:rPr>
              <w:t>Database / Service Validation | Admin</w:t>
            </w:r>
          </w:p>
        </w:tc>
      </w:tr>
      <w:tr w14:paraId="1F8C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4F0E0B">
            <w:r>
              <w:rPr>
                <w:b/>
                <w:color w:val="800000"/>
                <w:sz w:val="16"/>
              </w:rPr>
              <w:t>Iteration</w:t>
            </w:r>
          </w:p>
        </w:tc>
        <w:tc>
          <w:tcPr>
            <w:tcW w:w="8136" w:type="dxa"/>
            <w:tcMar>
              <w:top w:w="70" w:type="dxa"/>
              <w:left w:w="90" w:type="dxa"/>
              <w:bottom w:w="70" w:type="dxa"/>
              <w:right w:w="90" w:type="dxa"/>
            </w:tcMar>
            <w:vAlign w:val="center"/>
          </w:tcPr>
          <w:p w14:paraId="6AEEB031">
            <w:r>
              <w:rPr>
                <w:b w:val="0"/>
                <w:sz w:val="16"/>
              </w:rPr>
              <w:t>Planned Iter2; Actual Iter2; Updated none</w:t>
            </w:r>
          </w:p>
        </w:tc>
      </w:tr>
      <w:tr w14:paraId="3390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7A2F4D">
            <w:r>
              <w:rPr>
                <w:b/>
                <w:color w:val="800000"/>
                <w:sz w:val="16"/>
              </w:rPr>
              <w:t>Priority / Complexity / LOC</w:t>
            </w:r>
          </w:p>
        </w:tc>
        <w:tc>
          <w:tcPr>
            <w:tcW w:w="8136" w:type="dxa"/>
            <w:tcMar>
              <w:top w:w="70" w:type="dxa"/>
              <w:left w:w="90" w:type="dxa"/>
              <w:bottom w:w="70" w:type="dxa"/>
              <w:right w:w="90" w:type="dxa"/>
            </w:tcMar>
            <w:vAlign w:val="center"/>
          </w:tcPr>
          <w:p w14:paraId="04CDF7E0">
            <w:r>
              <w:rPr>
                <w:b w:val="0"/>
                <w:sz w:val="16"/>
              </w:rPr>
              <w:t>High | Medium | Target LOC band 120</w:t>
            </w:r>
          </w:p>
        </w:tc>
      </w:tr>
      <w:tr w14:paraId="2259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B495E4">
            <w:r>
              <w:rPr>
                <w:b/>
                <w:color w:val="800000"/>
                <w:sz w:val="16"/>
              </w:rPr>
              <w:t>Traceability</w:t>
            </w:r>
          </w:p>
        </w:tc>
        <w:tc>
          <w:tcPr>
            <w:tcW w:w="8136" w:type="dxa"/>
            <w:tcMar>
              <w:top w:w="70" w:type="dxa"/>
              <w:left w:w="90" w:type="dxa"/>
              <w:bottom w:w="70" w:type="dxa"/>
              <w:right w:w="90" w:type="dxa"/>
            </w:tcMar>
            <w:vAlign w:val="center"/>
          </w:tcPr>
          <w:p w14:paraId="6254534C">
            <w:r>
              <w:rPr>
                <w:b w:val="0"/>
                <w:sz w:val="16"/>
              </w:rPr>
              <w:t>SRS II.4.4 | SDS II.4.4 | EV-TABLE-04 / TC-TABLE-04</w:t>
            </w:r>
          </w:p>
        </w:tc>
      </w:tr>
    </w:tbl>
    <w:p w14:paraId="3DBE76B6">
      <w:pPr>
        <w:pStyle w:val="177"/>
      </w:pPr>
      <w:r>
        <w:t>Requirement Objective</w:t>
      </w:r>
    </w:p>
    <w:p w14:paraId="01C1039E">
      <w:pPr>
        <w:spacing w:after="80" w:line="252" w:lineRule="auto"/>
      </w:pPr>
      <w:r>
        <w:rPr>
          <w:rFonts w:ascii="Arial" w:hAnsi="Arial"/>
          <w:sz w:val="19"/>
        </w:rPr>
        <w:t>Prevents duplicate table numbers through service validation and a database uniqueness constraint.</w:t>
      </w:r>
    </w:p>
    <w:p w14:paraId="1244C8FD">
      <w:pPr>
        <w:pStyle w:val="177"/>
      </w:pPr>
      <w:r>
        <w:t>Inputs, Outputs, and State</w:t>
      </w:r>
    </w:p>
    <w:p w14:paraId="7665EEF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243FC6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9FE1C0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3C68BA1">
      <w:pPr>
        <w:pStyle w:val="177"/>
      </w:pPr>
      <w:r>
        <w:t>Business Rules and Validation</w:t>
      </w:r>
    </w:p>
    <w:p w14:paraId="67DB95E3">
      <w:pPr>
        <w:spacing w:after="80" w:line="252" w:lineRule="auto"/>
      </w:pPr>
      <w:r>
        <w:rPr>
          <w:rFonts w:ascii="Arial" w:hAnsi="Arial"/>
          <w:sz w:val="19"/>
        </w:rPr>
        <w:t>Comparison is normalized; concurrent creation cannot produce duplicates.</w:t>
      </w:r>
    </w:p>
    <w:p w14:paraId="786C08BF">
      <w:pPr>
        <w:pStyle w:val="177"/>
      </w:pPr>
      <w:r>
        <w:t>Detailed Processing Flow</w:t>
      </w:r>
    </w:p>
    <w:p w14:paraId="490A13D0">
      <w:pPr>
        <w:spacing w:after="20" w:line="240" w:lineRule="auto"/>
        <w:ind w:left="317" w:hanging="317"/>
      </w:pPr>
      <w:r>
        <w:rPr>
          <w:rFonts w:ascii="Arial" w:hAnsi="Arial"/>
          <w:b/>
          <w:sz w:val="19"/>
        </w:rPr>
        <w:t xml:space="preserve">1. </w:t>
      </w:r>
      <w:r>
        <w:rPr>
          <w:rFonts w:ascii="Arial" w:hAnsi="Arial"/>
          <w:sz w:val="19"/>
        </w:rPr>
        <w:t>An authorized client or internal workflow invokes Table Number Uniqueness with the required identity, resource identifiers, and input data.</w:t>
      </w:r>
    </w:p>
    <w:p w14:paraId="1F5D167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7C68F0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1C1F282">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4DBD9AA">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2C9D4E6">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049E8D8">
      <w:pPr>
        <w:pStyle w:val="177"/>
      </w:pPr>
      <w:r>
        <w:t>Alternative and Exception Scenarios</w:t>
      </w:r>
    </w:p>
    <w:p w14:paraId="22F800CF">
      <w:pPr>
        <w:pStyle w:val="27"/>
        <w:spacing w:after="20" w:line="240" w:lineRule="auto"/>
      </w:pPr>
      <w:r>
        <w:rPr>
          <w:rFonts w:ascii="Arial" w:hAnsi="Arial"/>
          <w:sz w:val="19"/>
        </w:rPr>
        <w:t>Invalid or incomplete input: reject with field/business validation details; do not persist partial state.</w:t>
      </w:r>
    </w:p>
    <w:p w14:paraId="572309B3">
      <w:pPr>
        <w:pStyle w:val="27"/>
        <w:spacing w:after="20" w:line="240" w:lineRule="auto"/>
      </w:pPr>
      <w:r>
        <w:rPr>
          <w:rFonts w:ascii="Arial" w:hAnsi="Arial"/>
          <w:sz w:val="19"/>
        </w:rPr>
        <w:t>Unauthenticated or wrong-role request: return 401 or 403 consistently and do not reveal restricted data.</w:t>
      </w:r>
    </w:p>
    <w:p w14:paraId="23AA584C">
      <w:pPr>
        <w:pStyle w:val="27"/>
        <w:spacing w:after="20" w:line="240" w:lineRule="auto"/>
      </w:pPr>
      <w:r>
        <w:rPr>
          <w:rFonts w:ascii="Arial" w:hAnsi="Arial"/>
          <w:sz w:val="19"/>
        </w:rPr>
        <w:t>Missing or no-longer-eligible resource: return 404 or a domain error and refresh stale client state.</w:t>
      </w:r>
    </w:p>
    <w:p w14:paraId="4B9C3B5F">
      <w:pPr>
        <w:pStyle w:val="27"/>
        <w:spacing w:after="20" w:line="240" w:lineRule="auto"/>
      </w:pPr>
      <w:r>
        <w:rPr>
          <w:rFonts w:ascii="Arial" w:hAnsi="Arial"/>
          <w:sz w:val="19"/>
        </w:rPr>
        <w:t>Capacity, time-overlap, or operational-status conflict: return 409/validation response after a final server-side availability check.</w:t>
      </w:r>
    </w:p>
    <w:p w14:paraId="19626FB9">
      <w:pPr>
        <w:pStyle w:val="27"/>
        <w:spacing w:after="20" w:line="240" w:lineRule="auto"/>
      </w:pPr>
      <w:r>
        <w:rPr>
          <w:rFonts w:ascii="Arial" w:hAnsi="Arial"/>
          <w:sz w:val="19"/>
        </w:rPr>
        <w:t>Unexpected system/database failure: roll back the transaction, log a correlation identifier, and return a safe 5xx response.</w:t>
      </w:r>
    </w:p>
    <w:p w14:paraId="320F9F0D">
      <w:pPr>
        <w:pStyle w:val="177"/>
      </w:pPr>
      <w:r>
        <w:t>Security and Data Controls</w:t>
      </w:r>
    </w:p>
    <w:p w14:paraId="79D116C2">
      <w:pPr>
        <w:spacing w:after="80" w:line="252" w:lineRule="auto"/>
      </w:pPr>
      <w:r>
        <w:rPr>
          <w:rFonts w:ascii="Arial" w:hAnsi="Arial"/>
          <w:sz w:val="19"/>
        </w:rPr>
        <w:t>Access is limited to Admin; backend authorization is authoritative and frontend navigation is not a security boundary.</w:t>
      </w:r>
    </w:p>
    <w:p w14:paraId="383C892D">
      <w:pPr>
        <w:pStyle w:val="177"/>
      </w:pPr>
      <w:r>
        <w:t>Acceptance Criteria</w:t>
      </w:r>
    </w:p>
    <w:p w14:paraId="21D78E4F">
      <w:pPr>
        <w:spacing w:after="80" w:line="252" w:lineRule="auto"/>
      </w:pPr>
      <w:r>
        <w:rPr>
          <w:rFonts w:ascii="Arial" w:hAnsi="Arial"/>
          <w:sz w:val="19"/>
        </w:rPr>
        <w:t>Duplicate requests return a conflict/validation error and only one table record exists after concurrent tests.</w:t>
      </w:r>
    </w:p>
    <w:p w14:paraId="1A3FC41B">
      <w:pPr>
        <w:pStyle w:val="177"/>
      </w:pPr>
      <w:r>
        <w:t>Code Audit and Release Evidence</w:t>
      </w:r>
    </w:p>
    <w:p w14:paraId="22F012FE">
      <w:pPr>
        <w:spacing w:after="80" w:line="252" w:lineRule="auto"/>
      </w:pPr>
      <w:r>
        <w:rPr>
          <w:rFonts w:ascii="Arial" w:hAnsi="Arial"/>
          <w:sz w:val="19"/>
        </w:rPr>
        <w:t>Current status: Done / evidence Verified. Database constraint evidence required in final package. Required release evidence: final-tag commit reference, representative API or UI result, relevant database proof where applicable, and the test result identified by EV-TABLE-04 / TC-TABLE-04.</w:t>
      </w:r>
    </w:p>
    <w:p w14:paraId="2601CF6F">
      <w:pPr>
        <w:spacing w:after="40"/>
      </w:pPr>
    </w:p>
    <w:p w14:paraId="50BCD5FD">
      <w:pPr>
        <w:pStyle w:val="176"/>
      </w:pPr>
      <w:r>
        <w:t>TABLE-05 – Table Operational Status Update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1A7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350794">
            <w:r>
              <w:rPr>
                <w:b/>
                <w:color w:val="800000"/>
                <w:sz w:val="16"/>
              </w:rPr>
              <w:t>Owner / Status</w:t>
            </w:r>
          </w:p>
        </w:tc>
        <w:tc>
          <w:tcPr>
            <w:tcW w:w="8136" w:type="dxa"/>
            <w:tcMar>
              <w:top w:w="70" w:type="dxa"/>
              <w:left w:w="90" w:type="dxa"/>
              <w:bottom w:w="70" w:type="dxa"/>
              <w:right w:w="90" w:type="dxa"/>
            </w:tcMar>
            <w:vAlign w:val="center"/>
          </w:tcPr>
          <w:p w14:paraId="400E5433">
            <w:r>
              <w:rPr>
                <w:b w:val="0"/>
                <w:sz w:val="16"/>
              </w:rPr>
              <w:t>Trần Thanh Gia Huy (DE180571) | Updated (Verified)</w:t>
            </w:r>
          </w:p>
        </w:tc>
      </w:tr>
      <w:tr w14:paraId="2785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1DAC49">
            <w:r>
              <w:rPr>
                <w:b/>
                <w:color w:val="800000"/>
                <w:sz w:val="16"/>
              </w:rPr>
              <w:t>Type / Actor</w:t>
            </w:r>
          </w:p>
        </w:tc>
        <w:tc>
          <w:tcPr>
            <w:tcW w:w="8136" w:type="dxa"/>
            <w:tcMar>
              <w:top w:w="70" w:type="dxa"/>
              <w:left w:w="90" w:type="dxa"/>
              <w:bottom w:w="70" w:type="dxa"/>
              <w:right w:w="90" w:type="dxa"/>
            </w:tcMar>
            <w:vAlign w:val="center"/>
          </w:tcPr>
          <w:p w14:paraId="67A3825C">
            <w:r>
              <w:rPr>
                <w:b w:val="0"/>
                <w:sz w:val="16"/>
              </w:rPr>
              <w:t>Staff / Admin API | Staff, Admin</w:t>
            </w:r>
          </w:p>
        </w:tc>
      </w:tr>
      <w:tr w14:paraId="62B8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AD8F02">
            <w:r>
              <w:rPr>
                <w:b/>
                <w:color w:val="800000"/>
                <w:sz w:val="16"/>
              </w:rPr>
              <w:t>Iteration</w:t>
            </w:r>
          </w:p>
        </w:tc>
        <w:tc>
          <w:tcPr>
            <w:tcW w:w="8136" w:type="dxa"/>
            <w:tcMar>
              <w:top w:w="70" w:type="dxa"/>
              <w:left w:w="90" w:type="dxa"/>
              <w:bottom w:w="70" w:type="dxa"/>
              <w:right w:w="90" w:type="dxa"/>
            </w:tcMar>
            <w:vAlign w:val="center"/>
          </w:tcPr>
          <w:p w14:paraId="7AA0B6FE">
            <w:r>
              <w:rPr>
                <w:b w:val="0"/>
                <w:sz w:val="16"/>
              </w:rPr>
              <w:t>Planned Iter2; Actual Iter2; Updated Iter3</w:t>
            </w:r>
          </w:p>
        </w:tc>
      </w:tr>
      <w:tr w14:paraId="48D5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C4F52F">
            <w:r>
              <w:rPr>
                <w:b/>
                <w:color w:val="800000"/>
                <w:sz w:val="16"/>
              </w:rPr>
              <w:t>Priority / Complexity / LOC</w:t>
            </w:r>
          </w:p>
        </w:tc>
        <w:tc>
          <w:tcPr>
            <w:tcW w:w="8136" w:type="dxa"/>
            <w:tcMar>
              <w:top w:w="70" w:type="dxa"/>
              <w:left w:w="90" w:type="dxa"/>
              <w:bottom w:w="70" w:type="dxa"/>
              <w:right w:w="90" w:type="dxa"/>
            </w:tcMar>
            <w:vAlign w:val="center"/>
          </w:tcPr>
          <w:p w14:paraId="6F8079EC">
            <w:r>
              <w:rPr>
                <w:b w:val="0"/>
                <w:sz w:val="16"/>
              </w:rPr>
              <w:t>High | Complex | Target LOC band 240</w:t>
            </w:r>
          </w:p>
        </w:tc>
      </w:tr>
      <w:tr w14:paraId="711F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546BAF">
            <w:r>
              <w:rPr>
                <w:b/>
                <w:color w:val="800000"/>
                <w:sz w:val="16"/>
              </w:rPr>
              <w:t>Traceability</w:t>
            </w:r>
          </w:p>
        </w:tc>
        <w:tc>
          <w:tcPr>
            <w:tcW w:w="8136" w:type="dxa"/>
            <w:tcMar>
              <w:top w:w="70" w:type="dxa"/>
              <w:left w:w="90" w:type="dxa"/>
              <w:bottom w:w="70" w:type="dxa"/>
              <w:right w:w="90" w:type="dxa"/>
            </w:tcMar>
            <w:vAlign w:val="center"/>
          </w:tcPr>
          <w:p w14:paraId="0A7074DB">
            <w:r>
              <w:rPr>
                <w:b w:val="0"/>
                <w:sz w:val="16"/>
              </w:rPr>
              <w:t>SRS II.4.5 | SDS II.4.5 | EV-TABLE-05 / TC-TABLE-05</w:t>
            </w:r>
          </w:p>
        </w:tc>
      </w:tr>
    </w:tbl>
    <w:p w14:paraId="53EC9E1C">
      <w:pPr>
        <w:pStyle w:val="177"/>
      </w:pPr>
      <w:r>
        <w:t>Requirement Objective</w:t>
      </w:r>
    </w:p>
    <w:p w14:paraId="19C74E6A">
      <w:pPr>
        <w:spacing w:after="80" w:line="252" w:lineRule="auto"/>
      </w:pPr>
      <w:r>
        <w:rPr>
          <w:rFonts w:ascii="Arial" w:hAnsi="Arial"/>
          <w:sz w:val="19"/>
        </w:rPr>
        <w:t>Updates operational table state such as available, reserved, occupied, or unavailable with controlled transitions.</w:t>
      </w:r>
    </w:p>
    <w:p w14:paraId="2E008E80">
      <w:pPr>
        <w:pStyle w:val="177"/>
      </w:pPr>
      <w:r>
        <w:t>Inputs, Outputs, and State</w:t>
      </w:r>
    </w:p>
    <w:p w14:paraId="3C98B59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367D8B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C5FE7E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65DC24A">
      <w:pPr>
        <w:pStyle w:val="177"/>
      </w:pPr>
      <w:r>
        <w:t>Business Rules and Validation</w:t>
      </w:r>
    </w:p>
    <w:p w14:paraId="0FEAA054">
      <w:pPr>
        <w:spacing w:after="80" w:line="252" w:lineRule="auto"/>
      </w:pPr>
      <w:r>
        <w:rPr>
          <w:rFonts w:ascii="Arial" w:hAnsi="Arial"/>
          <w:sz w:val="19"/>
        </w:rPr>
        <w:t>Transitions must respect active reservations/orders and cannot silently overwrite conflicting state.</w:t>
      </w:r>
    </w:p>
    <w:p w14:paraId="02FBD899">
      <w:pPr>
        <w:pStyle w:val="177"/>
      </w:pPr>
      <w:r>
        <w:t>Detailed Processing Flow</w:t>
      </w:r>
    </w:p>
    <w:p w14:paraId="6F1F766C">
      <w:pPr>
        <w:spacing w:after="20" w:line="240" w:lineRule="auto"/>
        <w:ind w:left="317" w:hanging="317"/>
      </w:pPr>
      <w:r>
        <w:rPr>
          <w:rFonts w:ascii="Arial" w:hAnsi="Arial"/>
          <w:b/>
          <w:sz w:val="19"/>
        </w:rPr>
        <w:t xml:space="preserve">1. </w:t>
      </w:r>
      <w:r>
        <w:rPr>
          <w:rFonts w:ascii="Arial" w:hAnsi="Arial"/>
          <w:sz w:val="19"/>
        </w:rPr>
        <w:t>An authorized client or internal workflow invokes Table Operational Status Update with the required identity, resource identifiers, and input data.</w:t>
      </w:r>
    </w:p>
    <w:p w14:paraId="6A78ED8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2D1CD3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1BE936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7ABAE94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54E142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CDC794F">
      <w:pPr>
        <w:pStyle w:val="177"/>
      </w:pPr>
      <w:r>
        <w:t>Alternative and Exception Scenarios</w:t>
      </w:r>
    </w:p>
    <w:p w14:paraId="4273593F">
      <w:pPr>
        <w:pStyle w:val="27"/>
        <w:spacing w:after="20" w:line="240" w:lineRule="auto"/>
      </w:pPr>
      <w:r>
        <w:rPr>
          <w:rFonts w:ascii="Arial" w:hAnsi="Arial"/>
          <w:sz w:val="19"/>
        </w:rPr>
        <w:t>Invalid or incomplete input: reject with field/business validation details; do not persist partial state.</w:t>
      </w:r>
    </w:p>
    <w:p w14:paraId="1E1BD732">
      <w:pPr>
        <w:pStyle w:val="27"/>
        <w:spacing w:after="20" w:line="240" w:lineRule="auto"/>
      </w:pPr>
      <w:r>
        <w:rPr>
          <w:rFonts w:ascii="Arial" w:hAnsi="Arial"/>
          <w:sz w:val="19"/>
        </w:rPr>
        <w:t>Unauthenticated or wrong-role request: return 401 or 403 consistently and do not reveal restricted data.</w:t>
      </w:r>
    </w:p>
    <w:p w14:paraId="71E57A38">
      <w:pPr>
        <w:pStyle w:val="27"/>
        <w:spacing w:after="20" w:line="240" w:lineRule="auto"/>
      </w:pPr>
      <w:r>
        <w:rPr>
          <w:rFonts w:ascii="Arial" w:hAnsi="Arial"/>
          <w:sz w:val="19"/>
        </w:rPr>
        <w:t>Missing or no-longer-eligible resource: return 404 or a domain error and refresh stale client state.</w:t>
      </w:r>
    </w:p>
    <w:p w14:paraId="0282ED26">
      <w:pPr>
        <w:pStyle w:val="27"/>
        <w:spacing w:after="20" w:line="240" w:lineRule="auto"/>
      </w:pPr>
      <w:r>
        <w:rPr>
          <w:rFonts w:ascii="Arial" w:hAnsi="Arial"/>
          <w:sz w:val="19"/>
        </w:rPr>
        <w:t>Capacity, time-overlap, or operational-status conflict: return 409/validation response after a final server-side availability check.</w:t>
      </w:r>
    </w:p>
    <w:p w14:paraId="5A6A63C8">
      <w:pPr>
        <w:pStyle w:val="27"/>
        <w:spacing w:after="20" w:line="240" w:lineRule="auto"/>
      </w:pPr>
      <w:r>
        <w:rPr>
          <w:rFonts w:ascii="Arial" w:hAnsi="Arial"/>
          <w:sz w:val="19"/>
        </w:rPr>
        <w:t>Unexpected system/database failure: roll back the transaction, log a correlation identifier, and return a safe 5xx response.</w:t>
      </w:r>
    </w:p>
    <w:p w14:paraId="35E01384">
      <w:pPr>
        <w:pStyle w:val="177"/>
      </w:pPr>
      <w:r>
        <w:t>Security and Data Controls</w:t>
      </w:r>
    </w:p>
    <w:p w14:paraId="07E5A527">
      <w:pPr>
        <w:spacing w:after="80" w:line="252" w:lineRule="auto"/>
      </w:pPr>
      <w:r>
        <w:rPr>
          <w:rFonts w:ascii="Arial" w:hAnsi="Arial"/>
          <w:sz w:val="19"/>
        </w:rPr>
        <w:t>Access is limited to Staff, Admin; backend authorization is authoritative and frontend navigation is not a security boundary.</w:t>
      </w:r>
    </w:p>
    <w:p w14:paraId="6D387798">
      <w:pPr>
        <w:pStyle w:val="177"/>
      </w:pPr>
      <w:r>
        <w:t>Acceptance Criteria</w:t>
      </w:r>
    </w:p>
    <w:p w14:paraId="349DE1C3">
      <w:pPr>
        <w:spacing w:after="80" w:line="252" w:lineRule="auto"/>
      </w:pPr>
      <w:r>
        <w:rPr>
          <w:rFonts w:ascii="Arial" w:hAnsi="Arial"/>
          <w:sz w:val="19"/>
        </w:rPr>
        <w:t>Allowed transitions succeed; invalid transitions return business errors; reservation/order flows remain synchronized.</w:t>
      </w:r>
    </w:p>
    <w:p w14:paraId="5C7C1769">
      <w:pPr>
        <w:pStyle w:val="177"/>
      </w:pPr>
      <w:r>
        <w:t>Code Audit and Release Evidence</w:t>
      </w:r>
    </w:p>
    <w:p w14:paraId="47F4C5EF">
      <w:pPr>
        <w:spacing w:after="80" w:line="252" w:lineRule="auto"/>
      </w:pPr>
      <w:r>
        <w:rPr>
          <w:rFonts w:ascii="Arial" w:hAnsi="Arial"/>
          <w:sz w:val="19"/>
        </w:rPr>
        <w:t>Current status: Updated / evidence Verified. Status transition rules were expanded. Required release evidence: final-tag commit reference, representative API or UI result, relevant database proof where applicable, and the test result identified by EV-TABLE-05 / TC-TABLE-05.</w:t>
      </w:r>
    </w:p>
    <w:p w14:paraId="55FCF5C1">
      <w:pPr>
        <w:spacing w:after="40"/>
      </w:pPr>
    </w:p>
    <w:p w14:paraId="6C6A08FF">
      <w:pPr>
        <w:pStyle w:val="176"/>
      </w:pPr>
      <w:r>
        <w:t>TABLE-06 – Table Search &amp;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B04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F868D1">
            <w:r>
              <w:rPr>
                <w:b/>
                <w:color w:val="800000"/>
                <w:sz w:val="16"/>
              </w:rPr>
              <w:t>Owner / Status</w:t>
            </w:r>
          </w:p>
        </w:tc>
        <w:tc>
          <w:tcPr>
            <w:tcW w:w="8136" w:type="dxa"/>
            <w:tcMar>
              <w:top w:w="70" w:type="dxa"/>
              <w:left w:w="90" w:type="dxa"/>
              <w:bottom w:w="70" w:type="dxa"/>
              <w:right w:w="90" w:type="dxa"/>
            </w:tcMar>
            <w:vAlign w:val="center"/>
          </w:tcPr>
          <w:p w14:paraId="4F24B38B">
            <w:r>
              <w:rPr>
                <w:b w:val="0"/>
                <w:sz w:val="16"/>
              </w:rPr>
              <w:t>Trần Thanh Gia Huy (DE180571) | Done (Verified)</w:t>
            </w:r>
          </w:p>
        </w:tc>
      </w:tr>
      <w:tr w14:paraId="3D4F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722358">
            <w:r>
              <w:rPr>
                <w:b/>
                <w:color w:val="800000"/>
                <w:sz w:val="16"/>
              </w:rPr>
              <w:t>Type / Actor</w:t>
            </w:r>
          </w:p>
        </w:tc>
        <w:tc>
          <w:tcPr>
            <w:tcW w:w="8136" w:type="dxa"/>
            <w:tcMar>
              <w:top w:w="70" w:type="dxa"/>
              <w:left w:w="90" w:type="dxa"/>
              <w:bottom w:w="70" w:type="dxa"/>
              <w:right w:w="90" w:type="dxa"/>
            </w:tcMar>
            <w:vAlign w:val="center"/>
          </w:tcPr>
          <w:p w14:paraId="0ADA1E0F">
            <w:r>
              <w:rPr>
                <w:b w:val="0"/>
                <w:sz w:val="16"/>
              </w:rPr>
              <w:t>UI / Backend API | Staff, Admin</w:t>
            </w:r>
          </w:p>
        </w:tc>
      </w:tr>
      <w:tr w14:paraId="577A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E626BB">
            <w:r>
              <w:rPr>
                <w:b/>
                <w:color w:val="800000"/>
                <w:sz w:val="16"/>
              </w:rPr>
              <w:t>Iteration</w:t>
            </w:r>
          </w:p>
        </w:tc>
        <w:tc>
          <w:tcPr>
            <w:tcW w:w="8136" w:type="dxa"/>
            <w:tcMar>
              <w:top w:w="70" w:type="dxa"/>
              <w:left w:w="90" w:type="dxa"/>
              <w:bottom w:w="70" w:type="dxa"/>
              <w:right w:w="90" w:type="dxa"/>
            </w:tcMar>
            <w:vAlign w:val="center"/>
          </w:tcPr>
          <w:p w14:paraId="07B6A7D4">
            <w:r>
              <w:rPr>
                <w:b w:val="0"/>
                <w:sz w:val="16"/>
              </w:rPr>
              <w:t>Planned Iter2; Actual Iter2; Updated none</w:t>
            </w:r>
          </w:p>
        </w:tc>
      </w:tr>
      <w:tr w14:paraId="7692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BC8AFB">
            <w:r>
              <w:rPr>
                <w:b/>
                <w:color w:val="800000"/>
                <w:sz w:val="16"/>
              </w:rPr>
              <w:t>Priority / Complexity / LOC</w:t>
            </w:r>
          </w:p>
        </w:tc>
        <w:tc>
          <w:tcPr>
            <w:tcW w:w="8136" w:type="dxa"/>
            <w:tcMar>
              <w:top w:w="70" w:type="dxa"/>
              <w:left w:w="90" w:type="dxa"/>
              <w:bottom w:w="70" w:type="dxa"/>
              <w:right w:w="90" w:type="dxa"/>
            </w:tcMar>
            <w:vAlign w:val="center"/>
          </w:tcPr>
          <w:p w14:paraId="60791AA8">
            <w:r>
              <w:rPr>
                <w:b w:val="0"/>
                <w:sz w:val="16"/>
              </w:rPr>
              <w:t>Medium | Complex | Target LOC band 240</w:t>
            </w:r>
          </w:p>
        </w:tc>
      </w:tr>
      <w:tr w14:paraId="67D5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C99EBB">
            <w:r>
              <w:rPr>
                <w:b/>
                <w:color w:val="800000"/>
                <w:sz w:val="16"/>
              </w:rPr>
              <w:t>Traceability</w:t>
            </w:r>
          </w:p>
        </w:tc>
        <w:tc>
          <w:tcPr>
            <w:tcW w:w="8136" w:type="dxa"/>
            <w:tcMar>
              <w:top w:w="70" w:type="dxa"/>
              <w:left w:w="90" w:type="dxa"/>
              <w:bottom w:w="70" w:type="dxa"/>
              <w:right w:w="90" w:type="dxa"/>
            </w:tcMar>
            <w:vAlign w:val="center"/>
          </w:tcPr>
          <w:p w14:paraId="30E5D0A8">
            <w:r>
              <w:rPr>
                <w:b w:val="0"/>
                <w:sz w:val="16"/>
              </w:rPr>
              <w:t>SRS II.4.6 | SDS II.4.6 | EV-TABLE-06 / TC-TABLE-06</w:t>
            </w:r>
          </w:p>
        </w:tc>
      </w:tr>
    </w:tbl>
    <w:p w14:paraId="38FF003A">
      <w:pPr>
        <w:pStyle w:val="177"/>
      </w:pPr>
      <w:r>
        <w:t>Requirement Objective</w:t>
      </w:r>
    </w:p>
    <w:p w14:paraId="14EE856C">
      <w:pPr>
        <w:spacing w:after="80" w:line="252" w:lineRule="auto"/>
      </w:pPr>
      <w:r>
        <w:rPr>
          <w:rFonts w:ascii="Arial" w:hAnsi="Arial"/>
          <w:sz w:val="19"/>
        </w:rPr>
        <w:t>Supports search and filtering by table number, capacity, active flag, and operational status.</w:t>
      </w:r>
    </w:p>
    <w:p w14:paraId="1BC51161">
      <w:pPr>
        <w:pStyle w:val="177"/>
      </w:pPr>
      <w:r>
        <w:t>Inputs, Outputs, and State</w:t>
      </w:r>
    </w:p>
    <w:p w14:paraId="4E3A825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483E14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E72CE2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DF7559A">
      <w:pPr>
        <w:pStyle w:val="177"/>
      </w:pPr>
      <w:r>
        <w:t>Business Rules and Validation</w:t>
      </w:r>
    </w:p>
    <w:p w14:paraId="7B0FB2DE">
      <w:pPr>
        <w:spacing w:after="80" w:line="252" w:lineRule="auto"/>
      </w:pPr>
      <w:r>
        <w:rPr>
          <w:rFonts w:ascii="Arial" w:hAnsi="Arial"/>
          <w:sz w:val="19"/>
        </w:rPr>
        <w:t>Filters are server-compatible and stable with pagination; role restrictions remain applied.</w:t>
      </w:r>
    </w:p>
    <w:p w14:paraId="3EE29636">
      <w:pPr>
        <w:pStyle w:val="177"/>
      </w:pPr>
      <w:r>
        <w:t>Detailed Processing Flow</w:t>
      </w:r>
    </w:p>
    <w:p w14:paraId="2C45C611">
      <w:pPr>
        <w:spacing w:after="20" w:line="240" w:lineRule="auto"/>
        <w:ind w:left="317" w:hanging="317"/>
      </w:pPr>
      <w:r>
        <w:rPr>
          <w:rFonts w:ascii="Arial" w:hAnsi="Arial"/>
          <w:b/>
          <w:sz w:val="19"/>
        </w:rPr>
        <w:t xml:space="preserve">1. </w:t>
      </w:r>
      <w:r>
        <w:rPr>
          <w:rFonts w:ascii="Arial" w:hAnsi="Arial"/>
          <w:sz w:val="19"/>
        </w:rPr>
        <w:t>The actor opens the Table Search &amp; Filter screen and the client loads the minimum role-appropriate initial data.</w:t>
      </w:r>
    </w:p>
    <w:p w14:paraId="2791BBC8">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ADAC186">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CD0165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1A3DF5C">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B40A8C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8C56D0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1EB893D">
      <w:pPr>
        <w:pStyle w:val="177"/>
      </w:pPr>
      <w:r>
        <w:t>Alternative and Exception Scenarios</w:t>
      </w:r>
    </w:p>
    <w:p w14:paraId="1DF2FD9E">
      <w:pPr>
        <w:pStyle w:val="27"/>
        <w:spacing w:after="20" w:line="240" w:lineRule="auto"/>
      </w:pPr>
      <w:r>
        <w:rPr>
          <w:rFonts w:ascii="Arial" w:hAnsi="Arial"/>
          <w:sz w:val="19"/>
        </w:rPr>
        <w:t>Invalid or incomplete input: reject with field/business validation details; do not persist partial state.</w:t>
      </w:r>
    </w:p>
    <w:p w14:paraId="05FF5B99">
      <w:pPr>
        <w:pStyle w:val="27"/>
        <w:spacing w:after="20" w:line="240" w:lineRule="auto"/>
      </w:pPr>
      <w:r>
        <w:rPr>
          <w:rFonts w:ascii="Arial" w:hAnsi="Arial"/>
          <w:sz w:val="19"/>
        </w:rPr>
        <w:t>Unauthenticated or wrong-role request: return 401 or 403 consistently and do not reveal restricted data.</w:t>
      </w:r>
    </w:p>
    <w:p w14:paraId="22C915F8">
      <w:pPr>
        <w:pStyle w:val="27"/>
        <w:spacing w:after="20" w:line="240" w:lineRule="auto"/>
      </w:pPr>
      <w:r>
        <w:rPr>
          <w:rFonts w:ascii="Arial" w:hAnsi="Arial"/>
          <w:sz w:val="19"/>
        </w:rPr>
        <w:t>Missing or no-longer-eligible resource: return 404 or a domain error and refresh stale client state.</w:t>
      </w:r>
    </w:p>
    <w:p w14:paraId="0133B00B">
      <w:pPr>
        <w:pStyle w:val="27"/>
        <w:spacing w:after="20" w:line="240" w:lineRule="auto"/>
      </w:pPr>
      <w:r>
        <w:rPr>
          <w:rFonts w:ascii="Arial" w:hAnsi="Arial"/>
          <w:sz w:val="19"/>
        </w:rPr>
        <w:t>Capacity, time-overlap, or operational-status conflict: return 409/validation response after a final server-side availability check.</w:t>
      </w:r>
    </w:p>
    <w:p w14:paraId="6746A87A">
      <w:pPr>
        <w:pStyle w:val="27"/>
        <w:spacing w:after="20" w:line="240" w:lineRule="auto"/>
      </w:pPr>
      <w:r>
        <w:rPr>
          <w:rFonts w:ascii="Arial" w:hAnsi="Arial"/>
          <w:sz w:val="19"/>
        </w:rPr>
        <w:t>Unexpected system/database failure: roll back the transaction, log a correlation identifier, and return a safe 5xx response.</w:t>
      </w:r>
    </w:p>
    <w:p w14:paraId="1B29A859">
      <w:pPr>
        <w:pStyle w:val="177"/>
      </w:pPr>
      <w:r>
        <w:t>Security and Data Controls</w:t>
      </w:r>
    </w:p>
    <w:p w14:paraId="74F5A3CA">
      <w:pPr>
        <w:spacing w:after="80" w:line="252" w:lineRule="auto"/>
      </w:pPr>
      <w:r>
        <w:rPr>
          <w:rFonts w:ascii="Arial" w:hAnsi="Arial"/>
          <w:sz w:val="19"/>
        </w:rPr>
        <w:t>Access is limited to Staff, Admin; backend authorization is authoritative and frontend navigation is not a security boundary.</w:t>
      </w:r>
    </w:p>
    <w:p w14:paraId="56E01305">
      <w:pPr>
        <w:pStyle w:val="177"/>
      </w:pPr>
      <w:r>
        <w:t>Acceptance Criteria</w:t>
      </w:r>
    </w:p>
    <w:p w14:paraId="03B580AD">
      <w:pPr>
        <w:spacing w:after="80" w:line="252" w:lineRule="auto"/>
      </w:pPr>
      <w:r>
        <w:rPr>
          <w:rFonts w:ascii="Arial" w:hAnsi="Arial"/>
          <w:sz w:val="19"/>
        </w:rPr>
        <w:t>Combined filters return correct records and reset correctly; empty results display cleanly.</w:t>
      </w:r>
    </w:p>
    <w:p w14:paraId="6E20E4C2">
      <w:pPr>
        <w:pStyle w:val="177"/>
      </w:pPr>
      <w:r>
        <w:t>Code Audit and Release Evidence</w:t>
      </w:r>
    </w:p>
    <w:p w14:paraId="6EC14AA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EV-TABLE-06 / TC-TABLE-06.</w:t>
      </w:r>
    </w:p>
    <w:p w14:paraId="023BE2DC">
      <w:pPr>
        <w:spacing w:after="40"/>
      </w:pPr>
    </w:p>
    <w:p w14:paraId="0C220C14">
      <w:pPr>
        <w:pStyle w:val="4"/>
        <w:keepNext/>
      </w:pPr>
      <w:r>
        <w:t>8.5 Reservation Management</w:t>
      </w:r>
    </w:p>
    <w:p w14:paraId="4F9BEA31">
      <w:pPr>
        <w:spacing w:after="80" w:line="252" w:lineRule="auto"/>
      </w:pPr>
      <w:r>
        <w:rPr>
          <w:rFonts w:ascii="Arial" w:hAnsi="Arial"/>
          <w:sz w:val="19"/>
        </w:rPr>
        <w:t>Controls reservation ownership, time/capacity conflict checking, lifecycle transitions, check-in, cancellation, and front-desk operation.</w:t>
      </w:r>
    </w:p>
    <w:p w14:paraId="3C6CF1A6">
      <w:pPr>
        <w:pStyle w:val="176"/>
      </w:pPr>
      <w:r>
        <w:t>RES-01 – Create Reservation Form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1AF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BE8D13">
            <w:r>
              <w:rPr>
                <w:b/>
                <w:color w:val="800000"/>
                <w:sz w:val="16"/>
              </w:rPr>
              <w:t>Owner / Status</w:t>
            </w:r>
          </w:p>
        </w:tc>
        <w:tc>
          <w:tcPr>
            <w:tcW w:w="8136" w:type="dxa"/>
            <w:tcMar>
              <w:top w:w="70" w:type="dxa"/>
              <w:left w:w="90" w:type="dxa"/>
              <w:bottom w:w="70" w:type="dxa"/>
              <w:right w:w="90" w:type="dxa"/>
            </w:tcMar>
            <w:vAlign w:val="center"/>
          </w:tcPr>
          <w:p w14:paraId="472097B5">
            <w:r>
              <w:rPr>
                <w:b w:val="0"/>
                <w:sz w:val="16"/>
              </w:rPr>
              <w:t>Nguyễn Đức Thương (DE190096) | Done (Verified)</w:t>
            </w:r>
          </w:p>
        </w:tc>
      </w:tr>
      <w:tr w14:paraId="2F74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637BEE">
            <w:r>
              <w:rPr>
                <w:b/>
                <w:color w:val="800000"/>
                <w:sz w:val="16"/>
              </w:rPr>
              <w:t>Type / Actor</w:t>
            </w:r>
          </w:p>
        </w:tc>
        <w:tc>
          <w:tcPr>
            <w:tcW w:w="8136" w:type="dxa"/>
            <w:tcMar>
              <w:top w:w="70" w:type="dxa"/>
              <w:left w:w="90" w:type="dxa"/>
              <w:bottom w:w="70" w:type="dxa"/>
              <w:right w:w="90" w:type="dxa"/>
            </w:tcMar>
            <w:vAlign w:val="center"/>
          </w:tcPr>
          <w:p w14:paraId="468A23C4">
            <w:r>
              <w:rPr>
                <w:b w:val="0"/>
                <w:sz w:val="16"/>
              </w:rPr>
              <w:t>Customer Screen | Customer</w:t>
            </w:r>
          </w:p>
        </w:tc>
      </w:tr>
      <w:tr w14:paraId="3F8F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CC19CC">
            <w:r>
              <w:rPr>
                <w:b/>
                <w:color w:val="800000"/>
                <w:sz w:val="16"/>
              </w:rPr>
              <w:t>Iteration</w:t>
            </w:r>
          </w:p>
        </w:tc>
        <w:tc>
          <w:tcPr>
            <w:tcW w:w="8136" w:type="dxa"/>
            <w:tcMar>
              <w:top w:w="70" w:type="dxa"/>
              <w:left w:w="90" w:type="dxa"/>
              <w:bottom w:w="70" w:type="dxa"/>
              <w:right w:w="90" w:type="dxa"/>
            </w:tcMar>
            <w:vAlign w:val="center"/>
          </w:tcPr>
          <w:p w14:paraId="19562F2F">
            <w:r>
              <w:rPr>
                <w:b w:val="0"/>
                <w:sz w:val="16"/>
              </w:rPr>
              <w:t>Planned Iter2; Actual Iter2; Updated none</w:t>
            </w:r>
          </w:p>
        </w:tc>
      </w:tr>
      <w:tr w14:paraId="3B3A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E86933">
            <w:r>
              <w:rPr>
                <w:b/>
                <w:color w:val="800000"/>
                <w:sz w:val="16"/>
              </w:rPr>
              <w:t>Priority / Complexity / LOC</w:t>
            </w:r>
          </w:p>
        </w:tc>
        <w:tc>
          <w:tcPr>
            <w:tcW w:w="8136" w:type="dxa"/>
            <w:tcMar>
              <w:top w:w="70" w:type="dxa"/>
              <w:left w:w="90" w:type="dxa"/>
              <w:bottom w:w="70" w:type="dxa"/>
              <w:right w:w="90" w:type="dxa"/>
            </w:tcMar>
            <w:vAlign w:val="center"/>
          </w:tcPr>
          <w:p w14:paraId="041D621A">
            <w:r>
              <w:rPr>
                <w:b w:val="0"/>
                <w:sz w:val="16"/>
              </w:rPr>
              <w:t>High | Medium | Target LOC band 120</w:t>
            </w:r>
          </w:p>
        </w:tc>
      </w:tr>
      <w:tr w14:paraId="435E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94289C">
            <w:r>
              <w:rPr>
                <w:b/>
                <w:color w:val="800000"/>
                <w:sz w:val="16"/>
              </w:rPr>
              <w:t>Traceability</w:t>
            </w:r>
          </w:p>
        </w:tc>
        <w:tc>
          <w:tcPr>
            <w:tcW w:w="8136" w:type="dxa"/>
            <w:tcMar>
              <w:top w:w="70" w:type="dxa"/>
              <w:left w:w="90" w:type="dxa"/>
              <w:bottom w:w="70" w:type="dxa"/>
              <w:right w:w="90" w:type="dxa"/>
            </w:tcMar>
            <w:vAlign w:val="center"/>
          </w:tcPr>
          <w:p w14:paraId="09BB4B71">
            <w:r>
              <w:rPr>
                <w:b w:val="0"/>
                <w:sz w:val="16"/>
              </w:rPr>
              <w:t>SRS II.5.1 | SDS II.5.1 | EV-RES-01 / TC-RES-01</w:t>
            </w:r>
          </w:p>
        </w:tc>
      </w:tr>
    </w:tbl>
    <w:p w14:paraId="65C3D87E">
      <w:pPr>
        <w:pStyle w:val="177"/>
      </w:pPr>
      <w:r>
        <w:t>Requirement Objective</w:t>
      </w:r>
    </w:p>
    <w:p w14:paraId="32197B70">
      <w:pPr>
        <w:spacing w:after="80" w:line="252" w:lineRule="auto"/>
      </w:pPr>
      <w:r>
        <w:rPr>
          <w:rFonts w:ascii="Arial" w:hAnsi="Arial"/>
          <w:sz w:val="19"/>
        </w:rPr>
        <w:t>Collects reservation date, time, party size, selected table, and optional notes with clear validation.</w:t>
      </w:r>
    </w:p>
    <w:p w14:paraId="7CD46C0C">
      <w:pPr>
        <w:pStyle w:val="177"/>
      </w:pPr>
      <w:r>
        <w:t>Inputs, Outputs, and State</w:t>
      </w:r>
    </w:p>
    <w:p w14:paraId="0402538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9CE60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3B42CF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CB0A2F">
      <w:pPr>
        <w:pStyle w:val="177"/>
      </w:pPr>
      <w:r>
        <w:t>Business Rules and Validation</w:t>
      </w:r>
    </w:p>
    <w:p w14:paraId="22D1A6D3">
      <w:pPr>
        <w:spacing w:after="80" w:line="252" w:lineRule="auto"/>
      </w:pPr>
      <w:r>
        <w:rPr>
          <w:rFonts w:ascii="Arial" w:hAnsi="Arial"/>
          <w:sz w:val="19"/>
        </w:rPr>
        <w:t>Past times are not allowed; party size is positive; selected table must remain available at submission.</w:t>
      </w:r>
    </w:p>
    <w:p w14:paraId="4FB67829">
      <w:pPr>
        <w:pStyle w:val="177"/>
      </w:pPr>
      <w:r>
        <w:t>Detailed Processing Flow</w:t>
      </w:r>
    </w:p>
    <w:p w14:paraId="23EEA97B">
      <w:pPr>
        <w:spacing w:after="20" w:line="240" w:lineRule="auto"/>
        <w:ind w:left="317" w:hanging="317"/>
      </w:pPr>
      <w:r>
        <w:rPr>
          <w:rFonts w:ascii="Arial" w:hAnsi="Arial"/>
          <w:b/>
          <w:sz w:val="19"/>
        </w:rPr>
        <w:t xml:space="preserve">1. </w:t>
      </w:r>
      <w:r>
        <w:rPr>
          <w:rFonts w:ascii="Arial" w:hAnsi="Arial"/>
          <w:sz w:val="19"/>
        </w:rPr>
        <w:t>The actor opens the Create Reservation Form screen and the client loads the minimum role-appropriate initial data.</w:t>
      </w:r>
    </w:p>
    <w:p w14:paraId="2B0270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10A364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11A0BE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243F482">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7527D5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D885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4EA5042">
      <w:pPr>
        <w:pStyle w:val="177"/>
      </w:pPr>
      <w:r>
        <w:t>Alternative and Exception Scenarios</w:t>
      </w:r>
    </w:p>
    <w:p w14:paraId="2101FD65">
      <w:pPr>
        <w:pStyle w:val="27"/>
        <w:spacing w:after="20" w:line="240" w:lineRule="auto"/>
      </w:pPr>
      <w:r>
        <w:rPr>
          <w:rFonts w:ascii="Arial" w:hAnsi="Arial"/>
          <w:sz w:val="19"/>
        </w:rPr>
        <w:t>Invalid or incomplete input: reject with field/business validation details; do not persist partial state.</w:t>
      </w:r>
    </w:p>
    <w:p w14:paraId="74838FD3">
      <w:pPr>
        <w:pStyle w:val="27"/>
        <w:spacing w:after="20" w:line="240" w:lineRule="auto"/>
      </w:pPr>
      <w:r>
        <w:rPr>
          <w:rFonts w:ascii="Arial" w:hAnsi="Arial"/>
          <w:sz w:val="19"/>
        </w:rPr>
        <w:t>Unauthenticated or wrong-role request: return 401 or 403 consistently and do not reveal restricted data.</w:t>
      </w:r>
    </w:p>
    <w:p w14:paraId="634E2C4F">
      <w:pPr>
        <w:pStyle w:val="27"/>
        <w:spacing w:after="20" w:line="240" w:lineRule="auto"/>
      </w:pPr>
      <w:r>
        <w:rPr>
          <w:rFonts w:ascii="Arial" w:hAnsi="Arial"/>
          <w:sz w:val="19"/>
        </w:rPr>
        <w:t>Missing or no-longer-eligible resource: return 404 or a domain error and refresh stale client state.</w:t>
      </w:r>
    </w:p>
    <w:p w14:paraId="7035892F">
      <w:pPr>
        <w:pStyle w:val="27"/>
        <w:spacing w:after="20" w:line="240" w:lineRule="auto"/>
      </w:pPr>
      <w:r>
        <w:rPr>
          <w:rFonts w:ascii="Arial" w:hAnsi="Arial"/>
          <w:sz w:val="19"/>
        </w:rPr>
        <w:t>Capacity, time-overlap, or operational-status conflict: return 409/validation response after a final server-side availability check.</w:t>
      </w:r>
    </w:p>
    <w:p w14:paraId="66B5D9E6">
      <w:pPr>
        <w:pStyle w:val="27"/>
        <w:spacing w:after="20" w:line="240" w:lineRule="auto"/>
      </w:pPr>
      <w:r>
        <w:rPr>
          <w:rFonts w:ascii="Arial" w:hAnsi="Arial"/>
          <w:sz w:val="19"/>
        </w:rPr>
        <w:t>Unexpected system/database failure: roll back the transaction, log a correlation identifier, and return a safe 5xx response.</w:t>
      </w:r>
    </w:p>
    <w:p w14:paraId="46066338">
      <w:pPr>
        <w:pStyle w:val="177"/>
      </w:pPr>
      <w:r>
        <w:t>Security and Data Controls</w:t>
      </w:r>
    </w:p>
    <w:p w14:paraId="19233194">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3E318D17">
      <w:pPr>
        <w:pStyle w:val="177"/>
      </w:pPr>
      <w:r>
        <w:t>Acceptance Criteria</w:t>
      </w:r>
    </w:p>
    <w:p w14:paraId="10347CE5">
      <w:pPr>
        <w:spacing w:after="80" w:line="252" w:lineRule="auto"/>
      </w:pPr>
      <w:r>
        <w:rPr>
          <w:rFonts w:ascii="Arial" w:hAnsi="Arial"/>
          <w:sz w:val="19"/>
        </w:rPr>
        <w:t>Valid form submits once; invalid date/time/party/table shows clear messages; success displays reservation details.</w:t>
      </w:r>
    </w:p>
    <w:p w14:paraId="6B5E3DA8">
      <w:pPr>
        <w:pStyle w:val="177"/>
      </w:pPr>
      <w:r>
        <w:t>Code Audit and Release Evidence</w:t>
      </w:r>
    </w:p>
    <w:p w14:paraId="2709C804">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EV-RES-01 / TC-RES-01.</w:t>
      </w:r>
    </w:p>
    <w:p w14:paraId="2E45F4E4">
      <w:pPr>
        <w:spacing w:after="40"/>
      </w:pPr>
    </w:p>
    <w:p w14:paraId="4866B463">
      <w:pPr>
        <w:pStyle w:val="176"/>
      </w:pPr>
      <w:r>
        <w:t>RES-02 – Search Available 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AB3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75A5A0">
            <w:r>
              <w:rPr>
                <w:b/>
                <w:color w:val="800000"/>
                <w:sz w:val="16"/>
              </w:rPr>
              <w:t>Owner / Status</w:t>
            </w:r>
          </w:p>
        </w:tc>
        <w:tc>
          <w:tcPr>
            <w:tcW w:w="8136" w:type="dxa"/>
            <w:tcMar>
              <w:top w:w="70" w:type="dxa"/>
              <w:left w:w="90" w:type="dxa"/>
              <w:bottom w:w="70" w:type="dxa"/>
              <w:right w:w="90" w:type="dxa"/>
            </w:tcMar>
            <w:vAlign w:val="center"/>
          </w:tcPr>
          <w:p w14:paraId="5DC602AE">
            <w:r>
              <w:rPr>
                <w:b w:val="0"/>
                <w:sz w:val="16"/>
              </w:rPr>
              <w:t>Phạm Văn Quyết (DE190425) | Updated (Verified)</w:t>
            </w:r>
          </w:p>
        </w:tc>
      </w:tr>
      <w:tr w14:paraId="4987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5D7E80">
            <w:r>
              <w:rPr>
                <w:b/>
                <w:color w:val="800000"/>
                <w:sz w:val="16"/>
              </w:rPr>
              <w:t>Type / Actor</w:t>
            </w:r>
          </w:p>
        </w:tc>
        <w:tc>
          <w:tcPr>
            <w:tcW w:w="8136" w:type="dxa"/>
            <w:tcMar>
              <w:top w:w="70" w:type="dxa"/>
              <w:left w:w="90" w:type="dxa"/>
              <w:bottom w:w="70" w:type="dxa"/>
              <w:right w:w="90" w:type="dxa"/>
            </w:tcMar>
            <w:vAlign w:val="center"/>
          </w:tcPr>
          <w:p w14:paraId="7594B6DA">
            <w:r>
              <w:rPr>
                <w:b w:val="0"/>
                <w:sz w:val="16"/>
              </w:rPr>
              <w:t>Backend API | Customer, Staff</w:t>
            </w:r>
          </w:p>
        </w:tc>
      </w:tr>
      <w:tr w14:paraId="2C1C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2691C4">
            <w:r>
              <w:rPr>
                <w:b/>
                <w:color w:val="800000"/>
                <w:sz w:val="16"/>
              </w:rPr>
              <w:t>Iteration</w:t>
            </w:r>
          </w:p>
        </w:tc>
        <w:tc>
          <w:tcPr>
            <w:tcW w:w="8136" w:type="dxa"/>
            <w:tcMar>
              <w:top w:w="70" w:type="dxa"/>
              <w:left w:w="90" w:type="dxa"/>
              <w:bottom w:w="70" w:type="dxa"/>
              <w:right w:w="90" w:type="dxa"/>
            </w:tcMar>
            <w:vAlign w:val="center"/>
          </w:tcPr>
          <w:p w14:paraId="3947CC28">
            <w:r>
              <w:rPr>
                <w:b w:val="0"/>
                <w:sz w:val="16"/>
              </w:rPr>
              <w:t>Planned Iter2; Actual Iter2; Updated Iter4</w:t>
            </w:r>
          </w:p>
        </w:tc>
      </w:tr>
      <w:tr w14:paraId="37A6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304284">
            <w:r>
              <w:rPr>
                <w:b/>
                <w:color w:val="800000"/>
                <w:sz w:val="16"/>
              </w:rPr>
              <w:t>Priority / Complexity / LOC</w:t>
            </w:r>
          </w:p>
        </w:tc>
        <w:tc>
          <w:tcPr>
            <w:tcW w:w="8136" w:type="dxa"/>
            <w:tcMar>
              <w:top w:w="70" w:type="dxa"/>
              <w:left w:w="90" w:type="dxa"/>
              <w:bottom w:w="70" w:type="dxa"/>
              <w:right w:w="90" w:type="dxa"/>
            </w:tcMar>
            <w:vAlign w:val="center"/>
          </w:tcPr>
          <w:p w14:paraId="2E6F13BA">
            <w:r>
              <w:rPr>
                <w:b w:val="0"/>
                <w:sz w:val="16"/>
              </w:rPr>
              <w:t>Critical | Complex | Target LOC band 240</w:t>
            </w:r>
          </w:p>
        </w:tc>
      </w:tr>
      <w:tr w14:paraId="7C7A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8FE5D9">
            <w:r>
              <w:rPr>
                <w:b/>
                <w:color w:val="800000"/>
                <w:sz w:val="16"/>
              </w:rPr>
              <w:t>Traceability</w:t>
            </w:r>
          </w:p>
        </w:tc>
        <w:tc>
          <w:tcPr>
            <w:tcW w:w="8136" w:type="dxa"/>
            <w:tcMar>
              <w:top w:w="70" w:type="dxa"/>
              <w:left w:w="90" w:type="dxa"/>
              <w:bottom w:w="70" w:type="dxa"/>
              <w:right w:w="90" w:type="dxa"/>
            </w:tcMar>
            <w:vAlign w:val="center"/>
          </w:tcPr>
          <w:p w14:paraId="4E273C7A">
            <w:r>
              <w:rPr>
                <w:b w:val="0"/>
                <w:sz w:val="16"/>
              </w:rPr>
              <w:t>SRS II.5.2 | SDS II.5.2 | EV-RES-02 / TC-RES-02</w:t>
            </w:r>
          </w:p>
        </w:tc>
      </w:tr>
    </w:tbl>
    <w:p w14:paraId="5D36A1E8">
      <w:pPr>
        <w:pStyle w:val="177"/>
      </w:pPr>
      <w:r>
        <w:t>Requirement Objective</w:t>
      </w:r>
    </w:p>
    <w:p w14:paraId="6F75C16F">
      <w:pPr>
        <w:spacing w:after="80" w:line="252" w:lineRule="auto"/>
      </w:pPr>
      <w:r>
        <w:rPr>
          <w:rFonts w:ascii="Arial" w:hAnsi="Arial"/>
          <w:sz w:val="19"/>
        </w:rPr>
        <w:t>Returns tables available for a requested time range and party size.</w:t>
      </w:r>
    </w:p>
    <w:p w14:paraId="7FAB03FB">
      <w:pPr>
        <w:pStyle w:val="177"/>
      </w:pPr>
      <w:r>
        <w:t>Inputs, Outputs, and State</w:t>
      </w:r>
    </w:p>
    <w:p w14:paraId="461BA7F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5D1026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0F55D9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3238570">
      <w:pPr>
        <w:pStyle w:val="177"/>
      </w:pPr>
      <w:r>
        <w:t>Business Rules and Validation</w:t>
      </w:r>
    </w:p>
    <w:p w14:paraId="3DFBAF42">
      <w:pPr>
        <w:spacing w:after="80" w:line="252" w:lineRule="auto"/>
      </w:pPr>
      <w:r>
        <w:rPr>
          <w:rFonts w:ascii="Arial" w:hAnsi="Arial"/>
          <w:sz w:val="19"/>
        </w:rPr>
        <w:t>Inactive/unavailable/undersized tables and overlapping active reservations are excluded.</w:t>
      </w:r>
    </w:p>
    <w:p w14:paraId="4C48CA51">
      <w:pPr>
        <w:pStyle w:val="177"/>
      </w:pPr>
      <w:r>
        <w:t>Detailed Processing Flow</w:t>
      </w:r>
    </w:p>
    <w:p w14:paraId="32C26359">
      <w:pPr>
        <w:spacing w:after="20" w:line="240" w:lineRule="auto"/>
        <w:ind w:left="317" w:hanging="317"/>
      </w:pPr>
      <w:r>
        <w:rPr>
          <w:rFonts w:ascii="Arial" w:hAnsi="Arial"/>
          <w:b/>
          <w:sz w:val="19"/>
        </w:rPr>
        <w:t xml:space="preserve">1. </w:t>
      </w:r>
      <w:r>
        <w:rPr>
          <w:rFonts w:ascii="Arial" w:hAnsi="Arial"/>
          <w:sz w:val="19"/>
        </w:rPr>
        <w:t>An authorized client or internal workflow invokes Search Available Tables with the required identity, resource identifiers, and input data.</w:t>
      </w:r>
    </w:p>
    <w:p w14:paraId="04BB9CD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89C357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A0E5AF0">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207F89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0D7A54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4DE1211">
      <w:pPr>
        <w:pStyle w:val="177"/>
      </w:pPr>
      <w:r>
        <w:t>Alternative and Exception Scenarios</w:t>
      </w:r>
    </w:p>
    <w:p w14:paraId="3271CE87">
      <w:pPr>
        <w:pStyle w:val="27"/>
        <w:spacing w:after="20" w:line="240" w:lineRule="auto"/>
      </w:pPr>
      <w:r>
        <w:rPr>
          <w:rFonts w:ascii="Arial" w:hAnsi="Arial"/>
          <w:sz w:val="19"/>
        </w:rPr>
        <w:t>Invalid or incomplete input: reject with field/business validation details; do not persist partial state.</w:t>
      </w:r>
    </w:p>
    <w:p w14:paraId="35FC83F5">
      <w:pPr>
        <w:pStyle w:val="27"/>
        <w:spacing w:after="20" w:line="240" w:lineRule="auto"/>
      </w:pPr>
      <w:r>
        <w:rPr>
          <w:rFonts w:ascii="Arial" w:hAnsi="Arial"/>
          <w:sz w:val="19"/>
        </w:rPr>
        <w:t>Unauthenticated or wrong-role request: return 401 or 403 consistently and do not reveal restricted data.</w:t>
      </w:r>
    </w:p>
    <w:p w14:paraId="0ACF7AA7">
      <w:pPr>
        <w:pStyle w:val="27"/>
        <w:spacing w:after="20" w:line="240" w:lineRule="auto"/>
      </w:pPr>
      <w:r>
        <w:rPr>
          <w:rFonts w:ascii="Arial" w:hAnsi="Arial"/>
          <w:sz w:val="19"/>
        </w:rPr>
        <w:t>Missing or no-longer-eligible resource: return 404 or a domain error and refresh stale client state.</w:t>
      </w:r>
    </w:p>
    <w:p w14:paraId="73FA5428">
      <w:pPr>
        <w:pStyle w:val="27"/>
        <w:spacing w:after="20" w:line="240" w:lineRule="auto"/>
      </w:pPr>
      <w:r>
        <w:rPr>
          <w:rFonts w:ascii="Arial" w:hAnsi="Arial"/>
          <w:sz w:val="19"/>
        </w:rPr>
        <w:t>Capacity, time-overlap, or operational-status conflict: return 409/validation response after a final server-side availability check.</w:t>
      </w:r>
    </w:p>
    <w:p w14:paraId="3B8CAB55">
      <w:pPr>
        <w:pStyle w:val="27"/>
        <w:spacing w:after="20" w:line="240" w:lineRule="auto"/>
      </w:pPr>
      <w:r>
        <w:rPr>
          <w:rFonts w:ascii="Arial" w:hAnsi="Arial"/>
          <w:sz w:val="19"/>
        </w:rPr>
        <w:t>Unexpected system/database failure: roll back the transaction, log a correlation identifier, and return a safe 5xx response.</w:t>
      </w:r>
    </w:p>
    <w:p w14:paraId="2D2ED433">
      <w:pPr>
        <w:pStyle w:val="177"/>
      </w:pPr>
      <w:r>
        <w:t>Security and Data Controls</w:t>
      </w:r>
    </w:p>
    <w:p w14:paraId="50F61AF4">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78DB4A85">
      <w:pPr>
        <w:pStyle w:val="177"/>
      </w:pPr>
      <w:r>
        <w:t>Acceptance Criteria</w:t>
      </w:r>
    </w:p>
    <w:p w14:paraId="6C16A9C3">
      <w:pPr>
        <w:spacing w:after="80" w:line="252" w:lineRule="auto"/>
      </w:pPr>
      <w:r>
        <w:rPr>
          <w:rFonts w:ascii="Arial" w:hAnsi="Arial"/>
          <w:sz w:val="19"/>
        </w:rPr>
        <w:t>Results match direct database checks; unavailable tables are never returned; boundary times are tested.</w:t>
      </w:r>
    </w:p>
    <w:p w14:paraId="7075C083">
      <w:pPr>
        <w:pStyle w:val="177"/>
      </w:pPr>
      <w:r>
        <w:t>Code Audit and Release Evidence</w:t>
      </w:r>
    </w:p>
    <w:p w14:paraId="36D3C103">
      <w:pPr>
        <w:spacing w:after="80" w:line="252" w:lineRule="auto"/>
      </w:pPr>
      <w:r>
        <w:rPr>
          <w:rFonts w:ascii="Arial" w:hAnsi="Arial"/>
          <w:sz w:val="19"/>
        </w:rPr>
        <w:t>Current status: Updated / evidence Verified. Query and conflict rules were strengthened. Required release evidence: final-tag commit reference, representative API or UI result, relevant database proof where applicable, and the test result identified by EV-RES-02 / TC-RES-02.</w:t>
      </w:r>
    </w:p>
    <w:p w14:paraId="5BD5C00F">
      <w:pPr>
        <w:spacing w:after="40"/>
      </w:pPr>
    </w:p>
    <w:p w14:paraId="4738418F">
      <w:pPr>
        <w:pStyle w:val="176"/>
      </w:pPr>
      <w:r>
        <w:t>RES-03 – Reservation Capacity Matching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11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918973">
            <w:r>
              <w:rPr>
                <w:b/>
                <w:color w:val="800000"/>
                <w:sz w:val="16"/>
              </w:rPr>
              <w:t>Owner / Status</w:t>
            </w:r>
          </w:p>
        </w:tc>
        <w:tc>
          <w:tcPr>
            <w:tcW w:w="8136" w:type="dxa"/>
            <w:tcMar>
              <w:top w:w="70" w:type="dxa"/>
              <w:left w:w="90" w:type="dxa"/>
              <w:bottom w:w="70" w:type="dxa"/>
              <w:right w:w="90" w:type="dxa"/>
            </w:tcMar>
            <w:vAlign w:val="center"/>
          </w:tcPr>
          <w:p w14:paraId="4109B348">
            <w:r>
              <w:rPr>
                <w:b w:val="0"/>
                <w:sz w:val="16"/>
              </w:rPr>
              <w:t>Phạm Văn Quyết (DE190425) | Done (Verified)</w:t>
            </w:r>
          </w:p>
        </w:tc>
      </w:tr>
      <w:tr w14:paraId="6853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3CDE860">
            <w:r>
              <w:rPr>
                <w:b/>
                <w:color w:val="800000"/>
                <w:sz w:val="16"/>
              </w:rPr>
              <w:t>Type / Actor</w:t>
            </w:r>
          </w:p>
        </w:tc>
        <w:tc>
          <w:tcPr>
            <w:tcW w:w="8136" w:type="dxa"/>
            <w:tcMar>
              <w:top w:w="70" w:type="dxa"/>
              <w:left w:w="90" w:type="dxa"/>
              <w:bottom w:w="70" w:type="dxa"/>
              <w:right w:w="90" w:type="dxa"/>
            </w:tcMar>
            <w:vAlign w:val="center"/>
          </w:tcPr>
          <w:p w14:paraId="3CEB01AE">
            <w:r>
              <w:rPr>
                <w:b w:val="0"/>
                <w:sz w:val="16"/>
              </w:rPr>
              <w:t>Business Service | Customer, Staff</w:t>
            </w:r>
          </w:p>
        </w:tc>
      </w:tr>
      <w:tr w14:paraId="5E77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8CA1D6">
            <w:r>
              <w:rPr>
                <w:b/>
                <w:color w:val="800000"/>
                <w:sz w:val="16"/>
              </w:rPr>
              <w:t>Iteration</w:t>
            </w:r>
          </w:p>
        </w:tc>
        <w:tc>
          <w:tcPr>
            <w:tcW w:w="8136" w:type="dxa"/>
            <w:tcMar>
              <w:top w:w="70" w:type="dxa"/>
              <w:left w:w="90" w:type="dxa"/>
              <w:bottom w:w="70" w:type="dxa"/>
              <w:right w:w="90" w:type="dxa"/>
            </w:tcMar>
            <w:vAlign w:val="center"/>
          </w:tcPr>
          <w:p w14:paraId="08316532">
            <w:r>
              <w:rPr>
                <w:b w:val="0"/>
                <w:sz w:val="16"/>
              </w:rPr>
              <w:t>Planned Iter2; Actual Iter2; Updated none</w:t>
            </w:r>
          </w:p>
        </w:tc>
      </w:tr>
      <w:tr w14:paraId="2EE2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E55852">
            <w:r>
              <w:rPr>
                <w:b/>
                <w:color w:val="800000"/>
                <w:sz w:val="16"/>
              </w:rPr>
              <w:t>Priority / Complexity / LOC</w:t>
            </w:r>
          </w:p>
        </w:tc>
        <w:tc>
          <w:tcPr>
            <w:tcW w:w="8136" w:type="dxa"/>
            <w:tcMar>
              <w:top w:w="70" w:type="dxa"/>
              <w:left w:w="90" w:type="dxa"/>
              <w:bottom w:w="70" w:type="dxa"/>
              <w:right w:w="90" w:type="dxa"/>
            </w:tcMar>
            <w:vAlign w:val="center"/>
          </w:tcPr>
          <w:p w14:paraId="443D55B1">
            <w:r>
              <w:rPr>
                <w:b w:val="0"/>
                <w:sz w:val="16"/>
              </w:rPr>
              <w:t>High | Medium | Target LOC band 120</w:t>
            </w:r>
          </w:p>
        </w:tc>
      </w:tr>
      <w:tr w14:paraId="75E2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CAC28B">
            <w:r>
              <w:rPr>
                <w:b/>
                <w:color w:val="800000"/>
                <w:sz w:val="16"/>
              </w:rPr>
              <w:t>Traceability</w:t>
            </w:r>
          </w:p>
        </w:tc>
        <w:tc>
          <w:tcPr>
            <w:tcW w:w="8136" w:type="dxa"/>
            <w:tcMar>
              <w:top w:w="70" w:type="dxa"/>
              <w:left w:w="90" w:type="dxa"/>
              <w:bottom w:w="70" w:type="dxa"/>
              <w:right w:w="90" w:type="dxa"/>
            </w:tcMar>
            <w:vAlign w:val="center"/>
          </w:tcPr>
          <w:p w14:paraId="6220FDD8">
            <w:r>
              <w:rPr>
                <w:b w:val="0"/>
                <w:sz w:val="16"/>
              </w:rPr>
              <w:t>SRS II.5.3 | SDS II.5.3 | EV-RES-03 / TC-RES-03</w:t>
            </w:r>
          </w:p>
        </w:tc>
      </w:tr>
    </w:tbl>
    <w:p w14:paraId="3BC7D024">
      <w:pPr>
        <w:pStyle w:val="177"/>
      </w:pPr>
      <w:r>
        <w:t>Requirement Objective</w:t>
      </w:r>
    </w:p>
    <w:p w14:paraId="1B241B63">
      <w:pPr>
        <w:spacing w:after="80" w:line="252" w:lineRule="auto"/>
      </w:pPr>
      <w:r>
        <w:rPr>
          <w:rFonts w:ascii="Arial" w:hAnsi="Arial"/>
          <w:sz w:val="19"/>
        </w:rPr>
        <w:t>Matches party size with eligible table capacity and validates a manually selected table before saving.</w:t>
      </w:r>
    </w:p>
    <w:p w14:paraId="1239371E">
      <w:pPr>
        <w:pStyle w:val="177"/>
      </w:pPr>
      <w:r>
        <w:t>Inputs, Outputs, and State</w:t>
      </w:r>
    </w:p>
    <w:p w14:paraId="5D09FB4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969DE3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AB50B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2DDCBD0">
      <w:pPr>
        <w:pStyle w:val="177"/>
      </w:pPr>
      <w:r>
        <w:t>Business Rules and Validation</w:t>
      </w:r>
    </w:p>
    <w:p w14:paraId="422F1CED">
      <w:pPr>
        <w:spacing w:after="80" w:line="252" w:lineRule="auto"/>
      </w:pPr>
      <w:r>
        <w:rPr>
          <w:rFonts w:ascii="Arial" w:hAnsi="Arial"/>
          <w:sz w:val="19"/>
        </w:rPr>
        <w:t>Selected table capacity must be greater than or equal to party size; capacity cannot be bypassed from the client.</w:t>
      </w:r>
    </w:p>
    <w:p w14:paraId="0AAE46FC">
      <w:pPr>
        <w:pStyle w:val="177"/>
      </w:pPr>
      <w:r>
        <w:t>Detailed Processing Flow</w:t>
      </w:r>
    </w:p>
    <w:p w14:paraId="689F3187">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Capacity Matching with the required identity, resource identifiers, and input data.</w:t>
      </w:r>
    </w:p>
    <w:p w14:paraId="63B62C2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197C26A">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C067B0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440961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70850D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EF4DEA5">
      <w:pPr>
        <w:pStyle w:val="177"/>
      </w:pPr>
      <w:r>
        <w:t>Alternative and Exception Scenarios</w:t>
      </w:r>
    </w:p>
    <w:p w14:paraId="2FB850D9">
      <w:pPr>
        <w:pStyle w:val="27"/>
        <w:spacing w:after="20" w:line="240" w:lineRule="auto"/>
      </w:pPr>
      <w:r>
        <w:rPr>
          <w:rFonts w:ascii="Arial" w:hAnsi="Arial"/>
          <w:sz w:val="19"/>
        </w:rPr>
        <w:t>Invalid or incomplete input: reject with field/business validation details; do not persist partial state.</w:t>
      </w:r>
    </w:p>
    <w:p w14:paraId="542005EE">
      <w:pPr>
        <w:pStyle w:val="27"/>
        <w:spacing w:after="20" w:line="240" w:lineRule="auto"/>
      </w:pPr>
      <w:r>
        <w:rPr>
          <w:rFonts w:ascii="Arial" w:hAnsi="Arial"/>
          <w:sz w:val="19"/>
        </w:rPr>
        <w:t>Unauthenticated or wrong-role request: return 401 or 403 consistently and do not reveal restricted data.</w:t>
      </w:r>
    </w:p>
    <w:p w14:paraId="1DC1BC25">
      <w:pPr>
        <w:pStyle w:val="27"/>
        <w:spacing w:after="20" w:line="240" w:lineRule="auto"/>
      </w:pPr>
      <w:r>
        <w:rPr>
          <w:rFonts w:ascii="Arial" w:hAnsi="Arial"/>
          <w:sz w:val="19"/>
        </w:rPr>
        <w:t>Missing or no-longer-eligible resource: return 404 or a domain error and refresh stale client state.</w:t>
      </w:r>
    </w:p>
    <w:p w14:paraId="472F1F56">
      <w:pPr>
        <w:pStyle w:val="27"/>
        <w:spacing w:after="20" w:line="240" w:lineRule="auto"/>
      </w:pPr>
      <w:r>
        <w:rPr>
          <w:rFonts w:ascii="Arial" w:hAnsi="Arial"/>
          <w:sz w:val="19"/>
        </w:rPr>
        <w:t>Capacity, time-overlap, or operational-status conflict: return 409/validation response after a final server-side availability check.</w:t>
      </w:r>
    </w:p>
    <w:p w14:paraId="00FC80BA">
      <w:pPr>
        <w:pStyle w:val="27"/>
        <w:spacing w:after="20" w:line="240" w:lineRule="auto"/>
      </w:pPr>
      <w:r>
        <w:rPr>
          <w:rFonts w:ascii="Arial" w:hAnsi="Arial"/>
          <w:sz w:val="19"/>
        </w:rPr>
        <w:t>Unexpected system/database failure: roll back the transaction, log a correlation identifier, and return a safe 5xx response.</w:t>
      </w:r>
    </w:p>
    <w:p w14:paraId="29F1E743">
      <w:pPr>
        <w:pStyle w:val="177"/>
      </w:pPr>
      <w:r>
        <w:t>Security and Data Controls</w:t>
      </w:r>
    </w:p>
    <w:p w14:paraId="0D4C6EA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16031CB6">
      <w:pPr>
        <w:pStyle w:val="177"/>
      </w:pPr>
      <w:r>
        <w:t>Acceptance Criteria</w:t>
      </w:r>
    </w:p>
    <w:p w14:paraId="70315019">
      <w:pPr>
        <w:spacing w:after="80" w:line="252" w:lineRule="auto"/>
      </w:pPr>
      <w:r>
        <w:rPr>
          <w:rFonts w:ascii="Arial" w:hAnsi="Arial"/>
          <w:sz w:val="19"/>
        </w:rPr>
        <w:t>Oversized reservations are rejected server-side; valid matching returns appropriate tables.</w:t>
      </w:r>
    </w:p>
    <w:p w14:paraId="3C77ECE2">
      <w:pPr>
        <w:pStyle w:val="177"/>
      </w:pPr>
      <w:r>
        <w:t>Code Audit and Release Evidence</w:t>
      </w:r>
    </w:p>
    <w:p w14:paraId="30985E72">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EV-RES-03 / TC-RES-03.</w:t>
      </w:r>
    </w:p>
    <w:p w14:paraId="22CE35C6">
      <w:pPr>
        <w:spacing w:after="40"/>
      </w:pPr>
    </w:p>
    <w:p w14:paraId="6FB209A4">
      <w:pPr>
        <w:pStyle w:val="176"/>
      </w:pPr>
      <w:r>
        <w:t>RES-04 – Reservation Overlap &amp; Concurrency Prevention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46C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3C1008">
            <w:r>
              <w:rPr>
                <w:b/>
                <w:color w:val="800000"/>
                <w:sz w:val="16"/>
              </w:rPr>
              <w:t>Owner / Status</w:t>
            </w:r>
          </w:p>
        </w:tc>
        <w:tc>
          <w:tcPr>
            <w:tcW w:w="8136" w:type="dxa"/>
            <w:tcMar>
              <w:top w:w="70" w:type="dxa"/>
              <w:left w:w="90" w:type="dxa"/>
              <w:bottom w:w="70" w:type="dxa"/>
              <w:right w:w="90" w:type="dxa"/>
            </w:tcMar>
            <w:vAlign w:val="center"/>
          </w:tcPr>
          <w:p w14:paraId="0579AEE7">
            <w:r>
              <w:rPr>
                <w:b w:val="0"/>
                <w:sz w:val="16"/>
              </w:rPr>
              <w:t>Phạm Văn Quyết (DE190425) | Updated (Verified)</w:t>
            </w:r>
          </w:p>
        </w:tc>
      </w:tr>
      <w:tr w14:paraId="0E09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A3B635">
            <w:r>
              <w:rPr>
                <w:b/>
                <w:color w:val="800000"/>
                <w:sz w:val="16"/>
              </w:rPr>
              <w:t>Type / Actor</w:t>
            </w:r>
          </w:p>
        </w:tc>
        <w:tc>
          <w:tcPr>
            <w:tcW w:w="8136" w:type="dxa"/>
            <w:tcMar>
              <w:top w:w="70" w:type="dxa"/>
              <w:left w:w="90" w:type="dxa"/>
              <w:bottom w:w="70" w:type="dxa"/>
              <w:right w:w="90" w:type="dxa"/>
            </w:tcMar>
            <w:vAlign w:val="center"/>
          </w:tcPr>
          <w:p w14:paraId="6D7989AD">
            <w:r>
              <w:rPr>
                <w:b w:val="0"/>
                <w:sz w:val="16"/>
              </w:rPr>
              <w:t>Business Service / DB Lock | Customer, Staff</w:t>
            </w:r>
          </w:p>
        </w:tc>
      </w:tr>
      <w:tr w14:paraId="7B26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5CAC95">
            <w:r>
              <w:rPr>
                <w:b/>
                <w:color w:val="800000"/>
                <w:sz w:val="16"/>
              </w:rPr>
              <w:t>Iteration</w:t>
            </w:r>
          </w:p>
        </w:tc>
        <w:tc>
          <w:tcPr>
            <w:tcW w:w="8136" w:type="dxa"/>
            <w:tcMar>
              <w:top w:w="70" w:type="dxa"/>
              <w:left w:w="90" w:type="dxa"/>
              <w:bottom w:w="70" w:type="dxa"/>
              <w:right w:w="90" w:type="dxa"/>
            </w:tcMar>
            <w:vAlign w:val="center"/>
          </w:tcPr>
          <w:p w14:paraId="4FE1FE93">
            <w:r>
              <w:rPr>
                <w:b w:val="0"/>
                <w:sz w:val="16"/>
              </w:rPr>
              <w:t>Planned Iter2; Actual Iter2; Updated Iter4</w:t>
            </w:r>
          </w:p>
        </w:tc>
      </w:tr>
      <w:tr w14:paraId="083A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9AADBA">
            <w:r>
              <w:rPr>
                <w:b/>
                <w:color w:val="800000"/>
                <w:sz w:val="16"/>
              </w:rPr>
              <w:t>Priority / Complexity / LOC</w:t>
            </w:r>
          </w:p>
        </w:tc>
        <w:tc>
          <w:tcPr>
            <w:tcW w:w="8136" w:type="dxa"/>
            <w:tcMar>
              <w:top w:w="70" w:type="dxa"/>
              <w:left w:w="90" w:type="dxa"/>
              <w:bottom w:w="70" w:type="dxa"/>
              <w:right w:w="90" w:type="dxa"/>
            </w:tcMar>
            <w:vAlign w:val="center"/>
          </w:tcPr>
          <w:p w14:paraId="173D63D8">
            <w:r>
              <w:rPr>
                <w:b w:val="0"/>
                <w:sz w:val="16"/>
              </w:rPr>
              <w:t>Critical | Complex | Target LOC band 240</w:t>
            </w:r>
          </w:p>
        </w:tc>
      </w:tr>
      <w:tr w14:paraId="6FBC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54AC30">
            <w:r>
              <w:rPr>
                <w:b/>
                <w:color w:val="800000"/>
                <w:sz w:val="16"/>
              </w:rPr>
              <w:t>Traceability</w:t>
            </w:r>
          </w:p>
        </w:tc>
        <w:tc>
          <w:tcPr>
            <w:tcW w:w="8136" w:type="dxa"/>
            <w:tcMar>
              <w:top w:w="70" w:type="dxa"/>
              <w:left w:w="90" w:type="dxa"/>
              <w:bottom w:w="70" w:type="dxa"/>
              <w:right w:w="90" w:type="dxa"/>
            </w:tcMar>
            <w:vAlign w:val="center"/>
          </w:tcPr>
          <w:p w14:paraId="46FC4AF0">
            <w:r>
              <w:rPr>
                <w:b w:val="0"/>
                <w:sz w:val="16"/>
              </w:rPr>
              <w:t>SRS II.5.4 | SDS II.5.4 | EV-RES-04 / TC-RES-04</w:t>
            </w:r>
          </w:p>
        </w:tc>
      </w:tr>
    </w:tbl>
    <w:p w14:paraId="6328C01C">
      <w:pPr>
        <w:pStyle w:val="177"/>
      </w:pPr>
      <w:r>
        <w:t>Requirement Objective</w:t>
      </w:r>
    </w:p>
    <w:p w14:paraId="06A6554E">
      <w:pPr>
        <w:spacing w:after="80" w:line="252" w:lineRule="auto"/>
      </w:pPr>
      <w:r>
        <w:rPr>
          <w:rFonts w:ascii="Arial" w:hAnsi="Arial"/>
          <w:sz w:val="19"/>
        </w:rPr>
        <w:t>Prevents two active reservations from occupying the same table during overlapping time ranges, including concurrent submissions.</w:t>
      </w:r>
    </w:p>
    <w:p w14:paraId="2E553836">
      <w:pPr>
        <w:pStyle w:val="177"/>
      </w:pPr>
      <w:r>
        <w:t>Inputs, Outputs, and State</w:t>
      </w:r>
    </w:p>
    <w:p w14:paraId="369912B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149FD9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E6120F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E8C3AC2">
      <w:pPr>
        <w:pStyle w:val="177"/>
      </w:pPr>
      <w:r>
        <w:t>Business Rules and Validation</w:t>
      </w:r>
    </w:p>
    <w:p w14:paraId="6BDE3E8B">
      <w:pPr>
        <w:spacing w:after="80" w:line="252" w:lineRule="auto"/>
      </w:pPr>
      <w:r>
        <w:rPr>
          <w:rFonts w:ascii="Arial" w:hAnsi="Arial"/>
          <w:sz w:val="19"/>
        </w:rPr>
        <w:t>Overlap considers configured duration/statuses; final availability is checked inside the transaction using locking.</w:t>
      </w:r>
    </w:p>
    <w:p w14:paraId="657D5B92">
      <w:pPr>
        <w:pStyle w:val="177"/>
      </w:pPr>
      <w:r>
        <w:t>Detailed Processing Flow</w:t>
      </w:r>
    </w:p>
    <w:p w14:paraId="1DBBB38F">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Overlap &amp; Concurrency Prevention with the required identity, resource identifiers, and input data.</w:t>
      </w:r>
    </w:p>
    <w:p w14:paraId="263E87B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997EDB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2335E05">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1971D6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CC851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4FE1E8B">
      <w:pPr>
        <w:pStyle w:val="177"/>
      </w:pPr>
      <w:r>
        <w:t>Alternative and Exception Scenarios</w:t>
      </w:r>
    </w:p>
    <w:p w14:paraId="40FD928E">
      <w:pPr>
        <w:pStyle w:val="27"/>
        <w:spacing w:after="20" w:line="240" w:lineRule="auto"/>
      </w:pPr>
      <w:r>
        <w:rPr>
          <w:rFonts w:ascii="Arial" w:hAnsi="Arial"/>
          <w:sz w:val="19"/>
        </w:rPr>
        <w:t>Invalid or incomplete input: reject with field/business validation details; do not persist partial state.</w:t>
      </w:r>
    </w:p>
    <w:p w14:paraId="2FCABD3A">
      <w:pPr>
        <w:pStyle w:val="27"/>
        <w:spacing w:after="20" w:line="240" w:lineRule="auto"/>
      </w:pPr>
      <w:r>
        <w:rPr>
          <w:rFonts w:ascii="Arial" w:hAnsi="Arial"/>
          <w:sz w:val="19"/>
        </w:rPr>
        <w:t>Unauthenticated or wrong-role request: return 401 or 403 consistently and do not reveal restricted data.</w:t>
      </w:r>
    </w:p>
    <w:p w14:paraId="7A6B0A28">
      <w:pPr>
        <w:pStyle w:val="27"/>
        <w:spacing w:after="20" w:line="240" w:lineRule="auto"/>
      </w:pPr>
      <w:r>
        <w:rPr>
          <w:rFonts w:ascii="Arial" w:hAnsi="Arial"/>
          <w:sz w:val="19"/>
        </w:rPr>
        <w:t>Missing or no-longer-eligible resource: return 404 or a domain error and refresh stale client state.</w:t>
      </w:r>
    </w:p>
    <w:p w14:paraId="3B092796">
      <w:pPr>
        <w:pStyle w:val="27"/>
        <w:spacing w:after="20" w:line="240" w:lineRule="auto"/>
      </w:pPr>
      <w:r>
        <w:rPr>
          <w:rFonts w:ascii="Arial" w:hAnsi="Arial"/>
          <w:sz w:val="19"/>
        </w:rPr>
        <w:t>Capacity, time-overlap, or operational-status conflict: return 409/validation response after a final server-side availability check.</w:t>
      </w:r>
    </w:p>
    <w:p w14:paraId="264A7173">
      <w:pPr>
        <w:pStyle w:val="27"/>
        <w:spacing w:after="20" w:line="240" w:lineRule="auto"/>
      </w:pPr>
      <w:r>
        <w:rPr>
          <w:rFonts w:ascii="Arial" w:hAnsi="Arial"/>
          <w:sz w:val="19"/>
        </w:rPr>
        <w:t>Unexpected system/database failure: roll back the transaction, log a correlation identifier, and return a safe 5xx response.</w:t>
      </w:r>
    </w:p>
    <w:p w14:paraId="0995E0ED">
      <w:pPr>
        <w:pStyle w:val="177"/>
      </w:pPr>
      <w:r>
        <w:t>Security and Data Controls</w:t>
      </w:r>
    </w:p>
    <w:p w14:paraId="526C34D6">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5DB8EF2D">
      <w:pPr>
        <w:pStyle w:val="177"/>
      </w:pPr>
      <w:r>
        <w:t>Acceptance Criteria</w:t>
      </w:r>
    </w:p>
    <w:p w14:paraId="06F67E11">
      <w:pPr>
        <w:spacing w:after="80" w:line="252" w:lineRule="auto"/>
      </w:pPr>
      <w:r>
        <w:rPr>
          <w:rFonts w:ascii="Arial" w:hAnsi="Arial"/>
          <w:sz w:val="19"/>
        </w:rPr>
        <w:t>Sequential and concurrent overlap tests allow only one conflicting reservation; non-overlapping reservations succeed.</w:t>
      </w:r>
    </w:p>
    <w:p w14:paraId="26587819">
      <w:pPr>
        <w:pStyle w:val="177"/>
      </w:pPr>
      <w:r>
        <w:t>Code Audit and Release Evidence</w:t>
      </w:r>
    </w:p>
    <w:p w14:paraId="4584F278">
      <w:pPr>
        <w:spacing w:after="80" w:line="252" w:lineRule="auto"/>
      </w:pPr>
      <w:r>
        <w:rPr>
          <w:rFonts w:ascii="Arial" w:hAnsi="Arial"/>
          <w:sz w:val="19"/>
        </w:rPr>
        <w:t>Current status: Updated / evidence Verified. Pessimistic locking and concurrency tests must be retained in release evidence. Required release evidence: final-tag commit reference, representative API or UI result, relevant database proof where applicable, and the test result identified by EV-RES-04 / TC-RES-04.</w:t>
      </w:r>
    </w:p>
    <w:p w14:paraId="0FBC2E8E">
      <w:pPr>
        <w:spacing w:after="40"/>
      </w:pPr>
    </w:p>
    <w:p w14:paraId="114D2D15">
      <w:pPr>
        <w:pStyle w:val="176"/>
      </w:pPr>
      <w:r>
        <w:t>RES-05 – Reservation Persistence Transaction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1B0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A52A3E">
            <w:r>
              <w:rPr>
                <w:b/>
                <w:color w:val="800000"/>
                <w:sz w:val="16"/>
              </w:rPr>
              <w:t>Owner / Status</w:t>
            </w:r>
          </w:p>
        </w:tc>
        <w:tc>
          <w:tcPr>
            <w:tcW w:w="8136" w:type="dxa"/>
            <w:tcMar>
              <w:top w:w="70" w:type="dxa"/>
              <w:left w:w="90" w:type="dxa"/>
              <w:bottom w:w="70" w:type="dxa"/>
              <w:right w:w="90" w:type="dxa"/>
            </w:tcMar>
            <w:vAlign w:val="center"/>
          </w:tcPr>
          <w:p w14:paraId="09E2BAEB">
            <w:r>
              <w:rPr>
                <w:b w:val="0"/>
                <w:sz w:val="16"/>
              </w:rPr>
              <w:t>Phạm Văn Quyết (DE190425) | Done (Verified)</w:t>
            </w:r>
          </w:p>
        </w:tc>
      </w:tr>
      <w:tr w14:paraId="09BD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D0ADD6">
            <w:r>
              <w:rPr>
                <w:b/>
                <w:color w:val="800000"/>
                <w:sz w:val="16"/>
              </w:rPr>
              <w:t>Type / Actor</w:t>
            </w:r>
          </w:p>
        </w:tc>
        <w:tc>
          <w:tcPr>
            <w:tcW w:w="8136" w:type="dxa"/>
            <w:tcMar>
              <w:top w:w="70" w:type="dxa"/>
              <w:left w:w="90" w:type="dxa"/>
              <w:bottom w:w="70" w:type="dxa"/>
              <w:right w:w="90" w:type="dxa"/>
            </w:tcMar>
            <w:vAlign w:val="center"/>
          </w:tcPr>
          <w:p w14:paraId="10F3BCE7">
            <w:r>
              <w:rPr>
                <w:b w:val="0"/>
                <w:sz w:val="16"/>
              </w:rPr>
              <w:t>Backend Service / DB | Customer, Staff</w:t>
            </w:r>
          </w:p>
        </w:tc>
      </w:tr>
      <w:tr w14:paraId="2846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84E70C">
            <w:r>
              <w:rPr>
                <w:b/>
                <w:color w:val="800000"/>
                <w:sz w:val="16"/>
              </w:rPr>
              <w:t>Iteration</w:t>
            </w:r>
          </w:p>
        </w:tc>
        <w:tc>
          <w:tcPr>
            <w:tcW w:w="8136" w:type="dxa"/>
            <w:tcMar>
              <w:top w:w="70" w:type="dxa"/>
              <w:left w:w="90" w:type="dxa"/>
              <w:bottom w:w="70" w:type="dxa"/>
              <w:right w:w="90" w:type="dxa"/>
            </w:tcMar>
            <w:vAlign w:val="center"/>
          </w:tcPr>
          <w:p w14:paraId="4815B702">
            <w:r>
              <w:rPr>
                <w:b w:val="0"/>
                <w:sz w:val="16"/>
              </w:rPr>
              <w:t>Planned Iter2; Actual Iter2; Updated none</w:t>
            </w:r>
          </w:p>
        </w:tc>
      </w:tr>
      <w:tr w14:paraId="23CD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8A7EC4">
            <w:r>
              <w:rPr>
                <w:b/>
                <w:color w:val="800000"/>
                <w:sz w:val="16"/>
              </w:rPr>
              <w:t>Priority / Complexity / LOC</w:t>
            </w:r>
          </w:p>
        </w:tc>
        <w:tc>
          <w:tcPr>
            <w:tcW w:w="8136" w:type="dxa"/>
            <w:tcMar>
              <w:top w:w="70" w:type="dxa"/>
              <w:left w:w="90" w:type="dxa"/>
              <w:bottom w:w="70" w:type="dxa"/>
              <w:right w:w="90" w:type="dxa"/>
            </w:tcMar>
            <w:vAlign w:val="center"/>
          </w:tcPr>
          <w:p w14:paraId="5377FA22">
            <w:r>
              <w:rPr>
                <w:b w:val="0"/>
                <w:sz w:val="16"/>
              </w:rPr>
              <w:t>High | Complex | Target LOC band 240</w:t>
            </w:r>
          </w:p>
        </w:tc>
      </w:tr>
      <w:tr w14:paraId="3995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8F637E">
            <w:r>
              <w:rPr>
                <w:b/>
                <w:color w:val="800000"/>
                <w:sz w:val="16"/>
              </w:rPr>
              <w:t>Traceability</w:t>
            </w:r>
          </w:p>
        </w:tc>
        <w:tc>
          <w:tcPr>
            <w:tcW w:w="8136" w:type="dxa"/>
            <w:tcMar>
              <w:top w:w="70" w:type="dxa"/>
              <w:left w:w="90" w:type="dxa"/>
              <w:bottom w:w="70" w:type="dxa"/>
              <w:right w:w="90" w:type="dxa"/>
            </w:tcMar>
            <w:vAlign w:val="center"/>
          </w:tcPr>
          <w:p w14:paraId="4C040921">
            <w:r>
              <w:rPr>
                <w:b w:val="0"/>
                <w:sz w:val="16"/>
              </w:rPr>
              <w:t>SRS II.5.5 | SDS II.5.5 | EV-RES-05 / TC-RES-05</w:t>
            </w:r>
          </w:p>
        </w:tc>
      </w:tr>
    </w:tbl>
    <w:p w14:paraId="59010DF4">
      <w:pPr>
        <w:pStyle w:val="177"/>
      </w:pPr>
      <w:r>
        <w:t>Requirement Objective</w:t>
      </w:r>
    </w:p>
    <w:p w14:paraId="431A4638">
      <w:pPr>
        <w:spacing w:after="80" w:line="252" w:lineRule="auto"/>
      </w:pPr>
      <w:r>
        <w:rPr>
          <w:rFonts w:ascii="Arial" w:hAnsi="Arial"/>
          <w:sz w:val="19"/>
        </w:rPr>
        <w:t>Creates the reservation atomically after revalidating user, table, time, capacity, and overlap rules.</w:t>
      </w:r>
    </w:p>
    <w:p w14:paraId="1EF5344B">
      <w:pPr>
        <w:pStyle w:val="177"/>
      </w:pPr>
      <w:r>
        <w:t>Inputs, Outputs, and State</w:t>
      </w:r>
    </w:p>
    <w:p w14:paraId="4E5744A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BBBBF6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6E41EA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105AFA">
      <w:pPr>
        <w:pStyle w:val="177"/>
      </w:pPr>
      <w:r>
        <w:t>Business Rules and Validation</w:t>
      </w:r>
    </w:p>
    <w:p w14:paraId="721ED1F3">
      <w:pPr>
        <w:spacing w:after="80" w:line="252" w:lineRule="auto"/>
      </w:pPr>
      <w:r>
        <w:rPr>
          <w:rFonts w:ascii="Arial" w:hAnsi="Arial"/>
          <w:sz w:val="19"/>
        </w:rPr>
        <w:t>Failed validation rolls back fully; createdBy/customer identity comes from the authenticated context.</w:t>
      </w:r>
    </w:p>
    <w:p w14:paraId="014093A3">
      <w:pPr>
        <w:pStyle w:val="177"/>
      </w:pPr>
      <w:r>
        <w:t>Detailed Processing Flow</w:t>
      </w:r>
    </w:p>
    <w:p w14:paraId="23F03958">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Persistence Transaction with the required identity, resource identifiers, and input data.</w:t>
      </w:r>
    </w:p>
    <w:p w14:paraId="3B7A436D">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51A2E1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366930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D165DDE">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DC4C746">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3FCC926">
      <w:pPr>
        <w:pStyle w:val="177"/>
      </w:pPr>
      <w:r>
        <w:t>Alternative and Exception Scenarios</w:t>
      </w:r>
    </w:p>
    <w:p w14:paraId="0A284663">
      <w:pPr>
        <w:pStyle w:val="27"/>
        <w:spacing w:after="20" w:line="240" w:lineRule="auto"/>
      </w:pPr>
      <w:r>
        <w:rPr>
          <w:rFonts w:ascii="Arial" w:hAnsi="Arial"/>
          <w:sz w:val="19"/>
        </w:rPr>
        <w:t>Invalid or incomplete input: reject with field/business validation details; do not persist partial state.</w:t>
      </w:r>
    </w:p>
    <w:p w14:paraId="657E1EA6">
      <w:pPr>
        <w:pStyle w:val="27"/>
        <w:spacing w:after="20" w:line="240" w:lineRule="auto"/>
      </w:pPr>
      <w:r>
        <w:rPr>
          <w:rFonts w:ascii="Arial" w:hAnsi="Arial"/>
          <w:sz w:val="19"/>
        </w:rPr>
        <w:t>Unauthenticated or wrong-role request: return 401 or 403 consistently and do not reveal restricted data.</w:t>
      </w:r>
    </w:p>
    <w:p w14:paraId="08B04753">
      <w:pPr>
        <w:pStyle w:val="27"/>
        <w:spacing w:after="20" w:line="240" w:lineRule="auto"/>
      </w:pPr>
      <w:r>
        <w:rPr>
          <w:rFonts w:ascii="Arial" w:hAnsi="Arial"/>
          <w:sz w:val="19"/>
        </w:rPr>
        <w:t>Missing or no-longer-eligible resource: return 404 or a domain error and refresh stale client state.</w:t>
      </w:r>
    </w:p>
    <w:p w14:paraId="26BEE3EF">
      <w:pPr>
        <w:pStyle w:val="27"/>
        <w:spacing w:after="20" w:line="240" w:lineRule="auto"/>
      </w:pPr>
      <w:r>
        <w:rPr>
          <w:rFonts w:ascii="Arial" w:hAnsi="Arial"/>
          <w:sz w:val="19"/>
        </w:rPr>
        <w:t>Capacity, time-overlap, or operational-status conflict: return 409/validation response after a final server-side availability check.</w:t>
      </w:r>
    </w:p>
    <w:p w14:paraId="067B0B12">
      <w:pPr>
        <w:pStyle w:val="27"/>
        <w:spacing w:after="20" w:line="240" w:lineRule="auto"/>
      </w:pPr>
      <w:r>
        <w:rPr>
          <w:rFonts w:ascii="Arial" w:hAnsi="Arial"/>
          <w:sz w:val="19"/>
        </w:rPr>
        <w:t>Unexpected system/database failure: roll back the transaction, log a correlation identifier, and return a safe 5xx response.</w:t>
      </w:r>
    </w:p>
    <w:p w14:paraId="4DAE096C">
      <w:pPr>
        <w:pStyle w:val="177"/>
      </w:pPr>
      <w:r>
        <w:t>Security and Data Controls</w:t>
      </w:r>
    </w:p>
    <w:p w14:paraId="54C22FB6">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292C1220">
      <w:pPr>
        <w:pStyle w:val="177"/>
      </w:pPr>
      <w:r>
        <w:t>Acceptance Criteria</w:t>
      </w:r>
    </w:p>
    <w:p w14:paraId="50A62383">
      <w:pPr>
        <w:spacing w:after="80" w:line="252" w:lineRule="auto"/>
      </w:pPr>
      <w:r>
        <w:rPr>
          <w:rFonts w:ascii="Arial" w:hAnsi="Arial"/>
          <w:sz w:val="19"/>
        </w:rPr>
        <w:t>Successful reservation has complete data; failures create no partial record; ownership is correct.</w:t>
      </w:r>
    </w:p>
    <w:p w14:paraId="0B6766EA">
      <w:pPr>
        <w:pStyle w:val="177"/>
      </w:pPr>
      <w:r>
        <w:t>Code Audit and Release Evidence</w:t>
      </w:r>
    </w:p>
    <w:p w14:paraId="7E40FFE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EV-RES-05 / TC-RES-05.</w:t>
      </w:r>
    </w:p>
    <w:p w14:paraId="5947CE5B">
      <w:pPr>
        <w:spacing w:after="40"/>
      </w:pPr>
    </w:p>
    <w:p w14:paraId="0BA1D178">
      <w:pPr>
        <w:pStyle w:val="176"/>
      </w:pPr>
      <w:r>
        <w:t>RES-06 – View My Reservations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CE1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5D0A60A">
            <w:r>
              <w:rPr>
                <w:b/>
                <w:color w:val="800000"/>
                <w:sz w:val="16"/>
              </w:rPr>
              <w:t>Owner / Status</w:t>
            </w:r>
          </w:p>
        </w:tc>
        <w:tc>
          <w:tcPr>
            <w:tcW w:w="8136" w:type="dxa"/>
            <w:tcMar>
              <w:top w:w="70" w:type="dxa"/>
              <w:left w:w="90" w:type="dxa"/>
              <w:bottom w:w="70" w:type="dxa"/>
              <w:right w:w="90" w:type="dxa"/>
            </w:tcMar>
            <w:vAlign w:val="center"/>
          </w:tcPr>
          <w:p w14:paraId="4617ECA1">
            <w:r>
              <w:rPr>
                <w:b w:val="0"/>
                <w:sz w:val="16"/>
              </w:rPr>
              <w:t>Nguyễn Đức Thương (DE190096) | Done (Verified)</w:t>
            </w:r>
          </w:p>
        </w:tc>
      </w:tr>
      <w:tr w14:paraId="13D4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79A8FB">
            <w:r>
              <w:rPr>
                <w:b/>
                <w:color w:val="800000"/>
                <w:sz w:val="16"/>
              </w:rPr>
              <w:t>Type / Actor</w:t>
            </w:r>
          </w:p>
        </w:tc>
        <w:tc>
          <w:tcPr>
            <w:tcW w:w="8136" w:type="dxa"/>
            <w:tcMar>
              <w:top w:w="70" w:type="dxa"/>
              <w:left w:w="90" w:type="dxa"/>
              <w:bottom w:w="70" w:type="dxa"/>
              <w:right w:w="90" w:type="dxa"/>
            </w:tcMar>
            <w:vAlign w:val="center"/>
          </w:tcPr>
          <w:p w14:paraId="2E8A6407">
            <w:r>
              <w:rPr>
                <w:b w:val="0"/>
                <w:sz w:val="16"/>
              </w:rPr>
              <w:t>Customer Screen / API | Customer</w:t>
            </w:r>
          </w:p>
        </w:tc>
      </w:tr>
      <w:tr w14:paraId="64CC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E7DEDB">
            <w:r>
              <w:rPr>
                <w:b/>
                <w:color w:val="800000"/>
                <w:sz w:val="16"/>
              </w:rPr>
              <w:t>Iteration</w:t>
            </w:r>
          </w:p>
        </w:tc>
        <w:tc>
          <w:tcPr>
            <w:tcW w:w="8136" w:type="dxa"/>
            <w:tcMar>
              <w:top w:w="70" w:type="dxa"/>
              <w:left w:w="90" w:type="dxa"/>
              <w:bottom w:w="70" w:type="dxa"/>
              <w:right w:w="90" w:type="dxa"/>
            </w:tcMar>
            <w:vAlign w:val="center"/>
          </w:tcPr>
          <w:p w14:paraId="19DA4DE0">
            <w:r>
              <w:rPr>
                <w:b w:val="0"/>
                <w:sz w:val="16"/>
              </w:rPr>
              <w:t>Planned Iter2; Actual Iter2; Updated none</w:t>
            </w:r>
          </w:p>
        </w:tc>
      </w:tr>
      <w:tr w14:paraId="3F87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388E380">
            <w:r>
              <w:rPr>
                <w:b/>
                <w:color w:val="800000"/>
                <w:sz w:val="16"/>
              </w:rPr>
              <w:t>Priority / Complexity / LOC</w:t>
            </w:r>
          </w:p>
        </w:tc>
        <w:tc>
          <w:tcPr>
            <w:tcW w:w="8136" w:type="dxa"/>
            <w:tcMar>
              <w:top w:w="70" w:type="dxa"/>
              <w:left w:w="90" w:type="dxa"/>
              <w:bottom w:w="70" w:type="dxa"/>
              <w:right w:w="90" w:type="dxa"/>
            </w:tcMar>
            <w:vAlign w:val="center"/>
          </w:tcPr>
          <w:p w14:paraId="59C1FF4D">
            <w:r>
              <w:rPr>
                <w:b w:val="0"/>
                <w:sz w:val="16"/>
              </w:rPr>
              <w:t>High | Complex | Target LOC band 240</w:t>
            </w:r>
          </w:p>
        </w:tc>
      </w:tr>
      <w:tr w14:paraId="3A4E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460C37">
            <w:r>
              <w:rPr>
                <w:b/>
                <w:color w:val="800000"/>
                <w:sz w:val="16"/>
              </w:rPr>
              <w:t>Traceability</w:t>
            </w:r>
          </w:p>
        </w:tc>
        <w:tc>
          <w:tcPr>
            <w:tcW w:w="8136" w:type="dxa"/>
            <w:tcMar>
              <w:top w:w="70" w:type="dxa"/>
              <w:left w:w="90" w:type="dxa"/>
              <w:bottom w:w="70" w:type="dxa"/>
              <w:right w:w="90" w:type="dxa"/>
            </w:tcMar>
            <w:vAlign w:val="center"/>
          </w:tcPr>
          <w:p w14:paraId="17E8C5BE">
            <w:r>
              <w:rPr>
                <w:b w:val="0"/>
                <w:sz w:val="16"/>
              </w:rPr>
              <w:t>SRS II.5.6 | SDS II.5.6 | EV-RES-06 / TC-RES-06</w:t>
            </w:r>
          </w:p>
        </w:tc>
      </w:tr>
    </w:tbl>
    <w:p w14:paraId="54BE0E7B">
      <w:pPr>
        <w:pStyle w:val="177"/>
      </w:pPr>
      <w:r>
        <w:t>Requirement Objective</w:t>
      </w:r>
    </w:p>
    <w:p w14:paraId="2C73A2DC">
      <w:pPr>
        <w:spacing w:after="80" w:line="252" w:lineRule="auto"/>
      </w:pPr>
      <w:r>
        <w:rPr>
          <w:rFonts w:ascii="Arial" w:hAnsi="Arial"/>
          <w:sz w:val="19"/>
        </w:rPr>
        <w:t>Lists the current customer's upcoming and historical reservations with status and summary information.</w:t>
      </w:r>
    </w:p>
    <w:p w14:paraId="0ECDC9D8">
      <w:pPr>
        <w:pStyle w:val="177"/>
      </w:pPr>
      <w:r>
        <w:t>Inputs, Outputs, and State</w:t>
      </w:r>
    </w:p>
    <w:p w14:paraId="03A0DB5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370A41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9E3652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EAE94E6">
      <w:pPr>
        <w:pStyle w:val="177"/>
      </w:pPr>
      <w:r>
        <w:t>Business Rules and Validation</w:t>
      </w:r>
    </w:p>
    <w:p w14:paraId="260C4742">
      <w:pPr>
        <w:spacing w:after="80" w:line="252" w:lineRule="auto"/>
      </w:pPr>
      <w:r>
        <w:rPr>
          <w:rFonts w:ascii="Arial" w:hAnsi="Arial"/>
          <w:sz w:val="19"/>
        </w:rPr>
        <w:t>Only reservations owned by the authenticated customer are returned; sorting is deterministic.</w:t>
      </w:r>
    </w:p>
    <w:p w14:paraId="4487AD62">
      <w:pPr>
        <w:pStyle w:val="177"/>
      </w:pPr>
      <w:r>
        <w:t>Detailed Processing Flow</w:t>
      </w:r>
    </w:p>
    <w:p w14:paraId="64C6B6C3">
      <w:pPr>
        <w:spacing w:after="20" w:line="240" w:lineRule="auto"/>
        <w:ind w:left="317" w:hanging="317"/>
      </w:pPr>
      <w:r>
        <w:rPr>
          <w:rFonts w:ascii="Arial" w:hAnsi="Arial"/>
          <w:b/>
          <w:sz w:val="19"/>
        </w:rPr>
        <w:t xml:space="preserve">1. </w:t>
      </w:r>
      <w:r>
        <w:rPr>
          <w:rFonts w:ascii="Arial" w:hAnsi="Arial"/>
          <w:sz w:val="19"/>
        </w:rPr>
        <w:t>The actor opens the View My Reservations screen and the client loads the minimum role-appropriate initial data.</w:t>
      </w:r>
    </w:p>
    <w:p w14:paraId="13B08C08">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20DE10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83BF97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5AD33A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316FCCE8">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97C98C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129AF8E">
      <w:pPr>
        <w:pStyle w:val="177"/>
      </w:pPr>
      <w:r>
        <w:t>Alternative and Exception Scenarios</w:t>
      </w:r>
    </w:p>
    <w:p w14:paraId="5CB2F93D">
      <w:pPr>
        <w:pStyle w:val="27"/>
        <w:spacing w:after="20" w:line="240" w:lineRule="auto"/>
      </w:pPr>
      <w:r>
        <w:rPr>
          <w:rFonts w:ascii="Arial" w:hAnsi="Arial"/>
          <w:sz w:val="19"/>
        </w:rPr>
        <w:t>Invalid or incomplete input: reject with field/business validation details; do not persist partial state.</w:t>
      </w:r>
    </w:p>
    <w:p w14:paraId="37BBB5A7">
      <w:pPr>
        <w:pStyle w:val="27"/>
        <w:spacing w:after="20" w:line="240" w:lineRule="auto"/>
      </w:pPr>
      <w:r>
        <w:rPr>
          <w:rFonts w:ascii="Arial" w:hAnsi="Arial"/>
          <w:sz w:val="19"/>
        </w:rPr>
        <w:t>Unauthenticated or wrong-role request: return 401 or 403 consistently and do not reveal restricted data.</w:t>
      </w:r>
    </w:p>
    <w:p w14:paraId="0755325F">
      <w:pPr>
        <w:pStyle w:val="27"/>
        <w:spacing w:after="20" w:line="240" w:lineRule="auto"/>
      </w:pPr>
      <w:r>
        <w:rPr>
          <w:rFonts w:ascii="Arial" w:hAnsi="Arial"/>
          <w:sz w:val="19"/>
        </w:rPr>
        <w:t>Missing or no-longer-eligible resource: return 404 or a domain error and refresh stale client state.</w:t>
      </w:r>
    </w:p>
    <w:p w14:paraId="29F36237">
      <w:pPr>
        <w:pStyle w:val="27"/>
        <w:spacing w:after="20" w:line="240" w:lineRule="auto"/>
      </w:pPr>
      <w:r>
        <w:rPr>
          <w:rFonts w:ascii="Arial" w:hAnsi="Arial"/>
          <w:sz w:val="19"/>
        </w:rPr>
        <w:t>Capacity, time-overlap, or operational-status conflict: return 409/validation response after a final server-side availability check.</w:t>
      </w:r>
    </w:p>
    <w:p w14:paraId="66880B3D">
      <w:pPr>
        <w:pStyle w:val="27"/>
        <w:spacing w:after="20" w:line="240" w:lineRule="auto"/>
      </w:pPr>
      <w:r>
        <w:rPr>
          <w:rFonts w:ascii="Arial" w:hAnsi="Arial"/>
          <w:sz w:val="19"/>
        </w:rPr>
        <w:t>Unexpected system/database failure: roll back the transaction, log a correlation identifier, and return a safe 5xx response.</w:t>
      </w:r>
    </w:p>
    <w:p w14:paraId="5A04E0EA">
      <w:pPr>
        <w:pStyle w:val="177"/>
      </w:pPr>
      <w:r>
        <w:t>Security and Data Controls</w:t>
      </w:r>
    </w:p>
    <w:p w14:paraId="1254A4BA">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4B63887B">
      <w:pPr>
        <w:pStyle w:val="177"/>
      </w:pPr>
      <w:r>
        <w:t>Acceptance Criteria</w:t>
      </w:r>
    </w:p>
    <w:p w14:paraId="18EF3A83">
      <w:pPr>
        <w:spacing w:after="80" w:line="252" w:lineRule="auto"/>
      </w:pPr>
      <w:r>
        <w:rPr>
          <w:rFonts w:ascii="Arial" w:hAnsi="Arial"/>
          <w:sz w:val="19"/>
        </w:rPr>
        <w:t>Customer sees only own records; upcoming/history filters work; unauthorized ID guessing is blocked.</w:t>
      </w:r>
    </w:p>
    <w:p w14:paraId="1AEE60C3">
      <w:pPr>
        <w:pStyle w:val="177"/>
      </w:pPr>
      <w:r>
        <w:t>Code Audit and Release Evidence</w:t>
      </w:r>
    </w:p>
    <w:p w14:paraId="55EBAAD9">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EV-RES-06 / TC-RES-06.</w:t>
      </w:r>
    </w:p>
    <w:p w14:paraId="3E66F3DC">
      <w:pPr>
        <w:spacing w:after="40"/>
      </w:pPr>
    </w:p>
    <w:p w14:paraId="0A2FFB72">
      <w:pPr>
        <w:pStyle w:val="176"/>
      </w:pPr>
      <w:r>
        <w:t>RES-07 – Reservation Detail</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6C2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E789846">
            <w:r>
              <w:rPr>
                <w:b/>
                <w:color w:val="800000"/>
                <w:sz w:val="16"/>
              </w:rPr>
              <w:t>Owner / Status</w:t>
            </w:r>
          </w:p>
        </w:tc>
        <w:tc>
          <w:tcPr>
            <w:tcW w:w="8136" w:type="dxa"/>
            <w:tcMar>
              <w:top w:w="70" w:type="dxa"/>
              <w:left w:w="90" w:type="dxa"/>
              <w:bottom w:w="70" w:type="dxa"/>
              <w:right w:w="90" w:type="dxa"/>
            </w:tcMar>
            <w:vAlign w:val="center"/>
          </w:tcPr>
          <w:p w14:paraId="068D6DF9">
            <w:r>
              <w:rPr>
                <w:b w:val="0"/>
                <w:sz w:val="16"/>
              </w:rPr>
              <w:t>Nguyễn Đức Thương (DE190096) | Done (Verified)</w:t>
            </w:r>
          </w:p>
        </w:tc>
      </w:tr>
      <w:tr w14:paraId="21EA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4D91C">
            <w:r>
              <w:rPr>
                <w:b/>
                <w:color w:val="800000"/>
                <w:sz w:val="16"/>
              </w:rPr>
              <w:t>Type / Actor</w:t>
            </w:r>
          </w:p>
        </w:tc>
        <w:tc>
          <w:tcPr>
            <w:tcW w:w="8136" w:type="dxa"/>
            <w:tcMar>
              <w:top w:w="70" w:type="dxa"/>
              <w:left w:w="90" w:type="dxa"/>
              <w:bottom w:w="70" w:type="dxa"/>
              <w:right w:w="90" w:type="dxa"/>
            </w:tcMar>
            <w:vAlign w:val="center"/>
          </w:tcPr>
          <w:p w14:paraId="32D027CD">
            <w:r>
              <w:rPr>
                <w:b w:val="0"/>
                <w:sz w:val="16"/>
              </w:rPr>
              <w:t>Customer Screen / API | Customer</w:t>
            </w:r>
          </w:p>
        </w:tc>
      </w:tr>
      <w:tr w14:paraId="356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2271DC">
            <w:r>
              <w:rPr>
                <w:b/>
                <w:color w:val="800000"/>
                <w:sz w:val="16"/>
              </w:rPr>
              <w:t>Iteration</w:t>
            </w:r>
          </w:p>
        </w:tc>
        <w:tc>
          <w:tcPr>
            <w:tcW w:w="8136" w:type="dxa"/>
            <w:tcMar>
              <w:top w:w="70" w:type="dxa"/>
              <w:left w:w="90" w:type="dxa"/>
              <w:bottom w:w="70" w:type="dxa"/>
              <w:right w:w="90" w:type="dxa"/>
            </w:tcMar>
            <w:vAlign w:val="center"/>
          </w:tcPr>
          <w:p w14:paraId="13ECF47A">
            <w:r>
              <w:rPr>
                <w:b w:val="0"/>
                <w:sz w:val="16"/>
              </w:rPr>
              <w:t>Planned Iter2; Actual Iter2; Updated none</w:t>
            </w:r>
          </w:p>
        </w:tc>
      </w:tr>
      <w:tr w14:paraId="1BA9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EB01A8">
            <w:r>
              <w:rPr>
                <w:b/>
                <w:color w:val="800000"/>
                <w:sz w:val="16"/>
              </w:rPr>
              <w:t>Priority / Complexity / LOC</w:t>
            </w:r>
          </w:p>
        </w:tc>
        <w:tc>
          <w:tcPr>
            <w:tcW w:w="8136" w:type="dxa"/>
            <w:tcMar>
              <w:top w:w="70" w:type="dxa"/>
              <w:left w:w="90" w:type="dxa"/>
              <w:bottom w:w="70" w:type="dxa"/>
              <w:right w:w="90" w:type="dxa"/>
            </w:tcMar>
            <w:vAlign w:val="center"/>
          </w:tcPr>
          <w:p w14:paraId="4ED21F4A">
            <w:r>
              <w:rPr>
                <w:b w:val="0"/>
                <w:sz w:val="16"/>
              </w:rPr>
              <w:t>Medium | Complex | Target LOC band 240</w:t>
            </w:r>
          </w:p>
        </w:tc>
      </w:tr>
      <w:tr w14:paraId="6194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A523DB">
            <w:r>
              <w:rPr>
                <w:b/>
                <w:color w:val="800000"/>
                <w:sz w:val="16"/>
              </w:rPr>
              <w:t>Traceability</w:t>
            </w:r>
          </w:p>
        </w:tc>
        <w:tc>
          <w:tcPr>
            <w:tcW w:w="8136" w:type="dxa"/>
            <w:tcMar>
              <w:top w:w="70" w:type="dxa"/>
              <w:left w:w="90" w:type="dxa"/>
              <w:bottom w:w="70" w:type="dxa"/>
              <w:right w:w="90" w:type="dxa"/>
            </w:tcMar>
            <w:vAlign w:val="center"/>
          </w:tcPr>
          <w:p w14:paraId="176DABE7">
            <w:r>
              <w:rPr>
                <w:b w:val="0"/>
                <w:sz w:val="16"/>
              </w:rPr>
              <w:t>SRS II.5.7 | SDS II.5.7 | EV-RES-07 / TC-RES-07</w:t>
            </w:r>
          </w:p>
        </w:tc>
      </w:tr>
    </w:tbl>
    <w:p w14:paraId="3F218297">
      <w:pPr>
        <w:pStyle w:val="177"/>
      </w:pPr>
      <w:r>
        <w:t>Requirement Objective</w:t>
      </w:r>
    </w:p>
    <w:p w14:paraId="2A6246F3">
      <w:pPr>
        <w:spacing w:after="80" w:line="252" w:lineRule="auto"/>
      </w:pPr>
      <w:r>
        <w:rPr>
          <w:rFonts w:ascii="Arial" w:hAnsi="Arial"/>
          <w:sz w:val="19"/>
        </w:rPr>
        <w:t>Shows one owned reservation with table, time, party, status, notes, and allowed actions.</w:t>
      </w:r>
    </w:p>
    <w:p w14:paraId="5737F528">
      <w:pPr>
        <w:pStyle w:val="177"/>
      </w:pPr>
      <w:r>
        <w:t>Inputs, Outputs, and State</w:t>
      </w:r>
    </w:p>
    <w:p w14:paraId="30880E9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E300B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0EA86C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24FC6CB">
      <w:pPr>
        <w:pStyle w:val="177"/>
      </w:pPr>
      <w:r>
        <w:t>Business Rules and Validation</w:t>
      </w:r>
    </w:p>
    <w:p w14:paraId="7B45B0C6">
      <w:pPr>
        <w:spacing w:after="80" w:line="252" w:lineRule="auto"/>
      </w:pPr>
      <w:r>
        <w:rPr>
          <w:rFonts w:ascii="Arial" w:hAnsi="Arial"/>
          <w:sz w:val="19"/>
        </w:rPr>
        <w:t>Ownership is enforced server-side; actions depend on time and status.</w:t>
      </w:r>
    </w:p>
    <w:p w14:paraId="1B1425C8">
      <w:pPr>
        <w:pStyle w:val="177"/>
      </w:pPr>
      <w:r>
        <w:t>Detailed Processing Flow</w:t>
      </w:r>
    </w:p>
    <w:p w14:paraId="4B902653">
      <w:pPr>
        <w:spacing w:after="20" w:line="240" w:lineRule="auto"/>
        <w:ind w:left="317" w:hanging="317"/>
      </w:pPr>
      <w:r>
        <w:rPr>
          <w:rFonts w:ascii="Arial" w:hAnsi="Arial"/>
          <w:b/>
          <w:sz w:val="19"/>
        </w:rPr>
        <w:t xml:space="preserve">1. </w:t>
      </w:r>
      <w:r>
        <w:rPr>
          <w:rFonts w:ascii="Arial" w:hAnsi="Arial"/>
          <w:sz w:val="19"/>
        </w:rPr>
        <w:t>The actor opens the Reservation Detail screen and the client loads the minimum role-appropriate initial data.</w:t>
      </w:r>
    </w:p>
    <w:p w14:paraId="6CD052F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C87477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0C43F9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288E7FA">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CBE7E9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EF1C96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E9686F">
      <w:pPr>
        <w:pStyle w:val="177"/>
      </w:pPr>
      <w:r>
        <w:t>Alternative and Exception Scenarios</w:t>
      </w:r>
    </w:p>
    <w:p w14:paraId="51873DE3">
      <w:pPr>
        <w:pStyle w:val="27"/>
        <w:spacing w:after="20" w:line="240" w:lineRule="auto"/>
      </w:pPr>
      <w:r>
        <w:rPr>
          <w:rFonts w:ascii="Arial" w:hAnsi="Arial"/>
          <w:sz w:val="19"/>
        </w:rPr>
        <w:t>Invalid or incomplete input: reject with field/business validation details; do not persist partial state.</w:t>
      </w:r>
    </w:p>
    <w:p w14:paraId="0C465502">
      <w:pPr>
        <w:pStyle w:val="27"/>
        <w:spacing w:after="20" w:line="240" w:lineRule="auto"/>
      </w:pPr>
      <w:r>
        <w:rPr>
          <w:rFonts w:ascii="Arial" w:hAnsi="Arial"/>
          <w:sz w:val="19"/>
        </w:rPr>
        <w:t>Unauthenticated or wrong-role request: return 401 or 403 consistently and do not reveal restricted data.</w:t>
      </w:r>
    </w:p>
    <w:p w14:paraId="6D26D6C8">
      <w:pPr>
        <w:pStyle w:val="27"/>
        <w:spacing w:after="20" w:line="240" w:lineRule="auto"/>
      </w:pPr>
      <w:r>
        <w:rPr>
          <w:rFonts w:ascii="Arial" w:hAnsi="Arial"/>
          <w:sz w:val="19"/>
        </w:rPr>
        <w:t>Missing or no-longer-eligible resource: return 404 or a domain error and refresh stale client state.</w:t>
      </w:r>
    </w:p>
    <w:p w14:paraId="35FCFC27">
      <w:pPr>
        <w:pStyle w:val="27"/>
        <w:spacing w:after="20" w:line="240" w:lineRule="auto"/>
      </w:pPr>
      <w:r>
        <w:rPr>
          <w:rFonts w:ascii="Arial" w:hAnsi="Arial"/>
          <w:sz w:val="19"/>
        </w:rPr>
        <w:t>Capacity, time-overlap, or operational-status conflict: return 409/validation response after a final server-side availability check.</w:t>
      </w:r>
    </w:p>
    <w:p w14:paraId="6476D243">
      <w:pPr>
        <w:pStyle w:val="27"/>
        <w:spacing w:after="20" w:line="240" w:lineRule="auto"/>
      </w:pPr>
      <w:r>
        <w:rPr>
          <w:rFonts w:ascii="Arial" w:hAnsi="Arial"/>
          <w:sz w:val="19"/>
        </w:rPr>
        <w:t>Unexpected system/database failure: roll back the transaction, log a correlation identifier, and return a safe 5xx response.</w:t>
      </w:r>
    </w:p>
    <w:p w14:paraId="25626A46">
      <w:pPr>
        <w:pStyle w:val="177"/>
      </w:pPr>
      <w:r>
        <w:t>Security and Data Controls</w:t>
      </w:r>
    </w:p>
    <w:p w14:paraId="50AC4A2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53188620">
      <w:pPr>
        <w:pStyle w:val="177"/>
      </w:pPr>
      <w:r>
        <w:t>Acceptance Criteria</w:t>
      </w:r>
    </w:p>
    <w:p w14:paraId="69212406">
      <w:pPr>
        <w:spacing w:after="80" w:line="252" w:lineRule="auto"/>
      </w:pPr>
      <w:r>
        <w:rPr>
          <w:rFonts w:ascii="Arial" w:hAnsi="Arial"/>
          <w:sz w:val="19"/>
        </w:rPr>
        <w:t>Owned detail loads; other users receive 403/404; edit/cancel buttons appear only when allowed.</w:t>
      </w:r>
    </w:p>
    <w:p w14:paraId="7127B805">
      <w:pPr>
        <w:pStyle w:val="177"/>
      </w:pPr>
      <w:r>
        <w:t>Code Audit and Release Evidence</w:t>
      </w:r>
    </w:p>
    <w:p w14:paraId="05F1E71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EV-RES-07 / TC-RES-07.</w:t>
      </w:r>
    </w:p>
    <w:p w14:paraId="3517FFCA">
      <w:pPr>
        <w:spacing w:after="40"/>
      </w:pPr>
    </w:p>
    <w:p w14:paraId="5414DCB9">
      <w:pPr>
        <w:pStyle w:val="176"/>
      </w:pPr>
      <w:r>
        <w:t>RES-08 – Update Future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A05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57EF1AC">
            <w:r>
              <w:rPr>
                <w:b/>
                <w:color w:val="800000"/>
                <w:sz w:val="16"/>
              </w:rPr>
              <w:t>Owner / Status</w:t>
            </w:r>
          </w:p>
        </w:tc>
        <w:tc>
          <w:tcPr>
            <w:tcW w:w="8136" w:type="dxa"/>
            <w:tcMar>
              <w:top w:w="70" w:type="dxa"/>
              <w:left w:w="90" w:type="dxa"/>
              <w:bottom w:w="70" w:type="dxa"/>
              <w:right w:w="90" w:type="dxa"/>
            </w:tcMar>
            <w:vAlign w:val="center"/>
          </w:tcPr>
          <w:p w14:paraId="1C4C9889">
            <w:r>
              <w:rPr>
                <w:b w:val="0"/>
                <w:sz w:val="16"/>
              </w:rPr>
              <w:t>Trần Thanh Gia Huy (DE180571) | Done (Verified)</w:t>
            </w:r>
          </w:p>
        </w:tc>
      </w:tr>
      <w:tr w14:paraId="5DEB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D08CC81">
            <w:r>
              <w:rPr>
                <w:b/>
                <w:color w:val="800000"/>
                <w:sz w:val="16"/>
              </w:rPr>
              <w:t>Type / Actor</w:t>
            </w:r>
          </w:p>
        </w:tc>
        <w:tc>
          <w:tcPr>
            <w:tcW w:w="8136" w:type="dxa"/>
            <w:tcMar>
              <w:top w:w="70" w:type="dxa"/>
              <w:left w:w="90" w:type="dxa"/>
              <w:bottom w:w="70" w:type="dxa"/>
              <w:right w:w="90" w:type="dxa"/>
            </w:tcMar>
            <w:vAlign w:val="center"/>
          </w:tcPr>
          <w:p w14:paraId="1AC759D2">
            <w:r>
              <w:rPr>
                <w:b w:val="0"/>
                <w:sz w:val="16"/>
              </w:rPr>
              <w:t>Customer API | Customer</w:t>
            </w:r>
          </w:p>
        </w:tc>
      </w:tr>
      <w:tr w14:paraId="6A65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6391E7">
            <w:r>
              <w:rPr>
                <w:b/>
                <w:color w:val="800000"/>
                <w:sz w:val="16"/>
              </w:rPr>
              <w:t>Iteration</w:t>
            </w:r>
          </w:p>
        </w:tc>
        <w:tc>
          <w:tcPr>
            <w:tcW w:w="8136" w:type="dxa"/>
            <w:tcMar>
              <w:top w:w="70" w:type="dxa"/>
              <w:left w:w="90" w:type="dxa"/>
              <w:bottom w:w="70" w:type="dxa"/>
              <w:right w:w="90" w:type="dxa"/>
            </w:tcMar>
            <w:vAlign w:val="center"/>
          </w:tcPr>
          <w:p w14:paraId="2236CDBF">
            <w:r>
              <w:rPr>
                <w:b w:val="0"/>
                <w:sz w:val="16"/>
              </w:rPr>
              <w:t>Planned Iter2; Actual Iter2; Updated none</w:t>
            </w:r>
          </w:p>
        </w:tc>
      </w:tr>
      <w:tr w14:paraId="2F5B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8E2295">
            <w:r>
              <w:rPr>
                <w:b/>
                <w:color w:val="800000"/>
                <w:sz w:val="16"/>
              </w:rPr>
              <w:t>Priority / Complexity / LOC</w:t>
            </w:r>
          </w:p>
        </w:tc>
        <w:tc>
          <w:tcPr>
            <w:tcW w:w="8136" w:type="dxa"/>
            <w:tcMar>
              <w:top w:w="70" w:type="dxa"/>
              <w:left w:w="90" w:type="dxa"/>
              <w:bottom w:w="70" w:type="dxa"/>
              <w:right w:w="90" w:type="dxa"/>
            </w:tcMar>
            <w:vAlign w:val="center"/>
          </w:tcPr>
          <w:p w14:paraId="57B69B6B">
            <w:r>
              <w:rPr>
                <w:b w:val="0"/>
                <w:sz w:val="16"/>
              </w:rPr>
              <w:t>High | Complex | Target LOC band 240</w:t>
            </w:r>
          </w:p>
        </w:tc>
      </w:tr>
      <w:tr w14:paraId="16EB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347E27">
            <w:r>
              <w:rPr>
                <w:b/>
                <w:color w:val="800000"/>
                <w:sz w:val="16"/>
              </w:rPr>
              <w:t>Traceability</w:t>
            </w:r>
          </w:p>
        </w:tc>
        <w:tc>
          <w:tcPr>
            <w:tcW w:w="8136" w:type="dxa"/>
            <w:tcMar>
              <w:top w:w="70" w:type="dxa"/>
              <w:left w:w="90" w:type="dxa"/>
              <w:bottom w:w="70" w:type="dxa"/>
              <w:right w:w="90" w:type="dxa"/>
            </w:tcMar>
            <w:vAlign w:val="center"/>
          </w:tcPr>
          <w:p w14:paraId="18734DA9">
            <w:r>
              <w:rPr>
                <w:b w:val="0"/>
                <w:sz w:val="16"/>
              </w:rPr>
              <w:t>SRS II.5.8 | SDS II.5.8 | EV-RES-08 / TC-RES-08</w:t>
            </w:r>
          </w:p>
        </w:tc>
      </w:tr>
    </w:tbl>
    <w:p w14:paraId="6BC0A827">
      <w:pPr>
        <w:pStyle w:val="177"/>
      </w:pPr>
      <w:r>
        <w:t>Requirement Objective</w:t>
      </w:r>
    </w:p>
    <w:p w14:paraId="0D3A0ABE">
      <w:pPr>
        <w:spacing w:after="80" w:line="252" w:lineRule="auto"/>
      </w:pPr>
      <w:r>
        <w:rPr>
          <w:rFonts w:ascii="Arial" w:hAnsi="Arial"/>
          <w:sz w:val="19"/>
        </w:rPr>
        <w:t>Updates an eligible future reservation after rechecking capacity, table availability, time, and overlap.</w:t>
      </w:r>
    </w:p>
    <w:p w14:paraId="25A094D2">
      <w:pPr>
        <w:pStyle w:val="177"/>
      </w:pPr>
      <w:r>
        <w:t>Inputs, Outputs, and State</w:t>
      </w:r>
    </w:p>
    <w:p w14:paraId="7188B9E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E64F5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AF76F9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A64193B">
      <w:pPr>
        <w:pStyle w:val="177"/>
      </w:pPr>
      <w:r>
        <w:t>Business Rules and Validation</w:t>
      </w:r>
    </w:p>
    <w:p w14:paraId="3B889DE4">
      <w:pPr>
        <w:spacing w:after="80" w:line="252" w:lineRule="auto"/>
      </w:pPr>
      <w:r>
        <w:rPr>
          <w:rFonts w:ascii="Arial" w:hAnsi="Arial"/>
          <w:sz w:val="19"/>
        </w:rPr>
        <w:t>Past, completed, cancelled, seated, or otherwise locked reservations cannot be modified.</w:t>
      </w:r>
    </w:p>
    <w:p w14:paraId="4DC1A89B">
      <w:pPr>
        <w:pStyle w:val="177"/>
      </w:pPr>
      <w:r>
        <w:t>Detailed Processing Flow</w:t>
      </w:r>
    </w:p>
    <w:p w14:paraId="6CC8DAF0">
      <w:pPr>
        <w:spacing w:after="20" w:line="240" w:lineRule="auto"/>
        <w:ind w:left="317" w:hanging="317"/>
      </w:pPr>
      <w:r>
        <w:rPr>
          <w:rFonts w:ascii="Arial" w:hAnsi="Arial"/>
          <w:b/>
          <w:sz w:val="19"/>
        </w:rPr>
        <w:t xml:space="preserve">1. </w:t>
      </w:r>
      <w:r>
        <w:rPr>
          <w:rFonts w:ascii="Arial" w:hAnsi="Arial"/>
          <w:sz w:val="19"/>
        </w:rPr>
        <w:t>An authorized client or internal workflow invokes Update Future Reservation with the required identity, resource identifiers, and input data.</w:t>
      </w:r>
    </w:p>
    <w:p w14:paraId="70285AB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8D9415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5C4781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072250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41E09B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E5810FD">
      <w:pPr>
        <w:pStyle w:val="177"/>
      </w:pPr>
      <w:r>
        <w:t>Alternative and Exception Scenarios</w:t>
      </w:r>
    </w:p>
    <w:p w14:paraId="680D3EE2">
      <w:pPr>
        <w:pStyle w:val="27"/>
        <w:spacing w:after="20" w:line="240" w:lineRule="auto"/>
      </w:pPr>
      <w:r>
        <w:rPr>
          <w:rFonts w:ascii="Arial" w:hAnsi="Arial"/>
          <w:sz w:val="19"/>
        </w:rPr>
        <w:t>Invalid or incomplete input: reject with field/business validation details; do not persist partial state.</w:t>
      </w:r>
    </w:p>
    <w:p w14:paraId="0A6BD9D5">
      <w:pPr>
        <w:pStyle w:val="27"/>
        <w:spacing w:after="20" w:line="240" w:lineRule="auto"/>
      </w:pPr>
      <w:r>
        <w:rPr>
          <w:rFonts w:ascii="Arial" w:hAnsi="Arial"/>
          <w:sz w:val="19"/>
        </w:rPr>
        <w:t>Unauthenticated or wrong-role request: return 401 or 403 consistently and do not reveal restricted data.</w:t>
      </w:r>
    </w:p>
    <w:p w14:paraId="60056D84">
      <w:pPr>
        <w:pStyle w:val="27"/>
        <w:spacing w:after="20" w:line="240" w:lineRule="auto"/>
      </w:pPr>
      <w:r>
        <w:rPr>
          <w:rFonts w:ascii="Arial" w:hAnsi="Arial"/>
          <w:sz w:val="19"/>
        </w:rPr>
        <w:t>Missing or no-longer-eligible resource: return 404 or a domain error and refresh stale client state.</w:t>
      </w:r>
    </w:p>
    <w:p w14:paraId="3BD975BB">
      <w:pPr>
        <w:pStyle w:val="27"/>
        <w:spacing w:after="20" w:line="240" w:lineRule="auto"/>
      </w:pPr>
      <w:r>
        <w:rPr>
          <w:rFonts w:ascii="Arial" w:hAnsi="Arial"/>
          <w:sz w:val="19"/>
        </w:rPr>
        <w:t>Capacity, time-overlap, or operational-status conflict: return 409/validation response after a final server-side availability check.</w:t>
      </w:r>
    </w:p>
    <w:p w14:paraId="1FD64FD1">
      <w:pPr>
        <w:pStyle w:val="27"/>
        <w:spacing w:after="20" w:line="240" w:lineRule="auto"/>
      </w:pPr>
      <w:r>
        <w:rPr>
          <w:rFonts w:ascii="Arial" w:hAnsi="Arial"/>
          <w:sz w:val="19"/>
        </w:rPr>
        <w:t>Unexpected system/database failure: roll back the transaction, log a correlation identifier, and return a safe 5xx response.</w:t>
      </w:r>
    </w:p>
    <w:p w14:paraId="45D9BFCB">
      <w:pPr>
        <w:pStyle w:val="177"/>
      </w:pPr>
      <w:r>
        <w:t>Security and Data Controls</w:t>
      </w:r>
    </w:p>
    <w:p w14:paraId="587E9E3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7287496B">
      <w:pPr>
        <w:pStyle w:val="177"/>
      </w:pPr>
      <w:r>
        <w:t>Acceptance Criteria</w:t>
      </w:r>
    </w:p>
    <w:p w14:paraId="4896A223">
      <w:pPr>
        <w:spacing w:after="80" w:line="252" w:lineRule="auto"/>
      </w:pPr>
      <w:r>
        <w:rPr>
          <w:rFonts w:ascii="Arial" w:hAnsi="Arial"/>
          <w:sz w:val="19"/>
        </w:rPr>
        <w:t>Allowed changes persist and revalidate conflicts; forbidden statuses/times are rejected; original data remains on failure.</w:t>
      </w:r>
    </w:p>
    <w:p w14:paraId="01F538F4">
      <w:pPr>
        <w:pStyle w:val="177"/>
      </w:pPr>
      <w:r>
        <w:t>Code Audit and Release Evidence</w:t>
      </w:r>
    </w:p>
    <w:p w14:paraId="4C17B0F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EV-RES-08 / TC-RES-08.</w:t>
      </w:r>
    </w:p>
    <w:p w14:paraId="1CFF8067">
      <w:pPr>
        <w:spacing w:after="40"/>
      </w:pPr>
    </w:p>
    <w:p w14:paraId="52BEECE2">
      <w:pPr>
        <w:pStyle w:val="176"/>
      </w:pPr>
      <w:r>
        <w:t>RES-09 – Cancel Reservation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1DA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AC3DC8">
            <w:r>
              <w:rPr>
                <w:b/>
                <w:color w:val="800000"/>
                <w:sz w:val="16"/>
              </w:rPr>
              <w:t>Owner / Status</w:t>
            </w:r>
          </w:p>
        </w:tc>
        <w:tc>
          <w:tcPr>
            <w:tcW w:w="8136" w:type="dxa"/>
            <w:tcMar>
              <w:top w:w="70" w:type="dxa"/>
              <w:left w:w="90" w:type="dxa"/>
              <w:bottom w:w="70" w:type="dxa"/>
              <w:right w:w="90" w:type="dxa"/>
            </w:tcMar>
            <w:vAlign w:val="center"/>
          </w:tcPr>
          <w:p w14:paraId="00513027">
            <w:r>
              <w:rPr>
                <w:b w:val="0"/>
                <w:sz w:val="16"/>
              </w:rPr>
              <w:t>Trần Thanh Gia Huy (DE180571) | Done (Verified)</w:t>
            </w:r>
          </w:p>
        </w:tc>
      </w:tr>
      <w:tr w14:paraId="605E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E95FC2">
            <w:r>
              <w:rPr>
                <w:b/>
                <w:color w:val="800000"/>
                <w:sz w:val="16"/>
              </w:rPr>
              <w:t>Type / Actor</w:t>
            </w:r>
          </w:p>
        </w:tc>
        <w:tc>
          <w:tcPr>
            <w:tcW w:w="8136" w:type="dxa"/>
            <w:tcMar>
              <w:top w:w="70" w:type="dxa"/>
              <w:left w:w="90" w:type="dxa"/>
              <w:bottom w:w="70" w:type="dxa"/>
              <w:right w:w="90" w:type="dxa"/>
            </w:tcMar>
            <w:vAlign w:val="center"/>
          </w:tcPr>
          <w:p w14:paraId="17B17842">
            <w:r>
              <w:rPr>
                <w:b w:val="0"/>
                <w:sz w:val="16"/>
              </w:rPr>
              <w:t>Customer / Staff API | Customer, Staff</w:t>
            </w:r>
          </w:p>
        </w:tc>
      </w:tr>
      <w:tr w14:paraId="0512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E3BE06">
            <w:r>
              <w:rPr>
                <w:b/>
                <w:color w:val="800000"/>
                <w:sz w:val="16"/>
              </w:rPr>
              <w:t>Iteration</w:t>
            </w:r>
          </w:p>
        </w:tc>
        <w:tc>
          <w:tcPr>
            <w:tcW w:w="8136" w:type="dxa"/>
            <w:tcMar>
              <w:top w:w="70" w:type="dxa"/>
              <w:left w:w="90" w:type="dxa"/>
              <w:bottom w:w="70" w:type="dxa"/>
              <w:right w:w="90" w:type="dxa"/>
            </w:tcMar>
            <w:vAlign w:val="center"/>
          </w:tcPr>
          <w:p w14:paraId="0A059E6C">
            <w:r>
              <w:rPr>
                <w:b w:val="0"/>
                <w:sz w:val="16"/>
              </w:rPr>
              <w:t>Planned Iter2; Actual Iter2; Updated none</w:t>
            </w:r>
          </w:p>
        </w:tc>
      </w:tr>
      <w:tr w14:paraId="3E55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3F9E163">
            <w:r>
              <w:rPr>
                <w:b/>
                <w:color w:val="800000"/>
                <w:sz w:val="16"/>
              </w:rPr>
              <w:t>Priority / Complexity / LOC</w:t>
            </w:r>
          </w:p>
        </w:tc>
        <w:tc>
          <w:tcPr>
            <w:tcW w:w="8136" w:type="dxa"/>
            <w:tcMar>
              <w:top w:w="70" w:type="dxa"/>
              <w:left w:w="90" w:type="dxa"/>
              <w:bottom w:w="70" w:type="dxa"/>
              <w:right w:w="90" w:type="dxa"/>
            </w:tcMar>
            <w:vAlign w:val="center"/>
          </w:tcPr>
          <w:p w14:paraId="071760A0">
            <w:r>
              <w:rPr>
                <w:b w:val="0"/>
                <w:sz w:val="16"/>
              </w:rPr>
              <w:t>High | Medium | Target LOC band 120</w:t>
            </w:r>
          </w:p>
        </w:tc>
      </w:tr>
      <w:tr w14:paraId="5DE4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D52549">
            <w:r>
              <w:rPr>
                <w:b/>
                <w:color w:val="800000"/>
                <w:sz w:val="16"/>
              </w:rPr>
              <w:t>Traceability</w:t>
            </w:r>
          </w:p>
        </w:tc>
        <w:tc>
          <w:tcPr>
            <w:tcW w:w="8136" w:type="dxa"/>
            <w:tcMar>
              <w:top w:w="70" w:type="dxa"/>
              <w:left w:w="90" w:type="dxa"/>
              <w:bottom w:w="70" w:type="dxa"/>
              <w:right w:w="90" w:type="dxa"/>
            </w:tcMar>
            <w:vAlign w:val="center"/>
          </w:tcPr>
          <w:p w14:paraId="460F332F">
            <w:r>
              <w:rPr>
                <w:b w:val="0"/>
                <w:sz w:val="16"/>
              </w:rPr>
              <w:t>SRS II.5.9 | SDS II.5.9 | EV-RES-09 / TC-RES-09</w:t>
            </w:r>
          </w:p>
        </w:tc>
      </w:tr>
    </w:tbl>
    <w:p w14:paraId="43AE0A7D">
      <w:pPr>
        <w:pStyle w:val="177"/>
      </w:pPr>
      <w:r>
        <w:t>Requirement Objective</w:t>
      </w:r>
    </w:p>
    <w:p w14:paraId="4C6A6153">
      <w:pPr>
        <w:spacing w:after="80" w:line="252" w:lineRule="auto"/>
      </w:pPr>
      <w:r>
        <w:rPr>
          <w:rFonts w:ascii="Arial" w:hAnsi="Arial"/>
          <w:sz w:val="19"/>
        </w:rPr>
        <w:t>Cancels an eligible reservation while preserving the record and releasing table availability.</w:t>
      </w:r>
    </w:p>
    <w:p w14:paraId="6E4AC957">
      <w:pPr>
        <w:pStyle w:val="177"/>
      </w:pPr>
      <w:r>
        <w:t>Inputs, Outputs, and State</w:t>
      </w:r>
    </w:p>
    <w:p w14:paraId="1D23554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32FD96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70AC0A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E6FA2F5">
      <w:pPr>
        <w:pStyle w:val="177"/>
      </w:pPr>
      <w:r>
        <w:t>Business Rules and Validation</w:t>
      </w:r>
    </w:p>
    <w:p w14:paraId="35239518">
      <w:pPr>
        <w:spacing w:after="80" w:line="252" w:lineRule="auto"/>
      </w:pPr>
      <w:r>
        <w:rPr>
          <w:rFonts w:ascii="Arial" w:hAnsi="Arial"/>
          <w:sz w:val="19"/>
        </w:rPr>
        <w:t>Cancellation is status/time dependent; cancellation reason may be required for staff actions.</w:t>
      </w:r>
    </w:p>
    <w:p w14:paraId="721178C9">
      <w:pPr>
        <w:pStyle w:val="177"/>
      </w:pPr>
      <w:r>
        <w:t>Detailed Processing Flow</w:t>
      </w:r>
    </w:p>
    <w:p w14:paraId="797FAE64">
      <w:pPr>
        <w:spacing w:after="20" w:line="240" w:lineRule="auto"/>
        <w:ind w:left="317" w:hanging="317"/>
      </w:pPr>
      <w:r>
        <w:rPr>
          <w:rFonts w:ascii="Arial" w:hAnsi="Arial"/>
          <w:b/>
          <w:sz w:val="19"/>
        </w:rPr>
        <w:t xml:space="preserve">1. </w:t>
      </w:r>
      <w:r>
        <w:rPr>
          <w:rFonts w:ascii="Arial" w:hAnsi="Arial"/>
          <w:sz w:val="19"/>
        </w:rPr>
        <w:t>An authorized client or internal workflow invokes Cancel Reservation Rule with the required identity, resource identifiers, and input data.</w:t>
      </w:r>
    </w:p>
    <w:p w14:paraId="56EDC54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172191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2F0D483">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572A3E7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48C786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7CD8A4B">
      <w:pPr>
        <w:pStyle w:val="177"/>
      </w:pPr>
      <w:r>
        <w:t>Alternative and Exception Scenarios</w:t>
      </w:r>
    </w:p>
    <w:p w14:paraId="4FA0DB64">
      <w:pPr>
        <w:pStyle w:val="27"/>
        <w:spacing w:after="20" w:line="240" w:lineRule="auto"/>
      </w:pPr>
      <w:r>
        <w:rPr>
          <w:rFonts w:ascii="Arial" w:hAnsi="Arial"/>
          <w:sz w:val="19"/>
        </w:rPr>
        <w:t>Invalid or incomplete input: reject with field/business validation details; do not persist partial state.</w:t>
      </w:r>
    </w:p>
    <w:p w14:paraId="0BCF8D7A">
      <w:pPr>
        <w:pStyle w:val="27"/>
        <w:spacing w:after="20" w:line="240" w:lineRule="auto"/>
      </w:pPr>
      <w:r>
        <w:rPr>
          <w:rFonts w:ascii="Arial" w:hAnsi="Arial"/>
          <w:sz w:val="19"/>
        </w:rPr>
        <w:t>Unauthenticated or wrong-role request: return 401 or 403 consistently and do not reveal restricted data.</w:t>
      </w:r>
    </w:p>
    <w:p w14:paraId="7857F5A4">
      <w:pPr>
        <w:pStyle w:val="27"/>
        <w:spacing w:after="20" w:line="240" w:lineRule="auto"/>
      </w:pPr>
      <w:r>
        <w:rPr>
          <w:rFonts w:ascii="Arial" w:hAnsi="Arial"/>
          <w:sz w:val="19"/>
        </w:rPr>
        <w:t>Missing or no-longer-eligible resource: return 404 or a domain error and refresh stale client state.</w:t>
      </w:r>
    </w:p>
    <w:p w14:paraId="77BD1108">
      <w:pPr>
        <w:pStyle w:val="27"/>
        <w:spacing w:after="20" w:line="240" w:lineRule="auto"/>
      </w:pPr>
      <w:r>
        <w:rPr>
          <w:rFonts w:ascii="Arial" w:hAnsi="Arial"/>
          <w:sz w:val="19"/>
        </w:rPr>
        <w:t>Capacity, time-overlap, or operational-status conflict: return 409/validation response after a final server-side availability check.</w:t>
      </w:r>
    </w:p>
    <w:p w14:paraId="6830324F">
      <w:pPr>
        <w:pStyle w:val="27"/>
        <w:spacing w:after="20" w:line="240" w:lineRule="auto"/>
      </w:pPr>
      <w:r>
        <w:rPr>
          <w:rFonts w:ascii="Arial" w:hAnsi="Arial"/>
          <w:sz w:val="19"/>
        </w:rPr>
        <w:t>Unexpected system/database failure: roll back the transaction, log a correlation identifier, and return a safe 5xx response.</w:t>
      </w:r>
    </w:p>
    <w:p w14:paraId="5FC53F79">
      <w:pPr>
        <w:pStyle w:val="177"/>
      </w:pPr>
      <w:r>
        <w:t>Security and Data Controls</w:t>
      </w:r>
    </w:p>
    <w:p w14:paraId="33B0AA8D">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785CF71C">
      <w:pPr>
        <w:pStyle w:val="177"/>
      </w:pPr>
      <w:r>
        <w:t>Acceptance Criteria</w:t>
      </w:r>
    </w:p>
    <w:p w14:paraId="37A85F06">
      <w:pPr>
        <w:spacing w:after="80" w:line="252" w:lineRule="auto"/>
      </w:pPr>
      <w:r>
        <w:rPr>
          <w:rFonts w:ascii="Arial" w:hAnsi="Arial"/>
          <w:sz w:val="19"/>
        </w:rPr>
        <w:t>Eligible cancellation updates status; repeated cancellation is idempotent; table becomes available when appropriate.</w:t>
      </w:r>
    </w:p>
    <w:p w14:paraId="5DE7167E">
      <w:pPr>
        <w:pStyle w:val="177"/>
      </w:pPr>
      <w:r>
        <w:t>Code Audit and Release Evidence</w:t>
      </w:r>
    </w:p>
    <w:p w14:paraId="6BFFCB7D">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EV-RES-09 / TC-RES-09.</w:t>
      </w:r>
    </w:p>
    <w:p w14:paraId="7BBC6CC5">
      <w:pPr>
        <w:spacing w:after="40"/>
      </w:pPr>
    </w:p>
    <w:p w14:paraId="5DE4F255">
      <w:pPr>
        <w:pStyle w:val="176"/>
      </w:pPr>
      <w:r>
        <w:t>RES-10 – Admin / Staff Reservation 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4FEF01B">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C0EF0F">
            <w:r>
              <w:rPr>
                <w:b/>
                <w:color w:val="800000"/>
                <w:sz w:val="16"/>
              </w:rPr>
              <w:t>Owner / Status</w:t>
            </w:r>
          </w:p>
        </w:tc>
        <w:tc>
          <w:tcPr>
            <w:tcW w:w="8136" w:type="dxa"/>
            <w:tcMar>
              <w:top w:w="70" w:type="dxa"/>
              <w:left w:w="90" w:type="dxa"/>
              <w:bottom w:w="70" w:type="dxa"/>
              <w:right w:w="90" w:type="dxa"/>
            </w:tcMar>
            <w:vAlign w:val="center"/>
          </w:tcPr>
          <w:p w14:paraId="6277A3EF">
            <w:r>
              <w:rPr>
                <w:b w:val="0"/>
                <w:sz w:val="16"/>
              </w:rPr>
              <w:t>Trần Thanh Gia Huy (DE180571) | Updated (Verified)</w:t>
            </w:r>
          </w:p>
        </w:tc>
      </w:tr>
      <w:tr w14:paraId="1EBC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1FB33">
            <w:r>
              <w:rPr>
                <w:b/>
                <w:color w:val="800000"/>
                <w:sz w:val="16"/>
              </w:rPr>
              <w:t>Type / Actor</w:t>
            </w:r>
          </w:p>
        </w:tc>
        <w:tc>
          <w:tcPr>
            <w:tcW w:w="8136" w:type="dxa"/>
            <w:tcMar>
              <w:top w:w="70" w:type="dxa"/>
              <w:left w:w="90" w:type="dxa"/>
              <w:bottom w:w="70" w:type="dxa"/>
              <w:right w:w="90" w:type="dxa"/>
            </w:tcMar>
            <w:vAlign w:val="center"/>
          </w:tcPr>
          <w:p w14:paraId="5049E3A9">
            <w:r>
              <w:rPr>
                <w:b w:val="0"/>
                <w:sz w:val="16"/>
              </w:rPr>
              <w:t>Admin/Staff Screen / API | Admin, Staff</w:t>
            </w:r>
          </w:p>
        </w:tc>
      </w:tr>
      <w:tr w14:paraId="1B76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9AE690">
            <w:r>
              <w:rPr>
                <w:b/>
                <w:color w:val="800000"/>
                <w:sz w:val="16"/>
              </w:rPr>
              <w:t>Iteration</w:t>
            </w:r>
          </w:p>
        </w:tc>
        <w:tc>
          <w:tcPr>
            <w:tcW w:w="8136" w:type="dxa"/>
            <w:tcMar>
              <w:top w:w="70" w:type="dxa"/>
              <w:left w:w="90" w:type="dxa"/>
              <w:bottom w:w="70" w:type="dxa"/>
              <w:right w:w="90" w:type="dxa"/>
            </w:tcMar>
            <w:vAlign w:val="center"/>
          </w:tcPr>
          <w:p w14:paraId="7CF20BD0">
            <w:r>
              <w:rPr>
                <w:b w:val="0"/>
                <w:sz w:val="16"/>
              </w:rPr>
              <w:t>Planned Iter2; Actual Iter2; Updated Iter3</w:t>
            </w:r>
          </w:p>
        </w:tc>
      </w:tr>
      <w:tr w14:paraId="6E4A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527673">
            <w:r>
              <w:rPr>
                <w:b/>
                <w:color w:val="800000"/>
                <w:sz w:val="16"/>
              </w:rPr>
              <w:t>Priority / Complexity / LOC</w:t>
            </w:r>
          </w:p>
        </w:tc>
        <w:tc>
          <w:tcPr>
            <w:tcW w:w="8136" w:type="dxa"/>
            <w:tcMar>
              <w:top w:w="70" w:type="dxa"/>
              <w:left w:w="90" w:type="dxa"/>
              <w:bottom w:w="70" w:type="dxa"/>
              <w:right w:w="90" w:type="dxa"/>
            </w:tcMar>
            <w:vAlign w:val="center"/>
          </w:tcPr>
          <w:p w14:paraId="31E81B51">
            <w:r>
              <w:rPr>
                <w:b w:val="0"/>
                <w:sz w:val="16"/>
              </w:rPr>
              <w:t>High | Complex | Target LOC band 240</w:t>
            </w:r>
          </w:p>
        </w:tc>
      </w:tr>
      <w:tr w14:paraId="7C1A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2ADC8B">
            <w:r>
              <w:rPr>
                <w:b/>
                <w:color w:val="800000"/>
                <w:sz w:val="16"/>
              </w:rPr>
              <w:t>Traceability</w:t>
            </w:r>
          </w:p>
        </w:tc>
        <w:tc>
          <w:tcPr>
            <w:tcW w:w="8136" w:type="dxa"/>
            <w:tcMar>
              <w:top w:w="70" w:type="dxa"/>
              <w:left w:w="90" w:type="dxa"/>
              <w:bottom w:w="70" w:type="dxa"/>
              <w:right w:w="90" w:type="dxa"/>
            </w:tcMar>
            <w:vAlign w:val="center"/>
          </w:tcPr>
          <w:p w14:paraId="2C7D43DC">
            <w:r>
              <w:rPr>
                <w:b w:val="0"/>
                <w:sz w:val="16"/>
              </w:rPr>
              <w:t>SRS II.5.10 | SDS II.5.10 | EV-RES-10 / TC-RES-10</w:t>
            </w:r>
          </w:p>
        </w:tc>
      </w:tr>
    </w:tbl>
    <w:p w14:paraId="69FB2357">
      <w:pPr>
        <w:pStyle w:val="177"/>
      </w:pPr>
      <w:r>
        <w:t>Requirement Objective</w:t>
      </w:r>
    </w:p>
    <w:p w14:paraId="0FE0E7FD">
      <w:pPr>
        <w:spacing w:after="80" w:line="252" w:lineRule="auto"/>
      </w:pPr>
      <w:r>
        <w:rPr>
          <w:rFonts w:ascii="Arial" w:hAnsi="Arial"/>
          <w:sz w:val="19"/>
        </w:rPr>
        <w:t>Provides paginated search and filters by customer, table, date range, and reservation status.</w:t>
      </w:r>
    </w:p>
    <w:p w14:paraId="6FE052FE">
      <w:pPr>
        <w:pStyle w:val="177"/>
      </w:pPr>
      <w:r>
        <w:t>Inputs, Outputs, and State</w:t>
      </w:r>
    </w:p>
    <w:p w14:paraId="151A844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45180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862996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1F44695">
      <w:pPr>
        <w:pStyle w:val="177"/>
      </w:pPr>
      <w:r>
        <w:t>Business Rules and Validation</w:t>
      </w:r>
    </w:p>
    <w:p w14:paraId="5268C97A">
      <w:pPr>
        <w:spacing w:after="80" w:line="252" w:lineRule="auto"/>
      </w:pPr>
      <w:r>
        <w:rPr>
          <w:rFonts w:ascii="Arial" w:hAnsi="Arial"/>
          <w:sz w:val="19"/>
        </w:rPr>
        <w:t>Access is role-restricted; date filters are inclusive and stable; sensitive customer fields are minimized.</w:t>
      </w:r>
    </w:p>
    <w:p w14:paraId="22895C46">
      <w:pPr>
        <w:pStyle w:val="177"/>
      </w:pPr>
      <w:r>
        <w:t>Detailed Processing Flow</w:t>
      </w:r>
    </w:p>
    <w:p w14:paraId="6EB92C0E">
      <w:pPr>
        <w:spacing w:after="20" w:line="240" w:lineRule="auto"/>
        <w:ind w:left="317" w:hanging="317"/>
      </w:pPr>
      <w:r>
        <w:rPr>
          <w:rFonts w:ascii="Arial" w:hAnsi="Arial"/>
          <w:b/>
          <w:sz w:val="19"/>
        </w:rPr>
        <w:t xml:space="preserve">1. </w:t>
      </w:r>
      <w:r>
        <w:rPr>
          <w:rFonts w:ascii="Arial" w:hAnsi="Arial"/>
          <w:sz w:val="19"/>
        </w:rPr>
        <w:t>The actor opens the Admin / Staff Reservation List screen and the client loads the minimum role-appropriate initial data.</w:t>
      </w:r>
    </w:p>
    <w:p w14:paraId="72D9F2BA">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A500A9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4B95B8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05D3864">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84B38D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01CA122">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2F30057">
      <w:pPr>
        <w:pStyle w:val="177"/>
      </w:pPr>
      <w:r>
        <w:t>Alternative and Exception Scenarios</w:t>
      </w:r>
    </w:p>
    <w:p w14:paraId="3B7FBD34">
      <w:pPr>
        <w:pStyle w:val="27"/>
        <w:spacing w:after="20" w:line="240" w:lineRule="auto"/>
      </w:pPr>
      <w:r>
        <w:rPr>
          <w:rFonts w:ascii="Arial" w:hAnsi="Arial"/>
          <w:sz w:val="19"/>
        </w:rPr>
        <w:t>Invalid or incomplete input: reject with field/business validation details; do not persist partial state.</w:t>
      </w:r>
    </w:p>
    <w:p w14:paraId="3BC12B12">
      <w:pPr>
        <w:pStyle w:val="27"/>
        <w:spacing w:after="20" w:line="240" w:lineRule="auto"/>
      </w:pPr>
      <w:r>
        <w:rPr>
          <w:rFonts w:ascii="Arial" w:hAnsi="Arial"/>
          <w:sz w:val="19"/>
        </w:rPr>
        <w:t>Unauthenticated or wrong-role request: return 401 or 403 consistently and do not reveal restricted data.</w:t>
      </w:r>
    </w:p>
    <w:p w14:paraId="46433FFC">
      <w:pPr>
        <w:pStyle w:val="27"/>
        <w:spacing w:after="20" w:line="240" w:lineRule="auto"/>
      </w:pPr>
      <w:r>
        <w:rPr>
          <w:rFonts w:ascii="Arial" w:hAnsi="Arial"/>
          <w:sz w:val="19"/>
        </w:rPr>
        <w:t>Missing or no-longer-eligible resource: return 404 or a domain error and refresh stale client state.</w:t>
      </w:r>
    </w:p>
    <w:p w14:paraId="32439E0E">
      <w:pPr>
        <w:pStyle w:val="27"/>
        <w:spacing w:after="20" w:line="240" w:lineRule="auto"/>
      </w:pPr>
      <w:r>
        <w:rPr>
          <w:rFonts w:ascii="Arial" w:hAnsi="Arial"/>
          <w:sz w:val="19"/>
        </w:rPr>
        <w:t>Capacity, time-overlap, or operational-status conflict: return 409/validation response after a final server-side availability check.</w:t>
      </w:r>
    </w:p>
    <w:p w14:paraId="640CAAD9">
      <w:pPr>
        <w:pStyle w:val="27"/>
        <w:spacing w:after="20" w:line="240" w:lineRule="auto"/>
      </w:pPr>
      <w:r>
        <w:rPr>
          <w:rFonts w:ascii="Arial" w:hAnsi="Arial"/>
          <w:sz w:val="19"/>
        </w:rPr>
        <w:t>Unexpected system/database failure: roll back the transaction, log a correlation identifier, and return a safe 5xx response.</w:t>
      </w:r>
    </w:p>
    <w:p w14:paraId="161BD235">
      <w:pPr>
        <w:pStyle w:val="177"/>
      </w:pPr>
      <w:r>
        <w:t>Security and Data Controls</w:t>
      </w:r>
    </w:p>
    <w:p w14:paraId="5871F63E">
      <w:pPr>
        <w:spacing w:after="80" w:line="252" w:lineRule="auto"/>
      </w:pPr>
      <w:r>
        <w:rPr>
          <w:rFonts w:ascii="Arial" w:hAnsi="Arial"/>
          <w:sz w:val="19"/>
        </w:rPr>
        <w:t>Access is limited to Admin, Staff; backend authorization is authoritative and frontend navigation is not a security boundary.</w:t>
      </w:r>
    </w:p>
    <w:p w14:paraId="150E5579">
      <w:pPr>
        <w:pStyle w:val="177"/>
      </w:pPr>
      <w:r>
        <w:t>Acceptance Criteria</w:t>
      </w:r>
    </w:p>
    <w:p w14:paraId="525FEA15">
      <w:pPr>
        <w:spacing w:after="80" w:line="252" w:lineRule="auto"/>
      </w:pPr>
      <w:r>
        <w:rPr>
          <w:rFonts w:ascii="Arial" w:hAnsi="Arial"/>
          <w:sz w:val="19"/>
        </w:rPr>
        <w:t>Authorized users can find reservations accurately; non-authorized access is rejected; export scope is controlled if used.</w:t>
      </w:r>
    </w:p>
    <w:p w14:paraId="6AD88B7C">
      <w:pPr>
        <w:pStyle w:val="177"/>
      </w:pPr>
      <w:r>
        <w:t>Code Audit and Release Evidence</w:t>
      </w:r>
    </w:p>
    <w:p w14:paraId="795F6966">
      <w:pPr>
        <w:spacing w:after="80" w:line="252" w:lineRule="auto"/>
      </w:pPr>
      <w:r>
        <w:rPr>
          <w:rFonts w:ascii="Arial" w:hAnsi="Arial"/>
          <w:sz w:val="19"/>
        </w:rPr>
        <w:t>Current status: Updated / evidence Verified. Operational filters and workflow actions were added. Required release evidence: final-tag commit reference, representative API or UI result, relevant database proof where applicable, and the test result identified by EV-RES-10 / TC-RES-10.</w:t>
      </w:r>
    </w:p>
    <w:p w14:paraId="44659B11">
      <w:pPr>
        <w:spacing w:after="40"/>
      </w:pPr>
    </w:p>
    <w:p w14:paraId="05B358F4">
      <w:pPr>
        <w:pStyle w:val="176"/>
      </w:pPr>
      <w:r>
        <w:t>RES-11 – Confirm / Seat / Complete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BB5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B781F6">
            <w:r>
              <w:rPr>
                <w:b/>
                <w:color w:val="800000"/>
                <w:sz w:val="16"/>
              </w:rPr>
              <w:t>Owner / Status</w:t>
            </w:r>
          </w:p>
        </w:tc>
        <w:tc>
          <w:tcPr>
            <w:tcW w:w="8136" w:type="dxa"/>
            <w:tcMar>
              <w:top w:w="70" w:type="dxa"/>
              <w:left w:w="90" w:type="dxa"/>
              <w:bottom w:w="70" w:type="dxa"/>
              <w:right w:w="90" w:type="dxa"/>
            </w:tcMar>
            <w:vAlign w:val="center"/>
          </w:tcPr>
          <w:p w14:paraId="76561B86">
            <w:r>
              <w:rPr>
                <w:b w:val="0"/>
                <w:sz w:val="16"/>
              </w:rPr>
              <w:t>Trần Thanh Gia Huy (DE180571) | Updated (Verified)</w:t>
            </w:r>
          </w:p>
        </w:tc>
      </w:tr>
      <w:tr w14:paraId="410D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0E432F">
            <w:r>
              <w:rPr>
                <w:b/>
                <w:color w:val="800000"/>
                <w:sz w:val="16"/>
              </w:rPr>
              <w:t>Type / Actor</w:t>
            </w:r>
          </w:p>
        </w:tc>
        <w:tc>
          <w:tcPr>
            <w:tcW w:w="8136" w:type="dxa"/>
            <w:tcMar>
              <w:top w:w="70" w:type="dxa"/>
              <w:left w:w="90" w:type="dxa"/>
              <w:bottom w:w="70" w:type="dxa"/>
              <w:right w:w="90" w:type="dxa"/>
            </w:tcMar>
            <w:vAlign w:val="center"/>
          </w:tcPr>
          <w:p w14:paraId="6100B6D9">
            <w:r>
              <w:rPr>
                <w:b w:val="0"/>
                <w:sz w:val="16"/>
              </w:rPr>
              <w:t>Staff API | Staff, Admin</w:t>
            </w:r>
          </w:p>
        </w:tc>
      </w:tr>
      <w:tr w14:paraId="5D3E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A6A3BE">
            <w:r>
              <w:rPr>
                <w:b/>
                <w:color w:val="800000"/>
                <w:sz w:val="16"/>
              </w:rPr>
              <w:t>Iteration</w:t>
            </w:r>
          </w:p>
        </w:tc>
        <w:tc>
          <w:tcPr>
            <w:tcW w:w="8136" w:type="dxa"/>
            <w:tcMar>
              <w:top w:w="70" w:type="dxa"/>
              <w:left w:w="90" w:type="dxa"/>
              <w:bottom w:w="70" w:type="dxa"/>
              <w:right w:w="90" w:type="dxa"/>
            </w:tcMar>
            <w:vAlign w:val="center"/>
          </w:tcPr>
          <w:p w14:paraId="4589D9F7">
            <w:r>
              <w:rPr>
                <w:b w:val="0"/>
                <w:sz w:val="16"/>
              </w:rPr>
              <w:t>Planned Iter2; Actual Iter2; Updated Iter3</w:t>
            </w:r>
          </w:p>
        </w:tc>
      </w:tr>
      <w:tr w14:paraId="53C8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47E106">
            <w:r>
              <w:rPr>
                <w:b/>
                <w:color w:val="800000"/>
                <w:sz w:val="16"/>
              </w:rPr>
              <w:t>Priority / Complexity / LOC</w:t>
            </w:r>
          </w:p>
        </w:tc>
        <w:tc>
          <w:tcPr>
            <w:tcW w:w="8136" w:type="dxa"/>
            <w:tcMar>
              <w:top w:w="70" w:type="dxa"/>
              <w:left w:w="90" w:type="dxa"/>
              <w:bottom w:w="70" w:type="dxa"/>
              <w:right w:w="90" w:type="dxa"/>
            </w:tcMar>
            <w:vAlign w:val="center"/>
          </w:tcPr>
          <w:p w14:paraId="2115805D">
            <w:r>
              <w:rPr>
                <w:b w:val="0"/>
                <w:sz w:val="16"/>
              </w:rPr>
              <w:t>High | Complex | Target LOC band 240</w:t>
            </w:r>
          </w:p>
        </w:tc>
      </w:tr>
      <w:tr w14:paraId="7E73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D4F935">
            <w:r>
              <w:rPr>
                <w:b/>
                <w:color w:val="800000"/>
                <w:sz w:val="16"/>
              </w:rPr>
              <w:t>Traceability</w:t>
            </w:r>
          </w:p>
        </w:tc>
        <w:tc>
          <w:tcPr>
            <w:tcW w:w="8136" w:type="dxa"/>
            <w:tcMar>
              <w:top w:w="70" w:type="dxa"/>
              <w:left w:w="90" w:type="dxa"/>
              <w:bottom w:w="70" w:type="dxa"/>
              <w:right w:w="90" w:type="dxa"/>
            </w:tcMar>
            <w:vAlign w:val="center"/>
          </w:tcPr>
          <w:p w14:paraId="1BBA43F6">
            <w:r>
              <w:rPr>
                <w:b w:val="0"/>
                <w:sz w:val="16"/>
              </w:rPr>
              <w:t>SRS II.5.11 | SDS II.5.11 | EV-RES-11 / TC-RES-11</w:t>
            </w:r>
          </w:p>
        </w:tc>
      </w:tr>
    </w:tbl>
    <w:p w14:paraId="082CB590">
      <w:pPr>
        <w:pStyle w:val="177"/>
      </w:pPr>
      <w:r>
        <w:t>Requirement Objective</w:t>
      </w:r>
    </w:p>
    <w:p w14:paraId="1BE5C465">
      <w:pPr>
        <w:spacing w:after="80" w:line="252" w:lineRule="auto"/>
      </w:pPr>
      <w:r>
        <w:rPr>
          <w:rFonts w:ascii="Arial" w:hAnsi="Arial"/>
          <w:sz w:val="19"/>
        </w:rPr>
        <w:t>Moves reservations through operational states and synchronizes the table state where required.</w:t>
      </w:r>
    </w:p>
    <w:p w14:paraId="07033E44">
      <w:pPr>
        <w:pStyle w:val="177"/>
      </w:pPr>
      <w:r>
        <w:t>Inputs, Outputs, and State</w:t>
      </w:r>
    </w:p>
    <w:p w14:paraId="4D93515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39CDCE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EF5CBB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3A87249">
      <w:pPr>
        <w:pStyle w:val="177"/>
      </w:pPr>
      <w:r>
        <w:t>Business Rules and Validation</w:t>
      </w:r>
    </w:p>
    <w:p w14:paraId="1BC9C54D">
      <w:pPr>
        <w:spacing w:after="80" w:line="252" w:lineRule="auto"/>
      </w:pPr>
      <w:r>
        <w:rPr>
          <w:rFonts w:ascii="Arial" w:hAnsi="Arial"/>
          <w:sz w:val="19"/>
        </w:rPr>
        <w:t>Only permitted transitions are allowed; seating requires an available assigned table; completion releases the table.</w:t>
      </w:r>
    </w:p>
    <w:p w14:paraId="7BF62D29">
      <w:pPr>
        <w:pStyle w:val="177"/>
      </w:pPr>
      <w:r>
        <w:t>Detailed Processing Flow</w:t>
      </w:r>
    </w:p>
    <w:p w14:paraId="674B6D72">
      <w:pPr>
        <w:spacing w:after="20" w:line="240" w:lineRule="auto"/>
        <w:ind w:left="317" w:hanging="317"/>
      </w:pPr>
      <w:r>
        <w:rPr>
          <w:rFonts w:ascii="Arial" w:hAnsi="Arial"/>
          <w:b/>
          <w:sz w:val="19"/>
        </w:rPr>
        <w:t xml:space="preserve">1. </w:t>
      </w:r>
      <w:r>
        <w:rPr>
          <w:rFonts w:ascii="Arial" w:hAnsi="Arial"/>
          <w:sz w:val="19"/>
        </w:rPr>
        <w:t>An authorized client or internal workflow invokes Confirm / Seat / Complete Reservation with the required identity, resource identifiers, and input data.</w:t>
      </w:r>
    </w:p>
    <w:p w14:paraId="147EE43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6D2B3C3">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8FDF4C8">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E23A52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CEB4F7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F2C22AA">
      <w:pPr>
        <w:pStyle w:val="177"/>
      </w:pPr>
      <w:r>
        <w:t>Alternative and Exception Scenarios</w:t>
      </w:r>
    </w:p>
    <w:p w14:paraId="02EB583B">
      <w:pPr>
        <w:pStyle w:val="27"/>
        <w:spacing w:after="20" w:line="240" w:lineRule="auto"/>
      </w:pPr>
      <w:r>
        <w:rPr>
          <w:rFonts w:ascii="Arial" w:hAnsi="Arial"/>
          <w:sz w:val="19"/>
        </w:rPr>
        <w:t>Invalid or incomplete input: reject with field/business validation details; do not persist partial state.</w:t>
      </w:r>
    </w:p>
    <w:p w14:paraId="0D00A5F6">
      <w:pPr>
        <w:pStyle w:val="27"/>
        <w:spacing w:after="20" w:line="240" w:lineRule="auto"/>
      </w:pPr>
      <w:r>
        <w:rPr>
          <w:rFonts w:ascii="Arial" w:hAnsi="Arial"/>
          <w:sz w:val="19"/>
        </w:rPr>
        <w:t>Unauthenticated or wrong-role request: return 401 or 403 consistently and do not reveal restricted data.</w:t>
      </w:r>
    </w:p>
    <w:p w14:paraId="0B8FC155">
      <w:pPr>
        <w:pStyle w:val="27"/>
        <w:spacing w:after="20" w:line="240" w:lineRule="auto"/>
      </w:pPr>
      <w:r>
        <w:rPr>
          <w:rFonts w:ascii="Arial" w:hAnsi="Arial"/>
          <w:sz w:val="19"/>
        </w:rPr>
        <w:t>Missing or no-longer-eligible resource: return 404 or a domain error and refresh stale client state.</w:t>
      </w:r>
    </w:p>
    <w:p w14:paraId="3E2BED80">
      <w:pPr>
        <w:pStyle w:val="27"/>
        <w:spacing w:after="20" w:line="240" w:lineRule="auto"/>
      </w:pPr>
      <w:r>
        <w:rPr>
          <w:rFonts w:ascii="Arial" w:hAnsi="Arial"/>
          <w:sz w:val="19"/>
        </w:rPr>
        <w:t>Capacity, time-overlap, or operational-status conflict: return 409/validation response after a final server-side availability check.</w:t>
      </w:r>
    </w:p>
    <w:p w14:paraId="1A6364FF">
      <w:pPr>
        <w:pStyle w:val="27"/>
        <w:spacing w:after="20" w:line="240" w:lineRule="auto"/>
      </w:pPr>
      <w:r>
        <w:rPr>
          <w:rFonts w:ascii="Arial" w:hAnsi="Arial"/>
          <w:sz w:val="19"/>
        </w:rPr>
        <w:t>Unexpected system/database failure: roll back the transaction, log a correlation identifier, and return a safe 5xx response.</w:t>
      </w:r>
    </w:p>
    <w:p w14:paraId="5C290F4F">
      <w:pPr>
        <w:pStyle w:val="177"/>
      </w:pPr>
      <w:r>
        <w:t>Security and Data Controls</w:t>
      </w:r>
    </w:p>
    <w:p w14:paraId="292768F0">
      <w:pPr>
        <w:spacing w:after="80" w:line="252" w:lineRule="auto"/>
      </w:pPr>
      <w:r>
        <w:rPr>
          <w:rFonts w:ascii="Arial" w:hAnsi="Arial"/>
          <w:sz w:val="19"/>
        </w:rPr>
        <w:t>Access is limited to Staff, Admin; backend authorization is authoritative and frontend navigation is not a security boundary.</w:t>
      </w:r>
    </w:p>
    <w:p w14:paraId="4AE9A46E">
      <w:pPr>
        <w:pStyle w:val="177"/>
      </w:pPr>
      <w:r>
        <w:t>Acceptance Criteria</w:t>
      </w:r>
    </w:p>
    <w:p w14:paraId="33A4E100">
      <w:pPr>
        <w:spacing w:after="80" w:line="252" w:lineRule="auto"/>
      </w:pPr>
      <w:r>
        <w:rPr>
          <w:rFonts w:ascii="Arial" w:hAnsi="Arial"/>
          <w:sz w:val="19"/>
        </w:rPr>
        <w:t>Valid transition sequence succeeds; skipped/reversed transitions fail; table status remains consistent.</w:t>
      </w:r>
    </w:p>
    <w:p w14:paraId="6552E588">
      <w:pPr>
        <w:pStyle w:val="177"/>
      </w:pPr>
      <w:r>
        <w:t>Code Audit and Release Evidence</w:t>
      </w:r>
    </w:p>
    <w:p w14:paraId="7166E83B">
      <w:pPr>
        <w:spacing w:after="80" w:line="252" w:lineRule="auto"/>
      </w:pPr>
      <w:r>
        <w:rPr>
          <w:rFonts w:ascii="Arial" w:hAnsi="Arial"/>
          <w:sz w:val="19"/>
        </w:rPr>
        <w:t>Current status: Updated / evidence Verified. Status workflow was integrated with table operations. Required release evidence: final-tag commit reference, representative API or UI result, relevant database proof where applicable, and the test result identified by EV-RES-11 / TC-RES-11.</w:t>
      </w:r>
    </w:p>
    <w:p w14:paraId="29D9C54E">
      <w:pPr>
        <w:spacing w:after="40"/>
      </w:pPr>
    </w:p>
    <w:p w14:paraId="0DD2F372">
      <w:pPr>
        <w:pStyle w:val="176"/>
      </w:pPr>
      <w:r>
        <w:t>RES-12 – No-show / Expired Reservation Handling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F48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F25476">
            <w:r>
              <w:rPr>
                <w:b/>
                <w:color w:val="800000"/>
                <w:sz w:val="16"/>
              </w:rPr>
              <w:t>Owner / Status</w:t>
            </w:r>
          </w:p>
        </w:tc>
        <w:tc>
          <w:tcPr>
            <w:tcW w:w="8136" w:type="dxa"/>
            <w:tcMar>
              <w:top w:w="70" w:type="dxa"/>
              <w:left w:w="90" w:type="dxa"/>
              <w:bottom w:w="70" w:type="dxa"/>
              <w:right w:w="90" w:type="dxa"/>
            </w:tcMar>
            <w:vAlign w:val="center"/>
          </w:tcPr>
          <w:p w14:paraId="02189F4D">
            <w:r>
              <w:rPr>
                <w:b w:val="0"/>
                <w:sz w:val="16"/>
              </w:rPr>
              <w:t>Trần Thanh Gia Huy (DE180571) | Updated (Verified)</w:t>
            </w:r>
          </w:p>
        </w:tc>
      </w:tr>
      <w:tr w14:paraId="2F67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E5C0E1">
            <w:r>
              <w:rPr>
                <w:b/>
                <w:color w:val="800000"/>
                <w:sz w:val="16"/>
              </w:rPr>
              <w:t>Type / Actor</w:t>
            </w:r>
          </w:p>
        </w:tc>
        <w:tc>
          <w:tcPr>
            <w:tcW w:w="8136" w:type="dxa"/>
            <w:tcMar>
              <w:top w:w="70" w:type="dxa"/>
              <w:left w:w="90" w:type="dxa"/>
              <w:bottom w:w="70" w:type="dxa"/>
              <w:right w:w="90" w:type="dxa"/>
            </w:tcMar>
            <w:vAlign w:val="center"/>
          </w:tcPr>
          <w:p w14:paraId="7ADF6FD5">
            <w:r>
              <w:rPr>
                <w:b w:val="0"/>
                <w:sz w:val="16"/>
              </w:rPr>
              <w:t>Staff Function | Staff, Admin</w:t>
            </w:r>
          </w:p>
        </w:tc>
      </w:tr>
      <w:tr w14:paraId="1C49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04A3D2">
            <w:r>
              <w:rPr>
                <w:b/>
                <w:color w:val="800000"/>
                <w:sz w:val="16"/>
              </w:rPr>
              <w:t>Iteration</w:t>
            </w:r>
          </w:p>
        </w:tc>
        <w:tc>
          <w:tcPr>
            <w:tcW w:w="8136" w:type="dxa"/>
            <w:tcMar>
              <w:top w:w="70" w:type="dxa"/>
              <w:left w:w="90" w:type="dxa"/>
              <w:bottom w:w="70" w:type="dxa"/>
              <w:right w:w="90" w:type="dxa"/>
            </w:tcMar>
            <w:vAlign w:val="center"/>
          </w:tcPr>
          <w:p w14:paraId="372E4EFA">
            <w:r>
              <w:rPr>
                <w:b w:val="0"/>
                <w:sz w:val="16"/>
              </w:rPr>
              <w:t>Planned Iter2; Actual Iter2; Updated Iter4</w:t>
            </w:r>
          </w:p>
        </w:tc>
      </w:tr>
      <w:tr w14:paraId="2884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A4A02A">
            <w:r>
              <w:rPr>
                <w:b/>
                <w:color w:val="800000"/>
                <w:sz w:val="16"/>
              </w:rPr>
              <w:t>Priority / Complexity / LOC</w:t>
            </w:r>
          </w:p>
        </w:tc>
        <w:tc>
          <w:tcPr>
            <w:tcW w:w="8136" w:type="dxa"/>
            <w:tcMar>
              <w:top w:w="70" w:type="dxa"/>
              <w:left w:w="90" w:type="dxa"/>
              <w:bottom w:w="70" w:type="dxa"/>
              <w:right w:w="90" w:type="dxa"/>
            </w:tcMar>
            <w:vAlign w:val="center"/>
          </w:tcPr>
          <w:p w14:paraId="4585F16B">
            <w:r>
              <w:rPr>
                <w:b w:val="0"/>
                <w:sz w:val="16"/>
              </w:rPr>
              <w:t>Medium | Medium | Target LOC band 120</w:t>
            </w:r>
          </w:p>
        </w:tc>
      </w:tr>
      <w:tr w14:paraId="6F64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193498">
            <w:r>
              <w:rPr>
                <w:b/>
                <w:color w:val="800000"/>
                <w:sz w:val="16"/>
              </w:rPr>
              <w:t>Traceability</w:t>
            </w:r>
          </w:p>
        </w:tc>
        <w:tc>
          <w:tcPr>
            <w:tcW w:w="8136" w:type="dxa"/>
            <w:tcMar>
              <w:top w:w="70" w:type="dxa"/>
              <w:left w:w="90" w:type="dxa"/>
              <w:bottom w:w="70" w:type="dxa"/>
              <w:right w:w="90" w:type="dxa"/>
            </w:tcMar>
            <w:vAlign w:val="center"/>
          </w:tcPr>
          <w:p w14:paraId="085EEEA8">
            <w:r>
              <w:rPr>
                <w:b w:val="0"/>
                <w:sz w:val="16"/>
              </w:rPr>
              <w:t>SRS II.5.12 | SDS II.5.12 | EV-RES-12 / TC-RES-12</w:t>
            </w:r>
          </w:p>
        </w:tc>
      </w:tr>
    </w:tbl>
    <w:p w14:paraId="52593817">
      <w:pPr>
        <w:pStyle w:val="177"/>
      </w:pPr>
      <w:r>
        <w:t>Requirement Objective</w:t>
      </w:r>
    </w:p>
    <w:p w14:paraId="259CA7FE">
      <w:pPr>
        <w:spacing w:after="80" w:line="252" w:lineRule="auto"/>
      </w:pPr>
      <w:r>
        <w:rPr>
          <w:rFonts w:ascii="Arial" w:hAnsi="Arial"/>
          <w:sz w:val="19"/>
        </w:rPr>
        <w:t>Marks eligible past reservations as no-show or expired according to operational policy.</w:t>
      </w:r>
    </w:p>
    <w:p w14:paraId="6BEE69C0">
      <w:pPr>
        <w:pStyle w:val="177"/>
      </w:pPr>
      <w:r>
        <w:t>Inputs, Outputs, and State</w:t>
      </w:r>
    </w:p>
    <w:p w14:paraId="5F64974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34A22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CBB04D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C3F7F6D">
      <w:pPr>
        <w:pStyle w:val="177"/>
      </w:pPr>
      <w:r>
        <w:t>Business Rules and Validation</w:t>
      </w:r>
    </w:p>
    <w:p w14:paraId="3618BA8F">
      <w:pPr>
        <w:spacing w:after="80" w:line="252" w:lineRule="auto"/>
      </w:pPr>
      <w:r>
        <w:rPr>
          <w:rFonts w:ascii="Arial" w:hAnsi="Arial"/>
          <w:sz w:val="19"/>
        </w:rPr>
        <w:t>Only past confirmed reservations qualify; changes are auditable and must not affect unrelated reservations.</w:t>
      </w:r>
    </w:p>
    <w:p w14:paraId="67CD0DBA">
      <w:pPr>
        <w:pStyle w:val="177"/>
      </w:pPr>
      <w:r>
        <w:t>Detailed Processing Flow</w:t>
      </w:r>
    </w:p>
    <w:p w14:paraId="763D1BAA">
      <w:pPr>
        <w:spacing w:after="20" w:line="240" w:lineRule="auto"/>
        <w:ind w:left="317" w:hanging="317"/>
      </w:pPr>
      <w:r>
        <w:rPr>
          <w:rFonts w:ascii="Arial" w:hAnsi="Arial"/>
          <w:b/>
          <w:sz w:val="19"/>
        </w:rPr>
        <w:t xml:space="preserve">1. </w:t>
      </w:r>
      <w:r>
        <w:rPr>
          <w:rFonts w:ascii="Arial" w:hAnsi="Arial"/>
          <w:sz w:val="19"/>
        </w:rPr>
        <w:t>An authorized client or internal workflow invokes No-show / Expired Reservation Handling with the required identity, resource identifiers, and input data.</w:t>
      </w:r>
    </w:p>
    <w:p w14:paraId="4A5E0E0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25A2E1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D4922D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694F76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0357D4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4B11978">
      <w:pPr>
        <w:pStyle w:val="177"/>
      </w:pPr>
      <w:r>
        <w:t>Alternative and Exception Scenarios</w:t>
      </w:r>
    </w:p>
    <w:p w14:paraId="554866ED">
      <w:pPr>
        <w:pStyle w:val="27"/>
        <w:spacing w:after="20" w:line="240" w:lineRule="auto"/>
      </w:pPr>
      <w:r>
        <w:rPr>
          <w:rFonts w:ascii="Arial" w:hAnsi="Arial"/>
          <w:sz w:val="19"/>
        </w:rPr>
        <w:t>Invalid or incomplete input: reject with field/business validation details; do not persist partial state.</w:t>
      </w:r>
    </w:p>
    <w:p w14:paraId="420CB0E6">
      <w:pPr>
        <w:pStyle w:val="27"/>
        <w:spacing w:after="20" w:line="240" w:lineRule="auto"/>
      </w:pPr>
      <w:r>
        <w:rPr>
          <w:rFonts w:ascii="Arial" w:hAnsi="Arial"/>
          <w:sz w:val="19"/>
        </w:rPr>
        <w:t>Unauthenticated or wrong-role request: return 401 or 403 consistently and do not reveal restricted data.</w:t>
      </w:r>
    </w:p>
    <w:p w14:paraId="11177DCE">
      <w:pPr>
        <w:pStyle w:val="27"/>
        <w:spacing w:after="20" w:line="240" w:lineRule="auto"/>
      </w:pPr>
      <w:r>
        <w:rPr>
          <w:rFonts w:ascii="Arial" w:hAnsi="Arial"/>
          <w:sz w:val="19"/>
        </w:rPr>
        <w:t>Missing or no-longer-eligible resource: return 404 or a domain error and refresh stale client state.</w:t>
      </w:r>
    </w:p>
    <w:p w14:paraId="3F88F9EE">
      <w:pPr>
        <w:pStyle w:val="27"/>
        <w:spacing w:after="20" w:line="240" w:lineRule="auto"/>
      </w:pPr>
      <w:r>
        <w:rPr>
          <w:rFonts w:ascii="Arial" w:hAnsi="Arial"/>
          <w:sz w:val="19"/>
        </w:rPr>
        <w:t>Capacity, time-overlap, or operational-status conflict: return 409/validation response after a final server-side availability check.</w:t>
      </w:r>
    </w:p>
    <w:p w14:paraId="2135E63F">
      <w:pPr>
        <w:pStyle w:val="27"/>
        <w:spacing w:after="20" w:line="240" w:lineRule="auto"/>
      </w:pPr>
      <w:r>
        <w:rPr>
          <w:rFonts w:ascii="Arial" w:hAnsi="Arial"/>
          <w:sz w:val="19"/>
        </w:rPr>
        <w:t>Unexpected system/database failure: roll back the transaction, log a correlation identifier, and return a safe 5xx response.</w:t>
      </w:r>
    </w:p>
    <w:p w14:paraId="301EEFB0">
      <w:pPr>
        <w:pStyle w:val="177"/>
      </w:pPr>
      <w:r>
        <w:t>Security and Data Controls</w:t>
      </w:r>
    </w:p>
    <w:p w14:paraId="77E7E3B8">
      <w:pPr>
        <w:spacing w:after="80" w:line="252" w:lineRule="auto"/>
      </w:pPr>
      <w:r>
        <w:rPr>
          <w:rFonts w:ascii="Arial" w:hAnsi="Arial"/>
          <w:sz w:val="19"/>
        </w:rPr>
        <w:t>Access is limited to Staff, Admin; backend authorization is authoritative and frontend navigation is not a security boundary.</w:t>
      </w:r>
    </w:p>
    <w:p w14:paraId="26CD0429">
      <w:pPr>
        <w:pStyle w:val="177"/>
      </w:pPr>
      <w:r>
        <w:t>Acceptance Criteria</w:t>
      </w:r>
    </w:p>
    <w:p w14:paraId="7E11DDFA">
      <w:pPr>
        <w:spacing w:after="80" w:line="252" w:lineRule="auto"/>
      </w:pPr>
      <w:r>
        <w:rPr>
          <w:rFonts w:ascii="Arial" w:hAnsi="Arial"/>
          <w:sz w:val="19"/>
        </w:rPr>
        <w:t>Eligible records can be marked; future/already-final records are rejected; table availability is restored.</w:t>
      </w:r>
    </w:p>
    <w:p w14:paraId="5F69C5D6">
      <w:pPr>
        <w:pStyle w:val="177"/>
      </w:pPr>
      <w:r>
        <w:t>Code Audit and Release Evidence</w:t>
      </w:r>
    </w:p>
    <w:p w14:paraId="6C3518D1">
      <w:pPr>
        <w:spacing w:after="80" w:line="252" w:lineRule="auto"/>
      </w:pPr>
      <w:r>
        <w:rPr>
          <w:rFonts w:ascii="Arial" w:hAnsi="Arial"/>
          <w:sz w:val="19"/>
        </w:rPr>
        <w:t>Current status: Updated / evidence Verified. Final automation/manual policy should be confirmed in SRS. Required release evidence: final-tag commit reference, representative API or UI result, relevant database proof where applicable, and the test result identified by EV-RES-12 / TC-RES-12.</w:t>
      </w:r>
    </w:p>
    <w:p w14:paraId="25B801D5">
      <w:pPr>
        <w:spacing w:after="40"/>
      </w:pPr>
    </w:p>
    <w:p w14:paraId="4A34242F">
      <w:pPr>
        <w:pStyle w:val="4"/>
        <w:keepNext/>
      </w:pPr>
      <w:r>
        <w:t>8.6 System Foundation</w:t>
      </w:r>
    </w:p>
    <w:p w14:paraId="7C20B19E">
      <w:pPr>
        <w:spacing w:after="80" w:line="252" w:lineRule="auto"/>
      </w:pPr>
      <w:r>
        <w:rPr>
          <w:rFonts w:ascii="Arial" w:hAnsi="Arial"/>
          <w:sz w:val="19"/>
        </w:rPr>
        <w:t>Defines cross-cutting API conventions, exception handling, logging, health checks, and release-level infrastructure.</w:t>
      </w:r>
    </w:p>
    <w:p w14:paraId="1CDD2229">
      <w:pPr>
        <w:pStyle w:val="176"/>
      </w:pPr>
      <w:r>
        <w:t>SYS-01 – Standard API Response &amp; Validation Errors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58A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FD4026">
            <w:r>
              <w:rPr>
                <w:b/>
                <w:color w:val="800000"/>
                <w:sz w:val="16"/>
              </w:rPr>
              <w:t>Owner / Status</w:t>
            </w:r>
          </w:p>
        </w:tc>
        <w:tc>
          <w:tcPr>
            <w:tcW w:w="8136" w:type="dxa"/>
            <w:tcMar>
              <w:top w:w="70" w:type="dxa"/>
              <w:left w:w="90" w:type="dxa"/>
              <w:bottom w:w="70" w:type="dxa"/>
              <w:right w:w="90" w:type="dxa"/>
            </w:tcMar>
            <w:vAlign w:val="center"/>
          </w:tcPr>
          <w:p w14:paraId="7BDB02A8">
            <w:r>
              <w:rPr>
                <w:b w:val="0"/>
                <w:sz w:val="16"/>
              </w:rPr>
              <w:t>Phan Nguyễn (DE191019) | Updated (Verified)</w:t>
            </w:r>
          </w:p>
        </w:tc>
      </w:tr>
      <w:tr w14:paraId="6FE1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411412">
            <w:r>
              <w:rPr>
                <w:b/>
                <w:color w:val="800000"/>
                <w:sz w:val="16"/>
              </w:rPr>
              <w:t>Type / Actor</w:t>
            </w:r>
          </w:p>
        </w:tc>
        <w:tc>
          <w:tcPr>
            <w:tcW w:w="8136" w:type="dxa"/>
            <w:tcMar>
              <w:top w:w="70" w:type="dxa"/>
              <w:left w:w="90" w:type="dxa"/>
              <w:bottom w:w="70" w:type="dxa"/>
              <w:right w:w="90" w:type="dxa"/>
            </w:tcMar>
            <w:vAlign w:val="center"/>
          </w:tcPr>
          <w:p w14:paraId="4AD79D8B">
            <w:r>
              <w:rPr>
                <w:b w:val="0"/>
                <w:sz w:val="16"/>
              </w:rPr>
              <w:t>Cross-cutting Backend | All Actors</w:t>
            </w:r>
          </w:p>
        </w:tc>
      </w:tr>
      <w:tr w14:paraId="4FE72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1321D4">
            <w:r>
              <w:rPr>
                <w:b/>
                <w:color w:val="800000"/>
                <w:sz w:val="16"/>
              </w:rPr>
              <w:t>Iteration</w:t>
            </w:r>
          </w:p>
        </w:tc>
        <w:tc>
          <w:tcPr>
            <w:tcW w:w="8136" w:type="dxa"/>
            <w:tcMar>
              <w:top w:w="70" w:type="dxa"/>
              <w:left w:w="90" w:type="dxa"/>
              <w:bottom w:w="70" w:type="dxa"/>
              <w:right w:w="90" w:type="dxa"/>
            </w:tcMar>
            <w:vAlign w:val="center"/>
          </w:tcPr>
          <w:p w14:paraId="644899E8">
            <w:r>
              <w:rPr>
                <w:b w:val="0"/>
                <w:sz w:val="16"/>
              </w:rPr>
              <w:t>Planned Iter2; Actual Iter2; Updated Iter4</w:t>
            </w:r>
          </w:p>
        </w:tc>
      </w:tr>
      <w:tr w14:paraId="394D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853066">
            <w:r>
              <w:rPr>
                <w:b/>
                <w:color w:val="800000"/>
                <w:sz w:val="16"/>
              </w:rPr>
              <w:t>Priority / Complexity / LOC</w:t>
            </w:r>
          </w:p>
        </w:tc>
        <w:tc>
          <w:tcPr>
            <w:tcW w:w="8136" w:type="dxa"/>
            <w:tcMar>
              <w:top w:w="70" w:type="dxa"/>
              <w:left w:w="90" w:type="dxa"/>
              <w:bottom w:w="70" w:type="dxa"/>
              <w:right w:w="90" w:type="dxa"/>
            </w:tcMar>
            <w:vAlign w:val="center"/>
          </w:tcPr>
          <w:p w14:paraId="73BCEE14">
            <w:r>
              <w:rPr>
                <w:b w:val="0"/>
                <w:sz w:val="16"/>
              </w:rPr>
              <w:t>High | Complex | Target LOC band 240</w:t>
            </w:r>
          </w:p>
        </w:tc>
      </w:tr>
      <w:tr w14:paraId="338F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D49ECC">
            <w:r>
              <w:rPr>
                <w:b/>
                <w:color w:val="800000"/>
                <w:sz w:val="16"/>
              </w:rPr>
              <w:t>Traceability</w:t>
            </w:r>
          </w:p>
        </w:tc>
        <w:tc>
          <w:tcPr>
            <w:tcW w:w="8136" w:type="dxa"/>
            <w:tcMar>
              <w:top w:w="70" w:type="dxa"/>
              <w:left w:w="90" w:type="dxa"/>
              <w:bottom w:w="70" w:type="dxa"/>
              <w:right w:w="90" w:type="dxa"/>
            </w:tcMar>
            <w:vAlign w:val="center"/>
          </w:tcPr>
          <w:p w14:paraId="0FF46884">
            <w:r>
              <w:rPr>
                <w:b w:val="0"/>
                <w:sz w:val="16"/>
              </w:rPr>
              <w:t>SRS II.6.1 | SDS II.6.1 | EV-SYS-01 / TC-SYS-01</w:t>
            </w:r>
          </w:p>
        </w:tc>
      </w:tr>
    </w:tbl>
    <w:p w14:paraId="3FCC6D03">
      <w:pPr>
        <w:pStyle w:val="177"/>
      </w:pPr>
      <w:r>
        <w:t>Requirement Objective</w:t>
      </w:r>
    </w:p>
    <w:p w14:paraId="237C2752">
      <w:pPr>
        <w:spacing w:after="80" w:line="252" w:lineRule="auto"/>
      </w:pPr>
      <w:r>
        <w:rPr>
          <w:rFonts w:ascii="Arial" w:hAnsi="Arial"/>
          <w:sz w:val="19"/>
        </w:rPr>
        <w:t>Uses a common response/error structure for validation, business, authentication, authorization, and unexpected failures.</w:t>
      </w:r>
    </w:p>
    <w:p w14:paraId="1E662CE9">
      <w:pPr>
        <w:pStyle w:val="177"/>
      </w:pPr>
      <w:r>
        <w:t>Inputs, Outputs, and State</w:t>
      </w:r>
    </w:p>
    <w:p w14:paraId="5122CC1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A1A35B">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D387FC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6798881">
      <w:pPr>
        <w:pStyle w:val="177"/>
      </w:pPr>
      <w:r>
        <w:t>Business Rules and Validation</w:t>
      </w:r>
    </w:p>
    <w:p w14:paraId="12FA973D">
      <w:pPr>
        <w:spacing w:after="80" w:line="252" w:lineRule="auto"/>
      </w:pPr>
      <w:r>
        <w:rPr>
          <w:rFonts w:ascii="Arial" w:hAnsi="Arial"/>
          <w:sz w:val="19"/>
        </w:rPr>
        <w:t>Error responses include stable code, message, timestamp, and field errors where applicable; stack traces are not exposed.</w:t>
      </w:r>
    </w:p>
    <w:p w14:paraId="017BD5F4">
      <w:pPr>
        <w:pStyle w:val="177"/>
      </w:pPr>
      <w:r>
        <w:t>Detailed Processing Flow</w:t>
      </w:r>
    </w:p>
    <w:p w14:paraId="0DE2A7CD">
      <w:pPr>
        <w:spacing w:after="20" w:line="240" w:lineRule="auto"/>
        <w:ind w:left="317" w:hanging="317"/>
      </w:pPr>
      <w:r>
        <w:rPr>
          <w:rFonts w:ascii="Arial" w:hAnsi="Arial"/>
          <w:b/>
          <w:sz w:val="19"/>
        </w:rPr>
        <w:t xml:space="preserve">1. </w:t>
      </w:r>
      <w:r>
        <w:rPr>
          <w:rFonts w:ascii="Arial" w:hAnsi="Arial"/>
          <w:sz w:val="19"/>
        </w:rPr>
        <w:t>An authorized client or internal workflow invokes Standard API Response &amp; Validation Errors with the required identity, resource identifiers, and input data.</w:t>
      </w:r>
    </w:p>
    <w:p w14:paraId="7B4C239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9B0362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9DFD62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976687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519848E">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6E7E06C">
      <w:pPr>
        <w:pStyle w:val="177"/>
      </w:pPr>
      <w:r>
        <w:t>Alternative and Exception Scenarios</w:t>
      </w:r>
    </w:p>
    <w:p w14:paraId="48E0B2C0">
      <w:pPr>
        <w:pStyle w:val="27"/>
        <w:spacing w:after="20" w:line="240" w:lineRule="auto"/>
      </w:pPr>
      <w:r>
        <w:rPr>
          <w:rFonts w:ascii="Arial" w:hAnsi="Arial"/>
          <w:sz w:val="19"/>
        </w:rPr>
        <w:t>Invalid or incomplete input: reject with field/business validation details; do not persist partial state.</w:t>
      </w:r>
    </w:p>
    <w:p w14:paraId="129C2113">
      <w:pPr>
        <w:pStyle w:val="27"/>
        <w:spacing w:after="20" w:line="240" w:lineRule="auto"/>
      </w:pPr>
      <w:r>
        <w:rPr>
          <w:rFonts w:ascii="Arial" w:hAnsi="Arial"/>
          <w:sz w:val="19"/>
        </w:rPr>
        <w:t>Unauthenticated or wrong-role request: return 401 or 403 consistently and do not reveal restricted data.</w:t>
      </w:r>
    </w:p>
    <w:p w14:paraId="78148D7C">
      <w:pPr>
        <w:pStyle w:val="27"/>
        <w:spacing w:after="20" w:line="240" w:lineRule="auto"/>
      </w:pPr>
      <w:r>
        <w:rPr>
          <w:rFonts w:ascii="Arial" w:hAnsi="Arial"/>
          <w:sz w:val="19"/>
        </w:rPr>
        <w:t>Missing or no-longer-eligible resource: return 404 or a domain error and refresh stale client state.</w:t>
      </w:r>
    </w:p>
    <w:p w14:paraId="52B7DA97">
      <w:pPr>
        <w:pStyle w:val="27"/>
        <w:spacing w:after="20" w:line="240" w:lineRule="auto"/>
      </w:pPr>
      <w:r>
        <w:rPr>
          <w:rFonts w:ascii="Arial" w:hAnsi="Arial"/>
          <w:sz w:val="19"/>
        </w:rPr>
        <w:t>Unexpected system/database failure: roll back the transaction, log a correlation identifier, and return a safe 5xx response.</w:t>
      </w:r>
    </w:p>
    <w:p w14:paraId="4CBD919E">
      <w:pPr>
        <w:pStyle w:val="177"/>
      </w:pPr>
      <w:r>
        <w:t>Security and Data Controls</w:t>
      </w:r>
    </w:p>
    <w:p w14:paraId="6CAF7F8E">
      <w:pPr>
        <w:spacing w:after="80" w:line="252" w:lineRule="auto"/>
      </w:pPr>
      <w:r>
        <w:rPr>
          <w:rFonts w:ascii="Arial" w:hAnsi="Arial"/>
          <w:sz w:val="19"/>
        </w:rPr>
        <w:t>Access is limited to All Actors; backend authorization is authoritative and frontend navigation is not a security boundary.</w:t>
      </w:r>
    </w:p>
    <w:p w14:paraId="0BBCB1F7">
      <w:pPr>
        <w:pStyle w:val="177"/>
      </w:pPr>
      <w:r>
        <w:t>Acceptance Criteria</w:t>
      </w:r>
    </w:p>
    <w:p w14:paraId="78D31D92">
      <w:pPr>
        <w:spacing w:after="80" w:line="252" w:lineRule="auto"/>
      </w:pPr>
      <w:r>
        <w:rPr>
          <w:rFonts w:ascii="Arial" w:hAnsi="Arial"/>
          <w:sz w:val="19"/>
        </w:rPr>
        <w:t>Representative APIs return the same format for success and each error class; frontend handles them without special-case crashes.</w:t>
      </w:r>
    </w:p>
    <w:p w14:paraId="07917433">
      <w:pPr>
        <w:pStyle w:val="177"/>
      </w:pPr>
      <w:r>
        <w:t>Code Audit and Release Evidence</w:t>
      </w:r>
    </w:p>
    <w:p w14:paraId="08C90316">
      <w:pPr>
        <w:spacing w:after="80" w:line="252" w:lineRule="auto"/>
      </w:pPr>
      <w:r>
        <w:rPr>
          <w:rFonts w:ascii="Arial" w:hAnsi="Arial"/>
          <w:sz w:val="19"/>
        </w:rPr>
        <w:t>Current status: Updated / evidence Verified. Security 401/403 mapping still needs final alignment. Required release evidence: final-tag commit reference, representative API or UI result, relevant database proof where applicable, and the test result identified by EV-SYS-01 / TC-SYS-01.</w:t>
      </w:r>
    </w:p>
    <w:p w14:paraId="534BDE35">
      <w:pPr>
        <w:spacing w:after="40"/>
      </w:pPr>
    </w:p>
    <w:p w14:paraId="34531BF5">
      <w:pPr>
        <w:pStyle w:val="176"/>
      </w:pPr>
      <w:r>
        <w:t>SYS-02 – Database Migration &amp; Seed for Table /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71A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3B9005">
            <w:r>
              <w:rPr>
                <w:b/>
                <w:color w:val="800000"/>
                <w:sz w:val="16"/>
              </w:rPr>
              <w:t>Owner / Status</w:t>
            </w:r>
          </w:p>
        </w:tc>
        <w:tc>
          <w:tcPr>
            <w:tcW w:w="8136" w:type="dxa"/>
            <w:tcMar>
              <w:top w:w="70" w:type="dxa"/>
              <w:left w:w="90" w:type="dxa"/>
              <w:bottom w:w="70" w:type="dxa"/>
              <w:right w:w="90" w:type="dxa"/>
            </w:tcMar>
            <w:vAlign w:val="center"/>
          </w:tcPr>
          <w:p w14:paraId="161240C7">
            <w:r>
              <w:rPr>
                <w:b w:val="0"/>
                <w:sz w:val="16"/>
              </w:rPr>
              <w:t>Trần Thanh Gia Huy (DE180571) | Done (Verified)</w:t>
            </w:r>
          </w:p>
        </w:tc>
      </w:tr>
      <w:tr w14:paraId="5A97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D9A484">
            <w:r>
              <w:rPr>
                <w:b/>
                <w:color w:val="800000"/>
                <w:sz w:val="16"/>
              </w:rPr>
              <w:t>Type / Actor</w:t>
            </w:r>
          </w:p>
        </w:tc>
        <w:tc>
          <w:tcPr>
            <w:tcW w:w="8136" w:type="dxa"/>
            <w:tcMar>
              <w:top w:w="70" w:type="dxa"/>
              <w:left w:w="90" w:type="dxa"/>
              <w:bottom w:w="70" w:type="dxa"/>
              <w:right w:w="90" w:type="dxa"/>
            </w:tcMar>
            <w:vAlign w:val="center"/>
          </w:tcPr>
          <w:p w14:paraId="1B37C466">
            <w:r>
              <w:rPr>
                <w:b w:val="0"/>
                <w:sz w:val="16"/>
              </w:rPr>
              <w:t>Database Migration | Development Team</w:t>
            </w:r>
          </w:p>
        </w:tc>
      </w:tr>
      <w:tr w14:paraId="435D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B013A4">
            <w:r>
              <w:rPr>
                <w:b/>
                <w:color w:val="800000"/>
                <w:sz w:val="16"/>
              </w:rPr>
              <w:t>Iteration</w:t>
            </w:r>
          </w:p>
        </w:tc>
        <w:tc>
          <w:tcPr>
            <w:tcW w:w="8136" w:type="dxa"/>
            <w:tcMar>
              <w:top w:w="70" w:type="dxa"/>
              <w:left w:w="90" w:type="dxa"/>
              <w:bottom w:w="70" w:type="dxa"/>
              <w:right w:w="90" w:type="dxa"/>
            </w:tcMar>
            <w:vAlign w:val="center"/>
          </w:tcPr>
          <w:p w14:paraId="1C52E821">
            <w:r>
              <w:rPr>
                <w:b w:val="0"/>
                <w:sz w:val="16"/>
              </w:rPr>
              <w:t>Planned Iter2; Actual Iter2; Updated none</w:t>
            </w:r>
          </w:p>
        </w:tc>
      </w:tr>
      <w:tr w14:paraId="5E59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F2EE74">
            <w:r>
              <w:rPr>
                <w:b/>
                <w:color w:val="800000"/>
                <w:sz w:val="16"/>
              </w:rPr>
              <w:t>Priority / Complexity / LOC</w:t>
            </w:r>
          </w:p>
        </w:tc>
        <w:tc>
          <w:tcPr>
            <w:tcW w:w="8136" w:type="dxa"/>
            <w:tcMar>
              <w:top w:w="70" w:type="dxa"/>
              <w:left w:w="90" w:type="dxa"/>
              <w:bottom w:w="70" w:type="dxa"/>
              <w:right w:w="90" w:type="dxa"/>
            </w:tcMar>
            <w:vAlign w:val="center"/>
          </w:tcPr>
          <w:p w14:paraId="37DFEE6F">
            <w:r>
              <w:rPr>
                <w:b w:val="0"/>
                <w:sz w:val="16"/>
              </w:rPr>
              <w:t>High | Complex | Target LOC band 240</w:t>
            </w:r>
          </w:p>
        </w:tc>
      </w:tr>
      <w:tr w14:paraId="563F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776176">
            <w:r>
              <w:rPr>
                <w:b/>
                <w:color w:val="800000"/>
                <w:sz w:val="16"/>
              </w:rPr>
              <w:t>Traceability</w:t>
            </w:r>
          </w:p>
        </w:tc>
        <w:tc>
          <w:tcPr>
            <w:tcW w:w="8136" w:type="dxa"/>
            <w:tcMar>
              <w:top w:w="70" w:type="dxa"/>
              <w:left w:w="90" w:type="dxa"/>
              <w:bottom w:w="70" w:type="dxa"/>
              <w:right w:w="90" w:type="dxa"/>
            </w:tcMar>
            <w:vAlign w:val="center"/>
          </w:tcPr>
          <w:p w14:paraId="0460A367">
            <w:r>
              <w:rPr>
                <w:b w:val="0"/>
                <w:sz w:val="16"/>
              </w:rPr>
              <w:t>SRS II.6.2 | SDS II.6.2 | EV-SYS-02 / TC-SYS-02</w:t>
            </w:r>
          </w:p>
        </w:tc>
      </w:tr>
    </w:tbl>
    <w:p w14:paraId="0BEBE491">
      <w:pPr>
        <w:pStyle w:val="177"/>
      </w:pPr>
      <w:r>
        <w:t>Requirement Objective</w:t>
      </w:r>
    </w:p>
    <w:p w14:paraId="6BE7271D">
      <w:pPr>
        <w:spacing w:after="80" w:line="252" w:lineRule="auto"/>
      </w:pPr>
      <w:r>
        <w:rPr>
          <w:rFonts w:ascii="Arial" w:hAnsi="Arial"/>
          <w:sz w:val="19"/>
        </w:rPr>
        <w:t>Provides ordered migration scripts and safe reference seed data for table and reservation modules.</w:t>
      </w:r>
    </w:p>
    <w:p w14:paraId="51DDEACA">
      <w:pPr>
        <w:pStyle w:val="177"/>
      </w:pPr>
      <w:r>
        <w:t>Inputs, Outputs, and State</w:t>
      </w:r>
    </w:p>
    <w:p w14:paraId="4E35240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8619AC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A4B336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8FC86E">
      <w:pPr>
        <w:pStyle w:val="177"/>
      </w:pPr>
      <w:r>
        <w:t>Business Rules and Validation</w:t>
      </w:r>
    </w:p>
    <w:p w14:paraId="594FB956">
      <w:pPr>
        <w:spacing w:after="80" w:line="252" w:lineRule="auto"/>
      </w:pPr>
      <w:r>
        <w:rPr>
          <w:rFonts w:ascii="Arial" w:hAnsi="Arial"/>
          <w:sz w:val="19"/>
        </w:rPr>
        <w:t>Migrations run on a clean database and an existing development database; seed data uses deterministic keys and no secrets.</w:t>
      </w:r>
    </w:p>
    <w:p w14:paraId="678F1A95">
      <w:pPr>
        <w:pStyle w:val="177"/>
      </w:pPr>
      <w:r>
        <w:t>Detailed Processing Flow</w:t>
      </w:r>
    </w:p>
    <w:p w14:paraId="2C75D91C">
      <w:pPr>
        <w:spacing w:after="20" w:line="240" w:lineRule="auto"/>
        <w:ind w:left="317" w:hanging="317"/>
      </w:pPr>
      <w:r>
        <w:rPr>
          <w:rFonts w:ascii="Arial" w:hAnsi="Arial"/>
          <w:b/>
          <w:sz w:val="19"/>
        </w:rPr>
        <w:t xml:space="preserve">1. </w:t>
      </w:r>
      <w:r>
        <w:rPr>
          <w:rFonts w:ascii="Arial" w:hAnsi="Arial"/>
          <w:sz w:val="19"/>
        </w:rPr>
        <w:t>An authorized client or internal workflow invokes Database Migration &amp; Seed for Table / Reservation with the required identity, resource identifiers, and input data.</w:t>
      </w:r>
    </w:p>
    <w:p w14:paraId="73165D0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89D67B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92AAD2A">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719727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AE98CC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3859952">
      <w:pPr>
        <w:pStyle w:val="177"/>
      </w:pPr>
      <w:r>
        <w:t>Alternative and Exception Scenarios</w:t>
      </w:r>
    </w:p>
    <w:p w14:paraId="2F22AF3B">
      <w:pPr>
        <w:pStyle w:val="27"/>
        <w:spacing w:after="20" w:line="240" w:lineRule="auto"/>
      </w:pPr>
      <w:r>
        <w:rPr>
          <w:rFonts w:ascii="Arial" w:hAnsi="Arial"/>
          <w:sz w:val="19"/>
        </w:rPr>
        <w:t>Invalid or incomplete input: reject with field/business validation details; do not persist partial state.</w:t>
      </w:r>
    </w:p>
    <w:p w14:paraId="75B81732">
      <w:pPr>
        <w:pStyle w:val="27"/>
        <w:spacing w:after="20" w:line="240" w:lineRule="auto"/>
      </w:pPr>
      <w:r>
        <w:rPr>
          <w:rFonts w:ascii="Arial" w:hAnsi="Arial"/>
          <w:sz w:val="19"/>
        </w:rPr>
        <w:t>Unauthenticated or wrong-role request: return 401 or 403 consistently and do not reveal restricted data.</w:t>
      </w:r>
    </w:p>
    <w:p w14:paraId="3F407293">
      <w:pPr>
        <w:pStyle w:val="27"/>
        <w:spacing w:after="20" w:line="240" w:lineRule="auto"/>
      </w:pPr>
      <w:r>
        <w:rPr>
          <w:rFonts w:ascii="Arial" w:hAnsi="Arial"/>
          <w:sz w:val="19"/>
        </w:rPr>
        <w:t>Missing or no-longer-eligible resource: return 404 or a domain error and refresh stale client state.</w:t>
      </w:r>
    </w:p>
    <w:p w14:paraId="7EAD46A1">
      <w:pPr>
        <w:pStyle w:val="27"/>
        <w:spacing w:after="20" w:line="240" w:lineRule="auto"/>
      </w:pPr>
      <w:r>
        <w:rPr>
          <w:rFonts w:ascii="Arial" w:hAnsi="Arial"/>
          <w:sz w:val="19"/>
        </w:rPr>
        <w:t>Unexpected system/database failure: roll back the transaction, log a correlation identifier, and return a safe 5xx response.</w:t>
      </w:r>
    </w:p>
    <w:p w14:paraId="6EC1E697">
      <w:pPr>
        <w:pStyle w:val="177"/>
      </w:pPr>
      <w:r>
        <w:t>Security and Data Controls</w:t>
      </w:r>
    </w:p>
    <w:p w14:paraId="6E59D973">
      <w:pPr>
        <w:spacing w:after="80" w:line="252" w:lineRule="auto"/>
      </w:pPr>
      <w:r>
        <w:rPr>
          <w:rFonts w:ascii="Arial" w:hAnsi="Arial"/>
          <w:sz w:val="19"/>
        </w:rPr>
        <w:t>Access is limited to Development Team; backend authorization is authoritative and frontend navigation is not a security boundary.</w:t>
      </w:r>
    </w:p>
    <w:p w14:paraId="5AA08122">
      <w:pPr>
        <w:pStyle w:val="177"/>
      </w:pPr>
      <w:r>
        <w:t>Acceptance Criteria</w:t>
      </w:r>
    </w:p>
    <w:p w14:paraId="2AC74F11">
      <w:pPr>
        <w:spacing w:after="80" w:line="252" w:lineRule="auto"/>
      </w:pPr>
      <w:r>
        <w:rPr>
          <w:rFonts w:ascii="Arial" w:hAnsi="Arial"/>
          <w:sz w:val="19"/>
        </w:rPr>
        <w:t>Flyway/migration history is successful; schema constraints/indexes exist; application starts with the clean database.</w:t>
      </w:r>
    </w:p>
    <w:p w14:paraId="0B722362">
      <w:pPr>
        <w:pStyle w:val="177"/>
      </w:pPr>
      <w:r>
        <w:t>Code Audit and Release Evidence</w:t>
      </w:r>
    </w:p>
    <w:p w14:paraId="3E901D9B">
      <w:pPr>
        <w:spacing w:after="80" w:line="252" w:lineRule="auto"/>
      </w:pPr>
      <w:r>
        <w:rPr>
          <w:rFonts w:ascii="Arial" w:hAnsi="Arial"/>
          <w:sz w:val="19"/>
        </w:rPr>
        <w:t>Current status: Done / evidence Verified. Include migration output in the release evidence. Required release evidence: final-tag commit reference, representative API or UI result, relevant database proof where applicable, and the test result identified by EV-SYS-02 / TC-SYS-02.</w:t>
      </w:r>
    </w:p>
    <w:p w14:paraId="4C01E59C">
      <w:pPr>
        <w:spacing w:after="40"/>
      </w:pPr>
    </w:p>
    <w:p w14:paraId="0C7DB44E">
      <w:pPr>
        <w:pStyle w:val="4"/>
        <w:keepNext/>
      </w:pPr>
      <w:r>
        <w:t>8.7 Cart &amp; Order Management</w:t>
      </w:r>
    </w:p>
    <w:p w14:paraId="643CDCA4">
      <w:pPr>
        <w:spacing w:after="80" w:line="252" w:lineRule="auto"/>
      </w:pPr>
      <w:r>
        <w:rPr>
          <w:rFonts w:ascii="Arial" w:hAnsi="Arial"/>
          <w:sz w:val="19"/>
        </w:rPr>
        <w:t>Maintains customer cart state, validates authoritative totals, creates order snapshots, and exposes customer order history.</w:t>
      </w:r>
    </w:p>
    <w:p w14:paraId="3A329D7B">
      <w:pPr>
        <w:pStyle w:val="176"/>
      </w:pPr>
      <w:r>
        <w:t>CART-01 – Add Item to Cart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E2B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ABA2EC">
            <w:r>
              <w:rPr>
                <w:b/>
                <w:color w:val="800000"/>
                <w:sz w:val="16"/>
              </w:rPr>
              <w:t>Owner / Status</w:t>
            </w:r>
          </w:p>
        </w:tc>
        <w:tc>
          <w:tcPr>
            <w:tcW w:w="8136" w:type="dxa"/>
            <w:tcMar>
              <w:top w:w="70" w:type="dxa"/>
              <w:left w:w="90" w:type="dxa"/>
              <w:bottom w:w="70" w:type="dxa"/>
              <w:right w:w="90" w:type="dxa"/>
            </w:tcMar>
            <w:vAlign w:val="center"/>
          </w:tcPr>
          <w:p w14:paraId="07BB5CF3">
            <w:r>
              <w:rPr>
                <w:b w:val="0"/>
                <w:sz w:val="16"/>
              </w:rPr>
              <w:t>Nguyễn Tiến Lộc (DE190986) | Done (Verified)</w:t>
            </w:r>
          </w:p>
        </w:tc>
      </w:tr>
      <w:tr w14:paraId="2C7B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D21709">
            <w:r>
              <w:rPr>
                <w:b/>
                <w:color w:val="800000"/>
                <w:sz w:val="16"/>
              </w:rPr>
              <w:t>Type / Actor</w:t>
            </w:r>
          </w:p>
        </w:tc>
        <w:tc>
          <w:tcPr>
            <w:tcW w:w="8136" w:type="dxa"/>
            <w:tcMar>
              <w:top w:w="70" w:type="dxa"/>
              <w:left w:w="90" w:type="dxa"/>
              <w:bottom w:w="70" w:type="dxa"/>
              <w:right w:w="90" w:type="dxa"/>
            </w:tcMar>
            <w:vAlign w:val="center"/>
          </w:tcPr>
          <w:p w14:paraId="1E100061">
            <w:r>
              <w:rPr>
                <w:b w:val="0"/>
                <w:sz w:val="16"/>
              </w:rPr>
              <w:t>Customer UI | Customer</w:t>
            </w:r>
          </w:p>
        </w:tc>
      </w:tr>
      <w:tr w14:paraId="3353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026D04">
            <w:r>
              <w:rPr>
                <w:b/>
                <w:color w:val="800000"/>
                <w:sz w:val="16"/>
              </w:rPr>
              <w:t>Iteration</w:t>
            </w:r>
          </w:p>
        </w:tc>
        <w:tc>
          <w:tcPr>
            <w:tcW w:w="8136" w:type="dxa"/>
            <w:tcMar>
              <w:top w:w="70" w:type="dxa"/>
              <w:left w:w="90" w:type="dxa"/>
              <w:bottom w:w="70" w:type="dxa"/>
              <w:right w:w="90" w:type="dxa"/>
            </w:tcMar>
            <w:vAlign w:val="center"/>
          </w:tcPr>
          <w:p w14:paraId="09D4E672">
            <w:r>
              <w:rPr>
                <w:b w:val="0"/>
                <w:sz w:val="16"/>
              </w:rPr>
              <w:t>Planned Iter3; Actual Iter3; Updated none</w:t>
            </w:r>
          </w:p>
        </w:tc>
      </w:tr>
      <w:tr w14:paraId="0340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18975C">
            <w:r>
              <w:rPr>
                <w:b/>
                <w:color w:val="800000"/>
                <w:sz w:val="16"/>
              </w:rPr>
              <w:t>Priority / Complexity / LOC</w:t>
            </w:r>
          </w:p>
        </w:tc>
        <w:tc>
          <w:tcPr>
            <w:tcW w:w="8136" w:type="dxa"/>
            <w:tcMar>
              <w:top w:w="70" w:type="dxa"/>
              <w:left w:w="90" w:type="dxa"/>
              <w:bottom w:w="70" w:type="dxa"/>
              <w:right w:w="90" w:type="dxa"/>
            </w:tcMar>
            <w:vAlign w:val="center"/>
          </w:tcPr>
          <w:p w14:paraId="239FA9A1">
            <w:r>
              <w:rPr>
                <w:b w:val="0"/>
                <w:sz w:val="16"/>
              </w:rPr>
              <w:t>High | Medium | Target LOC band 120</w:t>
            </w:r>
          </w:p>
        </w:tc>
      </w:tr>
      <w:tr w14:paraId="5102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FC7193">
            <w:r>
              <w:rPr>
                <w:b/>
                <w:color w:val="800000"/>
                <w:sz w:val="16"/>
              </w:rPr>
              <w:t>Traceability</w:t>
            </w:r>
          </w:p>
        </w:tc>
        <w:tc>
          <w:tcPr>
            <w:tcW w:w="8136" w:type="dxa"/>
            <w:tcMar>
              <w:top w:w="70" w:type="dxa"/>
              <w:left w:w="90" w:type="dxa"/>
              <w:bottom w:w="70" w:type="dxa"/>
              <w:right w:w="90" w:type="dxa"/>
            </w:tcMar>
            <w:vAlign w:val="center"/>
          </w:tcPr>
          <w:p w14:paraId="5C41DED5">
            <w:r>
              <w:rPr>
                <w:b w:val="0"/>
                <w:sz w:val="16"/>
              </w:rPr>
              <w:t>SRS II.7.1 | SDS II.7.1 | EV-CART-01 / TC-CART-01</w:t>
            </w:r>
          </w:p>
        </w:tc>
      </w:tr>
    </w:tbl>
    <w:p w14:paraId="43546CB5">
      <w:pPr>
        <w:pStyle w:val="177"/>
      </w:pPr>
      <w:r>
        <w:t>Requirement Objective</w:t>
      </w:r>
    </w:p>
    <w:p w14:paraId="210C42D8">
      <w:pPr>
        <w:spacing w:after="80" w:line="252" w:lineRule="auto"/>
      </w:pPr>
      <w:r>
        <w:rPr>
          <w:rFonts w:ascii="Arial" w:hAnsi="Arial"/>
          <w:sz w:val="19"/>
        </w:rPr>
        <w:t>Adds an available menu item with selected quantity and notes to the customer's cart.</w:t>
      </w:r>
    </w:p>
    <w:p w14:paraId="133ECEBB">
      <w:pPr>
        <w:pStyle w:val="177"/>
      </w:pPr>
      <w:r>
        <w:t>Inputs, Outputs, and State</w:t>
      </w:r>
    </w:p>
    <w:p w14:paraId="3E591829">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0501D7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AD428A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49BAC05">
      <w:pPr>
        <w:pStyle w:val="177"/>
      </w:pPr>
      <w:r>
        <w:t>Business Rules and Validation</w:t>
      </w:r>
    </w:p>
    <w:p w14:paraId="64AA7EC6">
      <w:pPr>
        <w:spacing w:after="80" w:line="252" w:lineRule="auto"/>
      </w:pPr>
      <w:r>
        <w:rPr>
          <w:rFonts w:ascii="Arial" w:hAnsi="Arial"/>
          <w:sz w:val="19"/>
        </w:rPr>
        <w:t>Only active/available items can be added; quantity is positive and within the configured maximum.</w:t>
      </w:r>
    </w:p>
    <w:p w14:paraId="34C9C54B">
      <w:pPr>
        <w:pStyle w:val="177"/>
      </w:pPr>
      <w:r>
        <w:t>Detailed Processing Flow</w:t>
      </w:r>
    </w:p>
    <w:p w14:paraId="4802744D">
      <w:pPr>
        <w:spacing w:after="20" w:line="240" w:lineRule="auto"/>
        <w:ind w:left="317" w:hanging="317"/>
      </w:pPr>
      <w:r>
        <w:rPr>
          <w:rFonts w:ascii="Arial" w:hAnsi="Arial"/>
          <w:b/>
          <w:sz w:val="19"/>
        </w:rPr>
        <w:t xml:space="preserve">1. </w:t>
      </w:r>
      <w:r>
        <w:rPr>
          <w:rFonts w:ascii="Arial" w:hAnsi="Arial"/>
          <w:sz w:val="19"/>
        </w:rPr>
        <w:t>The actor opens the Add Item to Cart screen and the client loads the minimum role-appropriate initial data.</w:t>
      </w:r>
    </w:p>
    <w:p w14:paraId="1F8FB7DC">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E03BB33">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37A916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6433D5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7BA5DD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678F5B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0452DCF">
      <w:pPr>
        <w:pStyle w:val="177"/>
      </w:pPr>
      <w:r>
        <w:t>Alternative and Exception Scenarios</w:t>
      </w:r>
    </w:p>
    <w:p w14:paraId="11224F67">
      <w:pPr>
        <w:pStyle w:val="27"/>
        <w:spacing w:after="20" w:line="240" w:lineRule="auto"/>
      </w:pPr>
      <w:r>
        <w:rPr>
          <w:rFonts w:ascii="Arial" w:hAnsi="Arial"/>
          <w:sz w:val="19"/>
        </w:rPr>
        <w:t>Invalid or incomplete input: reject with field/business validation details; do not persist partial state.</w:t>
      </w:r>
    </w:p>
    <w:p w14:paraId="37538A59">
      <w:pPr>
        <w:pStyle w:val="27"/>
        <w:spacing w:after="20" w:line="240" w:lineRule="auto"/>
      </w:pPr>
      <w:r>
        <w:rPr>
          <w:rFonts w:ascii="Arial" w:hAnsi="Arial"/>
          <w:sz w:val="19"/>
        </w:rPr>
        <w:t>Unauthenticated or wrong-role request: return 401 or 403 consistently and do not reveal restricted data.</w:t>
      </w:r>
    </w:p>
    <w:p w14:paraId="0FB0345E">
      <w:pPr>
        <w:pStyle w:val="27"/>
        <w:spacing w:after="20" w:line="240" w:lineRule="auto"/>
      </w:pPr>
      <w:r>
        <w:rPr>
          <w:rFonts w:ascii="Arial" w:hAnsi="Arial"/>
          <w:sz w:val="19"/>
        </w:rPr>
        <w:t>Missing or no-longer-eligible resource: return 404 or a domain error and refresh stale client state.</w:t>
      </w:r>
    </w:p>
    <w:p w14:paraId="08E1DE92">
      <w:pPr>
        <w:pStyle w:val="27"/>
        <w:spacing w:after="20" w:line="240" w:lineRule="auto"/>
      </w:pPr>
      <w:r>
        <w:rPr>
          <w:rFonts w:ascii="Arial" w:hAnsi="Arial"/>
          <w:sz w:val="19"/>
        </w:rPr>
        <w:t>Price, discount, amount, duplicate-processing, or stale-state mismatch: reject tampered/stale input and recalculate from authoritative data.</w:t>
      </w:r>
    </w:p>
    <w:p w14:paraId="662B1A64">
      <w:pPr>
        <w:pStyle w:val="27"/>
        <w:spacing w:after="20" w:line="240" w:lineRule="auto"/>
      </w:pPr>
      <w:r>
        <w:rPr>
          <w:rFonts w:ascii="Arial" w:hAnsi="Arial"/>
          <w:sz w:val="19"/>
        </w:rPr>
        <w:t>Unexpected system/database failure: roll back the transaction, log a correlation identifier, and return a safe 5xx response.</w:t>
      </w:r>
    </w:p>
    <w:p w14:paraId="4BF9B386">
      <w:pPr>
        <w:pStyle w:val="177"/>
      </w:pPr>
      <w:r>
        <w:t>Security and Data Controls</w:t>
      </w:r>
    </w:p>
    <w:p w14:paraId="100726E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5831305">
      <w:pPr>
        <w:pStyle w:val="177"/>
      </w:pPr>
      <w:r>
        <w:t>Acceptance Criteria</w:t>
      </w:r>
    </w:p>
    <w:p w14:paraId="4686F027">
      <w:pPr>
        <w:spacing w:after="80" w:line="252" w:lineRule="auto"/>
      </w:pPr>
      <w:r>
        <w:rPr>
          <w:rFonts w:ascii="Arial" w:hAnsi="Arial"/>
          <w:sz w:val="19"/>
        </w:rPr>
        <w:t>Valid item appears once with correct quantity; unavailable/invalid item is blocked; feedback is immediate.</w:t>
      </w:r>
    </w:p>
    <w:p w14:paraId="446D927D">
      <w:pPr>
        <w:pStyle w:val="177"/>
      </w:pPr>
      <w:r>
        <w:t>Code Audit and Release Evidence</w:t>
      </w:r>
    </w:p>
    <w:p w14:paraId="56DD494C">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EV-CART-01 / TC-CART-01.</w:t>
      </w:r>
    </w:p>
    <w:p w14:paraId="3E610778">
      <w:pPr>
        <w:spacing w:after="40"/>
      </w:pPr>
    </w:p>
    <w:p w14:paraId="313CE2D7">
      <w:pPr>
        <w:pStyle w:val="176"/>
      </w:pPr>
      <w:r>
        <w:t>CART-02 – Update Cart Quantity &amp; Revalidate Availability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B78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075DDB">
            <w:r>
              <w:rPr>
                <w:b/>
                <w:color w:val="800000"/>
                <w:sz w:val="16"/>
              </w:rPr>
              <w:t>Owner / Status</w:t>
            </w:r>
          </w:p>
        </w:tc>
        <w:tc>
          <w:tcPr>
            <w:tcW w:w="8136" w:type="dxa"/>
            <w:tcMar>
              <w:top w:w="70" w:type="dxa"/>
              <w:left w:w="90" w:type="dxa"/>
              <w:bottom w:w="70" w:type="dxa"/>
              <w:right w:w="90" w:type="dxa"/>
            </w:tcMar>
            <w:vAlign w:val="center"/>
          </w:tcPr>
          <w:p w14:paraId="09C57553">
            <w:r>
              <w:rPr>
                <w:b w:val="0"/>
                <w:sz w:val="16"/>
              </w:rPr>
              <w:t>Nguyễn Tiến Lộc (DE190986) | Done (Verified)</w:t>
            </w:r>
          </w:p>
        </w:tc>
      </w:tr>
      <w:tr w14:paraId="0F8B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0316F">
            <w:r>
              <w:rPr>
                <w:b/>
                <w:color w:val="800000"/>
                <w:sz w:val="16"/>
              </w:rPr>
              <w:t>Type / Actor</w:t>
            </w:r>
          </w:p>
        </w:tc>
        <w:tc>
          <w:tcPr>
            <w:tcW w:w="8136" w:type="dxa"/>
            <w:tcMar>
              <w:top w:w="70" w:type="dxa"/>
              <w:left w:w="90" w:type="dxa"/>
              <w:bottom w:w="70" w:type="dxa"/>
              <w:right w:w="90" w:type="dxa"/>
            </w:tcMar>
            <w:vAlign w:val="center"/>
          </w:tcPr>
          <w:p w14:paraId="29C4030F">
            <w:r>
              <w:rPr>
                <w:b w:val="0"/>
                <w:sz w:val="16"/>
              </w:rPr>
              <w:t>Customer UI / Service | Customer</w:t>
            </w:r>
          </w:p>
        </w:tc>
      </w:tr>
      <w:tr w14:paraId="42CB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261EAB">
            <w:r>
              <w:rPr>
                <w:b/>
                <w:color w:val="800000"/>
                <w:sz w:val="16"/>
              </w:rPr>
              <w:t>Iteration</w:t>
            </w:r>
          </w:p>
        </w:tc>
        <w:tc>
          <w:tcPr>
            <w:tcW w:w="8136" w:type="dxa"/>
            <w:tcMar>
              <w:top w:w="70" w:type="dxa"/>
              <w:left w:w="90" w:type="dxa"/>
              <w:bottom w:w="70" w:type="dxa"/>
              <w:right w:w="90" w:type="dxa"/>
            </w:tcMar>
            <w:vAlign w:val="center"/>
          </w:tcPr>
          <w:p w14:paraId="71B99396">
            <w:r>
              <w:rPr>
                <w:b w:val="0"/>
                <w:sz w:val="16"/>
              </w:rPr>
              <w:t>Planned Iter3; Actual Iter3; Updated none</w:t>
            </w:r>
          </w:p>
        </w:tc>
      </w:tr>
      <w:tr w14:paraId="502E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245913">
            <w:r>
              <w:rPr>
                <w:b/>
                <w:color w:val="800000"/>
                <w:sz w:val="16"/>
              </w:rPr>
              <w:t>Priority / Complexity / LOC</w:t>
            </w:r>
          </w:p>
        </w:tc>
        <w:tc>
          <w:tcPr>
            <w:tcW w:w="8136" w:type="dxa"/>
            <w:tcMar>
              <w:top w:w="70" w:type="dxa"/>
              <w:left w:w="90" w:type="dxa"/>
              <w:bottom w:w="70" w:type="dxa"/>
              <w:right w:w="90" w:type="dxa"/>
            </w:tcMar>
            <w:vAlign w:val="center"/>
          </w:tcPr>
          <w:p w14:paraId="697356CA">
            <w:r>
              <w:rPr>
                <w:b w:val="0"/>
                <w:sz w:val="16"/>
              </w:rPr>
              <w:t>High | Medium | Target LOC band 120</w:t>
            </w:r>
          </w:p>
        </w:tc>
      </w:tr>
      <w:tr w14:paraId="5191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5D5987">
            <w:r>
              <w:rPr>
                <w:b/>
                <w:color w:val="800000"/>
                <w:sz w:val="16"/>
              </w:rPr>
              <w:t>Traceability</w:t>
            </w:r>
          </w:p>
        </w:tc>
        <w:tc>
          <w:tcPr>
            <w:tcW w:w="8136" w:type="dxa"/>
            <w:tcMar>
              <w:top w:w="70" w:type="dxa"/>
              <w:left w:w="90" w:type="dxa"/>
              <w:bottom w:w="70" w:type="dxa"/>
              <w:right w:w="90" w:type="dxa"/>
            </w:tcMar>
            <w:vAlign w:val="center"/>
          </w:tcPr>
          <w:p w14:paraId="3E5A176C">
            <w:r>
              <w:rPr>
                <w:b w:val="0"/>
                <w:sz w:val="16"/>
              </w:rPr>
              <w:t>SRS II.7.2 | SDS II.7.2 | EV-CART-02 / TC-CART-02</w:t>
            </w:r>
          </w:p>
        </w:tc>
      </w:tr>
    </w:tbl>
    <w:p w14:paraId="0EB8EF9C">
      <w:pPr>
        <w:pStyle w:val="177"/>
      </w:pPr>
      <w:r>
        <w:t>Requirement Objective</w:t>
      </w:r>
    </w:p>
    <w:p w14:paraId="6D63DB74">
      <w:pPr>
        <w:spacing w:after="80" w:line="252" w:lineRule="auto"/>
      </w:pPr>
      <w:r>
        <w:rPr>
          <w:rFonts w:ascii="Arial" w:hAnsi="Arial"/>
          <w:sz w:val="19"/>
        </w:rPr>
        <w:t>Changes cart item quantity and rechecks current food availability and price constraints.</w:t>
      </w:r>
    </w:p>
    <w:p w14:paraId="4F09EF76">
      <w:pPr>
        <w:pStyle w:val="177"/>
      </w:pPr>
      <w:r>
        <w:t>Inputs, Outputs, and State</w:t>
      </w:r>
    </w:p>
    <w:p w14:paraId="7D714F3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1EA83F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4A9569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4277DC3">
      <w:pPr>
        <w:pStyle w:val="177"/>
      </w:pPr>
      <w:r>
        <w:t>Business Rules and Validation</w:t>
      </w:r>
    </w:p>
    <w:p w14:paraId="7DECF383">
      <w:pPr>
        <w:spacing w:after="80" w:line="252" w:lineRule="auto"/>
      </w:pPr>
      <w:r>
        <w:rPr>
          <w:rFonts w:ascii="Arial" w:hAnsi="Arial"/>
          <w:sz w:val="19"/>
        </w:rPr>
        <w:t>Quantity cannot be zero/negative or exceed limit; unavailable items are flagged before checkout.</w:t>
      </w:r>
    </w:p>
    <w:p w14:paraId="28417F58">
      <w:pPr>
        <w:pStyle w:val="177"/>
      </w:pPr>
      <w:r>
        <w:t>Detailed Processing Flow</w:t>
      </w:r>
    </w:p>
    <w:p w14:paraId="602A8564">
      <w:pPr>
        <w:spacing w:after="20" w:line="240" w:lineRule="auto"/>
        <w:ind w:left="317" w:hanging="317"/>
      </w:pPr>
      <w:r>
        <w:rPr>
          <w:rFonts w:ascii="Arial" w:hAnsi="Arial"/>
          <w:b/>
          <w:sz w:val="19"/>
        </w:rPr>
        <w:t xml:space="preserve">1. </w:t>
      </w:r>
      <w:r>
        <w:rPr>
          <w:rFonts w:ascii="Arial" w:hAnsi="Arial"/>
          <w:sz w:val="19"/>
        </w:rPr>
        <w:t>The actor opens the Update Cart Quantity &amp; Revalidate Availability screen and the client loads the minimum role-appropriate initial data.</w:t>
      </w:r>
    </w:p>
    <w:p w14:paraId="326CB69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C6863E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DD4E38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8156D8F">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F0E9060">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2127FFF">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C3F48AE">
      <w:pPr>
        <w:pStyle w:val="177"/>
      </w:pPr>
      <w:r>
        <w:t>Alternative and Exception Scenarios</w:t>
      </w:r>
    </w:p>
    <w:p w14:paraId="52FA0CD1">
      <w:pPr>
        <w:pStyle w:val="27"/>
        <w:spacing w:after="20" w:line="240" w:lineRule="auto"/>
      </w:pPr>
      <w:r>
        <w:rPr>
          <w:rFonts w:ascii="Arial" w:hAnsi="Arial"/>
          <w:sz w:val="19"/>
        </w:rPr>
        <w:t>Invalid or incomplete input: reject with field/business validation details; do not persist partial state.</w:t>
      </w:r>
    </w:p>
    <w:p w14:paraId="2D118F92">
      <w:pPr>
        <w:pStyle w:val="27"/>
        <w:spacing w:after="20" w:line="240" w:lineRule="auto"/>
      </w:pPr>
      <w:r>
        <w:rPr>
          <w:rFonts w:ascii="Arial" w:hAnsi="Arial"/>
          <w:sz w:val="19"/>
        </w:rPr>
        <w:t>Unauthenticated or wrong-role request: return 401 or 403 consistently and do not reveal restricted data.</w:t>
      </w:r>
    </w:p>
    <w:p w14:paraId="7C4EFFC0">
      <w:pPr>
        <w:pStyle w:val="27"/>
        <w:spacing w:after="20" w:line="240" w:lineRule="auto"/>
      </w:pPr>
      <w:r>
        <w:rPr>
          <w:rFonts w:ascii="Arial" w:hAnsi="Arial"/>
          <w:sz w:val="19"/>
        </w:rPr>
        <w:t>Missing or no-longer-eligible resource: return 404 or a domain error and refresh stale client state.</w:t>
      </w:r>
    </w:p>
    <w:p w14:paraId="535B0F31">
      <w:pPr>
        <w:pStyle w:val="27"/>
        <w:spacing w:after="20" w:line="240" w:lineRule="auto"/>
      </w:pPr>
      <w:r>
        <w:rPr>
          <w:rFonts w:ascii="Arial" w:hAnsi="Arial"/>
          <w:sz w:val="19"/>
        </w:rPr>
        <w:t>Price, discount, amount, duplicate-processing, or stale-state mismatch: reject tampered/stale input and recalculate from authoritative data.</w:t>
      </w:r>
    </w:p>
    <w:p w14:paraId="24020C49">
      <w:pPr>
        <w:pStyle w:val="27"/>
        <w:spacing w:after="20" w:line="240" w:lineRule="auto"/>
      </w:pPr>
      <w:r>
        <w:rPr>
          <w:rFonts w:ascii="Arial" w:hAnsi="Arial"/>
          <w:sz w:val="19"/>
        </w:rPr>
        <w:t>Unexpected system/database failure: roll back the transaction, log a correlation identifier, and return a safe 5xx response.</w:t>
      </w:r>
    </w:p>
    <w:p w14:paraId="2656879E">
      <w:pPr>
        <w:pStyle w:val="177"/>
      </w:pPr>
      <w:r>
        <w:t>Security and Data Controls</w:t>
      </w:r>
    </w:p>
    <w:p w14:paraId="096BA1FF">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131A04">
      <w:pPr>
        <w:pStyle w:val="177"/>
      </w:pPr>
      <w:r>
        <w:t>Acceptance Criteria</w:t>
      </w:r>
    </w:p>
    <w:p w14:paraId="7967FC29">
      <w:pPr>
        <w:spacing w:after="80" w:line="252" w:lineRule="auto"/>
      </w:pPr>
      <w:r>
        <w:rPr>
          <w:rFonts w:ascii="Arial" w:hAnsi="Arial"/>
          <w:sz w:val="19"/>
        </w:rPr>
        <w:t>Valid quantity updates subtotal; invalid quantity is rejected; unavailable items cannot proceed unnoticed.</w:t>
      </w:r>
    </w:p>
    <w:p w14:paraId="2FC0FCBA">
      <w:pPr>
        <w:pStyle w:val="177"/>
      </w:pPr>
      <w:r>
        <w:t>Code Audit and Release Evidence</w:t>
      </w:r>
    </w:p>
    <w:p w14:paraId="262FF21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EV-CART-02 / TC-CART-02.</w:t>
      </w:r>
    </w:p>
    <w:p w14:paraId="5A4E0A37">
      <w:pPr>
        <w:spacing w:after="40"/>
      </w:pPr>
    </w:p>
    <w:p w14:paraId="40480B93">
      <w:pPr>
        <w:pStyle w:val="176"/>
      </w:pPr>
      <w:r>
        <w:t>CART-03 – Remove Item / Clear Cart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0F6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CCD730">
            <w:r>
              <w:rPr>
                <w:b/>
                <w:color w:val="800000"/>
                <w:sz w:val="16"/>
              </w:rPr>
              <w:t>Owner / Status</w:t>
            </w:r>
          </w:p>
        </w:tc>
        <w:tc>
          <w:tcPr>
            <w:tcW w:w="8136" w:type="dxa"/>
            <w:tcMar>
              <w:top w:w="70" w:type="dxa"/>
              <w:left w:w="90" w:type="dxa"/>
              <w:bottom w:w="70" w:type="dxa"/>
              <w:right w:w="90" w:type="dxa"/>
            </w:tcMar>
            <w:vAlign w:val="center"/>
          </w:tcPr>
          <w:p w14:paraId="39A35884">
            <w:r>
              <w:rPr>
                <w:b w:val="0"/>
                <w:sz w:val="16"/>
              </w:rPr>
              <w:t>Nguyễn Tiến Lộc (DE190986) | Done (Verified)</w:t>
            </w:r>
          </w:p>
        </w:tc>
      </w:tr>
      <w:tr w14:paraId="0219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7A17683">
            <w:r>
              <w:rPr>
                <w:b/>
                <w:color w:val="800000"/>
                <w:sz w:val="16"/>
              </w:rPr>
              <w:t>Type / Actor</w:t>
            </w:r>
          </w:p>
        </w:tc>
        <w:tc>
          <w:tcPr>
            <w:tcW w:w="8136" w:type="dxa"/>
            <w:tcMar>
              <w:top w:w="70" w:type="dxa"/>
              <w:left w:w="90" w:type="dxa"/>
              <w:bottom w:w="70" w:type="dxa"/>
              <w:right w:w="90" w:type="dxa"/>
            </w:tcMar>
            <w:vAlign w:val="center"/>
          </w:tcPr>
          <w:p w14:paraId="6A640DE8">
            <w:r>
              <w:rPr>
                <w:b w:val="0"/>
                <w:sz w:val="16"/>
              </w:rPr>
              <w:t>Customer UI | Customer</w:t>
            </w:r>
          </w:p>
        </w:tc>
      </w:tr>
      <w:tr w14:paraId="011F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FB69182">
            <w:r>
              <w:rPr>
                <w:b/>
                <w:color w:val="800000"/>
                <w:sz w:val="16"/>
              </w:rPr>
              <w:t>Iteration</w:t>
            </w:r>
          </w:p>
        </w:tc>
        <w:tc>
          <w:tcPr>
            <w:tcW w:w="8136" w:type="dxa"/>
            <w:tcMar>
              <w:top w:w="70" w:type="dxa"/>
              <w:left w:w="90" w:type="dxa"/>
              <w:bottom w:w="70" w:type="dxa"/>
              <w:right w:w="90" w:type="dxa"/>
            </w:tcMar>
            <w:vAlign w:val="center"/>
          </w:tcPr>
          <w:p w14:paraId="28FACC2B">
            <w:r>
              <w:rPr>
                <w:b w:val="0"/>
                <w:sz w:val="16"/>
              </w:rPr>
              <w:t>Planned Iter3; Actual Iter3; Updated none</w:t>
            </w:r>
          </w:p>
        </w:tc>
      </w:tr>
      <w:tr w14:paraId="3658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D7ED74">
            <w:r>
              <w:rPr>
                <w:b/>
                <w:color w:val="800000"/>
                <w:sz w:val="16"/>
              </w:rPr>
              <w:t>Priority / Complexity / LOC</w:t>
            </w:r>
          </w:p>
        </w:tc>
        <w:tc>
          <w:tcPr>
            <w:tcW w:w="8136" w:type="dxa"/>
            <w:tcMar>
              <w:top w:w="70" w:type="dxa"/>
              <w:left w:w="90" w:type="dxa"/>
              <w:bottom w:w="70" w:type="dxa"/>
              <w:right w:w="90" w:type="dxa"/>
            </w:tcMar>
            <w:vAlign w:val="center"/>
          </w:tcPr>
          <w:p w14:paraId="4B9B6085">
            <w:r>
              <w:rPr>
                <w:b w:val="0"/>
                <w:sz w:val="16"/>
              </w:rPr>
              <w:t>Medium | Simple | Target LOC band 60</w:t>
            </w:r>
          </w:p>
        </w:tc>
      </w:tr>
      <w:tr w14:paraId="4C11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18573F">
            <w:r>
              <w:rPr>
                <w:b/>
                <w:color w:val="800000"/>
                <w:sz w:val="16"/>
              </w:rPr>
              <w:t>Traceability</w:t>
            </w:r>
          </w:p>
        </w:tc>
        <w:tc>
          <w:tcPr>
            <w:tcW w:w="8136" w:type="dxa"/>
            <w:tcMar>
              <w:top w:w="70" w:type="dxa"/>
              <w:left w:w="90" w:type="dxa"/>
              <w:bottom w:w="70" w:type="dxa"/>
              <w:right w:w="90" w:type="dxa"/>
            </w:tcMar>
            <w:vAlign w:val="center"/>
          </w:tcPr>
          <w:p w14:paraId="3E71EFBF">
            <w:r>
              <w:rPr>
                <w:b w:val="0"/>
                <w:sz w:val="16"/>
              </w:rPr>
              <w:t>SRS II.7.3 | SDS II.7.3 | EV-CART-03 / TC-CART-03</w:t>
            </w:r>
          </w:p>
        </w:tc>
      </w:tr>
    </w:tbl>
    <w:p w14:paraId="71C628B8">
      <w:pPr>
        <w:pStyle w:val="177"/>
      </w:pPr>
      <w:r>
        <w:t>Requirement Objective</w:t>
      </w:r>
    </w:p>
    <w:p w14:paraId="7A263415">
      <w:pPr>
        <w:spacing w:after="80" w:line="252" w:lineRule="auto"/>
      </w:pPr>
      <w:r>
        <w:rPr>
          <w:rFonts w:ascii="Arial" w:hAnsi="Arial"/>
          <w:sz w:val="19"/>
        </w:rPr>
        <w:t>Removes one item or clears all cart items with confirmation where appropriate.</w:t>
      </w:r>
    </w:p>
    <w:p w14:paraId="0B9AC836">
      <w:pPr>
        <w:pStyle w:val="177"/>
      </w:pPr>
      <w:r>
        <w:t>Inputs, Outputs, and State</w:t>
      </w:r>
    </w:p>
    <w:p w14:paraId="2FF6A03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D435D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42F0D2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7381C3B">
      <w:pPr>
        <w:pStyle w:val="177"/>
      </w:pPr>
      <w:r>
        <w:t>Business Rules and Validation</w:t>
      </w:r>
    </w:p>
    <w:p w14:paraId="6665DC73">
      <w:pPr>
        <w:spacing w:after="80" w:line="252" w:lineRule="auto"/>
      </w:pPr>
      <w:r>
        <w:rPr>
          <w:rFonts w:ascii="Arial" w:hAnsi="Arial"/>
          <w:sz w:val="19"/>
        </w:rPr>
        <w:t>Removing/clearing affects only the current customer/session; operation is idempotent.</w:t>
      </w:r>
    </w:p>
    <w:p w14:paraId="249E7CEF">
      <w:pPr>
        <w:pStyle w:val="177"/>
      </w:pPr>
      <w:r>
        <w:t>Detailed Processing Flow</w:t>
      </w:r>
    </w:p>
    <w:p w14:paraId="713CD01B">
      <w:pPr>
        <w:spacing w:after="20" w:line="240" w:lineRule="auto"/>
        <w:ind w:left="317" w:hanging="317"/>
      </w:pPr>
      <w:r>
        <w:rPr>
          <w:rFonts w:ascii="Arial" w:hAnsi="Arial"/>
          <w:b/>
          <w:sz w:val="19"/>
        </w:rPr>
        <w:t xml:space="preserve">1. </w:t>
      </w:r>
      <w:r>
        <w:rPr>
          <w:rFonts w:ascii="Arial" w:hAnsi="Arial"/>
          <w:sz w:val="19"/>
        </w:rPr>
        <w:t>The actor opens the Remove Item / Clear Cart screen and the client loads the minimum role-appropriate initial data.</w:t>
      </w:r>
    </w:p>
    <w:p w14:paraId="58C3FF02">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033E17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A2BD675">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32D3DD3">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F9F1AB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9487DB2">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0FFCEB6">
      <w:pPr>
        <w:pStyle w:val="177"/>
      </w:pPr>
      <w:r>
        <w:t>Alternative and Exception Scenarios</w:t>
      </w:r>
    </w:p>
    <w:p w14:paraId="1D835D30">
      <w:pPr>
        <w:pStyle w:val="27"/>
        <w:spacing w:after="20" w:line="240" w:lineRule="auto"/>
      </w:pPr>
      <w:r>
        <w:rPr>
          <w:rFonts w:ascii="Arial" w:hAnsi="Arial"/>
          <w:sz w:val="19"/>
        </w:rPr>
        <w:t>Invalid or incomplete input: reject with field/business validation details; do not persist partial state.</w:t>
      </w:r>
    </w:p>
    <w:p w14:paraId="0ABEECDB">
      <w:pPr>
        <w:pStyle w:val="27"/>
        <w:spacing w:after="20" w:line="240" w:lineRule="auto"/>
      </w:pPr>
      <w:r>
        <w:rPr>
          <w:rFonts w:ascii="Arial" w:hAnsi="Arial"/>
          <w:sz w:val="19"/>
        </w:rPr>
        <w:t>Unauthenticated or wrong-role request: return 401 or 403 consistently and do not reveal restricted data.</w:t>
      </w:r>
    </w:p>
    <w:p w14:paraId="23724F79">
      <w:pPr>
        <w:pStyle w:val="27"/>
        <w:spacing w:after="20" w:line="240" w:lineRule="auto"/>
      </w:pPr>
      <w:r>
        <w:rPr>
          <w:rFonts w:ascii="Arial" w:hAnsi="Arial"/>
          <w:sz w:val="19"/>
        </w:rPr>
        <w:t>Missing or no-longer-eligible resource: return 404 or a domain error and refresh stale client state.</w:t>
      </w:r>
    </w:p>
    <w:p w14:paraId="07048AFA">
      <w:pPr>
        <w:pStyle w:val="27"/>
        <w:spacing w:after="20" w:line="240" w:lineRule="auto"/>
      </w:pPr>
      <w:r>
        <w:rPr>
          <w:rFonts w:ascii="Arial" w:hAnsi="Arial"/>
          <w:sz w:val="19"/>
        </w:rPr>
        <w:t>Price, discount, amount, duplicate-processing, or stale-state mismatch: reject tampered/stale input and recalculate from authoritative data.</w:t>
      </w:r>
    </w:p>
    <w:p w14:paraId="40023689">
      <w:pPr>
        <w:pStyle w:val="27"/>
        <w:spacing w:after="20" w:line="240" w:lineRule="auto"/>
      </w:pPr>
      <w:r>
        <w:rPr>
          <w:rFonts w:ascii="Arial" w:hAnsi="Arial"/>
          <w:sz w:val="19"/>
        </w:rPr>
        <w:t>Unexpected system/database failure: roll back the transaction, log a correlation identifier, and return a safe 5xx response.</w:t>
      </w:r>
    </w:p>
    <w:p w14:paraId="7E8DEF19">
      <w:pPr>
        <w:pStyle w:val="177"/>
      </w:pPr>
      <w:r>
        <w:t>Security and Data Controls</w:t>
      </w:r>
    </w:p>
    <w:p w14:paraId="442815E2">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A22082">
      <w:pPr>
        <w:pStyle w:val="177"/>
      </w:pPr>
      <w:r>
        <w:t>Acceptance Criteria</w:t>
      </w:r>
    </w:p>
    <w:p w14:paraId="71A6256E">
      <w:pPr>
        <w:spacing w:after="80" w:line="252" w:lineRule="auto"/>
      </w:pPr>
      <w:r>
        <w:rPr>
          <w:rFonts w:ascii="Arial" w:hAnsi="Arial"/>
          <w:sz w:val="19"/>
        </w:rPr>
        <w:t>Selected item is removed; clear empties the cart; repeated actions do not cause errors.</w:t>
      </w:r>
    </w:p>
    <w:p w14:paraId="33DC45B3">
      <w:pPr>
        <w:pStyle w:val="177"/>
      </w:pPr>
      <w:r>
        <w:t>Code Audit and Release Evidence</w:t>
      </w:r>
    </w:p>
    <w:p w14:paraId="76A9113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EV-CART-03 / TC-CART-03.</w:t>
      </w:r>
    </w:p>
    <w:p w14:paraId="1EDFE598">
      <w:pPr>
        <w:spacing w:after="40"/>
      </w:pPr>
    </w:p>
    <w:p w14:paraId="76751136">
      <w:pPr>
        <w:pStyle w:val="176"/>
      </w:pPr>
      <w:r>
        <w:t>CART-04 – Cart Subtotal Calculation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9910DE4">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498AB7">
            <w:r>
              <w:rPr>
                <w:b/>
                <w:color w:val="800000"/>
                <w:sz w:val="16"/>
              </w:rPr>
              <w:t>Owner / Status</w:t>
            </w:r>
          </w:p>
        </w:tc>
        <w:tc>
          <w:tcPr>
            <w:tcW w:w="8136" w:type="dxa"/>
            <w:tcMar>
              <w:top w:w="70" w:type="dxa"/>
              <w:left w:w="90" w:type="dxa"/>
              <w:bottom w:w="70" w:type="dxa"/>
              <w:right w:w="90" w:type="dxa"/>
            </w:tcMar>
            <w:vAlign w:val="center"/>
          </w:tcPr>
          <w:p w14:paraId="28B9EB6C">
            <w:r>
              <w:rPr>
                <w:b w:val="0"/>
                <w:sz w:val="16"/>
              </w:rPr>
              <w:t>Nguyễn Tiến Lộc (DE190986) | Done (Verified)</w:t>
            </w:r>
          </w:p>
        </w:tc>
      </w:tr>
      <w:tr w14:paraId="3CED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2488D2">
            <w:r>
              <w:rPr>
                <w:b/>
                <w:color w:val="800000"/>
                <w:sz w:val="16"/>
              </w:rPr>
              <w:t>Type / Actor</w:t>
            </w:r>
          </w:p>
        </w:tc>
        <w:tc>
          <w:tcPr>
            <w:tcW w:w="8136" w:type="dxa"/>
            <w:tcMar>
              <w:top w:w="70" w:type="dxa"/>
              <w:left w:w="90" w:type="dxa"/>
              <w:bottom w:w="70" w:type="dxa"/>
              <w:right w:w="90" w:type="dxa"/>
            </w:tcMar>
            <w:vAlign w:val="center"/>
          </w:tcPr>
          <w:p w14:paraId="6FA636E3">
            <w:r>
              <w:rPr>
                <w:b w:val="0"/>
                <w:sz w:val="16"/>
              </w:rPr>
              <w:t>Business Calculation | Customer</w:t>
            </w:r>
          </w:p>
        </w:tc>
      </w:tr>
      <w:tr w14:paraId="2570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ECE3A8">
            <w:r>
              <w:rPr>
                <w:b/>
                <w:color w:val="800000"/>
                <w:sz w:val="16"/>
              </w:rPr>
              <w:t>Iteration</w:t>
            </w:r>
          </w:p>
        </w:tc>
        <w:tc>
          <w:tcPr>
            <w:tcW w:w="8136" w:type="dxa"/>
            <w:tcMar>
              <w:top w:w="70" w:type="dxa"/>
              <w:left w:w="90" w:type="dxa"/>
              <w:bottom w:w="70" w:type="dxa"/>
              <w:right w:w="90" w:type="dxa"/>
            </w:tcMar>
            <w:vAlign w:val="center"/>
          </w:tcPr>
          <w:p w14:paraId="21C3FC79">
            <w:r>
              <w:rPr>
                <w:b w:val="0"/>
                <w:sz w:val="16"/>
              </w:rPr>
              <w:t>Planned Iter3; Actual Iter3; Updated none</w:t>
            </w:r>
          </w:p>
        </w:tc>
      </w:tr>
      <w:tr w14:paraId="4DC9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094390">
            <w:r>
              <w:rPr>
                <w:b/>
                <w:color w:val="800000"/>
                <w:sz w:val="16"/>
              </w:rPr>
              <w:t>Priority / Complexity / LOC</w:t>
            </w:r>
          </w:p>
        </w:tc>
        <w:tc>
          <w:tcPr>
            <w:tcW w:w="8136" w:type="dxa"/>
            <w:tcMar>
              <w:top w:w="70" w:type="dxa"/>
              <w:left w:w="90" w:type="dxa"/>
              <w:bottom w:w="70" w:type="dxa"/>
              <w:right w:w="90" w:type="dxa"/>
            </w:tcMar>
            <w:vAlign w:val="center"/>
          </w:tcPr>
          <w:p w14:paraId="5BE4C246">
            <w:r>
              <w:rPr>
                <w:b w:val="0"/>
                <w:sz w:val="16"/>
              </w:rPr>
              <w:t>Critical | Complex | Target LOC band 240</w:t>
            </w:r>
          </w:p>
        </w:tc>
      </w:tr>
      <w:tr w14:paraId="5865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F790DF7">
            <w:r>
              <w:rPr>
                <w:b/>
                <w:color w:val="800000"/>
                <w:sz w:val="16"/>
              </w:rPr>
              <w:t>Traceability</w:t>
            </w:r>
          </w:p>
        </w:tc>
        <w:tc>
          <w:tcPr>
            <w:tcW w:w="8136" w:type="dxa"/>
            <w:tcMar>
              <w:top w:w="70" w:type="dxa"/>
              <w:left w:w="90" w:type="dxa"/>
              <w:bottom w:w="70" w:type="dxa"/>
              <w:right w:w="90" w:type="dxa"/>
            </w:tcMar>
            <w:vAlign w:val="center"/>
          </w:tcPr>
          <w:p w14:paraId="00E010C0">
            <w:r>
              <w:rPr>
                <w:b w:val="0"/>
                <w:sz w:val="16"/>
              </w:rPr>
              <w:t>SRS II.7.4 | SDS II.7.4 | EV-CART-04 / TC-CART-04</w:t>
            </w:r>
          </w:p>
        </w:tc>
      </w:tr>
    </w:tbl>
    <w:p w14:paraId="5B8A30FE">
      <w:pPr>
        <w:pStyle w:val="177"/>
      </w:pPr>
      <w:r>
        <w:t>Requirement Objective</w:t>
      </w:r>
    </w:p>
    <w:p w14:paraId="52F94A67">
      <w:pPr>
        <w:spacing w:after="80" w:line="252" w:lineRule="auto"/>
      </w:pPr>
      <w:r>
        <w:rPr>
          <w:rFonts w:ascii="Arial" w:hAnsi="Arial"/>
          <w:sz w:val="19"/>
        </w:rPr>
        <w:t>Calculates subtotal from current authoritative food price and quantity before discounts and payment.</w:t>
      </w:r>
    </w:p>
    <w:p w14:paraId="7F0F72CD">
      <w:pPr>
        <w:pStyle w:val="177"/>
      </w:pPr>
      <w:r>
        <w:t>Inputs, Outputs, and State</w:t>
      </w:r>
    </w:p>
    <w:p w14:paraId="7884B09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DA1828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456A23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46DE8F">
      <w:pPr>
        <w:pStyle w:val="177"/>
      </w:pPr>
      <w:r>
        <w:t>Business Rules and Validation</w:t>
      </w:r>
    </w:p>
    <w:p w14:paraId="7BA76946">
      <w:pPr>
        <w:spacing w:after="80" w:line="252" w:lineRule="auto"/>
      </w:pPr>
      <w:r>
        <w:rPr>
          <w:rFonts w:ascii="Arial" w:hAnsi="Arial"/>
          <w:sz w:val="19"/>
        </w:rPr>
        <w:t>Money uses DECIMAL precision; client-calculated totals are display-only and never trusted by order creation.</w:t>
      </w:r>
    </w:p>
    <w:p w14:paraId="13B43E0C">
      <w:pPr>
        <w:pStyle w:val="177"/>
      </w:pPr>
      <w:r>
        <w:t>Detailed Processing Flow</w:t>
      </w:r>
    </w:p>
    <w:p w14:paraId="0ADCD1F3">
      <w:pPr>
        <w:spacing w:after="20" w:line="240" w:lineRule="auto"/>
        <w:ind w:left="317" w:hanging="317"/>
      </w:pPr>
      <w:r>
        <w:rPr>
          <w:rFonts w:ascii="Arial" w:hAnsi="Arial"/>
          <w:b/>
          <w:sz w:val="19"/>
        </w:rPr>
        <w:t xml:space="preserve">1. </w:t>
      </w:r>
      <w:r>
        <w:rPr>
          <w:rFonts w:ascii="Arial" w:hAnsi="Arial"/>
          <w:sz w:val="19"/>
        </w:rPr>
        <w:t>An authorized client or internal workflow invokes Cart Subtotal Calculation with the required identity, resource identifiers, and input data.</w:t>
      </w:r>
    </w:p>
    <w:p w14:paraId="7F27C3B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CA9FB7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8138161">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508F151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31673A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A5B0F9">
      <w:pPr>
        <w:pStyle w:val="177"/>
      </w:pPr>
      <w:r>
        <w:t>Alternative and Exception Scenarios</w:t>
      </w:r>
    </w:p>
    <w:p w14:paraId="55C4CE26">
      <w:pPr>
        <w:pStyle w:val="27"/>
        <w:spacing w:after="20" w:line="240" w:lineRule="auto"/>
      </w:pPr>
      <w:r>
        <w:rPr>
          <w:rFonts w:ascii="Arial" w:hAnsi="Arial"/>
          <w:sz w:val="19"/>
        </w:rPr>
        <w:t>Invalid or incomplete input: reject with field/business validation details; do not persist partial state.</w:t>
      </w:r>
    </w:p>
    <w:p w14:paraId="2A7B7537">
      <w:pPr>
        <w:pStyle w:val="27"/>
        <w:spacing w:after="20" w:line="240" w:lineRule="auto"/>
      </w:pPr>
      <w:r>
        <w:rPr>
          <w:rFonts w:ascii="Arial" w:hAnsi="Arial"/>
          <w:sz w:val="19"/>
        </w:rPr>
        <w:t>Unauthenticated or wrong-role request: return 401 or 403 consistently and do not reveal restricted data.</w:t>
      </w:r>
    </w:p>
    <w:p w14:paraId="081896E9">
      <w:pPr>
        <w:pStyle w:val="27"/>
        <w:spacing w:after="20" w:line="240" w:lineRule="auto"/>
      </w:pPr>
      <w:r>
        <w:rPr>
          <w:rFonts w:ascii="Arial" w:hAnsi="Arial"/>
          <w:sz w:val="19"/>
        </w:rPr>
        <w:t>Missing or no-longer-eligible resource: return 404 or a domain error and refresh stale client state.</w:t>
      </w:r>
    </w:p>
    <w:p w14:paraId="48D75698">
      <w:pPr>
        <w:pStyle w:val="27"/>
        <w:spacing w:after="20" w:line="240" w:lineRule="auto"/>
      </w:pPr>
      <w:r>
        <w:rPr>
          <w:rFonts w:ascii="Arial" w:hAnsi="Arial"/>
          <w:sz w:val="19"/>
        </w:rPr>
        <w:t>Price, discount, amount, duplicate-processing, or stale-state mismatch: reject tampered/stale input and recalculate from authoritative data.</w:t>
      </w:r>
    </w:p>
    <w:p w14:paraId="7B4702AB">
      <w:pPr>
        <w:pStyle w:val="27"/>
        <w:spacing w:after="20" w:line="240" w:lineRule="auto"/>
      </w:pPr>
      <w:r>
        <w:rPr>
          <w:rFonts w:ascii="Arial" w:hAnsi="Arial"/>
          <w:sz w:val="19"/>
        </w:rPr>
        <w:t>Unexpected system/database failure: roll back the transaction, log a correlation identifier, and return a safe 5xx response.</w:t>
      </w:r>
    </w:p>
    <w:p w14:paraId="7552B210">
      <w:pPr>
        <w:pStyle w:val="177"/>
      </w:pPr>
      <w:r>
        <w:t>Security and Data Controls</w:t>
      </w:r>
    </w:p>
    <w:p w14:paraId="0F19CDE8">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071611A7">
      <w:pPr>
        <w:pStyle w:val="177"/>
      </w:pPr>
      <w:r>
        <w:t>Acceptance Criteria</w:t>
      </w:r>
    </w:p>
    <w:p w14:paraId="1F395D7F">
      <w:pPr>
        <w:spacing w:after="80" w:line="252" w:lineRule="auto"/>
      </w:pPr>
      <w:r>
        <w:rPr>
          <w:rFonts w:ascii="Arial" w:hAnsi="Arial"/>
          <w:sz w:val="19"/>
        </w:rPr>
        <w:t>Subtotal matches server calculation for multiple items/quantities; decimal rounding follows policy.</w:t>
      </w:r>
    </w:p>
    <w:p w14:paraId="7F4ECF80">
      <w:pPr>
        <w:pStyle w:val="177"/>
      </w:pPr>
      <w:r>
        <w:t>Code Audit and Release Evidence</w:t>
      </w:r>
    </w:p>
    <w:p w14:paraId="164CC519">
      <w:pPr>
        <w:spacing w:after="80" w:line="252" w:lineRule="auto"/>
      </w:pPr>
      <w:r>
        <w:rPr>
          <w:rFonts w:ascii="Arial" w:hAnsi="Arial"/>
          <w:sz w:val="19"/>
        </w:rPr>
        <w:t>Current status: Done / evidence Verified. Server total must remain the source of truth. Required release evidence: final-tag commit reference, representative API or UI result, relevant database proof where applicable, and the test result identified by EV-CART-04 / TC-CART-04.</w:t>
      </w:r>
    </w:p>
    <w:p w14:paraId="1C2BA8F8">
      <w:pPr>
        <w:spacing w:after="40"/>
      </w:pPr>
    </w:p>
    <w:p w14:paraId="79E6E2BC">
      <w:pPr>
        <w:pStyle w:val="176"/>
      </w:pPr>
      <w:r>
        <w:t>CART-05 – Cart Persistence Across Navigation / Session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9A7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A07BA8">
            <w:r>
              <w:rPr>
                <w:b/>
                <w:color w:val="800000"/>
                <w:sz w:val="16"/>
              </w:rPr>
              <w:t>Owner / Status</w:t>
            </w:r>
          </w:p>
        </w:tc>
        <w:tc>
          <w:tcPr>
            <w:tcW w:w="8136" w:type="dxa"/>
            <w:tcMar>
              <w:top w:w="70" w:type="dxa"/>
              <w:left w:w="90" w:type="dxa"/>
              <w:bottom w:w="70" w:type="dxa"/>
              <w:right w:w="90" w:type="dxa"/>
            </w:tcMar>
            <w:vAlign w:val="center"/>
          </w:tcPr>
          <w:p w14:paraId="39DC27E6">
            <w:r>
              <w:rPr>
                <w:b w:val="0"/>
                <w:sz w:val="16"/>
              </w:rPr>
              <w:t>Nguyễn Đức Thương (DE190096) | Done (Verified)</w:t>
            </w:r>
          </w:p>
        </w:tc>
      </w:tr>
      <w:tr w14:paraId="62DC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350937">
            <w:r>
              <w:rPr>
                <w:b/>
                <w:color w:val="800000"/>
                <w:sz w:val="16"/>
              </w:rPr>
              <w:t>Type / Actor</w:t>
            </w:r>
          </w:p>
        </w:tc>
        <w:tc>
          <w:tcPr>
            <w:tcW w:w="8136" w:type="dxa"/>
            <w:tcMar>
              <w:top w:w="70" w:type="dxa"/>
              <w:left w:w="90" w:type="dxa"/>
              <w:bottom w:w="70" w:type="dxa"/>
              <w:right w:w="90" w:type="dxa"/>
            </w:tcMar>
            <w:vAlign w:val="center"/>
          </w:tcPr>
          <w:p w14:paraId="071B365C">
            <w:r>
              <w:rPr>
                <w:b w:val="0"/>
                <w:sz w:val="16"/>
              </w:rPr>
              <w:t>Customer UI / Persistence | Customer</w:t>
            </w:r>
          </w:p>
        </w:tc>
      </w:tr>
      <w:tr w14:paraId="596D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2EFE2E">
            <w:r>
              <w:rPr>
                <w:b/>
                <w:color w:val="800000"/>
                <w:sz w:val="16"/>
              </w:rPr>
              <w:t>Iteration</w:t>
            </w:r>
          </w:p>
        </w:tc>
        <w:tc>
          <w:tcPr>
            <w:tcW w:w="8136" w:type="dxa"/>
            <w:tcMar>
              <w:top w:w="70" w:type="dxa"/>
              <w:left w:w="90" w:type="dxa"/>
              <w:bottom w:w="70" w:type="dxa"/>
              <w:right w:w="90" w:type="dxa"/>
            </w:tcMar>
            <w:vAlign w:val="center"/>
          </w:tcPr>
          <w:p w14:paraId="5911DFF2">
            <w:r>
              <w:rPr>
                <w:b w:val="0"/>
                <w:sz w:val="16"/>
              </w:rPr>
              <w:t>Planned Iter3; Actual Iter3; Updated none</w:t>
            </w:r>
          </w:p>
        </w:tc>
      </w:tr>
      <w:tr w14:paraId="506C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BD4507">
            <w:r>
              <w:rPr>
                <w:b/>
                <w:color w:val="800000"/>
                <w:sz w:val="16"/>
              </w:rPr>
              <w:t>Priority / Complexity / LOC</w:t>
            </w:r>
          </w:p>
        </w:tc>
        <w:tc>
          <w:tcPr>
            <w:tcW w:w="8136" w:type="dxa"/>
            <w:tcMar>
              <w:top w:w="70" w:type="dxa"/>
              <w:left w:w="90" w:type="dxa"/>
              <w:bottom w:w="70" w:type="dxa"/>
              <w:right w:w="90" w:type="dxa"/>
            </w:tcMar>
            <w:vAlign w:val="center"/>
          </w:tcPr>
          <w:p w14:paraId="6F6604C3">
            <w:r>
              <w:rPr>
                <w:b w:val="0"/>
                <w:sz w:val="16"/>
              </w:rPr>
              <w:t>Medium | Complex | Target LOC band 240</w:t>
            </w:r>
          </w:p>
        </w:tc>
      </w:tr>
      <w:tr w14:paraId="293F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0D1CE43">
            <w:r>
              <w:rPr>
                <w:b/>
                <w:color w:val="800000"/>
                <w:sz w:val="16"/>
              </w:rPr>
              <w:t>Traceability</w:t>
            </w:r>
          </w:p>
        </w:tc>
        <w:tc>
          <w:tcPr>
            <w:tcW w:w="8136" w:type="dxa"/>
            <w:tcMar>
              <w:top w:w="70" w:type="dxa"/>
              <w:left w:w="90" w:type="dxa"/>
              <w:bottom w:w="70" w:type="dxa"/>
              <w:right w:w="90" w:type="dxa"/>
            </w:tcMar>
            <w:vAlign w:val="center"/>
          </w:tcPr>
          <w:p w14:paraId="1B9E6EA3">
            <w:r>
              <w:rPr>
                <w:b w:val="0"/>
                <w:sz w:val="16"/>
              </w:rPr>
              <w:t>SRS II.7.5 | SDS II.7.5 | EV-CART-05 / TC-CART-05</w:t>
            </w:r>
          </w:p>
        </w:tc>
      </w:tr>
    </w:tbl>
    <w:p w14:paraId="38DD396D">
      <w:pPr>
        <w:pStyle w:val="177"/>
      </w:pPr>
      <w:r>
        <w:t>Requirement Objective</w:t>
      </w:r>
    </w:p>
    <w:p w14:paraId="3FB84188">
      <w:pPr>
        <w:spacing w:after="80" w:line="252" w:lineRule="auto"/>
      </w:pPr>
      <w:r>
        <w:rPr>
          <w:rFonts w:ascii="Arial" w:hAnsi="Arial"/>
          <w:sz w:val="19"/>
        </w:rPr>
        <w:t>Preserves the cart across page navigation and expected session lifecycle while keeping it scoped to the current user.</w:t>
      </w:r>
    </w:p>
    <w:p w14:paraId="001F0118">
      <w:pPr>
        <w:pStyle w:val="177"/>
      </w:pPr>
      <w:r>
        <w:t>Inputs, Outputs, and State</w:t>
      </w:r>
    </w:p>
    <w:p w14:paraId="289AC00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4E7E2F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56AC0C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F34173E">
      <w:pPr>
        <w:pStyle w:val="177"/>
      </w:pPr>
      <w:r>
        <w:t>Business Rules and Validation</w:t>
      </w:r>
    </w:p>
    <w:p w14:paraId="38AF884D">
      <w:pPr>
        <w:spacing w:after="80" w:line="252" w:lineRule="auto"/>
      </w:pPr>
      <w:r>
        <w:rPr>
          <w:rFonts w:ascii="Arial" w:hAnsi="Arial"/>
          <w:sz w:val="19"/>
        </w:rPr>
        <w:t>One user's cart is never exposed to another; stale items are revalidated before checkout.</w:t>
      </w:r>
    </w:p>
    <w:p w14:paraId="4C096DC0">
      <w:pPr>
        <w:pStyle w:val="177"/>
      </w:pPr>
      <w:r>
        <w:t>Detailed Processing Flow</w:t>
      </w:r>
    </w:p>
    <w:p w14:paraId="5F0FC684">
      <w:pPr>
        <w:spacing w:after="20" w:line="240" w:lineRule="auto"/>
        <w:ind w:left="317" w:hanging="317"/>
      </w:pPr>
      <w:r>
        <w:rPr>
          <w:rFonts w:ascii="Arial" w:hAnsi="Arial"/>
          <w:b/>
          <w:sz w:val="19"/>
        </w:rPr>
        <w:t xml:space="preserve">1. </w:t>
      </w:r>
      <w:r>
        <w:rPr>
          <w:rFonts w:ascii="Arial" w:hAnsi="Arial"/>
          <w:sz w:val="19"/>
        </w:rPr>
        <w:t>The actor opens the Cart Persistence Across Navigation / Session screen and the client loads the minimum role-appropriate initial data.</w:t>
      </w:r>
    </w:p>
    <w:p w14:paraId="3AAE68AC">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B042E22">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EF9CEA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BC4159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8E0AE0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06DAF1F">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C73438F">
      <w:pPr>
        <w:pStyle w:val="177"/>
      </w:pPr>
      <w:r>
        <w:t>Alternative and Exception Scenarios</w:t>
      </w:r>
    </w:p>
    <w:p w14:paraId="03C2E913">
      <w:pPr>
        <w:pStyle w:val="27"/>
        <w:spacing w:after="20" w:line="240" w:lineRule="auto"/>
      </w:pPr>
      <w:r>
        <w:rPr>
          <w:rFonts w:ascii="Arial" w:hAnsi="Arial"/>
          <w:sz w:val="19"/>
        </w:rPr>
        <w:t>Invalid or incomplete input: reject with field/business validation details; do not persist partial state.</w:t>
      </w:r>
    </w:p>
    <w:p w14:paraId="2E516D2B">
      <w:pPr>
        <w:pStyle w:val="27"/>
        <w:spacing w:after="20" w:line="240" w:lineRule="auto"/>
      </w:pPr>
      <w:r>
        <w:rPr>
          <w:rFonts w:ascii="Arial" w:hAnsi="Arial"/>
          <w:sz w:val="19"/>
        </w:rPr>
        <w:t>Unauthenticated or wrong-role request: return 401 or 403 consistently and do not reveal restricted data.</w:t>
      </w:r>
    </w:p>
    <w:p w14:paraId="6D292507">
      <w:pPr>
        <w:pStyle w:val="27"/>
        <w:spacing w:after="20" w:line="240" w:lineRule="auto"/>
      </w:pPr>
      <w:r>
        <w:rPr>
          <w:rFonts w:ascii="Arial" w:hAnsi="Arial"/>
          <w:sz w:val="19"/>
        </w:rPr>
        <w:t>Missing or no-longer-eligible resource: return 404 or a domain error and refresh stale client state.</w:t>
      </w:r>
    </w:p>
    <w:p w14:paraId="0EC49DBB">
      <w:pPr>
        <w:pStyle w:val="27"/>
        <w:spacing w:after="20" w:line="240" w:lineRule="auto"/>
      </w:pPr>
      <w:r>
        <w:rPr>
          <w:rFonts w:ascii="Arial" w:hAnsi="Arial"/>
          <w:sz w:val="19"/>
        </w:rPr>
        <w:t>Price, discount, amount, duplicate-processing, or stale-state mismatch: reject tampered/stale input and recalculate from authoritative data.</w:t>
      </w:r>
    </w:p>
    <w:p w14:paraId="7332A72F">
      <w:pPr>
        <w:pStyle w:val="27"/>
        <w:spacing w:after="20" w:line="240" w:lineRule="auto"/>
      </w:pPr>
      <w:r>
        <w:rPr>
          <w:rFonts w:ascii="Arial" w:hAnsi="Arial"/>
          <w:sz w:val="19"/>
        </w:rPr>
        <w:t>Unexpected system/database failure: roll back the transaction, log a correlation identifier, and return a safe 5xx response.</w:t>
      </w:r>
    </w:p>
    <w:p w14:paraId="25D2887E">
      <w:pPr>
        <w:pStyle w:val="177"/>
      </w:pPr>
      <w:r>
        <w:t>Security and Data Controls</w:t>
      </w:r>
    </w:p>
    <w:p w14:paraId="198A9287">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6B5B32">
      <w:pPr>
        <w:pStyle w:val="177"/>
      </w:pPr>
      <w:r>
        <w:t>Acceptance Criteria</w:t>
      </w:r>
    </w:p>
    <w:p w14:paraId="7865E95C">
      <w:pPr>
        <w:spacing w:after="80" w:line="252" w:lineRule="auto"/>
      </w:pPr>
      <w:r>
        <w:rPr>
          <w:rFonts w:ascii="Arial" w:hAnsi="Arial"/>
          <w:sz w:val="19"/>
        </w:rPr>
        <w:t>Cart survives expected navigation/refresh; logout/user switch does not leak items; stale data is handled.</w:t>
      </w:r>
    </w:p>
    <w:p w14:paraId="6AEEDB04">
      <w:pPr>
        <w:pStyle w:val="177"/>
      </w:pPr>
      <w:r>
        <w:t>Code Audit and Release Evidence</w:t>
      </w:r>
    </w:p>
    <w:p w14:paraId="2F4667E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EV-CART-05 / TC-CART-05.</w:t>
      </w:r>
    </w:p>
    <w:p w14:paraId="359EFED4">
      <w:pPr>
        <w:spacing w:after="40"/>
      </w:pPr>
    </w:p>
    <w:p w14:paraId="1618CD4A">
      <w:pPr>
        <w:pStyle w:val="176"/>
      </w:pPr>
      <w:r>
        <w:t>ORDER-01 – Checkout Form &amp; Order Notes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9E0FF88">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ACE7B48">
            <w:r>
              <w:rPr>
                <w:b/>
                <w:color w:val="800000"/>
                <w:sz w:val="16"/>
              </w:rPr>
              <w:t>Owner / Status</w:t>
            </w:r>
          </w:p>
        </w:tc>
        <w:tc>
          <w:tcPr>
            <w:tcW w:w="8136" w:type="dxa"/>
            <w:tcMar>
              <w:top w:w="70" w:type="dxa"/>
              <w:left w:w="90" w:type="dxa"/>
              <w:bottom w:w="70" w:type="dxa"/>
              <w:right w:w="90" w:type="dxa"/>
            </w:tcMar>
            <w:vAlign w:val="center"/>
          </w:tcPr>
          <w:p w14:paraId="468554E1">
            <w:r>
              <w:rPr>
                <w:b w:val="0"/>
                <w:sz w:val="16"/>
              </w:rPr>
              <w:t>Nguyễn Đức Thương (DE190096) | Done (Verified)</w:t>
            </w:r>
          </w:p>
        </w:tc>
      </w:tr>
      <w:tr w14:paraId="3757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7B625E">
            <w:r>
              <w:rPr>
                <w:b/>
                <w:color w:val="800000"/>
                <w:sz w:val="16"/>
              </w:rPr>
              <w:t>Type / Actor</w:t>
            </w:r>
          </w:p>
        </w:tc>
        <w:tc>
          <w:tcPr>
            <w:tcW w:w="8136" w:type="dxa"/>
            <w:tcMar>
              <w:top w:w="70" w:type="dxa"/>
              <w:left w:w="90" w:type="dxa"/>
              <w:bottom w:w="70" w:type="dxa"/>
              <w:right w:w="90" w:type="dxa"/>
            </w:tcMar>
            <w:vAlign w:val="center"/>
          </w:tcPr>
          <w:p w14:paraId="62A0C538">
            <w:r>
              <w:rPr>
                <w:b w:val="0"/>
                <w:sz w:val="16"/>
              </w:rPr>
              <w:t>Customer UI | Customer</w:t>
            </w:r>
          </w:p>
        </w:tc>
      </w:tr>
      <w:tr w14:paraId="70D2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CD6451">
            <w:r>
              <w:rPr>
                <w:b/>
                <w:color w:val="800000"/>
                <w:sz w:val="16"/>
              </w:rPr>
              <w:t>Iteration</w:t>
            </w:r>
          </w:p>
        </w:tc>
        <w:tc>
          <w:tcPr>
            <w:tcW w:w="8136" w:type="dxa"/>
            <w:tcMar>
              <w:top w:w="70" w:type="dxa"/>
              <w:left w:w="90" w:type="dxa"/>
              <w:bottom w:w="70" w:type="dxa"/>
              <w:right w:w="90" w:type="dxa"/>
            </w:tcMar>
            <w:vAlign w:val="center"/>
          </w:tcPr>
          <w:p w14:paraId="47CCE169">
            <w:r>
              <w:rPr>
                <w:b w:val="0"/>
                <w:sz w:val="16"/>
              </w:rPr>
              <w:t>Planned Iter3; Actual Iter3; Updated none</w:t>
            </w:r>
          </w:p>
        </w:tc>
      </w:tr>
      <w:tr w14:paraId="742D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BBFB60">
            <w:r>
              <w:rPr>
                <w:b/>
                <w:color w:val="800000"/>
                <w:sz w:val="16"/>
              </w:rPr>
              <w:t>Priority / Complexity / LOC</w:t>
            </w:r>
          </w:p>
        </w:tc>
        <w:tc>
          <w:tcPr>
            <w:tcW w:w="8136" w:type="dxa"/>
            <w:tcMar>
              <w:top w:w="70" w:type="dxa"/>
              <w:left w:w="90" w:type="dxa"/>
              <w:bottom w:w="70" w:type="dxa"/>
              <w:right w:w="90" w:type="dxa"/>
            </w:tcMar>
            <w:vAlign w:val="center"/>
          </w:tcPr>
          <w:p w14:paraId="66A94DC0">
            <w:r>
              <w:rPr>
                <w:b w:val="0"/>
                <w:sz w:val="16"/>
              </w:rPr>
              <w:t>High | Medium | Target LOC band 120</w:t>
            </w:r>
          </w:p>
        </w:tc>
      </w:tr>
      <w:tr w14:paraId="2CDD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D3B800">
            <w:r>
              <w:rPr>
                <w:b/>
                <w:color w:val="800000"/>
                <w:sz w:val="16"/>
              </w:rPr>
              <w:t>Traceability</w:t>
            </w:r>
          </w:p>
        </w:tc>
        <w:tc>
          <w:tcPr>
            <w:tcW w:w="8136" w:type="dxa"/>
            <w:tcMar>
              <w:top w:w="70" w:type="dxa"/>
              <w:left w:w="90" w:type="dxa"/>
              <w:bottom w:w="70" w:type="dxa"/>
              <w:right w:w="90" w:type="dxa"/>
            </w:tcMar>
            <w:vAlign w:val="center"/>
          </w:tcPr>
          <w:p w14:paraId="6D0AAE48">
            <w:r>
              <w:rPr>
                <w:b w:val="0"/>
                <w:sz w:val="16"/>
              </w:rPr>
              <w:t>SRS II.8.1 | SDS II.8.1 | EV-ORDER-01 / TC-ORDER-01</w:t>
            </w:r>
          </w:p>
        </w:tc>
      </w:tr>
    </w:tbl>
    <w:p w14:paraId="1D4603B8">
      <w:pPr>
        <w:pStyle w:val="177"/>
      </w:pPr>
      <w:r>
        <w:t>Requirement Objective</w:t>
      </w:r>
    </w:p>
    <w:p w14:paraId="40F1ECEC">
      <w:pPr>
        <w:spacing w:after="80" w:line="252" w:lineRule="auto"/>
      </w:pPr>
      <w:r>
        <w:rPr>
          <w:rFonts w:ascii="Arial" w:hAnsi="Arial"/>
          <w:sz w:val="19"/>
        </w:rPr>
        <w:t>Displays order summary and captures dining/table information, contact details, and order notes before submission.</w:t>
      </w:r>
    </w:p>
    <w:p w14:paraId="254AB67A">
      <w:pPr>
        <w:pStyle w:val="177"/>
      </w:pPr>
      <w:r>
        <w:t>Inputs, Outputs, and State</w:t>
      </w:r>
    </w:p>
    <w:p w14:paraId="5DB7A8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1B744B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037326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F844306">
      <w:pPr>
        <w:pStyle w:val="177"/>
      </w:pPr>
      <w:r>
        <w:t>Business Rules and Validation</w:t>
      </w:r>
    </w:p>
    <w:p w14:paraId="2EA3EB6E">
      <w:pPr>
        <w:spacing w:after="80" w:line="252" w:lineRule="auto"/>
      </w:pPr>
      <w:r>
        <w:rPr>
          <w:rFonts w:ascii="Arial" w:hAnsi="Arial"/>
          <w:sz w:val="19"/>
        </w:rPr>
        <w:t>Required fields depend on order type; notes have length limits; final values are revalidated by backend.</w:t>
      </w:r>
    </w:p>
    <w:p w14:paraId="3B776CCE">
      <w:pPr>
        <w:pStyle w:val="177"/>
      </w:pPr>
      <w:r>
        <w:t>Detailed Processing Flow</w:t>
      </w:r>
    </w:p>
    <w:p w14:paraId="31C8E5FB">
      <w:pPr>
        <w:spacing w:after="20" w:line="240" w:lineRule="auto"/>
        <w:ind w:left="317" w:hanging="317"/>
      </w:pPr>
      <w:r>
        <w:rPr>
          <w:rFonts w:ascii="Arial" w:hAnsi="Arial"/>
          <w:b/>
          <w:sz w:val="19"/>
        </w:rPr>
        <w:t xml:space="preserve">1. </w:t>
      </w:r>
      <w:r>
        <w:rPr>
          <w:rFonts w:ascii="Arial" w:hAnsi="Arial"/>
          <w:sz w:val="19"/>
        </w:rPr>
        <w:t>The actor opens the Checkout Form &amp; Order Notes screen and the client loads the minimum role-appropriate initial data.</w:t>
      </w:r>
    </w:p>
    <w:p w14:paraId="454B5C8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89D6F6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906F49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7A24C7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E75A09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D210D26">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BDEFBE1">
      <w:pPr>
        <w:pStyle w:val="177"/>
      </w:pPr>
      <w:r>
        <w:t>Alternative and Exception Scenarios</w:t>
      </w:r>
    </w:p>
    <w:p w14:paraId="15785A1B">
      <w:pPr>
        <w:pStyle w:val="27"/>
        <w:spacing w:after="20" w:line="240" w:lineRule="auto"/>
      </w:pPr>
      <w:r>
        <w:rPr>
          <w:rFonts w:ascii="Arial" w:hAnsi="Arial"/>
          <w:sz w:val="19"/>
        </w:rPr>
        <w:t>Invalid or incomplete input: reject with field/business validation details; do not persist partial state.</w:t>
      </w:r>
    </w:p>
    <w:p w14:paraId="4913D3B5">
      <w:pPr>
        <w:pStyle w:val="27"/>
        <w:spacing w:after="20" w:line="240" w:lineRule="auto"/>
      </w:pPr>
      <w:r>
        <w:rPr>
          <w:rFonts w:ascii="Arial" w:hAnsi="Arial"/>
          <w:sz w:val="19"/>
        </w:rPr>
        <w:t>Unauthenticated or wrong-role request: return 401 or 403 consistently and do not reveal restricted data.</w:t>
      </w:r>
    </w:p>
    <w:p w14:paraId="024B7AEC">
      <w:pPr>
        <w:pStyle w:val="27"/>
        <w:spacing w:after="20" w:line="240" w:lineRule="auto"/>
      </w:pPr>
      <w:r>
        <w:rPr>
          <w:rFonts w:ascii="Arial" w:hAnsi="Arial"/>
          <w:sz w:val="19"/>
        </w:rPr>
        <w:t>Missing or no-longer-eligible resource: return 404 or a domain error and refresh stale client state.</w:t>
      </w:r>
    </w:p>
    <w:p w14:paraId="279206D9">
      <w:pPr>
        <w:pStyle w:val="27"/>
        <w:spacing w:after="20" w:line="240" w:lineRule="auto"/>
      </w:pPr>
      <w:r>
        <w:rPr>
          <w:rFonts w:ascii="Arial" w:hAnsi="Arial"/>
          <w:sz w:val="19"/>
        </w:rPr>
        <w:t>Price, discount, amount, duplicate-processing, or stale-state mismatch: reject tampered/stale input and recalculate from authoritative data.</w:t>
      </w:r>
    </w:p>
    <w:p w14:paraId="0DE88CB1">
      <w:pPr>
        <w:pStyle w:val="27"/>
        <w:spacing w:after="20" w:line="240" w:lineRule="auto"/>
      </w:pPr>
      <w:r>
        <w:rPr>
          <w:rFonts w:ascii="Arial" w:hAnsi="Arial"/>
          <w:sz w:val="19"/>
        </w:rPr>
        <w:t>Unexpected system/database failure: roll back the transaction, log a correlation identifier, and return a safe 5xx response.</w:t>
      </w:r>
    </w:p>
    <w:p w14:paraId="3DC3AC6B">
      <w:pPr>
        <w:pStyle w:val="177"/>
      </w:pPr>
      <w:r>
        <w:t>Security and Data Controls</w:t>
      </w:r>
    </w:p>
    <w:p w14:paraId="5ACBED09">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E4F36A5">
      <w:pPr>
        <w:pStyle w:val="177"/>
      </w:pPr>
      <w:r>
        <w:t>Acceptance Criteria</w:t>
      </w:r>
    </w:p>
    <w:p w14:paraId="197031B2">
      <w:pPr>
        <w:spacing w:after="80" w:line="252" w:lineRule="auto"/>
      </w:pPr>
      <w:r>
        <w:rPr>
          <w:rFonts w:ascii="Arial" w:hAnsi="Arial"/>
          <w:sz w:val="19"/>
        </w:rPr>
        <w:t>Customer can review accurate items/subtotal; invalid checkout data is blocked; submission occurs once.</w:t>
      </w:r>
    </w:p>
    <w:p w14:paraId="1DF45A66">
      <w:pPr>
        <w:pStyle w:val="177"/>
      </w:pPr>
      <w:r>
        <w:t>Code Audit and Release Evidence</w:t>
      </w:r>
    </w:p>
    <w:p w14:paraId="65ED006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EV-ORDER-01 / TC-ORDER-01.</w:t>
      </w:r>
    </w:p>
    <w:p w14:paraId="493764F8">
      <w:pPr>
        <w:spacing w:after="40"/>
      </w:pPr>
    </w:p>
    <w:p w14:paraId="2F67701B">
      <w:pPr>
        <w:pStyle w:val="176"/>
      </w:pPr>
      <w:r>
        <w:t>ORDER-02 – Server-side Create Order Transaction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17DB331">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23A69D">
            <w:r>
              <w:rPr>
                <w:b/>
                <w:color w:val="800000"/>
                <w:sz w:val="16"/>
              </w:rPr>
              <w:t>Owner / Status</w:t>
            </w:r>
          </w:p>
        </w:tc>
        <w:tc>
          <w:tcPr>
            <w:tcW w:w="8136" w:type="dxa"/>
            <w:tcMar>
              <w:top w:w="70" w:type="dxa"/>
              <w:left w:w="90" w:type="dxa"/>
              <w:bottom w:w="70" w:type="dxa"/>
              <w:right w:w="90" w:type="dxa"/>
            </w:tcMar>
            <w:vAlign w:val="center"/>
          </w:tcPr>
          <w:p w14:paraId="0C32AF6F">
            <w:r>
              <w:rPr>
                <w:b w:val="0"/>
                <w:sz w:val="16"/>
              </w:rPr>
              <w:t>Nguyễn Tiến Lộc (DE190986) | Updated (Verified)</w:t>
            </w:r>
          </w:p>
        </w:tc>
      </w:tr>
      <w:tr w14:paraId="4A2D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33A11C">
            <w:r>
              <w:rPr>
                <w:b/>
                <w:color w:val="800000"/>
                <w:sz w:val="16"/>
              </w:rPr>
              <w:t>Type / Actor</w:t>
            </w:r>
          </w:p>
        </w:tc>
        <w:tc>
          <w:tcPr>
            <w:tcW w:w="8136" w:type="dxa"/>
            <w:tcMar>
              <w:top w:w="70" w:type="dxa"/>
              <w:left w:w="90" w:type="dxa"/>
              <w:bottom w:w="70" w:type="dxa"/>
              <w:right w:w="90" w:type="dxa"/>
            </w:tcMar>
            <w:vAlign w:val="center"/>
          </w:tcPr>
          <w:p w14:paraId="52E4FBC6">
            <w:r>
              <w:rPr>
                <w:b w:val="0"/>
                <w:sz w:val="16"/>
              </w:rPr>
              <w:t>Backend Service / DB | Customer, Staff</w:t>
            </w:r>
          </w:p>
        </w:tc>
      </w:tr>
      <w:tr w14:paraId="7FC8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CEBB8D">
            <w:r>
              <w:rPr>
                <w:b/>
                <w:color w:val="800000"/>
                <w:sz w:val="16"/>
              </w:rPr>
              <w:t>Iteration</w:t>
            </w:r>
          </w:p>
        </w:tc>
        <w:tc>
          <w:tcPr>
            <w:tcW w:w="8136" w:type="dxa"/>
            <w:tcMar>
              <w:top w:w="70" w:type="dxa"/>
              <w:left w:w="90" w:type="dxa"/>
              <w:bottom w:w="70" w:type="dxa"/>
              <w:right w:w="90" w:type="dxa"/>
            </w:tcMar>
            <w:vAlign w:val="center"/>
          </w:tcPr>
          <w:p w14:paraId="04F31BA7">
            <w:r>
              <w:rPr>
                <w:b w:val="0"/>
                <w:sz w:val="16"/>
              </w:rPr>
              <w:t>Planned Iter3; Actual Iter3; Updated Iter4</w:t>
            </w:r>
          </w:p>
        </w:tc>
      </w:tr>
      <w:tr w14:paraId="7FFA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27E72F">
            <w:r>
              <w:rPr>
                <w:b/>
                <w:color w:val="800000"/>
                <w:sz w:val="16"/>
              </w:rPr>
              <w:t>Priority / Complexity / LOC</w:t>
            </w:r>
          </w:p>
        </w:tc>
        <w:tc>
          <w:tcPr>
            <w:tcW w:w="8136" w:type="dxa"/>
            <w:tcMar>
              <w:top w:w="70" w:type="dxa"/>
              <w:left w:w="90" w:type="dxa"/>
              <w:bottom w:w="70" w:type="dxa"/>
              <w:right w:w="90" w:type="dxa"/>
            </w:tcMar>
            <w:vAlign w:val="center"/>
          </w:tcPr>
          <w:p w14:paraId="77DE74AF">
            <w:r>
              <w:rPr>
                <w:b w:val="0"/>
                <w:sz w:val="16"/>
              </w:rPr>
              <w:t>Critical | Complex | Target LOC band 240</w:t>
            </w:r>
          </w:p>
        </w:tc>
      </w:tr>
      <w:tr w14:paraId="5CFF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3B8F49">
            <w:r>
              <w:rPr>
                <w:b/>
                <w:color w:val="800000"/>
                <w:sz w:val="16"/>
              </w:rPr>
              <w:t>Traceability</w:t>
            </w:r>
          </w:p>
        </w:tc>
        <w:tc>
          <w:tcPr>
            <w:tcW w:w="8136" w:type="dxa"/>
            <w:tcMar>
              <w:top w:w="70" w:type="dxa"/>
              <w:left w:w="90" w:type="dxa"/>
              <w:bottom w:w="70" w:type="dxa"/>
              <w:right w:w="90" w:type="dxa"/>
            </w:tcMar>
            <w:vAlign w:val="center"/>
          </w:tcPr>
          <w:p w14:paraId="43BAFD43">
            <w:r>
              <w:rPr>
                <w:b w:val="0"/>
                <w:sz w:val="16"/>
              </w:rPr>
              <w:t>SRS II.8.2 | SDS II.8.2 | EV-ORDER-02 / TC-ORDER-02</w:t>
            </w:r>
          </w:p>
        </w:tc>
      </w:tr>
    </w:tbl>
    <w:p w14:paraId="3C7830CA">
      <w:pPr>
        <w:pStyle w:val="177"/>
      </w:pPr>
      <w:r>
        <w:t>Requirement Objective</w:t>
      </w:r>
    </w:p>
    <w:p w14:paraId="2DC19520">
      <w:pPr>
        <w:spacing w:after="80" w:line="252" w:lineRule="auto"/>
      </w:pPr>
      <w:r>
        <w:rPr>
          <w:rFonts w:ascii="Arial" w:hAnsi="Arial"/>
          <w:sz w:val="19"/>
        </w:rPr>
        <w:t>Creates order header and items atomically after validating identity, food availability, table/order type, and prices.</w:t>
      </w:r>
    </w:p>
    <w:p w14:paraId="2480E6F7">
      <w:pPr>
        <w:pStyle w:val="177"/>
      </w:pPr>
      <w:r>
        <w:t>Inputs, Outputs, and State</w:t>
      </w:r>
    </w:p>
    <w:p w14:paraId="1970F2C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620A827">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F9F2A2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7472AF">
      <w:pPr>
        <w:pStyle w:val="177"/>
      </w:pPr>
      <w:r>
        <w:t>Business Rules and Validation</w:t>
      </w:r>
    </w:p>
    <w:p w14:paraId="59A6805A">
      <w:pPr>
        <w:spacing w:after="80" w:line="252" w:lineRule="auto"/>
      </w:pPr>
      <w:r>
        <w:rPr>
          <w:rFonts w:ascii="Arial" w:hAnsi="Arial"/>
          <w:sz w:val="19"/>
        </w:rPr>
        <w:t>All items succeed or the transaction rolls back; order ownership/creator comes from authenticated context.</w:t>
      </w:r>
    </w:p>
    <w:p w14:paraId="0E7EDD10">
      <w:pPr>
        <w:pStyle w:val="177"/>
      </w:pPr>
      <w:r>
        <w:t>Detailed Processing Flow</w:t>
      </w:r>
    </w:p>
    <w:p w14:paraId="68EDD907">
      <w:pPr>
        <w:spacing w:after="20" w:line="240" w:lineRule="auto"/>
        <w:ind w:left="317" w:hanging="317"/>
      </w:pPr>
      <w:r>
        <w:rPr>
          <w:rFonts w:ascii="Arial" w:hAnsi="Arial"/>
          <w:b/>
          <w:sz w:val="19"/>
        </w:rPr>
        <w:t xml:space="preserve">1. </w:t>
      </w:r>
      <w:r>
        <w:rPr>
          <w:rFonts w:ascii="Arial" w:hAnsi="Arial"/>
          <w:sz w:val="19"/>
        </w:rPr>
        <w:t>An authorized client or internal workflow invokes Server-side Create Order Transaction with the required identity, resource identifiers, and input data.</w:t>
      </w:r>
    </w:p>
    <w:p w14:paraId="718FBC3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05B7A9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85151C7">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8A4BA2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1F21A8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F0855A1">
      <w:pPr>
        <w:pStyle w:val="177"/>
      </w:pPr>
      <w:r>
        <w:t>Alternative and Exception Scenarios</w:t>
      </w:r>
    </w:p>
    <w:p w14:paraId="6E3C8D20">
      <w:pPr>
        <w:pStyle w:val="27"/>
        <w:spacing w:after="20" w:line="240" w:lineRule="auto"/>
      </w:pPr>
      <w:r>
        <w:rPr>
          <w:rFonts w:ascii="Arial" w:hAnsi="Arial"/>
          <w:sz w:val="19"/>
        </w:rPr>
        <w:t>Invalid or incomplete input: reject with field/business validation details; do not persist partial state.</w:t>
      </w:r>
    </w:p>
    <w:p w14:paraId="14D6B678">
      <w:pPr>
        <w:pStyle w:val="27"/>
        <w:spacing w:after="20" w:line="240" w:lineRule="auto"/>
      </w:pPr>
      <w:r>
        <w:rPr>
          <w:rFonts w:ascii="Arial" w:hAnsi="Arial"/>
          <w:sz w:val="19"/>
        </w:rPr>
        <w:t>Unauthenticated or wrong-role request: return 401 or 403 consistently and do not reveal restricted data.</w:t>
      </w:r>
    </w:p>
    <w:p w14:paraId="336AC095">
      <w:pPr>
        <w:pStyle w:val="27"/>
        <w:spacing w:after="20" w:line="240" w:lineRule="auto"/>
      </w:pPr>
      <w:r>
        <w:rPr>
          <w:rFonts w:ascii="Arial" w:hAnsi="Arial"/>
          <w:sz w:val="19"/>
        </w:rPr>
        <w:t>Missing or no-longer-eligible resource: return 404 or a domain error and refresh stale client state.</w:t>
      </w:r>
    </w:p>
    <w:p w14:paraId="0BFA4B17">
      <w:pPr>
        <w:pStyle w:val="27"/>
        <w:spacing w:after="20" w:line="240" w:lineRule="auto"/>
      </w:pPr>
      <w:r>
        <w:rPr>
          <w:rFonts w:ascii="Arial" w:hAnsi="Arial"/>
          <w:sz w:val="19"/>
        </w:rPr>
        <w:t>Price, discount, amount, duplicate-processing, or stale-state mismatch: reject tampered/stale input and recalculate from authoritative data.</w:t>
      </w:r>
    </w:p>
    <w:p w14:paraId="03D51413">
      <w:pPr>
        <w:pStyle w:val="27"/>
        <w:spacing w:after="20" w:line="240" w:lineRule="auto"/>
      </w:pPr>
      <w:r>
        <w:rPr>
          <w:rFonts w:ascii="Arial" w:hAnsi="Arial"/>
          <w:sz w:val="19"/>
        </w:rPr>
        <w:t>Unexpected system/database failure: roll back the transaction, log a correlation identifier, and return a safe 5xx response.</w:t>
      </w:r>
    </w:p>
    <w:p w14:paraId="04432B57">
      <w:pPr>
        <w:pStyle w:val="177"/>
      </w:pPr>
      <w:r>
        <w:t>Security and Data Controls</w:t>
      </w:r>
    </w:p>
    <w:p w14:paraId="6F455011">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811D73E">
      <w:pPr>
        <w:pStyle w:val="177"/>
      </w:pPr>
      <w:r>
        <w:t>Acceptance Criteria</w:t>
      </w:r>
    </w:p>
    <w:p w14:paraId="2C02DE57">
      <w:pPr>
        <w:spacing w:after="80" w:line="252" w:lineRule="auto"/>
      </w:pPr>
      <w:r>
        <w:rPr>
          <w:rFonts w:ascii="Arial" w:hAnsi="Arial"/>
          <w:sz w:val="19"/>
        </w:rPr>
        <w:t>Successful order contains complete header/items; any invalid item causes full rollback; duplicate submission is controlled.</w:t>
      </w:r>
    </w:p>
    <w:p w14:paraId="15DDC23E">
      <w:pPr>
        <w:pStyle w:val="177"/>
      </w:pPr>
      <w:r>
        <w:t>Code Audit and Release Evidence</w:t>
      </w:r>
    </w:p>
    <w:p w14:paraId="5E4F7D2C">
      <w:pPr>
        <w:spacing w:after="80" w:line="252" w:lineRule="auto"/>
      </w:pPr>
      <w:r>
        <w:rPr>
          <w:rFonts w:ascii="Arial" w:hAnsi="Arial"/>
          <w:sz w:val="19"/>
        </w:rPr>
        <w:t>Current status: Updated / evidence Verified. Coupon and payment integration are tracked as separate gaps. Required release evidence: final-tag commit reference, representative API or UI result, relevant database proof where applicable, and the test result identified by EV-ORDER-02 / TC-ORDER-02.</w:t>
      </w:r>
    </w:p>
    <w:p w14:paraId="53C5658B">
      <w:pPr>
        <w:spacing w:after="40"/>
      </w:pPr>
    </w:p>
    <w:p w14:paraId="7AD7C55E">
      <w:pPr>
        <w:pStyle w:val="176"/>
      </w:pPr>
      <w:r>
        <w:t>ORDER-03 – Persist Order Items &amp; Price Snapshot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2F7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A4E251">
            <w:r>
              <w:rPr>
                <w:b/>
                <w:color w:val="800000"/>
                <w:sz w:val="16"/>
              </w:rPr>
              <w:t>Owner / Status</w:t>
            </w:r>
          </w:p>
        </w:tc>
        <w:tc>
          <w:tcPr>
            <w:tcW w:w="8136" w:type="dxa"/>
            <w:tcMar>
              <w:top w:w="70" w:type="dxa"/>
              <w:left w:w="90" w:type="dxa"/>
              <w:bottom w:w="70" w:type="dxa"/>
              <w:right w:w="90" w:type="dxa"/>
            </w:tcMar>
            <w:vAlign w:val="center"/>
          </w:tcPr>
          <w:p w14:paraId="294F1A3E">
            <w:r>
              <w:rPr>
                <w:b w:val="0"/>
                <w:sz w:val="16"/>
              </w:rPr>
              <w:t>Nguyễn Tiến Lộc (DE190986) | Done (Verified)</w:t>
            </w:r>
          </w:p>
        </w:tc>
      </w:tr>
      <w:tr w14:paraId="1129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F02A41">
            <w:r>
              <w:rPr>
                <w:b/>
                <w:color w:val="800000"/>
                <w:sz w:val="16"/>
              </w:rPr>
              <w:t>Type / Actor</w:t>
            </w:r>
          </w:p>
        </w:tc>
        <w:tc>
          <w:tcPr>
            <w:tcW w:w="8136" w:type="dxa"/>
            <w:tcMar>
              <w:top w:w="70" w:type="dxa"/>
              <w:left w:w="90" w:type="dxa"/>
              <w:bottom w:w="70" w:type="dxa"/>
              <w:right w:w="90" w:type="dxa"/>
            </w:tcMar>
            <w:vAlign w:val="center"/>
          </w:tcPr>
          <w:p w14:paraId="6A58F4E9">
            <w:r>
              <w:rPr>
                <w:b w:val="0"/>
                <w:sz w:val="16"/>
              </w:rPr>
              <w:t>Database / Service | Customer, Staff</w:t>
            </w:r>
          </w:p>
        </w:tc>
      </w:tr>
      <w:tr w14:paraId="00CF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A16029">
            <w:r>
              <w:rPr>
                <w:b/>
                <w:color w:val="800000"/>
                <w:sz w:val="16"/>
              </w:rPr>
              <w:t>Iteration</w:t>
            </w:r>
          </w:p>
        </w:tc>
        <w:tc>
          <w:tcPr>
            <w:tcW w:w="8136" w:type="dxa"/>
            <w:tcMar>
              <w:top w:w="70" w:type="dxa"/>
              <w:left w:w="90" w:type="dxa"/>
              <w:bottom w:w="70" w:type="dxa"/>
              <w:right w:w="90" w:type="dxa"/>
            </w:tcMar>
            <w:vAlign w:val="center"/>
          </w:tcPr>
          <w:p w14:paraId="57259BE1">
            <w:r>
              <w:rPr>
                <w:b w:val="0"/>
                <w:sz w:val="16"/>
              </w:rPr>
              <w:t>Planned Iter3; Actual Iter3; Updated none</w:t>
            </w:r>
          </w:p>
        </w:tc>
      </w:tr>
      <w:tr w14:paraId="5182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2D8F54">
            <w:r>
              <w:rPr>
                <w:b/>
                <w:color w:val="800000"/>
                <w:sz w:val="16"/>
              </w:rPr>
              <w:t>Priority / Complexity / LOC</w:t>
            </w:r>
          </w:p>
        </w:tc>
        <w:tc>
          <w:tcPr>
            <w:tcW w:w="8136" w:type="dxa"/>
            <w:tcMar>
              <w:top w:w="70" w:type="dxa"/>
              <w:left w:w="90" w:type="dxa"/>
              <w:bottom w:w="70" w:type="dxa"/>
              <w:right w:w="90" w:type="dxa"/>
            </w:tcMar>
            <w:vAlign w:val="center"/>
          </w:tcPr>
          <w:p w14:paraId="443B9F6E">
            <w:r>
              <w:rPr>
                <w:b w:val="0"/>
                <w:sz w:val="16"/>
              </w:rPr>
              <w:t>Critical | Complex | Target LOC band 240</w:t>
            </w:r>
          </w:p>
        </w:tc>
      </w:tr>
      <w:tr w14:paraId="102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B99E1F">
            <w:r>
              <w:rPr>
                <w:b/>
                <w:color w:val="800000"/>
                <w:sz w:val="16"/>
              </w:rPr>
              <w:t>Traceability</w:t>
            </w:r>
          </w:p>
        </w:tc>
        <w:tc>
          <w:tcPr>
            <w:tcW w:w="8136" w:type="dxa"/>
            <w:tcMar>
              <w:top w:w="70" w:type="dxa"/>
              <w:left w:w="90" w:type="dxa"/>
              <w:bottom w:w="70" w:type="dxa"/>
              <w:right w:w="90" w:type="dxa"/>
            </w:tcMar>
            <w:vAlign w:val="center"/>
          </w:tcPr>
          <w:p w14:paraId="4B9AEB6A">
            <w:r>
              <w:rPr>
                <w:b w:val="0"/>
                <w:sz w:val="16"/>
              </w:rPr>
              <w:t>SRS II.8.3 | SDS II.8.3 | EV-ORDER-03 / TC-ORDER-03</w:t>
            </w:r>
          </w:p>
        </w:tc>
      </w:tr>
    </w:tbl>
    <w:p w14:paraId="05D540A4">
      <w:pPr>
        <w:pStyle w:val="177"/>
      </w:pPr>
      <w:r>
        <w:t>Requirement Objective</w:t>
      </w:r>
    </w:p>
    <w:p w14:paraId="3CD4286E">
      <w:pPr>
        <w:spacing w:after="80" w:line="252" w:lineRule="auto"/>
      </w:pPr>
      <w:r>
        <w:rPr>
          <w:rFonts w:ascii="Arial" w:hAnsi="Arial"/>
          <w:sz w:val="19"/>
        </w:rPr>
        <w:t>Stores each ordered item with quantity, unit price snapshot, notes, and relationship to the order.</w:t>
      </w:r>
    </w:p>
    <w:p w14:paraId="7D4094F3">
      <w:pPr>
        <w:pStyle w:val="177"/>
      </w:pPr>
      <w:r>
        <w:t>Inputs, Outputs, and State</w:t>
      </w:r>
    </w:p>
    <w:p w14:paraId="463349E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B6E6FF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127A6A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3F2419D">
      <w:pPr>
        <w:pStyle w:val="177"/>
      </w:pPr>
      <w:r>
        <w:t>Business Rules and Validation</w:t>
      </w:r>
    </w:p>
    <w:p w14:paraId="58E0F81A">
      <w:pPr>
        <w:spacing w:after="80" w:line="252" w:lineRule="auto"/>
      </w:pPr>
      <w:r>
        <w:rPr>
          <w:rFonts w:ascii="Arial" w:hAnsi="Arial"/>
          <w:sz w:val="19"/>
        </w:rPr>
        <w:t>Historical prices do not change when menu prices are edited; quantity and unit price are positive.</w:t>
      </w:r>
    </w:p>
    <w:p w14:paraId="001A8763">
      <w:pPr>
        <w:pStyle w:val="177"/>
      </w:pPr>
      <w:r>
        <w:t>Detailed Processing Flow</w:t>
      </w:r>
    </w:p>
    <w:p w14:paraId="7FE46CA8">
      <w:pPr>
        <w:spacing w:after="20" w:line="240" w:lineRule="auto"/>
        <w:ind w:left="317" w:hanging="317"/>
      </w:pPr>
      <w:r>
        <w:rPr>
          <w:rFonts w:ascii="Arial" w:hAnsi="Arial"/>
          <w:b/>
          <w:sz w:val="19"/>
        </w:rPr>
        <w:t xml:space="preserve">1. </w:t>
      </w:r>
      <w:r>
        <w:rPr>
          <w:rFonts w:ascii="Arial" w:hAnsi="Arial"/>
          <w:sz w:val="19"/>
        </w:rPr>
        <w:t>An authorized client or internal workflow invokes Persist Order Items &amp; Price Snapshot with the required identity, resource identifiers, and input data.</w:t>
      </w:r>
    </w:p>
    <w:p w14:paraId="06C4E09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321F32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4BD055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2EDEB2F">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9C4CA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555A7CA">
      <w:pPr>
        <w:pStyle w:val="177"/>
      </w:pPr>
      <w:r>
        <w:t>Alternative and Exception Scenarios</w:t>
      </w:r>
    </w:p>
    <w:p w14:paraId="7CE5C601">
      <w:pPr>
        <w:pStyle w:val="27"/>
        <w:spacing w:after="20" w:line="240" w:lineRule="auto"/>
      </w:pPr>
      <w:r>
        <w:rPr>
          <w:rFonts w:ascii="Arial" w:hAnsi="Arial"/>
          <w:sz w:val="19"/>
        </w:rPr>
        <w:t>Invalid or incomplete input: reject with field/business validation details; do not persist partial state.</w:t>
      </w:r>
    </w:p>
    <w:p w14:paraId="53D6BB90">
      <w:pPr>
        <w:pStyle w:val="27"/>
        <w:spacing w:after="20" w:line="240" w:lineRule="auto"/>
      </w:pPr>
      <w:r>
        <w:rPr>
          <w:rFonts w:ascii="Arial" w:hAnsi="Arial"/>
          <w:sz w:val="19"/>
        </w:rPr>
        <w:t>Unauthenticated or wrong-role request: return 401 or 403 consistently and do not reveal restricted data.</w:t>
      </w:r>
    </w:p>
    <w:p w14:paraId="227696E6">
      <w:pPr>
        <w:pStyle w:val="27"/>
        <w:spacing w:after="20" w:line="240" w:lineRule="auto"/>
      </w:pPr>
      <w:r>
        <w:rPr>
          <w:rFonts w:ascii="Arial" w:hAnsi="Arial"/>
          <w:sz w:val="19"/>
        </w:rPr>
        <w:t>Missing or no-longer-eligible resource: return 404 or a domain error and refresh stale client state.</w:t>
      </w:r>
    </w:p>
    <w:p w14:paraId="603285DD">
      <w:pPr>
        <w:pStyle w:val="27"/>
        <w:spacing w:after="20" w:line="240" w:lineRule="auto"/>
      </w:pPr>
      <w:r>
        <w:rPr>
          <w:rFonts w:ascii="Arial" w:hAnsi="Arial"/>
          <w:sz w:val="19"/>
        </w:rPr>
        <w:t>Price, discount, amount, duplicate-processing, or stale-state mismatch: reject tampered/stale input and recalculate from authoritative data.</w:t>
      </w:r>
    </w:p>
    <w:p w14:paraId="39607B04">
      <w:pPr>
        <w:pStyle w:val="27"/>
        <w:spacing w:after="20" w:line="240" w:lineRule="auto"/>
      </w:pPr>
      <w:r>
        <w:rPr>
          <w:rFonts w:ascii="Arial" w:hAnsi="Arial"/>
          <w:sz w:val="19"/>
        </w:rPr>
        <w:t>Unexpected system/database failure: roll back the transaction, log a correlation identifier, and return a safe 5xx response.</w:t>
      </w:r>
    </w:p>
    <w:p w14:paraId="05A55592">
      <w:pPr>
        <w:pStyle w:val="177"/>
      </w:pPr>
      <w:r>
        <w:t>Security and Data Controls</w:t>
      </w:r>
    </w:p>
    <w:p w14:paraId="6CAEBD00">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392E5A5">
      <w:pPr>
        <w:pStyle w:val="177"/>
      </w:pPr>
      <w:r>
        <w:t>Acceptance Criteria</w:t>
      </w:r>
    </w:p>
    <w:p w14:paraId="2438637E">
      <w:pPr>
        <w:spacing w:after="80" w:line="252" w:lineRule="auto"/>
      </w:pPr>
      <w:r>
        <w:rPr>
          <w:rFonts w:ascii="Arial" w:hAnsi="Arial"/>
          <w:sz w:val="19"/>
        </w:rPr>
        <w:t>Order details reproduce the original order after menu updates; database relationships and totals reconcile.</w:t>
      </w:r>
    </w:p>
    <w:p w14:paraId="15F74380">
      <w:pPr>
        <w:pStyle w:val="177"/>
      </w:pPr>
      <w:r>
        <w:t>Code Audit and Release Evidence</w:t>
      </w:r>
    </w:p>
    <w:p w14:paraId="675C677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EV-ORDER-03 / TC-ORDER-03.</w:t>
      </w:r>
    </w:p>
    <w:p w14:paraId="6443FCE8">
      <w:pPr>
        <w:spacing w:after="40"/>
      </w:pPr>
    </w:p>
    <w:p w14:paraId="4B4DCD48">
      <w:pPr>
        <w:pStyle w:val="176"/>
      </w:pPr>
      <w:r>
        <w:t>ORDER-04 – Recalculate Final Total &amp; Reject Client Manipulation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482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7FC749">
            <w:r>
              <w:rPr>
                <w:b/>
                <w:color w:val="800000"/>
                <w:sz w:val="16"/>
              </w:rPr>
              <w:t>Owner / Status</w:t>
            </w:r>
          </w:p>
        </w:tc>
        <w:tc>
          <w:tcPr>
            <w:tcW w:w="8136" w:type="dxa"/>
            <w:tcMar>
              <w:top w:w="70" w:type="dxa"/>
              <w:left w:w="90" w:type="dxa"/>
              <w:bottom w:w="70" w:type="dxa"/>
              <w:right w:w="90" w:type="dxa"/>
            </w:tcMar>
            <w:vAlign w:val="center"/>
          </w:tcPr>
          <w:p w14:paraId="10CFC303">
            <w:r>
              <w:rPr>
                <w:b w:val="0"/>
                <w:sz w:val="16"/>
              </w:rPr>
              <w:t>Nguyễn Tiến Lộc (DE190986) | Doing (Partial)</w:t>
            </w:r>
          </w:p>
        </w:tc>
      </w:tr>
      <w:tr w14:paraId="3802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B57BF0">
            <w:r>
              <w:rPr>
                <w:b/>
                <w:color w:val="800000"/>
                <w:sz w:val="16"/>
              </w:rPr>
              <w:t>Type / Actor</w:t>
            </w:r>
          </w:p>
        </w:tc>
        <w:tc>
          <w:tcPr>
            <w:tcW w:w="8136" w:type="dxa"/>
            <w:tcMar>
              <w:top w:w="70" w:type="dxa"/>
              <w:left w:w="90" w:type="dxa"/>
              <w:bottom w:w="70" w:type="dxa"/>
              <w:right w:w="90" w:type="dxa"/>
            </w:tcMar>
            <w:vAlign w:val="center"/>
          </w:tcPr>
          <w:p w14:paraId="5F1CBE9A">
            <w:r>
              <w:rPr>
                <w:b w:val="0"/>
                <w:sz w:val="16"/>
              </w:rPr>
              <w:t>Business Service | Customer, Staff</w:t>
            </w:r>
          </w:p>
        </w:tc>
      </w:tr>
      <w:tr w14:paraId="1389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0B1C60">
            <w:r>
              <w:rPr>
                <w:b/>
                <w:color w:val="800000"/>
                <w:sz w:val="16"/>
              </w:rPr>
              <w:t>Iteration</w:t>
            </w:r>
          </w:p>
        </w:tc>
        <w:tc>
          <w:tcPr>
            <w:tcW w:w="8136" w:type="dxa"/>
            <w:tcMar>
              <w:top w:w="70" w:type="dxa"/>
              <w:left w:w="90" w:type="dxa"/>
              <w:bottom w:w="70" w:type="dxa"/>
              <w:right w:w="90" w:type="dxa"/>
            </w:tcMar>
            <w:vAlign w:val="center"/>
          </w:tcPr>
          <w:p w14:paraId="3CBFE427">
            <w:r>
              <w:rPr>
                <w:b w:val="0"/>
                <w:sz w:val="16"/>
              </w:rPr>
              <w:t>Planned Iter3; Actual Iter3; Updated Iter4</w:t>
            </w:r>
          </w:p>
        </w:tc>
      </w:tr>
      <w:tr w14:paraId="1345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F2C5F8">
            <w:r>
              <w:rPr>
                <w:b/>
                <w:color w:val="800000"/>
                <w:sz w:val="16"/>
              </w:rPr>
              <w:t>Priority / Complexity / LOC</w:t>
            </w:r>
          </w:p>
        </w:tc>
        <w:tc>
          <w:tcPr>
            <w:tcW w:w="8136" w:type="dxa"/>
            <w:tcMar>
              <w:top w:w="70" w:type="dxa"/>
              <w:left w:w="90" w:type="dxa"/>
              <w:bottom w:w="70" w:type="dxa"/>
              <w:right w:w="90" w:type="dxa"/>
            </w:tcMar>
            <w:vAlign w:val="center"/>
          </w:tcPr>
          <w:p w14:paraId="61C6FF39">
            <w:r>
              <w:rPr>
                <w:b w:val="0"/>
                <w:sz w:val="16"/>
              </w:rPr>
              <w:t>Critical | Complex | Target LOC band 240</w:t>
            </w:r>
          </w:p>
        </w:tc>
      </w:tr>
      <w:tr w14:paraId="1BC3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6308D">
            <w:r>
              <w:rPr>
                <w:b/>
                <w:color w:val="800000"/>
                <w:sz w:val="16"/>
              </w:rPr>
              <w:t>Traceability</w:t>
            </w:r>
          </w:p>
        </w:tc>
        <w:tc>
          <w:tcPr>
            <w:tcW w:w="8136" w:type="dxa"/>
            <w:tcMar>
              <w:top w:w="70" w:type="dxa"/>
              <w:left w:w="90" w:type="dxa"/>
              <w:bottom w:w="70" w:type="dxa"/>
              <w:right w:w="90" w:type="dxa"/>
            </w:tcMar>
            <w:vAlign w:val="center"/>
          </w:tcPr>
          <w:p w14:paraId="496D3104">
            <w:r>
              <w:rPr>
                <w:b w:val="0"/>
                <w:sz w:val="16"/>
              </w:rPr>
              <w:t>SRS II.8.4 | SDS II.8.4 | EV-ORDER-04 / TC-ORDER-04</w:t>
            </w:r>
          </w:p>
        </w:tc>
      </w:tr>
    </w:tbl>
    <w:p w14:paraId="07DA868B">
      <w:pPr>
        <w:pStyle w:val="177"/>
      </w:pPr>
      <w:r>
        <w:t>Requirement Objective</w:t>
      </w:r>
    </w:p>
    <w:p w14:paraId="7095083F">
      <w:pPr>
        <w:spacing w:after="80" w:line="252" w:lineRule="auto"/>
      </w:pPr>
      <w:r>
        <w:rPr>
          <w:rFonts w:ascii="Arial" w:hAnsi="Arial"/>
          <w:sz w:val="19"/>
        </w:rPr>
        <w:t>Recalculates subtotal, discount, and final amount from database values rather than accepting client totals.</w:t>
      </w:r>
    </w:p>
    <w:p w14:paraId="3A47CD22">
      <w:pPr>
        <w:pStyle w:val="177"/>
      </w:pPr>
      <w:r>
        <w:t>Inputs, Outputs, and State</w:t>
      </w:r>
    </w:p>
    <w:p w14:paraId="1AEF37B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340145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DD7352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5CE9A0D">
      <w:pPr>
        <w:pStyle w:val="177"/>
      </w:pPr>
      <w:r>
        <w:t>Business Rules and Validation</w:t>
      </w:r>
    </w:p>
    <w:p w14:paraId="58F90C0B">
      <w:pPr>
        <w:spacing w:after="80" w:line="252" w:lineRule="auto"/>
      </w:pPr>
      <w:r>
        <w:rPr>
          <w:rFonts w:ascii="Arial" w:hAnsi="Arial"/>
          <w:sz w:val="19"/>
        </w:rPr>
        <w:t>Discount cannot exceed permitted amount; monetary fields use fixed precision; invalid coupon/payment state is rejected.</w:t>
      </w:r>
    </w:p>
    <w:p w14:paraId="7EC108C0">
      <w:pPr>
        <w:pStyle w:val="177"/>
      </w:pPr>
      <w:r>
        <w:t>Detailed Processing Flow</w:t>
      </w:r>
    </w:p>
    <w:p w14:paraId="58505A34">
      <w:pPr>
        <w:spacing w:after="20" w:line="240" w:lineRule="auto"/>
        <w:ind w:left="317" w:hanging="317"/>
      </w:pPr>
      <w:r>
        <w:rPr>
          <w:rFonts w:ascii="Arial" w:hAnsi="Arial"/>
          <w:b/>
          <w:sz w:val="19"/>
        </w:rPr>
        <w:t xml:space="preserve">1. </w:t>
      </w:r>
      <w:r>
        <w:rPr>
          <w:rFonts w:ascii="Arial" w:hAnsi="Arial"/>
          <w:sz w:val="19"/>
        </w:rPr>
        <w:t>An authorized client or internal workflow invokes Recalculate Final Total &amp; Reject Client Manipulation with the required identity, resource identifiers, and input data.</w:t>
      </w:r>
    </w:p>
    <w:p w14:paraId="4518FC3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F8FC6E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309D07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3C02D1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A1CDAD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C0C7001">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16E9379">
      <w:pPr>
        <w:pStyle w:val="177"/>
      </w:pPr>
      <w:r>
        <w:t>Alternative and Exception Scenarios</w:t>
      </w:r>
    </w:p>
    <w:p w14:paraId="0BAFE84A">
      <w:pPr>
        <w:pStyle w:val="27"/>
        <w:spacing w:after="20" w:line="240" w:lineRule="auto"/>
      </w:pPr>
      <w:r>
        <w:rPr>
          <w:rFonts w:ascii="Arial" w:hAnsi="Arial"/>
          <w:sz w:val="19"/>
        </w:rPr>
        <w:t>Invalid or incomplete input: reject with field/business validation details; do not persist partial state.</w:t>
      </w:r>
    </w:p>
    <w:p w14:paraId="251705F7">
      <w:pPr>
        <w:pStyle w:val="27"/>
        <w:spacing w:after="20" w:line="240" w:lineRule="auto"/>
      </w:pPr>
      <w:r>
        <w:rPr>
          <w:rFonts w:ascii="Arial" w:hAnsi="Arial"/>
          <w:sz w:val="19"/>
        </w:rPr>
        <w:t>Unauthenticated or wrong-role request: return 401 or 403 consistently and do not reveal restricted data.</w:t>
      </w:r>
    </w:p>
    <w:p w14:paraId="73F4E68E">
      <w:pPr>
        <w:pStyle w:val="27"/>
        <w:spacing w:after="20" w:line="240" w:lineRule="auto"/>
      </w:pPr>
      <w:r>
        <w:rPr>
          <w:rFonts w:ascii="Arial" w:hAnsi="Arial"/>
          <w:sz w:val="19"/>
        </w:rPr>
        <w:t>Missing or no-longer-eligible resource: return 404 or a domain error and refresh stale client state.</w:t>
      </w:r>
    </w:p>
    <w:p w14:paraId="44A52617">
      <w:pPr>
        <w:pStyle w:val="27"/>
        <w:spacing w:after="20" w:line="240" w:lineRule="auto"/>
      </w:pPr>
      <w:r>
        <w:rPr>
          <w:rFonts w:ascii="Arial" w:hAnsi="Arial"/>
          <w:sz w:val="19"/>
        </w:rPr>
        <w:t>Price, discount, amount, duplicate-processing, or stale-state mismatch: reject tampered/stale input and recalculate from authoritative data.</w:t>
      </w:r>
    </w:p>
    <w:p w14:paraId="6058254C">
      <w:pPr>
        <w:pStyle w:val="27"/>
        <w:spacing w:after="20" w:line="240" w:lineRule="auto"/>
      </w:pPr>
      <w:r>
        <w:rPr>
          <w:rFonts w:ascii="Arial" w:hAnsi="Arial"/>
          <w:sz w:val="19"/>
        </w:rPr>
        <w:t>Unexpected system/database failure: roll back the transaction, log a correlation identifier, and return a safe 5xx response.</w:t>
      </w:r>
    </w:p>
    <w:p w14:paraId="640E76FF">
      <w:pPr>
        <w:pStyle w:val="177"/>
      </w:pPr>
      <w:r>
        <w:t>Security and Data Controls</w:t>
      </w:r>
    </w:p>
    <w:p w14:paraId="3FC5A9B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5B1ABBD9">
      <w:pPr>
        <w:pStyle w:val="177"/>
      </w:pPr>
      <w:r>
        <w:t>Acceptance Criteria</w:t>
      </w:r>
    </w:p>
    <w:p w14:paraId="0D877AB4">
      <w:pPr>
        <w:spacing w:after="80" w:line="252" w:lineRule="auto"/>
      </w:pPr>
      <w:r>
        <w:rPr>
          <w:rFonts w:ascii="Arial" w:hAnsi="Arial"/>
          <w:sz w:val="19"/>
        </w:rPr>
        <w:t>Manipulated client total is ignored; persisted total matches server calculation; tests cover rounding and invalid discounts.</w:t>
      </w:r>
    </w:p>
    <w:p w14:paraId="7506F6A5">
      <w:pPr>
        <w:pStyle w:val="177"/>
      </w:pPr>
      <w:r>
        <w:t>Code Audit and Release Evidence</w:t>
      </w:r>
    </w:p>
    <w:p w14:paraId="23F0F522">
      <w:pPr>
        <w:spacing w:after="80" w:line="252" w:lineRule="auto"/>
      </w:pPr>
      <w:r>
        <w:rPr>
          <w:rFonts w:ascii="Arial" w:hAnsi="Arial"/>
          <w:sz w:val="19"/>
        </w:rPr>
        <w:t>Current status: Doing / evidence Partial. Blocked by complete server-side coupon implementation. Required release evidence: final-tag commit reference, representative API or UI result, relevant database proof where applicable, and the test result identified by EV-ORDER-04 / TC-ORDER-04.</w:t>
      </w:r>
    </w:p>
    <w:p w14:paraId="68F33765">
      <w:pPr>
        <w:spacing w:after="40"/>
      </w:pPr>
    </w:p>
    <w:p w14:paraId="0DD6497F">
      <w:pPr>
        <w:pStyle w:val="176"/>
      </w:pPr>
      <w:r>
        <w:t>ORDER-05 – View Own Order History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310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77794F">
            <w:r>
              <w:rPr>
                <w:b/>
                <w:color w:val="800000"/>
                <w:sz w:val="16"/>
              </w:rPr>
              <w:t>Owner / Status</w:t>
            </w:r>
          </w:p>
        </w:tc>
        <w:tc>
          <w:tcPr>
            <w:tcW w:w="8136" w:type="dxa"/>
            <w:tcMar>
              <w:top w:w="70" w:type="dxa"/>
              <w:left w:w="90" w:type="dxa"/>
              <w:bottom w:w="70" w:type="dxa"/>
              <w:right w:w="90" w:type="dxa"/>
            </w:tcMar>
            <w:vAlign w:val="center"/>
          </w:tcPr>
          <w:p w14:paraId="6829B27B">
            <w:r>
              <w:rPr>
                <w:b w:val="0"/>
                <w:sz w:val="16"/>
              </w:rPr>
              <w:t>Nguyễn Tiến Lộc (DE190986) | Done (Verified)</w:t>
            </w:r>
          </w:p>
        </w:tc>
      </w:tr>
      <w:tr w14:paraId="0193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4FCC8C">
            <w:r>
              <w:rPr>
                <w:b/>
                <w:color w:val="800000"/>
                <w:sz w:val="16"/>
              </w:rPr>
              <w:t>Type / Actor</w:t>
            </w:r>
          </w:p>
        </w:tc>
        <w:tc>
          <w:tcPr>
            <w:tcW w:w="8136" w:type="dxa"/>
            <w:tcMar>
              <w:top w:w="70" w:type="dxa"/>
              <w:left w:w="90" w:type="dxa"/>
              <w:bottom w:w="70" w:type="dxa"/>
              <w:right w:w="90" w:type="dxa"/>
            </w:tcMar>
            <w:vAlign w:val="center"/>
          </w:tcPr>
          <w:p w14:paraId="57D4F19D">
            <w:r>
              <w:rPr>
                <w:b w:val="0"/>
                <w:sz w:val="16"/>
              </w:rPr>
              <w:t>Customer Screen / API | Customer</w:t>
            </w:r>
          </w:p>
        </w:tc>
      </w:tr>
      <w:tr w14:paraId="3F7B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17EC99">
            <w:r>
              <w:rPr>
                <w:b/>
                <w:color w:val="800000"/>
                <w:sz w:val="16"/>
              </w:rPr>
              <w:t>Iteration</w:t>
            </w:r>
          </w:p>
        </w:tc>
        <w:tc>
          <w:tcPr>
            <w:tcW w:w="8136" w:type="dxa"/>
            <w:tcMar>
              <w:top w:w="70" w:type="dxa"/>
              <w:left w:w="90" w:type="dxa"/>
              <w:bottom w:w="70" w:type="dxa"/>
              <w:right w:w="90" w:type="dxa"/>
            </w:tcMar>
            <w:vAlign w:val="center"/>
          </w:tcPr>
          <w:p w14:paraId="0FDA79BB">
            <w:r>
              <w:rPr>
                <w:b w:val="0"/>
                <w:sz w:val="16"/>
              </w:rPr>
              <w:t>Planned Iter3; Actual Iter3; Updated none</w:t>
            </w:r>
          </w:p>
        </w:tc>
      </w:tr>
      <w:tr w14:paraId="6F95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999D6F">
            <w:r>
              <w:rPr>
                <w:b/>
                <w:color w:val="800000"/>
                <w:sz w:val="16"/>
              </w:rPr>
              <w:t>Priority / Complexity / LOC</w:t>
            </w:r>
          </w:p>
        </w:tc>
        <w:tc>
          <w:tcPr>
            <w:tcW w:w="8136" w:type="dxa"/>
            <w:tcMar>
              <w:top w:w="70" w:type="dxa"/>
              <w:left w:w="90" w:type="dxa"/>
              <w:bottom w:w="70" w:type="dxa"/>
              <w:right w:w="90" w:type="dxa"/>
            </w:tcMar>
            <w:vAlign w:val="center"/>
          </w:tcPr>
          <w:p w14:paraId="6A62E245">
            <w:r>
              <w:rPr>
                <w:b w:val="0"/>
                <w:sz w:val="16"/>
              </w:rPr>
              <w:t>High | Complex | Target LOC band 240</w:t>
            </w:r>
          </w:p>
        </w:tc>
      </w:tr>
      <w:tr w14:paraId="0F0E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BFB5908">
            <w:r>
              <w:rPr>
                <w:b/>
                <w:color w:val="800000"/>
                <w:sz w:val="16"/>
              </w:rPr>
              <w:t>Traceability</w:t>
            </w:r>
          </w:p>
        </w:tc>
        <w:tc>
          <w:tcPr>
            <w:tcW w:w="8136" w:type="dxa"/>
            <w:tcMar>
              <w:top w:w="70" w:type="dxa"/>
              <w:left w:w="90" w:type="dxa"/>
              <w:bottom w:w="70" w:type="dxa"/>
              <w:right w:w="90" w:type="dxa"/>
            </w:tcMar>
            <w:vAlign w:val="center"/>
          </w:tcPr>
          <w:p w14:paraId="15CD3393">
            <w:r>
              <w:rPr>
                <w:b w:val="0"/>
                <w:sz w:val="16"/>
              </w:rPr>
              <w:t>SRS II.8.5 | SDS II.8.5 | EV-ORDER-05 / TC-ORDER-05</w:t>
            </w:r>
          </w:p>
        </w:tc>
      </w:tr>
    </w:tbl>
    <w:p w14:paraId="6C362C2B">
      <w:pPr>
        <w:pStyle w:val="177"/>
      </w:pPr>
      <w:r>
        <w:t>Requirement Objective</w:t>
      </w:r>
    </w:p>
    <w:p w14:paraId="3A4DCD6D">
      <w:pPr>
        <w:spacing w:after="80" w:line="252" w:lineRule="auto"/>
      </w:pPr>
      <w:r>
        <w:rPr>
          <w:rFonts w:ascii="Arial" w:hAnsi="Arial"/>
          <w:sz w:val="19"/>
        </w:rPr>
        <w:t>Lists current and previous orders for the authenticated customer with status, time, and amount summary.</w:t>
      </w:r>
    </w:p>
    <w:p w14:paraId="5AC96F27">
      <w:pPr>
        <w:pStyle w:val="177"/>
      </w:pPr>
      <w:r>
        <w:t>Inputs, Outputs, and State</w:t>
      </w:r>
    </w:p>
    <w:p w14:paraId="243A240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90613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4C2F3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BECD0C5">
      <w:pPr>
        <w:pStyle w:val="177"/>
      </w:pPr>
      <w:r>
        <w:t>Business Rules and Validation</w:t>
      </w:r>
    </w:p>
    <w:p w14:paraId="1714BFFA">
      <w:pPr>
        <w:spacing w:after="80" w:line="252" w:lineRule="auto"/>
      </w:pPr>
      <w:r>
        <w:rPr>
          <w:rFonts w:ascii="Arial" w:hAnsi="Arial"/>
          <w:sz w:val="19"/>
        </w:rPr>
        <w:t>Only owned orders are returned; pagination and sorting are deterministic.</w:t>
      </w:r>
    </w:p>
    <w:p w14:paraId="1F8884CE">
      <w:pPr>
        <w:pStyle w:val="177"/>
      </w:pPr>
      <w:r>
        <w:t>Detailed Processing Flow</w:t>
      </w:r>
    </w:p>
    <w:p w14:paraId="2497C85C">
      <w:pPr>
        <w:spacing w:after="20" w:line="240" w:lineRule="auto"/>
        <w:ind w:left="317" w:hanging="317"/>
      </w:pPr>
      <w:r>
        <w:rPr>
          <w:rFonts w:ascii="Arial" w:hAnsi="Arial"/>
          <w:b/>
          <w:sz w:val="19"/>
        </w:rPr>
        <w:t xml:space="preserve">1. </w:t>
      </w:r>
      <w:r>
        <w:rPr>
          <w:rFonts w:ascii="Arial" w:hAnsi="Arial"/>
          <w:sz w:val="19"/>
        </w:rPr>
        <w:t>The actor opens the View Own Order History screen and the client loads the minimum role-appropriate initial data.</w:t>
      </w:r>
    </w:p>
    <w:p w14:paraId="6742B98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970CC6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FAE9DA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7F1CE97">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E7B459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9878574">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8052463">
      <w:pPr>
        <w:pStyle w:val="177"/>
      </w:pPr>
      <w:r>
        <w:t>Alternative and Exception Scenarios</w:t>
      </w:r>
    </w:p>
    <w:p w14:paraId="5C0A2A06">
      <w:pPr>
        <w:pStyle w:val="27"/>
        <w:spacing w:after="20" w:line="240" w:lineRule="auto"/>
      </w:pPr>
      <w:r>
        <w:rPr>
          <w:rFonts w:ascii="Arial" w:hAnsi="Arial"/>
          <w:sz w:val="19"/>
        </w:rPr>
        <w:t>Invalid or incomplete input: reject with field/business validation details; do not persist partial state.</w:t>
      </w:r>
    </w:p>
    <w:p w14:paraId="5D20F869">
      <w:pPr>
        <w:pStyle w:val="27"/>
        <w:spacing w:after="20" w:line="240" w:lineRule="auto"/>
      </w:pPr>
      <w:r>
        <w:rPr>
          <w:rFonts w:ascii="Arial" w:hAnsi="Arial"/>
          <w:sz w:val="19"/>
        </w:rPr>
        <w:t>Unauthenticated or wrong-role request: return 401 or 403 consistently and do not reveal restricted data.</w:t>
      </w:r>
    </w:p>
    <w:p w14:paraId="75FADBC1">
      <w:pPr>
        <w:pStyle w:val="27"/>
        <w:spacing w:after="20" w:line="240" w:lineRule="auto"/>
      </w:pPr>
      <w:r>
        <w:rPr>
          <w:rFonts w:ascii="Arial" w:hAnsi="Arial"/>
          <w:sz w:val="19"/>
        </w:rPr>
        <w:t>Missing or no-longer-eligible resource: return 404 or a domain error and refresh stale client state.</w:t>
      </w:r>
    </w:p>
    <w:p w14:paraId="625E892C">
      <w:pPr>
        <w:pStyle w:val="27"/>
        <w:spacing w:after="20" w:line="240" w:lineRule="auto"/>
      </w:pPr>
      <w:r>
        <w:rPr>
          <w:rFonts w:ascii="Arial" w:hAnsi="Arial"/>
          <w:sz w:val="19"/>
        </w:rPr>
        <w:t>Price, discount, amount, duplicate-processing, or stale-state mismatch: reject tampered/stale input and recalculate from authoritative data.</w:t>
      </w:r>
    </w:p>
    <w:p w14:paraId="6F7E676F">
      <w:pPr>
        <w:pStyle w:val="27"/>
        <w:spacing w:after="20" w:line="240" w:lineRule="auto"/>
      </w:pPr>
      <w:r>
        <w:rPr>
          <w:rFonts w:ascii="Arial" w:hAnsi="Arial"/>
          <w:sz w:val="19"/>
        </w:rPr>
        <w:t>Unexpected system/database failure: roll back the transaction, log a correlation identifier, and return a safe 5xx response.</w:t>
      </w:r>
    </w:p>
    <w:p w14:paraId="06D4FDC0">
      <w:pPr>
        <w:pStyle w:val="177"/>
      </w:pPr>
      <w:r>
        <w:t>Security and Data Controls</w:t>
      </w:r>
    </w:p>
    <w:p w14:paraId="067F1B5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1830684">
      <w:pPr>
        <w:pStyle w:val="177"/>
      </w:pPr>
      <w:r>
        <w:t>Acceptance Criteria</w:t>
      </w:r>
    </w:p>
    <w:p w14:paraId="6D6D925C">
      <w:pPr>
        <w:spacing w:after="80" w:line="252" w:lineRule="auto"/>
      </w:pPr>
      <w:r>
        <w:rPr>
          <w:rFonts w:ascii="Arial" w:hAnsi="Arial"/>
          <w:sz w:val="19"/>
        </w:rPr>
        <w:t>Customer sees only own orders; status and totals match database; filters/no-data work.</w:t>
      </w:r>
    </w:p>
    <w:p w14:paraId="640CDC6A">
      <w:pPr>
        <w:pStyle w:val="177"/>
      </w:pPr>
      <w:r>
        <w:t>Code Audit and Release Evidence</w:t>
      </w:r>
    </w:p>
    <w:p w14:paraId="257357C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EV-ORDER-05 / TC-ORDER-05.</w:t>
      </w:r>
    </w:p>
    <w:p w14:paraId="7F53C760">
      <w:pPr>
        <w:spacing w:after="40"/>
      </w:pPr>
    </w:p>
    <w:p w14:paraId="66BA81F6">
      <w:pPr>
        <w:pStyle w:val="176"/>
      </w:pPr>
      <w:r>
        <w:t>ORDER-06 – View Own Order Detail</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D4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34F14FF">
            <w:r>
              <w:rPr>
                <w:b/>
                <w:color w:val="800000"/>
                <w:sz w:val="16"/>
              </w:rPr>
              <w:t>Owner / Status</w:t>
            </w:r>
          </w:p>
        </w:tc>
        <w:tc>
          <w:tcPr>
            <w:tcW w:w="8136" w:type="dxa"/>
            <w:tcMar>
              <w:top w:w="70" w:type="dxa"/>
              <w:left w:w="90" w:type="dxa"/>
              <w:bottom w:w="70" w:type="dxa"/>
              <w:right w:w="90" w:type="dxa"/>
            </w:tcMar>
            <w:vAlign w:val="center"/>
          </w:tcPr>
          <w:p w14:paraId="5BC7FBCF">
            <w:r>
              <w:rPr>
                <w:b w:val="0"/>
                <w:sz w:val="16"/>
              </w:rPr>
              <w:t>Nguyễn Đức Thương (DE190096) | Done (Verified)</w:t>
            </w:r>
          </w:p>
        </w:tc>
      </w:tr>
      <w:tr w14:paraId="4DA6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8EE014">
            <w:r>
              <w:rPr>
                <w:b/>
                <w:color w:val="800000"/>
                <w:sz w:val="16"/>
              </w:rPr>
              <w:t>Type / Actor</w:t>
            </w:r>
          </w:p>
        </w:tc>
        <w:tc>
          <w:tcPr>
            <w:tcW w:w="8136" w:type="dxa"/>
            <w:tcMar>
              <w:top w:w="70" w:type="dxa"/>
              <w:left w:w="90" w:type="dxa"/>
              <w:bottom w:w="70" w:type="dxa"/>
              <w:right w:w="90" w:type="dxa"/>
            </w:tcMar>
            <w:vAlign w:val="center"/>
          </w:tcPr>
          <w:p w14:paraId="00753FF8">
            <w:r>
              <w:rPr>
                <w:b w:val="0"/>
                <w:sz w:val="16"/>
              </w:rPr>
              <w:t>Customer Screen / API | Customer</w:t>
            </w:r>
          </w:p>
        </w:tc>
      </w:tr>
      <w:tr w14:paraId="78E2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9D5F75">
            <w:r>
              <w:rPr>
                <w:b/>
                <w:color w:val="800000"/>
                <w:sz w:val="16"/>
              </w:rPr>
              <w:t>Iteration</w:t>
            </w:r>
          </w:p>
        </w:tc>
        <w:tc>
          <w:tcPr>
            <w:tcW w:w="8136" w:type="dxa"/>
            <w:tcMar>
              <w:top w:w="70" w:type="dxa"/>
              <w:left w:w="90" w:type="dxa"/>
              <w:bottom w:w="70" w:type="dxa"/>
              <w:right w:w="90" w:type="dxa"/>
            </w:tcMar>
            <w:vAlign w:val="center"/>
          </w:tcPr>
          <w:p w14:paraId="4698894D">
            <w:r>
              <w:rPr>
                <w:b w:val="0"/>
                <w:sz w:val="16"/>
              </w:rPr>
              <w:t>Planned Iter3; Actual Iter3; Updated none</w:t>
            </w:r>
          </w:p>
        </w:tc>
      </w:tr>
      <w:tr w14:paraId="4BD3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28D375">
            <w:r>
              <w:rPr>
                <w:b/>
                <w:color w:val="800000"/>
                <w:sz w:val="16"/>
              </w:rPr>
              <w:t>Priority / Complexity / LOC</w:t>
            </w:r>
          </w:p>
        </w:tc>
        <w:tc>
          <w:tcPr>
            <w:tcW w:w="8136" w:type="dxa"/>
            <w:tcMar>
              <w:top w:w="70" w:type="dxa"/>
              <w:left w:w="90" w:type="dxa"/>
              <w:bottom w:w="70" w:type="dxa"/>
              <w:right w:w="90" w:type="dxa"/>
            </w:tcMar>
            <w:vAlign w:val="center"/>
          </w:tcPr>
          <w:p w14:paraId="7D9E3996">
            <w:r>
              <w:rPr>
                <w:b w:val="0"/>
                <w:sz w:val="16"/>
              </w:rPr>
              <w:t>High | Medium | Target LOC band 120</w:t>
            </w:r>
          </w:p>
        </w:tc>
      </w:tr>
      <w:tr w14:paraId="58A3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A09028">
            <w:r>
              <w:rPr>
                <w:b/>
                <w:color w:val="800000"/>
                <w:sz w:val="16"/>
              </w:rPr>
              <w:t>Traceability</w:t>
            </w:r>
          </w:p>
        </w:tc>
        <w:tc>
          <w:tcPr>
            <w:tcW w:w="8136" w:type="dxa"/>
            <w:tcMar>
              <w:top w:w="70" w:type="dxa"/>
              <w:left w:w="90" w:type="dxa"/>
              <w:bottom w:w="70" w:type="dxa"/>
              <w:right w:w="90" w:type="dxa"/>
            </w:tcMar>
            <w:vAlign w:val="center"/>
          </w:tcPr>
          <w:p w14:paraId="2EE50ADB">
            <w:r>
              <w:rPr>
                <w:b w:val="0"/>
                <w:sz w:val="16"/>
              </w:rPr>
              <w:t>SRS II.8.6 | SDS II.8.6 | EV-ORDER-06 / TC-ORDER-06</w:t>
            </w:r>
          </w:p>
        </w:tc>
      </w:tr>
    </w:tbl>
    <w:p w14:paraId="66F9C613">
      <w:pPr>
        <w:pStyle w:val="177"/>
      </w:pPr>
      <w:r>
        <w:t>Requirement Objective</w:t>
      </w:r>
    </w:p>
    <w:p w14:paraId="15F9485E">
      <w:pPr>
        <w:spacing w:after="80" w:line="252" w:lineRule="auto"/>
      </w:pPr>
      <w:r>
        <w:rPr>
          <w:rFonts w:ascii="Arial" w:hAnsi="Arial"/>
          <w:sz w:val="19"/>
        </w:rPr>
        <w:t>Displays order items, price breakdown, status history, payment/invoice availability, and notes.</w:t>
      </w:r>
    </w:p>
    <w:p w14:paraId="292336C0">
      <w:pPr>
        <w:pStyle w:val="177"/>
      </w:pPr>
      <w:r>
        <w:t>Inputs, Outputs, and State</w:t>
      </w:r>
    </w:p>
    <w:p w14:paraId="4AC16CD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543EFF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622395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79D080B">
      <w:pPr>
        <w:pStyle w:val="177"/>
      </w:pPr>
      <w:r>
        <w:t>Business Rules and Validation</w:t>
      </w:r>
    </w:p>
    <w:p w14:paraId="2EE314F8">
      <w:pPr>
        <w:spacing w:after="80" w:line="252" w:lineRule="auto"/>
      </w:pPr>
      <w:r>
        <w:rPr>
          <w:rFonts w:ascii="Arial" w:hAnsi="Arial"/>
          <w:sz w:val="19"/>
        </w:rPr>
        <w:t>Ownership is enforced; price breakdown comes from persisted authoritative values.</w:t>
      </w:r>
    </w:p>
    <w:p w14:paraId="7B6B7820">
      <w:pPr>
        <w:pStyle w:val="177"/>
      </w:pPr>
      <w:r>
        <w:t>Detailed Processing Flow</w:t>
      </w:r>
    </w:p>
    <w:p w14:paraId="4167022C">
      <w:pPr>
        <w:spacing w:after="20" w:line="240" w:lineRule="auto"/>
        <w:ind w:left="317" w:hanging="317"/>
      </w:pPr>
      <w:r>
        <w:rPr>
          <w:rFonts w:ascii="Arial" w:hAnsi="Arial"/>
          <w:b/>
          <w:sz w:val="19"/>
        </w:rPr>
        <w:t xml:space="preserve">1. </w:t>
      </w:r>
      <w:r>
        <w:rPr>
          <w:rFonts w:ascii="Arial" w:hAnsi="Arial"/>
          <w:sz w:val="19"/>
        </w:rPr>
        <w:t>The actor opens the View Own Order Detail screen and the client loads the minimum role-appropriate initial data.</w:t>
      </w:r>
    </w:p>
    <w:p w14:paraId="7031CF10">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236F93A">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C51A4C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6C60FE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16A6AD8">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48CA6E4">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ADDE036">
      <w:pPr>
        <w:pStyle w:val="177"/>
      </w:pPr>
      <w:r>
        <w:t>Alternative and Exception Scenarios</w:t>
      </w:r>
    </w:p>
    <w:p w14:paraId="1293D037">
      <w:pPr>
        <w:pStyle w:val="27"/>
        <w:spacing w:after="20" w:line="240" w:lineRule="auto"/>
      </w:pPr>
      <w:r>
        <w:rPr>
          <w:rFonts w:ascii="Arial" w:hAnsi="Arial"/>
          <w:sz w:val="19"/>
        </w:rPr>
        <w:t>Invalid or incomplete input: reject with field/business validation details; do not persist partial state.</w:t>
      </w:r>
    </w:p>
    <w:p w14:paraId="192EDE4B">
      <w:pPr>
        <w:pStyle w:val="27"/>
        <w:spacing w:after="20" w:line="240" w:lineRule="auto"/>
      </w:pPr>
      <w:r>
        <w:rPr>
          <w:rFonts w:ascii="Arial" w:hAnsi="Arial"/>
          <w:sz w:val="19"/>
        </w:rPr>
        <w:t>Unauthenticated or wrong-role request: return 401 or 403 consistently and do not reveal restricted data.</w:t>
      </w:r>
    </w:p>
    <w:p w14:paraId="595C72AA">
      <w:pPr>
        <w:pStyle w:val="27"/>
        <w:spacing w:after="20" w:line="240" w:lineRule="auto"/>
      </w:pPr>
      <w:r>
        <w:rPr>
          <w:rFonts w:ascii="Arial" w:hAnsi="Arial"/>
          <w:sz w:val="19"/>
        </w:rPr>
        <w:t>Missing or no-longer-eligible resource: return 404 or a domain error and refresh stale client state.</w:t>
      </w:r>
    </w:p>
    <w:p w14:paraId="78033FF0">
      <w:pPr>
        <w:pStyle w:val="27"/>
        <w:spacing w:after="20" w:line="240" w:lineRule="auto"/>
      </w:pPr>
      <w:r>
        <w:rPr>
          <w:rFonts w:ascii="Arial" w:hAnsi="Arial"/>
          <w:sz w:val="19"/>
        </w:rPr>
        <w:t>Price, discount, amount, duplicate-processing, or stale-state mismatch: reject tampered/stale input and recalculate from authoritative data.</w:t>
      </w:r>
    </w:p>
    <w:p w14:paraId="2C4D5EB5">
      <w:pPr>
        <w:pStyle w:val="27"/>
        <w:spacing w:after="20" w:line="240" w:lineRule="auto"/>
      </w:pPr>
      <w:r>
        <w:rPr>
          <w:rFonts w:ascii="Arial" w:hAnsi="Arial"/>
          <w:sz w:val="19"/>
        </w:rPr>
        <w:t>Unexpected system/database failure: roll back the transaction, log a correlation identifier, and return a safe 5xx response.</w:t>
      </w:r>
    </w:p>
    <w:p w14:paraId="426071FC">
      <w:pPr>
        <w:pStyle w:val="177"/>
      </w:pPr>
      <w:r>
        <w:t>Security and Data Controls</w:t>
      </w:r>
    </w:p>
    <w:p w14:paraId="77F060F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FC0F7B7">
      <w:pPr>
        <w:pStyle w:val="177"/>
      </w:pPr>
      <w:r>
        <w:t>Acceptance Criteria</w:t>
      </w:r>
    </w:p>
    <w:p w14:paraId="633983F3">
      <w:pPr>
        <w:spacing w:after="80" w:line="252" w:lineRule="auto"/>
      </w:pPr>
      <w:r>
        <w:rPr>
          <w:rFonts w:ascii="Arial" w:hAnsi="Arial"/>
          <w:sz w:val="19"/>
        </w:rPr>
        <w:t>Owned order detail loads accurately; other customers cannot access it; invoice link appears only when issued.</w:t>
      </w:r>
    </w:p>
    <w:p w14:paraId="3E919400">
      <w:pPr>
        <w:pStyle w:val="177"/>
      </w:pPr>
      <w:r>
        <w:t>Code Audit and Release Evidence</w:t>
      </w:r>
    </w:p>
    <w:p w14:paraId="498F457F">
      <w:pPr>
        <w:spacing w:after="80" w:line="252" w:lineRule="auto"/>
      </w:pPr>
      <w:r>
        <w:rPr>
          <w:rFonts w:ascii="Arial" w:hAnsi="Arial"/>
          <w:sz w:val="19"/>
        </w:rPr>
        <w:t>Current status: Done / evidence Verified. Payment/invoice section remains conditional. Required release evidence: final-tag commit reference, representative API or UI result, relevant database proof where applicable, and the test result identified by EV-ORDER-06 / TC-ORDER-06.</w:t>
      </w:r>
    </w:p>
    <w:p w14:paraId="2F6151A7">
      <w:pPr>
        <w:spacing w:after="40"/>
      </w:pPr>
    </w:p>
    <w:p w14:paraId="205DF490">
      <w:pPr>
        <w:pStyle w:val="176"/>
      </w:pPr>
      <w:r>
        <w:t>ORDER-07 – Order Ownership Authorization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FCA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4CC27F">
            <w:r>
              <w:rPr>
                <w:b/>
                <w:color w:val="800000"/>
                <w:sz w:val="16"/>
              </w:rPr>
              <w:t>Owner / Status</w:t>
            </w:r>
          </w:p>
        </w:tc>
        <w:tc>
          <w:tcPr>
            <w:tcW w:w="8136" w:type="dxa"/>
            <w:tcMar>
              <w:top w:w="70" w:type="dxa"/>
              <w:left w:w="90" w:type="dxa"/>
              <w:bottom w:w="70" w:type="dxa"/>
              <w:right w:w="90" w:type="dxa"/>
            </w:tcMar>
            <w:vAlign w:val="center"/>
          </w:tcPr>
          <w:p w14:paraId="1CADBCD3">
            <w:r>
              <w:rPr>
                <w:b w:val="0"/>
                <w:sz w:val="16"/>
              </w:rPr>
              <w:t>Phạm Văn Quyết (DE190425) | Done (Verified)</w:t>
            </w:r>
          </w:p>
        </w:tc>
      </w:tr>
      <w:tr w14:paraId="2B27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BDB7AC">
            <w:r>
              <w:rPr>
                <w:b/>
                <w:color w:val="800000"/>
                <w:sz w:val="16"/>
              </w:rPr>
              <w:t>Type / Actor</w:t>
            </w:r>
          </w:p>
        </w:tc>
        <w:tc>
          <w:tcPr>
            <w:tcW w:w="8136" w:type="dxa"/>
            <w:tcMar>
              <w:top w:w="70" w:type="dxa"/>
              <w:left w:w="90" w:type="dxa"/>
              <w:bottom w:w="70" w:type="dxa"/>
              <w:right w:w="90" w:type="dxa"/>
            </w:tcMar>
            <w:vAlign w:val="center"/>
          </w:tcPr>
          <w:p w14:paraId="44CF040F">
            <w:r>
              <w:rPr>
                <w:b w:val="0"/>
                <w:sz w:val="16"/>
              </w:rPr>
              <w:t>Authorization Policy | Customer</w:t>
            </w:r>
          </w:p>
        </w:tc>
      </w:tr>
      <w:tr w14:paraId="3EC0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6B1D17">
            <w:r>
              <w:rPr>
                <w:b/>
                <w:color w:val="800000"/>
                <w:sz w:val="16"/>
              </w:rPr>
              <w:t>Iteration</w:t>
            </w:r>
          </w:p>
        </w:tc>
        <w:tc>
          <w:tcPr>
            <w:tcW w:w="8136" w:type="dxa"/>
            <w:tcMar>
              <w:top w:w="70" w:type="dxa"/>
              <w:left w:w="90" w:type="dxa"/>
              <w:bottom w:w="70" w:type="dxa"/>
              <w:right w:w="90" w:type="dxa"/>
            </w:tcMar>
            <w:vAlign w:val="center"/>
          </w:tcPr>
          <w:p w14:paraId="2E4CA8FD">
            <w:r>
              <w:rPr>
                <w:b w:val="0"/>
                <w:sz w:val="16"/>
              </w:rPr>
              <w:t>Planned Iter3; Actual Iter3; Updated none</w:t>
            </w:r>
          </w:p>
        </w:tc>
      </w:tr>
      <w:tr w14:paraId="40BE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2159F1">
            <w:r>
              <w:rPr>
                <w:b/>
                <w:color w:val="800000"/>
                <w:sz w:val="16"/>
              </w:rPr>
              <w:t>Priority / Complexity / LOC</w:t>
            </w:r>
          </w:p>
        </w:tc>
        <w:tc>
          <w:tcPr>
            <w:tcW w:w="8136" w:type="dxa"/>
            <w:tcMar>
              <w:top w:w="70" w:type="dxa"/>
              <w:left w:w="90" w:type="dxa"/>
              <w:bottom w:w="70" w:type="dxa"/>
              <w:right w:w="90" w:type="dxa"/>
            </w:tcMar>
            <w:vAlign w:val="center"/>
          </w:tcPr>
          <w:p w14:paraId="7ED95B42">
            <w:r>
              <w:rPr>
                <w:b w:val="0"/>
                <w:sz w:val="16"/>
              </w:rPr>
              <w:t>Critical | Complex | Target LOC band 240</w:t>
            </w:r>
          </w:p>
        </w:tc>
      </w:tr>
      <w:tr w14:paraId="6B20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6E3CC8">
            <w:r>
              <w:rPr>
                <w:b/>
                <w:color w:val="800000"/>
                <w:sz w:val="16"/>
              </w:rPr>
              <w:t>Traceability</w:t>
            </w:r>
          </w:p>
        </w:tc>
        <w:tc>
          <w:tcPr>
            <w:tcW w:w="8136" w:type="dxa"/>
            <w:tcMar>
              <w:top w:w="70" w:type="dxa"/>
              <w:left w:w="90" w:type="dxa"/>
              <w:bottom w:w="70" w:type="dxa"/>
              <w:right w:w="90" w:type="dxa"/>
            </w:tcMar>
            <w:vAlign w:val="center"/>
          </w:tcPr>
          <w:p w14:paraId="77C3AB42">
            <w:r>
              <w:rPr>
                <w:b w:val="0"/>
                <w:sz w:val="16"/>
              </w:rPr>
              <w:t>SRS II.8.7 | SDS II.8.7 | EV-ORDER-07 / TC-ORDER-07</w:t>
            </w:r>
          </w:p>
        </w:tc>
      </w:tr>
    </w:tbl>
    <w:p w14:paraId="65284E47">
      <w:pPr>
        <w:pStyle w:val="177"/>
      </w:pPr>
      <w:r>
        <w:t>Requirement Objective</w:t>
      </w:r>
    </w:p>
    <w:p w14:paraId="0DDC223A">
      <w:pPr>
        <w:spacing w:after="80" w:line="252" w:lineRule="auto"/>
      </w:pPr>
      <w:r>
        <w:rPr>
          <w:rFonts w:ascii="Arial" w:hAnsi="Arial"/>
          <w:sz w:val="19"/>
        </w:rPr>
        <w:t>Protects order history, detail, cancellation, payment, invoice, and feedback operations by authenticated ownership.</w:t>
      </w:r>
    </w:p>
    <w:p w14:paraId="0995B0EA">
      <w:pPr>
        <w:pStyle w:val="177"/>
      </w:pPr>
      <w:r>
        <w:t>Inputs, Outputs, and State</w:t>
      </w:r>
    </w:p>
    <w:p w14:paraId="0382C8E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F2BBB0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DDF3D5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F04222B">
      <w:pPr>
        <w:pStyle w:val="177"/>
      </w:pPr>
      <w:r>
        <w:t>Business Rules and Validation</w:t>
      </w:r>
    </w:p>
    <w:p w14:paraId="476907AA">
      <w:pPr>
        <w:spacing w:after="80" w:line="252" w:lineRule="auto"/>
      </w:pPr>
      <w:r>
        <w:rPr>
          <w:rFonts w:ascii="Arial" w:hAnsi="Arial"/>
          <w:sz w:val="19"/>
        </w:rPr>
        <w:t>Customer cannot act on another customer's order; staff/admin access follows explicit operational roles.</w:t>
      </w:r>
    </w:p>
    <w:p w14:paraId="15172329">
      <w:pPr>
        <w:pStyle w:val="177"/>
      </w:pPr>
      <w:r>
        <w:t>Detailed Processing Flow</w:t>
      </w:r>
    </w:p>
    <w:p w14:paraId="41F77EE4">
      <w:pPr>
        <w:spacing w:after="20" w:line="240" w:lineRule="auto"/>
        <w:ind w:left="317" w:hanging="317"/>
      </w:pPr>
      <w:r>
        <w:rPr>
          <w:rFonts w:ascii="Arial" w:hAnsi="Arial"/>
          <w:b/>
          <w:sz w:val="19"/>
        </w:rPr>
        <w:t xml:space="preserve">1. </w:t>
      </w:r>
      <w:r>
        <w:rPr>
          <w:rFonts w:ascii="Arial" w:hAnsi="Arial"/>
          <w:sz w:val="19"/>
        </w:rPr>
        <w:t>An authorized client or internal workflow invokes Order Ownership Authorization with the required identity, resource identifiers, and input data.</w:t>
      </w:r>
    </w:p>
    <w:p w14:paraId="336D4284">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FFBC5D8">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458A638">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B19217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10DFA5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77D9EC8">
      <w:pPr>
        <w:pStyle w:val="177"/>
      </w:pPr>
      <w:r>
        <w:t>Alternative and Exception Scenarios</w:t>
      </w:r>
    </w:p>
    <w:p w14:paraId="408DB58B">
      <w:pPr>
        <w:pStyle w:val="27"/>
        <w:spacing w:after="20" w:line="240" w:lineRule="auto"/>
      </w:pPr>
      <w:r>
        <w:rPr>
          <w:rFonts w:ascii="Arial" w:hAnsi="Arial"/>
          <w:sz w:val="19"/>
        </w:rPr>
        <w:t>Invalid or incomplete input: reject with field/business validation details; do not persist partial state.</w:t>
      </w:r>
    </w:p>
    <w:p w14:paraId="680F9044">
      <w:pPr>
        <w:pStyle w:val="27"/>
        <w:spacing w:after="20" w:line="240" w:lineRule="auto"/>
      </w:pPr>
      <w:r>
        <w:rPr>
          <w:rFonts w:ascii="Arial" w:hAnsi="Arial"/>
          <w:sz w:val="19"/>
        </w:rPr>
        <w:t>Unauthenticated or wrong-role request: return 401 or 403 consistently and do not reveal restricted data.</w:t>
      </w:r>
    </w:p>
    <w:p w14:paraId="08119C4A">
      <w:pPr>
        <w:pStyle w:val="27"/>
        <w:spacing w:after="20" w:line="240" w:lineRule="auto"/>
      </w:pPr>
      <w:r>
        <w:rPr>
          <w:rFonts w:ascii="Arial" w:hAnsi="Arial"/>
          <w:sz w:val="19"/>
        </w:rPr>
        <w:t>Missing or no-longer-eligible resource: return 404 or a domain error and refresh stale client state.</w:t>
      </w:r>
    </w:p>
    <w:p w14:paraId="02EBF4B8">
      <w:pPr>
        <w:pStyle w:val="27"/>
        <w:spacing w:after="20" w:line="240" w:lineRule="auto"/>
      </w:pPr>
      <w:r>
        <w:rPr>
          <w:rFonts w:ascii="Arial" w:hAnsi="Arial"/>
          <w:sz w:val="19"/>
        </w:rPr>
        <w:t>Price, discount, amount, duplicate-processing, or stale-state mismatch: reject tampered/stale input and recalculate from authoritative data.</w:t>
      </w:r>
    </w:p>
    <w:p w14:paraId="0BD64550">
      <w:pPr>
        <w:pStyle w:val="27"/>
        <w:spacing w:after="20" w:line="240" w:lineRule="auto"/>
      </w:pPr>
      <w:r>
        <w:rPr>
          <w:rFonts w:ascii="Arial" w:hAnsi="Arial"/>
          <w:sz w:val="19"/>
        </w:rPr>
        <w:t>Unexpected system/database failure: roll back the transaction, log a correlation identifier, and return a safe 5xx response.</w:t>
      </w:r>
    </w:p>
    <w:p w14:paraId="708D3B32">
      <w:pPr>
        <w:pStyle w:val="177"/>
      </w:pPr>
      <w:r>
        <w:t>Security and Data Controls</w:t>
      </w:r>
    </w:p>
    <w:p w14:paraId="34125B94">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47151B0">
      <w:pPr>
        <w:pStyle w:val="177"/>
      </w:pPr>
      <w:r>
        <w:t>Acceptance Criteria</w:t>
      </w:r>
    </w:p>
    <w:p w14:paraId="55A5F2BF">
      <w:pPr>
        <w:spacing w:after="80" w:line="252" w:lineRule="auto"/>
      </w:pPr>
      <w:r>
        <w:rPr>
          <w:rFonts w:ascii="Arial" w:hAnsi="Arial"/>
          <w:sz w:val="19"/>
        </w:rPr>
        <w:t>ID-guessing tests return 403/404; authorized owner and allowed staff roles succeed.</w:t>
      </w:r>
    </w:p>
    <w:p w14:paraId="674BF120">
      <w:pPr>
        <w:pStyle w:val="177"/>
      </w:pPr>
      <w:r>
        <w:t>Code Audit and Release Evidence</w:t>
      </w:r>
    </w:p>
    <w:p w14:paraId="0EF0258B">
      <w:pPr>
        <w:spacing w:after="80" w:line="252" w:lineRule="auto"/>
      </w:pPr>
      <w:r>
        <w:rPr>
          <w:rFonts w:ascii="Arial" w:hAnsi="Arial"/>
          <w:sz w:val="19"/>
        </w:rPr>
        <w:t>Current status: Done / evidence Verified. Must be reverified after final JWT authorization changes. Required release evidence: final-tag commit reference, representative API or UI result, relevant database proof where applicable, and the test result identified by EV-ORDER-07 / TC-ORDER-07.</w:t>
      </w:r>
    </w:p>
    <w:p w14:paraId="4E88629E">
      <w:pPr>
        <w:spacing w:after="40"/>
      </w:pPr>
    </w:p>
    <w:p w14:paraId="69067DD6">
      <w:pPr>
        <w:pStyle w:val="4"/>
        <w:keepNext/>
      </w:pPr>
      <w:r>
        <w:t>8.8 Staff Operations</w:t>
      </w:r>
    </w:p>
    <w:p w14:paraId="3A96BEA4">
      <w:pPr>
        <w:spacing w:after="80" w:line="252" w:lineRule="auto"/>
      </w:pPr>
      <w:r>
        <w:rPr>
          <w:rFonts w:ascii="Arial" w:hAnsi="Arial"/>
          <w:sz w:val="19"/>
        </w:rPr>
        <w:t>Supports counter ordering, order lifecycle management, service assignment, table transfer/merge, and controlled operational updates.</w:t>
      </w:r>
    </w:p>
    <w:p w14:paraId="14497790">
      <w:pPr>
        <w:pStyle w:val="176"/>
      </w:pPr>
      <w:r>
        <w:t>ORDER-08 – Staff Counter Order Creation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91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449C2F">
            <w:r>
              <w:rPr>
                <w:b/>
                <w:color w:val="800000"/>
                <w:sz w:val="16"/>
              </w:rPr>
              <w:t>Owner / Status</w:t>
            </w:r>
          </w:p>
        </w:tc>
        <w:tc>
          <w:tcPr>
            <w:tcW w:w="8136" w:type="dxa"/>
            <w:tcMar>
              <w:top w:w="70" w:type="dxa"/>
              <w:left w:w="90" w:type="dxa"/>
              <w:bottom w:w="70" w:type="dxa"/>
              <w:right w:w="90" w:type="dxa"/>
            </w:tcMar>
            <w:vAlign w:val="center"/>
          </w:tcPr>
          <w:p w14:paraId="4A0AA79D">
            <w:r>
              <w:rPr>
                <w:b w:val="0"/>
                <w:sz w:val="16"/>
              </w:rPr>
              <w:t>Nguyễn Tiến Lộc (DE190986) | Done (Verified)</w:t>
            </w:r>
          </w:p>
        </w:tc>
      </w:tr>
      <w:tr w14:paraId="4B9F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2355BE">
            <w:r>
              <w:rPr>
                <w:b/>
                <w:color w:val="800000"/>
                <w:sz w:val="16"/>
              </w:rPr>
              <w:t>Type / Actor</w:t>
            </w:r>
          </w:p>
        </w:tc>
        <w:tc>
          <w:tcPr>
            <w:tcW w:w="8136" w:type="dxa"/>
            <w:tcMar>
              <w:top w:w="70" w:type="dxa"/>
              <w:left w:w="90" w:type="dxa"/>
              <w:bottom w:w="70" w:type="dxa"/>
              <w:right w:w="90" w:type="dxa"/>
            </w:tcMar>
            <w:vAlign w:val="center"/>
          </w:tcPr>
          <w:p w14:paraId="6F5894A6">
            <w:r>
              <w:rPr>
                <w:b w:val="0"/>
                <w:sz w:val="16"/>
              </w:rPr>
              <w:t>Staff Screen / API | Staff</w:t>
            </w:r>
          </w:p>
        </w:tc>
      </w:tr>
      <w:tr w14:paraId="437F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6CC07A">
            <w:r>
              <w:rPr>
                <w:b/>
                <w:color w:val="800000"/>
                <w:sz w:val="16"/>
              </w:rPr>
              <w:t>Iteration</w:t>
            </w:r>
          </w:p>
        </w:tc>
        <w:tc>
          <w:tcPr>
            <w:tcW w:w="8136" w:type="dxa"/>
            <w:tcMar>
              <w:top w:w="70" w:type="dxa"/>
              <w:left w:w="90" w:type="dxa"/>
              <w:bottom w:w="70" w:type="dxa"/>
              <w:right w:w="90" w:type="dxa"/>
            </w:tcMar>
            <w:vAlign w:val="center"/>
          </w:tcPr>
          <w:p w14:paraId="4D924B5A">
            <w:r>
              <w:rPr>
                <w:b w:val="0"/>
                <w:sz w:val="16"/>
              </w:rPr>
              <w:t>Planned Iter3; Actual Iter3; Updated none</w:t>
            </w:r>
          </w:p>
        </w:tc>
      </w:tr>
      <w:tr w14:paraId="302F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D06983">
            <w:r>
              <w:rPr>
                <w:b/>
                <w:color w:val="800000"/>
                <w:sz w:val="16"/>
              </w:rPr>
              <w:t>Priority / Complexity / LOC</w:t>
            </w:r>
          </w:p>
        </w:tc>
        <w:tc>
          <w:tcPr>
            <w:tcW w:w="8136" w:type="dxa"/>
            <w:tcMar>
              <w:top w:w="70" w:type="dxa"/>
              <w:left w:w="90" w:type="dxa"/>
              <w:bottom w:w="70" w:type="dxa"/>
              <w:right w:w="90" w:type="dxa"/>
            </w:tcMar>
            <w:vAlign w:val="center"/>
          </w:tcPr>
          <w:p w14:paraId="47CEACD6">
            <w:r>
              <w:rPr>
                <w:b w:val="0"/>
                <w:sz w:val="16"/>
              </w:rPr>
              <w:t>High | Complex | Target LOC band 240</w:t>
            </w:r>
          </w:p>
        </w:tc>
      </w:tr>
      <w:tr w14:paraId="0297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1EAC35">
            <w:r>
              <w:rPr>
                <w:b/>
                <w:color w:val="800000"/>
                <w:sz w:val="16"/>
              </w:rPr>
              <w:t>Traceability</w:t>
            </w:r>
          </w:p>
        </w:tc>
        <w:tc>
          <w:tcPr>
            <w:tcW w:w="8136" w:type="dxa"/>
            <w:tcMar>
              <w:top w:w="70" w:type="dxa"/>
              <w:left w:w="90" w:type="dxa"/>
              <w:bottom w:w="70" w:type="dxa"/>
              <w:right w:w="90" w:type="dxa"/>
            </w:tcMar>
            <w:vAlign w:val="center"/>
          </w:tcPr>
          <w:p w14:paraId="68359B59">
            <w:r>
              <w:rPr>
                <w:b w:val="0"/>
                <w:sz w:val="16"/>
              </w:rPr>
              <w:t>SRS II.8.8 | SDS II.8.8 | EV-ORDER-08 / TC-ORDER-08</w:t>
            </w:r>
          </w:p>
        </w:tc>
      </w:tr>
    </w:tbl>
    <w:p w14:paraId="39DD6DD6">
      <w:pPr>
        <w:pStyle w:val="177"/>
      </w:pPr>
      <w:r>
        <w:t>Requirement Objective</w:t>
      </w:r>
    </w:p>
    <w:p w14:paraId="0A45CB85">
      <w:pPr>
        <w:spacing w:after="80" w:line="252" w:lineRule="auto"/>
      </w:pPr>
      <w:r>
        <w:rPr>
          <w:rFonts w:ascii="Arial" w:hAnsi="Arial"/>
          <w:sz w:val="19"/>
        </w:rPr>
        <w:t>Allows staff to create an order for walk-in or seated customers using live menu and optional table selection.</w:t>
      </w:r>
    </w:p>
    <w:p w14:paraId="71B3E786">
      <w:pPr>
        <w:pStyle w:val="177"/>
      </w:pPr>
      <w:r>
        <w:t>Inputs, Outputs, and State</w:t>
      </w:r>
    </w:p>
    <w:p w14:paraId="70381E3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AEE853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1326E7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E8FEE74">
      <w:pPr>
        <w:pStyle w:val="177"/>
      </w:pPr>
      <w:r>
        <w:t>Business Rules and Validation</w:t>
      </w:r>
    </w:p>
    <w:p w14:paraId="2052861D">
      <w:pPr>
        <w:spacing w:after="80" w:line="252" w:lineRule="auto"/>
      </w:pPr>
      <w:r>
        <w:rPr>
          <w:rFonts w:ascii="Arial" w:hAnsi="Arial"/>
          <w:sz w:val="19"/>
        </w:rPr>
        <w:t>Staff identity is recorded; table must be eligible; unavailable foods and manipulated prices are rejected.</w:t>
      </w:r>
    </w:p>
    <w:p w14:paraId="5290CAA9">
      <w:pPr>
        <w:pStyle w:val="177"/>
      </w:pPr>
      <w:r>
        <w:t>Detailed Processing Flow</w:t>
      </w:r>
    </w:p>
    <w:p w14:paraId="165FC08B">
      <w:pPr>
        <w:spacing w:after="20" w:line="240" w:lineRule="auto"/>
        <w:ind w:left="317" w:hanging="317"/>
      </w:pPr>
      <w:r>
        <w:rPr>
          <w:rFonts w:ascii="Arial" w:hAnsi="Arial"/>
          <w:b/>
          <w:sz w:val="19"/>
        </w:rPr>
        <w:t xml:space="preserve">1. </w:t>
      </w:r>
      <w:r>
        <w:rPr>
          <w:rFonts w:ascii="Arial" w:hAnsi="Arial"/>
          <w:sz w:val="19"/>
        </w:rPr>
        <w:t>The actor opens the Staff Counter Order Creation screen and the client loads the minimum role-appropriate initial data.</w:t>
      </w:r>
    </w:p>
    <w:p w14:paraId="39D9D70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A76300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453168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85A2182">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BEFB90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1E60B4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249056E">
      <w:pPr>
        <w:pStyle w:val="177"/>
      </w:pPr>
      <w:r>
        <w:t>Alternative and Exception Scenarios</w:t>
      </w:r>
    </w:p>
    <w:p w14:paraId="0318865B">
      <w:pPr>
        <w:pStyle w:val="27"/>
        <w:spacing w:after="20" w:line="240" w:lineRule="auto"/>
      </w:pPr>
      <w:r>
        <w:rPr>
          <w:rFonts w:ascii="Arial" w:hAnsi="Arial"/>
          <w:sz w:val="19"/>
        </w:rPr>
        <w:t>Invalid or incomplete input: reject with field/business validation details; do not persist partial state.</w:t>
      </w:r>
    </w:p>
    <w:p w14:paraId="677EB3B5">
      <w:pPr>
        <w:pStyle w:val="27"/>
        <w:spacing w:after="20" w:line="240" w:lineRule="auto"/>
      </w:pPr>
      <w:r>
        <w:rPr>
          <w:rFonts w:ascii="Arial" w:hAnsi="Arial"/>
          <w:sz w:val="19"/>
        </w:rPr>
        <w:t>Unauthenticated or wrong-role request: return 401 or 403 consistently and do not reveal restricted data.</w:t>
      </w:r>
    </w:p>
    <w:p w14:paraId="6A372B2D">
      <w:pPr>
        <w:pStyle w:val="27"/>
        <w:spacing w:after="20" w:line="240" w:lineRule="auto"/>
      </w:pPr>
      <w:r>
        <w:rPr>
          <w:rFonts w:ascii="Arial" w:hAnsi="Arial"/>
          <w:sz w:val="19"/>
        </w:rPr>
        <w:t>Missing or no-longer-eligible resource: return 404 or a domain error and refresh stale client state.</w:t>
      </w:r>
    </w:p>
    <w:p w14:paraId="56E119A9">
      <w:pPr>
        <w:pStyle w:val="27"/>
        <w:spacing w:after="20" w:line="240" w:lineRule="auto"/>
      </w:pPr>
      <w:r>
        <w:rPr>
          <w:rFonts w:ascii="Arial" w:hAnsi="Arial"/>
          <w:sz w:val="19"/>
        </w:rPr>
        <w:t>Invalid workflow transition or concurrent update: preserve the existing valid state and return an explicit conflict response.</w:t>
      </w:r>
    </w:p>
    <w:p w14:paraId="132253CE">
      <w:pPr>
        <w:pStyle w:val="27"/>
        <w:spacing w:after="20" w:line="240" w:lineRule="auto"/>
      </w:pPr>
      <w:r>
        <w:rPr>
          <w:rFonts w:ascii="Arial" w:hAnsi="Arial"/>
          <w:sz w:val="19"/>
        </w:rPr>
        <w:t>Unexpected system/database failure: roll back the transaction, log a correlation identifier, and return a safe 5xx response.</w:t>
      </w:r>
    </w:p>
    <w:p w14:paraId="59B452D5">
      <w:pPr>
        <w:pStyle w:val="177"/>
      </w:pPr>
      <w:r>
        <w:t>Security and Data Controls</w:t>
      </w:r>
    </w:p>
    <w:p w14:paraId="180CA4F8">
      <w:pPr>
        <w:spacing w:after="80" w:line="252" w:lineRule="auto"/>
      </w:pPr>
      <w:r>
        <w:rPr>
          <w:rFonts w:ascii="Arial" w:hAnsi="Arial"/>
          <w:sz w:val="19"/>
        </w:rPr>
        <w:t>Access is limited to Staff; backend authorization is authoritative and frontend navigation is not a security boundary.</w:t>
      </w:r>
    </w:p>
    <w:p w14:paraId="5C9E1ECF">
      <w:pPr>
        <w:pStyle w:val="177"/>
      </w:pPr>
      <w:r>
        <w:t>Acceptance Criteria</w:t>
      </w:r>
    </w:p>
    <w:p w14:paraId="27763BF5">
      <w:pPr>
        <w:spacing w:after="80" w:line="252" w:lineRule="auto"/>
      </w:pPr>
      <w:r>
        <w:rPr>
          <w:rFonts w:ascii="Arial" w:hAnsi="Arial"/>
          <w:sz w:val="19"/>
        </w:rPr>
        <w:t>Staff can create a valid order; order appears in staff/kitchen flows; invalid table/item input rolls back.</w:t>
      </w:r>
    </w:p>
    <w:p w14:paraId="35A3A42C">
      <w:pPr>
        <w:pStyle w:val="177"/>
      </w:pPr>
      <w:r>
        <w:t>Code Audit and Release Evidence</w:t>
      </w:r>
    </w:p>
    <w:p w14:paraId="75E66087">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EV-ORDER-08 / TC-ORDER-08.</w:t>
      </w:r>
    </w:p>
    <w:p w14:paraId="39FD8306">
      <w:pPr>
        <w:spacing w:after="40"/>
      </w:pPr>
    </w:p>
    <w:p w14:paraId="012FFBF1">
      <w:pPr>
        <w:pStyle w:val="176"/>
      </w:pPr>
      <w:r>
        <w:t>ORDER-09 – Admin / Staff Order List &amp; Filters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3E9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9225CA5">
            <w:r>
              <w:rPr>
                <w:b/>
                <w:color w:val="800000"/>
                <w:sz w:val="16"/>
              </w:rPr>
              <w:t>Owner / Status</w:t>
            </w:r>
          </w:p>
        </w:tc>
        <w:tc>
          <w:tcPr>
            <w:tcW w:w="8136" w:type="dxa"/>
            <w:tcMar>
              <w:top w:w="70" w:type="dxa"/>
              <w:left w:w="90" w:type="dxa"/>
              <w:bottom w:w="70" w:type="dxa"/>
              <w:right w:w="90" w:type="dxa"/>
            </w:tcMar>
            <w:vAlign w:val="center"/>
          </w:tcPr>
          <w:p w14:paraId="286EBF32">
            <w:r>
              <w:rPr>
                <w:b w:val="0"/>
                <w:sz w:val="16"/>
              </w:rPr>
              <w:t>Phan Nguyễn (DE191019) | Updated (Verified)</w:t>
            </w:r>
          </w:p>
        </w:tc>
      </w:tr>
      <w:tr w14:paraId="1994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9120FA">
            <w:r>
              <w:rPr>
                <w:b/>
                <w:color w:val="800000"/>
                <w:sz w:val="16"/>
              </w:rPr>
              <w:t>Type / Actor</w:t>
            </w:r>
          </w:p>
        </w:tc>
        <w:tc>
          <w:tcPr>
            <w:tcW w:w="8136" w:type="dxa"/>
            <w:tcMar>
              <w:top w:w="70" w:type="dxa"/>
              <w:left w:w="90" w:type="dxa"/>
              <w:bottom w:w="70" w:type="dxa"/>
              <w:right w:w="90" w:type="dxa"/>
            </w:tcMar>
            <w:vAlign w:val="center"/>
          </w:tcPr>
          <w:p w14:paraId="3346A5B6">
            <w:r>
              <w:rPr>
                <w:b w:val="0"/>
                <w:sz w:val="16"/>
              </w:rPr>
              <w:t>Admin/Staff Screen / API | Admin, Staff</w:t>
            </w:r>
          </w:p>
        </w:tc>
      </w:tr>
      <w:tr w14:paraId="68DE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E83F18">
            <w:r>
              <w:rPr>
                <w:b/>
                <w:color w:val="800000"/>
                <w:sz w:val="16"/>
              </w:rPr>
              <w:t>Iteration</w:t>
            </w:r>
          </w:p>
        </w:tc>
        <w:tc>
          <w:tcPr>
            <w:tcW w:w="8136" w:type="dxa"/>
            <w:tcMar>
              <w:top w:w="70" w:type="dxa"/>
              <w:left w:w="90" w:type="dxa"/>
              <w:bottom w:w="70" w:type="dxa"/>
              <w:right w:w="90" w:type="dxa"/>
            </w:tcMar>
            <w:vAlign w:val="center"/>
          </w:tcPr>
          <w:p w14:paraId="01A50108">
            <w:r>
              <w:rPr>
                <w:b w:val="0"/>
                <w:sz w:val="16"/>
              </w:rPr>
              <w:t>Planned Iter3; Actual Iter3; Updated Iter4</w:t>
            </w:r>
          </w:p>
        </w:tc>
      </w:tr>
      <w:tr w14:paraId="00C7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1F8FEE">
            <w:r>
              <w:rPr>
                <w:b/>
                <w:color w:val="800000"/>
                <w:sz w:val="16"/>
              </w:rPr>
              <w:t>Priority / Complexity / LOC</w:t>
            </w:r>
          </w:p>
        </w:tc>
        <w:tc>
          <w:tcPr>
            <w:tcW w:w="8136" w:type="dxa"/>
            <w:tcMar>
              <w:top w:w="70" w:type="dxa"/>
              <w:left w:w="90" w:type="dxa"/>
              <w:bottom w:w="70" w:type="dxa"/>
              <w:right w:w="90" w:type="dxa"/>
            </w:tcMar>
            <w:vAlign w:val="center"/>
          </w:tcPr>
          <w:p w14:paraId="2DA21416">
            <w:r>
              <w:rPr>
                <w:b w:val="0"/>
                <w:sz w:val="16"/>
              </w:rPr>
              <w:t>High | Complex | Target LOC band 240</w:t>
            </w:r>
          </w:p>
        </w:tc>
      </w:tr>
      <w:tr w14:paraId="34D2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62EB22">
            <w:r>
              <w:rPr>
                <w:b/>
                <w:color w:val="800000"/>
                <w:sz w:val="16"/>
              </w:rPr>
              <w:t>Traceability</w:t>
            </w:r>
          </w:p>
        </w:tc>
        <w:tc>
          <w:tcPr>
            <w:tcW w:w="8136" w:type="dxa"/>
            <w:tcMar>
              <w:top w:w="70" w:type="dxa"/>
              <w:left w:w="90" w:type="dxa"/>
              <w:bottom w:w="70" w:type="dxa"/>
              <w:right w:w="90" w:type="dxa"/>
            </w:tcMar>
            <w:vAlign w:val="center"/>
          </w:tcPr>
          <w:p w14:paraId="096D027D">
            <w:r>
              <w:rPr>
                <w:b w:val="0"/>
                <w:sz w:val="16"/>
              </w:rPr>
              <w:t>SRS II.8.9 | SDS II.8.9 | EV-ORDER-09 / TC-ORDER-09</w:t>
            </w:r>
          </w:p>
        </w:tc>
      </w:tr>
    </w:tbl>
    <w:p w14:paraId="41F11B82">
      <w:pPr>
        <w:pStyle w:val="177"/>
      </w:pPr>
      <w:r>
        <w:t>Requirement Objective</w:t>
      </w:r>
    </w:p>
    <w:p w14:paraId="5269CA7D">
      <w:pPr>
        <w:spacing w:after="80" w:line="252" w:lineRule="auto"/>
      </w:pPr>
      <w:r>
        <w:rPr>
          <w:rFonts w:ascii="Arial" w:hAnsi="Arial"/>
          <w:sz w:val="19"/>
        </w:rPr>
        <w:t>Provides order search and filters by date, status, customer, table, staff, and payment state.</w:t>
      </w:r>
    </w:p>
    <w:p w14:paraId="0D556094">
      <w:pPr>
        <w:pStyle w:val="177"/>
      </w:pPr>
      <w:r>
        <w:t>Inputs, Outputs, and State</w:t>
      </w:r>
    </w:p>
    <w:p w14:paraId="45DBE0F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F477BC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50E0B2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99E13D3">
      <w:pPr>
        <w:pStyle w:val="177"/>
      </w:pPr>
      <w:r>
        <w:t>Business Rules and Validation</w:t>
      </w:r>
    </w:p>
    <w:p w14:paraId="467EACD0">
      <w:pPr>
        <w:spacing w:after="80" w:line="252" w:lineRule="auto"/>
      </w:pPr>
      <w:r>
        <w:rPr>
          <w:rFonts w:ascii="Arial" w:hAnsi="Arial"/>
          <w:sz w:val="19"/>
        </w:rPr>
        <w:t>Role restrictions and pagination apply; revenue-sensitive fields are limited to authorized roles.</w:t>
      </w:r>
    </w:p>
    <w:p w14:paraId="3A3E13C4">
      <w:pPr>
        <w:pStyle w:val="177"/>
      </w:pPr>
      <w:r>
        <w:t>Detailed Processing Flow</w:t>
      </w:r>
    </w:p>
    <w:p w14:paraId="4A4AC6D9">
      <w:pPr>
        <w:spacing w:after="20" w:line="240" w:lineRule="auto"/>
        <w:ind w:left="317" w:hanging="317"/>
      </w:pPr>
      <w:r>
        <w:rPr>
          <w:rFonts w:ascii="Arial" w:hAnsi="Arial"/>
          <w:b/>
          <w:sz w:val="19"/>
        </w:rPr>
        <w:t xml:space="preserve">1. </w:t>
      </w:r>
      <w:r>
        <w:rPr>
          <w:rFonts w:ascii="Arial" w:hAnsi="Arial"/>
          <w:sz w:val="19"/>
        </w:rPr>
        <w:t>The actor opens the Admin / Staff Order List &amp; Filters screen and the client loads the minimum role-appropriate initial data.</w:t>
      </w:r>
    </w:p>
    <w:p w14:paraId="53DA4AE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D05798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6C29CC7">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76EC585">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F4B12EA">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F967DD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CA62555">
      <w:pPr>
        <w:pStyle w:val="177"/>
      </w:pPr>
      <w:r>
        <w:t>Alternative and Exception Scenarios</w:t>
      </w:r>
    </w:p>
    <w:p w14:paraId="6361D194">
      <w:pPr>
        <w:pStyle w:val="27"/>
        <w:spacing w:after="20" w:line="240" w:lineRule="auto"/>
      </w:pPr>
      <w:r>
        <w:rPr>
          <w:rFonts w:ascii="Arial" w:hAnsi="Arial"/>
          <w:sz w:val="19"/>
        </w:rPr>
        <w:t>Invalid or incomplete input: reject with field/business validation details; do not persist partial state.</w:t>
      </w:r>
    </w:p>
    <w:p w14:paraId="3BCC46BF">
      <w:pPr>
        <w:pStyle w:val="27"/>
        <w:spacing w:after="20" w:line="240" w:lineRule="auto"/>
      </w:pPr>
      <w:r>
        <w:rPr>
          <w:rFonts w:ascii="Arial" w:hAnsi="Arial"/>
          <w:sz w:val="19"/>
        </w:rPr>
        <w:t>Unauthenticated or wrong-role request: return 401 or 403 consistently and do not reveal restricted data.</w:t>
      </w:r>
    </w:p>
    <w:p w14:paraId="59A2B6A0">
      <w:pPr>
        <w:pStyle w:val="27"/>
        <w:spacing w:after="20" w:line="240" w:lineRule="auto"/>
      </w:pPr>
      <w:r>
        <w:rPr>
          <w:rFonts w:ascii="Arial" w:hAnsi="Arial"/>
          <w:sz w:val="19"/>
        </w:rPr>
        <w:t>Missing or no-longer-eligible resource: return 404 or a domain error and refresh stale client state.</w:t>
      </w:r>
    </w:p>
    <w:p w14:paraId="0EEF7C98">
      <w:pPr>
        <w:pStyle w:val="27"/>
        <w:spacing w:after="20" w:line="240" w:lineRule="auto"/>
      </w:pPr>
      <w:r>
        <w:rPr>
          <w:rFonts w:ascii="Arial" w:hAnsi="Arial"/>
          <w:sz w:val="19"/>
        </w:rPr>
        <w:t>Invalid workflow transition or concurrent update: preserve the existing valid state and return an explicit conflict response.</w:t>
      </w:r>
    </w:p>
    <w:p w14:paraId="3CEDDCEB">
      <w:pPr>
        <w:pStyle w:val="27"/>
        <w:spacing w:after="20" w:line="240" w:lineRule="auto"/>
      </w:pPr>
      <w:r>
        <w:rPr>
          <w:rFonts w:ascii="Arial" w:hAnsi="Arial"/>
          <w:sz w:val="19"/>
        </w:rPr>
        <w:t>Unexpected system/database failure: roll back the transaction, log a correlation identifier, and return a safe 5xx response.</w:t>
      </w:r>
    </w:p>
    <w:p w14:paraId="51096FC2">
      <w:pPr>
        <w:pStyle w:val="177"/>
      </w:pPr>
      <w:r>
        <w:t>Security and Data Controls</w:t>
      </w:r>
    </w:p>
    <w:p w14:paraId="08B91DB1">
      <w:pPr>
        <w:spacing w:after="80" w:line="252" w:lineRule="auto"/>
      </w:pPr>
      <w:r>
        <w:rPr>
          <w:rFonts w:ascii="Arial" w:hAnsi="Arial"/>
          <w:sz w:val="19"/>
        </w:rPr>
        <w:t>Access is limited to Admin, Staff; backend authorization is authoritative and frontend navigation is not a security boundary.</w:t>
      </w:r>
    </w:p>
    <w:p w14:paraId="5F24F787">
      <w:pPr>
        <w:pStyle w:val="177"/>
      </w:pPr>
      <w:r>
        <w:t>Acceptance Criteria</w:t>
      </w:r>
    </w:p>
    <w:p w14:paraId="0C9A4FB7">
      <w:pPr>
        <w:spacing w:after="80" w:line="252" w:lineRule="auto"/>
      </w:pPr>
      <w:r>
        <w:rPr>
          <w:rFonts w:ascii="Arial" w:hAnsi="Arial"/>
          <w:sz w:val="19"/>
        </w:rPr>
        <w:t>Filters return correct orders; list updates after status/payment changes; non-authorized access is blocked.</w:t>
      </w:r>
    </w:p>
    <w:p w14:paraId="667E4784">
      <w:pPr>
        <w:pStyle w:val="177"/>
      </w:pPr>
      <w:r>
        <w:t>Code Audit and Release Evidence</w:t>
      </w:r>
    </w:p>
    <w:p w14:paraId="1B1BDF39">
      <w:pPr>
        <w:spacing w:after="80" w:line="252" w:lineRule="auto"/>
      </w:pPr>
      <w:r>
        <w:rPr>
          <w:rFonts w:ascii="Arial" w:hAnsi="Arial"/>
          <w:sz w:val="19"/>
        </w:rPr>
        <w:t>Current status: Updated / evidence Verified. Payment filter must be finalized after payment persistence. Required release evidence: final-tag commit reference, representative API or UI result, relevant database proof where applicable, and the test result identified by EV-ORDER-09 / TC-ORDER-09.</w:t>
      </w:r>
    </w:p>
    <w:p w14:paraId="479D396A">
      <w:pPr>
        <w:spacing w:after="40"/>
      </w:pPr>
    </w:p>
    <w:p w14:paraId="4DE05988">
      <w:pPr>
        <w:pStyle w:val="176"/>
      </w:pPr>
      <w:r>
        <w:t>ORDER-10 – Controlled Order Status Transitions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2A96C8">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3DDCA1">
            <w:r>
              <w:rPr>
                <w:b/>
                <w:color w:val="800000"/>
                <w:sz w:val="16"/>
              </w:rPr>
              <w:t>Owner / Status</w:t>
            </w:r>
          </w:p>
        </w:tc>
        <w:tc>
          <w:tcPr>
            <w:tcW w:w="8136" w:type="dxa"/>
            <w:tcMar>
              <w:top w:w="70" w:type="dxa"/>
              <w:left w:w="90" w:type="dxa"/>
              <w:bottom w:w="70" w:type="dxa"/>
              <w:right w:w="90" w:type="dxa"/>
            </w:tcMar>
            <w:vAlign w:val="center"/>
          </w:tcPr>
          <w:p w14:paraId="6F6DE1C6">
            <w:r>
              <w:rPr>
                <w:b w:val="0"/>
                <w:sz w:val="16"/>
              </w:rPr>
              <w:t>Nguyễn Tiến Lộc (DE190986) | Updated (Verified)</w:t>
            </w:r>
          </w:p>
        </w:tc>
      </w:tr>
      <w:tr w14:paraId="36F1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8A2C7E">
            <w:r>
              <w:rPr>
                <w:b/>
                <w:color w:val="800000"/>
                <w:sz w:val="16"/>
              </w:rPr>
              <w:t>Type / Actor</w:t>
            </w:r>
          </w:p>
        </w:tc>
        <w:tc>
          <w:tcPr>
            <w:tcW w:w="8136" w:type="dxa"/>
            <w:tcMar>
              <w:top w:w="70" w:type="dxa"/>
              <w:left w:w="90" w:type="dxa"/>
              <w:bottom w:w="70" w:type="dxa"/>
              <w:right w:w="90" w:type="dxa"/>
            </w:tcMar>
            <w:vAlign w:val="center"/>
          </w:tcPr>
          <w:p w14:paraId="6D4D3059">
            <w:r>
              <w:rPr>
                <w:b w:val="0"/>
                <w:sz w:val="16"/>
              </w:rPr>
              <w:t>Backend Service | Admin, Staff, Kitchen Staff</w:t>
            </w:r>
          </w:p>
        </w:tc>
      </w:tr>
      <w:tr w14:paraId="49CF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C85E57">
            <w:r>
              <w:rPr>
                <w:b/>
                <w:color w:val="800000"/>
                <w:sz w:val="16"/>
              </w:rPr>
              <w:t>Iteration</w:t>
            </w:r>
          </w:p>
        </w:tc>
        <w:tc>
          <w:tcPr>
            <w:tcW w:w="8136" w:type="dxa"/>
            <w:tcMar>
              <w:top w:w="70" w:type="dxa"/>
              <w:left w:w="90" w:type="dxa"/>
              <w:bottom w:w="70" w:type="dxa"/>
              <w:right w:w="90" w:type="dxa"/>
            </w:tcMar>
            <w:vAlign w:val="center"/>
          </w:tcPr>
          <w:p w14:paraId="2D3D5F1E">
            <w:r>
              <w:rPr>
                <w:b w:val="0"/>
                <w:sz w:val="16"/>
              </w:rPr>
              <w:t>Planned Iter3; Actual Iter3; Updated Iter4</w:t>
            </w:r>
          </w:p>
        </w:tc>
      </w:tr>
      <w:tr w14:paraId="0D15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D120D15">
            <w:r>
              <w:rPr>
                <w:b/>
                <w:color w:val="800000"/>
                <w:sz w:val="16"/>
              </w:rPr>
              <w:t>Priority / Complexity / LOC</w:t>
            </w:r>
          </w:p>
        </w:tc>
        <w:tc>
          <w:tcPr>
            <w:tcW w:w="8136" w:type="dxa"/>
            <w:tcMar>
              <w:top w:w="70" w:type="dxa"/>
              <w:left w:w="90" w:type="dxa"/>
              <w:bottom w:w="70" w:type="dxa"/>
              <w:right w:w="90" w:type="dxa"/>
            </w:tcMar>
            <w:vAlign w:val="center"/>
          </w:tcPr>
          <w:p w14:paraId="66D508CC">
            <w:r>
              <w:rPr>
                <w:b w:val="0"/>
                <w:sz w:val="16"/>
              </w:rPr>
              <w:t>Critical | Complex | Target LOC band 240</w:t>
            </w:r>
          </w:p>
        </w:tc>
      </w:tr>
      <w:tr w14:paraId="13CF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F69D16">
            <w:r>
              <w:rPr>
                <w:b/>
                <w:color w:val="800000"/>
                <w:sz w:val="16"/>
              </w:rPr>
              <w:t>Traceability</w:t>
            </w:r>
          </w:p>
        </w:tc>
        <w:tc>
          <w:tcPr>
            <w:tcW w:w="8136" w:type="dxa"/>
            <w:tcMar>
              <w:top w:w="70" w:type="dxa"/>
              <w:left w:w="90" w:type="dxa"/>
              <w:bottom w:w="70" w:type="dxa"/>
              <w:right w:w="90" w:type="dxa"/>
            </w:tcMar>
            <w:vAlign w:val="center"/>
          </w:tcPr>
          <w:p w14:paraId="2F0C7BF8">
            <w:r>
              <w:rPr>
                <w:b w:val="0"/>
                <w:sz w:val="16"/>
              </w:rPr>
              <w:t>SRS II.8.10 | SDS II.8.10 | EV-ORDER-10 / TC-ORDER-10</w:t>
            </w:r>
          </w:p>
        </w:tc>
      </w:tr>
    </w:tbl>
    <w:p w14:paraId="67349AFB">
      <w:pPr>
        <w:pStyle w:val="177"/>
      </w:pPr>
      <w:r>
        <w:t>Requirement Objective</w:t>
      </w:r>
    </w:p>
    <w:p w14:paraId="101542B7">
      <w:pPr>
        <w:spacing w:after="80" w:line="252" w:lineRule="auto"/>
      </w:pPr>
      <w:r>
        <w:rPr>
          <w:rFonts w:ascii="Arial" w:hAnsi="Arial"/>
          <w:sz w:val="19"/>
        </w:rPr>
        <w:t>Moves orders through allowed states such as pending, confirmed, preparing, ready, served, completed, or cancelled.</w:t>
      </w:r>
    </w:p>
    <w:p w14:paraId="2B4D8DE9">
      <w:pPr>
        <w:pStyle w:val="177"/>
      </w:pPr>
      <w:r>
        <w:t>Inputs, Outputs, and State</w:t>
      </w:r>
    </w:p>
    <w:p w14:paraId="3BA3FA6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9DA3B3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566A24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D02019C">
      <w:pPr>
        <w:pStyle w:val="177"/>
      </w:pPr>
      <w:r>
        <w:t>Business Rules and Validation</w:t>
      </w:r>
    </w:p>
    <w:p w14:paraId="12417784">
      <w:pPr>
        <w:spacing w:after="80" w:line="252" w:lineRule="auto"/>
      </w:pPr>
      <w:r>
        <w:rPr>
          <w:rFonts w:ascii="Arial" w:hAnsi="Arial"/>
          <w:sz w:val="19"/>
        </w:rPr>
        <w:t>Transitions follow a defined state machine; completed/cancelled orders are final except authorized correction policy.</w:t>
      </w:r>
    </w:p>
    <w:p w14:paraId="6008D985">
      <w:pPr>
        <w:pStyle w:val="177"/>
      </w:pPr>
      <w:r>
        <w:t>Detailed Processing Flow</w:t>
      </w:r>
    </w:p>
    <w:p w14:paraId="2588461E">
      <w:pPr>
        <w:spacing w:after="20" w:line="240" w:lineRule="auto"/>
        <w:ind w:left="317" w:hanging="317"/>
      </w:pPr>
      <w:r>
        <w:rPr>
          <w:rFonts w:ascii="Arial" w:hAnsi="Arial"/>
          <w:b/>
          <w:sz w:val="19"/>
        </w:rPr>
        <w:t xml:space="preserve">1. </w:t>
      </w:r>
      <w:r>
        <w:rPr>
          <w:rFonts w:ascii="Arial" w:hAnsi="Arial"/>
          <w:sz w:val="19"/>
        </w:rPr>
        <w:t>An authorized client or internal workflow invokes Controlled Order Status Transitions with the required identity, resource identifiers, and input data.</w:t>
      </w:r>
    </w:p>
    <w:p w14:paraId="2061746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09513E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28F66F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EE7244E">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39231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3421C0C">
      <w:pPr>
        <w:pStyle w:val="177"/>
      </w:pPr>
      <w:r>
        <w:t>Alternative and Exception Scenarios</w:t>
      </w:r>
    </w:p>
    <w:p w14:paraId="7AD5D5D2">
      <w:pPr>
        <w:pStyle w:val="27"/>
        <w:spacing w:after="20" w:line="240" w:lineRule="auto"/>
      </w:pPr>
      <w:r>
        <w:rPr>
          <w:rFonts w:ascii="Arial" w:hAnsi="Arial"/>
          <w:sz w:val="19"/>
        </w:rPr>
        <w:t>Invalid or incomplete input: reject with field/business validation details; do not persist partial state.</w:t>
      </w:r>
    </w:p>
    <w:p w14:paraId="5E4E7169">
      <w:pPr>
        <w:pStyle w:val="27"/>
        <w:spacing w:after="20" w:line="240" w:lineRule="auto"/>
      </w:pPr>
      <w:r>
        <w:rPr>
          <w:rFonts w:ascii="Arial" w:hAnsi="Arial"/>
          <w:sz w:val="19"/>
        </w:rPr>
        <w:t>Unauthenticated or wrong-role request: return 401 or 403 consistently and do not reveal restricted data.</w:t>
      </w:r>
    </w:p>
    <w:p w14:paraId="7634CBB0">
      <w:pPr>
        <w:pStyle w:val="27"/>
        <w:spacing w:after="20" w:line="240" w:lineRule="auto"/>
      </w:pPr>
      <w:r>
        <w:rPr>
          <w:rFonts w:ascii="Arial" w:hAnsi="Arial"/>
          <w:sz w:val="19"/>
        </w:rPr>
        <w:t>Missing or no-longer-eligible resource: return 404 or a domain error and refresh stale client state.</w:t>
      </w:r>
    </w:p>
    <w:p w14:paraId="328EDA0F">
      <w:pPr>
        <w:pStyle w:val="27"/>
        <w:spacing w:after="20" w:line="240" w:lineRule="auto"/>
      </w:pPr>
      <w:r>
        <w:rPr>
          <w:rFonts w:ascii="Arial" w:hAnsi="Arial"/>
          <w:sz w:val="19"/>
        </w:rPr>
        <w:t>Invalid workflow transition or concurrent update: preserve the existing valid state and return an explicit conflict response.</w:t>
      </w:r>
    </w:p>
    <w:p w14:paraId="17644BF1">
      <w:pPr>
        <w:pStyle w:val="27"/>
        <w:spacing w:after="20" w:line="240" w:lineRule="auto"/>
      </w:pPr>
      <w:r>
        <w:rPr>
          <w:rFonts w:ascii="Arial" w:hAnsi="Arial"/>
          <w:sz w:val="19"/>
        </w:rPr>
        <w:t>Unexpected system/database failure: roll back the transaction, log a correlation identifier, and return a safe 5xx response.</w:t>
      </w:r>
    </w:p>
    <w:p w14:paraId="4CFB9148">
      <w:pPr>
        <w:pStyle w:val="177"/>
      </w:pPr>
      <w:r>
        <w:t>Security and Data Controls</w:t>
      </w:r>
    </w:p>
    <w:p w14:paraId="3DBBCA66">
      <w:pPr>
        <w:spacing w:after="80" w:line="252" w:lineRule="auto"/>
      </w:pPr>
      <w:r>
        <w:rPr>
          <w:rFonts w:ascii="Arial" w:hAnsi="Arial"/>
          <w:sz w:val="19"/>
        </w:rPr>
        <w:t>Access is limited to Admin, Staff, Kitchen Staff; backend authorization is authoritative and frontend navigation is not a security boundary.</w:t>
      </w:r>
    </w:p>
    <w:p w14:paraId="7E94FDE6">
      <w:pPr>
        <w:pStyle w:val="177"/>
      </w:pPr>
      <w:r>
        <w:t>Acceptance Criteria</w:t>
      </w:r>
    </w:p>
    <w:p w14:paraId="5D8B71C6">
      <w:pPr>
        <w:spacing w:after="80" w:line="252" w:lineRule="auto"/>
      </w:pPr>
      <w:r>
        <w:rPr>
          <w:rFonts w:ascii="Arial" w:hAnsi="Arial"/>
          <w:sz w:val="19"/>
        </w:rPr>
        <w:t>Valid sequence succeeds; invalid jumps/reversal fail; kitchen/table/payment side effects remain consistent.</w:t>
      </w:r>
    </w:p>
    <w:p w14:paraId="5182F119">
      <w:pPr>
        <w:pStyle w:val="177"/>
      </w:pPr>
      <w:r>
        <w:t>Code Audit and Release Evidence</w:t>
      </w:r>
    </w:p>
    <w:p w14:paraId="6E8E53E4">
      <w:pPr>
        <w:spacing w:after="80" w:line="252" w:lineRule="auto"/>
      </w:pPr>
      <w:r>
        <w:rPr>
          <w:rFonts w:ascii="Arial" w:hAnsi="Arial"/>
          <w:sz w:val="19"/>
        </w:rPr>
        <w:t>Current status: Updated / evidence Verified. Completion must be tied to persisted successful payment. Required release evidence: final-tag commit reference, representative API or UI result, relevant database proof where applicable, and the test result identified by EV-ORDER-10 / TC-ORDER-10.</w:t>
      </w:r>
    </w:p>
    <w:p w14:paraId="3B395506">
      <w:pPr>
        <w:spacing w:after="40"/>
      </w:pPr>
    </w:p>
    <w:p w14:paraId="01D618ED">
      <w:pPr>
        <w:pStyle w:val="176"/>
      </w:pPr>
      <w:r>
        <w:t>STAFF-01 – Assign Tables to Staff</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18C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A4F4B0">
            <w:r>
              <w:rPr>
                <w:b/>
                <w:color w:val="800000"/>
                <w:sz w:val="16"/>
              </w:rPr>
              <w:t>Owner / Status</w:t>
            </w:r>
          </w:p>
        </w:tc>
        <w:tc>
          <w:tcPr>
            <w:tcW w:w="8136" w:type="dxa"/>
            <w:tcMar>
              <w:top w:w="70" w:type="dxa"/>
              <w:left w:w="90" w:type="dxa"/>
              <w:bottom w:w="70" w:type="dxa"/>
              <w:right w:w="90" w:type="dxa"/>
            </w:tcMar>
            <w:vAlign w:val="center"/>
          </w:tcPr>
          <w:p w14:paraId="4FAEDCE1">
            <w:r>
              <w:rPr>
                <w:b w:val="0"/>
                <w:sz w:val="16"/>
              </w:rPr>
              <w:t>Trần Thanh Gia Huy (DE180571) | Done (Verified)</w:t>
            </w:r>
          </w:p>
        </w:tc>
      </w:tr>
      <w:tr w14:paraId="02F0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2B7D3C">
            <w:r>
              <w:rPr>
                <w:b/>
                <w:color w:val="800000"/>
                <w:sz w:val="16"/>
              </w:rPr>
              <w:t>Type / Actor</w:t>
            </w:r>
          </w:p>
        </w:tc>
        <w:tc>
          <w:tcPr>
            <w:tcW w:w="8136" w:type="dxa"/>
            <w:tcMar>
              <w:top w:w="70" w:type="dxa"/>
              <w:left w:w="90" w:type="dxa"/>
              <w:bottom w:w="70" w:type="dxa"/>
              <w:right w:w="90" w:type="dxa"/>
            </w:tcMar>
            <w:vAlign w:val="center"/>
          </w:tcPr>
          <w:p w14:paraId="36FB6790">
            <w:r>
              <w:rPr>
                <w:b w:val="0"/>
                <w:sz w:val="16"/>
              </w:rPr>
              <w:t>Admin/Staff Screen / API | Admin, Staff</w:t>
            </w:r>
          </w:p>
        </w:tc>
      </w:tr>
      <w:tr w14:paraId="02644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F851D2">
            <w:r>
              <w:rPr>
                <w:b/>
                <w:color w:val="800000"/>
                <w:sz w:val="16"/>
              </w:rPr>
              <w:t>Iteration</w:t>
            </w:r>
          </w:p>
        </w:tc>
        <w:tc>
          <w:tcPr>
            <w:tcW w:w="8136" w:type="dxa"/>
            <w:tcMar>
              <w:top w:w="70" w:type="dxa"/>
              <w:left w:w="90" w:type="dxa"/>
              <w:bottom w:w="70" w:type="dxa"/>
              <w:right w:w="90" w:type="dxa"/>
            </w:tcMar>
            <w:vAlign w:val="center"/>
          </w:tcPr>
          <w:p w14:paraId="2BE3CA94">
            <w:r>
              <w:rPr>
                <w:b w:val="0"/>
                <w:sz w:val="16"/>
              </w:rPr>
              <w:t>Planned Iter3; Actual Iter3; Updated none</w:t>
            </w:r>
          </w:p>
        </w:tc>
      </w:tr>
      <w:tr w14:paraId="734F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F50E67">
            <w:r>
              <w:rPr>
                <w:b/>
                <w:color w:val="800000"/>
                <w:sz w:val="16"/>
              </w:rPr>
              <w:t>Priority / Complexity / LOC</w:t>
            </w:r>
          </w:p>
        </w:tc>
        <w:tc>
          <w:tcPr>
            <w:tcW w:w="8136" w:type="dxa"/>
            <w:tcMar>
              <w:top w:w="70" w:type="dxa"/>
              <w:left w:w="90" w:type="dxa"/>
              <w:bottom w:w="70" w:type="dxa"/>
              <w:right w:w="90" w:type="dxa"/>
            </w:tcMar>
            <w:vAlign w:val="center"/>
          </w:tcPr>
          <w:p w14:paraId="54BB9807">
            <w:r>
              <w:rPr>
                <w:b w:val="0"/>
                <w:sz w:val="16"/>
              </w:rPr>
              <w:t>High | Complex | Target LOC band 240</w:t>
            </w:r>
          </w:p>
        </w:tc>
      </w:tr>
      <w:tr w14:paraId="6568F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5E5F11">
            <w:r>
              <w:rPr>
                <w:b/>
                <w:color w:val="800000"/>
                <w:sz w:val="16"/>
              </w:rPr>
              <w:t>Traceability</w:t>
            </w:r>
          </w:p>
        </w:tc>
        <w:tc>
          <w:tcPr>
            <w:tcW w:w="8136" w:type="dxa"/>
            <w:tcMar>
              <w:top w:w="70" w:type="dxa"/>
              <w:left w:w="90" w:type="dxa"/>
              <w:bottom w:w="70" w:type="dxa"/>
              <w:right w:w="90" w:type="dxa"/>
            </w:tcMar>
            <w:vAlign w:val="center"/>
          </w:tcPr>
          <w:p w14:paraId="1D696609">
            <w:r>
              <w:rPr>
                <w:b w:val="0"/>
                <w:sz w:val="16"/>
              </w:rPr>
              <w:t>SRS II.9.1 | SDS II.9.1 | EV-STAFF-01 / TC-STAFF-01</w:t>
            </w:r>
          </w:p>
        </w:tc>
      </w:tr>
    </w:tbl>
    <w:p w14:paraId="7087B81C">
      <w:pPr>
        <w:pStyle w:val="177"/>
      </w:pPr>
      <w:r>
        <w:t>Requirement Objective</w:t>
      </w:r>
    </w:p>
    <w:p w14:paraId="0124E30F">
      <w:pPr>
        <w:spacing w:after="80" w:line="252" w:lineRule="auto"/>
      </w:pPr>
      <w:r>
        <w:rPr>
          <w:rFonts w:ascii="Arial" w:hAnsi="Arial"/>
          <w:sz w:val="19"/>
        </w:rPr>
        <w:t>Creates time-bounded staff-to-table assignments used by the service workspace.</w:t>
      </w:r>
    </w:p>
    <w:p w14:paraId="2D8433CE">
      <w:pPr>
        <w:pStyle w:val="177"/>
      </w:pPr>
      <w:r>
        <w:t>Inputs, Outputs, and State</w:t>
      </w:r>
    </w:p>
    <w:p w14:paraId="3434AA6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3D1773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0EA8F6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454AA03">
      <w:pPr>
        <w:pStyle w:val="177"/>
      </w:pPr>
      <w:r>
        <w:t>Business Rules and Validation</w:t>
      </w:r>
    </w:p>
    <w:p w14:paraId="62471816">
      <w:pPr>
        <w:spacing w:after="80" w:line="252" w:lineRule="auto"/>
      </w:pPr>
      <w:r>
        <w:rPr>
          <w:rFonts w:ascii="Arial" w:hAnsi="Arial"/>
          <w:sz w:val="19"/>
        </w:rPr>
        <w:t>Staff/table must be active; assignment times are valid; assignment creator is auditable.</w:t>
      </w:r>
    </w:p>
    <w:p w14:paraId="4D7B6CAE">
      <w:pPr>
        <w:pStyle w:val="177"/>
      </w:pPr>
      <w:r>
        <w:t>Detailed Processing Flow</w:t>
      </w:r>
    </w:p>
    <w:p w14:paraId="612CB347">
      <w:pPr>
        <w:spacing w:after="20" w:line="240" w:lineRule="auto"/>
        <w:ind w:left="317" w:hanging="317"/>
      </w:pPr>
      <w:r>
        <w:rPr>
          <w:rFonts w:ascii="Arial" w:hAnsi="Arial"/>
          <w:b/>
          <w:sz w:val="19"/>
        </w:rPr>
        <w:t xml:space="preserve">1. </w:t>
      </w:r>
      <w:r>
        <w:rPr>
          <w:rFonts w:ascii="Arial" w:hAnsi="Arial"/>
          <w:sz w:val="19"/>
        </w:rPr>
        <w:t>The actor opens the Assign Tables to Staff screen and the client loads the minimum role-appropriate initial data.</w:t>
      </w:r>
    </w:p>
    <w:p w14:paraId="0AF9430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245112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B5D5B9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6035FD5">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6544ABE">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72D4FF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46B5AE8">
      <w:pPr>
        <w:pStyle w:val="177"/>
      </w:pPr>
      <w:r>
        <w:t>Alternative and Exception Scenarios</w:t>
      </w:r>
    </w:p>
    <w:p w14:paraId="14B66499">
      <w:pPr>
        <w:pStyle w:val="27"/>
        <w:spacing w:after="20" w:line="240" w:lineRule="auto"/>
      </w:pPr>
      <w:r>
        <w:rPr>
          <w:rFonts w:ascii="Arial" w:hAnsi="Arial"/>
          <w:sz w:val="19"/>
        </w:rPr>
        <w:t>Invalid or incomplete input: reject with field/business validation details; do not persist partial state.</w:t>
      </w:r>
    </w:p>
    <w:p w14:paraId="40DC2812">
      <w:pPr>
        <w:pStyle w:val="27"/>
        <w:spacing w:after="20" w:line="240" w:lineRule="auto"/>
      </w:pPr>
      <w:r>
        <w:rPr>
          <w:rFonts w:ascii="Arial" w:hAnsi="Arial"/>
          <w:sz w:val="19"/>
        </w:rPr>
        <w:t>Unauthenticated or wrong-role request: return 401 or 403 consistently and do not reveal restricted data.</w:t>
      </w:r>
    </w:p>
    <w:p w14:paraId="591C4A0D">
      <w:pPr>
        <w:pStyle w:val="27"/>
        <w:spacing w:after="20" w:line="240" w:lineRule="auto"/>
      </w:pPr>
      <w:r>
        <w:rPr>
          <w:rFonts w:ascii="Arial" w:hAnsi="Arial"/>
          <w:sz w:val="19"/>
        </w:rPr>
        <w:t>Missing or no-longer-eligible resource: return 404 or a domain error and refresh stale client state.</w:t>
      </w:r>
    </w:p>
    <w:p w14:paraId="49104E3F">
      <w:pPr>
        <w:pStyle w:val="27"/>
        <w:spacing w:after="20" w:line="240" w:lineRule="auto"/>
      </w:pPr>
      <w:r>
        <w:rPr>
          <w:rFonts w:ascii="Arial" w:hAnsi="Arial"/>
          <w:sz w:val="19"/>
        </w:rPr>
        <w:t>Invalid workflow transition or concurrent update: preserve the existing valid state and return an explicit conflict response.</w:t>
      </w:r>
    </w:p>
    <w:p w14:paraId="6461AC5A">
      <w:pPr>
        <w:pStyle w:val="27"/>
        <w:spacing w:after="20" w:line="240" w:lineRule="auto"/>
      </w:pPr>
      <w:r>
        <w:rPr>
          <w:rFonts w:ascii="Arial" w:hAnsi="Arial"/>
          <w:sz w:val="19"/>
        </w:rPr>
        <w:t>Unexpected system/database failure: roll back the transaction, log a correlation identifier, and return a safe 5xx response.</w:t>
      </w:r>
    </w:p>
    <w:p w14:paraId="608477D2">
      <w:pPr>
        <w:pStyle w:val="177"/>
      </w:pPr>
      <w:r>
        <w:t>Security and Data Controls</w:t>
      </w:r>
    </w:p>
    <w:p w14:paraId="69930396">
      <w:pPr>
        <w:spacing w:after="80" w:line="252" w:lineRule="auto"/>
      </w:pPr>
      <w:r>
        <w:rPr>
          <w:rFonts w:ascii="Arial" w:hAnsi="Arial"/>
          <w:sz w:val="19"/>
        </w:rPr>
        <w:t>Access is limited to Admin, Staff; backend authorization is authoritative and frontend navigation is not a security boundary.</w:t>
      </w:r>
    </w:p>
    <w:p w14:paraId="4302B152">
      <w:pPr>
        <w:pStyle w:val="177"/>
      </w:pPr>
      <w:r>
        <w:t>Acceptance Criteria</w:t>
      </w:r>
    </w:p>
    <w:p w14:paraId="311FEBFD">
      <w:pPr>
        <w:spacing w:after="80" w:line="252" w:lineRule="auto"/>
      </w:pPr>
      <w:r>
        <w:rPr>
          <w:rFonts w:ascii="Arial" w:hAnsi="Arial"/>
          <w:sz w:val="19"/>
        </w:rPr>
        <w:t>Valid assignment appears in workspace; invalid/inactive references are rejected; history is retained.</w:t>
      </w:r>
    </w:p>
    <w:p w14:paraId="6A93D5C3">
      <w:pPr>
        <w:pStyle w:val="177"/>
      </w:pPr>
      <w:r>
        <w:t>Code Audit and Release Evidence</w:t>
      </w:r>
    </w:p>
    <w:p w14:paraId="165F6A3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EV-STAFF-01 / TC-STAFF-01.</w:t>
      </w:r>
    </w:p>
    <w:p w14:paraId="714CF1F2">
      <w:pPr>
        <w:spacing w:after="40"/>
      </w:pPr>
    </w:p>
    <w:p w14:paraId="30124ABE">
      <w:pPr>
        <w:pStyle w:val="176"/>
      </w:pPr>
      <w:r>
        <w:t>STAFF-02 – Prevent Active Assignment Conflict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920CF13">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671119">
            <w:r>
              <w:rPr>
                <w:b/>
                <w:color w:val="800000"/>
                <w:sz w:val="16"/>
              </w:rPr>
              <w:t>Owner / Status</w:t>
            </w:r>
          </w:p>
        </w:tc>
        <w:tc>
          <w:tcPr>
            <w:tcW w:w="8136" w:type="dxa"/>
            <w:tcMar>
              <w:top w:w="70" w:type="dxa"/>
              <w:left w:w="90" w:type="dxa"/>
              <w:bottom w:w="70" w:type="dxa"/>
              <w:right w:w="90" w:type="dxa"/>
            </w:tcMar>
            <w:vAlign w:val="center"/>
          </w:tcPr>
          <w:p w14:paraId="5D05F4AB">
            <w:r>
              <w:rPr>
                <w:b w:val="0"/>
                <w:sz w:val="16"/>
              </w:rPr>
              <w:t>Trần Thanh Gia Huy (DE180571) | Done (Verified)</w:t>
            </w:r>
          </w:p>
        </w:tc>
      </w:tr>
      <w:tr w14:paraId="1782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395667">
            <w:r>
              <w:rPr>
                <w:b/>
                <w:color w:val="800000"/>
                <w:sz w:val="16"/>
              </w:rPr>
              <w:t>Type / Actor</w:t>
            </w:r>
          </w:p>
        </w:tc>
        <w:tc>
          <w:tcPr>
            <w:tcW w:w="8136" w:type="dxa"/>
            <w:tcMar>
              <w:top w:w="70" w:type="dxa"/>
              <w:left w:w="90" w:type="dxa"/>
              <w:bottom w:w="70" w:type="dxa"/>
              <w:right w:w="90" w:type="dxa"/>
            </w:tcMar>
            <w:vAlign w:val="center"/>
          </w:tcPr>
          <w:p w14:paraId="4AA215C8">
            <w:r>
              <w:rPr>
                <w:b w:val="0"/>
                <w:sz w:val="16"/>
              </w:rPr>
              <w:t>Business Service | Admin, Staff</w:t>
            </w:r>
          </w:p>
        </w:tc>
      </w:tr>
      <w:tr w14:paraId="15B7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E3A543">
            <w:r>
              <w:rPr>
                <w:b/>
                <w:color w:val="800000"/>
                <w:sz w:val="16"/>
              </w:rPr>
              <w:t>Iteration</w:t>
            </w:r>
          </w:p>
        </w:tc>
        <w:tc>
          <w:tcPr>
            <w:tcW w:w="8136" w:type="dxa"/>
            <w:tcMar>
              <w:top w:w="70" w:type="dxa"/>
              <w:left w:w="90" w:type="dxa"/>
              <w:bottom w:w="70" w:type="dxa"/>
              <w:right w:w="90" w:type="dxa"/>
            </w:tcMar>
            <w:vAlign w:val="center"/>
          </w:tcPr>
          <w:p w14:paraId="5C50FF40">
            <w:r>
              <w:rPr>
                <w:b w:val="0"/>
                <w:sz w:val="16"/>
              </w:rPr>
              <w:t>Planned Iter3; Actual Iter3; Updated none</w:t>
            </w:r>
          </w:p>
        </w:tc>
      </w:tr>
      <w:tr w14:paraId="4F70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2E51C5">
            <w:r>
              <w:rPr>
                <w:b/>
                <w:color w:val="800000"/>
                <w:sz w:val="16"/>
              </w:rPr>
              <w:t>Priority / Complexity / LOC</w:t>
            </w:r>
          </w:p>
        </w:tc>
        <w:tc>
          <w:tcPr>
            <w:tcW w:w="8136" w:type="dxa"/>
            <w:tcMar>
              <w:top w:w="70" w:type="dxa"/>
              <w:left w:w="90" w:type="dxa"/>
              <w:bottom w:w="70" w:type="dxa"/>
              <w:right w:w="90" w:type="dxa"/>
            </w:tcMar>
            <w:vAlign w:val="center"/>
          </w:tcPr>
          <w:p w14:paraId="07D58E1B">
            <w:r>
              <w:rPr>
                <w:b w:val="0"/>
                <w:sz w:val="16"/>
              </w:rPr>
              <w:t>High | Complex | Target LOC band 240</w:t>
            </w:r>
          </w:p>
        </w:tc>
      </w:tr>
      <w:tr w14:paraId="7EBB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4CF1C3">
            <w:r>
              <w:rPr>
                <w:b/>
                <w:color w:val="800000"/>
                <w:sz w:val="16"/>
              </w:rPr>
              <w:t>Traceability</w:t>
            </w:r>
          </w:p>
        </w:tc>
        <w:tc>
          <w:tcPr>
            <w:tcW w:w="8136" w:type="dxa"/>
            <w:tcMar>
              <w:top w:w="70" w:type="dxa"/>
              <w:left w:w="90" w:type="dxa"/>
              <w:bottom w:w="70" w:type="dxa"/>
              <w:right w:w="90" w:type="dxa"/>
            </w:tcMar>
            <w:vAlign w:val="center"/>
          </w:tcPr>
          <w:p w14:paraId="46272815">
            <w:r>
              <w:rPr>
                <w:b w:val="0"/>
                <w:sz w:val="16"/>
              </w:rPr>
              <w:t>SRS II.9.2 | SDS II.9.2 | EV-STAFF-02 / TC-STAFF-02</w:t>
            </w:r>
          </w:p>
        </w:tc>
      </w:tr>
    </w:tbl>
    <w:p w14:paraId="52995CDA">
      <w:pPr>
        <w:pStyle w:val="177"/>
      </w:pPr>
      <w:r>
        <w:t>Requirement Objective</w:t>
      </w:r>
    </w:p>
    <w:p w14:paraId="4775D5BF">
      <w:pPr>
        <w:spacing w:after="80" w:line="252" w:lineRule="auto"/>
      </w:pPr>
      <w:r>
        <w:rPr>
          <w:rFonts w:ascii="Arial" w:hAnsi="Arial"/>
          <w:sz w:val="19"/>
        </w:rPr>
        <w:t>Prevents overlapping active assignments that violate the configured one-table/one-staff service policy.</w:t>
      </w:r>
    </w:p>
    <w:p w14:paraId="1B1831EF">
      <w:pPr>
        <w:pStyle w:val="177"/>
      </w:pPr>
      <w:r>
        <w:t>Inputs, Outputs, and State</w:t>
      </w:r>
    </w:p>
    <w:p w14:paraId="7860BC5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C8A63D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CCE447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0321DD2">
      <w:pPr>
        <w:pStyle w:val="177"/>
      </w:pPr>
      <w:r>
        <w:t>Business Rules and Validation</w:t>
      </w:r>
    </w:p>
    <w:p w14:paraId="360A00BE">
      <w:pPr>
        <w:spacing w:after="80" w:line="252" w:lineRule="auto"/>
      </w:pPr>
      <w:r>
        <w:rPr>
          <w:rFonts w:ascii="Arial" w:hAnsi="Arial"/>
          <w:sz w:val="19"/>
        </w:rPr>
        <w:t>Conflict rules are evaluated transactionally and respect assignment end time/status.</w:t>
      </w:r>
    </w:p>
    <w:p w14:paraId="2349BB1F">
      <w:pPr>
        <w:pStyle w:val="177"/>
      </w:pPr>
      <w:r>
        <w:t>Detailed Processing Flow</w:t>
      </w:r>
    </w:p>
    <w:p w14:paraId="37CAE1FD">
      <w:pPr>
        <w:spacing w:after="20" w:line="240" w:lineRule="auto"/>
        <w:ind w:left="317" w:hanging="317"/>
      </w:pPr>
      <w:r>
        <w:rPr>
          <w:rFonts w:ascii="Arial" w:hAnsi="Arial"/>
          <w:b/>
          <w:sz w:val="19"/>
        </w:rPr>
        <w:t xml:space="preserve">1. </w:t>
      </w:r>
      <w:r>
        <w:rPr>
          <w:rFonts w:ascii="Arial" w:hAnsi="Arial"/>
          <w:sz w:val="19"/>
        </w:rPr>
        <w:t>An authorized client or internal workflow invokes Prevent Active Assignment Conflict with the required identity, resource identifiers, and input data.</w:t>
      </w:r>
    </w:p>
    <w:p w14:paraId="18CFDB8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9DCB188">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764E554">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F8B886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7BD8B99">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2012D94">
      <w:pPr>
        <w:pStyle w:val="177"/>
      </w:pPr>
      <w:r>
        <w:t>Alternative and Exception Scenarios</w:t>
      </w:r>
    </w:p>
    <w:p w14:paraId="70B37D17">
      <w:pPr>
        <w:pStyle w:val="27"/>
        <w:spacing w:after="20" w:line="240" w:lineRule="auto"/>
      </w:pPr>
      <w:r>
        <w:rPr>
          <w:rFonts w:ascii="Arial" w:hAnsi="Arial"/>
          <w:sz w:val="19"/>
        </w:rPr>
        <w:t>Invalid or incomplete input: reject with field/business validation details; do not persist partial state.</w:t>
      </w:r>
    </w:p>
    <w:p w14:paraId="590438F4">
      <w:pPr>
        <w:pStyle w:val="27"/>
        <w:spacing w:after="20" w:line="240" w:lineRule="auto"/>
      </w:pPr>
      <w:r>
        <w:rPr>
          <w:rFonts w:ascii="Arial" w:hAnsi="Arial"/>
          <w:sz w:val="19"/>
        </w:rPr>
        <w:t>Unauthenticated or wrong-role request: return 401 or 403 consistently and do not reveal restricted data.</w:t>
      </w:r>
    </w:p>
    <w:p w14:paraId="50DA4A69">
      <w:pPr>
        <w:pStyle w:val="27"/>
        <w:spacing w:after="20" w:line="240" w:lineRule="auto"/>
      </w:pPr>
      <w:r>
        <w:rPr>
          <w:rFonts w:ascii="Arial" w:hAnsi="Arial"/>
          <w:sz w:val="19"/>
        </w:rPr>
        <w:t>Missing or no-longer-eligible resource: return 404 or a domain error and refresh stale client state.</w:t>
      </w:r>
    </w:p>
    <w:p w14:paraId="57346E37">
      <w:pPr>
        <w:pStyle w:val="27"/>
        <w:spacing w:after="20" w:line="240" w:lineRule="auto"/>
      </w:pPr>
      <w:r>
        <w:rPr>
          <w:rFonts w:ascii="Arial" w:hAnsi="Arial"/>
          <w:sz w:val="19"/>
        </w:rPr>
        <w:t>Invalid workflow transition or concurrent update: preserve the existing valid state and return an explicit conflict response.</w:t>
      </w:r>
    </w:p>
    <w:p w14:paraId="1DBF904F">
      <w:pPr>
        <w:pStyle w:val="27"/>
        <w:spacing w:after="20" w:line="240" w:lineRule="auto"/>
      </w:pPr>
      <w:r>
        <w:rPr>
          <w:rFonts w:ascii="Arial" w:hAnsi="Arial"/>
          <w:sz w:val="19"/>
        </w:rPr>
        <w:t>Unexpected system/database failure: roll back the transaction, log a correlation identifier, and return a safe 5xx response.</w:t>
      </w:r>
    </w:p>
    <w:p w14:paraId="4DBEB1EA">
      <w:pPr>
        <w:pStyle w:val="177"/>
      </w:pPr>
      <w:r>
        <w:t>Security and Data Controls</w:t>
      </w:r>
    </w:p>
    <w:p w14:paraId="57C8E6A5">
      <w:pPr>
        <w:spacing w:after="80" w:line="252" w:lineRule="auto"/>
      </w:pPr>
      <w:r>
        <w:rPr>
          <w:rFonts w:ascii="Arial" w:hAnsi="Arial"/>
          <w:sz w:val="19"/>
        </w:rPr>
        <w:t>Access is limited to Admin, Staff; backend authorization is authoritative and frontend navigation is not a security boundary.</w:t>
      </w:r>
    </w:p>
    <w:p w14:paraId="6A9FEE21">
      <w:pPr>
        <w:pStyle w:val="177"/>
      </w:pPr>
      <w:r>
        <w:t>Acceptance Criteria</w:t>
      </w:r>
    </w:p>
    <w:p w14:paraId="170668EB">
      <w:pPr>
        <w:spacing w:after="80" w:line="252" w:lineRule="auto"/>
      </w:pPr>
      <w:r>
        <w:rPr>
          <w:rFonts w:ascii="Arial" w:hAnsi="Arial"/>
          <w:sz w:val="19"/>
        </w:rPr>
        <w:t>Conflicting assignment is rejected; non-overlapping assignment succeeds; concurrent tests preserve consistency.</w:t>
      </w:r>
    </w:p>
    <w:p w14:paraId="60849F1A">
      <w:pPr>
        <w:pStyle w:val="177"/>
      </w:pPr>
      <w:r>
        <w:t>Code Audit and Release Evidence</w:t>
      </w:r>
    </w:p>
    <w:p w14:paraId="4AD0DBEF">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EV-STAFF-02 / TC-STAFF-02.</w:t>
      </w:r>
    </w:p>
    <w:p w14:paraId="63B25577">
      <w:pPr>
        <w:spacing w:after="40"/>
      </w:pPr>
    </w:p>
    <w:p w14:paraId="64C844AF">
      <w:pPr>
        <w:pStyle w:val="176"/>
      </w:pPr>
      <w:r>
        <w:t>STAFF-03 – Staff Workspace / Assigned 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67B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F0819F">
            <w:r>
              <w:rPr>
                <w:b/>
                <w:color w:val="800000"/>
                <w:sz w:val="16"/>
              </w:rPr>
              <w:t>Owner / Status</w:t>
            </w:r>
          </w:p>
        </w:tc>
        <w:tc>
          <w:tcPr>
            <w:tcW w:w="8136" w:type="dxa"/>
            <w:tcMar>
              <w:top w:w="70" w:type="dxa"/>
              <w:left w:w="90" w:type="dxa"/>
              <w:bottom w:w="70" w:type="dxa"/>
              <w:right w:w="90" w:type="dxa"/>
            </w:tcMar>
            <w:vAlign w:val="center"/>
          </w:tcPr>
          <w:p w14:paraId="07AB7063">
            <w:r>
              <w:rPr>
                <w:b w:val="0"/>
                <w:sz w:val="16"/>
              </w:rPr>
              <w:t>Nguyễn Đức Thương (DE190096) | Done (Verified)</w:t>
            </w:r>
          </w:p>
        </w:tc>
      </w:tr>
      <w:tr w14:paraId="20B0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50A59AC">
            <w:r>
              <w:rPr>
                <w:b/>
                <w:color w:val="800000"/>
                <w:sz w:val="16"/>
              </w:rPr>
              <w:t>Type / Actor</w:t>
            </w:r>
          </w:p>
        </w:tc>
        <w:tc>
          <w:tcPr>
            <w:tcW w:w="8136" w:type="dxa"/>
            <w:tcMar>
              <w:top w:w="70" w:type="dxa"/>
              <w:left w:w="90" w:type="dxa"/>
              <w:bottom w:w="70" w:type="dxa"/>
              <w:right w:w="90" w:type="dxa"/>
            </w:tcMar>
            <w:vAlign w:val="center"/>
          </w:tcPr>
          <w:p w14:paraId="2858CDCD">
            <w:r>
              <w:rPr>
                <w:b w:val="0"/>
                <w:sz w:val="16"/>
              </w:rPr>
              <w:t>Staff Screen | Staff</w:t>
            </w:r>
          </w:p>
        </w:tc>
      </w:tr>
      <w:tr w14:paraId="67EB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00288D">
            <w:r>
              <w:rPr>
                <w:b/>
                <w:color w:val="800000"/>
                <w:sz w:val="16"/>
              </w:rPr>
              <w:t>Iteration</w:t>
            </w:r>
          </w:p>
        </w:tc>
        <w:tc>
          <w:tcPr>
            <w:tcW w:w="8136" w:type="dxa"/>
            <w:tcMar>
              <w:top w:w="70" w:type="dxa"/>
              <w:left w:w="90" w:type="dxa"/>
              <w:bottom w:w="70" w:type="dxa"/>
              <w:right w:w="90" w:type="dxa"/>
            </w:tcMar>
            <w:vAlign w:val="center"/>
          </w:tcPr>
          <w:p w14:paraId="5DE4FA12">
            <w:r>
              <w:rPr>
                <w:b w:val="0"/>
                <w:sz w:val="16"/>
              </w:rPr>
              <w:t>Planned Iter3; Actual Iter3; Updated none</w:t>
            </w:r>
          </w:p>
        </w:tc>
      </w:tr>
      <w:tr w14:paraId="7879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320139">
            <w:r>
              <w:rPr>
                <w:b/>
                <w:color w:val="800000"/>
                <w:sz w:val="16"/>
              </w:rPr>
              <w:t>Priority / Complexity / LOC</w:t>
            </w:r>
          </w:p>
        </w:tc>
        <w:tc>
          <w:tcPr>
            <w:tcW w:w="8136" w:type="dxa"/>
            <w:tcMar>
              <w:top w:w="70" w:type="dxa"/>
              <w:left w:w="90" w:type="dxa"/>
              <w:bottom w:w="70" w:type="dxa"/>
              <w:right w:w="90" w:type="dxa"/>
            </w:tcMar>
            <w:vAlign w:val="center"/>
          </w:tcPr>
          <w:p w14:paraId="0D00D23C">
            <w:r>
              <w:rPr>
                <w:b w:val="0"/>
                <w:sz w:val="16"/>
              </w:rPr>
              <w:t>High | Medium | Target LOC band 120</w:t>
            </w:r>
          </w:p>
        </w:tc>
      </w:tr>
      <w:tr w14:paraId="2133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071959">
            <w:r>
              <w:rPr>
                <w:b/>
                <w:color w:val="800000"/>
                <w:sz w:val="16"/>
              </w:rPr>
              <w:t>Traceability</w:t>
            </w:r>
          </w:p>
        </w:tc>
        <w:tc>
          <w:tcPr>
            <w:tcW w:w="8136" w:type="dxa"/>
            <w:tcMar>
              <w:top w:w="70" w:type="dxa"/>
              <w:left w:w="90" w:type="dxa"/>
              <w:bottom w:w="70" w:type="dxa"/>
              <w:right w:w="90" w:type="dxa"/>
            </w:tcMar>
            <w:vAlign w:val="center"/>
          </w:tcPr>
          <w:p w14:paraId="6598D1B1">
            <w:r>
              <w:rPr>
                <w:b w:val="0"/>
                <w:sz w:val="16"/>
              </w:rPr>
              <w:t>SRS II.9.3 | SDS II.9.3 | EV-STAFF-03 / TC-STAFF-03</w:t>
            </w:r>
          </w:p>
        </w:tc>
      </w:tr>
    </w:tbl>
    <w:p w14:paraId="71A291FC">
      <w:pPr>
        <w:pStyle w:val="177"/>
      </w:pPr>
      <w:r>
        <w:t>Requirement Objective</w:t>
      </w:r>
    </w:p>
    <w:p w14:paraId="316C6294">
      <w:pPr>
        <w:spacing w:after="80" w:line="252" w:lineRule="auto"/>
      </w:pPr>
      <w:r>
        <w:rPr>
          <w:rFonts w:ascii="Arial" w:hAnsi="Arial"/>
          <w:sz w:val="19"/>
        </w:rPr>
        <w:t>Shows the logged-in staff member's assigned tables, current reservations, and active orders.</w:t>
      </w:r>
    </w:p>
    <w:p w14:paraId="60475447">
      <w:pPr>
        <w:pStyle w:val="177"/>
      </w:pPr>
      <w:r>
        <w:t>Inputs, Outputs, and State</w:t>
      </w:r>
    </w:p>
    <w:p w14:paraId="668CCC2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221964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B15C5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B930E34">
      <w:pPr>
        <w:pStyle w:val="177"/>
      </w:pPr>
      <w:r>
        <w:t>Business Rules and Validation</w:t>
      </w:r>
    </w:p>
    <w:p w14:paraId="6D2673AB">
      <w:pPr>
        <w:spacing w:after="80" w:line="252" w:lineRule="auto"/>
      </w:pPr>
      <w:r>
        <w:rPr>
          <w:rFonts w:ascii="Arial" w:hAnsi="Arial"/>
          <w:sz w:val="19"/>
        </w:rPr>
        <w:t>Data is scoped to the authenticated staff member and current active assignments.</w:t>
      </w:r>
    </w:p>
    <w:p w14:paraId="092AAD96">
      <w:pPr>
        <w:pStyle w:val="177"/>
      </w:pPr>
      <w:r>
        <w:t>Detailed Processing Flow</w:t>
      </w:r>
    </w:p>
    <w:p w14:paraId="797D082D">
      <w:pPr>
        <w:spacing w:after="20" w:line="240" w:lineRule="auto"/>
        <w:ind w:left="317" w:hanging="317"/>
      </w:pPr>
      <w:r>
        <w:rPr>
          <w:rFonts w:ascii="Arial" w:hAnsi="Arial"/>
          <w:b/>
          <w:sz w:val="19"/>
        </w:rPr>
        <w:t xml:space="preserve">1. </w:t>
      </w:r>
      <w:r>
        <w:rPr>
          <w:rFonts w:ascii="Arial" w:hAnsi="Arial"/>
          <w:sz w:val="19"/>
        </w:rPr>
        <w:t>The actor opens the Staff Workspace / Assigned Tables screen and the client loads the minimum role-appropriate initial data.</w:t>
      </w:r>
    </w:p>
    <w:p w14:paraId="146E97D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76375DB">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EEF7A05">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80AE8CD">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353832D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2A28BC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190CCE8">
      <w:pPr>
        <w:pStyle w:val="177"/>
      </w:pPr>
      <w:r>
        <w:t>Alternative and Exception Scenarios</w:t>
      </w:r>
    </w:p>
    <w:p w14:paraId="245A5A88">
      <w:pPr>
        <w:pStyle w:val="27"/>
        <w:spacing w:after="20" w:line="240" w:lineRule="auto"/>
      </w:pPr>
      <w:r>
        <w:rPr>
          <w:rFonts w:ascii="Arial" w:hAnsi="Arial"/>
          <w:sz w:val="19"/>
        </w:rPr>
        <w:t>Invalid or incomplete input: reject with field/business validation details; do not persist partial state.</w:t>
      </w:r>
    </w:p>
    <w:p w14:paraId="7BB5246F">
      <w:pPr>
        <w:pStyle w:val="27"/>
        <w:spacing w:after="20" w:line="240" w:lineRule="auto"/>
      </w:pPr>
      <w:r>
        <w:rPr>
          <w:rFonts w:ascii="Arial" w:hAnsi="Arial"/>
          <w:sz w:val="19"/>
        </w:rPr>
        <w:t>Unauthenticated or wrong-role request: return 401 or 403 consistently and do not reveal restricted data.</w:t>
      </w:r>
    </w:p>
    <w:p w14:paraId="4104FEAE">
      <w:pPr>
        <w:pStyle w:val="27"/>
        <w:spacing w:after="20" w:line="240" w:lineRule="auto"/>
      </w:pPr>
      <w:r>
        <w:rPr>
          <w:rFonts w:ascii="Arial" w:hAnsi="Arial"/>
          <w:sz w:val="19"/>
        </w:rPr>
        <w:t>Missing or no-longer-eligible resource: return 404 or a domain error and refresh stale client state.</w:t>
      </w:r>
    </w:p>
    <w:p w14:paraId="6B46AEAE">
      <w:pPr>
        <w:pStyle w:val="27"/>
        <w:spacing w:after="20" w:line="240" w:lineRule="auto"/>
      </w:pPr>
      <w:r>
        <w:rPr>
          <w:rFonts w:ascii="Arial" w:hAnsi="Arial"/>
          <w:sz w:val="19"/>
        </w:rPr>
        <w:t>Invalid workflow transition or concurrent update: preserve the existing valid state and return an explicit conflict response.</w:t>
      </w:r>
    </w:p>
    <w:p w14:paraId="7C4CAE48">
      <w:pPr>
        <w:pStyle w:val="27"/>
        <w:spacing w:after="20" w:line="240" w:lineRule="auto"/>
      </w:pPr>
      <w:r>
        <w:rPr>
          <w:rFonts w:ascii="Arial" w:hAnsi="Arial"/>
          <w:sz w:val="19"/>
        </w:rPr>
        <w:t>Unexpected system/database failure: roll back the transaction, log a correlation identifier, and return a safe 5xx response.</w:t>
      </w:r>
    </w:p>
    <w:p w14:paraId="0371C782">
      <w:pPr>
        <w:pStyle w:val="177"/>
      </w:pPr>
      <w:r>
        <w:t>Security and Data Controls</w:t>
      </w:r>
    </w:p>
    <w:p w14:paraId="55736AA7">
      <w:pPr>
        <w:spacing w:after="80" w:line="252" w:lineRule="auto"/>
      </w:pPr>
      <w:r>
        <w:rPr>
          <w:rFonts w:ascii="Arial" w:hAnsi="Arial"/>
          <w:sz w:val="19"/>
        </w:rPr>
        <w:t>Access is limited to Staff; backend authorization is authoritative and frontend navigation is not a security boundary.</w:t>
      </w:r>
    </w:p>
    <w:p w14:paraId="72922638">
      <w:pPr>
        <w:pStyle w:val="177"/>
      </w:pPr>
      <w:r>
        <w:t>Acceptance Criteria</w:t>
      </w:r>
    </w:p>
    <w:p w14:paraId="6F53019A">
      <w:pPr>
        <w:spacing w:after="80" w:line="252" w:lineRule="auto"/>
      </w:pPr>
      <w:r>
        <w:rPr>
          <w:rFonts w:ascii="Arial" w:hAnsi="Arial"/>
          <w:sz w:val="19"/>
        </w:rPr>
        <w:t>Staff sees only assigned work; updates reflect order/table status changes; empty state is usable.</w:t>
      </w:r>
    </w:p>
    <w:p w14:paraId="7B39DDF6">
      <w:pPr>
        <w:pStyle w:val="177"/>
      </w:pPr>
      <w:r>
        <w:t>Code Audit and Release Evidence</w:t>
      </w:r>
    </w:p>
    <w:p w14:paraId="3FEFF58C">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EV-STAFF-03 / TC-STAFF-03.</w:t>
      </w:r>
    </w:p>
    <w:p w14:paraId="6BB3DB51">
      <w:pPr>
        <w:spacing w:after="40"/>
      </w:pPr>
    </w:p>
    <w:p w14:paraId="48EC496A">
      <w:pPr>
        <w:pStyle w:val="176"/>
      </w:pPr>
      <w:r>
        <w:t>STAFF-04 – Cancel Order with Reason &amp; Audit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2AD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BE41C9">
            <w:r>
              <w:rPr>
                <w:b/>
                <w:color w:val="800000"/>
                <w:sz w:val="16"/>
              </w:rPr>
              <w:t>Owner / Status</w:t>
            </w:r>
          </w:p>
        </w:tc>
        <w:tc>
          <w:tcPr>
            <w:tcW w:w="8136" w:type="dxa"/>
            <w:tcMar>
              <w:top w:w="70" w:type="dxa"/>
              <w:left w:w="90" w:type="dxa"/>
              <w:bottom w:w="70" w:type="dxa"/>
              <w:right w:w="90" w:type="dxa"/>
            </w:tcMar>
            <w:vAlign w:val="center"/>
          </w:tcPr>
          <w:p w14:paraId="31380494">
            <w:r>
              <w:rPr>
                <w:b w:val="0"/>
                <w:sz w:val="16"/>
              </w:rPr>
              <w:t>Phan Nguyễn (DE191019) | Updated (Verified)</w:t>
            </w:r>
          </w:p>
        </w:tc>
      </w:tr>
      <w:tr w14:paraId="4D38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A4026C">
            <w:r>
              <w:rPr>
                <w:b/>
                <w:color w:val="800000"/>
                <w:sz w:val="16"/>
              </w:rPr>
              <w:t>Type / Actor</w:t>
            </w:r>
          </w:p>
        </w:tc>
        <w:tc>
          <w:tcPr>
            <w:tcW w:w="8136" w:type="dxa"/>
            <w:tcMar>
              <w:top w:w="70" w:type="dxa"/>
              <w:left w:w="90" w:type="dxa"/>
              <w:bottom w:w="70" w:type="dxa"/>
              <w:right w:w="90" w:type="dxa"/>
            </w:tcMar>
            <w:vAlign w:val="center"/>
          </w:tcPr>
          <w:p w14:paraId="42689C13">
            <w:r>
              <w:rPr>
                <w:b w:val="0"/>
                <w:sz w:val="16"/>
              </w:rPr>
              <w:t>Staff/Admin API | Admin, Staff</w:t>
            </w:r>
          </w:p>
        </w:tc>
      </w:tr>
      <w:tr w14:paraId="05C54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6F08BA5">
            <w:r>
              <w:rPr>
                <w:b/>
                <w:color w:val="800000"/>
                <w:sz w:val="16"/>
              </w:rPr>
              <w:t>Iteration</w:t>
            </w:r>
          </w:p>
        </w:tc>
        <w:tc>
          <w:tcPr>
            <w:tcW w:w="8136" w:type="dxa"/>
            <w:tcMar>
              <w:top w:w="70" w:type="dxa"/>
              <w:left w:w="90" w:type="dxa"/>
              <w:bottom w:w="70" w:type="dxa"/>
              <w:right w:w="90" w:type="dxa"/>
            </w:tcMar>
            <w:vAlign w:val="center"/>
          </w:tcPr>
          <w:p w14:paraId="19F814A4">
            <w:r>
              <w:rPr>
                <w:b w:val="0"/>
                <w:sz w:val="16"/>
              </w:rPr>
              <w:t>Planned Iter3; Actual Iter3; Updated Iter4</w:t>
            </w:r>
          </w:p>
        </w:tc>
      </w:tr>
      <w:tr w14:paraId="4A29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0B788C">
            <w:r>
              <w:rPr>
                <w:b/>
                <w:color w:val="800000"/>
                <w:sz w:val="16"/>
              </w:rPr>
              <w:t>Priority / Complexity / LOC</w:t>
            </w:r>
          </w:p>
        </w:tc>
        <w:tc>
          <w:tcPr>
            <w:tcW w:w="8136" w:type="dxa"/>
            <w:tcMar>
              <w:top w:w="70" w:type="dxa"/>
              <w:left w:w="90" w:type="dxa"/>
              <w:bottom w:w="70" w:type="dxa"/>
              <w:right w:w="90" w:type="dxa"/>
            </w:tcMar>
            <w:vAlign w:val="center"/>
          </w:tcPr>
          <w:p w14:paraId="1D8B77F7">
            <w:r>
              <w:rPr>
                <w:b w:val="0"/>
                <w:sz w:val="16"/>
              </w:rPr>
              <w:t>High | Complex | Target LOC band 240</w:t>
            </w:r>
          </w:p>
        </w:tc>
      </w:tr>
      <w:tr w14:paraId="561A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176CC6">
            <w:r>
              <w:rPr>
                <w:b/>
                <w:color w:val="800000"/>
                <w:sz w:val="16"/>
              </w:rPr>
              <w:t>Traceability</w:t>
            </w:r>
          </w:p>
        </w:tc>
        <w:tc>
          <w:tcPr>
            <w:tcW w:w="8136" w:type="dxa"/>
            <w:tcMar>
              <w:top w:w="70" w:type="dxa"/>
              <w:left w:w="90" w:type="dxa"/>
              <w:bottom w:w="70" w:type="dxa"/>
              <w:right w:w="90" w:type="dxa"/>
            </w:tcMar>
            <w:vAlign w:val="center"/>
          </w:tcPr>
          <w:p w14:paraId="3EB9CB6A">
            <w:r>
              <w:rPr>
                <w:b w:val="0"/>
                <w:sz w:val="16"/>
              </w:rPr>
              <w:t>SRS II.9.4 | SDS II.9.4 | EV-STAFF-04 / TC-STAFF-04</w:t>
            </w:r>
          </w:p>
        </w:tc>
      </w:tr>
    </w:tbl>
    <w:p w14:paraId="415E3581">
      <w:pPr>
        <w:pStyle w:val="177"/>
      </w:pPr>
      <w:r>
        <w:t>Requirement Objective</w:t>
      </w:r>
    </w:p>
    <w:p w14:paraId="5C9AD2F6">
      <w:pPr>
        <w:spacing w:after="80" w:line="252" w:lineRule="auto"/>
      </w:pPr>
      <w:r>
        <w:rPr>
          <w:rFonts w:ascii="Arial" w:hAnsi="Arial"/>
          <w:sz w:val="19"/>
        </w:rPr>
        <w:t>Cancels an eligible order with a required reason and records who performed the action.</w:t>
      </w:r>
    </w:p>
    <w:p w14:paraId="0679A36F">
      <w:pPr>
        <w:pStyle w:val="177"/>
      </w:pPr>
      <w:r>
        <w:t>Inputs, Outputs, and State</w:t>
      </w:r>
    </w:p>
    <w:p w14:paraId="407FEFD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119E335">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68ACE4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243AFAA">
      <w:pPr>
        <w:pStyle w:val="177"/>
      </w:pPr>
      <w:r>
        <w:t>Business Rules and Validation</w:t>
      </w:r>
    </w:p>
    <w:p w14:paraId="6867EA94">
      <w:pPr>
        <w:spacing w:after="80" w:line="252" w:lineRule="auto"/>
      </w:pPr>
      <w:r>
        <w:rPr>
          <w:rFonts w:ascii="Arial" w:hAnsi="Arial"/>
          <w:sz w:val="19"/>
        </w:rPr>
        <w:t>Paid/completed orders cannot be casually cancelled; cancellation must preserve historical order items and financial records.</w:t>
      </w:r>
    </w:p>
    <w:p w14:paraId="36EE7B28">
      <w:pPr>
        <w:pStyle w:val="177"/>
      </w:pPr>
      <w:r>
        <w:t>Detailed Processing Flow</w:t>
      </w:r>
    </w:p>
    <w:p w14:paraId="42E34D2D">
      <w:pPr>
        <w:spacing w:after="20" w:line="240" w:lineRule="auto"/>
        <w:ind w:left="317" w:hanging="317"/>
      </w:pPr>
      <w:r>
        <w:rPr>
          <w:rFonts w:ascii="Arial" w:hAnsi="Arial"/>
          <w:b/>
          <w:sz w:val="19"/>
        </w:rPr>
        <w:t xml:space="preserve">1. </w:t>
      </w:r>
      <w:r>
        <w:rPr>
          <w:rFonts w:ascii="Arial" w:hAnsi="Arial"/>
          <w:sz w:val="19"/>
        </w:rPr>
        <w:t>An authorized client or internal workflow invokes Cancel Order with Reason &amp; Audit with the required identity, resource identifiers, and input data.</w:t>
      </w:r>
    </w:p>
    <w:p w14:paraId="069B175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A04EF3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E8A93A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27E63A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5286F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BB89DF8">
      <w:pPr>
        <w:pStyle w:val="177"/>
      </w:pPr>
      <w:r>
        <w:t>Alternative and Exception Scenarios</w:t>
      </w:r>
    </w:p>
    <w:p w14:paraId="23F3F387">
      <w:pPr>
        <w:pStyle w:val="27"/>
        <w:spacing w:after="20" w:line="240" w:lineRule="auto"/>
      </w:pPr>
      <w:r>
        <w:rPr>
          <w:rFonts w:ascii="Arial" w:hAnsi="Arial"/>
          <w:sz w:val="19"/>
        </w:rPr>
        <w:t>Invalid or incomplete input: reject with field/business validation details; do not persist partial state.</w:t>
      </w:r>
    </w:p>
    <w:p w14:paraId="1209F3B1">
      <w:pPr>
        <w:pStyle w:val="27"/>
        <w:spacing w:after="20" w:line="240" w:lineRule="auto"/>
      </w:pPr>
      <w:r>
        <w:rPr>
          <w:rFonts w:ascii="Arial" w:hAnsi="Arial"/>
          <w:sz w:val="19"/>
        </w:rPr>
        <w:t>Unauthenticated or wrong-role request: return 401 or 403 consistently and do not reveal restricted data.</w:t>
      </w:r>
    </w:p>
    <w:p w14:paraId="4217F306">
      <w:pPr>
        <w:pStyle w:val="27"/>
        <w:spacing w:after="20" w:line="240" w:lineRule="auto"/>
      </w:pPr>
      <w:r>
        <w:rPr>
          <w:rFonts w:ascii="Arial" w:hAnsi="Arial"/>
          <w:sz w:val="19"/>
        </w:rPr>
        <w:t>Missing or no-longer-eligible resource: return 404 or a domain error and refresh stale client state.</w:t>
      </w:r>
    </w:p>
    <w:p w14:paraId="23A46D0B">
      <w:pPr>
        <w:pStyle w:val="27"/>
        <w:spacing w:after="20" w:line="240" w:lineRule="auto"/>
      </w:pPr>
      <w:r>
        <w:rPr>
          <w:rFonts w:ascii="Arial" w:hAnsi="Arial"/>
          <w:sz w:val="19"/>
        </w:rPr>
        <w:t>Invalid workflow transition or concurrent update: preserve the existing valid state and return an explicit conflict response.</w:t>
      </w:r>
    </w:p>
    <w:p w14:paraId="0A3841CD">
      <w:pPr>
        <w:pStyle w:val="27"/>
        <w:spacing w:after="20" w:line="240" w:lineRule="auto"/>
      </w:pPr>
      <w:r>
        <w:rPr>
          <w:rFonts w:ascii="Arial" w:hAnsi="Arial"/>
          <w:sz w:val="19"/>
        </w:rPr>
        <w:t>Unexpected system/database failure: roll back the transaction, log a correlation identifier, and return a safe 5xx response.</w:t>
      </w:r>
    </w:p>
    <w:p w14:paraId="4813FCCD">
      <w:pPr>
        <w:pStyle w:val="177"/>
      </w:pPr>
      <w:r>
        <w:t>Security and Data Controls</w:t>
      </w:r>
    </w:p>
    <w:p w14:paraId="7D72D2E6">
      <w:pPr>
        <w:spacing w:after="80" w:line="252" w:lineRule="auto"/>
      </w:pPr>
      <w:r>
        <w:rPr>
          <w:rFonts w:ascii="Arial" w:hAnsi="Arial"/>
          <w:sz w:val="19"/>
        </w:rPr>
        <w:t>Access is limited to Admin, Staff; backend authorization is authoritative and frontend navigation is not a security boundary.</w:t>
      </w:r>
    </w:p>
    <w:p w14:paraId="42305F52">
      <w:pPr>
        <w:pStyle w:val="177"/>
      </w:pPr>
      <w:r>
        <w:t>Acceptance Criteria</w:t>
      </w:r>
    </w:p>
    <w:p w14:paraId="5C739DA6">
      <w:pPr>
        <w:spacing w:after="80" w:line="252" w:lineRule="auto"/>
      </w:pPr>
      <w:r>
        <w:rPr>
          <w:rFonts w:ascii="Arial" w:hAnsi="Arial"/>
          <w:sz w:val="19"/>
        </w:rPr>
        <w:t>Allowed cancellation records reason/actor/time; forbidden state is rejected; order remains visible in history.</w:t>
      </w:r>
    </w:p>
    <w:p w14:paraId="0D97A60A">
      <w:pPr>
        <w:pStyle w:val="177"/>
      </w:pPr>
      <w:r>
        <w:t>Code Audit and Release Evidence</w:t>
      </w:r>
    </w:p>
    <w:p w14:paraId="5F64730C">
      <w:pPr>
        <w:spacing w:after="80" w:line="252" w:lineRule="auto"/>
      </w:pPr>
      <w:r>
        <w:rPr>
          <w:rFonts w:ascii="Arial" w:hAnsi="Arial"/>
          <w:sz w:val="19"/>
        </w:rPr>
        <w:t>Current status: Updated / evidence Verified. Final payment-aware cancellation policy is required. Required release evidence: final-tag commit reference, representative API or UI result, relevant database proof where applicable, and the test result identified by EV-STAFF-04 / TC-STAFF-04.</w:t>
      </w:r>
    </w:p>
    <w:p w14:paraId="5FCF5729">
      <w:pPr>
        <w:spacing w:after="40"/>
      </w:pPr>
    </w:p>
    <w:p w14:paraId="1C323138">
      <w:pPr>
        <w:pStyle w:val="4"/>
        <w:keepNext/>
      </w:pPr>
      <w:r>
        <w:t>8.9 Kitchen Operations</w:t>
      </w:r>
    </w:p>
    <w:p w14:paraId="5DD92A45">
      <w:pPr>
        <w:spacing w:after="80" w:line="252" w:lineRule="auto"/>
      </w:pPr>
      <w:r>
        <w:rPr>
          <w:rFonts w:ascii="Arial" w:hAnsi="Arial"/>
          <w:sz w:val="19"/>
        </w:rPr>
        <w:t>Provides a preparation queue, item-level state transitions, timing/history, and synchronized order readiness.</w:t>
      </w:r>
    </w:p>
    <w:p w14:paraId="4E00F226">
      <w:pPr>
        <w:pStyle w:val="176"/>
      </w:pPr>
      <w:r>
        <w:t>KITCHEN-01 – Kitchen Order Queue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54F99CC">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B0A5E0">
            <w:r>
              <w:rPr>
                <w:b/>
                <w:color w:val="800000"/>
                <w:sz w:val="16"/>
              </w:rPr>
              <w:t>Owner / Status</w:t>
            </w:r>
          </w:p>
        </w:tc>
        <w:tc>
          <w:tcPr>
            <w:tcW w:w="8136" w:type="dxa"/>
            <w:tcMar>
              <w:top w:w="70" w:type="dxa"/>
              <w:left w:w="90" w:type="dxa"/>
              <w:bottom w:w="70" w:type="dxa"/>
              <w:right w:w="90" w:type="dxa"/>
            </w:tcMar>
            <w:vAlign w:val="center"/>
          </w:tcPr>
          <w:p w14:paraId="0ED3F37A">
            <w:r>
              <w:rPr>
                <w:b w:val="0"/>
                <w:sz w:val="16"/>
              </w:rPr>
              <w:t>Nguyễn Tiến Lộc (DE190986) | Updated (Verified)</w:t>
            </w:r>
          </w:p>
        </w:tc>
      </w:tr>
      <w:tr w14:paraId="4DC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1DB5FD">
            <w:r>
              <w:rPr>
                <w:b/>
                <w:color w:val="800000"/>
                <w:sz w:val="16"/>
              </w:rPr>
              <w:t>Type / Actor</w:t>
            </w:r>
          </w:p>
        </w:tc>
        <w:tc>
          <w:tcPr>
            <w:tcW w:w="8136" w:type="dxa"/>
            <w:tcMar>
              <w:top w:w="70" w:type="dxa"/>
              <w:left w:w="90" w:type="dxa"/>
              <w:bottom w:w="70" w:type="dxa"/>
              <w:right w:w="90" w:type="dxa"/>
            </w:tcMar>
            <w:vAlign w:val="center"/>
          </w:tcPr>
          <w:p w14:paraId="79E782F3">
            <w:r>
              <w:rPr>
                <w:b w:val="0"/>
                <w:sz w:val="16"/>
              </w:rPr>
              <w:t>Kitchen Screen / API | Kitchen Staff</w:t>
            </w:r>
          </w:p>
        </w:tc>
      </w:tr>
      <w:tr w14:paraId="64E5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BEC153">
            <w:r>
              <w:rPr>
                <w:b/>
                <w:color w:val="800000"/>
                <w:sz w:val="16"/>
              </w:rPr>
              <w:t>Iteration</w:t>
            </w:r>
          </w:p>
        </w:tc>
        <w:tc>
          <w:tcPr>
            <w:tcW w:w="8136" w:type="dxa"/>
            <w:tcMar>
              <w:top w:w="70" w:type="dxa"/>
              <w:left w:w="90" w:type="dxa"/>
              <w:bottom w:w="70" w:type="dxa"/>
              <w:right w:w="90" w:type="dxa"/>
            </w:tcMar>
            <w:vAlign w:val="center"/>
          </w:tcPr>
          <w:p w14:paraId="551F0B77">
            <w:r>
              <w:rPr>
                <w:b w:val="0"/>
                <w:sz w:val="16"/>
              </w:rPr>
              <w:t>Planned Iter3; Actual Iter3; Updated Iter4</w:t>
            </w:r>
          </w:p>
        </w:tc>
      </w:tr>
      <w:tr w14:paraId="0B3D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90D347">
            <w:r>
              <w:rPr>
                <w:b/>
                <w:color w:val="800000"/>
                <w:sz w:val="16"/>
              </w:rPr>
              <w:t>Priority / Complexity / LOC</w:t>
            </w:r>
          </w:p>
        </w:tc>
        <w:tc>
          <w:tcPr>
            <w:tcW w:w="8136" w:type="dxa"/>
            <w:tcMar>
              <w:top w:w="70" w:type="dxa"/>
              <w:left w:w="90" w:type="dxa"/>
              <w:bottom w:w="70" w:type="dxa"/>
              <w:right w:w="90" w:type="dxa"/>
            </w:tcMar>
            <w:vAlign w:val="center"/>
          </w:tcPr>
          <w:p w14:paraId="71E10745">
            <w:r>
              <w:rPr>
                <w:b w:val="0"/>
                <w:sz w:val="16"/>
              </w:rPr>
              <w:t>High | Complex | Target LOC band 240</w:t>
            </w:r>
          </w:p>
        </w:tc>
      </w:tr>
      <w:tr w14:paraId="6138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1ADD03">
            <w:r>
              <w:rPr>
                <w:b/>
                <w:color w:val="800000"/>
                <w:sz w:val="16"/>
              </w:rPr>
              <w:t>Traceability</w:t>
            </w:r>
          </w:p>
        </w:tc>
        <w:tc>
          <w:tcPr>
            <w:tcW w:w="8136" w:type="dxa"/>
            <w:tcMar>
              <w:top w:w="70" w:type="dxa"/>
              <w:left w:w="90" w:type="dxa"/>
              <w:bottom w:w="70" w:type="dxa"/>
              <w:right w:w="90" w:type="dxa"/>
            </w:tcMar>
            <w:vAlign w:val="center"/>
          </w:tcPr>
          <w:p w14:paraId="27F81F6D">
            <w:r>
              <w:rPr>
                <w:b w:val="0"/>
                <w:sz w:val="16"/>
              </w:rPr>
              <w:t>SRS II.10.1 | SDS II.10.1 | EV-KITCHEN-01 / TC-KITCHEN-01</w:t>
            </w:r>
          </w:p>
        </w:tc>
      </w:tr>
    </w:tbl>
    <w:p w14:paraId="497A2221">
      <w:pPr>
        <w:pStyle w:val="177"/>
      </w:pPr>
      <w:r>
        <w:t>Requirement Objective</w:t>
      </w:r>
    </w:p>
    <w:p w14:paraId="6F597C34">
      <w:pPr>
        <w:spacing w:after="80" w:line="252" w:lineRule="auto"/>
      </w:pPr>
      <w:r>
        <w:rPr>
          <w:rFonts w:ascii="Arial" w:hAnsi="Arial"/>
          <w:sz w:val="19"/>
        </w:rPr>
        <w:t>Shows confirmed/preparing orders needing kitchen action, prioritized by time and operational status.</w:t>
      </w:r>
    </w:p>
    <w:p w14:paraId="025961FD">
      <w:pPr>
        <w:pStyle w:val="177"/>
      </w:pPr>
      <w:r>
        <w:t>Inputs, Outputs, and State</w:t>
      </w:r>
    </w:p>
    <w:p w14:paraId="7E8558D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A9344C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FCDDA1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FFDE72F">
      <w:pPr>
        <w:pStyle w:val="177"/>
      </w:pPr>
      <w:r>
        <w:t>Business Rules and Validation</w:t>
      </w:r>
    </w:p>
    <w:p w14:paraId="2DF8A0FC">
      <w:pPr>
        <w:spacing w:after="80" w:line="252" w:lineRule="auto"/>
      </w:pPr>
      <w:r>
        <w:rPr>
          <w:rFonts w:ascii="Arial" w:hAnsi="Arial"/>
          <w:sz w:val="19"/>
        </w:rPr>
        <w:t>Only kitchen-relevant orders/items appear; access is role-restricted; ordering is deterministic.</w:t>
      </w:r>
    </w:p>
    <w:p w14:paraId="36F24A97">
      <w:pPr>
        <w:pStyle w:val="177"/>
      </w:pPr>
      <w:r>
        <w:t>Detailed Processing Flow</w:t>
      </w:r>
    </w:p>
    <w:p w14:paraId="2FDCDDA1">
      <w:pPr>
        <w:spacing w:after="20" w:line="240" w:lineRule="auto"/>
        <w:ind w:left="317" w:hanging="317"/>
      </w:pPr>
      <w:r>
        <w:rPr>
          <w:rFonts w:ascii="Arial" w:hAnsi="Arial"/>
          <w:b/>
          <w:sz w:val="19"/>
        </w:rPr>
        <w:t xml:space="preserve">1. </w:t>
      </w:r>
      <w:r>
        <w:rPr>
          <w:rFonts w:ascii="Arial" w:hAnsi="Arial"/>
          <w:sz w:val="19"/>
        </w:rPr>
        <w:t>The actor opens the Kitchen Order Queue screen and the client loads the minimum role-appropriate initial data.</w:t>
      </w:r>
    </w:p>
    <w:p w14:paraId="2A3BCAEB">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157CC11">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9ECD6BD">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34E6AD9">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5D74EE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6603BBE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8919C70">
      <w:pPr>
        <w:pStyle w:val="177"/>
      </w:pPr>
      <w:r>
        <w:t>Alternative and Exception Scenarios</w:t>
      </w:r>
    </w:p>
    <w:p w14:paraId="65531D7D">
      <w:pPr>
        <w:pStyle w:val="27"/>
        <w:spacing w:after="20" w:line="240" w:lineRule="auto"/>
      </w:pPr>
      <w:r>
        <w:rPr>
          <w:rFonts w:ascii="Arial" w:hAnsi="Arial"/>
          <w:sz w:val="19"/>
        </w:rPr>
        <w:t>Invalid or incomplete input: reject with field/business validation details; do not persist partial state.</w:t>
      </w:r>
    </w:p>
    <w:p w14:paraId="3BC1C84E">
      <w:pPr>
        <w:pStyle w:val="27"/>
        <w:spacing w:after="20" w:line="240" w:lineRule="auto"/>
      </w:pPr>
      <w:r>
        <w:rPr>
          <w:rFonts w:ascii="Arial" w:hAnsi="Arial"/>
          <w:sz w:val="19"/>
        </w:rPr>
        <w:t>Unauthenticated or wrong-role request: return 401 or 403 consistently and do not reveal restricted data.</w:t>
      </w:r>
    </w:p>
    <w:p w14:paraId="143144BE">
      <w:pPr>
        <w:pStyle w:val="27"/>
        <w:spacing w:after="20" w:line="240" w:lineRule="auto"/>
      </w:pPr>
      <w:r>
        <w:rPr>
          <w:rFonts w:ascii="Arial" w:hAnsi="Arial"/>
          <w:sz w:val="19"/>
        </w:rPr>
        <w:t>Missing or no-longer-eligible resource: return 404 or a domain error and refresh stale client state.</w:t>
      </w:r>
    </w:p>
    <w:p w14:paraId="33CE7186">
      <w:pPr>
        <w:pStyle w:val="27"/>
        <w:spacing w:after="20" w:line="240" w:lineRule="auto"/>
      </w:pPr>
      <w:r>
        <w:rPr>
          <w:rFonts w:ascii="Arial" w:hAnsi="Arial"/>
          <w:sz w:val="19"/>
        </w:rPr>
        <w:t>Invalid workflow transition or concurrent update: preserve the existing valid state and return an explicit conflict response.</w:t>
      </w:r>
    </w:p>
    <w:p w14:paraId="20729831">
      <w:pPr>
        <w:pStyle w:val="27"/>
        <w:spacing w:after="20" w:line="240" w:lineRule="auto"/>
      </w:pPr>
      <w:r>
        <w:rPr>
          <w:rFonts w:ascii="Arial" w:hAnsi="Arial"/>
          <w:sz w:val="19"/>
        </w:rPr>
        <w:t>Unexpected system/database failure: roll back the transaction, log a correlation identifier, and return a safe 5xx response.</w:t>
      </w:r>
    </w:p>
    <w:p w14:paraId="040D6E43">
      <w:pPr>
        <w:pStyle w:val="177"/>
      </w:pPr>
      <w:r>
        <w:t>Security and Data Controls</w:t>
      </w:r>
    </w:p>
    <w:p w14:paraId="2E6AEBFE">
      <w:pPr>
        <w:spacing w:after="80" w:line="252" w:lineRule="auto"/>
      </w:pPr>
      <w:r>
        <w:rPr>
          <w:rFonts w:ascii="Arial" w:hAnsi="Arial"/>
          <w:sz w:val="19"/>
        </w:rPr>
        <w:t>Access is limited to Kitchen Staff; backend authorization is authoritative and frontend navigation is not a security boundary.</w:t>
      </w:r>
    </w:p>
    <w:p w14:paraId="2B5EA23D">
      <w:pPr>
        <w:pStyle w:val="177"/>
      </w:pPr>
      <w:r>
        <w:t>Acceptance Criteria</w:t>
      </w:r>
    </w:p>
    <w:p w14:paraId="5ACDAEFC">
      <w:pPr>
        <w:spacing w:after="80" w:line="252" w:lineRule="auto"/>
      </w:pPr>
      <w:r>
        <w:rPr>
          <w:rFonts w:ascii="Arial" w:hAnsi="Arial"/>
          <w:sz w:val="19"/>
        </w:rPr>
        <w:t>Queue refreshes from live data; completed/cancelled items leave active queue; wrong roles are denied.</w:t>
      </w:r>
    </w:p>
    <w:p w14:paraId="6672554F">
      <w:pPr>
        <w:pStyle w:val="177"/>
      </w:pPr>
      <w:r>
        <w:t>Code Audit and Release Evidence</w:t>
      </w:r>
    </w:p>
    <w:p w14:paraId="67741CE6">
      <w:pPr>
        <w:spacing w:after="80" w:line="252" w:lineRule="auto"/>
      </w:pPr>
      <w:r>
        <w:rPr>
          <w:rFonts w:ascii="Arial" w:hAnsi="Arial"/>
          <w:sz w:val="19"/>
        </w:rPr>
        <w:t>Current status: Updated / evidence Verified. Priority and refresh behavior were enhanced. Required release evidence: final-tag commit reference, representative API or UI result, relevant database proof where applicable, and the test result identified by EV-KITCHEN-01 / TC-KITCHEN-01.</w:t>
      </w:r>
    </w:p>
    <w:p w14:paraId="3D499125">
      <w:pPr>
        <w:spacing w:after="40"/>
      </w:pPr>
    </w:p>
    <w:p w14:paraId="481D8E1D">
      <w:pPr>
        <w:pStyle w:val="176"/>
      </w:pPr>
      <w:r>
        <w:t>KITCHEN-02 – Item-level Preparation Notes &amp; Status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3C38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C36240">
            <w:r>
              <w:rPr>
                <w:b/>
                <w:color w:val="800000"/>
                <w:sz w:val="16"/>
              </w:rPr>
              <w:t>Owner / Status</w:t>
            </w:r>
          </w:p>
        </w:tc>
        <w:tc>
          <w:tcPr>
            <w:tcW w:w="8136" w:type="dxa"/>
            <w:tcMar>
              <w:top w:w="70" w:type="dxa"/>
              <w:left w:w="90" w:type="dxa"/>
              <w:bottom w:w="70" w:type="dxa"/>
              <w:right w:w="90" w:type="dxa"/>
            </w:tcMar>
            <w:vAlign w:val="center"/>
          </w:tcPr>
          <w:p w14:paraId="16CFBAEB">
            <w:r>
              <w:rPr>
                <w:b w:val="0"/>
                <w:sz w:val="16"/>
              </w:rPr>
              <w:t>Nguyễn Tiến Lộc (DE190986) | Updated (Verified)</w:t>
            </w:r>
          </w:p>
        </w:tc>
      </w:tr>
      <w:tr w14:paraId="0F11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A3B823">
            <w:r>
              <w:rPr>
                <w:b/>
                <w:color w:val="800000"/>
                <w:sz w:val="16"/>
              </w:rPr>
              <w:t>Type / Actor</w:t>
            </w:r>
          </w:p>
        </w:tc>
        <w:tc>
          <w:tcPr>
            <w:tcW w:w="8136" w:type="dxa"/>
            <w:tcMar>
              <w:top w:w="70" w:type="dxa"/>
              <w:left w:w="90" w:type="dxa"/>
              <w:bottom w:w="70" w:type="dxa"/>
              <w:right w:w="90" w:type="dxa"/>
            </w:tcMar>
            <w:vAlign w:val="center"/>
          </w:tcPr>
          <w:p w14:paraId="18D6B30F">
            <w:r>
              <w:rPr>
                <w:b w:val="0"/>
                <w:sz w:val="16"/>
              </w:rPr>
              <w:t>Kitchen Screen / API | Kitchen Staff</w:t>
            </w:r>
          </w:p>
        </w:tc>
      </w:tr>
      <w:tr w14:paraId="27AD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A05C7C">
            <w:r>
              <w:rPr>
                <w:b/>
                <w:color w:val="800000"/>
                <w:sz w:val="16"/>
              </w:rPr>
              <w:t>Iteration</w:t>
            </w:r>
          </w:p>
        </w:tc>
        <w:tc>
          <w:tcPr>
            <w:tcW w:w="8136" w:type="dxa"/>
            <w:tcMar>
              <w:top w:w="70" w:type="dxa"/>
              <w:left w:w="90" w:type="dxa"/>
              <w:bottom w:w="70" w:type="dxa"/>
              <w:right w:w="90" w:type="dxa"/>
            </w:tcMar>
            <w:vAlign w:val="center"/>
          </w:tcPr>
          <w:p w14:paraId="17F460BC">
            <w:r>
              <w:rPr>
                <w:b w:val="0"/>
                <w:sz w:val="16"/>
              </w:rPr>
              <w:t>Planned Iter3; Actual Iter3; Updated Iter4</w:t>
            </w:r>
          </w:p>
        </w:tc>
      </w:tr>
      <w:tr w14:paraId="6910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FBD105">
            <w:r>
              <w:rPr>
                <w:b/>
                <w:color w:val="800000"/>
                <w:sz w:val="16"/>
              </w:rPr>
              <w:t>Priority / Complexity / LOC</w:t>
            </w:r>
          </w:p>
        </w:tc>
        <w:tc>
          <w:tcPr>
            <w:tcW w:w="8136" w:type="dxa"/>
            <w:tcMar>
              <w:top w:w="70" w:type="dxa"/>
              <w:left w:w="90" w:type="dxa"/>
              <w:bottom w:w="70" w:type="dxa"/>
              <w:right w:w="90" w:type="dxa"/>
            </w:tcMar>
            <w:vAlign w:val="center"/>
          </w:tcPr>
          <w:p w14:paraId="2AF6BF92">
            <w:r>
              <w:rPr>
                <w:b w:val="0"/>
                <w:sz w:val="16"/>
              </w:rPr>
              <w:t>High | Complex | Target LOC band 240</w:t>
            </w:r>
          </w:p>
        </w:tc>
      </w:tr>
      <w:tr w14:paraId="40B2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8004CA">
            <w:r>
              <w:rPr>
                <w:b/>
                <w:color w:val="800000"/>
                <w:sz w:val="16"/>
              </w:rPr>
              <w:t>Traceability</w:t>
            </w:r>
          </w:p>
        </w:tc>
        <w:tc>
          <w:tcPr>
            <w:tcW w:w="8136" w:type="dxa"/>
            <w:tcMar>
              <w:top w:w="70" w:type="dxa"/>
              <w:left w:w="90" w:type="dxa"/>
              <w:bottom w:w="70" w:type="dxa"/>
              <w:right w:w="90" w:type="dxa"/>
            </w:tcMar>
            <w:vAlign w:val="center"/>
          </w:tcPr>
          <w:p w14:paraId="3AA7D5BF">
            <w:r>
              <w:rPr>
                <w:b w:val="0"/>
                <w:sz w:val="16"/>
              </w:rPr>
              <w:t>SRS II.10.2 | SDS II.10.2 | EV-KITCHEN-02 / TC-KITCHEN-02</w:t>
            </w:r>
          </w:p>
        </w:tc>
      </w:tr>
    </w:tbl>
    <w:p w14:paraId="15107FCC">
      <w:pPr>
        <w:pStyle w:val="177"/>
      </w:pPr>
      <w:r>
        <w:t>Requirement Objective</w:t>
      </w:r>
    </w:p>
    <w:p w14:paraId="23DBD7A0">
      <w:pPr>
        <w:spacing w:after="80" w:line="252" w:lineRule="auto"/>
      </w:pPr>
      <w:r>
        <w:rPr>
          <w:rFonts w:ascii="Arial" w:hAnsi="Arial"/>
          <w:sz w:val="19"/>
        </w:rPr>
        <w:t>Displays item notes and updates preparation status at item/order level according to the chosen workflow.</w:t>
      </w:r>
    </w:p>
    <w:p w14:paraId="64B62199">
      <w:pPr>
        <w:pStyle w:val="177"/>
      </w:pPr>
      <w:r>
        <w:t>Inputs, Outputs, and State</w:t>
      </w:r>
    </w:p>
    <w:p w14:paraId="13CB9AD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673129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1E31CD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9BD877B">
      <w:pPr>
        <w:pStyle w:val="177"/>
      </w:pPr>
      <w:r>
        <w:t>Business Rules and Validation</w:t>
      </w:r>
    </w:p>
    <w:p w14:paraId="7DB7192E">
      <w:pPr>
        <w:spacing w:after="80" w:line="252" w:lineRule="auto"/>
      </w:pPr>
      <w:r>
        <w:rPr>
          <w:rFonts w:ascii="Arial" w:hAnsi="Arial"/>
          <w:sz w:val="19"/>
        </w:rPr>
        <w:t>Kitchen cannot modify prices/customer data; status changes follow allowed preparation sequence.</w:t>
      </w:r>
    </w:p>
    <w:p w14:paraId="5F23D095">
      <w:pPr>
        <w:pStyle w:val="177"/>
      </w:pPr>
      <w:r>
        <w:t>Detailed Processing Flow</w:t>
      </w:r>
    </w:p>
    <w:p w14:paraId="51DFC04D">
      <w:pPr>
        <w:spacing w:after="20" w:line="240" w:lineRule="auto"/>
        <w:ind w:left="317" w:hanging="317"/>
      </w:pPr>
      <w:r>
        <w:rPr>
          <w:rFonts w:ascii="Arial" w:hAnsi="Arial"/>
          <w:b/>
          <w:sz w:val="19"/>
        </w:rPr>
        <w:t xml:space="preserve">1. </w:t>
      </w:r>
      <w:r>
        <w:rPr>
          <w:rFonts w:ascii="Arial" w:hAnsi="Arial"/>
          <w:sz w:val="19"/>
        </w:rPr>
        <w:t>The actor opens the Item-level Preparation Notes &amp; Status screen and the client loads the minimum role-appropriate initial data.</w:t>
      </w:r>
    </w:p>
    <w:p w14:paraId="561A3114">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19BE44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52ACDD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F4BADA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F25E43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150C39C">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1F2A941">
      <w:pPr>
        <w:pStyle w:val="177"/>
      </w:pPr>
      <w:r>
        <w:t>Alternative and Exception Scenarios</w:t>
      </w:r>
    </w:p>
    <w:p w14:paraId="242B93F7">
      <w:pPr>
        <w:pStyle w:val="27"/>
        <w:spacing w:after="20" w:line="240" w:lineRule="auto"/>
      </w:pPr>
      <w:r>
        <w:rPr>
          <w:rFonts w:ascii="Arial" w:hAnsi="Arial"/>
          <w:sz w:val="19"/>
        </w:rPr>
        <w:t>Invalid or incomplete input: reject with field/business validation details; do not persist partial state.</w:t>
      </w:r>
    </w:p>
    <w:p w14:paraId="04DFE444">
      <w:pPr>
        <w:pStyle w:val="27"/>
        <w:spacing w:after="20" w:line="240" w:lineRule="auto"/>
      </w:pPr>
      <w:r>
        <w:rPr>
          <w:rFonts w:ascii="Arial" w:hAnsi="Arial"/>
          <w:sz w:val="19"/>
        </w:rPr>
        <w:t>Unauthenticated or wrong-role request: return 401 or 403 consistently and do not reveal restricted data.</w:t>
      </w:r>
    </w:p>
    <w:p w14:paraId="4D346E81">
      <w:pPr>
        <w:pStyle w:val="27"/>
        <w:spacing w:after="20" w:line="240" w:lineRule="auto"/>
      </w:pPr>
      <w:r>
        <w:rPr>
          <w:rFonts w:ascii="Arial" w:hAnsi="Arial"/>
          <w:sz w:val="19"/>
        </w:rPr>
        <w:t>Missing or no-longer-eligible resource: return 404 or a domain error and refresh stale client state.</w:t>
      </w:r>
    </w:p>
    <w:p w14:paraId="0F978801">
      <w:pPr>
        <w:pStyle w:val="27"/>
        <w:spacing w:after="20" w:line="240" w:lineRule="auto"/>
      </w:pPr>
      <w:r>
        <w:rPr>
          <w:rFonts w:ascii="Arial" w:hAnsi="Arial"/>
          <w:sz w:val="19"/>
        </w:rPr>
        <w:t>Invalid workflow transition or concurrent update: preserve the existing valid state and return an explicit conflict response.</w:t>
      </w:r>
    </w:p>
    <w:p w14:paraId="727C8037">
      <w:pPr>
        <w:pStyle w:val="27"/>
        <w:spacing w:after="20" w:line="240" w:lineRule="auto"/>
      </w:pPr>
      <w:r>
        <w:rPr>
          <w:rFonts w:ascii="Arial" w:hAnsi="Arial"/>
          <w:sz w:val="19"/>
        </w:rPr>
        <w:t>Unexpected system/database failure: roll back the transaction, log a correlation identifier, and return a safe 5xx response.</w:t>
      </w:r>
    </w:p>
    <w:p w14:paraId="7D3FA350">
      <w:pPr>
        <w:pStyle w:val="177"/>
      </w:pPr>
      <w:r>
        <w:t>Security and Data Controls</w:t>
      </w:r>
    </w:p>
    <w:p w14:paraId="70A0E847">
      <w:pPr>
        <w:spacing w:after="80" w:line="252" w:lineRule="auto"/>
      </w:pPr>
      <w:r>
        <w:rPr>
          <w:rFonts w:ascii="Arial" w:hAnsi="Arial"/>
          <w:sz w:val="19"/>
        </w:rPr>
        <w:t>Access is limited to Kitchen Staff; backend authorization is authoritative and frontend navigation is not a security boundary.</w:t>
      </w:r>
    </w:p>
    <w:p w14:paraId="4D3D424F">
      <w:pPr>
        <w:pStyle w:val="177"/>
      </w:pPr>
      <w:r>
        <w:t>Acceptance Criteria</w:t>
      </w:r>
    </w:p>
    <w:p w14:paraId="32EB53F4">
      <w:pPr>
        <w:spacing w:after="80" w:line="252" w:lineRule="auto"/>
      </w:pPr>
      <w:r>
        <w:rPr>
          <w:rFonts w:ascii="Arial" w:hAnsi="Arial"/>
          <w:sz w:val="19"/>
        </w:rPr>
        <w:t>Notes are visible; valid preparation updates persist; invalid transitions and unauthorized fields are rejected.</w:t>
      </w:r>
    </w:p>
    <w:p w14:paraId="602E3148">
      <w:pPr>
        <w:pStyle w:val="177"/>
      </w:pPr>
      <w:r>
        <w:t>Code Audit and Release Evidence</w:t>
      </w:r>
    </w:p>
    <w:p w14:paraId="51BECDEB">
      <w:pPr>
        <w:spacing w:after="80" w:line="252" w:lineRule="auto"/>
      </w:pPr>
      <w:r>
        <w:rPr>
          <w:rFonts w:ascii="Arial" w:hAnsi="Arial"/>
          <w:sz w:val="19"/>
        </w:rPr>
        <w:t>Current status: Updated / evidence Verified. Completed with item note handling. Required release evidence: final-tag commit reference, representative API or UI result, relevant database proof where applicable, and the test result identified by EV-KITCHEN-02 / TC-KITCHEN-02.</w:t>
      </w:r>
    </w:p>
    <w:p w14:paraId="6BED5491">
      <w:pPr>
        <w:spacing w:after="40"/>
      </w:pPr>
    </w:p>
    <w:p w14:paraId="09B22EA3">
      <w:pPr>
        <w:pStyle w:val="176"/>
      </w:pPr>
      <w:r>
        <w:t>KITCHEN-03 – Kitchen History Search &amp;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489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1FBEE7">
            <w:r>
              <w:rPr>
                <w:b/>
                <w:color w:val="800000"/>
                <w:sz w:val="16"/>
              </w:rPr>
              <w:t>Owner / Status</w:t>
            </w:r>
          </w:p>
        </w:tc>
        <w:tc>
          <w:tcPr>
            <w:tcW w:w="8136" w:type="dxa"/>
            <w:tcMar>
              <w:top w:w="70" w:type="dxa"/>
              <w:left w:w="90" w:type="dxa"/>
              <w:bottom w:w="70" w:type="dxa"/>
              <w:right w:w="90" w:type="dxa"/>
            </w:tcMar>
            <w:vAlign w:val="center"/>
          </w:tcPr>
          <w:p w14:paraId="5349B2CE">
            <w:r>
              <w:rPr>
                <w:b w:val="0"/>
                <w:sz w:val="16"/>
              </w:rPr>
              <w:t>Nguyễn Tiến Lộc (DE190986) | Done (Verified)</w:t>
            </w:r>
          </w:p>
        </w:tc>
      </w:tr>
      <w:tr w14:paraId="6C02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75DDA9">
            <w:r>
              <w:rPr>
                <w:b/>
                <w:color w:val="800000"/>
                <w:sz w:val="16"/>
              </w:rPr>
              <w:t>Type / Actor</w:t>
            </w:r>
          </w:p>
        </w:tc>
        <w:tc>
          <w:tcPr>
            <w:tcW w:w="8136" w:type="dxa"/>
            <w:tcMar>
              <w:top w:w="70" w:type="dxa"/>
              <w:left w:w="90" w:type="dxa"/>
              <w:bottom w:w="70" w:type="dxa"/>
              <w:right w:w="90" w:type="dxa"/>
            </w:tcMar>
            <w:vAlign w:val="center"/>
          </w:tcPr>
          <w:p w14:paraId="2636A64C">
            <w:r>
              <w:rPr>
                <w:b w:val="0"/>
                <w:sz w:val="16"/>
              </w:rPr>
              <w:t>Kitchen Screen / API | Kitchen Staff, Admin</w:t>
            </w:r>
          </w:p>
        </w:tc>
      </w:tr>
      <w:tr w14:paraId="1BC4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B1CA486">
            <w:r>
              <w:rPr>
                <w:b/>
                <w:color w:val="800000"/>
                <w:sz w:val="16"/>
              </w:rPr>
              <w:t>Iteration</w:t>
            </w:r>
          </w:p>
        </w:tc>
        <w:tc>
          <w:tcPr>
            <w:tcW w:w="8136" w:type="dxa"/>
            <w:tcMar>
              <w:top w:w="70" w:type="dxa"/>
              <w:left w:w="90" w:type="dxa"/>
              <w:bottom w:w="70" w:type="dxa"/>
              <w:right w:w="90" w:type="dxa"/>
            </w:tcMar>
            <w:vAlign w:val="center"/>
          </w:tcPr>
          <w:p w14:paraId="1820F375">
            <w:r>
              <w:rPr>
                <w:b w:val="0"/>
                <w:sz w:val="16"/>
              </w:rPr>
              <w:t>Planned Iter3; Actual Iter3; Updated none</w:t>
            </w:r>
          </w:p>
        </w:tc>
      </w:tr>
      <w:tr w14:paraId="0774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8105FB">
            <w:r>
              <w:rPr>
                <w:b/>
                <w:color w:val="800000"/>
                <w:sz w:val="16"/>
              </w:rPr>
              <w:t>Priority / Complexity / LOC</w:t>
            </w:r>
          </w:p>
        </w:tc>
        <w:tc>
          <w:tcPr>
            <w:tcW w:w="8136" w:type="dxa"/>
            <w:tcMar>
              <w:top w:w="70" w:type="dxa"/>
              <w:left w:w="90" w:type="dxa"/>
              <w:bottom w:w="70" w:type="dxa"/>
              <w:right w:w="90" w:type="dxa"/>
            </w:tcMar>
            <w:vAlign w:val="center"/>
          </w:tcPr>
          <w:p w14:paraId="1119AB0C">
            <w:r>
              <w:rPr>
                <w:b w:val="0"/>
                <w:sz w:val="16"/>
              </w:rPr>
              <w:t>Medium | Medium | Target LOC band 120</w:t>
            </w:r>
          </w:p>
        </w:tc>
      </w:tr>
      <w:tr w14:paraId="4D34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F7ED44">
            <w:r>
              <w:rPr>
                <w:b/>
                <w:color w:val="800000"/>
                <w:sz w:val="16"/>
              </w:rPr>
              <w:t>Traceability</w:t>
            </w:r>
          </w:p>
        </w:tc>
        <w:tc>
          <w:tcPr>
            <w:tcW w:w="8136" w:type="dxa"/>
            <w:tcMar>
              <w:top w:w="70" w:type="dxa"/>
              <w:left w:w="90" w:type="dxa"/>
              <w:bottom w:w="70" w:type="dxa"/>
              <w:right w:w="90" w:type="dxa"/>
            </w:tcMar>
            <w:vAlign w:val="center"/>
          </w:tcPr>
          <w:p w14:paraId="79D0BBC5">
            <w:r>
              <w:rPr>
                <w:b w:val="0"/>
                <w:sz w:val="16"/>
              </w:rPr>
              <w:t>SRS II.10.3 | SDS II.10.3 | EV-KITCHEN-03 / TC-KITCHEN-03</w:t>
            </w:r>
          </w:p>
        </w:tc>
      </w:tr>
    </w:tbl>
    <w:p w14:paraId="4259EC1A">
      <w:pPr>
        <w:pStyle w:val="177"/>
      </w:pPr>
      <w:r>
        <w:t>Requirement Objective</w:t>
      </w:r>
    </w:p>
    <w:p w14:paraId="7D0DD79E">
      <w:pPr>
        <w:spacing w:after="80" w:line="252" w:lineRule="auto"/>
      </w:pPr>
      <w:r>
        <w:rPr>
          <w:rFonts w:ascii="Arial" w:hAnsi="Arial"/>
          <w:sz w:val="19"/>
        </w:rPr>
        <w:t>Lists prepared, completed, and cancelled kitchen work with date/status/order filters.</w:t>
      </w:r>
    </w:p>
    <w:p w14:paraId="6994518D">
      <w:pPr>
        <w:pStyle w:val="177"/>
      </w:pPr>
      <w:r>
        <w:t>Inputs, Outputs, and State</w:t>
      </w:r>
    </w:p>
    <w:p w14:paraId="568F166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E55E8B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3976C5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D4DC791">
      <w:pPr>
        <w:pStyle w:val="177"/>
      </w:pPr>
      <w:r>
        <w:t>Business Rules and Validation</w:t>
      </w:r>
    </w:p>
    <w:p w14:paraId="3914A976">
      <w:pPr>
        <w:spacing w:after="80" w:line="252" w:lineRule="auto"/>
      </w:pPr>
      <w:r>
        <w:rPr>
          <w:rFonts w:ascii="Arial" w:hAnsi="Arial"/>
          <w:sz w:val="19"/>
        </w:rPr>
        <w:t>History is read-only for finalized records; role restrictions and pagination apply.</w:t>
      </w:r>
    </w:p>
    <w:p w14:paraId="7A2EDE68">
      <w:pPr>
        <w:pStyle w:val="177"/>
      </w:pPr>
      <w:r>
        <w:t>Detailed Processing Flow</w:t>
      </w:r>
    </w:p>
    <w:p w14:paraId="2BAE7692">
      <w:pPr>
        <w:spacing w:after="20" w:line="240" w:lineRule="auto"/>
        <w:ind w:left="317" w:hanging="317"/>
      </w:pPr>
      <w:r>
        <w:rPr>
          <w:rFonts w:ascii="Arial" w:hAnsi="Arial"/>
          <w:b/>
          <w:sz w:val="19"/>
        </w:rPr>
        <w:t xml:space="preserve">1. </w:t>
      </w:r>
      <w:r>
        <w:rPr>
          <w:rFonts w:ascii="Arial" w:hAnsi="Arial"/>
          <w:sz w:val="19"/>
        </w:rPr>
        <w:t>The actor opens the Kitchen History Search &amp; Filter screen and the client loads the minimum role-appropriate initial data.</w:t>
      </w:r>
    </w:p>
    <w:p w14:paraId="02FD3077">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1A59363">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F26F3F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5C0628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426C8A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B9B00F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9E92B9A">
      <w:pPr>
        <w:pStyle w:val="177"/>
      </w:pPr>
      <w:r>
        <w:t>Alternative and Exception Scenarios</w:t>
      </w:r>
    </w:p>
    <w:p w14:paraId="18BE8611">
      <w:pPr>
        <w:pStyle w:val="27"/>
        <w:spacing w:after="20" w:line="240" w:lineRule="auto"/>
      </w:pPr>
      <w:r>
        <w:rPr>
          <w:rFonts w:ascii="Arial" w:hAnsi="Arial"/>
          <w:sz w:val="19"/>
        </w:rPr>
        <w:t>Invalid or incomplete input: reject with field/business validation details; do not persist partial state.</w:t>
      </w:r>
    </w:p>
    <w:p w14:paraId="517F3EDF">
      <w:pPr>
        <w:pStyle w:val="27"/>
        <w:spacing w:after="20" w:line="240" w:lineRule="auto"/>
      </w:pPr>
      <w:r>
        <w:rPr>
          <w:rFonts w:ascii="Arial" w:hAnsi="Arial"/>
          <w:sz w:val="19"/>
        </w:rPr>
        <w:t>Unauthenticated or wrong-role request: return 401 or 403 consistently and do not reveal restricted data.</w:t>
      </w:r>
    </w:p>
    <w:p w14:paraId="311CEE07">
      <w:pPr>
        <w:pStyle w:val="27"/>
        <w:spacing w:after="20" w:line="240" w:lineRule="auto"/>
      </w:pPr>
      <w:r>
        <w:rPr>
          <w:rFonts w:ascii="Arial" w:hAnsi="Arial"/>
          <w:sz w:val="19"/>
        </w:rPr>
        <w:t>Missing or no-longer-eligible resource: return 404 or a domain error and refresh stale client state.</w:t>
      </w:r>
    </w:p>
    <w:p w14:paraId="2D1A9AE9">
      <w:pPr>
        <w:pStyle w:val="27"/>
        <w:spacing w:after="20" w:line="240" w:lineRule="auto"/>
      </w:pPr>
      <w:r>
        <w:rPr>
          <w:rFonts w:ascii="Arial" w:hAnsi="Arial"/>
          <w:sz w:val="19"/>
        </w:rPr>
        <w:t>Invalid workflow transition or concurrent update: preserve the existing valid state and return an explicit conflict response.</w:t>
      </w:r>
    </w:p>
    <w:p w14:paraId="3858721B">
      <w:pPr>
        <w:pStyle w:val="27"/>
        <w:spacing w:after="20" w:line="240" w:lineRule="auto"/>
      </w:pPr>
      <w:r>
        <w:rPr>
          <w:rFonts w:ascii="Arial" w:hAnsi="Arial"/>
          <w:sz w:val="19"/>
        </w:rPr>
        <w:t>Unexpected system/database failure: roll back the transaction, log a correlation identifier, and return a safe 5xx response.</w:t>
      </w:r>
    </w:p>
    <w:p w14:paraId="19AB3BE1">
      <w:pPr>
        <w:pStyle w:val="177"/>
      </w:pPr>
      <w:r>
        <w:t>Security and Data Controls</w:t>
      </w:r>
    </w:p>
    <w:p w14:paraId="7A8B8E90">
      <w:pPr>
        <w:spacing w:after="80" w:line="252" w:lineRule="auto"/>
      </w:pPr>
      <w:r>
        <w:rPr>
          <w:rFonts w:ascii="Arial" w:hAnsi="Arial"/>
          <w:sz w:val="19"/>
        </w:rPr>
        <w:t>Access is limited to Kitchen Staff, Admin; backend authorization is authoritative and frontend navigation is not a security boundary.</w:t>
      </w:r>
    </w:p>
    <w:p w14:paraId="5D08BC72">
      <w:pPr>
        <w:pStyle w:val="177"/>
      </w:pPr>
      <w:r>
        <w:t>Acceptance Criteria</w:t>
      </w:r>
    </w:p>
    <w:p w14:paraId="611BEEC1">
      <w:pPr>
        <w:spacing w:after="80" w:line="252" w:lineRule="auto"/>
      </w:pPr>
      <w:r>
        <w:rPr>
          <w:rFonts w:ascii="Arial" w:hAnsi="Arial"/>
          <w:sz w:val="19"/>
        </w:rPr>
        <w:t>Search/filter returns correct history; finalized data cannot be edited; empty results are handled.</w:t>
      </w:r>
    </w:p>
    <w:p w14:paraId="68480F7C">
      <w:pPr>
        <w:pStyle w:val="177"/>
      </w:pPr>
      <w:r>
        <w:t>Code Audit and Release Evidence</w:t>
      </w:r>
    </w:p>
    <w:p w14:paraId="4DF02BBB">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EV-KITCHEN-03 / TC-KITCHEN-03.</w:t>
      </w:r>
    </w:p>
    <w:p w14:paraId="7815AD77">
      <w:pPr>
        <w:spacing w:after="40"/>
      </w:pPr>
    </w:p>
    <w:p w14:paraId="391A2E4F">
      <w:pPr>
        <w:pStyle w:val="176"/>
      </w:pPr>
      <w:r>
        <w:t>KITCHEN-04 – Kitchen Access Authorization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60F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F40E07">
            <w:r>
              <w:rPr>
                <w:b/>
                <w:color w:val="800000"/>
                <w:sz w:val="16"/>
              </w:rPr>
              <w:t>Owner / Status</w:t>
            </w:r>
          </w:p>
        </w:tc>
        <w:tc>
          <w:tcPr>
            <w:tcW w:w="8136" w:type="dxa"/>
            <w:tcMar>
              <w:top w:w="70" w:type="dxa"/>
              <w:left w:w="90" w:type="dxa"/>
              <w:bottom w:w="70" w:type="dxa"/>
              <w:right w:w="90" w:type="dxa"/>
            </w:tcMar>
            <w:vAlign w:val="center"/>
          </w:tcPr>
          <w:p w14:paraId="423EDFC1">
            <w:r>
              <w:rPr>
                <w:b w:val="0"/>
                <w:sz w:val="16"/>
              </w:rPr>
              <w:t>Phạm Văn Quyết (DE190425) | Done (Verified)</w:t>
            </w:r>
          </w:p>
        </w:tc>
      </w:tr>
      <w:tr w14:paraId="2AC5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174B8C3">
            <w:r>
              <w:rPr>
                <w:b/>
                <w:color w:val="800000"/>
                <w:sz w:val="16"/>
              </w:rPr>
              <w:t>Type / Actor</w:t>
            </w:r>
          </w:p>
        </w:tc>
        <w:tc>
          <w:tcPr>
            <w:tcW w:w="8136" w:type="dxa"/>
            <w:tcMar>
              <w:top w:w="70" w:type="dxa"/>
              <w:left w:w="90" w:type="dxa"/>
              <w:bottom w:w="70" w:type="dxa"/>
              <w:right w:w="90" w:type="dxa"/>
            </w:tcMar>
            <w:vAlign w:val="center"/>
          </w:tcPr>
          <w:p w14:paraId="407CB1FF">
            <w:r>
              <w:rPr>
                <w:b w:val="0"/>
                <w:sz w:val="16"/>
              </w:rPr>
              <w:t>Authorization Policy | Kitchen Staff, Admin</w:t>
            </w:r>
          </w:p>
        </w:tc>
      </w:tr>
      <w:tr w14:paraId="5D6C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F88A5B">
            <w:r>
              <w:rPr>
                <w:b/>
                <w:color w:val="800000"/>
                <w:sz w:val="16"/>
              </w:rPr>
              <w:t>Iteration</w:t>
            </w:r>
          </w:p>
        </w:tc>
        <w:tc>
          <w:tcPr>
            <w:tcW w:w="8136" w:type="dxa"/>
            <w:tcMar>
              <w:top w:w="70" w:type="dxa"/>
              <w:left w:w="90" w:type="dxa"/>
              <w:bottom w:w="70" w:type="dxa"/>
              <w:right w:w="90" w:type="dxa"/>
            </w:tcMar>
            <w:vAlign w:val="center"/>
          </w:tcPr>
          <w:p w14:paraId="3016C9BA">
            <w:r>
              <w:rPr>
                <w:b w:val="0"/>
                <w:sz w:val="16"/>
              </w:rPr>
              <w:t>Planned Iter3; Actual Iter3; Updated none</w:t>
            </w:r>
          </w:p>
        </w:tc>
      </w:tr>
      <w:tr w14:paraId="648A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2498B5">
            <w:r>
              <w:rPr>
                <w:b/>
                <w:color w:val="800000"/>
                <w:sz w:val="16"/>
              </w:rPr>
              <w:t>Priority / Complexity / LOC</w:t>
            </w:r>
          </w:p>
        </w:tc>
        <w:tc>
          <w:tcPr>
            <w:tcW w:w="8136" w:type="dxa"/>
            <w:tcMar>
              <w:top w:w="70" w:type="dxa"/>
              <w:left w:w="90" w:type="dxa"/>
              <w:bottom w:w="70" w:type="dxa"/>
              <w:right w:w="90" w:type="dxa"/>
            </w:tcMar>
            <w:vAlign w:val="center"/>
          </w:tcPr>
          <w:p w14:paraId="69C736F6">
            <w:r>
              <w:rPr>
                <w:b w:val="0"/>
                <w:sz w:val="16"/>
              </w:rPr>
              <w:t>Critical | Medium | Target LOC band 120</w:t>
            </w:r>
          </w:p>
        </w:tc>
      </w:tr>
      <w:tr w14:paraId="7D20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1D47F9">
            <w:r>
              <w:rPr>
                <w:b/>
                <w:color w:val="800000"/>
                <w:sz w:val="16"/>
              </w:rPr>
              <w:t>Traceability</w:t>
            </w:r>
          </w:p>
        </w:tc>
        <w:tc>
          <w:tcPr>
            <w:tcW w:w="8136" w:type="dxa"/>
            <w:tcMar>
              <w:top w:w="70" w:type="dxa"/>
              <w:left w:w="90" w:type="dxa"/>
              <w:bottom w:w="70" w:type="dxa"/>
              <w:right w:w="90" w:type="dxa"/>
            </w:tcMar>
            <w:vAlign w:val="center"/>
          </w:tcPr>
          <w:p w14:paraId="4CE9916C">
            <w:r>
              <w:rPr>
                <w:b w:val="0"/>
                <w:sz w:val="16"/>
              </w:rPr>
              <w:t>SRS II.10.4 | SDS II.10.4 | EV-KITCHEN-04 / TC-KITCHEN-04</w:t>
            </w:r>
          </w:p>
        </w:tc>
      </w:tr>
    </w:tbl>
    <w:p w14:paraId="7562C906">
      <w:pPr>
        <w:pStyle w:val="177"/>
      </w:pPr>
      <w:r>
        <w:t>Requirement Objective</w:t>
      </w:r>
    </w:p>
    <w:p w14:paraId="29C63848">
      <w:pPr>
        <w:spacing w:after="80" w:line="252" w:lineRule="auto"/>
      </w:pPr>
      <w:r>
        <w:rPr>
          <w:rFonts w:ascii="Arial" w:hAnsi="Arial"/>
          <w:sz w:val="19"/>
        </w:rPr>
        <w:t>Restricts kitchen queue and status actions to kitchen staff or explicitly authorized admin roles.</w:t>
      </w:r>
    </w:p>
    <w:p w14:paraId="57079577">
      <w:pPr>
        <w:pStyle w:val="177"/>
      </w:pPr>
      <w:r>
        <w:t>Inputs, Outputs, and State</w:t>
      </w:r>
    </w:p>
    <w:p w14:paraId="3272ADE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A68B37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7CB623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568709C">
      <w:pPr>
        <w:pStyle w:val="177"/>
      </w:pPr>
      <w:r>
        <w:t>Business Rules and Validation</w:t>
      </w:r>
    </w:p>
    <w:p w14:paraId="305A19AB">
      <w:pPr>
        <w:spacing w:after="80" w:line="252" w:lineRule="auto"/>
      </w:pPr>
      <w:r>
        <w:rPr>
          <w:rFonts w:ascii="Arial" w:hAnsi="Arial"/>
          <w:sz w:val="19"/>
        </w:rPr>
        <w:t>Customer/general staff tokens cannot call kitchen mutation APIs; read/write permissions are explicit.</w:t>
      </w:r>
    </w:p>
    <w:p w14:paraId="5B7445E1">
      <w:pPr>
        <w:pStyle w:val="177"/>
      </w:pPr>
      <w:r>
        <w:t>Detailed Processing Flow</w:t>
      </w:r>
    </w:p>
    <w:p w14:paraId="33FFCF61">
      <w:pPr>
        <w:spacing w:after="20" w:line="240" w:lineRule="auto"/>
        <w:ind w:left="317" w:hanging="317"/>
      </w:pPr>
      <w:r>
        <w:rPr>
          <w:rFonts w:ascii="Arial" w:hAnsi="Arial"/>
          <w:b/>
          <w:sz w:val="19"/>
        </w:rPr>
        <w:t xml:space="preserve">1. </w:t>
      </w:r>
      <w:r>
        <w:rPr>
          <w:rFonts w:ascii="Arial" w:hAnsi="Arial"/>
          <w:sz w:val="19"/>
        </w:rPr>
        <w:t>An authorized client or internal workflow invokes Kitchen Access Authorization with the required identity, resource identifiers, and input data.</w:t>
      </w:r>
    </w:p>
    <w:p w14:paraId="1D15988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2F0B3F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993133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D757C4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4BD1EA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ADFCCD">
      <w:pPr>
        <w:pStyle w:val="177"/>
      </w:pPr>
      <w:r>
        <w:t>Alternative and Exception Scenarios</w:t>
      </w:r>
    </w:p>
    <w:p w14:paraId="4B3EEB82">
      <w:pPr>
        <w:pStyle w:val="27"/>
        <w:spacing w:after="20" w:line="240" w:lineRule="auto"/>
      </w:pPr>
      <w:r>
        <w:rPr>
          <w:rFonts w:ascii="Arial" w:hAnsi="Arial"/>
          <w:sz w:val="19"/>
        </w:rPr>
        <w:t>Invalid or incomplete input: reject with field/business validation details; do not persist partial state.</w:t>
      </w:r>
    </w:p>
    <w:p w14:paraId="0FE7CCA9">
      <w:pPr>
        <w:pStyle w:val="27"/>
        <w:spacing w:after="20" w:line="240" w:lineRule="auto"/>
      </w:pPr>
      <w:r>
        <w:rPr>
          <w:rFonts w:ascii="Arial" w:hAnsi="Arial"/>
          <w:sz w:val="19"/>
        </w:rPr>
        <w:t>Unauthenticated or wrong-role request: return 401 or 403 consistently and do not reveal restricted data.</w:t>
      </w:r>
    </w:p>
    <w:p w14:paraId="34CAB1FE">
      <w:pPr>
        <w:pStyle w:val="27"/>
        <w:spacing w:after="20" w:line="240" w:lineRule="auto"/>
      </w:pPr>
      <w:r>
        <w:rPr>
          <w:rFonts w:ascii="Arial" w:hAnsi="Arial"/>
          <w:sz w:val="19"/>
        </w:rPr>
        <w:t>Missing or no-longer-eligible resource: return 404 or a domain error and refresh stale client state.</w:t>
      </w:r>
    </w:p>
    <w:p w14:paraId="3F5C6D31">
      <w:pPr>
        <w:pStyle w:val="27"/>
        <w:spacing w:after="20" w:line="240" w:lineRule="auto"/>
      </w:pPr>
      <w:r>
        <w:rPr>
          <w:rFonts w:ascii="Arial" w:hAnsi="Arial"/>
          <w:sz w:val="19"/>
        </w:rPr>
        <w:t>Invalid workflow transition or concurrent update: preserve the existing valid state and return an explicit conflict response.</w:t>
      </w:r>
    </w:p>
    <w:p w14:paraId="6C48F6E8">
      <w:pPr>
        <w:pStyle w:val="27"/>
        <w:spacing w:after="20" w:line="240" w:lineRule="auto"/>
      </w:pPr>
      <w:r>
        <w:rPr>
          <w:rFonts w:ascii="Arial" w:hAnsi="Arial"/>
          <w:sz w:val="19"/>
        </w:rPr>
        <w:t>Unexpected system/database failure: roll back the transaction, log a correlation identifier, and return a safe 5xx response.</w:t>
      </w:r>
    </w:p>
    <w:p w14:paraId="1EDF8BA4">
      <w:pPr>
        <w:pStyle w:val="177"/>
      </w:pPr>
      <w:r>
        <w:t>Security and Data Controls</w:t>
      </w:r>
    </w:p>
    <w:p w14:paraId="6B32B56B">
      <w:pPr>
        <w:spacing w:after="80" w:line="252" w:lineRule="auto"/>
      </w:pPr>
      <w:r>
        <w:rPr>
          <w:rFonts w:ascii="Arial" w:hAnsi="Arial"/>
          <w:sz w:val="19"/>
        </w:rPr>
        <w:t>Access is limited to Kitchen Staff, Admin; backend authorization is authoritative and frontend navigation is not a security boundary.</w:t>
      </w:r>
    </w:p>
    <w:p w14:paraId="439331F5">
      <w:pPr>
        <w:pStyle w:val="177"/>
      </w:pPr>
      <w:r>
        <w:t>Acceptance Criteria</w:t>
      </w:r>
    </w:p>
    <w:p w14:paraId="72BD63DE">
      <w:pPr>
        <w:spacing w:after="80" w:line="252" w:lineRule="auto"/>
      </w:pPr>
      <w:r>
        <w:rPr>
          <w:rFonts w:ascii="Arial" w:hAnsi="Arial"/>
          <w:sz w:val="19"/>
        </w:rPr>
        <w:t>Authorization tests prove correct role access and reject all disallowed roles.</w:t>
      </w:r>
    </w:p>
    <w:p w14:paraId="146856F8">
      <w:pPr>
        <w:pStyle w:val="177"/>
      </w:pPr>
      <w:r>
        <w:t>Code Audit and Release Evidence</w:t>
      </w:r>
    </w:p>
    <w:p w14:paraId="4EDFDBAF">
      <w:pPr>
        <w:spacing w:after="80" w:line="252" w:lineRule="auto"/>
      </w:pPr>
      <w:r>
        <w:rPr>
          <w:rFonts w:ascii="Arial" w:hAnsi="Arial"/>
          <w:sz w:val="19"/>
        </w:rPr>
        <w:t>Current status: Done / evidence Verified. Must be rerun after JWT filter finalization. Required release evidence: final-tag commit reference, representative API or UI result, relevant database proof where applicable, and the test result identified by EV-KITCHEN-04 / TC-KITCHEN-04.</w:t>
      </w:r>
    </w:p>
    <w:p w14:paraId="489A3555">
      <w:pPr>
        <w:spacing w:after="40"/>
      </w:pPr>
    </w:p>
    <w:p w14:paraId="1B375B00">
      <w:pPr>
        <w:pStyle w:val="4"/>
        <w:keepNext/>
      </w:pPr>
      <w:r>
        <w:t>8.10 Coupon Management</w:t>
      </w:r>
    </w:p>
    <w:p w14:paraId="10A5D006">
      <w:pPr>
        <w:spacing w:after="80" w:line="252" w:lineRule="auto"/>
      </w:pPr>
      <w:r>
        <w:rPr>
          <w:rFonts w:ascii="Arial" w:hAnsi="Arial"/>
          <w:sz w:val="19"/>
        </w:rPr>
        <w:t>Defines coupon eligibility and validates discount calculation and usage limits on the server.</w:t>
      </w:r>
    </w:p>
    <w:p w14:paraId="21C764ED">
      <w:pPr>
        <w:pStyle w:val="176"/>
      </w:pPr>
      <w:r>
        <w:t>COUPON-01 – Coupon Entity &amp; Database Migration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B5B66AE">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6996B56">
            <w:r>
              <w:rPr>
                <w:b/>
                <w:color w:val="800000"/>
                <w:sz w:val="16"/>
              </w:rPr>
              <w:t>Owner / Status</w:t>
            </w:r>
          </w:p>
        </w:tc>
        <w:tc>
          <w:tcPr>
            <w:tcW w:w="8136" w:type="dxa"/>
            <w:tcMar>
              <w:top w:w="70" w:type="dxa"/>
              <w:left w:w="90" w:type="dxa"/>
              <w:bottom w:w="70" w:type="dxa"/>
              <w:right w:w="90" w:type="dxa"/>
            </w:tcMar>
            <w:vAlign w:val="center"/>
          </w:tcPr>
          <w:p w14:paraId="75042360">
            <w:r>
              <w:rPr>
                <w:b w:val="0"/>
                <w:sz w:val="16"/>
              </w:rPr>
              <w:t>Trần Thanh Gia Huy (DE180571) | Not Started (Missing)</w:t>
            </w:r>
          </w:p>
        </w:tc>
      </w:tr>
      <w:tr w14:paraId="0884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0B3A88">
            <w:r>
              <w:rPr>
                <w:b/>
                <w:color w:val="800000"/>
                <w:sz w:val="16"/>
              </w:rPr>
              <w:t>Type / Actor</w:t>
            </w:r>
          </w:p>
        </w:tc>
        <w:tc>
          <w:tcPr>
            <w:tcW w:w="8136" w:type="dxa"/>
            <w:tcMar>
              <w:top w:w="70" w:type="dxa"/>
              <w:left w:w="90" w:type="dxa"/>
              <w:bottom w:w="70" w:type="dxa"/>
              <w:right w:w="90" w:type="dxa"/>
            </w:tcMar>
            <w:vAlign w:val="center"/>
          </w:tcPr>
          <w:p w14:paraId="342EE00A">
            <w:r>
              <w:rPr>
                <w:b w:val="0"/>
                <w:sz w:val="16"/>
              </w:rPr>
              <w:t>Database Migration | Admin, Customer, Staff</w:t>
            </w:r>
          </w:p>
        </w:tc>
      </w:tr>
      <w:tr w14:paraId="2DE3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0181D60">
            <w:r>
              <w:rPr>
                <w:b/>
                <w:color w:val="800000"/>
                <w:sz w:val="16"/>
              </w:rPr>
              <w:t>Iteration</w:t>
            </w:r>
          </w:p>
        </w:tc>
        <w:tc>
          <w:tcPr>
            <w:tcW w:w="8136" w:type="dxa"/>
            <w:tcMar>
              <w:top w:w="70" w:type="dxa"/>
              <w:left w:w="90" w:type="dxa"/>
              <w:bottom w:w="70" w:type="dxa"/>
              <w:right w:w="90" w:type="dxa"/>
            </w:tcMar>
            <w:vAlign w:val="center"/>
          </w:tcPr>
          <w:p w14:paraId="454AF0D2">
            <w:r>
              <w:rPr>
                <w:b w:val="0"/>
                <w:sz w:val="16"/>
              </w:rPr>
              <w:t>Planned Iter4; Actual none; Updated none</w:t>
            </w:r>
          </w:p>
        </w:tc>
      </w:tr>
      <w:tr w14:paraId="181F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AB818C">
            <w:r>
              <w:rPr>
                <w:b/>
                <w:color w:val="800000"/>
                <w:sz w:val="16"/>
              </w:rPr>
              <w:t>Priority / Complexity / LOC</w:t>
            </w:r>
          </w:p>
        </w:tc>
        <w:tc>
          <w:tcPr>
            <w:tcW w:w="8136" w:type="dxa"/>
            <w:tcMar>
              <w:top w:w="70" w:type="dxa"/>
              <w:left w:w="90" w:type="dxa"/>
              <w:bottom w:w="70" w:type="dxa"/>
              <w:right w:w="90" w:type="dxa"/>
            </w:tcMar>
            <w:vAlign w:val="center"/>
          </w:tcPr>
          <w:p w14:paraId="1B2769A7">
            <w:r>
              <w:rPr>
                <w:b w:val="0"/>
                <w:sz w:val="16"/>
              </w:rPr>
              <w:t>Critical | Complex | Target LOC band 240</w:t>
            </w:r>
          </w:p>
        </w:tc>
      </w:tr>
      <w:tr w14:paraId="37B8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B3000">
            <w:r>
              <w:rPr>
                <w:b/>
                <w:color w:val="800000"/>
                <w:sz w:val="16"/>
              </w:rPr>
              <w:t>Traceability</w:t>
            </w:r>
          </w:p>
        </w:tc>
        <w:tc>
          <w:tcPr>
            <w:tcW w:w="8136" w:type="dxa"/>
            <w:tcMar>
              <w:top w:w="70" w:type="dxa"/>
              <w:left w:w="90" w:type="dxa"/>
              <w:bottom w:w="70" w:type="dxa"/>
              <w:right w:w="90" w:type="dxa"/>
            </w:tcMar>
            <w:vAlign w:val="center"/>
          </w:tcPr>
          <w:p w14:paraId="3EED8CB5">
            <w:r>
              <w:rPr>
                <w:b w:val="0"/>
                <w:sz w:val="16"/>
              </w:rPr>
              <w:t>SRS II.11.1 | SDS II.11.1 | EV-COUPON-01 / TC-COUPON-01</w:t>
            </w:r>
          </w:p>
        </w:tc>
      </w:tr>
    </w:tbl>
    <w:p w14:paraId="38DB4735">
      <w:pPr>
        <w:pStyle w:val="177"/>
      </w:pPr>
      <w:r>
        <w:t>Requirement Objective</w:t>
      </w:r>
    </w:p>
    <w:p w14:paraId="0E7C77B5">
      <w:pPr>
        <w:spacing w:after="80" w:line="252" w:lineRule="auto"/>
      </w:pPr>
      <w:r>
        <w:rPr>
          <w:rFonts w:ascii="Arial" w:hAnsi="Arial"/>
          <w:sz w:val="19"/>
        </w:rPr>
        <w:t>Creates coupon and usage persistence with code, type, value, limits, validity period, status, and audit fields.</w:t>
      </w:r>
    </w:p>
    <w:p w14:paraId="2BD148BC">
      <w:pPr>
        <w:pStyle w:val="177"/>
      </w:pPr>
      <w:r>
        <w:t>Inputs, Outputs, and State</w:t>
      </w:r>
    </w:p>
    <w:p w14:paraId="112B759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8E1E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4E9BAE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BBF1A9">
      <w:pPr>
        <w:pStyle w:val="177"/>
      </w:pPr>
      <w:r>
        <w:t>Business Rules and Validation</w:t>
      </w:r>
    </w:p>
    <w:p w14:paraId="56E709D8">
      <w:pPr>
        <w:spacing w:after="80" w:line="252" w:lineRule="auto"/>
      </w:pPr>
      <w:r>
        <w:rPr>
          <w:rFonts w:ascii="Arial" w:hAnsi="Arial"/>
          <w:sz w:val="19"/>
        </w:rPr>
        <w:t>Coupon code is unique; values and dates are valid; monetary/percentage constraints and indexes are enforced.</w:t>
      </w:r>
    </w:p>
    <w:p w14:paraId="6F5EA31C">
      <w:pPr>
        <w:pStyle w:val="177"/>
      </w:pPr>
      <w:r>
        <w:t>Detailed Processing Flow</w:t>
      </w:r>
    </w:p>
    <w:p w14:paraId="6060F43F">
      <w:pPr>
        <w:spacing w:after="20" w:line="240" w:lineRule="auto"/>
        <w:ind w:left="317" w:hanging="317"/>
      </w:pPr>
      <w:r>
        <w:rPr>
          <w:rFonts w:ascii="Arial" w:hAnsi="Arial"/>
          <w:b/>
          <w:sz w:val="19"/>
        </w:rPr>
        <w:t xml:space="preserve">1. </w:t>
      </w:r>
      <w:r>
        <w:rPr>
          <w:rFonts w:ascii="Arial" w:hAnsi="Arial"/>
          <w:sz w:val="19"/>
        </w:rPr>
        <w:t>An authorized client or internal workflow invokes Coupon Entity &amp; Database Migration with the required identity, resource identifiers, and input data.</w:t>
      </w:r>
    </w:p>
    <w:p w14:paraId="18BA76E9">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28C6A9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8B49A9D">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77C36E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57D97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64D931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D2ED60E">
      <w:pPr>
        <w:pStyle w:val="177"/>
      </w:pPr>
      <w:r>
        <w:t>Alternative and Exception Scenarios</w:t>
      </w:r>
    </w:p>
    <w:p w14:paraId="6D548A7A">
      <w:pPr>
        <w:pStyle w:val="27"/>
        <w:spacing w:after="20" w:line="240" w:lineRule="auto"/>
      </w:pPr>
      <w:r>
        <w:rPr>
          <w:rFonts w:ascii="Arial" w:hAnsi="Arial"/>
          <w:sz w:val="19"/>
        </w:rPr>
        <w:t>Invalid or incomplete input: reject with field/business validation details; do not persist partial state.</w:t>
      </w:r>
    </w:p>
    <w:p w14:paraId="75EAF2B4">
      <w:pPr>
        <w:pStyle w:val="27"/>
        <w:spacing w:after="20" w:line="240" w:lineRule="auto"/>
      </w:pPr>
      <w:r>
        <w:rPr>
          <w:rFonts w:ascii="Arial" w:hAnsi="Arial"/>
          <w:sz w:val="19"/>
        </w:rPr>
        <w:t>Unauthenticated or wrong-role request: return 401 or 403 consistently and do not reveal restricted data.</w:t>
      </w:r>
    </w:p>
    <w:p w14:paraId="2C9B86EE">
      <w:pPr>
        <w:pStyle w:val="27"/>
        <w:spacing w:after="20" w:line="240" w:lineRule="auto"/>
      </w:pPr>
      <w:r>
        <w:rPr>
          <w:rFonts w:ascii="Arial" w:hAnsi="Arial"/>
          <w:sz w:val="19"/>
        </w:rPr>
        <w:t>Missing or no-longer-eligible resource: return 404 or a domain error and refresh stale client state.</w:t>
      </w:r>
    </w:p>
    <w:p w14:paraId="5E750B6B">
      <w:pPr>
        <w:pStyle w:val="27"/>
        <w:spacing w:after="20" w:line="240" w:lineRule="auto"/>
      </w:pPr>
      <w:r>
        <w:rPr>
          <w:rFonts w:ascii="Arial" w:hAnsi="Arial"/>
          <w:sz w:val="19"/>
        </w:rPr>
        <w:t>Price, discount, amount, duplicate-processing, or stale-state mismatch: reject tampered/stale input and recalculate from authoritative data.</w:t>
      </w:r>
    </w:p>
    <w:p w14:paraId="15E6EAA5">
      <w:pPr>
        <w:pStyle w:val="27"/>
        <w:spacing w:after="20" w:line="240" w:lineRule="auto"/>
      </w:pPr>
      <w:r>
        <w:rPr>
          <w:rFonts w:ascii="Arial" w:hAnsi="Arial"/>
          <w:sz w:val="19"/>
        </w:rPr>
        <w:t>Unexpected system/database failure: roll back the transaction, log a correlation identifier, and return a safe 5xx response.</w:t>
      </w:r>
    </w:p>
    <w:p w14:paraId="0E5CEC92">
      <w:pPr>
        <w:pStyle w:val="177"/>
      </w:pPr>
      <w:r>
        <w:t>Security and Data Controls</w:t>
      </w:r>
    </w:p>
    <w:p w14:paraId="3C71849C">
      <w:pPr>
        <w:spacing w:after="80" w:line="252" w:lineRule="auto"/>
      </w:pPr>
      <w:r>
        <w:rPr>
          <w:rFonts w:ascii="Arial" w:hAnsi="Arial"/>
          <w:sz w:val="19"/>
        </w:rPr>
        <w:t>Access is limited to Admin,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FC77923">
      <w:pPr>
        <w:pStyle w:val="177"/>
      </w:pPr>
      <w:r>
        <w:t>Acceptance Criteria</w:t>
      </w:r>
    </w:p>
    <w:p w14:paraId="50E127C6">
      <w:pPr>
        <w:spacing w:after="80" w:line="252" w:lineRule="auto"/>
      </w:pPr>
      <w:r>
        <w:rPr>
          <w:rFonts w:ascii="Arial" w:hAnsi="Arial"/>
          <w:sz w:val="19"/>
        </w:rPr>
        <w:t>Migration succeeds on a clean database; constraints reject invalid/duplicate records; entity mapping passes tests.</w:t>
      </w:r>
    </w:p>
    <w:p w14:paraId="17AE4EFF">
      <w:pPr>
        <w:pStyle w:val="177"/>
      </w:pPr>
      <w:r>
        <w:t>Code Audit and Release Evidence</w:t>
      </w:r>
    </w:p>
    <w:p w14:paraId="27C8D82B">
      <w:pPr>
        <w:spacing w:after="80" w:line="252" w:lineRule="auto"/>
      </w:pPr>
      <w:r>
        <w:rPr>
          <w:rFonts w:ascii="Arial" w:hAnsi="Arial"/>
          <w:sz w:val="19"/>
        </w:rPr>
        <w:t>Current status: Not Started / evidence Missing. No verified coupon tables/entities currently exist. Required release evidence: final-tag commit reference, representative API or UI result, relevant database proof where applicable, and the test result identified by EV-COUPON-01 / TC-COUPON-01.</w:t>
      </w:r>
    </w:p>
    <w:p w14:paraId="15CC1E3F">
      <w:pPr>
        <w:spacing w:after="40"/>
      </w:pPr>
    </w:p>
    <w:p w14:paraId="6D511F65">
      <w:pPr>
        <w:pStyle w:val="176"/>
      </w:pPr>
      <w:r>
        <w:t>COUPON-02 – Admin Coupon List / Create / Update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9E03E33">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C0F235">
            <w:r>
              <w:rPr>
                <w:b/>
                <w:color w:val="800000"/>
                <w:sz w:val="16"/>
              </w:rPr>
              <w:t>Owner / Status</w:t>
            </w:r>
          </w:p>
        </w:tc>
        <w:tc>
          <w:tcPr>
            <w:tcW w:w="8136" w:type="dxa"/>
            <w:tcMar>
              <w:top w:w="70" w:type="dxa"/>
              <w:left w:w="90" w:type="dxa"/>
              <w:bottom w:w="70" w:type="dxa"/>
              <w:right w:w="90" w:type="dxa"/>
            </w:tcMar>
            <w:vAlign w:val="center"/>
          </w:tcPr>
          <w:p w14:paraId="143620C8">
            <w:r>
              <w:rPr>
                <w:b w:val="0"/>
                <w:sz w:val="16"/>
              </w:rPr>
              <w:t>Nguyễn Đức Thương (DE190096) | Not Started (Missing)</w:t>
            </w:r>
          </w:p>
        </w:tc>
      </w:tr>
      <w:tr w14:paraId="5A3E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AC715A">
            <w:r>
              <w:rPr>
                <w:b/>
                <w:color w:val="800000"/>
                <w:sz w:val="16"/>
              </w:rPr>
              <w:t>Type / Actor</w:t>
            </w:r>
          </w:p>
        </w:tc>
        <w:tc>
          <w:tcPr>
            <w:tcW w:w="8136" w:type="dxa"/>
            <w:tcMar>
              <w:top w:w="70" w:type="dxa"/>
              <w:left w:w="90" w:type="dxa"/>
              <w:bottom w:w="70" w:type="dxa"/>
              <w:right w:w="90" w:type="dxa"/>
            </w:tcMar>
            <w:vAlign w:val="center"/>
          </w:tcPr>
          <w:p w14:paraId="364780F6">
            <w:r>
              <w:rPr>
                <w:b w:val="0"/>
                <w:sz w:val="16"/>
              </w:rPr>
              <w:t>Admin Screen / API | Admin</w:t>
            </w:r>
          </w:p>
        </w:tc>
      </w:tr>
      <w:tr w14:paraId="063CA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B6BA5E">
            <w:r>
              <w:rPr>
                <w:b/>
                <w:color w:val="800000"/>
                <w:sz w:val="16"/>
              </w:rPr>
              <w:t>Iteration</w:t>
            </w:r>
          </w:p>
        </w:tc>
        <w:tc>
          <w:tcPr>
            <w:tcW w:w="8136" w:type="dxa"/>
            <w:tcMar>
              <w:top w:w="70" w:type="dxa"/>
              <w:left w:w="90" w:type="dxa"/>
              <w:bottom w:w="70" w:type="dxa"/>
              <w:right w:w="90" w:type="dxa"/>
            </w:tcMar>
            <w:vAlign w:val="center"/>
          </w:tcPr>
          <w:p w14:paraId="263843F3">
            <w:r>
              <w:rPr>
                <w:b w:val="0"/>
                <w:sz w:val="16"/>
              </w:rPr>
              <w:t>Planned Iter4; Actual none; Updated none</w:t>
            </w:r>
          </w:p>
        </w:tc>
      </w:tr>
      <w:tr w14:paraId="6930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8306F0">
            <w:r>
              <w:rPr>
                <w:b/>
                <w:color w:val="800000"/>
                <w:sz w:val="16"/>
              </w:rPr>
              <w:t>Priority / Complexity / LOC</w:t>
            </w:r>
          </w:p>
        </w:tc>
        <w:tc>
          <w:tcPr>
            <w:tcW w:w="8136" w:type="dxa"/>
            <w:tcMar>
              <w:top w:w="70" w:type="dxa"/>
              <w:left w:w="90" w:type="dxa"/>
              <w:bottom w:w="70" w:type="dxa"/>
              <w:right w:w="90" w:type="dxa"/>
            </w:tcMar>
            <w:vAlign w:val="center"/>
          </w:tcPr>
          <w:p w14:paraId="773B863C">
            <w:r>
              <w:rPr>
                <w:b w:val="0"/>
                <w:sz w:val="16"/>
              </w:rPr>
              <w:t>Critical | Complex | Target LOC band 240</w:t>
            </w:r>
          </w:p>
        </w:tc>
      </w:tr>
      <w:tr w14:paraId="310F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308160">
            <w:r>
              <w:rPr>
                <w:b/>
                <w:color w:val="800000"/>
                <w:sz w:val="16"/>
              </w:rPr>
              <w:t>Traceability</w:t>
            </w:r>
          </w:p>
        </w:tc>
        <w:tc>
          <w:tcPr>
            <w:tcW w:w="8136" w:type="dxa"/>
            <w:tcMar>
              <w:top w:w="70" w:type="dxa"/>
              <w:left w:w="90" w:type="dxa"/>
              <w:bottom w:w="70" w:type="dxa"/>
              <w:right w:w="90" w:type="dxa"/>
            </w:tcMar>
            <w:vAlign w:val="center"/>
          </w:tcPr>
          <w:p w14:paraId="69374244">
            <w:r>
              <w:rPr>
                <w:b w:val="0"/>
                <w:sz w:val="16"/>
              </w:rPr>
              <w:t>SRS II.11.2 | SDS II.11.2 | EV-COUPON-02 / TC-COUPON-02</w:t>
            </w:r>
          </w:p>
        </w:tc>
      </w:tr>
    </w:tbl>
    <w:p w14:paraId="6702A01D">
      <w:pPr>
        <w:pStyle w:val="177"/>
      </w:pPr>
      <w:r>
        <w:t>Requirement Objective</w:t>
      </w:r>
    </w:p>
    <w:p w14:paraId="5082E0F4">
      <w:pPr>
        <w:spacing w:after="80" w:line="252" w:lineRule="auto"/>
      </w:pPr>
      <w:r>
        <w:rPr>
          <w:rFonts w:ascii="Arial" w:hAnsi="Arial"/>
          <w:sz w:val="19"/>
        </w:rPr>
        <w:t>Provides secure coupon search, creation, editing, activation, and deactivation.</w:t>
      </w:r>
    </w:p>
    <w:p w14:paraId="71B959C6">
      <w:pPr>
        <w:pStyle w:val="177"/>
      </w:pPr>
      <w:r>
        <w:t>Inputs, Outputs, and State</w:t>
      </w:r>
    </w:p>
    <w:p w14:paraId="7A495F2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C6EAED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452684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54E6D8E">
      <w:pPr>
        <w:pStyle w:val="177"/>
      </w:pPr>
      <w:r>
        <w:t>Business Rules and Validation</w:t>
      </w:r>
    </w:p>
    <w:p w14:paraId="6BB423DE">
      <w:pPr>
        <w:spacing w:after="80" w:line="252" w:lineRule="auto"/>
      </w:pPr>
      <w:r>
        <w:rPr>
          <w:rFonts w:ascii="Arial" w:hAnsi="Arial"/>
          <w:sz w:val="19"/>
        </w:rPr>
        <w:t>Only admin can mutate coupons; used coupons are not hard-deleted; overlapping validity and limits are validated.</w:t>
      </w:r>
    </w:p>
    <w:p w14:paraId="31918A13">
      <w:pPr>
        <w:pStyle w:val="177"/>
      </w:pPr>
      <w:r>
        <w:t>Detailed Processing Flow</w:t>
      </w:r>
    </w:p>
    <w:p w14:paraId="3FB66B4B">
      <w:pPr>
        <w:spacing w:after="20" w:line="240" w:lineRule="auto"/>
        <w:ind w:left="317" w:hanging="317"/>
      </w:pPr>
      <w:r>
        <w:rPr>
          <w:rFonts w:ascii="Arial" w:hAnsi="Arial"/>
          <w:b/>
          <w:sz w:val="19"/>
        </w:rPr>
        <w:t xml:space="preserve">1. </w:t>
      </w:r>
      <w:r>
        <w:rPr>
          <w:rFonts w:ascii="Arial" w:hAnsi="Arial"/>
          <w:sz w:val="19"/>
        </w:rPr>
        <w:t>The actor opens the Admin Coupon List / Create / Update screen and the client loads the minimum role-appropriate initial data.</w:t>
      </w:r>
    </w:p>
    <w:p w14:paraId="05EAE577">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BC309A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8EE5E53">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4FA22B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D26386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7FBBA7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3834C11">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192571A">
      <w:pPr>
        <w:pStyle w:val="177"/>
      </w:pPr>
      <w:r>
        <w:t>Alternative and Exception Scenarios</w:t>
      </w:r>
    </w:p>
    <w:p w14:paraId="28ECA20C">
      <w:pPr>
        <w:pStyle w:val="27"/>
        <w:spacing w:after="20" w:line="240" w:lineRule="auto"/>
      </w:pPr>
      <w:r>
        <w:rPr>
          <w:rFonts w:ascii="Arial" w:hAnsi="Arial"/>
          <w:sz w:val="19"/>
        </w:rPr>
        <w:t>Invalid or incomplete input: reject with field/business validation details; do not persist partial state.</w:t>
      </w:r>
    </w:p>
    <w:p w14:paraId="28331F04">
      <w:pPr>
        <w:pStyle w:val="27"/>
        <w:spacing w:after="20" w:line="240" w:lineRule="auto"/>
      </w:pPr>
      <w:r>
        <w:rPr>
          <w:rFonts w:ascii="Arial" w:hAnsi="Arial"/>
          <w:sz w:val="19"/>
        </w:rPr>
        <w:t>Unauthenticated or wrong-role request: return 401 or 403 consistently and do not reveal restricted data.</w:t>
      </w:r>
    </w:p>
    <w:p w14:paraId="3EAB8BE5">
      <w:pPr>
        <w:pStyle w:val="27"/>
        <w:spacing w:after="20" w:line="240" w:lineRule="auto"/>
      </w:pPr>
      <w:r>
        <w:rPr>
          <w:rFonts w:ascii="Arial" w:hAnsi="Arial"/>
          <w:sz w:val="19"/>
        </w:rPr>
        <w:t>Missing or no-longer-eligible resource: return 404 or a domain error and refresh stale client state.</w:t>
      </w:r>
    </w:p>
    <w:p w14:paraId="5E0A501F">
      <w:pPr>
        <w:pStyle w:val="27"/>
        <w:spacing w:after="20" w:line="240" w:lineRule="auto"/>
      </w:pPr>
      <w:r>
        <w:rPr>
          <w:rFonts w:ascii="Arial" w:hAnsi="Arial"/>
          <w:sz w:val="19"/>
        </w:rPr>
        <w:t>Price, discount, amount, duplicate-processing, or stale-state mismatch: reject tampered/stale input and recalculate from authoritative data.</w:t>
      </w:r>
    </w:p>
    <w:p w14:paraId="748AAA68">
      <w:pPr>
        <w:pStyle w:val="27"/>
        <w:spacing w:after="20" w:line="240" w:lineRule="auto"/>
      </w:pPr>
      <w:r>
        <w:rPr>
          <w:rFonts w:ascii="Arial" w:hAnsi="Arial"/>
          <w:sz w:val="19"/>
        </w:rPr>
        <w:t>Unexpected system/database failure: roll back the transaction, log a correlation identifier, and return a safe 5xx response.</w:t>
      </w:r>
    </w:p>
    <w:p w14:paraId="14C83877">
      <w:pPr>
        <w:pStyle w:val="177"/>
      </w:pPr>
      <w:r>
        <w:t>Security and Data Controls</w:t>
      </w:r>
    </w:p>
    <w:p w14:paraId="28EF624A">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2A9BA017">
      <w:pPr>
        <w:pStyle w:val="177"/>
      </w:pPr>
      <w:r>
        <w:t>Acceptance Criteria</w:t>
      </w:r>
    </w:p>
    <w:p w14:paraId="652689A3">
      <w:pPr>
        <w:spacing w:after="80" w:line="252" w:lineRule="auto"/>
      </w:pPr>
      <w:r>
        <w:rPr>
          <w:rFonts w:ascii="Arial" w:hAnsi="Arial"/>
          <w:sz w:val="19"/>
        </w:rPr>
        <w:t>Admin CRUD persists correctly; invalid/duplicate data is rejected; non-admin mutation returns 403.</w:t>
      </w:r>
    </w:p>
    <w:p w14:paraId="4651ACFF">
      <w:pPr>
        <w:pStyle w:val="177"/>
      </w:pPr>
      <w:r>
        <w:t>Code Audit and Release Evidence</w:t>
      </w:r>
    </w:p>
    <w:p w14:paraId="21207E08">
      <w:pPr>
        <w:spacing w:after="80" w:line="252" w:lineRule="auto"/>
      </w:pPr>
      <w:r>
        <w:rPr>
          <w:rFonts w:ascii="Arial" w:hAnsi="Arial"/>
          <w:sz w:val="19"/>
        </w:rPr>
        <w:t>Current status: Not Started / evidence Missing. Backend and frontend management flows are missing. Required release evidence: final-tag commit reference, representative API or UI result, relevant database proof where applicable, and the test result identified by EV-COUPON-02 / TC-COUPON-02.</w:t>
      </w:r>
    </w:p>
    <w:p w14:paraId="0A38AF0B">
      <w:pPr>
        <w:spacing w:after="40"/>
      </w:pPr>
    </w:p>
    <w:p w14:paraId="7B6EE7E0">
      <w:pPr>
        <w:pStyle w:val="176"/>
      </w:pPr>
      <w:r>
        <w:t>COUPON-03 – Coupon Eligibility Validation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BC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628EF7">
            <w:r>
              <w:rPr>
                <w:b/>
                <w:color w:val="800000"/>
                <w:sz w:val="16"/>
              </w:rPr>
              <w:t>Owner / Status</w:t>
            </w:r>
          </w:p>
        </w:tc>
        <w:tc>
          <w:tcPr>
            <w:tcW w:w="8136" w:type="dxa"/>
            <w:tcMar>
              <w:top w:w="70" w:type="dxa"/>
              <w:left w:w="90" w:type="dxa"/>
              <w:bottom w:w="70" w:type="dxa"/>
              <w:right w:w="90" w:type="dxa"/>
            </w:tcMar>
            <w:vAlign w:val="center"/>
          </w:tcPr>
          <w:p w14:paraId="57C6965C">
            <w:r>
              <w:rPr>
                <w:b w:val="0"/>
                <w:sz w:val="16"/>
              </w:rPr>
              <w:t>Trần Thanh Gia Huy (DE180571) | Not Started (Missing)</w:t>
            </w:r>
          </w:p>
        </w:tc>
      </w:tr>
      <w:tr w14:paraId="2A1B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A4A309">
            <w:r>
              <w:rPr>
                <w:b/>
                <w:color w:val="800000"/>
                <w:sz w:val="16"/>
              </w:rPr>
              <w:t>Type / Actor</w:t>
            </w:r>
          </w:p>
        </w:tc>
        <w:tc>
          <w:tcPr>
            <w:tcW w:w="8136" w:type="dxa"/>
            <w:tcMar>
              <w:top w:w="70" w:type="dxa"/>
              <w:left w:w="90" w:type="dxa"/>
              <w:bottom w:w="70" w:type="dxa"/>
              <w:right w:w="90" w:type="dxa"/>
            </w:tcMar>
            <w:vAlign w:val="center"/>
          </w:tcPr>
          <w:p w14:paraId="0B96A5F2">
            <w:r>
              <w:rPr>
                <w:b w:val="0"/>
                <w:sz w:val="16"/>
              </w:rPr>
              <w:t>Backend API | Customer, Staff</w:t>
            </w:r>
          </w:p>
        </w:tc>
      </w:tr>
      <w:tr w14:paraId="49BC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BFDE08">
            <w:r>
              <w:rPr>
                <w:b/>
                <w:color w:val="800000"/>
                <w:sz w:val="16"/>
              </w:rPr>
              <w:t>Iteration</w:t>
            </w:r>
          </w:p>
        </w:tc>
        <w:tc>
          <w:tcPr>
            <w:tcW w:w="8136" w:type="dxa"/>
            <w:tcMar>
              <w:top w:w="70" w:type="dxa"/>
              <w:left w:w="90" w:type="dxa"/>
              <w:bottom w:w="70" w:type="dxa"/>
              <w:right w:w="90" w:type="dxa"/>
            </w:tcMar>
            <w:vAlign w:val="center"/>
          </w:tcPr>
          <w:p w14:paraId="215472AD">
            <w:r>
              <w:rPr>
                <w:b w:val="0"/>
                <w:sz w:val="16"/>
              </w:rPr>
              <w:t>Planned Iter4; Actual none; Updated none</w:t>
            </w:r>
          </w:p>
        </w:tc>
      </w:tr>
      <w:tr w14:paraId="7CE8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4D794E">
            <w:r>
              <w:rPr>
                <w:b/>
                <w:color w:val="800000"/>
                <w:sz w:val="16"/>
              </w:rPr>
              <w:t>Priority / Complexity / LOC</w:t>
            </w:r>
          </w:p>
        </w:tc>
        <w:tc>
          <w:tcPr>
            <w:tcW w:w="8136" w:type="dxa"/>
            <w:tcMar>
              <w:top w:w="70" w:type="dxa"/>
              <w:left w:w="90" w:type="dxa"/>
              <w:bottom w:w="70" w:type="dxa"/>
              <w:right w:w="90" w:type="dxa"/>
            </w:tcMar>
            <w:vAlign w:val="center"/>
          </w:tcPr>
          <w:p w14:paraId="65FBD0D6">
            <w:r>
              <w:rPr>
                <w:b w:val="0"/>
                <w:sz w:val="16"/>
              </w:rPr>
              <w:t>Critical | Complex | Target LOC band 240</w:t>
            </w:r>
          </w:p>
        </w:tc>
      </w:tr>
      <w:tr w14:paraId="421F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C0FD7B">
            <w:r>
              <w:rPr>
                <w:b/>
                <w:color w:val="800000"/>
                <w:sz w:val="16"/>
              </w:rPr>
              <w:t>Traceability</w:t>
            </w:r>
          </w:p>
        </w:tc>
        <w:tc>
          <w:tcPr>
            <w:tcW w:w="8136" w:type="dxa"/>
            <w:tcMar>
              <w:top w:w="70" w:type="dxa"/>
              <w:left w:w="90" w:type="dxa"/>
              <w:bottom w:w="70" w:type="dxa"/>
              <w:right w:w="90" w:type="dxa"/>
            </w:tcMar>
            <w:vAlign w:val="center"/>
          </w:tcPr>
          <w:p w14:paraId="2B730A1C">
            <w:r>
              <w:rPr>
                <w:b w:val="0"/>
                <w:sz w:val="16"/>
              </w:rPr>
              <w:t>SRS II.11.3 | SDS II.11.3 | EV-COUPON-03 / TC-COUPON-03</w:t>
            </w:r>
          </w:p>
        </w:tc>
      </w:tr>
    </w:tbl>
    <w:p w14:paraId="4F98702E">
      <w:pPr>
        <w:pStyle w:val="177"/>
      </w:pPr>
      <w:r>
        <w:t>Requirement Objective</w:t>
      </w:r>
    </w:p>
    <w:p w14:paraId="2C2EAFDC">
      <w:pPr>
        <w:spacing w:after="80" w:line="252" w:lineRule="auto"/>
      </w:pPr>
      <w:r>
        <w:rPr>
          <w:rFonts w:ascii="Arial" w:hAnsi="Arial"/>
          <w:sz w:val="19"/>
        </w:rPr>
        <w:t>Validates coupon status, date, minimum amount, usage limits, role/customer eligibility, and applicable order context.</w:t>
      </w:r>
    </w:p>
    <w:p w14:paraId="5314AB7B">
      <w:pPr>
        <w:pStyle w:val="177"/>
      </w:pPr>
      <w:r>
        <w:t>Inputs, Outputs, and State</w:t>
      </w:r>
    </w:p>
    <w:p w14:paraId="738EFE1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5838A7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13D92A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55247AE">
      <w:pPr>
        <w:pStyle w:val="177"/>
      </w:pPr>
      <w:r>
        <w:t>Business Rules and Validation</w:t>
      </w:r>
    </w:p>
    <w:p w14:paraId="4C187C72">
      <w:pPr>
        <w:spacing w:after="80" w:line="252" w:lineRule="auto"/>
      </w:pPr>
      <w:r>
        <w:rPr>
          <w:rFonts w:ascii="Arial" w:hAnsi="Arial"/>
          <w:sz w:val="19"/>
        </w:rPr>
        <w:t>Validation uses server time/data; an invalid coupon cannot affect order total; error reasons are controlled.</w:t>
      </w:r>
    </w:p>
    <w:p w14:paraId="7F4ADA3C">
      <w:pPr>
        <w:pStyle w:val="177"/>
      </w:pPr>
      <w:r>
        <w:t>Detailed Processing Flow</w:t>
      </w:r>
    </w:p>
    <w:p w14:paraId="43EF92AD">
      <w:pPr>
        <w:spacing w:after="20" w:line="240" w:lineRule="auto"/>
        <w:ind w:left="317" w:hanging="317"/>
      </w:pPr>
      <w:r>
        <w:rPr>
          <w:rFonts w:ascii="Arial" w:hAnsi="Arial"/>
          <w:b/>
          <w:sz w:val="19"/>
        </w:rPr>
        <w:t xml:space="preserve">1. </w:t>
      </w:r>
      <w:r>
        <w:rPr>
          <w:rFonts w:ascii="Arial" w:hAnsi="Arial"/>
          <w:sz w:val="19"/>
        </w:rPr>
        <w:t>An authorized client or internal workflow invokes Coupon Eligibility Validation API with the required identity, resource identifiers, and input data.</w:t>
      </w:r>
    </w:p>
    <w:p w14:paraId="264AFD2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881035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C8E935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F5FA60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863F110">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88454F3">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47F4EC99">
      <w:pPr>
        <w:pStyle w:val="177"/>
      </w:pPr>
      <w:r>
        <w:t>Alternative and Exception Scenarios</w:t>
      </w:r>
    </w:p>
    <w:p w14:paraId="1C855302">
      <w:pPr>
        <w:pStyle w:val="27"/>
        <w:spacing w:after="20" w:line="240" w:lineRule="auto"/>
      </w:pPr>
      <w:r>
        <w:rPr>
          <w:rFonts w:ascii="Arial" w:hAnsi="Arial"/>
          <w:sz w:val="19"/>
        </w:rPr>
        <w:t>Invalid or incomplete input: reject with field/business validation details; do not persist partial state.</w:t>
      </w:r>
    </w:p>
    <w:p w14:paraId="5317FEB8">
      <w:pPr>
        <w:pStyle w:val="27"/>
        <w:spacing w:after="20" w:line="240" w:lineRule="auto"/>
      </w:pPr>
      <w:r>
        <w:rPr>
          <w:rFonts w:ascii="Arial" w:hAnsi="Arial"/>
          <w:sz w:val="19"/>
        </w:rPr>
        <w:t>Unauthenticated or wrong-role request: return 401 or 403 consistently and do not reveal restricted data.</w:t>
      </w:r>
    </w:p>
    <w:p w14:paraId="03AFFDE7">
      <w:pPr>
        <w:pStyle w:val="27"/>
        <w:spacing w:after="20" w:line="240" w:lineRule="auto"/>
      </w:pPr>
      <w:r>
        <w:rPr>
          <w:rFonts w:ascii="Arial" w:hAnsi="Arial"/>
          <w:sz w:val="19"/>
        </w:rPr>
        <w:t>Missing or no-longer-eligible resource: return 404 or a domain error and refresh stale client state.</w:t>
      </w:r>
    </w:p>
    <w:p w14:paraId="1AF4938A">
      <w:pPr>
        <w:pStyle w:val="27"/>
        <w:spacing w:after="20" w:line="240" w:lineRule="auto"/>
      </w:pPr>
      <w:r>
        <w:rPr>
          <w:rFonts w:ascii="Arial" w:hAnsi="Arial"/>
          <w:sz w:val="19"/>
        </w:rPr>
        <w:t>Price, discount, amount, duplicate-processing, or stale-state mismatch: reject tampered/stale input and recalculate from authoritative data.</w:t>
      </w:r>
    </w:p>
    <w:p w14:paraId="5743049A">
      <w:pPr>
        <w:pStyle w:val="27"/>
        <w:spacing w:after="20" w:line="240" w:lineRule="auto"/>
      </w:pPr>
      <w:r>
        <w:rPr>
          <w:rFonts w:ascii="Arial" w:hAnsi="Arial"/>
          <w:sz w:val="19"/>
        </w:rPr>
        <w:t>Unexpected system/database failure: roll back the transaction, log a correlation identifier, and return a safe 5xx response.</w:t>
      </w:r>
    </w:p>
    <w:p w14:paraId="29E72EDA">
      <w:pPr>
        <w:pStyle w:val="177"/>
      </w:pPr>
      <w:r>
        <w:t>Security and Data Controls</w:t>
      </w:r>
    </w:p>
    <w:p w14:paraId="3BB1C267">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322B47F">
      <w:pPr>
        <w:pStyle w:val="177"/>
      </w:pPr>
      <w:r>
        <w:t>Acceptance Criteria</w:t>
      </w:r>
    </w:p>
    <w:p w14:paraId="624D706E">
      <w:pPr>
        <w:spacing w:after="80" w:line="252" w:lineRule="auto"/>
      </w:pPr>
      <w:r>
        <w:rPr>
          <w:rFonts w:ascii="Arial" w:hAnsi="Arial"/>
          <w:sz w:val="19"/>
        </w:rPr>
        <w:t>Valid coupon returns authoritative discount preview; expired/inactive/over-limit/ineligible coupons are rejected.</w:t>
      </w:r>
    </w:p>
    <w:p w14:paraId="0B2DD0C3">
      <w:pPr>
        <w:pStyle w:val="177"/>
      </w:pPr>
      <w:r>
        <w:t>Code Audit and Release Evidence</w:t>
      </w:r>
    </w:p>
    <w:p w14:paraId="4A902E25">
      <w:pPr>
        <w:spacing w:after="80" w:line="252" w:lineRule="auto"/>
      </w:pPr>
      <w:r>
        <w:rPr>
          <w:rFonts w:ascii="Arial" w:hAnsi="Arial"/>
          <w:sz w:val="19"/>
        </w:rPr>
        <w:t>Current status: Not Started / evidence Missing. Required before checkout can be audit-safe. Required release evidence: final-tag commit reference, representative API or UI result, relevant database proof where applicable, and the test result identified by EV-COUPON-03 / TC-COUPON-03.</w:t>
      </w:r>
    </w:p>
    <w:p w14:paraId="36C1CFAB">
      <w:pPr>
        <w:spacing w:after="40"/>
      </w:pPr>
    </w:p>
    <w:p w14:paraId="7BCB0E42">
      <w:pPr>
        <w:pStyle w:val="176"/>
      </w:pPr>
      <w:r>
        <w:t>COUPON-04 – Apply Coupon Server-side to Order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B6C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E42B1C">
            <w:r>
              <w:rPr>
                <w:b/>
                <w:color w:val="800000"/>
                <w:sz w:val="16"/>
              </w:rPr>
              <w:t>Owner / Status</w:t>
            </w:r>
          </w:p>
        </w:tc>
        <w:tc>
          <w:tcPr>
            <w:tcW w:w="8136" w:type="dxa"/>
            <w:tcMar>
              <w:top w:w="70" w:type="dxa"/>
              <w:left w:w="90" w:type="dxa"/>
              <w:bottom w:w="70" w:type="dxa"/>
              <w:right w:w="90" w:type="dxa"/>
            </w:tcMar>
            <w:vAlign w:val="center"/>
          </w:tcPr>
          <w:p w14:paraId="51498BAA">
            <w:r>
              <w:rPr>
                <w:b w:val="0"/>
                <w:sz w:val="16"/>
              </w:rPr>
              <w:t>Nguyễn Tiến Lộc (DE190986) | Doing (Partial)</w:t>
            </w:r>
          </w:p>
        </w:tc>
      </w:tr>
      <w:tr w14:paraId="2042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B01F9AC">
            <w:r>
              <w:rPr>
                <w:b/>
                <w:color w:val="800000"/>
                <w:sz w:val="16"/>
              </w:rPr>
              <w:t>Type / Actor</w:t>
            </w:r>
          </w:p>
        </w:tc>
        <w:tc>
          <w:tcPr>
            <w:tcW w:w="8136" w:type="dxa"/>
            <w:tcMar>
              <w:top w:w="70" w:type="dxa"/>
              <w:left w:w="90" w:type="dxa"/>
              <w:bottom w:w="70" w:type="dxa"/>
              <w:right w:w="90" w:type="dxa"/>
            </w:tcMar>
            <w:vAlign w:val="center"/>
          </w:tcPr>
          <w:p w14:paraId="787AEE69">
            <w:r>
              <w:rPr>
                <w:b w:val="0"/>
                <w:sz w:val="16"/>
              </w:rPr>
              <w:t>Business Service | Customer, Staff</w:t>
            </w:r>
          </w:p>
        </w:tc>
      </w:tr>
      <w:tr w14:paraId="7A3D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3AAC4">
            <w:r>
              <w:rPr>
                <w:b/>
                <w:color w:val="800000"/>
                <w:sz w:val="16"/>
              </w:rPr>
              <w:t>Iteration</w:t>
            </w:r>
          </w:p>
        </w:tc>
        <w:tc>
          <w:tcPr>
            <w:tcW w:w="8136" w:type="dxa"/>
            <w:tcMar>
              <w:top w:w="70" w:type="dxa"/>
              <w:left w:w="90" w:type="dxa"/>
              <w:bottom w:w="70" w:type="dxa"/>
              <w:right w:w="90" w:type="dxa"/>
            </w:tcMar>
            <w:vAlign w:val="center"/>
          </w:tcPr>
          <w:p w14:paraId="4412DE8D">
            <w:r>
              <w:rPr>
                <w:b w:val="0"/>
                <w:sz w:val="16"/>
              </w:rPr>
              <w:t>Planned Iter4; Actual Iter4; Updated none</w:t>
            </w:r>
          </w:p>
        </w:tc>
      </w:tr>
      <w:tr w14:paraId="0520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392CDB">
            <w:r>
              <w:rPr>
                <w:b/>
                <w:color w:val="800000"/>
                <w:sz w:val="16"/>
              </w:rPr>
              <w:t>Priority / Complexity / LOC</w:t>
            </w:r>
          </w:p>
        </w:tc>
        <w:tc>
          <w:tcPr>
            <w:tcW w:w="8136" w:type="dxa"/>
            <w:tcMar>
              <w:top w:w="70" w:type="dxa"/>
              <w:left w:w="90" w:type="dxa"/>
              <w:bottom w:w="70" w:type="dxa"/>
              <w:right w:w="90" w:type="dxa"/>
            </w:tcMar>
            <w:vAlign w:val="center"/>
          </w:tcPr>
          <w:p w14:paraId="5608B5D0">
            <w:r>
              <w:rPr>
                <w:b w:val="0"/>
                <w:sz w:val="16"/>
              </w:rPr>
              <w:t>Critical | Complex | Target LOC band 240</w:t>
            </w:r>
          </w:p>
        </w:tc>
      </w:tr>
      <w:tr w14:paraId="5B36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62E81">
            <w:r>
              <w:rPr>
                <w:b/>
                <w:color w:val="800000"/>
                <w:sz w:val="16"/>
              </w:rPr>
              <w:t>Traceability</w:t>
            </w:r>
          </w:p>
        </w:tc>
        <w:tc>
          <w:tcPr>
            <w:tcW w:w="8136" w:type="dxa"/>
            <w:tcMar>
              <w:top w:w="70" w:type="dxa"/>
              <w:left w:w="90" w:type="dxa"/>
              <w:bottom w:w="70" w:type="dxa"/>
              <w:right w:w="90" w:type="dxa"/>
            </w:tcMar>
            <w:vAlign w:val="center"/>
          </w:tcPr>
          <w:p w14:paraId="1CEA911C">
            <w:r>
              <w:rPr>
                <w:b w:val="0"/>
                <w:sz w:val="16"/>
              </w:rPr>
              <w:t>SRS II.11.4 | SDS II.11.4 | EV-COUPON-04 / TC-COUPON-04</w:t>
            </w:r>
          </w:p>
        </w:tc>
      </w:tr>
    </w:tbl>
    <w:p w14:paraId="620F7161">
      <w:pPr>
        <w:pStyle w:val="177"/>
      </w:pPr>
      <w:r>
        <w:t>Requirement Objective</w:t>
      </w:r>
    </w:p>
    <w:p w14:paraId="3236C431">
      <w:pPr>
        <w:spacing w:after="80" w:line="252" w:lineRule="auto"/>
      </w:pPr>
      <w:r>
        <w:rPr>
          <w:rFonts w:ascii="Arial" w:hAnsi="Arial"/>
          <w:sz w:val="19"/>
        </w:rPr>
        <w:t>Applies the validated coupon inside the order transaction and persists discount and final total.</w:t>
      </w:r>
    </w:p>
    <w:p w14:paraId="0D859258">
      <w:pPr>
        <w:pStyle w:val="177"/>
      </w:pPr>
      <w:r>
        <w:t>Inputs, Outputs, and State</w:t>
      </w:r>
    </w:p>
    <w:p w14:paraId="11C22B6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A8DF74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0D1CF5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10AB349">
      <w:pPr>
        <w:pStyle w:val="177"/>
      </w:pPr>
      <w:r>
        <w:t>Business Rules and Validation</w:t>
      </w:r>
    </w:p>
    <w:p w14:paraId="1B44BEAD">
      <w:pPr>
        <w:spacing w:after="80" w:line="252" w:lineRule="auto"/>
      </w:pPr>
      <w:r>
        <w:rPr>
          <w:rFonts w:ascii="Arial" w:hAnsi="Arial"/>
          <w:sz w:val="19"/>
        </w:rPr>
        <w:t>Client discount values are ignored; discount cannot exceed subtotal; one coupon policy is enforced unless specified otherwise.</w:t>
      </w:r>
    </w:p>
    <w:p w14:paraId="08D5F3D7">
      <w:pPr>
        <w:pStyle w:val="177"/>
      </w:pPr>
      <w:r>
        <w:t>Detailed Processing Flow</w:t>
      </w:r>
    </w:p>
    <w:p w14:paraId="3CEF36D8">
      <w:pPr>
        <w:spacing w:after="20" w:line="240" w:lineRule="auto"/>
        <w:ind w:left="317" w:hanging="317"/>
      </w:pPr>
      <w:r>
        <w:rPr>
          <w:rFonts w:ascii="Arial" w:hAnsi="Arial"/>
          <w:b/>
          <w:sz w:val="19"/>
        </w:rPr>
        <w:t xml:space="preserve">1. </w:t>
      </w:r>
      <w:r>
        <w:rPr>
          <w:rFonts w:ascii="Arial" w:hAnsi="Arial"/>
          <w:sz w:val="19"/>
        </w:rPr>
        <w:t>An authorized client or internal workflow invokes Apply Coupon Server-side to Order with the required identity, resource identifiers, and input data.</w:t>
      </w:r>
    </w:p>
    <w:p w14:paraId="2C873A8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7BFF5A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1C4015B">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9656C7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A8283D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EBD75D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478E6649">
      <w:pPr>
        <w:pStyle w:val="177"/>
      </w:pPr>
      <w:r>
        <w:t>Alternative and Exception Scenarios</w:t>
      </w:r>
    </w:p>
    <w:p w14:paraId="2DDC7386">
      <w:pPr>
        <w:pStyle w:val="27"/>
        <w:spacing w:after="20" w:line="240" w:lineRule="auto"/>
      </w:pPr>
      <w:r>
        <w:rPr>
          <w:rFonts w:ascii="Arial" w:hAnsi="Arial"/>
          <w:sz w:val="19"/>
        </w:rPr>
        <w:t>Invalid or incomplete input: reject with field/business validation details; do not persist partial state.</w:t>
      </w:r>
    </w:p>
    <w:p w14:paraId="1B18DC76">
      <w:pPr>
        <w:pStyle w:val="27"/>
        <w:spacing w:after="20" w:line="240" w:lineRule="auto"/>
      </w:pPr>
      <w:r>
        <w:rPr>
          <w:rFonts w:ascii="Arial" w:hAnsi="Arial"/>
          <w:sz w:val="19"/>
        </w:rPr>
        <w:t>Unauthenticated or wrong-role request: return 401 or 403 consistently and do not reveal restricted data.</w:t>
      </w:r>
    </w:p>
    <w:p w14:paraId="2ADBCE2E">
      <w:pPr>
        <w:pStyle w:val="27"/>
        <w:spacing w:after="20" w:line="240" w:lineRule="auto"/>
      </w:pPr>
      <w:r>
        <w:rPr>
          <w:rFonts w:ascii="Arial" w:hAnsi="Arial"/>
          <w:sz w:val="19"/>
        </w:rPr>
        <w:t>Missing or no-longer-eligible resource: return 404 or a domain error and refresh stale client state.</w:t>
      </w:r>
    </w:p>
    <w:p w14:paraId="43604B32">
      <w:pPr>
        <w:pStyle w:val="27"/>
        <w:spacing w:after="20" w:line="240" w:lineRule="auto"/>
      </w:pPr>
      <w:r>
        <w:rPr>
          <w:rFonts w:ascii="Arial" w:hAnsi="Arial"/>
          <w:sz w:val="19"/>
        </w:rPr>
        <w:t>Price, discount, amount, duplicate-processing, or stale-state mismatch: reject tampered/stale input and recalculate from authoritative data.</w:t>
      </w:r>
    </w:p>
    <w:p w14:paraId="75A07BA3">
      <w:pPr>
        <w:pStyle w:val="27"/>
        <w:spacing w:after="20" w:line="240" w:lineRule="auto"/>
      </w:pPr>
      <w:r>
        <w:rPr>
          <w:rFonts w:ascii="Arial" w:hAnsi="Arial"/>
          <w:sz w:val="19"/>
        </w:rPr>
        <w:t>Unexpected system/database failure: roll back the transaction, log a correlation identifier, and return a safe 5xx response.</w:t>
      </w:r>
    </w:p>
    <w:p w14:paraId="061532AE">
      <w:pPr>
        <w:pStyle w:val="177"/>
      </w:pPr>
      <w:r>
        <w:t>Security and Data Controls</w:t>
      </w:r>
    </w:p>
    <w:p w14:paraId="38969242">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BE3B55B">
      <w:pPr>
        <w:pStyle w:val="177"/>
      </w:pPr>
      <w:r>
        <w:t>Acceptance Criteria</w:t>
      </w:r>
    </w:p>
    <w:p w14:paraId="6048E93D">
      <w:pPr>
        <w:spacing w:after="80" w:line="252" w:lineRule="auto"/>
      </w:pPr>
      <w:r>
        <w:rPr>
          <w:rFonts w:ascii="Arial" w:hAnsi="Arial"/>
          <w:sz w:val="19"/>
        </w:rPr>
        <w:t>Persisted order total matches server calculation; manipulated requests fail; transaction rolls back on invalid coupon.</w:t>
      </w:r>
    </w:p>
    <w:p w14:paraId="1867BBCA">
      <w:pPr>
        <w:pStyle w:val="177"/>
      </w:pPr>
      <w:r>
        <w:t>Code Audit and Release Evidence</w:t>
      </w:r>
    </w:p>
    <w:p w14:paraId="4F5689E5">
      <w:pPr>
        <w:spacing w:after="80" w:line="252" w:lineRule="auto"/>
      </w:pPr>
      <w:r>
        <w:rPr>
          <w:rFonts w:ascii="Arial" w:hAnsi="Arial"/>
          <w:sz w:val="19"/>
        </w:rPr>
        <w:t>Current status: Doing / evidence Partial. Current discount behavior is client-side or incomplete. Required release evidence: final-tag commit reference, representative API or UI result, relevant database proof where applicable, and the test result identified by EV-COUPON-04 / TC-COUPON-04.</w:t>
      </w:r>
    </w:p>
    <w:p w14:paraId="310F6A8A">
      <w:pPr>
        <w:spacing w:after="40"/>
      </w:pPr>
    </w:p>
    <w:p w14:paraId="62064108">
      <w:pPr>
        <w:pStyle w:val="176"/>
      </w:pPr>
      <w:r>
        <w:t>COUPON-05 – Coupon Usage Limit &amp; Atomic Persistence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4D1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2DDB14">
            <w:r>
              <w:rPr>
                <w:b/>
                <w:color w:val="800000"/>
                <w:sz w:val="16"/>
              </w:rPr>
              <w:t>Owner / Status</w:t>
            </w:r>
          </w:p>
        </w:tc>
        <w:tc>
          <w:tcPr>
            <w:tcW w:w="8136" w:type="dxa"/>
            <w:tcMar>
              <w:top w:w="70" w:type="dxa"/>
              <w:left w:w="90" w:type="dxa"/>
              <w:bottom w:w="70" w:type="dxa"/>
              <w:right w:w="90" w:type="dxa"/>
            </w:tcMar>
            <w:vAlign w:val="center"/>
          </w:tcPr>
          <w:p w14:paraId="7CB26FDE">
            <w:r>
              <w:rPr>
                <w:b w:val="0"/>
                <w:sz w:val="16"/>
              </w:rPr>
              <w:t>Trần Thanh Gia Huy (DE180571) | Not Started (Missing)</w:t>
            </w:r>
          </w:p>
        </w:tc>
      </w:tr>
      <w:tr w14:paraId="5E11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CE800A">
            <w:r>
              <w:rPr>
                <w:b/>
                <w:color w:val="800000"/>
                <w:sz w:val="16"/>
              </w:rPr>
              <w:t>Type / Actor</w:t>
            </w:r>
          </w:p>
        </w:tc>
        <w:tc>
          <w:tcPr>
            <w:tcW w:w="8136" w:type="dxa"/>
            <w:tcMar>
              <w:top w:w="70" w:type="dxa"/>
              <w:left w:w="90" w:type="dxa"/>
              <w:bottom w:w="70" w:type="dxa"/>
              <w:right w:w="90" w:type="dxa"/>
            </w:tcMar>
            <w:vAlign w:val="center"/>
          </w:tcPr>
          <w:p w14:paraId="30C44C59">
            <w:r>
              <w:rPr>
                <w:b w:val="0"/>
                <w:sz w:val="16"/>
              </w:rPr>
              <w:t>Database / Business Service | Customer, Staff</w:t>
            </w:r>
          </w:p>
        </w:tc>
      </w:tr>
      <w:tr w14:paraId="4827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BBFB970">
            <w:r>
              <w:rPr>
                <w:b/>
                <w:color w:val="800000"/>
                <w:sz w:val="16"/>
              </w:rPr>
              <w:t>Iteration</w:t>
            </w:r>
          </w:p>
        </w:tc>
        <w:tc>
          <w:tcPr>
            <w:tcW w:w="8136" w:type="dxa"/>
            <w:tcMar>
              <w:top w:w="70" w:type="dxa"/>
              <w:left w:w="90" w:type="dxa"/>
              <w:bottom w:w="70" w:type="dxa"/>
              <w:right w:w="90" w:type="dxa"/>
            </w:tcMar>
            <w:vAlign w:val="center"/>
          </w:tcPr>
          <w:p w14:paraId="6F693B96">
            <w:r>
              <w:rPr>
                <w:b w:val="0"/>
                <w:sz w:val="16"/>
              </w:rPr>
              <w:t>Planned Iter4; Actual none; Updated none</w:t>
            </w:r>
          </w:p>
        </w:tc>
      </w:tr>
      <w:tr w14:paraId="020D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D5BBBB">
            <w:r>
              <w:rPr>
                <w:b/>
                <w:color w:val="800000"/>
                <w:sz w:val="16"/>
              </w:rPr>
              <w:t>Priority / Complexity / LOC</w:t>
            </w:r>
          </w:p>
        </w:tc>
        <w:tc>
          <w:tcPr>
            <w:tcW w:w="8136" w:type="dxa"/>
            <w:tcMar>
              <w:top w:w="70" w:type="dxa"/>
              <w:left w:w="90" w:type="dxa"/>
              <w:bottom w:w="70" w:type="dxa"/>
              <w:right w:w="90" w:type="dxa"/>
            </w:tcMar>
            <w:vAlign w:val="center"/>
          </w:tcPr>
          <w:p w14:paraId="5BBC9D54">
            <w:r>
              <w:rPr>
                <w:b w:val="0"/>
                <w:sz w:val="16"/>
              </w:rPr>
              <w:t>Critical | Complex | Target LOC band 240</w:t>
            </w:r>
          </w:p>
        </w:tc>
      </w:tr>
      <w:tr w14:paraId="4A5B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F23052">
            <w:r>
              <w:rPr>
                <w:b/>
                <w:color w:val="800000"/>
                <w:sz w:val="16"/>
              </w:rPr>
              <w:t>Traceability</w:t>
            </w:r>
          </w:p>
        </w:tc>
        <w:tc>
          <w:tcPr>
            <w:tcW w:w="8136" w:type="dxa"/>
            <w:tcMar>
              <w:top w:w="70" w:type="dxa"/>
              <w:left w:w="90" w:type="dxa"/>
              <w:bottom w:w="70" w:type="dxa"/>
              <w:right w:w="90" w:type="dxa"/>
            </w:tcMar>
            <w:vAlign w:val="center"/>
          </w:tcPr>
          <w:p w14:paraId="48B91E27">
            <w:r>
              <w:rPr>
                <w:b w:val="0"/>
                <w:sz w:val="16"/>
              </w:rPr>
              <w:t>SRS II.11.5 | SDS II.11.5 | EV-COUPON-05 / TC-COUPON-05</w:t>
            </w:r>
          </w:p>
        </w:tc>
      </w:tr>
    </w:tbl>
    <w:p w14:paraId="78BD0649">
      <w:pPr>
        <w:pStyle w:val="177"/>
      </w:pPr>
      <w:r>
        <w:t>Requirement Objective</w:t>
      </w:r>
    </w:p>
    <w:p w14:paraId="2F521071">
      <w:pPr>
        <w:spacing w:after="80" w:line="252" w:lineRule="auto"/>
      </w:pPr>
      <w:r>
        <w:rPr>
          <w:rFonts w:ascii="Arial" w:hAnsi="Arial"/>
          <w:sz w:val="19"/>
        </w:rPr>
        <w:t>Records coupon usage atomically and enforces global/per-user usage limits during concurrent order creation.</w:t>
      </w:r>
    </w:p>
    <w:p w14:paraId="6A767FF8">
      <w:pPr>
        <w:pStyle w:val="177"/>
      </w:pPr>
      <w:r>
        <w:t>Inputs, Outputs, and State</w:t>
      </w:r>
    </w:p>
    <w:p w14:paraId="0F06B8E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56E9F7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D3ED31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3FC7F59">
      <w:pPr>
        <w:pStyle w:val="177"/>
      </w:pPr>
      <w:r>
        <w:t>Business Rules and Validation</w:t>
      </w:r>
    </w:p>
    <w:p w14:paraId="496CA540">
      <w:pPr>
        <w:spacing w:after="80" w:line="252" w:lineRule="auto"/>
      </w:pPr>
      <w:r>
        <w:rPr>
          <w:rFonts w:ascii="Arial" w:hAnsi="Arial"/>
          <w:sz w:val="19"/>
        </w:rPr>
        <w:t>Usage is counted only for the configured successful state; rollback removes failed usage; concurrency cannot exceed limits.</w:t>
      </w:r>
    </w:p>
    <w:p w14:paraId="789CC318">
      <w:pPr>
        <w:pStyle w:val="177"/>
      </w:pPr>
      <w:r>
        <w:t>Detailed Processing Flow</w:t>
      </w:r>
    </w:p>
    <w:p w14:paraId="6E07B878">
      <w:pPr>
        <w:spacing w:after="20" w:line="240" w:lineRule="auto"/>
        <w:ind w:left="317" w:hanging="317"/>
      </w:pPr>
      <w:r>
        <w:rPr>
          <w:rFonts w:ascii="Arial" w:hAnsi="Arial"/>
          <w:b/>
          <w:sz w:val="19"/>
        </w:rPr>
        <w:t xml:space="preserve">1. </w:t>
      </w:r>
      <w:r>
        <w:rPr>
          <w:rFonts w:ascii="Arial" w:hAnsi="Arial"/>
          <w:sz w:val="19"/>
        </w:rPr>
        <w:t>An authorized client or internal workflow invokes Coupon Usage Limit &amp; Atomic Persistence with the required identity, resource identifiers, and input data.</w:t>
      </w:r>
    </w:p>
    <w:p w14:paraId="0F23F0B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CDF63C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AD0D75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70D1D28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90CB6D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9D9BCA">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BF7DB28">
      <w:pPr>
        <w:pStyle w:val="177"/>
      </w:pPr>
      <w:r>
        <w:t>Alternative and Exception Scenarios</w:t>
      </w:r>
    </w:p>
    <w:p w14:paraId="7D37BA09">
      <w:pPr>
        <w:pStyle w:val="27"/>
        <w:spacing w:after="20" w:line="240" w:lineRule="auto"/>
      </w:pPr>
      <w:r>
        <w:rPr>
          <w:rFonts w:ascii="Arial" w:hAnsi="Arial"/>
          <w:sz w:val="19"/>
        </w:rPr>
        <w:t>Invalid or incomplete input: reject with field/business validation details; do not persist partial state.</w:t>
      </w:r>
    </w:p>
    <w:p w14:paraId="1A176B0F">
      <w:pPr>
        <w:pStyle w:val="27"/>
        <w:spacing w:after="20" w:line="240" w:lineRule="auto"/>
      </w:pPr>
      <w:r>
        <w:rPr>
          <w:rFonts w:ascii="Arial" w:hAnsi="Arial"/>
          <w:sz w:val="19"/>
        </w:rPr>
        <w:t>Unauthenticated or wrong-role request: return 401 or 403 consistently and do not reveal restricted data.</w:t>
      </w:r>
    </w:p>
    <w:p w14:paraId="1511CEC5">
      <w:pPr>
        <w:pStyle w:val="27"/>
        <w:spacing w:after="20" w:line="240" w:lineRule="auto"/>
      </w:pPr>
      <w:r>
        <w:rPr>
          <w:rFonts w:ascii="Arial" w:hAnsi="Arial"/>
          <w:sz w:val="19"/>
        </w:rPr>
        <w:t>Missing or no-longer-eligible resource: return 404 or a domain error and refresh stale client state.</w:t>
      </w:r>
    </w:p>
    <w:p w14:paraId="2AC93C8F">
      <w:pPr>
        <w:pStyle w:val="27"/>
        <w:spacing w:after="20" w:line="240" w:lineRule="auto"/>
      </w:pPr>
      <w:r>
        <w:rPr>
          <w:rFonts w:ascii="Arial" w:hAnsi="Arial"/>
          <w:sz w:val="19"/>
        </w:rPr>
        <w:t>Price, discount, amount, duplicate-processing, or stale-state mismatch: reject tampered/stale input and recalculate from authoritative data.</w:t>
      </w:r>
    </w:p>
    <w:p w14:paraId="445186D2">
      <w:pPr>
        <w:pStyle w:val="27"/>
        <w:spacing w:after="20" w:line="240" w:lineRule="auto"/>
      </w:pPr>
      <w:r>
        <w:rPr>
          <w:rFonts w:ascii="Arial" w:hAnsi="Arial"/>
          <w:sz w:val="19"/>
        </w:rPr>
        <w:t>Unexpected system/database failure: roll back the transaction, log a correlation identifier, and return a safe 5xx response.</w:t>
      </w:r>
    </w:p>
    <w:p w14:paraId="0A91B498">
      <w:pPr>
        <w:pStyle w:val="177"/>
      </w:pPr>
      <w:r>
        <w:t>Security and Data Controls</w:t>
      </w:r>
    </w:p>
    <w:p w14:paraId="3C6B4AEB">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0C965DB">
      <w:pPr>
        <w:pStyle w:val="177"/>
      </w:pPr>
      <w:r>
        <w:t>Acceptance Criteria</w:t>
      </w:r>
    </w:p>
    <w:p w14:paraId="39363BF1">
      <w:pPr>
        <w:spacing w:after="80" w:line="252" w:lineRule="auto"/>
      </w:pPr>
      <w:r>
        <w:rPr>
          <w:rFonts w:ascii="Arial" w:hAnsi="Arial"/>
          <w:sz w:val="19"/>
        </w:rPr>
        <w:t>Concurrent final-usage tests allow only permitted usage; failed order creates no orphan usage record.</w:t>
      </w:r>
    </w:p>
    <w:p w14:paraId="1FC12964">
      <w:pPr>
        <w:pStyle w:val="177"/>
      </w:pPr>
      <w:r>
        <w:t>Code Audit and Release Evidence</w:t>
      </w:r>
    </w:p>
    <w:p w14:paraId="76218241">
      <w:pPr>
        <w:spacing w:after="80" w:line="252" w:lineRule="auto"/>
      </w:pPr>
      <w:r>
        <w:rPr>
          <w:rFonts w:ascii="Arial" w:hAnsi="Arial"/>
          <w:sz w:val="19"/>
        </w:rPr>
        <w:t>Current status: Not Started / evidence Missing. Requires coupon usage table and transaction tests. Required release evidence: final-tag commit reference, representative API or UI result, relevant database proof where applicable, and the test result identified by EV-COUPON-05 / TC-COUPON-05.</w:t>
      </w:r>
    </w:p>
    <w:p w14:paraId="438D58B8">
      <w:pPr>
        <w:spacing w:after="40"/>
      </w:pPr>
    </w:p>
    <w:p w14:paraId="12250151">
      <w:pPr>
        <w:pStyle w:val="4"/>
        <w:keepNext/>
      </w:pPr>
      <w:r>
        <w:t>8.11 Payment &amp; Invoice</w:t>
      </w:r>
    </w:p>
    <w:p w14:paraId="4A05B343">
      <w:pPr>
        <w:spacing w:after="80" w:line="252" w:lineRule="auto"/>
      </w:pPr>
      <w:r>
        <w:rPr>
          <w:rFonts w:ascii="Arial" w:hAnsi="Arial"/>
          <w:sz w:val="19"/>
        </w:rPr>
        <w:t>Records payment attempts, prevents duplicate success, updates order state atomically, and creates immutable invoices.</w:t>
      </w:r>
    </w:p>
    <w:p w14:paraId="6C68B50E">
      <w:pPr>
        <w:pStyle w:val="176"/>
      </w:pPr>
      <w:r>
        <w:t>PAY-01 – Payment Method Selection UI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6D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A69DC">
            <w:r>
              <w:rPr>
                <w:b/>
                <w:color w:val="800000"/>
                <w:sz w:val="16"/>
              </w:rPr>
              <w:t>Owner / Status</w:t>
            </w:r>
          </w:p>
        </w:tc>
        <w:tc>
          <w:tcPr>
            <w:tcW w:w="8136" w:type="dxa"/>
            <w:tcMar>
              <w:top w:w="70" w:type="dxa"/>
              <w:left w:w="90" w:type="dxa"/>
              <w:bottom w:w="70" w:type="dxa"/>
              <w:right w:w="90" w:type="dxa"/>
            </w:tcMar>
            <w:vAlign w:val="center"/>
          </w:tcPr>
          <w:p w14:paraId="1C457D24">
            <w:r>
              <w:rPr>
                <w:b w:val="0"/>
                <w:sz w:val="16"/>
              </w:rPr>
              <w:t>Nguyễn Đức Thương (DE190096) | Doing (Partial)</w:t>
            </w:r>
          </w:p>
        </w:tc>
      </w:tr>
      <w:tr w14:paraId="22AD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AE2711">
            <w:r>
              <w:rPr>
                <w:b/>
                <w:color w:val="800000"/>
                <w:sz w:val="16"/>
              </w:rPr>
              <w:t>Type / Actor</w:t>
            </w:r>
          </w:p>
        </w:tc>
        <w:tc>
          <w:tcPr>
            <w:tcW w:w="8136" w:type="dxa"/>
            <w:tcMar>
              <w:top w:w="70" w:type="dxa"/>
              <w:left w:w="90" w:type="dxa"/>
              <w:bottom w:w="70" w:type="dxa"/>
              <w:right w:w="90" w:type="dxa"/>
            </w:tcMar>
            <w:vAlign w:val="center"/>
          </w:tcPr>
          <w:p w14:paraId="573409AD">
            <w:r>
              <w:rPr>
                <w:b w:val="0"/>
                <w:sz w:val="16"/>
              </w:rPr>
              <w:t>Customer / Staff UI | Customer, Staff</w:t>
            </w:r>
          </w:p>
        </w:tc>
      </w:tr>
      <w:tr w14:paraId="33AE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3F6824C">
            <w:r>
              <w:rPr>
                <w:b/>
                <w:color w:val="800000"/>
                <w:sz w:val="16"/>
              </w:rPr>
              <w:t>Iteration</w:t>
            </w:r>
          </w:p>
        </w:tc>
        <w:tc>
          <w:tcPr>
            <w:tcW w:w="8136" w:type="dxa"/>
            <w:tcMar>
              <w:top w:w="70" w:type="dxa"/>
              <w:left w:w="90" w:type="dxa"/>
              <w:bottom w:w="70" w:type="dxa"/>
              <w:right w:w="90" w:type="dxa"/>
            </w:tcMar>
            <w:vAlign w:val="center"/>
          </w:tcPr>
          <w:p w14:paraId="694001BC">
            <w:r>
              <w:rPr>
                <w:b w:val="0"/>
                <w:sz w:val="16"/>
              </w:rPr>
              <w:t>Planned Iter4; Actual Iter4; Updated none</w:t>
            </w:r>
          </w:p>
        </w:tc>
      </w:tr>
      <w:tr w14:paraId="3F3A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850163">
            <w:r>
              <w:rPr>
                <w:b/>
                <w:color w:val="800000"/>
                <w:sz w:val="16"/>
              </w:rPr>
              <w:t>Priority / Complexity / LOC</w:t>
            </w:r>
          </w:p>
        </w:tc>
        <w:tc>
          <w:tcPr>
            <w:tcW w:w="8136" w:type="dxa"/>
            <w:tcMar>
              <w:top w:w="70" w:type="dxa"/>
              <w:left w:w="90" w:type="dxa"/>
              <w:bottom w:w="70" w:type="dxa"/>
              <w:right w:w="90" w:type="dxa"/>
            </w:tcMar>
            <w:vAlign w:val="center"/>
          </w:tcPr>
          <w:p w14:paraId="6B6FC92B">
            <w:r>
              <w:rPr>
                <w:b w:val="0"/>
                <w:sz w:val="16"/>
              </w:rPr>
              <w:t>High | Medium | Target LOC band 120</w:t>
            </w:r>
          </w:p>
        </w:tc>
      </w:tr>
      <w:tr w14:paraId="2237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0D24B6">
            <w:r>
              <w:rPr>
                <w:b/>
                <w:color w:val="800000"/>
                <w:sz w:val="16"/>
              </w:rPr>
              <w:t>Traceability</w:t>
            </w:r>
          </w:p>
        </w:tc>
        <w:tc>
          <w:tcPr>
            <w:tcW w:w="8136" w:type="dxa"/>
            <w:tcMar>
              <w:top w:w="70" w:type="dxa"/>
              <w:left w:w="90" w:type="dxa"/>
              <w:bottom w:w="70" w:type="dxa"/>
              <w:right w:w="90" w:type="dxa"/>
            </w:tcMar>
            <w:vAlign w:val="center"/>
          </w:tcPr>
          <w:p w14:paraId="4FFD9153">
            <w:r>
              <w:rPr>
                <w:b w:val="0"/>
                <w:sz w:val="16"/>
              </w:rPr>
              <w:t>SRS II.12.1 | SDS II.12.1 | EV-PAY-01 / TC-PAY-01</w:t>
            </w:r>
          </w:p>
        </w:tc>
      </w:tr>
    </w:tbl>
    <w:p w14:paraId="0FCAF7FD">
      <w:pPr>
        <w:pStyle w:val="177"/>
      </w:pPr>
      <w:r>
        <w:t>Requirement Objective</w:t>
      </w:r>
    </w:p>
    <w:p w14:paraId="27DF96B4">
      <w:pPr>
        <w:spacing w:after="80" w:line="252" w:lineRule="auto"/>
      </w:pPr>
      <w:r>
        <w:rPr>
          <w:rFonts w:ascii="Arial" w:hAnsi="Arial"/>
          <w:sz w:val="19"/>
        </w:rPr>
        <w:t>Allows selection of supported payment methods such as cash or QR and displays payable amount from the server.</w:t>
      </w:r>
    </w:p>
    <w:p w14:paraId="1A4E2045">
      <w:pPr>
        <w:pStyle w:val="177"/>
      </w:pPr>
      <w:r>
        <w:t>Inputs, Outputs, and State</w:t>
      </w:r>
    </w:p>
    <w:p w14:paraId="67C8415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CB8D1D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650B79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2C7123B">
      <w:pPr>
        <w:pStyle w:val="177"/>
      </w:pPr>
      <w:r>
        <w:t>Business Rules and Validation</w:t>
      </w:r>
    </w:p>
    <w:p w14:paraId="4C0D63CB">
      <w:pPr>
        <w:spacing w:after="80" w:line="252" w:lineRule="auto"/>
      </w:pPr>
      <w:r>
        <w:rPr>
          <w:rFonts w:ascii="Arial" w:hAnsi="Arial"/>
          <w:sz w:val="19"/>
        </w:rPr>
        <w:t>UI cannot mark an order paid by itself; method availability follows order status and role.</w:t>
      </w:r>
    </w:p>
    <w:p w14:paraId="2A891F65">
      <w:pPr>
        <w:pStyle w:val="177"/>
      </w:pPr>
      <w:r>
        <w:t>Detailed Processing Flow</w:t>
      </w:r>
    </w:p>
    <w:p w14:paraId="701D906C">
      <w:pPr>
        <w:spacing w:after="20" w:line="240" w:lineRule="auto"/>
        <w:ind w:left="317" w:hanging="317"/>
      </w:pPr>
      <w:r>
        <w:rPr>
          <w:rFonts w:ascii="Arial" w:hAnsi="Arial"/>
          <w:b/>
          <w:sz w:val="19"/>
        </w:rPr>
        <w:t xml:space="preserve">1. </w:t>
      </w:r>
      <w:r>
        <w:rPr>
          <w:rFonts w:ascii="Arial" w:hAnsi="Arial"/>
          <w:sz w:val="19"/>
        </w:rPr>
        <w:t>The actor opens the Payment Method Selection UI screen and the client loads the minimum role-appropriate initial data.</w:t>
      </w:r>
    </w:p>
    <w:p w14:paraId="5500AED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661A0BB">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DE44BD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903EFB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4B4F637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44F033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EDCDBFF">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3E5F2760">
      <w:pPr>
        <w:pStyle w:val="177"/>
      </w:pPr>
      <w:r>
        <w:t>Alternative and Exception Scenarios</w:t>
      </w:r>
    </w:p>
    <w:p w14:paraId="76CFDB19">
      <w:pPr>
        <w:pStyle w:val="27"/>
        <w:spacing w:after="20" w:line="240" w:lineRule="auto"/>
      </w:pPr>
      <w:r>
        <w:rPr>
          <w:rFonts w:ascii="Arial" w:hAnsi="Arial"/>
          <w:sz w:val="19"/>
        </w:rPr>
        <w:t>Invalid or incomplete input: reject with field/business validation details; do not persist partial state.</w:t>
      </w:r>
    </w:p>
    <w:p w14:paraId="2604678D">
      <w:pPr>
        <w:pStyle w:val="27"/>
        <w:spacing w:after="20" w:line="240" w:lineRule="auto"/>
      </w:pPr>
      <w:r>
        <w:rPr>
          <w:rFonts w:ascii="Arial" w:hAnsi="Arial"/>
          <w:sz w:val="19"/>
        </w:rPr>
        <w:t>Unauthenticated or wrong-role request: return 401 or 403 consistently and do not reveal restricted data.</w:t>
      </w:r>
    </w:p>
    <w:p w14:paraId="6D3E7626">
      <w:pPr>
        <w:pStyle w:val="27"/>
        <w:spacing w:after="20" w:line="240" w:lineRule="auto"/>
      </w:pPr>
      <w:r>
        <w:rPr>
          <w:rFonts w:ascii="Arial" w:hAnsi="Arial"/>
          <w:sz w:val="19"/>
        </w:rPr>
        <w:t>Missing or no-longer-eligible resource: return 404 or a domain error and refresh stale client state.</w:t>
      </w:r>
    </w:p>
    <w:p w14:paraId="380B590D">
      <w:pPr>
        <w:pStyle w:val="27"/>
        <w:spacing w:after="20" w:line="240" w:lineRule="auto"/>
      </w:pPr>
      <w:r>
        <w:rPr>
          <w:rFonts w:ascii="Arial" w:hAnsi="Arial"/>
          <w:sz w:val="19"/>
        </w:rPr>
        <w:t>Price, discount, amount, duplicate-processing, or stale-state mismatch: reject tampered/stale input and recalculate from authoritative data.</w:t>
      </w:r>
    </w:p>
    <w:p w14:paraId="14A4C433">
      <w:pPr>
        <w:pStyle w:val="27"/>
        <w:spacing w:after="20" w:line="240" w:lineRule="auto"/>
      </w:pPr>
      <w:r>
        <w:rPr>
          <w:rFonts w:ascii="Arial" w:hAnsi="Arial"/>
          <w:sz w:val="19"/>
        </w:rPr>
        <w:t>Unexpected system/database failure: roll back the transaction, log a correlation identifier, and return a safe 5xx response.</w:t>
      </w:r>
    </w:p>
    <w:p w14:paraId="2838FC2B">
      <w:pPr>
        <w:pStyle w:val="177"/>
      </w:pPr>
      <w:r>
        <w:t>Security and Data Controls</w:t>
      </w:r>
    </w:p>
    <w:p w14:paraId="4FC353EC">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37B97D9">
      <w:pPr>
        <w:pStyle w:val="177"/>
      </w:pPr>
      <w:r>
        <w:t>Acceptance Criteria</w:t>
      </w:r>
    </w:p>
    <w:p w14:paraId="3C23D00B">
      <w:pPr>
        <w:spacing w:after="80" w:line="252" w:lineRule="auto"/>
      </w:pPr>
      <w:r>
        <w:rPr>
          <w:rFonts w:ascii="Arial" w:hAnsi="Arial"/>
          <w:sz w:val="19"/>
        </w:rPr>
        <w:t>Selected method is submitted to the payment API; displayed amount matches server; unsupported method is blocked.</w:t>
      </w:r>
    </w:p>
    <w:p w14:paraId="65C317D2">
      <w:pPr>
        <w:pStyle w:val="177"/>
      </w:pPr>
      <w:r>
        <w:t>Code Audit and Release Evidence</w:t>
      </w:r>
    </w:p>
    <w:p w14:paraId="1F4AFEC9">
      <w:pPr>
        <w:spacing w:after="80" w:line="252" w:lineRule="auto"/>
      </w:pPr>
      <w:r>
        <w:rPr>
          <w:rFonts w:ascii="Arial" w:hAnsi="Arial"/>
          <w:sz w:val="19"/>
        </w:rPr>
        <w:t>Current status: Doing / evidence Partial. Existing UI simulates completion and must be connected to persisted payment. Required release evidence: final-tag commit reference, representative API or UI result, relevant database proof where applicable, and the test result identified by EV-PAY-01 / TC-PAY-01.</w:t>
      </w:r>
    </w:p>
    <w:p w14:paraId="5EC56551">
      <w:pPr>
        <w:spacing w:after="40"/>
      </w:pPr>
    </w:p>
    <w:p w14:paraId="2309D96B">
      <w:pPr>
        <w:pStyle w:val="176"/>
      </w:pPr>
      <w:r>
        <w:t>PAY-02 – Payment Processing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666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E98FF1">
            <w:r>
              <w:rPr>
                <w:b/>
                <w:color w:val="800000"/>
                <w:sz w:val="16"/>
              </w:rPr>
              <w:t>Owner / Status</w:t>
            </w:r>
          </w:p>
        </w:tc>
        <w:tc>
          <w:tcPr>
            <w:tcW w:w="8136" w:type="dxa"/>
            <w:tcMar>
              <w:top w:w="70" w:type="dxa"/>
              <w:left w:w="90" w:type="dxa"/>
              <w:bottom w:w="70" w:type="dxa"/>
              <w:right w:w="90" w:type="dxa"/>
            </w:tcMar>
            <w:vAlign w:val="center"/>
          </w:tcPr>
          <w:p w14:paraId="0D03766C">
            <w:r>
              <w:rPr>
                <w:b w:val="0"/>
                <w:sz w:val="16"/>
              </w:rPr>
              <w:t>Phạm Văn Quyết (DE190425) | Not Started (Missing)</w:t>
            </w:r>
          </w:p>
        </w:tc>
      </w:tr>
      <w:tr w14:paraId="700F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68344B">
            <w:r>
              <w:rPr>
                <w:b/>
                <w:color w:val="800000"/>
                <w:sz w:val="16"/>
              </w:rPr>
              <w:t>Type / Actor</w:t>
            </w:r>
          </w:p>
        </w:tc>
        <w:tc>
          <w:tcPr>
            <w:tcW w:w="8136" w:type="dxa"/>
            <w:tcMar>
              <w:top w:w="70" w:type="dxa"/>
              <w:left w:w="90" w:type="dxa"/>
              <w:bottom w:w="70" w:type="dxa"/>
              <w:right w:w="90" w:type="dxa"/>
            </w:tcMar>
            <w:vAlign w:val="center"/>
          </w:tcPr>
          <w:p w14:paraId="08B068C9">
            <w:r>
              <w:rPr>
                <w:b w:val="0"/>
                <w:sz w:val="16"/>
              </w:rPr>
              <w:t>Backend API | Customer, Staff</w:t>
            </w:r>
          </w:p>
        </w:tc>
      </w:tr>
      <w:tr w14:paraId="6995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F8204D">
            <w:r>
              <w:rPr>
                <w:b/>
                <w:color w:val="800000"/>
                <w:sz w:val="16"/>
              </w:rPr>
              <w:t>Iteration</w:t>
            </w:r>
          </w:p>
        </w:tc>
        <w:tc>
          <w:tcPr>
            <w:tcW w:w="8136" w:type="dxa"/>
            <w:tcMar>
              <w:top w:w="70" w:type="dxa"/>
              <w:left w:w="90" w:type="dxa"/>
              <w:bottom w:w="70" w:type="dxa"/>
              <w:right w:w="90" w:type="dxa"/>
            </w:tcMar>
            <w:vAlign w:val="center"/>
          </w:tcPr>
          <w:p w14:paraId="6FA1F11F">
            <w:r>
              <w:rPr>
                <w:b w:val="0"/>
                <w:sz w:val="16"/>
              </w:rPr>
              <w:t>Planned Iter4; Actual none; Updated none</w:t>
            </w:r>
          </w:p>
        </w:tc>
      </w:tr>
      <w:tr w14:paraId="3502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2FC38F">
            <w:r>
              <w:rPr>
                <w:b/>
                <w:color w:val="800000"/>
                <w:sz w:val="16"/>
              </w:rPr>
              <w:t>Priority / Complexity / LOC</w:t>
            </w:r>
          </w:p>
        </w:tc>
        <w:tc>
          <w:tcPr>
            <w:tcW w:w="8136" w:type="dxa"/>
            <w:tcMar>
              <w:top w:w="70" w:type="dxa"/>
              <w:left w:w="90" w:type="dxa"/>
              <w:bottom w:w="70" w:type="dxa"/>
              <w:right w:w="90" w:type="dxa"/>
            </w:tcMar>
            <w:vAlign w:val="center"/>
          </w:tcPr>
          <w:p w14:paraId="04BD6618">
            <w:r>
              <w:rPr>
                <w:b w:val="0"/>
                <w:sz w:val="16"/>
              </w:rPr>
              <w:t>Critical | Complex | Target LOC band 240</w:t>
            </w:r>
          </w:p>
        </w:tc>
      </w:tr>
      <w:tr w14:paraId="207D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9986D9">
            <w:r>
              <w:rPr>
                <w:b/>
                <w:color w:val="800000"/>
                <w:sz w:val="16"/>
              </w:rPr>
              <w:t>Traceability</w:t>
            </w:r>
          </w:p>
        </w:tc>
        <w:tc>
          <w:tcPr>
            <w:tcW w:w="8136" w:type="dxa"/>
            <w:tcMar>
              <w:top w:w="70" w:type="dxa"/>
              <w:left w:w="90" w:type="dxa"/>
              <w:bottom w:w="70" w:type="dxa"/>
              <w:right w:w="90" w:type="dxa"/>
            </w:tcMar>
            <w:vAlign w:val="center"/>
          </w:tcPr>
          <w:p w14:paraId="088F4EA1">
            <w:r>
              <w:rPr>
                <w:b w:val="0"/>
                <w:sz w:val="16"/>
              </w:rPr>
              <w:t>SRS II.12.2 | SDS II.12.2 | EV-PAY-02 / TC-PAY-02</w:t>
            </w:r>
          </w:p>
        </w:tc>
      </w:tr>
    </w:tbl>
    <w:p w14:paraId="70E384FF">
      <w:pPr>
        <w:pStyle w:val="177"/>
      </w:pPr>
      <w:r>
        <w:t>Requirement Objective</w:t>
      </w:r>
    </w:p>
    <w:p w14:paraId="435D8654">
      <w:pPr>
        <w:spacing w:after="80" w:line="252" w:lineRule="auto"/>
      </w:pPr>
      <w:r>
        <w:rPr>
          <w:rFonts w:ascii="Arial" w:hAnsi="Arial"/>
          <w:sz w:val="19"/>
        </w:rPr>
        <w:t>Processes an eligible order payment request and returns an authoritative payment result.</w:t>
      </w:r>
    </w:p>
    <w:p w14:paraId="62B432AB">
      <w:pPr>
        <w:pStyle w:val="177"/>
      </w:pPr>
      <w:r>
        <w:t>Inputs, Outputs, and State</w:t>
      </w:r>
    </w:p>
    <w:p w14:paraId="5C90550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C70032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B6BC60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DA3C3AD">
      <w:pPr>
        <w:pStyle w:val="177"/>
      </w:pPr>
      <w:r>
        <w:t>Business Rules and Validation</w:t>
      </w:r>
    </w:p>
    <w:p w14:paraId="5CD45655">
      <w:pPr>
        <w:spacing w:after="80" w:line="252" w:lineRule="auto"/>
      </w:pPr>
      <w:r>
        <w:rPr>
          <w:rFonts w:ascii="Arial" w:hAnsi="Arial"/>
          <w:sz w:val="19"/>
        </w:rPr>
        <w:t>Order must exist, be payable, and be owned/operated by an authorized actor; amount comes from the order.</w:t>
      </w:r>
    </w:p>
    <w:p w14:paraId="047874EF">
      <w:pPr>
        <w:pStyle w:val="177"/>
      </w:pPr>
      <w:r>
        <w:t>Detailed Processing Flow</w:t>
      </w:r>
    </w:p>
    <w:p w14:paraId="03345B78">
      <w:pPr>
        <w:spacing w:after="20" w:line="240" w:lineRule="auto"/>
        <w:ind w:left="317" w:hanging="317"/>
      </w:pPr>
      <w:r>
        <w:rPr>
          <w:rFonts w:ascii="Arial" w:hAnsi="Arial"/>
          <w:b/>
          <w:sz w:val="19"/>
        </w:rPr>
        <w:t xml:space="preserve">1. </w:t>
      </w:r>
      <w:r>
        <w:rPr>
          <w:rFonts w:ascii="Arial" w:hAnsi="Arial"/>
          <w:sz w:val="19"/>
        </w:rPr>
        <w:t>An authorized client or internal workflow invokes Payment Processing API with the required identity, resource identifiers, and input data.</w:t>
      </w:r>
    </w:p>
    <w:p w14:paraId="113CC0B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5342DE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F22F33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6412C0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A37D0C0">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8F9C77C">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55F2711">
      <w:pPr>
        <w:pStyle w:val="177"/>
      </w:pPr>
      <w:r>
        <w:t>Alternative and Exception Scenarios</w:t>
      </w:r>
    </w:p>
    <w:p w14:paraId="3AD0F45D">
      <w:pPr>
        <w:pStyle w:val="27"/>
        <w:spacing w:after="20" w:line="240" w:lineRule="auto"/>
      </w:pPr>
      <w:r>
        <w:rPr>
          <w:rFonts w:ascii="Arial" w:hAnsi="Arial"/>
          <w:sz w:val="19"/>
        </w:rPr>
        <w:t>Invalid or incomplete input: reject with field/business validation details; do not persist partial state.</w:t>
      </w:r>
    </w:p>
    <w:p w14:paraId="6B62FBC8">
      <w:pPr>
        <w:pStyle w:val="27"/>
        <w:spacing w:after="20" w:line="240" w:lineRule="auto"/>
      </w:pPr>
      <w:r>
        <w:rPr>
          <w:rFonts w:ascii="Arial" w:hAnsi="Arial"/>
          <w:sz w:val="19"/>
        </w:rPr>
        <w:t>Unauthenticated or wrong-role request: return 401 or 403 consistently and do not reveal restricted data.</w:t>
      </w:r>
    </w:p>
    <w:p w14:paraId="77FFD8B3">
      <w:pPr>
        <w:pStyle w:val="27"/>
        <w:spacing w:after="20" w:line="240" w:lineRule="auto"/>
      </w:pPr>
      <w:r>
        <w:rPr>
          <w:rFonts w:ascii="Arial" w:hAnsi="Arial"/>
          <w:sz w:val="19"/>
        </w:rPr>
        <w:t>Missing or no-longer-eligible resource: return 404 or a domain error and refresh stale client state.</w:t>
      </w:r>
    </w:p>
    <w:p w14:paraId="6535E671">
      <w:pPr>
        <w:pStyle w:val="27"/>
        <w:spacing w:after="20" w:line="240" w:lineRule="auto"/>
      </w:pPr>
      <w:r>
        <w:rPr>
          <w:rFonts w:ascii="Arial" w:hAnsi="Arial"/>
          <w:sz w:val="19"/>
        </w:rPr>
        <w:t>Price, discount, amount, duplicate-processing, or stale-state mismatch: reject tampered/stale input and recalculate from authoritative data.</w:t>
      </w:r>
    </w:p>
    <w:p w14:paraId="5504E529">
      <w:pPr>
        <w:pStyle w:val="27"/>
        <w:spacing w:after="20" w:line="240" w:lineRule="auto"/>
      </w:pPr>
      <w:r>
        <w:rPr>
          <w:rFonts w:ascii="Arial" w:hAnsi="Arial"/>
          <w:sz w:val="19"/>
        </w:rPr>
        <w:t>Unexpected system/database failure: roll back the transaction, log a correlation identifier, and return a safe 5xx response.</w:t>
      </w:r>
    </w:p>
    <w:p w14:paraId="72EA3557">
      <w:pPr>
        <w:pStyle w:val="177"/>
      </w:pPr>
      <w:r>
        <w:t>Security and Data Controls</w:t>
      </w:r>
    </w:p>
    <w:p w14:paraId="47440833">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0BE94CB">
      <w:pPr>
        <w:pStyle w:val="177"/>
      </w:pPr>
      <w:r>
        <w:t>Acceptance Criteria</w:t>
      </w:r>
    </w:p>
    <w:p w14:paraId="60F170A9">
      <w:pPr>
        <w:spacing w:after="80" w:line="252" w:lineRule="auto"/>
      </w:pPr>
      <w:r>
        <w:rPr>
          <w:rFonts w:ascii="Arial" w:hAnsi="Arial"/>
          <w:sz w:val="19"/>
        </w:rPr>
        <w:t>Successful request creates payment; invalid order/state/role fails; API is covered for cash/QR outcomes.</w:t>
      </w:r>
    </w:p>
    <w:p w14:paraId="427EF962">
      <w:pPr>
        <w:pStyle w:val="177"/>
      </w:pPr>
      <w:r>
        <w:t>Code Audit and Release Evidence</w:t>
      </w:r>
    </w:p>
    <w:p w14:paraId="5F3EF3E4">
      <w:pPr>
        <w:spacing w:after="80" w:line="252" w:lineRule="auto"/>
      </w:pPr>
      <w:r>
        <w:rPr>
          <w:rFonts w:ascii="Arial" w:hAnsi="Arial"/>
          <w:sz w:val="19"/>
        </w:rPr>
        <w:t>Current status: Not Started / evidence Missing. No verified /api/payments/process lifecycle currently exists. Required release evidence: final-tag commit reference, representative API or UI result, relevant database proof where applicable, and the test result identified by EV-PAY-02 / TC-PAY-02.</w:t>
      </w:r>
    </w:p>
    <w:p w14:paraId="7BBB1B67">
      <w:pPr>
        <w:spacing w:after="40"/>
      </w:pPr>
    </w:p>
    <w:p w14:paraId="4A326F09">
      <w:pPr>
        <w:pStyle w:val="176"/>
      </w:pPr>
      <w:r>
        <w:t>PAY-03 – Payment Amount Verification &amp; Idempotency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CB73FB6">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EB48CE">
            <w:r>
              <w:rPr>
                <w:b/>
                <w:color w:val="800000"/>
                <w:sz w:val="16"/>
              </w:rPr>
              <w:t>Owner / Status</w:t>
            </w:r>
          </w:p>
        </w:tc>
        <w:tc>
          <w:tcPr>
            <w:tcW w:w="8136" w:type="dxa"/>
            <w:tcMar>
              <w:top w:w="70" w:type="dxa"/>
              <w:left w:w="90" w:type="dxa"/>
              <w:bottom w:w="70" w:type="dxa"/>
              <w:right w:w="90" w:type="dxa"/>
            </w:tcMar>
            <w:vAlign w:val="center"/>
          </w:tcPr>
          <w:p w14:paraId="2828B9BD">
            <w:r>
              <w:rPr>
                <w:b w:val="0"/>
                <w:sz w:val="16"/>
              </w:rPr>
              <w:t>Nguyễn Tiến Lộc (DE190986) | Not Started (Missing)</w:t>
            </w:r>
          </w:p>
        </w:tc>
      </w:tr>
      <w:tr w14:paraId="3212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FB1001">
            <w:r>
              <w:rPr>
                <w:b/>
                <w:color w:val="800000"/>
                <w:sz w:val="16"/>
              </w:rPr>
              <w:t>Type / Actor</w:t>
            </w:r>
          </w:p>
        </w:tc>
        <w:tc>
          <w:tcPr>
            <w:tcW w:w="8136" w:type="dxa"/>
            <w:tcMar>
              <w:top w:w="70" w:type="dxa"/>
              <w:left w:w="90" w:type="dxa"/>
              <w:bottom w:w="70" w:type="dxa"/>
              <w:right w:w="90" w:type="dxa"/>
            </w:tcMar>
            <w:vAlign w:val="center"/>
          </w:tcPr>
          <w:p w14:paraId="757CBE30">
            <w:r>
              <w:rPr>
                <w:b w:val="0"/>
                <w:sz w:val="16"/>
              </w:rPr>
              <w:t>Business Service | Customer, Staff</w:t>
            </w:r>
          </w:p>
        </w:tc>
      </w:tr>
      <w:tr w14:paraId="6C71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A2CD46">
            <w:r>
              <w:rPr>
                <w:b/>
                <w:color w:val="800000"/>
                <w:sz w:val="16"/>
              </w:rPr>
              <w:t>Iteration</w:t>
            </w:r>
          </w:p>
        </w:tc>
        <w:tc>
          <w:tcPr>
            <w:tcW w:w="8136" w:type="dxa"/>
            <w:tcMar>
              <w:top w:w="70" w:type="dxa"/>
              <w:left w:w="90" w:type="dxa"/>
              <w:bottom w:w="70" w:type="dxa"/>
              <w:right w:w="90" w:type="dxa"/>
            </w:tcMar>
            <w:vAlign w:val="center"/>
          </w:tcPr>
          <w:p w14:paraId="12FEE80B">
            <w:r>
              <w:rPr>
                <w:b w:val="0"/>
                <w:sz w:val="16"/>
              </w:rPr>
              <w:t>Planned Iter4; Actual none; Updated none</w:t>
            </w:r>
          </w:p>
        </w:tc>
      </w:tr>
      <w:tr w14:paraId="2F1A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6A7EE2">
            <w:r>
              <w:rPr>
                <w:b/>
                <w:color w:val="800000"/>
                <w:sz w:val="16"/>
              </w:rPr>
              <w:t>Priority / Complexity / LOC</w:t>
            </w:r>
          </w:p>
        </w:tc>
        <w:tc>
          <w:tcPr>
            <w:tcW w:w="8136" w:type="dxa"/>
            <w:tcMar>
              <w:top w:w="70" w:type="dxa"/>
              <w:left w:w="90" w:type="dxa"/>
              <w:bottom w:w="70" w:type="dxa"/>
              <w:right w:w="90" w:type="dxa"/>
            </w:tcMar>
            <w:vAlign w:val="center"/>
          </w:tcPr>
          <w:p w14:paraId="603141E5">
            <w:r>
              <w:rPr>
                <w:b w:val="0"/>
                <w:sz w:val="16"/>
              </w:rPr>
              <w:t>Critical | Complex | Target LOC band 240</w:t>
            </w:r>
          </w:p>
        </w:tc>
      </w:tr>
      <w:tr w14:paraId="13B7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F39258">
            <w:r>
              <w:rPr>
                <w:b/>
                <w:color w:val="800000"/>
                <w:sz w:val="16"/>
              </w:rPr>
              <w:t>Traceability</w:t>
            </w:r>
          </w:p>
        </w:tc>
        <w:tc>
          <w:tcPr>
            <w:tcW w:w="8136" w:type="dxa"/>
            <w:tcMar>
              <w:top w:w="70" w:type="dxa"/>
              <w:left w:w="90" w:type="dxa"/>
              <w:bottom w:w="70" w:type="dxa"/>
              <w:right w:w="90" w:type="dxa"/>
            </w:tcMar>
            <w:vAlign w:val="center"/>
          </w:tcPr>
          <w:p w14:paraId="75D50650">
            <w:r>
              <w:rPr>
                <w:b w:val="0"/>
                <w:sz w:val="16"/>
              </w:rPr>
              <w:t>SRS II.12.3 | SDS II.12.3 | EV-PAY-03 / TC-PAY-03</w:t>
            </w:r>
          </w:p>
        </w:tc>
      </w:tr>
    </w:tbl>
    <w:p w14:paraId="3C050307">
      <w:pPr>
        <w:pStyle w:val="177"/>
      </w:pPr>
      <w:r>
        <w:t>Requirement Objective</w:t>
      </w:r>
    </w:p>
    <w:p w14:paraId="6C1C4F40">
      <w:pPr>
        <w:spacing w:after="80" w:line="252" w:lineRule="auto"/>
      </w:pPr>
      <w:r>
        <w:rPr>
          <w:rFonts w:ascii="Arial" w:hAnsi="Arial"/>
          <w:sz w:val="19"/>
        </w:rPr>
        <w:t>Verifies payment amount against the final order total and prevents duplicate processing of the same request/order.</w:t>
      </w:r>
    </w:p>
    <w:p w14:paraId="4CF1FC56">
      <w:pPr>
        <w:pStyle w:val="177"/>
      </w:pPr>
      <w:r>
        <w:t>Inputs, Outputs, and State</w:t>
      </w:r>
    </w:p>
    <w:p w14:paraId="1C5C0DA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22868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4B2035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9A1455B">
      <w:pPr>
        <w:pStyle w:val="177"/>
      </w:pPr>
      <w:r>
        <w:t>Business Rules and Validation</w:t>
      </w:r>
    </w:p>
    <w:p w14:paraId="141EF84C">
      <w:pPr>
        <w:spacing w:after="80" w:line="252" w:lineRule="auto"/>
      </w:pPr>
      <w:r>
        <w:rPr>
          <w:rFonts w:ascii="Arial" w:hAnsi="Arial"/>
          <w:sz w:val="19"/>
        </w:rPr>
        <w:t>Client amount is advisory only; idempotency key/order uniqueness prevents duplicate successful payments.</w:t>
      </w:r>
    </w:p>
    <w:p w14:paraId="020A9359">
      <w:pPr>
        <w:pStyle w:val="177"/>
      </w:pPr>
      <w:r>
        <w:t>Detailed Processing Flow</w:t>
      </w:r>
    </w:p>
    <w:p w14:paraId="7969A73E">
      <w:pPr>
        <w:spacing w:after="20" w:line="240" w:lineRule="auto"/>
        <w:ind w:left="317" w:hanging="317"/>
      </w:pPr>
      <w:r>
        <w:rPr>
          <w:rFonts w:ascii="Arial" w:hAnsi="Arial"/>
          <w:b/>
          <w:sz w:val="19"/>
        </w:rPr>
        <w:t xml:space="preserve">1. </w:t>
      </w:r>
      <w:r>
        <w:rPr>
          <w:rFonts w:ascii="Arial" w:hAnsi="Arial"/>
          <w:sz w:val="19"/>
        </w:rPr>
        <w:t>An authorized client or internal workflow invokes Payment Amount Verification &amp; Idempotency with the required identity, resource identifiers, and input data.</w:t>
      </w:r>
    </w:p>
    <w:p w14:paraId="2D71DF3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6BD0E9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83DAAF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BB5201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9283855">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A0C09E">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24188B00">
      <w:pPr>
        <w:pStyle w:val="177"/>
      </w:pPr>
      <w:r>
        <w:t>Alternative and Exception Scenarios</w:t>
      </w:r>
    </w:p>
    <w:p w14:paraId="2665FFF1">
      <w:pPr>
        <w:pStyle w:val="27"/>
        <w:spacing w:after="20" w:line="240" w:lineRule="auto"/>
      </w:pPr>
      <w:r>
        <w:rPr>
          <w:rFonts w:ascii="Arial" w:hAnsi="Arial"/>
          <w:sz w:val="19"/>
        </w:rPr>
        <w:t>Invalid or incomplete input: reject with field/business validation details; do not persist partial state.</w:t>
      </w:r>
    </w:p>
    <w:p w14:paraId="30DC373A">
      <w:pPr>
        <w:pStyle w:val="27"/>
        <w:spacing w:after="20" w:line="240" w:lineRule="auto"/>
      </w:pPr>
      <w:r>
        <w:rPr>
          <w:rFonts w:ascii="Arial" w:hAnsi="Arial"/>
          <w:sz w:val="19"/>
        </w:rPr>
        <w:t>Unauthenticated or wrong-role request: return 401 or 403 consistently and do not reveal restricted data.</w:t>
      </w:r>
    </w:p>
    <w:p w14:paraId="603F1DDC">
      <w:pPr>
        <w:pStyle w:val="27"/>
        <w:spacing w:after="20" w:line="240" w:lineRule="auto"/>
      </w:pPr>
      <w:r>
        <w:rPr>
          <w:rFonts w:ascii="Arial" w:hAnsi="Arial"/>
          <w:sz w:val="19"/>
        </w:rPr>
        <w:t>Missing or no-longer-eligible resource: return 404 or a domain error and refresh stale client state.</w:t>
      </w:r>
    </w:p>
    <w:p w14:paraId="044570C5">
      <w:pPr>
        <w:pStyle w:val="27"/>
        <w:spacing w:after="20" w:line="240" w:lineRule="auto"/>
      </w:pPr>
      <w:r>
        <w:rPr>
          <w:rFonts w:ascii="Arial" w:hAnsi="Arial"/>
          <w:sz w:val="19"/>
        </w:rPr>
        <w:t>Price, discount, amount, duplicate-processing, or stale-state mismatch: reject tampered/stale input and recalculate from authoritative data.</w:t>
      </w:r>
    </w:p>
    <w:p w14:paraId="34F4E6F4">
      <w:pPr>
        <w:pStyle w:val="27"/>
        <w:spacing w:after="20" w:line="240" w:lineRule="auto"/>
      </w:pPr>
      <w:r>
        <w:rPr>
          <w:rFonts w:ascii="Arial" w:hAnsi="Arial"/>
          <w:sz w:val="19"/>
        </w:rPr>
        <w:t>Unexpected system/database failure: roll back the transaction, log a correlation identifier, and return a safe 5xx response.</w:t>
      </w:r>
    </w:p>
    <w:p w14:paraId="4BFD3D4F">
      <w:pPr>
        <w:pStyle w:val="177"/>
      </w:pPr>
      <w:r>
        <w:t>Security and Data Controls</w:t>
      </w:r>
    </w:p>
    <w:p w14:paraId="54D63734">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A790118">
      <w:pPr>
        <w:pStyle w:val="177"/>
      </w:pPr>
      <w:r>
        <w:t>Acceptance Criteria</w:t>
      </w:r>
    </w:p>
    <w:p w14:paraId="61217579">
      <w:pPr>
        <w:spacing w:after="80" w:line="252" w:lineRule="auto"/>
      </w:pPr>
      <w:r>
        <w:rPr>
          <w:rFonts w:ascii="Arial" w:hAnsi="Arial"/>
          <w:sz w:val="19"/>
        </w:rPr>
        <w:t>Amount mismatch fails; repeated request returns the original result or safe conflict; no duplicate records are created.</w:t>
      </w:r>
    </w:p>
    <w:p w14:paraId="68DBF829">
      <w:pPr>
        <w:pStyle w:val="177"/>
      </w:pPr>
      <w:r>
        <w:t>Code Audit and Release Evidence</w:t>
      </w:r>
    </w:p>
    <w:p w14:paraId="1DFBDE13">
      <w:pPr>
        <w:spacing w:after="80" w:line="252" w:lineRule="auto"/>
      </w:pPr>
      <w:r>
        <w:rPr>
          <w:rFonts w:ascii="Arial" w:hAnsi="Arial"/>
          <w:sz w:val="19"/>
        </w:rPr>
        <w:t>Current status: Not Started / evidence Missing. Required for financial integrity. Required release evidence: final-tag commit reference, representative API or UI result, relevant database proof where applicable, and the test result identified by EV-PAY-03 / TC-PAY-03.</w:t>
      </w:r>
    </w:p>
    <w:p w14:paraId="134F68E4">
      <w:pPr>
        <w:spacing w:after="40"/>
      </w:pPr>
    </w:p>
    <w:p w14:paraId="0E039F0F">
      <w:pPr>
        <w:pStyle w:val="176"/>
      </w:pPr>
      <w:r>
        <w:t>PAY-04 – Persist Payment &amp; Complete Order Transactionally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810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D3A9708">
            <w:r>
              <w:rPr>
                <w:b/>
                <w:color w:val="800000"/>
                <w:sz w:val="16"/>
              </w:rPr>
              <w:t>Owner / Status</w:t>
            </w:r>
          </w:p>
        </w:tc>
        <w:tc>
          <w:tcPr>
            <w:tcW w:w="8136" w:type="dxa"/>
            <w:tcMar>
              <w:top w:w="70" w:type="dxa"/>
              <w:left w:w="90" w:type="dxa"/>
              <w:bottom w:w="70" w:type="dxa"/>
              <w:right w:w="90" w:type="dxa"/>
            </w:tcMar>
            <w:vAlign w:val="center"/>
          </w:tcPr>
          <w:p w14:paraId="6FA5C7CB">
            <w:r>
              <w:rPr>
                <w:b w:val="0"/>
                <w:sz w:val="16"/>
              </w:rPr>
              <w:t>Nguyễn Tiến Lộc (DE190986) | Not Started (Missing)</w:t>
            </w:r>
          </w:p>
        </w:tc>
      </w:tr>
      <w:tr w14:paraId="33DF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BE1141">
            <w:r>
              <w:rPr>
                <w:b/>
                <w:color w:val="800000"/>
                <w:sz w:val="16"/>
              </w:rPr>
              <w:t>Type / Actor</w:t>
            </w:r>
          </w:p>
        </w:tc>
        <w:tc>
          <w:tcPr>
            <w:tcW w:w="8136" w:type="dxa"/>
            <w:tcMar>
              <w:top w:w="70" w:type="dxa"/>
              <w:left w:w="90" w:type="dxa"/>
              <w:bottom w:w="70" w:type="dxa"/>
              <w:right w:w="90" w:type="dxa"/>
            </w:tcMar>
            <w:vAlign w:val="center"/>
          </w:tcPr>
          <w:p w14:paraId="2D384822">
            <w:r>
              <w:rPr>
                <w:b w:val="0"/>
                <w:sz w:val="16"/>
              </w:rPr>
              <w:t>Backend Service / DB | Customer, Staff</w:t>
            </w:r>
          </w:p>
        </w:tc>
      </w:tr>
      <w:tr w14:paraId="07AB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A1EF8F0">
            <w:r>
              <w:rPr>
                <w:b/>
                <w:color w:val="800000"/>
                <w:sz w:val="16"/>
              </w:rPr>
              <w:t>Iteration</w:t>
            </w:r>
          </w:p>
        </w:tc>
        <w:tc>
          <w:tcPr>
            <w:tcW w:w="8136" w:type="dxa"/>
            <w:tcMar>
              <w:top w:w="70" w:type="dxa"/>
              <w:left w:w="90" w:type="dxa"/>
              <w:bottom w:w="70" w:type="dxa"/>
              <w:right w:w="90" w:type="dxa"/>
            </w:tcMar>
            <w:vAlign w:val="center"/>
          </w:tcPr>
          <w:p w14:paraId="3463926C">
            <w:r>
              <w:rPr>
                <w:b w:val="0"/>
                <w:sz w:val="16"/>
              </w:rPr>
              <w:t>Planned Iter4; Actual none; Updated none</w:t>
            </w:r>
          </w:p>
        </w:tc>
      </w:tr>
      <w:tr w14:paraId="1FFD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6E58D8">
            <w:r>
              <w:rPr>
                <w:b/>
                <w:color w:val="800000"/>
                <w:sz w:val="16"/>
              </w:rPr>
              <w:t>Priority / Complexity / LOC</w:t>
            </w:r>
          </w:p>
        </w:tc>
        <w:tc>
          <w:tcPr>
            <w:tcW w:w="8136" w:type="dxa"/>
            <w:tcMar>
              <w:top w:w="70" w:type="dxa"/>
              <w:left w:w="90" w:type="dxa"/>
              <w:bottom w:w="70" w:type="dxa"/>
              <w:right w:w="90" w:type="dxa"/>
            </w:tcMar>
            <w:vAlign w:val="center"/>
          </w:tcPr>
          <w:p w14:paraId="7ED0D1A7">
            <w:r>
              <w:rPr>
                <w:b w:val="0"/>
                <w:sz w:val="16"/>
              </w:rPr>
              <w:t>Critical | Complex | Target LOC band 240</w:t>
            </w:r>
          </w:p>
        </w:tc>
      </w:tr>
      <w:tr w14:paraId="4566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7DA487">
            <w:r>
              <w:rPr>
                <w:b/>
                <w:color w:val="800000"/>
                <w:sz w:val="16"/>
              </w:rPr>
              <w:t>Traceability</w:t>
            </w:r>
          </w:p>
        </w:tc>
        <w:tc>
          <w:tcPr>
            <w:tcW w:w="8136" w:type="dxa"/>
            <w:tcMar>
              <w:top w:w="70" w:type="dxa"/>
              <w:left w:w="90" w:type="dxa"/>
              <w:bottom w:w="70" w:type="dxa"/>
              <w:right w:w="90" w:type="dxa"/>
            </w:tcMar>
            <w:vAlign w:val="center"/>
          </w:tcPr>
          <w:p w14:paraId="191E5FD4">
            <w:r>
              <w:rPr>
                <w:b w:val="0"/>
                <w:sz w:val="16"/>
              </w:rPr>
              <w:t>SRS II.12.4 | SDS II.12.4 | EV-PAY-04 / TC-PAY-04</w:t>
            </w:r>
          </w:p>
        </w:tc>
      </w:tr>
    </w:tbl>
    <w:p w14:paraId="3DBE1685">
      <w:pPr>
        <w:pStyle w:val="177"/>
      </w:pPr>
      <w:r>
        <w:t>Requirement Objective</w:t>
      </w:r>
    </w:p>
    <w:p w14:paraId="5A7DA557">
      <w:pPr>
        <w:spacing w:after="80" w:line="252" w:lineRule="auto"/>
      </w:pPr>
      <w:r>
        <w:rPr>
          <w:rFonts w:ascii="Arial" w:hAnsi="Arial"/>
          <w:sz w:val="19"/>
        </w:rPr>
        <w:t>Stores payment details and updates the order to completed only within one successful transaction.</w:t>
      </w:r>
    </w:p>
    <w:p w14:paraId="023F9FFE">
      <w:pPr>
        <w:pStyle w:val="177"/>
      </w:pPr>
      <w:r>
        <w:t>Inputs, Outputs, and State</w:t>
      </w:r>
    </w:p>
    <w:p w14:paraId="1B19D17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8E3637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7D11D2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DFF667A">
      <w:pPr>
        <w:pStyle w:val="177"/>
      </w:pPr>
      <w:r>
        <w:t>Business Rules and Validation</w:t>
      </w:r>
    </w:p>
    <w:p w14:paraId="0EE0FA98">
      <w:pPr>
        <w:spacing w:after="80" w:line="252" w:lineRule="auto"/>
      </w:pPr>
      <w:r>
        <w:rPr>
          <w:rFonts w:ascii="Arial" w:hAnsi="Arial"/>
          <w:sz w:val="19"/>
        </w:rPr>
        <w:t>Failed payment leaves order unpaid; one successful payment per order; state transition follows order rules.</w:t>
      </w:r>
    </w:p>
    <w:p w14:paraId="34EE1557">
      <w:pPr>
        <w:pStyle w:val="177"/>
      </w:pPr>
      <w:r>
        <w:t>Detailed Processing Flow</w:t>
      </w:r>
    </w:p>
    <w:p w14:paraId="2CB33357">
      <w:pPr>
        <w:spacing w:after="20" w:line="240" w:lineRule="auto"/>
        <w:ind w:left="317" w:hanging="317"/>
      </w:pPr>
      <w:r>
        <w:rPr>
          <w:rFonts w:ascii="Arial" w:hAnsi="Arial"/>
          <w:b/>
          <w:sz w:val="19"/>
        </w:rPr>
        <w:t xml:space="preserve">1. </w:t>
      </w:r>
      <w:r>
        <w:rPr>
          <w:rFonts w:ascii="Arial" w:hAnsi="Arial"/>
          <w:sz w:val="19"/>
        </w:rPr>
        <w:t>An authorized client or internal workflow invokes Persist Payment &amp; Complete Order Transactionally with the required identity, resource identifiers, and input data.</w:t>
      </w:r>
    </w:p>
    <w:p w14:paraId="4B88833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29F0F7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4C8EE85">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ACE7B7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5A8339">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F701128">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20F2B69B">
      <w:pPr>
        <w:pStyle w:val="177"/>
      </w:pPr>
      <w:r>
        <w:t>Alternative and Exception Scenarios</w:t>
      </w:r>
    </w:p>
    <w:p w14:paraId="07A8F1B9">
      <w:pPr>
        <w:pStyle w:val="27"/>
        <w:spacing w:after="20" w:line="240" w:lineRule="auto"/>
      </w:pPr>
      <w:r>
        <w:rPr>
          <w:rFonts w:ascii="Arial" w:hAnsi="Arial"/>
          <w:sz w:val="19"/>
        </w:rPr>
        <w:t>Invalid or incomplete input: reject with field/business validation details; do not persist partial state.</w:t>
      </w:r>
    </w:p>
    <w:p w14:paraId="288016CF">
      <w:pPr>
        <w:pStyle w:val="27"/>
        <w:spacing w:after="20" w:line="240" w:lineRule="auto"/>
      </w:pPr>
      <w:r>
        <w:rPr>
          <w:rFonts w:ascii="Arial" w:hAnsi="Arial"/>
          <w:sz w:val="19"/>
        </w:rPr>
        <w:t>Unauthenticated or wrong-role request: return 401 or 403 consistently and do not reveal restricted data.</w:t>
      </w:r>
    </w:p>
    <w:p w14:paraId="20E79418">
      <w:pPr>
        <w:pStyle w:val="27"/>
        <w:spacing w:after="20" w:line="240" w:lineRule="auto"/>
      </w:pPr>
      <w:r>
        <w:rPr>
          <w:rFonts w:ascii="Arial" w:hAnsi="Arial"/>
          <w:sz w:val="19"/>
        </w:rPr>
        <w:t>Missing or no-longer-eligible resource: return 404 or a domain error and refresh stale client state.</w:t>
      </w:r>
    </w:p>
    <w:p w14:paraId="41EDE07D">
      <w:pPr>
        <w:pStyle w:val="27"/>
        <w:spacing w:after="20" w:line="240" w:lineRule="auto"/>
      </w:pPr>
      <w:r>
        <w:rPr>
          <w:rFonts w:ascii="Arial" w:hAnsi="Arial"/>
          <w:sz w:val="19"/>
        </w:rPr>
        <w:t>Price, discount, amount, duplicate-processing, or stale-state mismatch: reject tampered/stale input and recalculate from authoritative data.</w:t>
      </w:r>
    </w:p>
    <w:p w14:paraId="7A331F18">
      <w:pPr>
        <w:pStyle w:val="27"/>
        <w:spacing w:after="20" w:line="240" w:lineRule="auto"/>
      </w:pPr>
      <w:r>
        <w:rPr>
          <w:rFonts w:ascii="Arial" w:hAnsi="Arial"/>
          <w:sz w:val="19"/>
        </w:rPr>
        <w:t>Unexpected system/database failure: roll back the transaction, log a correlation identifier, and return a safe 5xx response.</w:t>
      </w:r>
    </w:p>
    <w:p w14:paraId="30ACF68E">
      <w:pPr>
        <w:pStyle w:val="177"/>
      </w:pPr>
      <w:r>
        <w:t>Security and Data Controls</w:t>
      </w:r>
    </w:p>
    <w:p w14:paraId="0E108E8F">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5452F1A5">
      <w:pPr>
        <w:pStyle w:val="177"/>
      </w:pPr>
      <w:r>
        <w:t>Acceptance Criteria</w:t>
      </w:r>
    </w:p>
    <w:p w14:paraId="64A3F394">
      <w:pPr>
        <w:spacing w:after="80" w:line="252" w:lineRule="auto"/>
      </w:pPr>
      <w:r>
        <w:rPr>
          <w:rFonts w:ascii="Arial" w:hAnsi="Arial"/>
          <w:sz w:val="19"/>
        </w:rPr>
        <w:t>Success creates one payment and completes order; failure rolls back; SQL evidence reconciles amount/status.</w:t>
      </w:r>
    </w:p>
    <w:p w14:paraId="7643BB18">
      <w:pPr>
        <w:pStyle w:val="177"/>
      </w:pPr>
      <w:r>
        <w:t>Code Audit and Release Evidence</w:t>
      </w:r>
    </w:p>
    <w:p w14:paraId="50FB09AC">
      <w:pPr>
        <w:spacing w:after="80" w:line="252" w:lineRule="auto"/>
      </w:pPr>
      <w:r>
        <w:rPr>
          <w:rFonts w:ascii="Arial" w:hAnsi="Arial"/>
          <w:sz w:val="19"/>
        </w:rPr>
        <w:t>Current status: Not Started / evidence Missing. UI-only status change is not acceptable for final audit. Required release evidence: final-tag commit reference, representative API or UI result, relevant database proof where applicable, and the test result identified by EV-PAY-04 / TC-PAY-04.</w:t>
      </w:r>
    </w:p>
    <w:p w14:paraId="08FE785E">
      <w:pPr>
        <w:spacing w:after="40"/>
      </w:pPr>
    </w:p>
    <w:p w14:paraId="55632270">
      <w:pPr>
        <w:pStyle w:val="176"/>
      </w:pPr>
      <w:r>
        <w:t>INV-01 – Invoice Entity &amp; Unique Order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902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A2B907">
            <w:r>
              <w:rPr>
                <w:b/>
                <w:color w:val="800000"/>
                <w:sz w:val="16"/>
              </w:rPr>
              <w:t>Owner / Status</w:t>
            </w:r>
          </w:p>
        </w:tc>
        <w:tc>
          <w:tcPr>
            <w:tcW w:w="8136" w:type="dxa"/>
            <w:tcMar>
              <w:top w:w="70" w:type="dxa"/>
              <w:left w:w="90" w:type="dxa"/>
              <w:bottom w:w="70" w:type="dxa"/>
              <w:right w:w="90" w:type="dxa"/>
            </w:tcMar>
            <w:vAlign w:val="center"/>
          </w:tcPr>
          <w:p w14:paraId="54F64830">
            <w:r>
              <w:rPr>
                <w:b w:val="0"/>
                <w:sz w:val="16"/>
              </w:rPr>
              <w:t>Trần Thanh Gia Huy (DE180571) | Not Started (Missing)</w:t>
            </w:r>
          </w:p>
        </w:tc>
      </w:tr>
      <w:tr w14:paraId="137B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2992AC">
            <w:r>
              <w:rPr>
                <w:b/>
                <w:color w:val="800000"/>
                <w:sz w:val="16"/>
              </w:rPr>
              <w:t>Type / Actor</w:t>
            </w:r>
          </w:p>
        </w:tc>
        <w:tc>
          <w:tcPr>
            <w:tcW w:w="8136" w:type="dxa"/>
            <w:tcMar>
              <w:top w:w="70" w:type="dxa"/>
              <w:left w:w="90" w:type="dxa"/>
              <w:bottom w:w="70" w:type="dxa"/>
              <w:right w:w="90" w:type="dxa"/>
            </w:tcMar>
            <w:vAlign w:val="center"/>
          </w:tcPr>
          <w:p w14:paraId="15BF4044">
            <w:r>
              <w:rPr>
                <w:b w:val="0"/>
                <w:sz w:val="16"/>
              </w:rPr>
              <w:t>Database Migration | Customer, Staff, Admin</w:t>
            </w:r>
          </w:p>
        </w:tc>
      </w:tr>
      <w:tr w14:paraId="79D0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E8F146">
            <w:r>
              <w:rPr>
                <w:b/>
                <w:color w:val="800000"/>
                <w:sz w:val="16"/>
              </w:rPr>
              <w:t>Iteration</w:t>
            </w:r>
          </w:p>
        </w:tc>
        <w:tc>
          <w:tcPr>
            <w:tcW w:w="8136" w:type="dxa"/>
            <w:tcMar>
              <w:top w:w="70" w:type="dxa"/>
              <w:left w:w="90" w:type="dxa"/>
              <w:bottom w:w="70" w:type="dxa"/>
              <w:right w:w="90" w:type="dxa"/>
            </w:tcMar>
            <w:vAlign w:val="center"/>
          </w:tcPr>
          <w:p w14:paraId="7DEC4282">
            <w:r>
              <w:rPr>
                <w:b w:val="0"/>
                <w:sz w:val="16"/>
              </w:rPr>
              <w:t>Planned Iter4; Actual none; Updated none</w:t>
            </w:r>
          </w:p>
        </w:tc>
      </w:tr>
      <w:tr w14:paraId="1377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A223EB">
            <w:r>
              <w:rPr>
                <w:b/>
                <w:color w:val="800000"/>
                <w:sz w:val="16"/>
              </w:rPr>
              <w:t>Priority / Complexity / LOC</w:t>
            </w:r>
          </w:p>
        </w:tc>
        <w:tc>
          <w:tcPr>
            <w:tcW w:w="8136" w:type="dxa"/>
            <w:tcMar>
              <w:top w:w="70" w:type="dxa"/>
              <w:left w:w="90" w:type="dxa"/>
              <w:bottom w:w="70" w:type="dxa"/>
              <w:right w:w="90" w:type="dxa"/>
            </w:tcMar>
            <w:vAlign w:val="center"/>
          </w:tcPr>
          <w:p w14:paraId="0BFCDE08">
            <w:r>
              <w:rPr>
                <w:b w:val="0"/>
                <w:sz w:val="16"/>
              </w:rPr>
              <w:t>Critical | Complex | Target LOC band 240</w:t>
            </w:r>
          </w:p>
        </w:tc>
      </w:tr>
      <w:tr w14:paraId="6781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7F8ED5">
            <w:r>
              <w:rPr>
                <w:b/>
                <w:color w:val="800000"/>
                <w:sz w:val="16"/>
              </w:rPr>
              <w:t>Traceability</w:t>
            </w:r>
          </w:p>
        </w:tc>
        <w:tc>
          <w:tcPr>
            <w:tcW w:w="8136" w:type="dxa"/>
            <w:tcMar>
              <w:top w:w="70" w:type="dxa"/>
              <w:left w:w="90" w:type="dxa"/>
              <w:bottom w:w="70" w:type="dxa"/>
              <w:right w:w="90" w:type="dxa"/>
            </w:tcMar>
            <w:vAlign w:val="center"/>
          </w:tcPr>
          <w:p w14:paraId="34804794">
            <w:r>
              <w:rPr>
                <w:b w:val="0"/>
                <w:sz w:val="16"/>
              </w:rPr>
              <w:t>SRS II.13.1 | SDS II.13.1 | EV-INV-01 / TC-INV-01</w:t>
            </w:r>
          </w:p>
        </w:tc>
      </w:tr>
    </w:tbl>
    <w:p w14:paraId="34EB68E0">
      <w:pPr>
        <w:pStyle w:val="177"/>
      </w:pPr>
      <w:r>
        <w:t>Requirement Objective</w:t>
      </w:r>
    </w:p>
    <w:p w14:paraId="4738413B">
      <w:pPr>
        <w:spacing w:after="80" w:line="252" w:lineRule="auto"/>
      </w:pPr>
      <w:r>
        <w:rPr>
          <w:rFonts w:ascii="Arial" w:hAnsi="Arial"/>
          <w:sz w:val="19"/>
        </w:rPr>
        <w:t>Creates immutable invoice persistence linked one-to-one with a successfully paid order.</w:t>
      </w:r>
    </w:p>
    <w:p w14:paraId="031AC221">
      <w:pPr>
        <w:pStyle w:val="177"/>
      </w:pPr>
      <w:r>
        <w:t>Inputs, Outputs, and State</w:t>
      </w:r>
    </w:p>
    <w:p w14:paraId="1C56778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EF690C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DDCE36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1F98AE6">
      <w:pPr>
        <w:pStyle w:val="177"/>
      </w:pPr>
      <w:r>
        <w:t>Business Rules and Validation</w:t>
      </w:r>
    </w:p>
    <w:p w14:paraId="17C07FE4">
      <w:pPr>
        <w:spacing w:after="80" w:line="252" w:lineRule="auto"/>
      </w:pPr>
      <w:r>
        <w:rPr>
          <w:rFonts w:ascii="Arial" w:hAnsi="Arial"/>
          <w:sz w:val="19"/>
        </w:rPr>
        <w:t>One invoice per paid order; invoice number is unique; financial snapshot fields are non-editable after issue.</w:t>
      </w:r>
    </w:p>
    <w:p w14:paraId="7C79C8C4">
      <w:pPr>
        <w:pStyle w:val="177"/>
      </w:pPr>
      <w:r>
        <w:t>Detailed Processing Flow</w:t>
      </w:r>
    </w:p>
    <w:p w14:paraId="2ED6F33E">
      <w:pPr>
        <w:spacing w:after="20" w:line="240" w:lineRule="auto"/>
        <w:ind w:left="317" w:hanging="317"/>
      </w:pPr>
      <w:r>
        <w:rPr>
          <w:rFonts w:ascii="Arial" w:hAnsi="Arial"/>
          <w:b/>
          <w:sz w:val="19"/>
        </w:rPr>
        <w:t xml:space="preserve">1. </w:t>
      </w:r>
      <w:r>
        <w:rPr>
          <w:rFonts w:ascii="Arial" w:hAnsi="Arial"/>
          <w:sz w:val="19"/>
        </w:rPr>
        <w:t>An authorized client or internal workflow invokes Invoice Entity &amp; Unique Order Rule with the required identity, resource identifiers, and input data.</w:t>
      </w:r>
    </w:p>
    <w:p w14:paraId="6B890F4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CECF72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D7F2879">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AB7FF7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3CD902B">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2A0B8B7">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7FC1CED">
      <w:pPr>
        <w:pStyle w:val="177"/>
      </w:pPr>
      <w:r>
        <w:t>Alternative and Exception Scenarios</w:t>
      </w:r>
    </w:p>
    <w:p w14:paraId="3843B4C9">
      <w:pPr>
        <w:pStyle w:val="27"/>
        <w:spacing w:after="20" w:line="240" w:lineRule="auto"/>
      </w:pPr>
      <w:r>
        <w:rPr>
          <w:rFonts w:ascii="Arial" w:hAnsi="Arial"/>
          <w:sz w:val="19"/>
        </w:rPr>
        <w:t>Invalid or incomplete input: reject with field/business validation details; do not persist partial state.</w:t>
      </w:r>
    </w:p>
    <w:p w14:paraId="2AB0BBB2">
      <w:pPr>
        <w:pStyle w:val="27"/>
        <w:spacing w:after="20" w:line="240" w:lineRule="auto"/>
      </w:pPr>
      <w:r>
        <w:rPr>
          <w:rFonts w:ascii="Arial" w:hAnsi="Arial"/>
          <w:sz w:val="19"/>
        </w:rPr>
        <w:t>Unauthenticated or wrong-role request: return 401 or 403 consistently and do not reveal restricted data.</w:t>
      </w:r>
    </w:p>
    <w:p w14:paraId="7FB69B0C">
      <w:pPr>
        <w:pStyle w:val="27"/>
        <w:spacing w:after="20" w:line="240" w:lineRule="auto"/>
      </w:pPr>
      <w:r>
        <w:rPr>
          <w:rFonts w:ascii="Arial" w:hAnsi="Arial"/>
          <w:sz w:val="19"/>
        </w:rPr>
        <w:t>Missing or no-longer-eligible resource: return 404 or a domain error and refresh stale client state.</w:t>
      </w:r>
    </w:p>
    <w:p w14:paraId="0C8CF8D7">
      <w:pPr>
        <w:pStyle w:val="27"/>
        <w:spacing w:after="20" w:line="240" w:lineRule="auto"/>
      </w:pPr>
      <w:r>
        <w:rPr>
          <w:rFonts w:ascii="Arial" w:hAnsi="Arial"/>
          <w:sz w:val="19"/>
        </w:rPr>
        <w:t>Price, discount, amount, duplicate-processing, or stale-state mismatch: reject tampered/stale input and recalculate from authoritative data.</w:t>
      </w:r>
    </w:p>
    <w:p w14:paraId="6D81EF59">
      <w:pPr>
        <w:pStyle w:val="27"/>
        <w:spacing w:after="20" w:line="240" w:lineRule="auto"/>
      </w:pPr>
      <w:r>
        <w:rPr>
          <w:rFonts w:ascii="Arial" w:hAnsi="Arial"/>
          <w:sz w:val="19"/>
        </w:rPr>
        <w:t>Unexpected system/database failure: roll back the transaction, log a correlation identifier, and return a safe 5xx response.</w:t>
      </w:r>
    </w:p>
    <w:p w14:paraId="03E21A2B">
      <w:pPr>
        <w:pStyle w:val="177"/>
      </w:pPr>
      <w:r>
        <w:t>Security and Data Controls</w:t>
      </w:r>
    </w:p>
    <w:p w14:paraId="57F0BB93">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0D3B9362">
      <w:pPr>
        <w:pStyle w:val="177"/>
      </w:pPr>
      <w:r>
        <w:t>Acceptance Criteria</w:t>
      </w:r>
    </w:p>
    <w:p w14:paraId="617CCB56">
      <w:pPr>
        <w:spacing w:after="80" w:line="252" w:lineRule="auto"/>
      </w:pPr>
      <w:r>
        <w:rPr>
          <w:rFonts w:ascii="Arial" w:hAnsi="Arial"/>
          <w:sz w:val="19"/>
        </w:rPr>
        <w:t>Migration creates constraints; duplicate invoice creation fails; invoice values remain unchanged after menu updates.</w:t>
      </w:r>
    </w:p>
    <w:p w14:paraId="48139A5A">
      <w:pPr>
        <w:pStyle w:val="177"/>
      </w:pPr>
      <w:r>
        <w:t>Code Audit and Release Evidence</w:t>
      </w:r>
    </w:p>
    <w:p w14:paraId="5575F5A8">
      <w:pPr>
        <w:spacing w:after="80" w:line="252" w:lineRule="auto"/>
      </w:pPr>
      <w:r>
        <w:rPr>
          <w:rFonts w:ascii="Arial" w:hAnsi="Arial"/>
          <w:sz w:val="19"/>
        </w:rPr>
        <w:t>Current status: Not Started / evidence Missing. No verified invoice table/entity exists. Required release evidence: final-tag commit reference, representative API or UI result, relevant database proof where applicable, and the test result identified by EV-INV-01 / TC-INV-01.</w:t>
      </w:r>
    </w:p>
    <w:p w14:paraId="7D6C0BC9">
      <w:pPr>
        <w:spacing w:after="40"/>
      </w:pPr>
    </w:p>
    <w:p w14:paraId="430DD64D">
      <w:pPr>
        <w:pStyle w:val="176"/>
      </w:pPr>
      <w:r>
        <w:t>INV-02 – Generate Immutable Invoice after Payment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CB0C869">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9FBEC99">
            <w:r>
              <w:rPr>
                <w:b/>
                <w:color w:val="800000"/>
                <w:sz w:val="16"/>
              </w:rPr>
              <w:t>Owner / Status</w:t>
            </w:r>
          </w:p>
        </w:tc>
        <w:tc>
          <w:tcPr>
            <w:tcW w:w="8136" w:type="dxa"/>
            <w:tcMar>
              <w:top w:w="70" w:type="dxa"/>
              <w:left w:w="90" w:type="dxa"/>
              <w:bottom w:w="70" w:type="dxa"/>
              <w:right w:w="90" w:type="dxa"/>
            </w:tcMar>
            <w:vAlign w:val="center"/>
          </w:tcPr>
          <w:p w14:paraId="1D534983">
            <w:r>
              <w:rPr>
                <w:b w:val="0"/>
                <w:sz w:val="16"/>
              </w:rPr>
              <w:t>Trần Thanh Gia Huy (DE180571) | Not Started (Missing)</w:t>
            </w:r>
          </w:p>
        </w:tc>
      </w:tr>
      <w:tr w14:paraId="3543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4C371F">
            <w:r>
              <w:rPr>
                <w:b/>
                <w:color w:val="800000"/>
                <w:sz w:val="16"/>
              </w:rPr>
              <w:t>Type / Actor</w:t>
            </w:r>
          </w:p>
        </w:tc>
        <w:tc>
          <w:tcPr>
            <w:tcW w:w="8136" w:type="dxa"/>
            <w:tcMar>
              <w:top w:w="70" w:type="dxa"/>
              <w:left w:w="90" w:type="dxa"/>
              <w:bottom w:w="70" w:type="dxa"/>
              <w:right w:w="90" w:type="dxa"/>
            </w:tcMar>
            <w:vAlign w:val="center"/>
          </w:tcPr>
          <w:p w14:paraId="0FA8A499">
            <w:r>
              <w:rPr>
                <w:b w:val="0"/>
                <w:sz w:val="16"/>
              </w:rPr>
              <w:t>Backend Service | Customer, Staff</w:t>
            </w:r>
          </w:p>
        </w:tc>
      </w:tr>
      <w:tr w14:paraId="58A4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EE6919">
            <w:r>
              <w:rPr>
                <w:b/>
                <w:color w:val="800000"/>
                <w:sz w:val="16"/>
              </w:rPr>
              <w:t>Iteration</w:t>
            </w:r>
          </w:p>
        </w:tc>
        <w:tc>
          <w:tcPr>
            <w:tcW w:w="8136" w:type="dxa"/>
            <w:tcMar>
              <w:top w:w="70" w:type="dxa"/>
              <w:left w:w="90" w:type="dxa"/>
              <w:bottom w:w="70" w:type="dxa"/>
              <w:right w:w="90" w:type="dxa"/>
            </w:tcMar>
            <w:vAlign w:val="center"/>
          </w:tcPr>
          <w:p w14:paraId="6CDFA32D">
            <w:r>
              <w:rPr>
                <w:b w:val="0"/>
                <w:sz w:val="16"/>
              </w:rPr>
              <w:t>Planned Iter4; Actual none; Updated none</w:t>
            </w:r>
          </w:p>
        </w:tc>
      </w:tr>
      <w:tr w14:paraId="13A8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ABF27E">
            <w:r>
              <w:rPr>
                <w:b/>
                <w:color w:val="800000"/>
                <w:sz w:val="16"/>
              </w:rPr>
              <w:t>Priority / Complexity / LOC</w:t>
            </w:r>
          </w:p>
        </w:tc>
        <w:tc>
          <w:tcPr>
            <w:tcW w:w="8136" w:type="dxa"/>
            <w:tcMar>
              <w:top w:w="70" w:type="dxa"/>
              <w:left w:w="90" w:type="dxa"/>
              <w:bottom w:w="70" w:type="dxa"/>
              <w:right w:w="90" w:type="dxa"/>
            </w:tcMar>
            <w:vAlign w:val="center"/>
          </w:tcPr>
          <w:p w14:paraId="38ABC697">
            <w:r>
              <w:rPr>
                <w:b w:val="0"/>
                <w:sz w:val="16"/>
              </w:rPr>
              <w:t>Critical | Complex | Target LOC band 240</w:t>
            </w:r>
          </w:p>
        </w:tc>
      </w:tr>
      <w:tr w14:paraId="793A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3C59D3">
            <w:r>
              <w:rPr>
                <w:b/>
                <w:color w:val="800000"/>
                <w:sz w:val="16"/>
              </w:rPr>
              <w:t>Traceability</w:t>
            </w:r>
          </w:p>
        </w:tc>
        <w:tc>
          <w:tcPr>
            <w:tcW w:w="8136" w:type="dxa"/>
            <w:tcMar>
              <w:top w:w="70" w:type="dxa"/>
              <w:left w:w="90" w:type="dxa"/>
              <w:bottom w:w="70" w:type="dxa"/>
              <w:right w:w="90" w:type="dxa"/>
            </w:tcMar>
            <w:vAlign w:val="center"/>
          </w:tcPr>
          <w:p w14:paraId="2126199A">
            <w:r>
              <w:rPr>
                <w:b w:val="0"/>
                <w:sz w:val="16"/>
              </w:rPr>
              <w:t>SRS II.13.2 | SDS II.13.2 | EV-INV-02 / TC-INV-02</w:t>
            </w:r>
          </w:p>
        </w:tc>
      </w:tr>
    </w:tbl>
    <w:p w14:paraId="15B6C900">
      <w:pPr>
        <w:pStyle w:val="177"/>
      </w:pPr>
      <w:r>
        <w:t>Requirement Objective</w:t>
      </w:r>
    </w:p>
    <w:p w14:paraId="0EEDF4BB">
      <w:pPr>
        <w:spacing w:after="80" w:line="252" w:lineRule="auto"/>
      </w:pPr>
      <w:r>
        <w:rPr>
          <w:rFonts w:ascii="Arial" w:hAnsi="Arial"/>
          <w:sz w:val="19"/>
        </w:rPr>
        <w:t>Generates the invoice automatically within/after the successful payment transaction using order and payment snapshots.</w:t>
      </w:r>
    </w:p>
    <w:p w14:paraId="50CDC9DF">
      <w:pPr>
        <w:pStyle w:val="177"/>
      </w:pPr>
      <w:r>
        <w:t>Inputs, Outputs, and State</w:t>
      </w:r>
    </w:p>
    <w:p w14:paraId="434636B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61B18B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CF31DC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970626D">
      <w:pPr>
        <w:pStyle w:val="177"/>
      </w:pPr>
      <w:r>
        <w:t>Business Rules and Validation</w:t>
      </w:r>
    </w:p>
    <w:p w14:paraId="32B9DABF">
      <w:pPr>
        <w:spacing w:after="80" w:line="252" w:lineRule="auto"/>
      </w:pPr>
      <w:r>
        <w:rPr>
          <w:rFonts w:ascii="Arial" w:hAnsi="Arial"/>
          <w:sz w:val="19"/>
        </w:rPr>
        <w:t>No invoice is generated for failed payment; retry cannot create a second invoice; totals reconcile exactly.</w:t>
      </w:r>
    </w:p>
    <w:p w14:paraId="04675540">
      <w:pPr>
        <w:pStyle w:val="177"/>
      </w:pPr>
      <w:r>
        <w:t>Detailed Processing Flow</w:t>
      </w:r>
    </w:p>
    <w:p w14:paraId="2E6A8FE7">
      <w:pPr>
        <w:spacing w:after="20" w:line="240" w:lineRule="auto"/>
        <w:ind w:left="317" w:hanging="317"/>
      </w:pPr>
      <w:r>
        <w:rPr>
          <w:rFonts w:ascii="Arial" w:hAnsi="Arial"/>
          <w:b/>
          <w:sz w:val="19"/>
        </w:rPr>
        <w:t xml:space="preserve">1. </w:t>
      </w:r>
      <w:r>
        <w:rPr>
          <w:rFonts w:ascii="Arial" w:hAnsi="Arial"/>
          <w:sz w:val="19"/>
        </w:rPr>
        <w:t>An authorized client or internal workflow invokes Generate Immutable Invoice after Payment with the required identity, resource identifiers, and input data.</w:t>
      </w:r>
    </w:p>
    <w:p w14:paraId="6267DF3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DF4280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A9C3CB9">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E8CD7EB">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630536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D336DF8">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6ABF14B">
      <w:pPr>
        <w:pStyle w:val="177"/>
      </w:pPr>
      <w:r>
        <w:t>Alternative and Exception Scenarios</w:t>
      </w:r>
    </w:p>
    <w:p w14:paraId="4B07CB75">
      <w:pPr>
        <w:pStyle w:val="27"/>
        <w:spacing w:after="20" w:line="240" w:lineRule="auto"/>
      </w:pPr>
      <w:r>
        <w:rPr>
          <w:rFonts w:ascii="Arial" w:hAnsi="Arial"/>
          <w:sz w:val="19"/>
        </w:rPr>
        <w:t>Invalid or incomplete input: reject with field/business validation details; do not persist partial state.</w:t>
      </w:r>
    </w:p>
    <w:p w14:paraId="0BFC508A">
      <w:pPr>
        <w:pStyle w:val="27"/>
        <w:spacing w:after="20" w:line="240" w:lineRule="auto"/>
      </w:pPr>
      <w:r>
        <w:rPr>
          <w:rFonts w:ascii="Arial" w:hAnsi="Arial"/>
          <w:sz w:val="19"/>
        </w:rPr>
        <w:t>Unauthenticated or wrong-role request: return 401 or 403 consistently and do not reveal restricted data.</w:t>
      </w:r>
    </w:p>
    <w:p w14:paraId="64C31402">
      <w:pPr>
        <w:pStyle w:val="27"/>
        <w:spacing w:after="20" w:line="240" w:lineRule="auto"/>
      </w:pPr>
      <w:r>
        <w:rPr>
          <w:rFonts w:ascii="Arial" w:hAnsi="Arial"/>
          <w:sz w:val="19"/>
        </w:rPr>
        <w:t>Missing or no-longer-eligible resource: return 404 or a domain error and refresh stale client state.</w:t>
      </w:r>
    </w:p>
    <w:p w14:paraId="3D0542EE">
      <w:pPr>
        <w:pStyle w:val="27"/>
        <w:spacing w:after="20" w:line="240" w:lineRule="auto"/>
      </w:pPr>
      <w:r>
        <w:rPr>
          <w:rFonts w:ascii="Arial" w:hAnsi="Arial"/>
          <w:sz w:val="19"/>
        </w:rPr>
        <w:t>Price, discount, amount, duplicate-processing, or stale-state mismatch: reject tampered/stale input and recalculate from authoritative data.</w:t>
      </w:r>
    </w:p>
    <w:p w14:paraId="7AC2C615">
      <w:pPr>
        <w:pStyle w:val="27"/>
        <w:spacing w:after="20" w:line="240" w:lineRule="auto"/>
      </w:pPr>
      <w:r>
        <w:rPr>
          <w:rFonts w:ascii="Arial" w:hAnsi="Arial"/>
          <w:sz w:val="19"/>
        </w:rPr>
        <w:t>Unexpected system/database failure: roll back the transaction, log a correlation identifier, and return a safe 5xx response.</w:t>
      </w:r>
    </w:p>
    <w:p w14:paraId="7AA79E93">
      <w:pPr>
        <w:pStyle w:val="177"/>
      </w:pPr>
      <w:r>
        <w:t>Security and Data Controls</w:t>
      </w:r>
    </w:p>
    <w:p w14:paraId="5EAB48C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B81724C">
      <w:pPr>
        <w:pStyle w:val="177"/>
      </w:pPr>
      <w:r>
        <w:t>Acceptance Criteria</w:t>
      </w:r>
    </w:p>
    <w:p w14:paraId="09C6079A">
      <w:pPr>
        <w:spacing w:after="80" w:line="252" w:lineRule="auto"/>
      </w:pPr>
      <w:r>
        <w:rPr>
          <w:rFonts w:ascii="Arial" w:hAnsi="Arial"/>
          <w:sz w:val="19"/>
        </w:rPr>
        <w:t>Each successful payment produces exactly one invoice; failed/duplicate payment produces none/one as appropriate.</w:t>
      </w:r>
    </w:p>
    <w:p w14:paraId="732926DB">
      <w:pPr>
        <w:pStyle w:val="177"/>
      </w:pPr>
      <w:r>
        <w:t>Code Audit and Release Evidence</w:t>
      </w:r>
    </w:p>
    <w:p w14:paraId="3E04633C">
      <w:pPr>
        <w:spacing w:after="80" w:line="252" w:lineRule="auto"/>
      </w:pPr>
      <w:r>
        <w:rPr>
          <w:rFonts w:ascii="Arial" w:hAnsi="Arial"/>
          <w:sz w:val="19"/>
        </w:rPr>
        <w:t>Current status: Not Started / evidence Missing. Depends on PAY-04 and INV-01. Required release evidence: final-tag commit reference, representative API or UI result, relevant database proof where applicable, and the test result identified by EV-INV-02 / TC-INV-02.</w:t>
      </w:r>
    </w:p>
    <w:p w14:paraId="23A84F26">
      <w:pPr>
        <w:spacing w:after="40"/>
      </w:pPr>
    </w:p>
    <w:p w14:paraId="22DB82D0">
      <w:pPr>
        <w:pStyle w:val="176"/>
      </w:pPr>
      <w:r>
        <w:t>INV-03 – View / Download Invoice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3C4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A82DF4">
            <w:r>
              <w:rPr>
                <w:b/>
                <w:color w:val="800000"/>
                <w:sz w:val="16"/>
              </w:rPr>
              <w:t>Owner / Status</w:t>
            </w:r>
          </w:p>
        </w:tc>
        <w:tc>
          <w:tcPr>
            <w:tcW w:w="8136" w:type="dxa"/>
            <w:tcMar>
              <w:top w:w="70" w:type="dxa"/>
              <w:left w:w="90" w:type="dxa"/>
              <w:bottom w:w="70" w:type="dxa"/>
              <w:right w:w="90" w:type="dxa"/>
            </w:tcMar>
            <w:vAlign w:val="center"/>
          </w:tcPr>
          <w:p w14:paraId="0DC7748D">
            <w:r>
              <w:rPr>
                <w:b w:val="0"/>
                <w:sz w:val="16"/>
              </w:rPr>
              <w:t>Phan Nguyễn (DE191019) | Not Started (Missing)</w:t>
            </w:r>
          </w:p>
        </w:tc>
      </w:tr>
      <w:tr w14:paraId="1A46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552439">
            <w:r>
              <w:rPr>
                <w:b/>
                <w:color w:val="800000"/>
                <w:sz w:val="16"/>
              </w:rPr>
              <w:t>Type / Actor</w:t>
            </w:r>
          </w:p>
        </w:tc>
        <w:tc>
          <w:tcPr>
            <w:tcW w:w="8136" w:type="dxa"/>
            <w:tcMar>
              <w:top w:w="70" w:type="dxa"/>
              <w:left w:w="90" w:type="dxa"/>
              <w:bottom w:w="70" w:type="dxa"/>
              <w:right w:w="90" w:type="dxa"/>
            </w:tcMar>
            <w:vAlign w:val="center"/>
          </w:tcPr>
          <w:p w14:paraId="408AD5B1">
            <w:r>
              <w:rPr>
                <w:b w:val="0"/>
                <w:sz w:val="16"/>
              </w:rPr>
              <w:t>UI / Backend API | Customer, Staff, Admin</w:t>
            </w:r>
          </w:p>
        </w:tc>
      </w:tr>
      <w:tr w14:paraId="1E42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CD1DDA5">
            <w:r>
              <w:rPr>
                <w:b/>
                <w:color w:val="800000"/>
                <w:sz w:val="16"/>
              </w:rPr>
              <w:t>Iteration</w:t>
            </w:r>
          </w:p>
        </w:tc>
        <w:tc>
          <w:tcPr>
            <w:tcW w:w="8136" w:type="dxa"/>
            <w:tcMar>
              <w:top w:w="70" w:type="dxa"/>
              <w:left w:w="90" w:type="dxa"/>
              <w:bottom w:w="70" w:type="dxa"/>
              <w:right w:w="90" w:type="dxa"/>
            </w:tcMar>
            <w:vAlign w:val="center"/>
          </w:tcPr>
          <w:p w14:paraId="54AA63A2">
            <w:r>
              <w:rPr>
                <w:b w:val="0"/>
                <w:sz w:val="16"/>
              </w:rPr>
              <w:t>Planned Iter4; Actual none; Updated none</w:t>
            </w:r>
          </w:p>
        </w:tc>
      </w:tr>
      <w:tr w14:paraId="53B0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657789">
            <w:r>
              <w:rPr>
                <w:b/>
                <w:color w:val="800000"/>
                <w:sz w:val="16"/>
              </w:rPr>
              <w:t>Priority / Complexity / LOC</w:t>
            </w:r>
          </w:p>
        </w:tc>
        <w:tc>
          <w:tcPr>
            <w:tcW w:w="8136" w:type="dxa"/>
            <w:tcMar>
              <w:top w:w="70" w:type="dxa"/>
              <w:left w:w="90" w:type="dxa"/>
              <w:bottom w:w="70" w:type="dxa"/>
              <w:right w:w="90" w:type="dxa"/>
            </w:tcMar>
            <w:vAlign w:val="center"/>
          </w:tcPr>
          <w:p w14:paraId="5F556B7E">
            <w:r>
              <w:rPr>
                <w:b w:val="0"/>
                <w:sz w:val="16"/>
              </w:rPr>
              <w:t>High | Complex | Target LOC band 240</w:t>
            </w:r>
          </w:p>
        </w:tc>
      </w:tr>
      <w:tr w14:paraId="1A5C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C509B0">
            <w:r>
              <w:rPr>
                <w:b/>
                <w:color w:val="800000"/>
                <w:sz w:val="16"/>
              </w:rPr>
              <w:t>Traceability</w:t>
            </w:r>
          </w:p>
        </w:tc>
        <w:tc>
          <w:tcPr>
            <w:tcW w:w="8136" w:type="dxa"/>
            <w:tcMar>
              <w:top w:w="70" w:type="dxa"/>
              <w:left w:w="90" w:type="dxa"/>
              <w:bottom w:w="70" w:type="dxa"/>
              <w:right w:w="90" w:type="dxa"/>
            </w:tcMar>
            <w:vAlign w:val="center"/>
          </w:tcPr>
          <w:p w14:paraId="0FB387BE">
            <w:r>
              <w:rPr>
                <w:b w:val="0"/>
                <w:sz w:val="16"/>
              </w:rPr>
              <w:t>SRS II.13.3 | SDS II.13.3 | EV-INV-03 / TC-INV-03</w:t>
            </w:r>
          </w:p>
        </w:tc>
      </w:tr>
    </w:tbl>
    <w:p w14:paraId="17385CB5">
      <w:pPr>
        <w:pStyle w:val="177"/>
      </w:pPr>
      <w:r>
        <w:t>Requirement Objective</w:t>
      </w:r>
    </w:p>
    <w:p w14:paraId="1324D2DD">
      <w:pPr>
        <w:spacing w:after="80" w:line="252" w:lineRule="auto"/>
      </w:pPr>
      <w:r>
        <w:rPr>
          <w:rFonts w:ascii="Arial" w:hAnsi="Arial"/>
          <w:sz w:val="19"/>
        </w:rPr>
        <w:t>Allows authorized users to view invoice details and download/print a stable invoice representation.</w:t>
      </w:r>
    </w:p>
    <w:p w14:paraId="574368D8">
      <w:pPr>
        <w:pStyle w:val="177"/>
      </w:pPr>
      <w:r>
        <w:t>Inputs, Outputs, and State</w:t>
      </w:r>
    </w:p>
    <w:p w14:paraId="755440A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414C0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75DD9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B300F04">
      <w:pPr>
        <w:pStyle w:val="177"/>
      </w:pPr>
      <w:r>
        <w:t>Business Rules and Validation</w:t>
      </w:r>
    </w:p>
    <w:p w14:paraId="38889409">
      <w:pPr>
        <w:spacing w:after="80" w:line="252" w:lineRule="auto"/>
      </w:pPr>
      <w:r>
        <w:rPr>
          <w:rFonts w:ascii="Arial" w:hAnsi="Arial"/>
          <w:sz w:val="19"/>
        </w:rPr>
        <w:t>Customer can access only own invoice; staff/admin access follows role; issued invoice is read-only.</w:t>
      </w:r>
    </w:p>
    <w:p w14:paraId="1331ADAD">
      <w:pPr>
        <w:pStyle w:val="177"/>
      </w:pPr>
      <w:r>
        <w:t>Detailed Processing Flow</w:t>
      </w:r>
    </w:p>
    <w:p w14:paraId="50984090">
      <w:pPr>
        <w:spacing w:after="20" w:line="240" w:lineRule="auto"/>
        <w:ind w:left="317" w:hanging="317"/>
      </w:pPr>
      <w:r>
        <w:rPr>
          <w:rFonts w:ascii="Arial" w:hAnsi="Arial"/>
          <w:b/>
          <w:sz w:val="19"/>
        </w:rPr>
        <w:t xml:space="preserve">1. </w:t>
      </w:r>
      <w:r>
        <w:rPr>
          <w:rFonts w:ascii="Arial" w:hAnsi="Arial"/>
          <w:sz w:val="19"/>
        </w:rPr>
        <w:t>The actor opens the View / Download Invoice screen and the client loads the minimum role-appropriate initial data.</w:t>
      </w:r>
    </w:p>
    <w:p w14:paraId="0790E0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4188F9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67ACD1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C50A9FD">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4311B07">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651B7B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B159091">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53AF650">
      <w:pPr>
        <w:pStyle w:val="177"/>
      </w:pPr>
      <w:r>
        <w:t>Alternative and Exception Scenarios</w:t>
      </w:r>
    </w:p>
    <w:p w14:paraId="1BCF8CDD">
      <w:pPr>
        <w:pStyle w:val="27"/>
        <w:spacing w:after="20" w:line="240" w:lineRule="auto"/>
      </w:pPr>
      <w:r>
        <w:rPr>
          <w:rFonts w:ascii="Arial" w:hAnsi="Arial"/>
          <w:sz w:val="19"/>
        </w:rPr>
        <w:t>Invalid or incomplete input: reject with field/business validation details; do not persist partial state.</w:t>
      </w:r>
    </w:p>
    <w:p w14:paraId="0658895F">
      <w:pPr>
        <w:pStyle w:val="27"/>
        <w:spacing w:after="20" w:line="240" w:lineRule="auto"/>
      </w:pPr>
      <w:r>
        <w:rPr>
          <w:rFonts w:ascii="Arial" w:hAnsi="Arial"/>
          <w:sz w:val="19"/>
        </w:rPr>
        <w:t>Unauthenticated or wrong-role request: return 401 or 403 consistently and do not reveal restricted data.</w:t>
      </w:r>
    </w:p>
    <w:p w14:paraId="47F0CE4B">
      <w:pPr>
        <w:pStyle w:val="27"/>
        <w:spacing w:after="20" w:line="240" w:lineRule="auto"/>
      </w:pPr>
      <w:r>
        <w:rPr>
          <w:rFonts w:ascii="Arial" w:hAnsi="Arial"/>
          <w:sz w:val="19"/>
        </w:rPr>
        <w:t>Missing or no-longer-eligible resource: return 404 or a domain error and refresh stale client state.</w:t>
      </w:r>
    </w:p>
    <w:p w14:paraId="25D4C57B">
      <w:pPr>
        <w:pStyle w:val="27"/>
        <w:spacing w:after="20" w:line="240" w:lineRule="auto"/>
      </w:pPr>
      <w:r>
        <w:rPr>
          <w:rFonts w:ascii="Arial" w:hAnsi="Arial"/>
          <w:sz w:val="19"/>
        </w:rPr>
        <w:t>Price, discount, amount, duplicate-processing, or stale-state mismatch: reject tampered/stale input and recalculate from authoritative data.</w:t>
      </w:r>
    </w:p>
    <w:p w14:paraId="59C318E9">
      <w:pPr>
        <w:pStyle w:val="27"/>
        <w:spacing w:after="20" w:line="240" w:lineRule="auto"/>
      </w:pPr>
      <w:r>
        <w:rPr>
          <w:rFonts w:ascii="Arial" w:hAnsi="Arial"/>
          <w:sz w:val="19"/>
        </w:rPr>
        <w:t>Unexpected system/database failure: roll back the transaction, log a correlation identifier, and return a safe 5xx response.</w:t>
      </w:r>
    </w:p>
    <w:p w14:paraId="5528EE6E">
      <w:pPr>
        <w:pStyle w:val="177"/>
      </w:pPr>
      <w:r>
        <w:t>Security and Data Controls</w:t>
      </w:r>
    </w:p>
    <w:p w14:paraId="052572D2">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CA6FB34">
      <w:pPr>
        <w:pStyle w:val="177"/>
      </w:pPr>
      <w:r>
        <w:t>Acceptance Criteria</w:t>
      </w:r>
    </w:p>
    <w:p w14:paraId="6AABB46E">
      <w:pPr>
        <w:spacing w:after="80" w:line="252" w:lineRule="auto"/>
      </w:pPr>
      <w:r>
        <w:rPr>
          <w:rFonts w:ascii="Arial" w:hAnsi="Arial"/>
          <w:sz w:val="19"/>
        </w:rPr>
        <w:t>Authorized view/download works; unauthorized access fails; displayed/PDF totals match database.</w:t>
      </w:r>
    </w:p>
    <w:p w14:paraId="33331FD1">
      <w:pPr>
        <w:pStyle w:val="177"/>
      </w:pPr>
      <w:r>
        <w:t>Code Audit and Release Evidence</w:t>
      </w:r>
    </w:p>
    <w:p w14:paraId="5EB5A213">
      <w:pPr>
        <w:spacing w:after="80" w:line="252" w:lineRule="auto"/>
      </w:pPr>
      <w:r>
        <w:rPr>
          <w:rFonts w:ascii="Arial" w:hAnsi="Arial"/>
          <w:sz w:val="19"/>
        </w:rPr>
        <w:t>Current status: Not Started / evidence Missing. Requires invoice generation and authorization. Required release evidence: final-tag commit reference, representative API or UI result, relevant database proof where applicable, and the test result identified by EV-INV-03 / TC-INV-03.</w:t>
      </w:r>
    </w:p>
    <w:p w14:paraId="18413736">
      <w:pPr>
        <w:spacing w:after="40"/>
      </w:pPr>
    </w:p>
    <w:p w14:paraId="3550D75F">
      <w:pPr>
        <w:pStyle w:val="4"/>
        <w:keepNext/>
      </w:pPr>
      <w:r>
        <w:t>8.12 Feedback Management</w:t>
      </w:r>
    </w:p>
    <w:p w14:paraId="025541B8">
      <w:pPr>
        <w:spacing w:after="80" w:line="252" w:lineRule="auto"/>
      </w:pPr>
      <w:r>
        <w:rPr>
          <w:rFonts w:ascii="Arial" w:hAnsi="Arial"/>
          <w:sz w:val="19"/>
        </w:rPr>
        <w:t>Stores customer feedback against completed orders and supports administrator moderation and publication controls.</w:t>
      </w:r>
    </w:p>
    <w:p w14:paraId="78325387">
      <w:pPr>
        <w:pStyle w:val="176"/>
      </w:pPr>
      <w:r>
        <w:t>FB-01 – Submit Feedback Screen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FF9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5838D4">
            <w:r>
              <w:rPr>
                <w:b/>
                <w:color w:val="800000"/>
                <w:sz w:val="16"/>
              </w:rPr>
              <w:t>Owner / Status</w:t>
            </w:r>
          </w:p>
        </w:tc>
        <w:tc>
          <w:tcPr>
            <w:tcW w:w="8136" w:type="dxa"/>
            <w:tcMar>
              <w:top w:w="70" w:type="dxa"/>
              <w:left w:w="90" w:type="dxa"/>
              <w:bottom w:w="70" w:type="dxa"/>
              <w:right w:w="90" w:type="dxa"/>
            </w:tcMar>
            <w:vAlign w:val="center"/>
          </w:tcPr>
          <w:p w14:paraId="52C370A4">
            <w:r>
              <w:rPr>
                <w:b w:val="0"/>
                <w:sz w:val="16"/>
              </w:rPr>
              <w:t>Nguyễn Đức Thương (DE190096) | Doing (Partial)</w:t>
            </w:r>
          </w:p>
        </w:tc>
      </w:tr>
      <w:tr w14:paraId="6997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118343B">
            <w:r>
              <w:rPr>
                <w:b/>
                <w:color w:val="800000"/>
                <w:sz w:val="16"/>
              </w:rPr>
              <w:t>Type / Actor</w:t>
            </w:r>
          </w:p>
        </w:tc>
        <w:tc>
          <w:tcPr>
            <w:tcW w:w="8136" w:type="dxa"/>
            <w:tcMar>
              <w:top w:w="70" w:type="dxa"/>
              <w:left w:w="90" w:type="dxa"/>
              <w:bottom w:w="70" w:type="dxa"/>
              <w:right w:w="90" w:type="dxa"/>
            </w:tcMar>
            <w:vAlign w:val="center"/>
          </w:tcPr>
          <w:p w14:paraId="4502FCF1">
            <w:r>
              <w:rPr>
                <w:b w:val="0"/>
                <w:sz w:val="16"/>
              </w:rPr>
              <w:t>Customer UI | Customer</w:t>
            </w:r>
          </w:p>
        </w:tc>
      </w:tr>
      <w:tr w14:paraId="69CC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05F576">
            <w:r>
              <w:rPr>
                <w:b/>
                <w:color w:val="800000"/>
                <w:sz w:val="16"/>
              </w:rPr>
              <w:t>Iteration</w:t>
            </w:r>
          </w:p>
        </w:tc>
        <w:tc>
          <w:tcPr>
            <w:tcW w:w="8136" w:type="dxa"/>
            <w:tcMar>
              <w:top w:w="70" w:type="dxa"/>
              <w:left w:w="90" w:type="dxa"/>
              <w:bottom w:w="70" w:type="dxa"/>
              <w:right w:w="90" w:type="dxa"/>
            </w:tcMar>
            <w:vAlign w:val="center"/>
          </w:tcPr>
          <w:p w14:paraId="3C1E2291">
            <w:r>
              <w:rPr>
                <w:b w:val="0"/>
                <w:sz w:val="16"/>
              </w:rPr>
              <w:t>Planned Iter4; Actual Iter4; Updated none</w:t>
            </w:r>
          </w:p>
        </w:tc>
      </w:tr>
      <w:tr w14:paraId="7947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39657E">
            <w:r>
              <w:rPr>
                <w:b/>
                <w:color w:val="800000"/>
                <w:sz w:val="16"/>
              </w:rPr>
              <w:t>Priority / Complexity / LOC</w:t>
            </w:r>
          </w:p>
        </w:tc>
        <w:tc>
          <w:tcPr>
            <w:tcW w:w="8136" w:type="dxa"/>
            <w:tcMar>
              <w:top w:w="70" w:type="dxa"/>
              <w:left w:w="90" w:type="dxa"/>
              <w:bottom w:w="70" w:type="dxa"/>
              <w:right w:w="90" w:type="dxa"/>
            </w:tcMar>
            <w:vAlign w:val="center"/>
          </w:tcPr>
          <w:p w14:paraId="000ECD03">
            <w:r>
              <w:rPr>
                <w:b w:val="0"/>
                <w:sz w:val="16"/>
              </w:rPr>
              <w:t>High | Medium | Target LOC band 120</w:t>
            </w:r>
          </w:p>
        </w:tc>
      </w:tr>
      <w:tr w14:paraId="38469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8C485D">
            <w:r>
              <w:rPr>
                <w:b/>
                <w:color w:val="800000"/>
                <w:sz w:val="16"/>
              </w:rPr>
              <w:t>Traceability</w:t>
            </w:r>
          </w:p>
        </w:tc>
        <w:tc>
          <w:tcPr>
            <w:tcW w:w="8136" w:type="dxa"/>
            <w:tcMar>
              <w:top w:w="70" w:type="dxa"/>
              <w:left w:w="90" w:type="dxa"/>
              <w:bottom w:w="70" w:type="dxa"/>
              <w:right w:w="90" w:type="dxa"/>
            </w:tcMar>
            <w:vAlign w:val="center"/>
          </w:tcPr>
          <w:p w14:paraId="31935265">
            <w:r>
              <w:rPr>
                <w:b w:val="0"/>
                <w:sz w:val="16"/>
              </w:rPr>
              <w:t>SRS II.14.1 | SDS II.14.1 | EV-FB-01 / TC-FB-01</w:t>
            </w:r>
          </w:p>
        </w:tc>
      </w:tr>
    </w:tbl>
    <w:p w14:paraId="18DBC236">
      <w:pPr>
        <w:pStyle w:val="177"/>
      </w:pPr>
      <w:r>
        <w:t>Requirement Objective</w:t>
      </w:r>
    </w:p>
    <w:p w14:paraId="45276735">
      <w:pPr>
        <w:spacing w:after="80" w:line="252" w:lineRule="auto"/>
      </w:pPr>
      <w:r>
        <w:rPr>
          <w:rFonts w:ascii="Arial" w:hAnsi="Arial"/>
          <w:sz w:val="19"/>
        </w:rPr>
        <w:t>Collects rating and comment for an eligible completed order and displays validation/API responses.</w:t>
      </w:r>
    </w:p>
    <w:p w14:paraId="4D74C343">
      <w:pPr>
        <w:pStyle w:val="177"/>
      </w:pPr>
      <w:r>
        <w:t>Inputs, Outputs, and State</w:t>
      </w:r>
    </w:p>
    <w:p w14:paraId="733A31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74AF46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3213C6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CC1EB3C">
      <w:pPr>
        <w:pStyle w:val="177"/>
      </w:pPr>
      <w:r>
        <w:t>Business Rules and Validation</w:t>
      </w:r>
    </w:p>
    <w:p w14:paraId="78A326FD">
      <w:pPr>
        <w:spacing w:after="80" w:line="252" w:lineRule="auto"/>
      </w:pPr>
      <w:r>
        <w:rPr>
          <w:rFonts w:ascii="Arial" w:hAnsi="Arial"/>
          <w:sz w:val="19"/>
        </w:rPr>
        <w:t>Rating range and comment length are validated; UI alone does not persist final feedback.</w:t>
      </w:r>
    </w:p>
    <w:p w14:paraId="099A5CBD">
      <w:pPr>
        <w:pStyle w:val="177"/>
      </w:pPr>
      <w:r>
        <w:t>Detailed Processing Flow</w:t>
      </w:r>
    </w:p>
    <w:p w14:paraId="22427E58">
      <w:pPr>
        <w:spacing w:after="20" w:line="240" w:lineRule="auto"/>
        <w:ind w:left="317" w:hanging="317"/>
      </w:pPr>
      <w:r>
        <w:rPr>
          <w:rFonts w:ascii="Arial" w:hAnsi="Arial"/>
          <w:b/>
          <w:sz w:val="19"/>
        </w:rPr>
        <w:t xml:space="preserve">1. </w:t>
      </w:r>
      <w:r>
        <w:rPr>
          <w:rFonts w:ascii="Arial" w:hAnsi="Arial"/>
          <w:sz w:val="19"/>
        </w:rPr>
        <w:t>The actor opens the Submit Feedback Screen screen and the client loads the minimum role-appropriate initial data.</w:t>
      </w:r>
    </w:p>
    <w:p w14:paraId="3B19371F">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C521A28">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809FF61">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0536CD2">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9D24FF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23A4885">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075F1F8">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BB4B321">
      <w:pPr>
        <w:pStyle w:val="177"/>
      </w:pPr>
      <w:r>
        <w:t>Alternative and Exception Scenarios</w:t>
      </w:r>
    </w:p>
    <w:p w14:paraId="4478CC47">
      <w:pPr>
        <w:pStyle w:val="27"/>
        <w:spacing w:after="20" w:line="240" w:lineRule="auto"/>
      </w:pPr>
      <w:r>
        <w:rPr>
          <w:rFonts w:ascii="Arial" w:hAnsi="Arial"/>
          <w:sz w:val="19"/>
        </w:rPr>
        <w:t>Invalid or incomplete input: reject with field/business validation details; do not persist partial state.</w:t>
      </w:r>
    </w:p>
    <w:p w14:paraId="127AECA6">
      <w:pPr>
        <w:pStyle w:val="27"/>
        <w:spacing w:after="20" w:line="240" w:lineRule="auto"/>
      </w:pPr>
      <w:r>
        <w:rPr>
          <w:rFonts w:ascii="Arial" w:hAnsi="Arial"/>
          <w:sz w:val="19"/>
        </w:rPr>
        <w:t>Unauthenticated or wrong-role request: return 401 or 403 consistently and do not reveal restricted data.</w:t>
      </w:r>
    </w:p>
    <w:p w14:paraId="30B5C78C">
      <w:pPr>
        <w:pStyle w:val="27"/>
        <w:spacing w:after="20" w:line="240" w:lineRule="auto"/>
      </w:pPr>
      <w:r>
        <w:rPr>
          <w:rFonts w:ascii="Arial" w:hAnsi="Arial"/>
          <w:sz w:val="19"/>
        </w:rPr>
        <w:t>Missing or no-longer-eligible resource: return 404 or a domain error and refresh stale client state.</w:t>
      </w:r>
    </w:p>
    <w:p w14:paraId="478D7DD9">
      <w:pPr>
        <w:pStyle w:val="27"/>
        <w:spacing w:after="20" w:line="240" w:lineRule="auto"/>
      </w:pPr>
      <w:r>
        <w:rPr>
          <w:rFonts w:ascii="Arial" w:hAnsi="Arial"/>
          <w:sz w:val="19"/>
        </w:rPr>
        <w:t>Unexpected system/database failure: roll back the transaction, log a correlation identifier, and return a safe 5xx response.</w:t>
      </w:r>
    </w:p>
    <w:p w14:paraId="2476BC30">
      <w:pPr>
        <w:pStyle w:val="177"/>
      </w:pPr>
      <w:r>
        <w:t>Security and Data Controls</w:t>
      </w:r>
    </w:p>
    <w:p w14:paraId="000C189D">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10AF4CF2">
      <w:pPr>
        <w:pStyle w:val="177"/>
      </w:pPr>
      <w:r>
        <w:t>Acceptance Criteria</w:t>
      </w:r>
    </w:p>
    <w:p w14:paraId="0E117B25">
      <w:pPr>
        <w:spacing w:after="80" w:line="252" w:lineRule="auto"/>
      </w:pPr>
      <w:r>
        <w:rPr>
          <w:rFonts w:ascii="Arial" w:hAnsi="Arial"/>
          <w:sz w:val="19"/>
        </w:rPr>
        <w:t>Eligible customer can submit once; invalid rating/comment is blocked; refresh shows persisted result after backend completion.</w:t>
      </w:r>
    </w:p>
    <w:p w14:paraId="0FF4466D">
      <w:pPr>
        <w:pStyle w:val="177"/>
      </w:pPr>
      <w:r>
        <w:t>Code Audit and Release Evidence</w:t>
      </w:r>
    </w:p>
    <w:p w14:paraId="0277CB8A">
      <w:pPr>
        <w:spacing w:after="80" w:line="252" w:lineRule="auto"/>
      </w:pPr>
      <w:r>
        <w:rPr>
          <w:rFonts w:ascii="Arial" w:hAnsi="Arial"/>
          <w:sz w:val="19"/>
        </w:rPr>
        <w:t>Current status: Doing / evidence Partial. Current feedback is browser-local and is lost after refresh. Required release evidence: final-tag commit reference, representative API or UI result, relevant database proof where applicable, and the test result identified by EV-FB-01 / TC-FB-01.</w:t>
      </w:r>
    </w:p>
    <w:p w14:paraId="7C5C98AC">
      <w:pPr>
        <w:spacing w:after="40"/>
      </w:pPr>
    </w:p>
    <w:p w14:paraId="76B65C0C">
      <w:pPr>
        <w:pStyle w:val="176"/>
      </w:pPr>
      <w:r>
        <w:t>FB-02 – Feedback Persistence &amp; Completed-order Eligibility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A8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F96217F">
            <w:r>
              <w:rPr>
                <w:b/>
                <w:color w:val="800000"/>
                <w:sz w:val="16"/>
              </w:rPr>
              <w:t>Owner / Status</w:t>
            </w:r>
          </w:p>
        </w:tc>
        <w:tc>
          <w:tcPr>
            <w:tcW w:w="8136" w:type="dxa"/>
            <w:tcMar>
              <w:top w:w="70" w:type="dxa"/>
              <w:left w:w="90" w:type="dxa"/>
              <w:bottom w:w="70" w:type="dxa"/>
              <w:right w:w="90" w:type="dxa"/>
            </w:tcMar>
            <w:vAlign w:val="center"/>
          </w:tcPr>
          <w:p w14:paraId="5F101EDD">
            <w:r>
              <w:rPr>
                <w:b w:val="0"/>
                <w:sz w:val="16"/>
              </w:rPr>
              <w:t>Nguyễn Tiến Lộc (DE190986) | Not Started (Missing)</w:t>
            </w:r>
          </w:p>
        </w:tc>
      </w:tr>
      <w:tr w14:paraId="5885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50ABC4">
            <w:r>
              <w:rPr>
                <w:b/>
                <w:color w:val="800000"/>
                <w:sz w:val="16"/>
              </w:rPr>
              <w:t>Type / Actor</w:t>
            </w:r>
          </w:p>
        </w:tc>
        <w:tc>
          <w:tcPr>
            <w:tcW w:w="8136" w:type="dxa"/>
            <w:tcMar>
              <w:top w:w="70" w:type="dxa"/>
              <w:left w:w="90" w:type="dxa"/>
              <w:bottom w:w="70" w:type="dxa"/>
              <w:right w:w="90" w:type="dxa"/>
            </w:tcMar>
            <w:vAlign w:val="center"/>
          </w:tcPr>
          <w:p w14:paraId="3F6D94AB">
            <w:r>
              <w:rPr>
                <w:b w:val="0"/>
                <w:sz w:val="16"/>
              </w:rPr>
              <w:t>Backend API / DB | Customer</w:t>
            </w:r>
          </w:p>
        </w:tc>
      </w:tr>
      <w:tr w14:paraId="00BF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32CC66">
            <w:r>
              <w:rPr>
                <w:b/>
                <w:color w:val="800000"/>
                <w:sz w:val="16"/>
              </w:rPr>
              <w:t>Iteration</w:t>
            </w:r>
          </w:p>
        </w:tc>
        <w:tc>
          <w:tcPr>
            <w:tcW w:w="8136" w:type="dxa"/>
            <w:tcMar>
              <w:top w:w="70" w:type="dxa"/>
              <w:left w:w="90" w:type="dxa"/>
              <w:bottom w:w="70" w:type="dxa"/>
              <w:right w:w="90" w:type="dxa"/>
            </w:tcMar>
            <w:vAlign w:val="center"/>
          </w:tcPr>
          <w:p w14:paraId="09B2674F">
            <w:r>
              <w:rPr>
                <w:b w:val="0"/>
                <w:sz w:val="16"/>
              </w:rPr>
              <w:t>Planned Iter4; Actual none; Updated none</w:t>
            </w:r>
          </w:p>
        </w:tc>
      </w:tr>
      <w:tr w14:paraId="2BE9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1E4A62">
            <w:r>
              <w:rPr>
                <w:b/>
                <w:color w:val="800000"/>
                <w:sz w:val="16"/>
              </w:rPr>
              <w:t>Priority / Complexity / LOC</w:t>
            </w:r>
          </w:p>
        </w:tc>
        <w:tc>
          <w:tcPr>
            <w:tcW w:w="8136" w:type="dxa"/>
            <w:tcMar>
              <w:top w:w="70" w:type="dxa"/>
              <w:left w:w="90" w:type="dxa"/>
              <w:bottom w:w="70" w:type="dxa"/>
              <w:right w:w="90" w:type="dxa"/>
            </w:tcMar>
            <w:vAlign w:val="center"/>
          </w:tcPr>
          <w:p w14:paraId="5CA9F7E7">
            <w:r>
              <w:rPr>
                <w:b w:val="0"/>
                <w:sz w:val="16"/>
              </w:rPr>
              <w:t>Critical | Complex | Target LOC band 240</w:t>
            </w:r>
          </w:p>
        </w:tc>
      </w:tr>
      <w:tr w14:paraId="37BB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E54AAC">
            <w:r>
              <w:rPr>
                <w:b/>
                <w:color w:val="800000"/>
                <w:sz w:val="16"/>
              </w:rPr>
              <w:t>Traceability</w:t>
            </w:r>
          </w:p>
        </w:tc>
        <w:tc>
          <w:tcPr>
            <w:tcW w:w="8136" w:type="dxa"/>
            <w:tcMar>
              <w:top w:w="70" w:type="dxa"/>
              <w:left w:w="90" w:type="dxa"/>
              <w:bottom w:w="70" w:type="dxa"/>
              <w:right w:w="90" w:type="dxa"/>
            </w:tcMar>
            <w:vAlign w:val="center"/>
          </w:tcPr>
          <w:p w14:paraId="039CF245">
            <w:r>
              <w:rPr>
                <w:b w:val="0"/>
                <w:sz w:val="16"/>
              </w:rPr>
              <w:t>SRS II.14.2 | SDS II.14.2 | EV-FB-02 / TC-FB-02</w:t>
            </w:r>
          </w:p>
        </w:tc>
      </w:tr>
    </w:tbl>
    <w:p w14:paraId="41B472C0">
      <w:pPr>
        <w:pStyle w:val="177"/>
      </w:pPr>
      <w:r>
        <w:t>Requirement Objective</w:t>
      </w:r>
    </w:p>
    <w:p w14:paraId="66D6857E">
      <w:pPr>
        <w:spacing w:after="80" w:line="252" w:lineRule="auto"/>
      </w:pPr>
      <w:r>
        <w:rPr>
          <w:rFonts w:ascii="Arial" w:hAnsi="Arial"/>
          <w:sz w:val="19"/>
        </w:rPr>
        <w:t>Persists feedback only when the authenticated customer owns a completed eligible order.</w:t>
      </w:r>
    </w:p>
    <w:p w14:paraId="43915E77">
      <w:pPr>
        <w:pStyle w:val="177"/>
      </w:pPr>
      <w:r>
        <w:t>Inputs, Outputs, and State</w:t>
      </w:r>
    </w:p>
    <w:p w14:paraId="738BEEA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75F65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DB6232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891C29D">
      <w:pPr>
        <w:pStyle w:val="177"/>
      </w:pPr>
      <w:r>
        <w:t>Business Rules and Validation</w:t>
      </w:r>
    </w:p>
    <w:p w14:paraId="6A89599A">
      <w:pPr>
        <w:spacing w:after="80" w:line="252" w:lineRule="auto"/>
      </w:pPr>
      <w:r>
        <w:rPr>
          <w:rFonts w:ascii="Arial" w:hAnsi="Arial"/>
          <w:sz w:val="19"/>
        </w:rPr>
        <w:t>Cancelled/unpaid/incomplete/other-user orders are ineligible; customer identity comes from authentication.</w:t>
      </w:r>
    </w:p>
    <w:p w14:paraId="555043EB">
      <w:pPr>
        <w:pStyle w:val="177"/>
      </w:pPr>
      <w:r>
        <w:t>Detailed Processing Flow</w:t>
      </w:r>
    </w:p>
    <w:p w14:paraId="474A9061">
      <w:pPr>
        <w:spacing w:after="20" w:line="240" w:lineRule="auto"/>
        <w:ind w:left="317" w:hanging="317"/>
      </w:pPr>
      <w:r>
        <w:rPr>
          <w:rFonts w:ascii="Arial" w:hAnsi="Arial"/>
          <w:b/>
          <w:sz w:val="19"/>
        </w:rPr>
        <w:t xml:space="preserve">1. </w:t>
      </w:r>
      <w:r>
        <w:rPr>
          <w:rFonts w:ascii="Arial" w:hAnsi="Arial"/>
          <w:sz w:val="19"/>
        </w:rPr>
        <w:t>An authorized client or internal workflow invokes Feedback Persistence &amp; Completed-order Eligibility with the required identity, resource identifiers, and input data.</w:t>
      </w:r>
    </w:p>
    <w:p w14:paraId="4BD8E88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F927AD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16BF515">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5DFFFE0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EFB6CF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1AA46F">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56ABB75">
      <w:pPr>
        <w:pStyle w:val="177"/>
      </w:pPr>
      <w:r>
        <w:t>Alternative and Exception Scenarios</w:t>
      </w:r>
    </w:p>
    <w:p w14:paraId="69BBECCB">
      <w:pPr>
        <w:pStyle w:val="27"/>
        <w:spacing w:after="20" w:line="240" w:lineRule="auto"/>
      </w:pPr>
      <w:r>
        <w:rPr>
          <w:rFonts w:ascii="Arial" w:hAnsi="Arial"/>
          <w:sz w:val="19"/>
        </w:rPr>
        <w:t>Invalid or incomplete input: reject with field/business validation details; do not persist partial state.</w:t>
      </w:r>
    </w:p>
    <w:p w14:paraId="06264B3B">
      <w:pPr>
        <w:pStyle w:val="27"/>
        <w:spacing w:after="20" w:line="240" w:lineRule="auto"/>
      </w:pPr>
      <w:r>
        <w:rPr>
          <w:rFonts w:ascii="Arial" w:hAnsi="Arial"/>
          <w:sz w:val="19"/>
        </w:rPr>
        <w:t>Unauthenticated or wrong-role request: return 401 or 403 consistently and do not reveal restricted data.</w:t>
      </w:r>
    </w:p>
    <w:p w14:paraId="11C2DA5C">
      <w:pPr>
        <w:pStyle w:val="27"/>
        <w:spacing w:after="20" w:line="240" w:lineRule="auto"/>
      </w:pPr>
      <w:r>
        <w:rPr>
          <w:rFonts w:ascii="Arial" w:hAnsi="Arial"/>
          <w:sz w:val="19"/>
        </w:rPr>
        <w:t>Missing or no-longer-eligible resource: return 404 or a domain error and refresh stale client state.</w:t>
      </w:r>
    </w:p>
    <w:p w14:paraId="1575D797">
      <w:pPr>
        <w:pStyle w:val="27"/>
        <w:spacing w:after="20" w:line="240" w:lineRule="auto"/>
      </w:pPr>
      <w:r>
        <w:rPr>
          <w:rFonts w:ascii="Arial" w:hAnsi="Arial"/>
          <w:sz w:val="19"/>
        </w:rPr>
        <w:t>Unexpected system/database failure: roll back the transaction, log a correlation identifier, and return a safe 5xx response.</w:t>
      </w:r>
    </w:p>
    <w:p w14:paraId="2550AFAE">
      <w:pPr>
        <w:pStyle w:val="177"/>
      </w:pPr>
      <w:r>
        <w:t>Security and Data Controls</w:t>
      </w:r>
    </w:p>
    <w:p w14:paraId="4284AEC5">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30E8A024">
      <w:pPr>
        <w:pStyle w:val="177"/>
      </w:pPr>
      <w:r>
        <w:t>Acceptance Criteria</w:t>
      </w:r>
    </w:p>
    <w:p w14:paraId="484058A7">
      <w:pPr>
        <w:spacing w:after="80" w:line="252" w:lineRule="auto"/>
      </w:pPr>
      <w:r>
        <w:rPr>
          <w:rFonts w:ascii="Arial" w:hAnsi="Arial"/>
          <w:sz w:val="19"/>
        </w:rPr>
        <w:t>Eligible feedback remains after refresh; ineligible/unauthorized requests fail; database relation is correct.</w:t>
      </w:r>
    </w:p>
    <w:p w14:paraId="462D81BF">
      <w:pPr>
        <w:pStyle w:val="177"/>
      </w:pPr>
      <w:r>
        <w:t>Code Audit and Release Evidence</w:t>
      </w:r>
    </w:p>
    <w:p w14:paraId="406081CD">
      <w:pPr>
        <w:spacing w:after="80" w:line="252" w:lineRule="auto"/>
      </w:pPr>
      <w:r>
        <w:rPr>
          <w:rFonts w:ascii="Arial" w:hAnsi="Arial"/>
          <w:sz w:val="19"/>
        </w:rPr>
        <w:t>Current status: Not Started / evidence Missing. Feedback entity/table/API are missing. Required release evidence: final-tag commit reference, representative API or UI result, relevant database proof where applicable, and the test result identified by EV-FB-02 / TC-FB-02.</w:t>
      </w:r>
    </w:p>
    <w:p w14:paraId="06FA9A77">
      <w:pPr>
        <w:spacing w:after="40"/>
      </w:pPr>
    </w:p>
    <w:p w14:paraId="48BD58A7">
      <w:pPr>
        <w:pStyle w:val="176"/>
      </w:pPr>
      <w:r>
        <w:t>FB-03 – One Feedback per Order &amp; Input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79D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B26CAC">
            <w:r>
              <w:rPr>
                <w:b/>
                <w:color w:val="800000"/>
                <w:sz w:val="16"/>
              </w:rPr>
              <w:t>Owner / Status</w:t>
            </w:r>
          </w:p>
        </w:tc>
        <w:tc>
          <w:tcPr>
            <w:tcW w:w="8136" w:type="dxa"/>
            <w:tcMar>
              <w:top w:w="70" w:type="dxa"/>
              <w:left w:w="90" w:type="dxa"/>
              <w:bottom w:w="70" w:type="dxa"/>
              <w:right w:w="90" w:type="dxa"/>
            </w:tcMar>
            <w:vAlign w:val="center"/>
          </w:tcPr>
          <w:p w14:paraId="042C16B6">
            <w:r>
              <w:rPr>
                <w:b w:val="0"/>
                <w:sz w:val="16"/>
              </w:rPr>
              <w:t>Nguyễn Tiến Lộc (DE190986) | Not Started (Missing)</w:t>
            </w:r>
          </w:p>
        </w:tc>
      </w:tr>
      <w:tr w14:paraId="3F85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BDCAED">
            <w:r>
              <w:rPr>
                <w:b/>
                <w:color w:val="800000"/>
                <w:sz w:val="16"/>
              </w:rPr>
              <w:t>Type / Actor</w:t>
            </w:r>
          </w:p>
        </w:tc>
        <w:tc>
          <w:tcPr>
            <w:tcW w:w="8136" w:type="dxa"/>
            <w:tcMar>
              <w:top w:w="70" w:type="dxa"/>
              <w:left w:w="90" w:type="dxa"/>
              <w:bottom w:w="70" w:type="dxa"/>
              <w:right w:w="90" w:type="dxa"/>
            </w:tcMar>
            <w:vAlign w:val="center"/>
          </w:tcPr>
          <w:p w14:paraId="3A111857">
            <w:r>
              <w:rPr>
                <w:b w:val="0"/>
                <w:sz w:val="16"/>
              </w:rPr>
              <w:t>Business Service / DB | Customer</w:t>
            </w:r>
          </w:p>
        </w:tc>
      </w:tr>
      <w:tr w14:paraId="07C4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7844E5">
            <w:r>
              <w:rPr>
                <w:b/>
                <w:color w:val="800000"/>
                <w:sz w:val="16"/>
              </w:rPr>
              <w:t>Iteration</w:t>
            </w:r>
          </w:p>
        </w:tc>
        <w:tc>
          <w:tcPr>
            <w:tcW w:w="8136" w:type="dxa"/>
            <w:tcMar>
              <w:top w:w="70" w:type="dxa"/>
              <w:left w:w="90" w:type="dxa"/>
              <w:bottom w:w="70" w:type="dxa"/>
              <w:right w:w="90" w:type="dxa"/>
            </w:tcMar>
            <w:vAlign w:val="center"/>
          </w:tcPr>
          <w:p w14:paraId="5491E63E">
            <w:r>
              <w:rPr>
                <w:b w:val="0"/>
                <w:sz w:val="16"/>
              </w:rPr>
              <w:t>Planned Iter4; Actual none; Updated none</w:t>
            </w:r>
          </w:p>
        </w:tc>
      </w:tr>
      <w:tr w14:paraId="7B71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C89FFA">
            <w:r>
              <w:rPr>
                <w:b/>
                <w:color w:val="800000"/>
                <w:sz w:val="16"/>
              </w:rPr>
              <w:t>Priority / Complexity / LOC</w:t>
            </w:r>
          </w:p>
        </w:tc>
        <w:tc>
          <w:tcPr>
            <w:tcW w:w="8136" w:type="dxa"/>
            <w:tcMar>
              <w:top w:w="70" w:type="dxa"/>
              <w:left w:w="90" w:type="dxa"/>
              <w:bottom w:w="70" w:type="dxa"/>
              <w:right w:w="90" w:type="dxa"/>
            </w:tcMar>
            <w:vAlign w:val="center"/>
          </w:tcPr>
          <w:p w14:paraId="5909194B">
            <w:r>
              <w:rPr>
                <w:b w:val="0"/>
                <w:sz w:val="16"/>
              </w:rPr>
              <w:t>High | Complex | Target LOC band 240</w:t>
            </w:r>
          </w:p>
        </w:tc>
      </w:tr>
      <w:tr w14:paraId="310C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90E9F0">
            <w:r>
              <w:rPr>
                <w:b/>
                <w:color w:val="800000"/>
                <w:sz w:val="16"/>
              </w:rPr>
              <w:t>Traceability</w:t>
            </w:r>
          </w:p>
        </w:tc>
        <w:tc>
          <w:tcPr>
            <w:tcW w:w="8136" w:type="dxa"/>
            <w:tcMar>
              <w:top w:w="70" w:type="dxa"/>
              <w:left w:w="90" w:type="dxa"/>
              <w:bottom w:w="70" w:type="dxa"/>
              <w:right w:w="90" w:type="dxa"/>
            </w:tcMar>
            <w:vAlign w:val="center"/>
          </w:tcPr>
          <w:p w14:paraId="66B0BFE9">
            <w:r>
              <w:rPr>
                <w:b w:val="0"/>
                <w:sz w:val="16"/>
              </w:rPr>
              <w:t>SRS II.14.3 | SDS II.14.3 | EV-FB-03 / TC-FB-03</w:t>
            </w:r>
          </w:p>
        </w:tc>
      </w:tr>
    </w:tbl>
    <w:p w14:paraId="3E634E39">
      <w:pPr>
        <w:pStyle w:val="177"/>
      </w:pPr>
      <w:r>
        <w:t>Requirement Objective</w:t>
      </w:r>
    </w:p>
    <w:p w14:paraId="053E4910">
      <w:pPr>
        <w:spacing w:after="80" w:line="252" w:lineRule="auto"/>
      </w:pPr>
      <w:r>
        <w:rPr>
          <w:rFonts w:ascii="Arial" w:hAnsi="Arial"/>
          <w:sz w:val="19"/>
        </w:rPr>
        <w:t>Enforces one active feedback record per customer order and validates rating/comment.</w:t>
      </w:r>
    </w:p>
    <w:p w14:paraId="03334258">
      <w:pPr>
        <w:pStyle w:val="177"/>
      </w:pPr>
      <w:r>
        <w:t>Inputs, Outputs, and State</w:t>
      </w:r>
    </w:p>
    <w:p w14:paraId="5F0F7AC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E8DADB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4BB50D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C19B481">
      <w:pPr>
        <w:pStyle w:val="177"/>
      </w:pPr>
      <w:r>
        <w:t>Business Rules and Validation</w:t>
      </w:r>
    </w:p>
    <w:p w14:paraId="0075B825">
      <w:pPr>
        <w:spacing w:after="80" w:line="252" w:lineRule="auto"/>
      </w:pPr>
      <w:r>
        <w:rPr>
          <w:rFonts w:ascii="Arial" w:hAnsi="Arial"/>
          <w:sz w:val="19"/>
        </w:rPr>
        <w:t>Unique constraint prevents duplicates under concurrency; rating is within configured range; comment is sanitized/limited.</w:t>
      </w:r>
    </w:p>
    <w:p w14:paraId="223432F4">
      <w:pPr>
        <w:pStyle w:val="177"/>
      </w:pPr>
      <w:r>
        <w:t>Detailed Processing Flow</w:t>
      </w:r>
    </w:p>
    <w:p w14:paraId="39FA2778">
      <w:pPr>
        <w:spacing w:after="20" w:line="240" w:lineRule="auto"/>
        <w:ind w:left="317" w:hanging="317"/>
      </w:pPr>
      <w:r>
        <w:rPr>
          <w:rFonts w:ascii="Arial" w:hAnsi="Arial"/>
          <w:b/>
          <w:sz w:val="19"/>
        </w:rPr>
        <w:t xml:space="preserve">1. </w:t>
      </w:r>
      <w:r>
        <w:rPr>
          <w:rFonts w:ascii="Arial" w:hAnsi="Arial"/>
          <w:sz w:val="19"/>
        </w:rPr>
        <w:t>An authorized client or internal workflow invokes One Feedback per Order &amp; Input Validation with the required identity, resource identifiers, and input data.</w:t>
      </w:r>
    </w:p>
    <w:p w14:paraId="5931F43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F95010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5F5F4E8">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6F98F8E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89875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AB712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ACA4878">
      <w:pPr>
        <w:pStyle w:val="177"/>
      </w:pPr>
      <w:r>
        <w:t>Alternative and Exception Scenarios</w:t>
      </w:r>
    </w:p>
    <w:p w14:paraId="08A752A0">
      <w:pPr>
        <w:pStyle w:val="27"/>
        <w:spacing w:after="20" w:line="240" w:lineRule="auto"/>
      </w:pPr>
      <w:r>
        <w:rPr>
          <w:rFonts w:ascii="Arial" w:hAnsi="Arial"/>
          <w:sz w:val="19"/>
        </w:rPr>
        <w:t>Invalid or incomplete input: reject with field/business validation details; do not persist partial state.</w:t>
      </w:r>
    </w:p>
    <w:p w14:paraId="532A2543">
      <w:pPr>
        <w:pStyle w:val="27"/>
        <w:spacing w:after="20" w:line="240" w:lineRule="auto"/>
      </w:pPr>
      <w:r>
        <w:rPr>
          <w:rFonts w:ascii="Arial" w:hAnsi="Arial"/>
          <w:sz w:val="19"/>
        </w:rPr>
        <w:t>Unauthenticated or wrong-role request: return 401 or 403 consistently and do not reveal restricted data.</w:t>
      </w:r>
    </w:p>
    <w:p w14:paraId="499A49BF">
      <w:pPr>
        <w:pStyle w:val="27"/>
        <w:spacing w:after="20" w:line="240" w:lineRule="auto"/>
      </w:pPr>
      <w:r>
        <w:rPr>
          <w:rFonts w:ascii="Arial" w:hAnsi="Arial"/>
          <w:sz w:val="19"/>
        </w:rPr>
        <w:t>Missing or no-longer-eligible resource: return 404 or a domain error and refresh stale client state.</w:t>
      </w:r>
    </w:p>
    <w:p w14:paraId="56BB910F">
      <w:pPr>
        <w:pStyle w:val="27"/>
        <w:spacing w:after="20" w:line="240" w:lineRule="auto"/>
      </w:pPr>
      <w:r>
        <w:rPr>
          <w:rFonts w:ascii="Arial" w:hAnsi="Arial"/>
          <w:sz w:val="19"/>
        </w:rPr>
        <w:t>Unexpected system/database failure: roll back the transaction, log a correlation identifier, and return a safe 5xx response.</w:t>
      </w:r>
    </w:p>
    <w:p w14:paraId="693E0114">
      <w:pPr>
        <w:pStyle w:val="177"/>
      </w:pPr>
      <w:r>
        <w:t>Security and Data Controls</w:t>
      </w:r>
    </w:p>
    <w:p w14:paraId="2354191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79E20AAF">
      <w:pPr>
        <w:pStyle w:val="177"/>
      </w:pPr>
      <w:r>
        <w:t>Acceptance Criteria</w:t>
      </w:r>
    </w:p>
    <w:p w14:paraId="76FE28D7">
      <w:pPr>
        <w:spacing w:after="80" w:line="252" w:lineRule="auto"/>
      </w:pPr>
      <w:r>
        <w:rPr>
          <w:rFonts w:ascii="Arial" w:hAnsi="Arial"/>
          <w:sz w:val="19"/>
        </w:rPr>
        <w:t>Duplicate/concurrent submissions create at most one record; invalid input returns field errors.</w:t>
      </w:r>
    </w:p>
    <w:p w14:paraId="0C0EEB5A">
      <w:pPr>
        <w:pStyle w:val="177"/>
      </w:pPr>
      <w:r>
        <w:t>Code Audit and Release Evidence</w:t>
      </w:r>
    </w:p>
    <w:p w14:paraId="0570D4C4">
      <w:pPr>
        <w:spacing w:after="80" w:line="252" w:lineRule="auto"/>
      </w:pPr>
      <w:r>
        <w:rPr>
          <w:rFonts w:ascii="Arial" w:hAnsi="Arial"/>
          <w:sz w:val="19"/>
        </w:rPr>
        <w:t>Current status: Not Started / evidence Missing. Requires database uniqueness and integration tests. Required release evidence: final-tag commit reference, representative API or UI result, relevant database proof where applicable, and the test result identified by EV-FB-03 / TC-FB-03.</w:t>
      </w:r>
    </w:p>
    <w:p w14:paraId="2D40C461">
      <w:pPr>
        <w:spacing w:after="40"/>
      </w:pPr>
    </w:p>
    <w:p w14:paraId="24011B01">
      <w:pPr>
        <w:pStyle w:val="176"/>
      </w:pPr>
      <w:r>
        <w:t>FB-04 – Admin Feedback Search / Moderation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D9E4B2D">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35FB79">
            <w:r>
              <w:rPr>
                <w:b/>
                <w:color w:val="800000"/>
                <w:sz w:val="16"/>
              </w:rPr>
              <w:t>Owner / Status</w:t>
            </w:r>
          </w:p>
        </w:tc>
        <w:tc>
          <w:tcPr>
            <w:tcW w:w="8136" w:type="dxa"/>
            <w:tcMar>
              <w:top w:w="70" w:type="dxa"/>
              <w:left w:w="90" w:type="dxa"/>
              <w:bottom w:w="70" w:type="dxa"/>
              <w:right w:w="90" w:type="dxa"/>
            </w:tcMar>
            <w:vAlign w:val="center"/>
          </w:tcPr>
          <w:p w14:paraId="415EA6F5">
            <w:r>
              <w:rPr>
                <w:b w:val="0"/>
                <w:sz w:val="16"/>
              </w:rPr>
              <w:t>Trần Thanh Gia Huy (DE180571) | Not Started (Missing)</w:t>
            </w:r>
          </w:p>
        </w:tc>
      </w:tr>
      <w:tr w14:paraId="4D85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074F91">
            <w:r>
              <w:rPr>
                <w:b/>
                <w:color w:val="800000"/>
                <w:sz w:val="16"/>
              </w:rPr>
              <w:t>Type / Actor</w:t>
            </w:r>
          </w:p>
        </w:tc>
        <w:tc>
          <w:tcPr>
            <w:tcW w:w="8136" w:type="dxa"/>
            <w:tcMar>
              <w:top w:w="70" w:type="dxa"/>
              <w:left w:w="90" w:type="dxa"/>
              <w:bottom w:w="70" w:type="dxa"/>
              <w:right w:w="90" w:type="dxa"/>
            </w:tcMar>
            <w:vAlign w:val="center"/>
          </w:tcPr>
          <w:p w14:paraId="6935940B">
            <w:r>
              <w:rPr>
                <w:b w:val="0"/>
                <w:sz w:val="16"/>
              </w:rPr>
              <w:t>Admin Screen / API | Admin</w:t>
            </w:r>
          </w:p>
        </w:tc>
      </w:tr>
      <w:tr w14:paraId="5202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A50E23">
            <w:r>
              <w:rPr>
                <w:b/>
                <w:color w:val="800000"/>
                <w:sz w:val="16"/>
              </w:rPr>
              <w:t>Iteration</w:t>
            </w:r>
          </w:p>
        </w:tc>
        <w:tc>
          <w:tcPr>
            <w:tcW w:w="8136" w:type="dxa"/>
            <w:tcMar>
              <w:top w:w="70" w:type="dxa"/>
              <w:left w:w="90" w:type="dxa"/>
              <w:bottom w:w="70" w:type="dxa"/>
              <w:right w:w="90" w:type="dxa"/>
            </w:tcMar>
            <w:vAlign w:val="center"/>
          </w:tcPr>
          <w:p w14:paraId="5A510968">
            <w:r>
              <w:rPr>
                <w:b w:val="0"/>
                <w:sz w:val="16"/>
              </w:rPr>
              <w:t>Planned Iter4; Actual none; Updated none</w:t>
            </w:r>
          </w:p>
        </w:tc>
      </w:tr>
      <w:tr w14:paraId="6604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816958">
            <w:r>
              <w:rPr>
                <w:b/>
                <w:color w:val="800000"/>
                <w:sz w:val="16"/>
              </w:rPr>
              <w:t>Priority / Complexity / LOC</w:t>
            </w:r>
          </w:p>
        </w:tc>
        <w:tc>
          <w:tcPr>
            <w:tcW w:w="8136" w:type="dxa"/>
            <w:tcMar>
              <w:top w:w="70" w:type="dxa"/>
              <w:left w:w="90" w:type="dxa"/>
              <w:bottom w:w="70" w:type="dxa"/>
              <w:right w:w="90" w:type="dxa"/>
            </w:tcMar>
            <w:vAlign w:val="center"/>
          </w:tcPr>
          <w:p w14:paraId="2F769867">
            <w:r>
              <w:rPr>
                <w:b w:val="0"/>
                <w:sz w:val="16"/>
              </w:rPr>
              <w:t>High | Complex | Target LOC band 240</w:t>
            </w:r>
          </w:p>
        </w:tc>
      </w:tr>
      <w:tr w14:paraId="24D4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49F9BC">
            <w:r>
              <w:rPr>
                <w:b/>
                <w:color w:val="800000"/>
                <w:sz w:val="16"/>
              </w:rPr>
              <w:t>Traceability</w:t>
            </w:r>
          </w:p>
        </w:tc>
        <w:tc>
          <w:tcPr>
            <w:tcW w:w="8136" w:type="dxa"/>
            <w:tcMar>
              <w:top w:w="70" w:type="dxa"/>
              <w:left w:w="90" w:type="dxa"/>
              <w:bottom w:w="70" w:type="dxa"/>
              <w:right w:w="90" w:type="dxa"/>
            </w:tcMar>
            <w:vAlign w:val="center"/>
          </w:tcPr>
          <w:p w14:paraId="6FE9216B">
            <w:r>
              <w:rPr>
                <w:b w:val="0"/>
                <w:sz w:val="16"/>
              </w:rPr>
              <w:t>SRS II.14.4 | SDS II.14.4 | EV-FB-04 / TC-FB-04</w:t>
            </w:r>
          </w:p>
        </w:tc>
      </w:tr>
    </w:tbl>
    <w:p w14:paraId="2DF5E0E6">
      <w:pPr>
        <w:pStyle w:val="177"/>
      </w:pPr>
      <w:r>
        <w:t>Requirement Objective</w:t>
      </w:r>
    </w:p>
    <w:p w14:paraId="47654237">
      <w:pPr>
        <w:spacing w:after="80" w:line="252" w:lineRule="auto"/>
      </w:pPr>
      <w:r>
        <w:rPr>
          <w:rFonts w:ascii="Arial" w:hAnsi="Arial"/>
          <w:sz w:val="19"/>
        </w:rPr>
        <w:t>Lists feedback with filters and permits controlled moderation status without rewriting the original rating history.</w:t>
      </w:r>
    </w:p>
    <w:p w14:paraId="582D1852">
      <w:pPr>
        <w:pStyle w:val="177"/>
      </w:pPr>
      <w:r>
        <w:t>Inputs, Outputs, and State</w:t>
      </w:r>
    </w:p>
    <w:p w14:paraId="30C41A4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C71357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F5AA9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896E92A">
      <w:pPr>
        <w:pStyle w:val="177"/>
      </w:pPr>
      <w:r>
        <w:t>Business Rules and Validation</w:t>
      </w:r>
    </w:p>
    <w:p w14:paraId="346B6977">
      <w:pPr>
        <w:spacing w:after="80" w:line="252" w:lineRule="auto"/>
      </w:pPr>
      <w:r>
        <w:rPr>
          <w:rFonts w:ascii="Arial" w:hAnsi="Arial"/>
          <w:sz w:val="19"/>
        </w:rPr>
        <w:t>Only admin moderates; original author/rating/comment remain auditable; moderation action records actor/time/reason.</w:t>
      </w:r>
    </w:p>
    <w:p w14:paraId="6293FD8C">
      <w:pPr>
        <w:pStyle w:val="177"/>
      </w:pPr>
      <w:r>
        <w:t>Detailed Processing Flow</w:t>
      </w:r>
    </w:p>
    <w:p w14:paraId="54E6C69C">
      <w:pPr>
        <w:spacing w:after="20" w:line="240" w:lineRule="auto"/>
        <w:ind w:left="317" w:hanging="317"/>
      </w:pPr>
      <w:r>
        <w:rPr>
          <w:rFonts w:ascii="Arial" w:hAnsi="Arial"/>
          <w:b/>
          <w:sz w:val="19"/>
        </w:rPr>
        <w:t xml:space="preserve">1. </w:t>
      </w:r>
      <w:r>
        <w:rPr>
          <w:rFonts w:ascii="Arial" w:hAnsi="Arial"/>
          <w:sz w:val="19"/>
        </w:rPr>
        <w:t>The actor opens the Admin Feedback Search / Moderation screen and the client loads the minimum role-appropriate initial data.</w:t>
      </w:r>
    </w:p>
    <w:p w14:paraId="1083C01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90616F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46B73C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9FD5F10">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E16294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1BD00C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F8EEB8F">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354E115">
      <w:pPr>
        <w:pStyle w:val="177"/>
      </w:pPr>
      <w:r>
        <w:t>Alternative and Exception Scenarios</w:t>
      </w:r>
    </w:p>
    <w:p w14:paraId="3F78A20B">
      <w:pPr>
        <w:pStyle w:val="27"/>
        <w:spacing w:after="20" w:line="240" w:lineRule="auto"/>
      </w:pPr>
      <w:r>
        <w:rPr>
          <w:rFonts w:ascii="Arial" w:hAnsi="Arial"/>
          <w:sz w:val="19"/>
        </w:rPr>
        <w:t>Invalid or incomplete input: reject with field/business validation details; do not persist partial state.</w:t>
      </w:r>
    </w:p>
    <w:p w14:paraId="57D22955">
      <w:pPr>
        <w:pStyle w:val="27"/>
        <w:spacing w:after="20" w:line="240" w:lineRule="auto"/>
      </w:pPr>
      <w:r>
        <w:rPr>
          <w:rFonts w:ascii="Arial" w:hAnsi="Arial"/>
          <w:sz w:val="19"/>
        </w:rPr>
        <w:t>Unauthenticated or wrong-role request: return 401 or 403 consistently and do not reveal restricted data.</w:t>
      </w:r>
    </w:p>
    <w:p w14:paraId="247D3DC3">
      <w:pPr>
        <w:pStyle w:val="27"/>
        <w:spacing w:after="20" w:line="240" w:lineRule="auto"/>
      </w:pPr>
      <w:r>
        <w:rPr>
          <w:rFonts w:ascii="Arial" w:hAnsi="Arial"/>
          <w:sz w:val="19"/>
        </w:rPr>
        <w:t>Missing or no-longer-eligible resource: return 404 or a domain error and refresh stale client state.</w:t>
      </w:r>
    </w:p>
    <w:p w14:paraId="13FB70DA">
      <w:pPr>
        <w:pStyle w:val="27"/>
        <w:spacing w:after="20" w:line="240" w:lineRule="auto"/>
      </w:pPr>
      <w:r>
        <w:rPr>
          <w:rFonts w:ascii="Arial" w:hAnsi="Arial"/>
          <w:sz w:val="19"/>
        </w:rPr>
        <w:t>Unexpected system/database failure: roll back the transaction, log a correlation identifier, and return a safe 5xx response.</w:t>
      </w:r>
    </w:p>
    <w:p w14:paraId="2D7BF96F">
      <w:pPr>
        <w:pStyle w:val="177"/>
      </w:pPr>
      <w:r>
        <w:t>Security and Data Controls</w:t>
      </w:r>
    </w:p>
    <w:p w14:paraId="38BFE12D">
      <w:pPr>
        <w:spacing w:after="80" w:line="252" w:lineRule="auto"/>
      </w:pPr>
      <w:r>
        <w:rPr>
          <w:rFonts w:ascii="Arial" w:hAnsi="Arial"/>
          <w:sz w:val="19"/>
        </w:rPr>
        <w:t>Access is limited to Admin; backend authorization is authoritative and frontend navigation is not a security boundary.</w:t>
      </w:r>
    </w:p>
    <w:p w14:paraId="6C52F575">
      <w:pPr>
        <w:pStyle w:val="177"/>
      </w:pPr>
      <w:r>
        <w:t>Acceptance Criteria</w:t>
      </w:r>
    </w:p>
    <w:p w14:paraId="15F869C7">
      <w:pPr>
        <w:spacing w:after="80" w:line="252" w:lineRule="auto"/>
      </w:pPr>
      <w:r>
        <w:rPr>
          <w:rFonts w:ascii="Arial" w:hAnsi="Arial"/>
          <w:sz w:val="19"/>
        </w:rPr>
        <w:t>Admin can search/filter/review/moderate; non-admin is denied; moderation persists after refresh.</w:t>
      </w:r>
    </w:p>
    <w:p w14:paraId="269B8B25">
      <w:pPr>
        <w:pStyle w:val="177"/>
      </w:pPr>
      <w:r>
        <w:t>Code Audit and Release Evidence</w:t>
      </w:r>
    </w:p>
    <w:p w14:paraId="0978F88C">
      <w:pPr>
        <w:spacing w:after="80" w:line="252" w:lineRule="auto"/>
      </w:pPr>
      <w:r>
        <w:rPr>
          <w:rFonts w:ascii="Arial" w:hAnsi="Arial"/>
          <w:sz w:val="19"/>
        </w:rPr>
        <w:t>Current status: Not Started / evidence Missing. No verified moderation API exists. Required release evidence: final-tag commit reference, representative API or UI result, relevant database proof where applicable, and the test result identified by EV-FB-04 / TC-FB-04.</w:t>
      </w:r>
    </w:p>
    <w:p w14:paraId="3F5F9B29">
      <w:pPr>
        <w:spacing w:after="40"/>
      </w:pPr>
    </w:p>
    <w:p w14:paraId="1228D237">
      <w:pPr>
        <w:pStyle w:val="4"/>
        <w:keepNext/>
      </w:pPr>
      <w:r>
        <w:t>8.13 Reporting &amp; Analytics</w:t>
      </w:r>
    </w:p>
    <w:p w14:paraId="1D82FCD9">
      <w:pPr>
        <w:spacing w:after="80" w:line="252" w:lineRule="auto"/>
      </w:pPr>
      <w:r>
        <w:rPr>
          <w:rFonts w:ascii="Arial" w:hAnsi="Arial"/>
          <w:sz w:val="19"/>
        </w:rPr>
        <w:t>Calculates dashboard and report data from persisted completed transactions rather than static frontend values.</w:t>
      </w:r>
    </w:p>
    <w:p w14:paraId="7F0A2C0D">
      <w:pPr>
        <w:pStyle w:val="176"/>
      </w:pPr>
      <w:r>
        <w:t>RPT-01 – Dashboard KPI Aggregation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FEDFB18">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E6195F">
            <w:r>
              <w:rPr>
                <w:b/>
                <w:color w:val="800000"/>
                <w:sz w:val="16"/>
              </w:rPr>
              <w:t>Owner / Status</w:t>
            </w:r>
          </w:p>
        </w:tc>
        <w:tc>
          <w:tcPr>
            <w:tcW w:w="8136" w:type="dxa"/>
            <w:tcMar>
              <w:top w:w="70" w:type="dxa"/>
              <w:left w:w="90" w:type="dxa"/>
              <w:bottom w:w="70" w:type="dxa"/>
              <w:right w:w="90" w:type="dxa"/>
            </w:tcMar>
            <w:vAlign w:val="center"/>
          </w:tcPr>
          <w:p w14:paraId="504711EE">
            <w:r>
              <w:rPr>
                <w:b w:val="0"/>
                <w:sz w:val="16"/>
              </w:rPr>
              <w:t>Phan Nguyễn (DE191019) | Not Started (Missing)</w:t>
            </w:r>
          </w:p>
        </w:tc>
      </w:tr>
      <w:tr w14:paraId="7AE1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FDE4AF">
            <w:r>
              <w:rPr>
                <w:b/>
                <w:color w:val="800000"/>
                <w:sz w:val="16"/>
              </w:rPr>
              <w:t>Type / Actor</w:t>
            </w:r>
          </w:p>
        </w:tc>
        <w:tc>
          <w:tcPr>
            <w:tcW w:w="8136" w:type="dxa"/>
            <w:tcMar>
              <w:top w:w="70" w:type="dxa"/>
              <w:left w:w="90" w:type="dxa"/>
              <w:bottom w:w="70" w:type="dxa"/>
              <w:right w:w="90" w:type="dxa"/>
            </w:tcMar>
            <w:vAlign w:val="center"/>
          </w:tcPr>
          <w:p w14:paraId="2E85355B">
            <w:r>
              <w:rPr>
                <w:b w:val="0"/>
                <w:sz w:val="16"/>
              </w:rPr>
              <w:t>Backend Report API | Admin</w:t>
            </w:r>
          </w:p>
        </w:tc>
      </w:tr>
      <w:tr w14:paraId="4F08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ADD909">
            <w:r>
              <w:rPr>
                <w:b/>
                <w:color w:val="800000"/>
                <w:sz w:val="16"/>
              </w:rPr>
              <w:t>Iteration</w:t>
            </w:r>
          </w:p>
        </w:tc>
        <w:tc>
          <w:tcPr>
            <w:tcW w:w="8136" w:type="dxa"/>
            <w:tcMar>
              <w:top w:w="70" w:type="dxa"/>
              <w:left w:w="90" w:type="dxa"/>
              <w:bottom w:w="70" w:type="dxa"/>
              <w:right w:w="90" w:type="dxa"/>
            </w:tcMar>
            <w:vAlign w:val="center"/>
          </w:tcPr>
          <w:p w14:paraId="513C95FD">
            <w:r>
              <w:rPr>
                <w:b w:val="0"/>
                <w:sz w:val="16"/>
              </w:rPr>
              <w:t>Planned Iter4; Actual none; Updated none</w:t>
            </w:r>
          </w:p>
        </w:tc>
      </w:tr>
      <w:tr w14:paraId="1AD1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0BA074">
            <w:r>
              <w:rPr>
                <w:b/>
                <w:color w:val="800000"/>
                <w:sz w:val="16"/>
              </w:rPr>
              <w:t>Priority / Complexity / LOC</w:t>
            </w:r>
          </w:p>
        </w:tc>
        <w:tc>
          <w:tcPr>
            <w:tcW w:w="8136" w:type="dxa"/>
            <w:tcMar>
              <w:top w:w="70" w:type="dxa"/>
              <w:left w:w="90" w:type="dxa"/>
              <w:bottom w:w="70" w:type="dxa"/>
              <w:right w:w="90" w:type="dxa"/>
            </w:tcMar>
            <w:vAlign w:val="center"/>
          </w:tcPr>
          <w:p w14:paraId="44805240">
            <w:r>
              <w:rPr>
                <w:b w:val="0"/>
                <w:sz w:val="16"/>
              </w:rPr>
              <w:t>Critical | Complex | Target LOC band 240</w:t>
            </w:r>
          </w:p>
        </w:tc>
      </w:tr>
      <w:tr w14:paraId="68A7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D99D300">
            <w:r>
              <w:rPr>
                <w:b/>
                <w:color w:val="800000"/>
                <w:sz w:val="16"/>
              </w:rPr>
              <w:t>Traceability</w:t>
            </w:r>
          </w:p>
        </w:tc>
        <w:tc>
          <w:tcPr>
            <w:tcW w:w="8136" w:type="dxa"/>
            <w:tcMar>
              <w:top w:w="70" w:type="dxa"/>
              <w:left w:w="90" w:type="dxa"/>
              <w:bottom w:w="70" w:type="dxa"/>
              <w:right w:w="90" w:type="dxa"/>
            </w:tcMar>
            <w:vAlign w:val="center"/>
          </w:tcPr>
          <w:p w14:paraId="2B8511F5">
            <w:r>
              <w:rPr>
                <w:b w:val="0"/>
                <w:sz w:val="16"/>
              </w:rPr>
              <w:t>SRS II.15.1 | SDS II.15.1 | EV-RPT-01 / TC-RPT-01</w:t>
            </w:r>
          </w:p>
        </w:tc>
      </w:tr>
    </w:tbl>
    <w:p w14:paraId="21EBA76C">
      <w:pPr>
        <w:pStyle w:val="177"/>
      </w:pPr>
      <w:r>
        <w:t>Requirement Objective</w:t>
      </w:r>
    </w:p>
    <w:p w14:paraId="7779960D">
      <w:pPr>
        <w:spacing w:after="80" w:line="252" w:lineRule="auto"/>
      </w:pPr>
      <w:r>
        <w:rPr>
          <w:rFonts w:ascii="Arial" w:hAnsi="Arial"/>
          <w:sz w:val="19"/>
        </w:rPr>
        <w:t>Calculates operational KPIs such as paid revenue, completed orders, active reservations, and customer counts from live data.</w:t>
      </w:r>
    </w:p>
    <w:p w14:paraId="0DE0E0D1">
      <w:pPr>
        <w:pStyle w:val="177"/>
      </w:pPr>
      <w:r>
        <w:t>Inputs, Outputs, and State</w:t>
      </w:r>
    </w:p>
    <w:p w14:paraId="25F1C09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6A8E49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3A273D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297FF78">
      <w:pPr>
        <w:pStyle w:val="177"/>
      </w:pPr>
      <w:r>
        <w:t>Business Rules and Validation</w:t>
      </w:r>
    </w:p>
    <w:p w14:paraId="38240159">
      <w:pPr>
        <w:spacing w:after="80" w:line="252" w:lineRule="auto"/>
      </w:pPr>
      <w:r>
        <w:rPr>
          <w:rFonts w:ascii="Arial" w:hAnsi="Arial"/>
          <w:sz w:val="19"/>
        </w:rPr>
        <w:t>Revenue includes only successful paid/completed orders; cancelled/unpaid orders are excluded; date boundaries are explicit.</w:t>
      </w:r>
    </w:p>
    <w:p w14:paraId="385D426E">
      <w:pPr>
        <w:pStyle w:val="177"/>
      </w:pPr>
      <w:r>
        <w:t>Detailed Processing Flow</w:t>
      </w:r>
    </w:p>
    <w:p w14:paraId="21BBEB98">
      <w:pPr>
        <w:spacing w:after="20" w:line="240" w:lineRule="auto"/>
        <w:ind w:left="317" w:hanging="317"/>
      </w:pPr>
      <w:r>
        <w:rPr>
          <w:rFonts w:ascii="Arial" w:hAnsi="Arial"/>
          <w:b/>
          <w:sz w:val="19"/>
        </w:rPr>
        <w:t xml:space="preserve">1. </w:t>
      </w:r>
      <w:r>
        <w:rPr>
          <w:rFonts w:ascii="Arial" w:hAnsi="Arial"/>
          <w:sz w:val="19"/>
        </w:rPr>
        <w:t>An authorized client or internal workflow invokes Dashboard KPI Aggregation API with the required identity, resource identifiers, and input data.</w:t>
      </w:r>
    </w:p>
    <w:p w14:paraId="37F1456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1AB9C0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395310">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EDAA3D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06CBD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2CF879C">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53BCA67">
      <w:pPr>
        <w:pStyle w:val="177"/>
      </w:pPr>
      <w:r>
        <w:t>Alternative and Exception Scenarios</w:t>
      </w:r>
    </w:p>
    <w:p w14:paraId="4D27F4C9">
      <w:pPr>
        <w:pStyle w:val="27"/>
        <w:spacing w:after="20" w:line="240" w:lineRule="auto"/>
      </w:pPr>
      <w:r>
        <w:rPr>
          <w:rFonts w:ascii="Arial" w:hAnsi="Arial"/>
          <w:sz w:val="19"/>
        </w:rPr>
        <w:t>Invalid or incomplete input: reject with field/business validation details; do not persist partial state.</w:t>
      </w:r>
    </w:p>
    <w:p w14:paraId="51F81D41">
      <w:pPr>
        <w:pStyle w:val="27"/>
        <w:spacing w:after="20" w:line="240" w:lineRule="auto"/>
      </w:pPr>
      <w:r>
        <w:rPr>
          <w:rFonts w:ascii="Arial" w:hAnsi="Arial"/>
          <w:sz w:val="19"/>
        </w:rPr>
        <w:t>Unauthenticated or wrong-role request: return 401 or 403 consistently and do not reveal restricted data.</w:t>
      </w:r>
    </w:p>
    <w:p w14:paraId="7B69991D">
      <w:pPr>
        <w:pStyle w:val="27"/>
        <w:spacing w:after="20" w:line="240" w:lineRule="auto"/>
      </w:pPr>
      <w:r>
        <w:rPr>
          <w:rFonts w:ascii="Arial" w:hAnsi="Arial"/>
          <w:sz w:val="19"/>
        </w:rPr>
        <w:t>Missing or no-longer-eligible resource: return 404 or a domain error and refresh stale client state.</w:t>
      </w:r>
    </w:p>
    <w:p w14:paraId="73D85D23">
      <w:pPr>
        <w:pStyle w:val="27"/>
        <w:spacing w:after="20" w:line="240" w:lineRule="auto"/>
      </w:pPr>
      <w:r>
        <w:rPr>
          <w:rFonts w:ascii="Arial" w:hAnsi="Arial"/>
          <w:sz w:val="19"/>
        </w:rPr>
        <w:t>External AI/report query failure or timeout: return a controlled fallback/error without corrupting transactional data.</w:t>
      </w:r>
    </w:p>
    <w:p w14:paraId="478A0C8D">
      <w:pPr>
        <w:pStyle w:val="27"/>
        <w:spacing w:after="20" w:line="240" w:lineRule="auto"/>
      </w:pPr>
      <w:r>
        <w:rPr>
          <w:rFonts w:ascii="Arial" w:hAnsi="Arial"/>
          <w:sz w:val="19"/>
        </w:rPr>
        <w:t>Unexpected system/database failure: roll back the transaction, log a correlation identifier, and return a safe 5xx response.</w:t>
      </w:r>
    </w:p>
    <w:p w14:paraId="37975F72">
      <w:pPr>
        <w:pStyle w:val="177"/>
      </w:pPr>
      <w:r>
        <w:t>Security and Data Controls</w:t>
      </w:r>
    </w:p>
    <w:p w14:paraId="5D281CDE">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6E9A44AC">
      <w:pPr>
        <w:pStyle w:val="177"/>
      </w:pPr>
      <w:r>
        <w:t>Acceptance Criteria</w:t>
      </w:r>
    </w:p>
    <w:p w14:paraId="488C06F1">
      <w:pPr>
        <w:spacing w:after="80" w:line="252" w:lineRule="auto"/>
      </w:pPr>
      <w:r>
        <w:rPr>
          <w:rFonts w:ascii="Arial" w:hAnsi="Arial"/>
          <w:sz w:val="19"/>
        </w:rPr>
        <w:t>API values reconcile with direct SQL for the same period; empty period returns zero/no-data safely.</w:t>
      </w:r>
    </w:p>
    <w:p w14:paraId="6A8EEEAE">
      <w:pPr>
        <w:pStyle w:val="177"/>
      </w:pPr>
      <w:r>
        <w:t>Code Audit and Release Evidence</w:t>
      </w:r>
    </w:p>
    <w:p w14:paraId="7F9A9181">
      <w:pPr>
        <w:spacing w:after="80" w:line="252" w:lineRule="auto"/>
      </w:pPr>
      <w:r>
        <w:rPr>
          <w:rFonts w:ascii="Arial" w:hAnsi="Arial"/>
          <w:sz w:val="19"/>
        </w:rPr>
        <w:t>Current status: Not Started / evidence Missing. Dashboard currently uses static/mock figures. Required release evidence: final-tag commit reference, representative API or UI result, relevant database proof where applicable, and the test result identified by EV-RPT-01 / TC-RPT-01.</w:t>
      </w:r>
    </w:p>
    <w:p w14:paraId="78ABC8A1">
      <w:pPr>
        <w:spacing w:after="40"/>
      </w:pPr>
    </w:p>
    <w:p w14:paraId="23CDDFAB">
      <w:pPr>
        <w:pStyle w:val="176"/>
      </w:pPr>
      <w:r>
        <w:t>RPT-02 – Revenue Trend &amp; Date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BCF769">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9B56A67">
            <w:r>
              <w:rPr>
                <w:b/>
                <w:color w:val="800000"/>
                <w:sz w:val="16"/>
              </w:rPr>
              <w:t>Owner / Status</w:t>
            </w:r>
          </w:p>
        </w:tc>
        <w:tc>
          <w:tcPr>
            <w:tcW w:w="8136" w:type="dxa"/>
            <w:tcMar>
              <w:top w:w="70" w:type="dxa"/>
              <w:left w:w="90" w:type="dxa"/>
              <w:bottom w:w="70" w:type="dxa"/>
              <w:right w:w="90" w:type="dxa"/>
            </w:tcMar>
            <w:vAlign w:val="center"/>
          </w:tcPr>
          <w:p w14:paraId="641312DF">
            <w:r>
              <w:rPr>
                <w:b w:val="0"/>
                <w:sz w:val="16"/>
              </w:rPr>
              <w:t>Phan Nguyễn (DE191019) | Not Started (Missing)</w:t>
            </w:r>
          </w:p>
        </w:tc>
      </w:tr>
      <w:tr w14:paraId="7D56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6CF78E7">
            <w:r>
              <w:rPr>
                <w:b/>
                <w:color w:val="800000"/>
                <w:sz w:val="16"/>
              </w:rPr>
              <w:t>Type / Actor</w:t>
            </w:r>
          </w:p>
        </w:tc>
        <w:tc>
          <w:tcPr>
            <w:tcW w:w="8136" w:type="dxa"/>
            <w:tcMar>
              <w:top w:w="70" w:type="dxa"/>
              <w:left w:w="90" w:type="dxa"/>
              <w:bottom w:w="70" w:type="dxa"/>
              <w:right w:w="90" w:type="dxa"/>
            </w:tcMar>
            <w:vAlign w:val="center"/>
          </w:tcPr>
          <w:p w14:paraId="4AB28DE6">
            <w:r>
              <w:rPr>
                <w:b w:val="0"/>
                <w:sz w:val="16"/>
              </w:rPr>
              <w:t>Backend API / Admin UI | Admin</w:t>
            </w:r>
          </w:p>
        </w:tc>
      </w:tr>
      <w:tr w14:paraId="681C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30E148">
            <w:r>
              <w:rPr>
                <w:b/>
                <w:color w:val="800000"/>
                <w:sz w:val="16"/>
              </w:rPr>
              <w:t>Iteration</w:t>
            </w:r>
          </w:p>
        </w:tc>
        <w:tc>
          <w:tcPr>
            <w:tcW w:w="8136" w:type="dxa"/>
            <w:tcMar>
              <w:top w:w="70" w:type="dxa"/>
              <w:left w:w="90" w:type="dxa"/>
              <w:bottom w:w="70" w:type="dxa"/>
              <w:right w:w="90" w:type="dxa"/>
            </w:tcMar>
            <w:vAlign w:val="center"/>
          </w:tcPr>
          <w:p w14:paraId="12AE6E57">
            <w:r>
              <w:rPr>
                <w:b w:val="0"/>
                <w:sz w:val="16"/>
              </w:rPr>
              <w:t>Planned Iter4; Actual none; Updated none</w:t>
            </w:r>
          </w:p>
        </w:tc>
      </w:tr>
      <w:tr w14:paraId="06B9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FA7836">
            <w:r>
              <w:rPr>
                <w:b/>
                <w:color w:val="800000"/>
                <w:sz w:val="16"/>
              </w:rPr>
              <w:t>Priority / Complexity / LOC</w:t>
            </w:r>
          </w:p>
        </w:tc>
        <w:tc>
          <w:tcPr>
            <w:tcW w:w="8136" w:type="dxa"/>
            <w:tcMar>
              <w:top w:w="70" w:type="dxa"/>
              <w:left w:w="90" w:type="dxa"/>
              <w:bottom w:w="70" w:type="dxa"/>
              <w:right w:w="90" w:type="dxa"/>
            </w:tcMar>
            <w:vAlign w:val="center"/>
          </w:tcPr>
          <w:p w14:paraId="5E636FA8">
            <w:r>
              <w:rPr>
                <w:b w:val="0"/>
                <w:sz w:val="16"/>
              </w:rPr>
              <w:t>High | Complex | Target LOC band 240</w:t>
            </w:r>
          </w:p>
        </w:tc>
      </w:tr>
      <w:tr w14:paraId="2BFF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0904C3">
            <w:r>
              <w:rPr>
                <w:b/>
                <w:color w:val="800000"/>
                <w:sz w:val="16"/>
              </w:rPr>
              <w:t>Traceability</w:t>
            </w:r>
          </w:p>
        </w:tc>
        <w:tc>
          <w:tcPr>
            <w:tcW w:w="8136" w:type="dxa"/>
            <w:tcMar>
              <w:top w:w="70" w:type="dxa"/>
              <w:left w:w="90" w:type="dxa"/>
              <w:bottom w:w="70" w:type="dxa"/>
              <w:right w:w="90" w:type="dxa"/>
            </w:tcMar>
            <w:vAlign w:val="center"/>
          </w:tcPr>
          <w:p w14:paraId="164F8616">
            <w:r>
              <w:rPr>
                <w:b w:val="0"/>
                <w:sz w:val="16"/>
              </w:rPr>
              <w:t>SRS II.15.2 | SDS II.15.2 | EV-RPT-02 / TC-RPT-02</w:t>
            </w:r>
          </w:p>
        </w:tc>
      </w:tr>
    </w:tbl>
    <w:p w14:paraId="4719290F">
      <w:pPr>
        <w:pStyle w:val="177"/>
      </w:pPr>
      <w:r>
        <w:t>Requirement Objective</w:t>
      </w:r>
    </w:p>
    <w:p w14:paraId="249EDD48">
      <w:pPr>
        <w:spacing w:after="80" w:line="252" w:lineRule="auto"/>
      </w:pPr>
      <w:r>
        <w:rPr>
          <w:rFonts w:ascii="Arial" w:hAnsi="Arial"/>
          <w:sz w:val="19"/>
        </w:rPr>
        <w:t>Groups paid revenue by day/month and supports date-range filtering for dashboard charts.</w:t>
      </w:r>
    </w:p>
    <w:p w14:paraId="50E08BEA">
      <w:pPr>
        <w:pStyle w:val="177"/>
      </w:pPr>
      <w:r>
        <w:t>Inputs, Outputs, and State</w:t>
      </w:r>
    </w:p>
    <w:p w14:paraId="0087094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A62ED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504B83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5F6C570">
      <w:pPr>
        <w:pStyle w:val="177"/>
      </w:pPr>
      <w:r>
        <w:t>Business Rules and Validation</w:t>
      </w:r>
    </w:p>
    <w:p w14:paraId="23A43E4F">
      <w:pPr>
        <w:spacing w:after="80" w:line="252" w:lineRule="auto"/>
      </w:pPr>
      <w:r>
        <w:rPr>
          <w:rFonts w:ascii="Arial" w:hAnsi="Arial"/>
          <w:sz w:val="19"/>
        </w:rPr>
        <w:t>Grouping uses consistent timezone; filters are inclusive as documented; only verified successful payments count.</w:t>
      </w:r>
    </w:p>
    <w:p w14:paraId="73E131C4">
      <w:pPr>
        <w:pStyle w:val="177"/>
      </w:pPr>
      <w:r>
        <w:t>Detailed Processing Flow</w:t>
      </w:r>
    </w:p>
    <w:p w14:paraId="79D193FD">
      <w:pPr>
        <w:spacing w:after="20" w:line="240" w:lineRule="auto"/>
        <w:ind w:left="317" w:hanging="317"/>
      </w:pPr>
      <w:r>
        <w:rPr>
          <w:rFonts w:ascii="Arial" w:hAnsi="Arial"/>
          <w:b/>
          <w:sz w:val="19"/>
        </w:rPr>
        <w:t xml:space="preserve">1. </w:t>
      </w:r>
      <w:r>
        <w:rPr>
          <w:rFonts w:ascii="Arial" w:hAnsi="Arial"/>
          <w:sz w:val="19"/>
        </w:rPr>
        <w:t>The actor opens the Revenue Trend &amp; Date Filter screen and the client loads the minimum role-appropriate initial data.</w:t>
      </w:r>
    </w:p>
    <w:p w14:paraId="5E13ECB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36CDBF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70BF7F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A54833C">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1C02FF7">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A8601F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E82BD9D">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53D516F8">
      <w:pPr>
        <w:pStyle w:val="177"/>
      </w:pPr>
      <w:r>
        <w:t>Alternative and Exception Scenarios</w:t>
      </w:r>
    </w:p>
    <w:p w14:paraId="65748BAA">
      <w:pPr>
        <w:pStyle w:val="27"/>
        <w:spacing w:after="20" w:line="240" w:lineRule="auto"/>
      </w:pPr>
      <w:r>
        <w:rPr>
          <w:rFonts w:ascii="Arial" w:hAnsi="Arial"/>
          <w:sz w:val="19"/>
        </w:rPr>
        <w:t>Invalid or incomplete input: reject with field/business validation details; do not persist partial state.</w:t>
      </w:r>
    </w:p>
    <w:p w14:paraId="0666406D">
      <w:pPr>
        <w:pStyle w:val="27"/>
        <w:spacing w:after="20" w:line="240" w:lineRule="auto"/>
      </w:pPr>
      <w:r>
        <w:rPr>
          <w:rFonts w:ascii="Arial" w:hAnsi="Arial"/>
          <w:sz w:val="19"/>
        </w:rPr>
        <w:t>Unauthenticated or wrong-role request: return 401 or 403 consistently and do not reveal restricted data.</w:t>
      </w:r>
    </w:p>
    <w:p w14:paraId="232C8321">
      <w:pPr>
        <w:pStyle w:val="27"/>
        <w:spacing w:after="20" w:line="240" w:lineRule="auto"/>
      </w:pPr>
      <w:r>
        <w:rPr>
          <w:rFonts w:ascii="Arial" w:hAnsi="Arial"/>
          <w:sz w:val="19"/>
        </w:rPr>
        <w:t>Missing or no-longer-eligible resource: return 404 or a domain error and refresh stale client state.</w:t>
      </w:r>
    </w:p>
    <w:p w14:paraId="020CC8D0">
      <w:pPr>
        <w:pStyle w:val="27"/>
        <w:spacing w:after="20" w:line="240" w:lineRule="auto"/>
      </w:pPr>
      <w:r>
        <w:rPr>
          <w:rFonts w:ascii="Arial" w:hAnsi="Arial"/>
          <w:sz w:val="19"/>
        </w:rPr>
        <w:t>External AI/report query failure or timeout: return a controlled fallback/error without corrupting transactional data.</w:t>
      </w:r>
    </w:p>
    <w:p w14:paraId="0D362FD4">
      <w:pPr>
        <w:pStyle w:val="27"/>
        <w:spacing w:after="20" w:line="240" w:lineRule="auto"/>
      </w:pPr>
      <w:r>
        <w:rPr>
          <w:rFonts w:ascii="Arial" w:hAnsi="Arial"/>
          <w:sz w:val="19"/>
        </w:rPr>
        <w:t>Unexpected system/database failure: roll back the transaction, log a correlation identifier, and return a safe 5xx response.</w:t>
      </w:r>
    </w:p>
    <w:p w14:paraId="63E03C3C">
      <w:pPr>
        <w:pStyle w:val="177"/>
      </w:pPr>
      <w:r>
        <w:t>Security and Data Controls</w:t>
      </w:r>
    </w:p>
    <w:p w14:paraId="3D13F084">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621238E7">
      <w:pPr>
        <w:pStyle w:val="177"/>
      </w:pPr>
      <w:r>
        <w:t>Acceptance Criteria</w:t>
      </w:r>
    </w:p>
    <w:p w14:paraId="7EE51303">
      <w:pPr>
        <w:spacing w:after="80" w:line="252" w:lineRule="auto"/>
      </w:pPr>
      <w:r>
        <w:rPr>
          <w:rFonts w:ascii="Arial" w:hAnsi="Arial"/>
          <w:sz w:val="19"/>
        </w:rPr>
        <w:t>Chart data matches SQL aggregation; changing date range refreshes correctly; empty ranges render safely.</w:t>
      </w:r>
    </w:p>
    <w:p w14:paraId="678C5CE0">
      <w:pPr>
        <w:pStyle w:val="177"/>
      </w:pPr>
      <w:r>
        <w:t>Code Audit and Release Evidence</w:t>
      </w:r>
    </w:p>
    <w:p w14:paraId="4FC45E29">
      <w:pPr>
        <w:spacing w:after="80" w:line="252" w:lineRule="auto"/>
      </w:pPr>
      <w:r>
        <w:rPr>
          <w:rFonts w:ascii="Arial" w:hAnsi="Arial"/>
          <w:sz w:val="19"/>
        </w:rPr>
        <w:t>Current status: Not Started / evidence Missing. Requires payment persistence first. Required release evidence: final-tag commit reference, representative API or UI result, relevant database proof where applicable, and the test result identified by EV-RPT-02 / TC-RPT-02.</w:t>
      </w:r>
    </w:p>
    <w:p w14:paraId="12EAAFD6">
      <w:pPr>
        <w:spacing w:after="40"/>
      </w:pPr>
    </w:p>
    <w:p w14:paraId="37DB0C1A">
      <w:pPr>
        <w:pStyle w:val="176"/>
      </w:pPr>
      <w:r>
        <w:t>RPT-03 – Top Food &amp; Order-status Reports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548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42C8BA">
            <w:r>
              <w:rPr>
                <w:b/>
                <w:color w:val="800000"/>
                <w:sz w:val="16"/>
              </w:rPr>
              <w:t>Owner / Status</w:t>
            </w:r>
          </w:p>
        </w:tc>
        <w:tc>
          <w:tcPr>
            <w:tcW w:w="8136" w:type="dxa"/>
            <w:tcMar>
              <w:top w:w="70" w:type="dxa"/>
              <w:left w:w="90" w:type="dxa"/>
              <w:bottom w:w="70" w:type="dxa"/>
              <w:right w:w="90" w:type="dxa"/>
            </w:tcMar>
            <w:vAlign w:val="center"/>
          </w:tcPr>
          <w:p w14:paraId="5243A4AC">
            <w:r>
              <w:rPr>
                <w:b w:val="0"/>
                <w:sz w:val="16"/>
              </w:rPr>
              <w:t>Phan Nguyễn (DE191019) | Not Started (Missing)</w:t>
            </w:r>
          </w:p>
        </w:tc>
      </w:tr>
      <w:tr w14:paraId="44A5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3BA3E6">
            <w:r>
              <w:rPr>
                <w:b/>
                <w:color w:val="800000"/>
                <w:sz w:val="16"/>
              </w:rPr>
              <w:t>Type / Actor</w:t>
            </w:r>
          </w:p>
        </w:tc>
        <w:tc>
          <w:tcPr>
            <w:tcW w:w="8136" w:type="dxa"/>
            <w:tcMar>
              <w:top w:w="70" w:type="dxa"/>
              <w:left w:w="90" w:type="dxa"/>
              <w:bottom w:w="70" w:type="dxa"/>
              <w:right w:w="90" w:type="dxa"/>
            </w:tcMar>
            <w:vAlign w:val="center"/>
          </w:tcPr>
          <w:p w14:paraId="7E02A84E">
            <w:r>
              <w:rPr>
                <w:b w:val="0"/>
                <w:sz w:val="16"/>
              </w:rPr>
              <w:t>Backend API / Admin UI | Admin</w:t>
            </w:r>
          </w:p>
        </w:tc>
      </w:tr>
      <w:tr w14:paraId="1FCF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5EC558">
            <w:r>
              <w:rPr>
                <w:b/>
                <w:color w:val="800000"/>
                <w:sz w:val="16"/>
              </w:rPr>
              <w:t>Iteration</w:t>
            </w:r>
          </w:p>
        </w:tc>
        <w:tc>
          <w:tcPr>
            <w:tcW w:w="8136" w:type="dxa"/>
            <w:tcMar>
              <w:top w:w="70" w:type="dxa"/>
              <w:left w:w="90" w:type="dxa"/>
              <w:bottom w:w="70" w:type="dxa"/>
              <w:right w:w="90" w:type="dxa"/>
            </w:tcMar>
            <w:vAlign w:val="center"/>
          </w:tcPr>
          <w:p w14:paraId="2CE614C1">
            <w:r>
              <w:rPr>
                <w:b w:val="0"/>
                <w:sz w:val="16"/>
              </w:rPr>
              <w:t>Planned Iter4; Actual none; Updated none</w:t>
            </w:r>
          </w:p>
        </w:tc>
      </w:tr>
      <w:tr w14:paraId="420E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5A76CD">
            <w:r>
              <w:rPr>
                <w:b/>
                <w:color w:val="800000"/>
                <w:sz w:val="16"/>
              </w:rPr>
              <w:t>Priority / Complexity / LOC</w:t>
            </w:r>
          </w:p>
        </w:tc>
        <w:tc>
          <w:tcPr>
            <w:tcW w:w="8136" w:type="dxa"/>
            <w:tcMar>
              <w:top w:w="70" w:type="dxa"/>
              <w:left w:w="90" w:type="dxa"/>
              <w:bottom w:w="70" w:type="dxa"/>
              <w:right w:w="90" w:type="dxa"/>
            </w:tcMar>
            <w:vAlign w:val="center"/>
          </w:tcPr>
          <w:p w14:paraId="1468A263">
            <w:r>
              <w:rPr>
                <w:b w:val="0"/>
                <w:sz w:val="16"/>
              </w:rPr>
              <w:t>High | Complex | Target LOC band 240</w:t>
            </w:r>
          </w:p>
        </w:tc>
      </w:tr>
      <w:tr w14:paraId="5B5A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AEFC84">
            <w:r>
              <w:rPr>
                <w:b/>
                <w:color w:val="800000"/>
                <w:sz w:val="16"/>
              </w:rPr>
              <w:t>Traceability</w:t>
            </w:r>
          </w:p>
        </w:tc>
        <w:tc>
          <w:tcPr>
            <w:tcW w:w="8136" w:type="dxa"/>
            <w:tcMar>
              <w:top w:w="70" w:type="dxa"/>
              <w:left w:w="90" w:type="dxa"/>
              <w:bottom w:w="70" w:type="dxa"/>
              <w:right w:w="90" w:type="dxa"/>
            </w:tcMar>
            <w:vAlign w:val="center"/>
          </w:tcPr>
          <w:p w14:paraId="4BF15FEC">
            <w:r>
              <w:rPr>
                <w:b w:val="0"/>
                <w:sz w:val="16"/>
              </w:rPr>
              <w:t>SRS II.15.3 | SDS II.15.3 | EV-RPT-03 / TC-RPT-03</w:t>
            </w:r>
          </w:p>
        </w:tc>
      </w:tr>
    </w:tbl>
    <w:p w14:paraId="52C6CDFC">
      <w:pPr>
        <w:pStyle w:val="177"/>
      </w:pPr>
      <w:r>
        <w:t>Requirement Objective</w:t>
      </w:r>
    </w:p>
    <w:p w14:paraId="1EA5318C">
      <w:pPr>
        <w:spacing w:after="80" w:line="252" w:lineRule="auto"/>
      </w:pPr>
      <w:r>
        <w:rPr>
          <w:rFonts w:ascii="Arial" w:hAnsi="Arial"/>
          <w:sz w:val="19"/>
        </w:rPr>
        <w:t>Reports top-selling foods and order counts by status using persisted order items and orders.</w:t>
      </w:r>
    </w:p>
    <w:p w14:paraId="189921B8">
      <w:pPr>
        <w:pStyle w:val="177"/>
      </w:pPr>
      <w:r>
        <w:t>Inputs, Outputs, and State</w:t>
      </w:r>
    </w:p>
    <w:p w14:paraId="335F46D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01FE93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CC49AD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0F3AB01">
      <w:pPr>
        <w:pStyle w:val="177"/>
      </w:pPr>
      <w:r>
        <w:t>Business Rules and Validation</w:t>
      </w:r>
    </w:p>
    <w:p w14:paraId="5839FF93">
      <w:pPr>
        <w:spacing w:after="80" w:line="252" w:lineRule="auto"/>
      </w:pPr>
      <w:r>
        <w:rPr>
          <w:rFonts w:ascii="Arial" w:hAnsi="Arial"/>
          <w:sz w:val="19"/>
        </w:rPr>
        <w:t>Cancelled orders are excluded from sales ranking; historical item names/prices use snapshots where appropriate.</w:t>
      </w:r>
    </w:p>
    <w:p w14:paraId="64CB1CA1">
      <w:pPr>
        <w:pStyle w:val="177"/>
      </w:pPr>
      <w:r>
        <w:t>Detailed Processing Flow</w:t>
      </w:r>
    </w:p>
    <w:p w14:paraId="41943405">
      <w:pPr>
        <w:spacing w:after="20" w:line="240" w:lineRule="auto"/>
        <w:ind w:left="317" w:hanging="317"/>
      </w:pPr>
      <w:r>
        <w:rPr>
          <w:rFonts w:ascii="Arial" w:hAnsi="Arial"/>
          <w:b/>
          <w:sz w:val="19"/>
        </w:rPr>
        <w:t xml:space="preserve">1. </w:t>
      </w:r>
      <w:r>
        <w:rPr>
          <w:rFonts w:ascii="Arial" w:hAnsi="Arial"/>
          <w:sz w:val="19"/>
        </w:rPr>
        <w:t>The actor opens the Top Food &amp; Order-status Reports screen and the client loads the minimum role-appropriate initial data.</w:t>
      </w:r>
    </w:p>
    <w:p w14:paraId="3FE2CCE4">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270E63F0">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3AFE21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8900FE3">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16F33A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7EF4E">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D29CDE">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608394C4">
      <w:pPr>
        <w:pStyle w:val="177"/>
      </w:pPr>
      <w:r>
        <w:t>Alternative and Exception Scenarios</w:t>
      </w:r>
    </w:p>
    <w:p w14:paraId="4ECD3A68">
      <w:pPr>
        <w:pStyle w:val="27"/>
        <w:spacing w:after="20" w:line="240" w:lineRule="auto"/>
      </w:pPr>
      <w:r>
        <w:rPr>
          <w:rFonts w:ascii="Arial" w:hAnsi="Arial"/>
          <w:sz w:val="19"/>
        </w:rPr>
        <w:t>Invalid or incomplete input: reject with field/business validation details; do not persist partial state.</w:t>
      </w:r>
    </w:p>
    <w:p w14:paraId="5A6D4837">
      <w:pPr>
        <w:pStyle w:val="27"/>
        <w:spacing w:after="20" w:line="240" w:lineRule="auto"/>
      </w:pPr>
      <w:r>
        <w:rPr>
          <w:rFonts w:ascii="Arial" w:hAnsi="Arial"/>
          <w:sz w:val="19"/>
        </w:rPr>
        <w:t>Unauthenticated or wrong-role request: return 401 or 403 consistently and do not reveal restricted data.</w:t>
      </w:r>
    </w:p>
    <w:p w14:paraId="34A6A48D">
      <w:pPr>
        <w:pStyle w:val="27"/>
        <w:spacing w:after="20" w:line="240" w:lineRule="auto"/>
      </w:pPr>
      <w:r>
        <w:rPr>
          <w:rFonts w:ascii="Arial" w:hAnsi="Arial"/>
          <w:sz w:val="19"/>
        </w:rPr>
        <w:t>Missing or no-longer-eligible resource: return 404 or a domain error and refresh stale client state.</w:t>
      </w:r>
    </w:p>
    <w:p w14:paraId="4D47AF75">
      <w:pPr>
        <w:pStyle w:val="27"/>
        <w:spacing w:after="20" w:line="240" w:lineRule="auto"/>
      </w:pPr>
      <w:r>
        <w:rPr>
          <w:rFonts w:ascii="Arial" w:hAnsi="Arial"/>
          <w:sz w:val="19"/>
        </w:rPr>
        <w:t>External AI/report query failure or timeout: return a controlled fallback/error without corrupting transactional data.</w:t>
      </w:r>
    </w:p>
    <w:p w14:paraId="3EFBE3C5">
      <w:pPr>
        <w:pStyle w:val="27"/>
        <w:spacing w:after="20" w:line="240" w:lineRule="auto"/>
      </w:pPr>
      <w:r>
        <w:rPr>
          <w:rFonts w:ascii="Arial" w:hAnsi="Arial"/>
          <w:sz w:val="19"/>
        </w:rPr>
        <w:t>Unexpected system/database failure: roll back the transaction, log a correlation identifier, and return a safe 5xx response.</w:t>
      </w:r>
    </w:p>
    <w:p w14:paraId="0AA150FD">
      <w:pPr>
        <w:pStyle w:val="177"/>
      </w:pPr>
      <w:r>
        <w:t>Security and Data Controls</w:t>
      </w:r>
    </w:p>
    <w:p w14:paraId="56F644A9">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1C611717">
      <w:pPr>
        <w:pStyle w:val="177"/>
      </w:pPr>
      <w:r>
        <w:t>Acceptance Criteria</w:t>
      </w:r>
    </w:p>
    <w:p w14:paraId="46225CCE">
      <w:pPr>
        <w:spacing w:after="80" w:line="252" w:lineRule="auto"/>
      </w:pPr>
      <w:r>
        <w:rPr>
          <w:rFonts w:ascii="Arial" w:hAnsi="Arial"/>
          <w:sz w:val="19"/>
        </w:rPr>
        <w:t>Rankings/counts reconcile with SQL; filters and tie handling are documented; non-admin access is blocked.</w:t>
      </w:r>
    </w:p>
    <w:p w14:paraId="5476F885">
      <w:pPr>
        <w:pStyle w:val="177"/>
      </w:pPr>
      <w:r>
        <w:t>Code Audit and Release Evidence</w:t>
      </w:r>
    </w:p>
    <w:p w14:paraId="16D04820">
      <w:pPr>
        <w:spacing w:after="80" w:line="252" w:lineRule="auto"/>
      </w:pPr>
      <w:r>
        <w:rPr>
          <w:rFonts w:ascii="Arial" w:hAnsi="Arial"/>
          <w:sz w:val="19"/>
        </w:rPr>
        <w:t>Current status: Not Started / evidence Missing. Current charts are mock/static. Required release evidence: final-tag commit reference, representative API or UI result, relevant database proof where applicable, and the test result identified by EV-RPT-03 / TC-RPT-03.</w:t>
      </w:r>
    </w:p>
    <w:p w14:paraId="2E499DF2">
      <w:pPr>
        <w:spacing w:after="40"/>
      </w:pPr>
    </w:p>
    <w:p w14:paraId="00A70CF0">
      <w:pPr>
        <w:pStyle w:val="176"/>
      </w:pPr>
      <w:r>
        <w:t>RPT-04 – Dashboard Frontend Live-data Integration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6D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3E32E3">
            <w:r>
              <w:rPr>
                <w:b/>
                <w:color w:val="800000"/>
                <w:sz w:val="16"/>
              </w:rPr>
              <w:t>Owner / Status</w:t>
            </w:r>
          </w:p>
        </w:tc>
        <w:tc>
          <w:tcPr>
            <w:tcW w:w="8136" w:type="dxa"/>
            <w:tcMar>
              <w:top w:w="70" w:type="dxa"/>
              <w:left w:w="90" w:type="dxa"/>
              <w:bottom w:w="70" w:type="dxa"/>
              <w:right w:w="90" w:type="dxa"/>
            </w:tcMar>
            <w:vAlign w:val="center"/>
          </w:tcPr>
          <w:p w14:paraId="1C69EA52">
            <w:r>
              <w:rPr>
                <w:b w:val="0"/>
                <w:sz w:val="16"/>
              </w:rPr>
              <w:t>Nguyễn Đức Thương (DE190096) | Doing (Partial)</w:t>
            </w:r>
          </w:p>
        </w:tc>
      </w:tr>
      <w:tr w14:paraId="06DD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261EB6">
            <w:r>
              <w:rPr>
                <w:b/>
                <w:color w:val="800000"/>
                <w:sz w:val="16"/>
              </w:rPr>
              <w:t>Type / Actor</w:t>
            </w:r>
          </w:p>
        </w:tc>
        <w:tc>
          <w:tcPr>
            <w:tcW w:w="8136" w:type="dxa"/>
            <w:tcMar>
              <w:top w:w="70" w:type="dxa"/>
              <w:left w:w="90" w:type="dxa"/>
              <w:bottom w:w="70" w:type="dxa"/>
              <w:right w:w="90" w:type="dxa"/>
            </w:tcMar>
            <w:vAlign w:val="center"/>
          </w:tcPr>
          <w:p w14:paraId="70F3C087">
            <w:r>
              <w:rPr>
                <w:b w:val="0"/>
                <w:sz w:val="16"/>
              </w:rPr>
              <w:t>Admin UI | Admin</w:t>
            </w:r>
          </w:p>
        </w:tc>
      </w:tr>
      <w:tr w14:paraId="1ED6B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FAD400">
            <w:r>
              <w:rPr>
                <w:b/>
                <w:color w:val="800000"/>
                <w:sz w:val="16"/>
              </w:rPr>
              <w:t>Iteration</w:t>
            </w:r>
          </w:p>
        </w:tc>
        <w:tc>
          <w:tcPr>
            <w:tcW w:w="8136" w:type="dxa"/>
            <w:tcMar>
              <w:top w:w="70" w:type="dxa"/>
              <w:left w:w="90" w:type="dxa"/>
              <w:bottom w:w="70" w:type="dxa"/>
              <w:right w:w="90" w:type="dxa"/>
            </w:tcMar>
            <w:vAlign w:val="center"/>
          </w:tcPr>
          <w:p w14:paraId="5D896961">
            <w:r>
              <w:rPr>
                <w:b w:val="0"/>
                <w:sz w:val="16"/>
              </w:rPr>
              <w:t>Planned Iter4; Actual Iter4; Updated none</w:t>
            </w:r>
          </w:p>
        </w:tc>
      </w:tr>
      <w:tr w14:paraId="5B6D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C9C185">
            <w:r>
              <w:rPr>
                <w:b/>
                <w:color w:val="800000"/>
                <w:sz w:val="16"/>
              </w:rPr>
              <w:t>Priority / Complexity / LOC</w:t>
            </w:r>
          </w:p>
        </w:tc>
        <w:tc>
          <w:tcPr>
            <w:tcW w:w="8136" w:type="dxa"/>
            <w:tcMar>
              <w:top w:w="70" w:type="dxa"/>
              <w:left w:w="90" w:type="dxa"/>
              <w:bottom w:w="70" w:type="dxa"/>
              <w:right w:w="90" w:type="dxa"/>
            </w:tcMar>
            <w:vAlign w:val="center"/>
          </w:tcPr>
          <w:p w14:paraId="0C01DF4B">
            <w:r>
              <w:rPr>
                <w:b w:val="0"/>
                <w:sz w:val="16"/>
              </w:rPr>
              <w:t>Critical | Complex | Target LOC band 240</w:t>
            </w:r>
          </w:p>
        </w:tc>
      </w:tr>
      <w:tr w14:paraId="249A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3414F6E">
            <w:r>
              <w:rPr>
                <w:b/>
                <w:color w:val="800000"/>
                <w:sz w:val="16"/>
              </w:rPr>
              <w:t>Traceability</w:t>
            </w:r>
          </w:p>
        </w:tc>
        <w:tc>
          <w:tcPr>
            <w:tcW w:w="8136" w:type="dxa"/>
            <w:tcMar>
              <w:top w:w="70" w:type="dxa"/>
              <w:left w:w="90" w:type="dxa"/>
              <w:bottom w:w="70" w:type="dxa"/>
              <w:right w:w="90" w:type="dxa"/>
            </w:tcMar>
            <w:vAlign w:val="center"/>
          </w:tcPr>
          <w:p w14:paraId="61B11314">
            <w:r>
              <w:rPr>
                <w:b w:val="0"/>
                <w:sz w:val="16"/>
              </w:rPr>
              <w:t>SRS II.15.4 | SDS II.15.4 | EV-RPT-04 / TC-RPT-04</w:t>
            </w:r>
          </w:p>
        </w:tc>
      </w:tr>
    </w:tbl>
    <w:p w14:paraId="2719DBFA">
      <w:pPr>
        <w:pStyle w:val="177"/>
      </w:pPr>
      <w:r>
        <w:t>Requirement Objective</w:t>
      </w:r>
    </w:p>
    <w:p w14:paraId="5D2FEB9A">
      <w:pPr>
        <w:spacing w:after="80" w:line="252" w:lineRule="auto"/>
      </w:pPr>
      <w:r>
        <w:rPr>
          <w:rFonts w:ascii="Arial" w:hAnsi="Arial"/>
          <w:sz w:val="19"/>
        </w:rPr>
        <w:t>Replaces hardcoded dashboard values with secured report API calls, loading states, errors, and no-data states.</w:t>
      </w:r>
    </w:p>
    <w:p w14:paraId="11234B76">
      <w:pPr>
        <w:pStyle w:val="177"/>
      </w:pPr>
      <w:r>
        <w:t>Inputs, Outputs, and State</w:t>
      </w:r>
    </w:p>
    <w:p w14:paraId="11A3F4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39334E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3A69DD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652E1E5">
      <w:pPr>
        <w:pStyle w:val="177"/>
      </w:pPr>
      <w:r>
        <w:t>Business Rules and Validation</w:t>
      </w:r>
    </w:p>
    <w:p w14:paraId="34D1CEBE">
      <w:pPr>
        <w:spacing w:after="80" w:line="252" w:lineRule="auto"/>
      </w:pPr>
      <w:r>
        <w:rPr>
          <w:rFonts w:ascii="Arial" w:hAnsi="Arial"/>
          <w:sz w:val="19"/>
        </w:rPr>
        <w:t>No production metric remains hardcoded; requests include authentication; chart labels/units match API.</w:t>
      </w:r>
    </w:p>
    <w:p w14:paraId="2DB4DAAC">
      <w:pPr>
        <w:pStyle w:val="177"/>
      </w:pPr>
      <w:r>
        <w:t>Detailed Processing Flow</w:t>
      </w:r>
    </w:p>
    <w:p w14:paraId="01DBD09F">
      <w:pPr>
        <w:spacing w:after="20" w:line="240" w:lineRule="auto"/>
        <w:ind w:left="317" w:hanging="317"/>
      </w:pPr>
      <w:r>
        <w:rPr>
          <w:rFonts w:ascii="Arial" w:hAnsi="Arial"/>
          <w:b/>
          <w:sz w:val="19"/>
        </w:rPr>
        <w:t xml:space="preserve">1. </w:t>
      </w:r>
      <w:r>
        <w:rPr>
          <w:rFonts w:ascii="Arial" w:hAnsi="Arial"/>
          <w:sz w:val="19"/>
        </w:rPr>
        <w:t>The actor opens the Dashboard Frontend Live-data Integration screen and the client loads the minimum role-appropriate initial data.</w:t>
      </w:r>
    </w:p>
    <w:p w14:paraId="6D6CF82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61E0AE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5FFD2F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99048FB">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19C04A0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0098FC6">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C42E629">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3E913A98">
      <w:pPr>
        <w:pStyle w:val="177"/>
      </w:pPr>
      <w:r>
        <w:t>Alternative and Exception Scenarios</w:t>
      </w:r>
    </w:p>
    <w:p w14:paraId="2678EC4E">
      <w:pPr>
        <w:pStyle w:val="27"/>
        <w:spacing w:after="20" w:line="240" w:lineRule="auto"/>
      </w:pPr>
      <w:r>
        <w:rPr>
          <w:rFonts w:ascii="Arial" w:hAnsi="Arial"/>
          <w:sz w:val="19"/>
        </w:rPr>
        <w:t>Invalid or incomplete input: reject with field/business validation details; do not persist partial state.</w:t>
      </w:r>
    </w:p>
    <w:p w14:paraId="1FA6FD8A">
      <w:pPr>
        <w:pStyle w:val="27"/>
        <w:spacing w:after="20" w:line="240" w:lineRule="auto"/>
      </w:pPr>
      <w:r>
        <w:rPr>
          <w:rFonts w:ascii="Arial" w:hAnsi="Arial"/>
          <w:sz w:val="19"/>
        </w:rPr>
        <w:t>Unauthenticated or wrong-role request: return 401 or 403 consistently and do not reveal restricted data.</w:t>
      </w:r>
    </w:p>
    <w:p w14:paraId="327D54C5">
      <w:pPr>
        <w:pStyle w:val="27"/>
        <w:spacing w:after="20" w:line="240" w:lineRule="auto"/>
      </w:pPr>
      <w:r>
        <w:rPr>
          <w:rFonts w:ascii="Arial" w:hAnsi="Arial"/>
          <w:sz w:val="19"/>
        </w:rPr>
        <w:t>Missing or no-longer-eligible resource: return 404 or a domain error and refresh stale client state.</w:t>
      </w:r>
    </w:p>
    <w:p w14:paraId="224DD264">
      <w:pPr>
        <w:pStyle w:val="27"/>
        <w:spacing w:after="20" w:line="240" w:lineRule="auto"/>
      </w:pPr>
      <w:r>
        <w:rPr>
          <w:rFonts w:ascii="Arial" w:hAnsi="Arial"/>
          <w:sz w:val="19"/>
        </w:rPr>
        <w:t>External AI/report query failure or timeout: return a controlled fallback/error without corrupting transactional data.</w:t>
      </w:r>
    </w:p>
    <w:p w14:paraId="6A8EA6AF">
      <w:pPr>
        <w:pStyle w:val="27"/>
        <w:spacing w:after="20" w:line="240" w:lineRule="auto"/>
      </w:pPr>
      <w:r>
        <w:rPr>
          <w:rFonts w:ascii="Arial" w:hAnsi="Arial"/>
          <w:sz w:val="19"/>
        </w:rPr>
        <w:t>Unexpected system/database failure: roll back the transaction, log a correlation identifier, and return a safe 5xx response.</w:t>
      </w:r>
    </w:p>
    <w:p w14:paraId="7B33A46E">
      <w:pPr>
        <w:pStyle w:val="177"/>
      </w:pPr>
      <w:r>
        <w:t>Security and Data Controls</w:t>
      </w:r>
    </w:p>
    <w:p w14:paraId="20978A0C">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234D9AC2">
      <w:pPr>
        <w:pStyle w:val="177"/>
      </w:pPr>
      <w:r>
        <w:t>Acceptance Criteria</w:t>
      </w:r>
    </w:p>
    <w:p w14:paraId="69BFB84E">
      <w:pPr>
        <w:spacing w:after="80" w:line="252" w:lineRule="auto"/>
      </w:pPr>
      <w:r>
        <w:rPr>
          <w:rFonts w:ascii="Arial" w:hAnsi="Arial"/>
          <w:sz w:val="19"/>
        </w:rPr>
        <w:t>Network evidence shows real API calls; displayed totals match response/SQL; API failure does not crash page.</w:t>
      </w:r>
    </w:p>
    <w:p w14:paraId="4C5155CA">
      <w:pPr>
        <w:pStyle w:val="177"/>
      </w:pPr>
      <w:r>
        <w:t>Code Audit and Release Evidence</w:t>
      </w:r>
    </w:p>
    <w:p w14:paraId="3F65C420">
      <w:pPr>
        <w:spacing w:after="80" w:line="252" w:lineRule="auto"/>
      </w:pPr>
      <w:r>
        <w:rPr>
          <w:rFonts w:ascii="Arial" w:hAnsi="Arial"/>
          <w:sz w:val="19"/>
        </w:rPr>
        <w:t>Current status: Doing / evidence Partial. Frontend exists but is not connected to verified database aggregates. Required release evidence: final-tag commit reference, representative API or UI result, relevant database proof where applicable, and the test result identified by EV-RPT-04 / TC-RPT-04.</w:t>
      </w:r>
    </w:p>
    <w:p w14:paraId="45983E0B">
      <w:pPr>
        <w:spacing w:after="40"/>
      </w:pPr>
    </w:p>
    <w:p w14:paraId="7CACED35">
      <w:pPr>
        <w:pStyle w:val="4"/>
        <w:keepNext/>
      </w:pPr>
      <w:r>
        <w:t>8.14 AI Support</w:t>
      </w:r>
    </w:p>
    <w:p w14:paraId="24026B20">
      <w:pPr>
        <w:spacing w:after="80" w:line="252" w:lineRule="auto"/>
      </w:pPr>
      <w:r>
        <w:rPr>
          <w:rFonts w:ascii="Arial" w:hAnsi="Arial"/>
          <w:sz w:val="19"/>
        </w:rPr>
        <w:t>Provides controlled AI-assisted customer and administrative functions with input limits, auditability, fallback behavior, and privacy controls.</w:t>
      </w:r>
    </w:p>
    <w:p w14:paraId="6AE4CB0A">
      <w:pPr>
        <w:pStyle w:val="176"/>
      </w:pPr>
      <w:r>
        <w:t>AI-01 – AI Analytics with Controlled Data &amp; Logging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C96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FB7CEF">
            <w:r>
              <w:rPr>
                <w:b/>
                <w:color w:val="800000"/>
                <w:sz w:val="16"/>
              </w:rPr>
              <w:t>Owner / Status</w:t>
            </w:r>
          </w:p>
        </w:tc>
        <w:tc>
          <w:tcPr>
            <w:tcW w:w="8136" w:type="dxa"/>
            <w:tcMar>
              <w:top w:w="70" w:type="dxa"/>
              <w:left w:w="90" w:type="dxa"/>
              <w:bottom w:w="70" w:type="dxa"/>
              <w:right w:w="90" w:type="dxa"/>
            </w:tcMar>
            <w:vAlign w:val="center"/>
          </w:tcPr>
          <w:p w14:paraId="36BBB3CD">
            <w:r>
              <w:rPr>
                <w:b w:val="0"/>
                <w:sz w:val="16"/>
              </w:rPr>
              <w:t>Trần Thanh Gia Huy (DE180571) | Done (Verified)</w:t>
            </w:r>
          </w:p>
        </w:tc>
      </w:tr>
      <w:tr w14:paraId="4A74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17E3DF">
            <w:r>
              <w:rPr>
                <w:b/>
                <w:color w:val="800000"/>
                <w:sz w:val="16"/>
              </w:rPr>
              <w:t>Type / Actor</w:t>
            </w:r>
          </w:p>
        </w:tc>
        <w:tc>
          <w:tcPr>
            <w:tcW w:w="8136" w:type="dxa"/>
            <w:tcMar>
              <w:top w:w="70" w:type="dxa"/>
              <w:left w:w="90" w:type="dxa"/>
              <w:bottom w:w="70" w:type="dxa"/>
              <w:right w:w="90" w:type="dxa"/>
            </w:tcMar>
            <w:vAlign w:val="center"/>
          </w:tcPr>
          <w:p w14:paraId="1813E275">
            <w:r>
              <w:rPr>
                <w:b w:val="0"/>
                <w:sz w:val="16"/>
              </w:rPr>
              <w:t>Admin AI Function | Admin</w:t>
            </w:r>
          </w:p>
        </w:tc>
      </w:tr>
      <w:tr w14:paraId="6D0F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EB1D4D">
            <w:r>
              <w:rPr>
                <w:b/>
                <w:color w:val="800000"/>
                <w:sz w:val="16"/>
              </w:rPr>
              <w:t>Iteration</w:t>
            </w:r>
          </w:p>
        </w:tc>
        <w:tc>
          <w:tcPr>
            <w:tcW w:w="8136" w:type="dxa"/>
            <w:tcMar>
              <w:top w:w="70" w:type="dxa"/>
              <w:left w:w="90" w:type="dxa"/>
              <w:bottom w:w="70" w:type="dxa"/>
              <w:right w:w="90" w:type="dxa"/>
            </w:tcMar>
            <w:vAlign w:val="center"/>
          </w:tcPr>
          <w:p w14:paraId="6DC89851">
            <w:r>
              <w:rPr>
                <w:b w:val="0"/>
                <w:sz w:val="16"/>
              </w:rPr>
              <w:t>Planned Iter4; Actual Iter4; Updated none</w:t>
            </w:r>
          </w:p>
        </w:tc>
      </w:tr>
      <w:tr w14:paraId="1516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4D06E3">
            <w:r>
              <w:rPr>
                <w:b/>
                <w:color w:val="800000"/>
                <w:sz w:val="16"/>
              </w:rPr>
              <w:t>Priority / Complexity / LOC</w:t>
            </w:r>
          </w:p>
        </w:tc>
        <w:tc>
          <w:tcPr>
            <w:tcW w:w="8136" w:type="dxa"/>
            <w:tcMar>
              <w:top w:w="70" w:type="dxa"/>
              <w:left w:w="90" w:type="dxa"/>
              <w:bottom w:w="70" w:type="dxa"/>
              <w:right w:w="90" w:type="dxa"/>
            </w:tcMar>
            <w:vAlign w:val="center"/>
          </w:tcPr>
          <w:p w14:paraId="79D62BC9">
            <w:r>
              <w:rPr>
                <w:b w:val="0"/>
                <w:sz w:val="16"/>
              </w:rPr>
              <w:t>Medium | Complex | Target LOC band 240</w:t>
            </w:r>
          </w:p>
        </w:tc>
      </w:tr>
      <w:tr w14:paraId="5BEC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B63045">
            <w:r>
              <w:rPr>
                <w:b/>
                <w:color w:val="800000"/>
                <w:sz w:val="16"/>
              </w:rPr>
              <w:t>Traceability</w:t>
            </w:r>
          </w:p>
        </w:tc>
        <w:tc>
          <w:tcPr>
            <w:tcW w:w="8136" w:type="dxa"/>
            <w:tcMar>
              <w:top w:w="70" w:type="dxa"/>
              <w:left w:w="90" w:type="dxa"/>
              <w:bottom w:w="70" w:type="dxa"/>
              <w:right w:w="90" w:type="dxa"/>
            </w:tcMar>
            <w:vAlign w:val="center"/>
          </w:tcPr>
          <w:p w14:paraId="67B3623A">
            <w:r>
              <w:rPr>
                <w:b w:val="0"/>
                <w:sz w:val="16"/>
              </w:rPr>
              <w:t>SRS II.16.1 | SDS II.16.1 | EV-AI-01 / TC-AI-01</w:t>
            </w:r>
          </w:p>
        </w:tc>
      </w:tr>
    </w:tbl>
    <w:p w14:paraId="588F4A1C">
      <w:pPr>
        <w:pStyle w:val="177"/>
      </w:pPr>
      <w:r>
        <w:t>Requirement Objective</w:t>
      </w:r>
    </w:p>
    <w:p w14:paraId="256D6897">
      <w:pPr>
        <w:spacing w:after="80" w:line="252" w:lineRule="auto"/>
      </w:pPr>
      <w:r>
        <w:rPr>
          <w:rFonts w:ascii="Arial" w:hAnsi="Arial"/>
          <w:sz w:val="19"/>
        </w:rPr>
        <w:t>Provides AI-assisted interpretation of selected report data with controlled inputs, advisory output, and audit logging.</w:t>
      </w:r>
    </w:p>
    <w:p w14:paraId="70E868E9">
      <w:pPr>
        <w:pStyle w:val="177"/>
      </w:pPr>
      <w:r>
        <w:t>Inputs, Outputs, and State</w:t>
      </w:r>
    </w:p>
    <w:p w14:paraId="496B724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33A318B">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561BD4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5A8D377">
      <w:pPr>
        <w:pStyle w:val="177"/>
      </w:pPr>
      <w:r>
        <w:t>Business Rules and Validation</w:t>
      </w:r>
    </w:p>
    <w:p w14:paraId="453C6938">
      <w:pPr>
        <w:spacing w:after="80" w:line="252" w:lineRule="auto"/>
      </w:pPr>
      <w:r>
        <w:rPr>
          <w:rFonts w:ascii="Arial" w:hAnsi="Arial"/>
          <w:sz w:val="19"/>
        </w:rPr>
        <w:t>AI output is advisory and cannot directly alter financial/operational data; prompts exclude secrets and unnecessary PII.</w:t>
      </w:r>
    </w:p>
    <w:p w14:paraId="300F4CA7">
      <w:pPr>
        <w:pStyle w:val="177"/>
      </w:pPr>
      <w:r>
        <w:t>Detailed Processing Flow</w:t>
      </w:r>
    </w:p>
    <w:p w14:paraId="349416B4">
      <w:pPr>
        <w:spacing w:after="20" w:line="240" w:lineRule="auto"/>
        <w:ind w:left="317" w:hanging="317"/>
      </w:pPr>
      <w:r>
        <w:rPr>
          <w:rFonts w:ascii="Arial" w:hAnsi="Arial"/>
          <w:b/>
          <w:sz w:val="19"/>
        </w:rPr>
        <w:t xml:space="preserve">1. </w:t>
      </w:r>
      <w:r>
        <w:rPr>
          <w:rFonts w:ascii="Arial" w:hAnsi="Arial"/>
          <w:sz w:val="19"/>
        </w:rPr>
        <w:t>An authorized client or internal workflow invokes AI Analytics with Controlled Data &amp; Logging with the required identity, resource identifiers, and input data.</w:t>
      </w:r>
    </w:p>
    <w:p w14:paraId="4633EEA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FC25873">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24EA48D">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51F564B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EB914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0B0416">
      <w:pPr>
        <w:pStyle w:val="177"/>
      </w:pPr>
      <w:r>
        <w:t>Alternative and Exception Scenarios</w:t>
      </w:r>
    </w:p>
    <w:p w14:paraId="467B1F23">
      <w:pPr>
        <w:pStyle w:val="27"/>
        <w:spacing w:after="20" w:line="240" w:lineRule="auto"/>
      </w:pPr>
      <w:r>
        <w:rPr>
          <w:rFonts w:ascii="Arial" w:hAnsi="Arial"/>
          <w:sz w:val="19"/>
        </w:rPr>
        <w:t>Invalid or incomplete input: reject with field/business validation details; do not persist partial state.</w:t>
      </w:r>
    </w:p>
    <w:p w14:paraId="213E5CB3">
      <w:pPr>
        <w:pStyle w:val="27"/>
        <w:spacing w:after="20" w:line="240" w:lineRule="auto"/>
      </w:pPr>
      <w:r>
        <w:rPr>
          <w:rFonts w:ascii="Arial" w:hAnsi="Arial"/>
          <w:sz w:val="19"/>
        </w:rPr>
        <w:t>Unauthenticated or wrong-role request: return 401 or 403 consistently and do not reveal restricted data.</w:t>
      </w:r>
    </w:p>
    <w:p w14:paraId="706E4BD3">
      <w:pPr>
        <w:pStyle w:val="27"/>
        <w:spacing w:after="20" w:line="240" w:lineRule="auto"/>
      </w:pPr>
      <w:r>
        <w:rPr>
          <w:rFonts w:ascii="Arial" w:hAnsi="Arial"/>
          <w:sz w:val="19"/>
        </w:rPr>
        <w:t>Missing or no-longer-eligible resource: return 404 or a domain error and refresh stale client state.</w:t>
      </w:r>
    </w:p>
    <w:p w14:paraId="1EF34553">
      <w:pPr>
        <w:pStyle w:val="27"/>
        <w:spacing w:after="20" w:line="240" w:lineRule="auto"/>
      </w:pPr>
      <w:r>
        <w:rPr>
          <w:rFonts w:ascii="Arial" w:hAnsi="Arial"/>
          <w:sz w:val="19"/>
        </w:rPr>
        <w:t>External AI/report query failure or timeout: return a controlled fallback/error without corrupting transactional data.</w:t>
      </w:r>
    </w:p>
    <w:p w14:paraId="3F2C649B">
      <w:pPr>
        <w:pStyle w:val="27"/>
        <w:spacing w:after="20" w:line="240" w:lineRule="auto"/>
      </w:pPr>
      <w:r>
        <w:rPr>
          <w:rFonts w:ascii="Arial" w:hAnsi="Arial"/>
          <w:sz w:val="19"/>
        </w:rPr>
        <w:t>Unexpected system/database failure: roll back the transaction, log a correlation identifier, and return a safe 5xx response.</w:t>
      </w:r>
    </w:p>
    <w:p w14:paraId="36583F01">
      <w:pPr>
        <w:pStyle w:val="177"/>
      </w:pPr>
      <w:r>
        <w:t>Security and Data Controls</w:t>
      </w:r>
    </w:p>
    <w:p w14:paraId="512660E6">
      <w:pPr>
        <w:spacing w:after="80" w:line="252" w:lineRule="auto"/>
      </w:pPr>
      <w:r>
        <w:rPr>
          <w:rFonts w:ascii="Arial" w:hAnsi="Arial"/>
          <w:sz w:val="19"/>
        </w:rPr>
        <w:t>Access is limited to Admin; backend authorization is authoritative and frontend navigation is not a security boundary. Prompts and responses must avoid unnecessary personal data, apply input limits, and be logged only according to the AI audit policy.</w:t>
      </w:r>
    </w:p>
    <w:p w14:paraId="3A5774C8">
      <w:pPr>
        <w:pStyle w:val="177"/>
      </w:pPr>
      <w:r>
        <w:t>Acceptance Criteria</w:t>
      </w:r>
    </w:p>
    <w:p w14:paraId="21D2EB34">
      <w:pPr>
        <w:spacing w:after="80" w:line="252" w:lineRule="auto"/>
      </w:pPr>
      <w:r>
        <w:rPr>
          <w:rFonts w:ascii="Arial" w:hAnsi="Arial"/>
          <w:sz w:val="19"/>
        </w:rPr>
        <w:t>Authorized admin receives a logged result; failures have safe fallback; output clearly states limitations.</w:t>
      </w:r>
    </w:p>
    <w:p w14:paraId="47C5DB87">
      <w:pPr>
        <w:pStyle w:val="177"/>
      </w:pPr>
      <w:r>
        <w:t>Code Audit and Release Evidence</w:t>
      </w:r>
    </w:p>
    <w:p w14:paraId="2B814637">
      <w:pPr>
        <w:spacing w:after="80" w:line="252" w:lineRule="auto"/>
      </w:pPr>
      <w:r>
        <w:rPr>
          <w:rFonts w:ascii="Arial" w:hAnsi="Arial"/>
          <w:sz w:val="19"/>
        </w:rPr>
        <w:t>Current status: Done / evidence Verified. Completed with controlled analytics scope. Required release evidence: final-tag commit reference, representative API or UI result, relevant database proof where applicable, and the test result identified by EV-AI-01 / TC-AI-01.</w:t>
      </w:r>
    </w:p>
    <w:p w14:paraId="521DB10A">
      <w:pPr>
        <w:spacing w:after="40"/>
      </w:pPr>
    </w:p>
    <w:p w14:paraId="6EA748F3">
      <w:pPr>
        <w:pStyle w:val="176"/>
      </w:pPr>
      <w:r>
        <w:t>AI-02 – Customer Chatbot FAQ &amp; Safe Fallback</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D846FFB">
        <w:tblPrEx>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B7D6ED">
            <w:r>
              <w:rPr>
                <w:b/>
                <w:color w:val="800000"/>
                <w:sz w:val="16"/>
              </w:rPr>
              <w:t>Owner / Status</w:t>
            </w:r>
          </w:p>
        </w:tc>
        <w:tc>
          <w:tcPr>
            <w:tcW w:w="8136" w:type="dxa"/>
            <w:tcMar>
              <w:top w:w="70" w:type="dxa"/>
              <w:left w:w="90" w:type="dxa"/>
              <w:bottom w:w="70" w:type="dxa"/>
              <w:right w:w="90" w:type="dxa"/>
            </w:tcMar>
            <w:vAlign w:val="center"/>
          </w:tcPr>
          <w:p w14:paraId="0C0C75D8">
            <w:r>
              <w:rPr>
                <w:b w:val="0"/>
                <w:sz w:val="16"/>
              </w:rPr>
              <w:t>Trần Thanh Gia Huy (DE180571) | Done (Verified)</w:t>
            </w:r>
          </w:p>
        </w:tc>
      </w:tr>
      <w:tr w14:paraId="27F5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AFE0B1B">
            <w:r>
              <w:rPr>
                <w:b/>
                <w:color w:val="800000"/>
                <w:sz w:val="16"/>
              </w:rPr>
              <w:t>Type / Actor</w:t>
            </w:r>
          </w:p>
        </w:tc>
        <w:tc>
          <w:tcPr>
            <w:tcW w:w="8136" w:type="dxa"/>
            <w:tcMar>
              <w:top w:w="70" w:type="dxa"/>
              <w:left w:w="90" w:type="dxa"/>
              <w:bottom w:w="70" w:type="dxa"/>
              <w:right w:w="90" w:type="dxa"/>
            </w:tcMar>
            <w:vAlign w:val="center"/>
          </w:tcPr>
          <w:p w14:paraId="69C90042">
            <w:r>
              <w:rPr>
                <w:b w:val="0"/>
                <w:sz w:val="16"/>
              </w:rPr>
              <w:t>Customer AI Function | Guest, Customer</w:t>
            </w:r>
          </w:p>
        </w:tc>
      </w:tr>
      <w:tr w14:paraId="474F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F9CF3A">
            <w:r>
              <w:rPr>
                <w:b/>
                <w:color w:val="800000"/>
                <w:sz w:val="16"/>
              </w:rPr>
              <w:t>Iteration</w:t>
            </w:r>
          </w:p>
        </w:tc>
        <w:tc>
          <w:tcPr>
            <w:tcW w:w="8136" w:type="dxa"/>
            <w:tcMar>
              <w:top w:w="70" w:type="dxa"/>
              <w:left w:w="90" w:type="dxa"/>
              <w:bottom w:w="70" w:type="dxa"/>
              <w:right w:w="90" w:type="dxa"/>
            </w:tcMar>
            <w:vAlign w:val="center"/>
          </w:tcPr>
          <w:p w14:paraId="1381054A">
            <w:r>
              <w:rPr>
                <w:b w:val="0"/>
                <w:sz w:val="16"/>
              </w:rPr>
              <w:t>Planned Iter4; Actual Iter4; Updated none</w:t>
            </w:r>
          </w:p>
        </w:tc>
      </w:tr>
      <w:tr w14:paraId="30E8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20A335">
            <w:r>
              <w:rPr>
                <w:b/>
                <w:color w:val="800000"/>
                <w:sz w:val="16"/>
              </w:rPr>
              <w:t>Priority / Complexity / LOC</w:t>
            </w:r>
          </w:p>
        </w:tc>
        <w:tc>
          <w:tcPr>
            <w:tcW w:w="8136" w:type="dxa"/>
            <w:tcMar>
              <w:top w:w="70" w:type="dxa"/>
              <w:left w:w="90" w:type="dxa"/>
              <w:bottom w:w="70" w:type="dxa"/>
              <w:right w:w="90" w:type="dxa"/>
            </w:tcMar>
            <w:vAlign w:val="center"/>
          </w:tcPr>
          <w:p w14:paraId="2455604F">
            <w:r>
              <w:rPr>
                <w:b w:val="0"/>
                <w:sz w:val="16"/>
              </w:rPr>
              <w:t>Medium | Complex | Target LOC band 240</w:t>
            </w:r>
          </w:p>
        </w:tc>
      </w:tr>
      <w:tr w14:paraId="34C38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E75FE1">
            <w:r>
              <w:rPr>
                <w:b/>
                <w:color w:val="800000"/>
                <w:sz w:val="16"/>
              </w:rPr>
              <w:t>Traceability</w:t>
            </w:r>
          </w:p>
        </w:tc>
        <w:tc>
          <w:tcPr>
            <w:tcW w:w="8136" w:type="dxa"/>
            <w:tcMar>
              <w:top w:w="70" w:type="dxa"/>
              <w:left w:w="90" w:type="dxa"/>
              <w:bottom w:w="70" w:type="dxa"/>
              <w:right w:w="90" w:type="dxa"/>
            </w:tcMar>
            <w:vAlign w:val="center"/>
          </w:tcPr>
          <w:p w14:paraId="2F78EAB4">
            <w:r>
              <w:rPr>
                <w:b w:val="0"/>
                <w:sz w:val="16"/>
              </w:rPr>
              <w:t>SRS II.16.2 | SDS II.16.2 | EV-AI-02 / TC-AI-02</w:t>
            </w:r>
          </w:p>
        </w:tc>
      </w:tr>
    </w:tbl>
    <w:p w14:paraId="28FA903B">
      <w:pPr>
        <w:pStyle w:val="177"/>
      </w:pPr>
      <w:r>
        <w:t>Requirement Objective</w:t>
      </w:r>
    </w:p>
    <w:p w14:paraId="41B341A1">
      <w:pPr>
        <w:spacing w:after="80" w:line="252" w:lineRule="auto"/>
      </w:pPr>
      <w:r>
        <w:rPr>
          <w:rFonts w:ascii="Arial" w:hAnsi="Arial"/>
          <w:sz w:val="19"/>
        </w:rPr>
        <w:t>Answers common restaurant/menu/reservation/order questions and routes unsupported requests to a safe fallback.</w:t>
      </w:r>
    </w:p>
    <w:p w14:paraId="01CEBF79">
      <w:pPr>
        <w:pStyle w:val="177"/>
      </w:pPr>
      <w:r>
        <w:t>Inputs, Outputs, and State</w:t>
      </w:r>
    </w:p>
    <w:p w14:paraId="7358BB99">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D2A8BE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754DF9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1493E32">
      <w:pPr>
        <w:pStyle w:val="177"/>
      </w:pPr>
      <w:r>
        <w:t>Business Rules and Validation</w:t>
      </w:r>
    </w:p>
    <w:p w14:paraId="7287DABA">
      <w:pPr>
        <w:spacing w:after="80" w:line="252" w:lineRule="auto"/>
      </w:pPr>
      <w:r>
        <w:rPr>
          <w:rFonts w:ascii="Arial" w:hAnsi="Arial"/>
          <w:sz w:val="19"/>
        </w:rPr>
        <w:t>Chatbot cannot expose another user's data or perform privileged actions without authenticated APIs; uncertain answers are disclosed.</w:t>
      </w:r>
    </w:p>
    <w:p w14:paraId="72064585">
      <w:pPr>
        <w:pStyle w:val="177"/>
      </w:pPr>
      <w:r>
        <w:t>Detailed Processing Flow</w:t>
      </w:r>
    </w:p>
    <w:p w14:paraId="1286EBC9">
      <w:pPr>
        <w:spacing w:after="20" w:line="240" w:lineRule="auto"/>
        <w:ind w:left="317" w:hanging="317"/>
      </w:pPr>
      <w:r>
        <w:rPr>
          <w:rFonts w:ascii="Arial" w:hAnsi="Arial"/>
          <w:b/>
          <w:sz w:val="19"/>
        </w:rPr>
        <w:t xml:space="preserve">1. </w:t>
      </w:r>
      <w:r>
        <w:rPr>
          <w:rFonts w:ascii="Arial" w:hAnsi="Arial"/>
          <w:sz w:val="19"/>
        </w:rPr>
        <w:t>An authorized client or internal workflow invokes Customer Chatbot FAQ &amp; Safe Fallback with the required identity, resource identifiers, and input data.</w:t>
      </w:r>
    </w:p>
    <w:p w14:paraId="6F8D21CE">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1158240">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B4133D4">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EACA9DC">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C468C2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040F56">
      <w:pPr>
        <w:pStyle w:val="177"/>
      </w:pPr>
      <w:r>
        <w:t>Alternative and Exception Scenarios</w:t>
      </w:r>
    </w:p>
    <w:p w14:paraId="47B7601E">
      <w:pPr>
        <w:pStyle w:val="27"/>
        <w:spacing w:after="20" w:line="240" w:lineRule="auto"/>
      </w:pPr>
      <w:r>
        <w:rPr>
          <w:rFonts w:ascii="Arial" w:hAnsi="Arial"/>
          <w:sz w:val="19"/>
        </w:rPr>
        <w:t>Invalid or incomplete input: reject with field/business validation details; do not persist partial state.</w:t>
      </w:r>
    </w:p>
    <w:p w14:paraId="6A407AC4">
      <w:pPr>
        <w:pStyle w:val="27"/>
        <w:spacing w:after="20" w:line="240" w:lineRule="auto"/>
      </w:pPr>
      <w:r>
        <w:rPr>
          <w:rFonts w:ascii="Arial" w:hAnsi="Arial"/>
          <w:sz w:val="19"/>
        </w:rPr>
        <w:t>Unauthenticated or wrong-role request: return 401 or 403 consistently and do not reveal restricted data.</w:t>
      </w:r>
    </w:p>
    <w:p w14:paraId="23283F2B">
      <w:pPr>
        <w:pStyle w:val="27"/>
        <w:spacing w:after="20" w:line="240" w:lineRule="auto"/>
      </w:pPr>
      <w:r>
        <w:rPr>
          <w:rFonts w:ascii="Arial" w:hAnsi="Arial"/>
          <w:sz w:val="19"/>
        </w:rPr>
        <w:t>Missing or no-longer-eligible resource: return 404 or a domain error and refresh stale client state.</w:t>
      </w:r>
    </w:p>
    <w:p w14:paraId="21708DF5">
      <w:pPr>
        <w:pStyle w:val="27"/>
        <w:spacing w:after="20" w:line="240" w:lineRule="auto"/>
      </w:pPr>
      <w:r>
        <w:rPr>
          <w:rFonts w:ascii="Arial" w:hAnsi="Arial"/>
          <w:sz w:val="19"/>
        </w:rPr>
        <w:t>External AI/report query failure or timeout: return a controlled fallback/error without corrupting transactional data.</w:t>
      </w:r>
    </w:p>
    <w:p w14:paraId="640AC8FF">
      <w:pPr>
        <w:pStyle w:val="27"/>
        <w:spacing w:after="20" w:line="240" w:lineRule="auto"/>
      </w:pPr>
      <w:r>
        <w:rPr>
          <w:rFonts w:ascii="Arial" w:hAnsi="Arial"/>
          <w:sz w:val="19"/>
        </w:rPr>
        <w:t>Unexpected system/database failure: roll back the transaction, log a correlation identifier, and return a safe 5xx response.</w:t>
      </w:r>
    </w:p>
    <w:p w14:paraId="7117E484">
      <w:pPr>
        <w:pStyle w:val="177"/>
      </w:pPr>
      <w:r>
        <w:t>Security and Data Controls</w:t>
      </w:r>
    </w:p>
    <w:p w14:paraId="17FC038B">
      <w:pPr>
        <w:spacing w:after="80" w:line="252" w:lineRule="auto"/>
      </w:pPr>
      <w:r>
        <w:rPr>
          <w:rFonts w:ascii="Arial" w:hAnsi="Arial"/>
          <w:sz w:val="19"/>
        </w:rPr>
        <w:t>Access is limited to Guest, Customer; backend authorization is authoritative and frontend navigation is not a security boundary. Ownership checks must use the authenticated identity rather than a client-supplied user identifier. Prompts and responses must avoid unnecessary personal data, apply input limits, and be logged only according to the AI audit policy.</w:t>
      </w:r>
    </w:p>
    <w:p w14:paraId="1DD4C3D6">
      <w:pPr>
        <w:pStyle w:val="177"/>
      </w:pPr>
      <w:r>
        <w:t>Acceptance Criteria</w:t>
      </w:r>
    </w:p>
    <w:p w14:paraId="00D7B212">
      <w:pPr>
        <w:spacing w:after="80" w:line="252" w:lineRule="auto"/>
      </w:pPr>
      <w:r>
        <w:rPr>
          <w:rFonts w:ascii="Arial" w:hAnsi="Arial"/>
          <w:sz w:val="19"/>
        </w:rPr>
        <w:t>FAQ answers are relevant; unsafe/unknown prompts receive fallback; session-aware links do not leak data.</w:t>
      </w:r>
    </w:p>
    <w:p w14:paraId="27004EEB">
      <w:pPr>
        <w:pStyle w:val="177"/>
      </w:pPr>
      <w:r>
        <w:t>Code Audit and Release Evidence</w:t>
      </w:r>
    </w:p>
    <w:p w14:paraId="7068A972">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EV-AI-02 / TC-AI-02.</w:t>
      </w:r>
    </w:p>
    <w:p w14:paraId="52944F62">
      <w:pPr>
        <w:spacing w:after="40"/>
      </w:pPr>
    </w:p>
    <w:p w14:paraId="1DBFB47E">
      <w:r>
        <w:rPr>
          <w:rFonts w:ascii="Arial" w:hAnsi="Arial"/>
          <w:sz w:val="19"/>
        </w:rPr>
        <w:br w:type="page"/>
      </w:r>
    </w:p>
    <w:p w14:paraId="341EE339">
      <w:pPr>
        <w:pStyle w:val="3"/>
        <w:keepNext/>
      </w:pPr>
      <w:r>
        <w:t>9. Complete REST API Contract Catalogue</w:t>
      </w:r>
    </w:p>
    <w:p w14:paraId="332A0399">
      <w:pPr>
        <w:spacing w:after="80" w:line="252" w:lineRule="auto"/>
      </w:pPr>
      <w:r>
        <w:rPr>
          <w:rFonts w:ascii="Arial" w:hAnsi="Arial"/>
          <w:sz w:val="19"/>
        </w:rPr>
        <w:t>This catalogue defines the target REST contract for the final system. Endpoints marked Partial or Planned describe the agreed final design and shall not be demonstrated as completed until the corresponding work item is implemented and evidenced. Endpoint names may be adapted to the actual controller mapping, but the behavior, authorization, validation, and traceability must remain equivalent.</w:t>
      </w:r>
    </w:p>
    <w:p w14:paraId="0C986619">
      <w:pPr>
        <w:pStyle w:val="4"/>
        <w:keepNext/>
      </w:pPr>
      <w:r>
        <w:t>9.1 API Conventions</w:t>
      </w:r>
    </w:p>
    <w:p w14:paraId="33323746">
      <w:pPr>
        <w:pStyle w:val="26"/>
        <w:spacing w:after="20" w:line="240" w:lineRule="auto"/>
      </w:pPr>
      <w:r>
        <w:rPr>
          <w:rFonts w:ascii="Arial" w:hAnsi="Arial"/>
          <w:sz w:val="19"/>
        </w:rPr>
        <w:t>Base path: /api. JSON is used for request and response bodies unless a file/download response is explicitly documented.</w:t>
      </w:r>
    </w:p>
    <w:p w14:paraId="5565BB8B">
      <w:pPr>
        <w:pStyle w:val="26"/>
        <w:spacing w:after="20" w:line="240" w:lineRule="auto"/>
      </w:pPr>
      <w:r>
        <w:rPr>
          <w:rFonts w:ascii="Arial" w:hAnsi="Arial"/>
          <w:sz w:val="19"/>
        </w:rPr>
        <w:t>Authentication: Bearer access token for protected endpoints; refresh token is rotated and revocable. Deny-by-default is used for protected routes.</w:t>
      </w:r>
    </w:p>
    <w:p w14:paraId="16A0BFC0">
      <w:pPr>
        <w:pStyle w:val="26"/>
        <w:spacing w:after="20" w:line="240" w:lineRule="auto"/>
      </w:pPr>
      <w:r>
        <w:rPr>
          <w:rFonts w:ascii="Arial" w:hAnsi="Arial"/>
          <w:sz w:val="19"/>
        </w:rPr>
        <w:t>Success envelope: timestamp, status, message, data, and optional pagination metadata. Creation returns HTTP 201 where a new resource is created.</w:t>
      </w:r>
    </w:p>
    <w:p w14:paraId="2A2FBB8F">
      <w:pPr>
        <w:pStyle w:val="26"/>
        <w:spacing w:after="20" w:line="240" w:lineRule="auto"/>
      </w:pPr>
      <w:r>
        <w:rPr>
          <w:rFonts w:ascii="Arial" w:hAnsi="Arial"/>
          <w:sz w:val="19"/>
        </w:rPr>
        <w:t>Error envelope: timestamp, HTTP status, stable application error code, safe message, fieldErrors where applicable, path, and correlationId.</w:t>
      </w:r>
    </w:p>
    <w:p w14:paraId="1D7CCA5B">
      <w:pPr>
        <w:pStyle w:val="26"/>
        <w:spacing w:after="20" w:line="240" w:lineRule="auto"/>
      </w:pPr>
      <w:r>
        <w:rPr>
          <w:rFonts w:ascii="Arial" w:hAnsi="Arial"/>
          <w:sz w:val="19"/>
        </w:rPr>
        <w:t>Pagination parameters: page, size, sort; filters are explicit query parameters. Maximum page size is bounded to protect performance.</w:t>
      </w:r>
    </w:p>
    <w:p w14:paraId="712B71F6">
      <w:pPr>
        <w:pStyle w:val="26"/>
        <w:spacing w:after="20" w:line="240" w:lineRule="auto"/>
      </w:pPr>
      <w:r>
        <w:rPr>
          <w:rFonts w:ascii="Arial" w:hAnsi="Arial"/>
          <w:sz w:val="19"/>
        </w:rPr>
        <w:t>Idempotency: payment and other externally retried write operations use a stable idempotency key or uniqueness rule.</w:t>
      </w:r>
    </w:p>
    <w:p w14:paraId="482736D1">
      <w:pPr>
        <w:pStyle w:val="26"/>
        <w:spacing w:after="20" w:line="240" w:lineRule="auto"/>
      </w:pPr>
      <w:r>
        <w:rPr>
          <w:rFonts w:ascii="Arial" w:hAnsi="Arial"/>
          <w:sz w:val="19"/>
        </w:rPr>
        <w:t>Concurrency: state-changing operations validate current status/version; stale updates return a conflict response instead of silently overwriting data.</w:t>
      </w:r>
    </w:p>
    <w:p w14:paraId="01FA9F49">
      <w:pPr>
        <w:sectPr>
          <w:headerReference r:id="rId7" w:type="first"/>
          <w:footerReference r:id="rId10" w:type="first"/>
          <w:headerReference r:id="rId5" w:type="default"/>
          <w:footerReference r:id="rId8" w:type="default"/>
          <w:headerReference r:id="rId6" w:type="even"/>
          <w:footerReference r:id="rId9" w:type="even"/>
          <w:pgSz w:w="12240" w:h="15840"/>
          <w:pgMar w:top="1008" w:right="1037" w:bottom="1008" w:left="1037" w:header="432" w:footer="432" w:gutter="0"/>
          <w:pgNumType w:fmt="decimal"/>
          <w:cols w:space="720" w:num="1"/>
          <w:formProt w:val="0"/>
          <w:docGrid w:linePitch="360" w:charSpace="0"/>
        </w:sectPr>
      </w:pPr>
    </w:p>
    <w:p w14:paraId="7C901611">
      <w:pPr>
        <w:pStyle w:val="4"/>
        <w:keepNext/>
      </w:pPr>
      <w:r>
        <w:t>9.2 Endpoint Catalogue</w:t>
      </w:r>
    </w:p>
    <w:p w14:paraId="3375C589">
      <w:pPr>
        <w:pStyle w:val="4"/>
        <w:keepNext/>
      </w:pPr>
      <w:r>
        <w:t>9.2.1 Authentication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74A4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59702DD6">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3FCA2453">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326B2C8">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02B37447">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4E8D758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76847DC3">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A3C55BE">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5A1EC65">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8173174">
            <w:pPr>
              <w:jc w:val="center"/>
            </w:pPr>
            <w:r>
              <w:rPr>
                <w:b/>
                <w:color w:val="1F4E79"/>
                <w:sz w:val="13"/>
              </w:rPr>
              <w:t>Audit</w:t>
            </w:r>
          </w:p>
        </w:tc>
      </w:tr>
      <w:tr w14:paraId="0A77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C52F990">
            <w:r>
              <w:rPr>
                <w:b w:val="0"/>
                <w:sz w:val="13"/>
              </w:rPr>
              <w:t>POST</w:t>
            </w:r>
          </w:p>
        </w:tc>
        <w:tc>
          <w:tcPr>
            <w:tcW w:w="2736" w:type="dxa"/>
            <w:tcMar>
              <w:top w:w="70" w:type="dxa"/>
              <w:left w:w="90" w:type="dxa"/>
              <w:bottom w:w="70" w:type="dxa"/>
              <w:right w:w="90" w:type="dxa"/>
            </w:tcMar>
            <w:vAlign w:val="center"/>
          </w:tcPr>
          <w:p w14:paraId="29CD1E3E">
            <w:r>
              <w:rPr>
                <w:b w:val="0"/>
                <w:sz w:val="13"/>
              </w:rPr>
              <w:t>/api/auth/register</w:t>
            </w:r>
          </w:p>
        </w:tc>
        <w:tc>
          <w:tcPr>
            <w:tcW w:w="1440" w:type="dxa"/>
            <w:tcMar>
              <w:top w:w="70" w:type="dxa"/>
              <w:left w:w="90" w:type="dxa"/>
              <w:bottom w:w="70" w:type="dxa"/>
              <w:right w:w="90" w:type="dxa"/>
            </w:tcMar>
            <w:vAlign w:val="center"/>
          </w:tcPr>
          <w:p w14:paraId="55F7C4FF">
            <w:r>
              <w:rPr>
                <w:b w:val="0"/>
                <w:sz w:val="13"/>
              </w:rPr>
              <w:t>Public</w:t>
            </w:r>
          </w:p>
        </w:tc>
        <w:tc>
          <w:tcPr>
            <w:tcW w:w="2520" w:type="dxa"/>
            <w:tcMar>
              <w:top w:w="70" w:type="dxa"/>
              <w:left w:w="90" w:type="dxa"/>
              <w:bottom w:w="70" w:type="dxa"/>
              <w:right w:w="90" w:type="dxa"/>
            </w:tcMar>
            <w:vAlign w:val="center"/>
          </w:tcPr>
          <w:p w14:paraId="2643DEF0">
            <w:r>
              <w:rPr>
                <w:b w:val="0"/>
                <w:sz w:val="13"/>
              </w:rPr>
              <w:t>Create a customer account</w:t>
            </w:r>
          </w:p>
        </w:tc>
        <w:tc>
          <w:tcPr>
            <w:tcW w:w="1944" w:type="dxa"/>
            <w:tcMar>
              <w:top w:w="70" w:type="dxa"/>
              <w:left w:w="90" w:type="dxa"/>
              <w:bottom w:w="70" w:type="dxa"/>
              <w:right w:w="90" w:type="dxa"/>
            </w:tcMar>
            <w:vAlign w:val="center"/>
          </w:tcPr>
          <w:p w14:paraId="16AB9594">
            <w:r>
              <w:rPr>
                <w:b w:val="0"/>
                <w:sz w:val="13"/>
              </w:rPr>
              <w:t>RegisterRequest</w:t>
            </w:r>
          </w:p>
        </w:tc>
        <w:tc>
          <w:tcPr>
            <w:tcW w:w="1800" w:type="dxa"/>
            <w:tcMar>
              <w:top w:w="70" w:type="dxa"/>
              <w:left w:w="90" w:type="dxa"/>
              <w:bottom w:w="70" w:type="dxa"/>
              <w:right w:w="90" w:type="dxa"/>
            </w:tcMar>
            <w:vAlign w:val="center"/>
          </w:tcPr>
          <w:p w14:paraId="4FC4CD22">
            <w:r>
              <w:rPr>
                <w:b w:val="0"/>
                <w:sz w:val="13"/>
              </w:rPr>
              <w:t>Auth/User response</w:t>
            </w:r>
          </w:p>
        </w:tc>
        <w:tc>
          <w:tcPr>
            <w:tcW w:w="1584" w:type="dxa"/>
            <w:tcMar>
              <w:top w:w="70" w:type="dxa"/>
              <w:left w:w="90" w:type="dxa"/>
              <w:bottom w:w="70" w:type="dxa"/>
              <w:right w:w="90" w:type="dxa"/>
            </w:tcMar>
            <w:vAlign w:val="center"/>
          </w:tcPr>
          <w:p w14:paraId="655974ED">
            <w:r>
              <w:rPr>
                <w:b w:val="0"/>
                <w:sz w:val="13"/>
              </w:rPr>
              <w:t>201,400,409</w:t>
            </w:r>
          </w:p>
        </w:tc>
        <w:tc>
          <w:tcPr>
            <w:tcW w:w="1512" w:type="dxa"/>
            <w:tcMar>
              <w:top w:w="70" w:type="dxa"/>
              <w:left w:w="90" w:type="dxa"/>
              <w:bottom w:w="70" w:type="dxa"/>
              <w:right w:w="90" w:type="dxa"/>
            </w:tcMar>
            <w:vAlign w:val="center"/>
          </w:tcPr>
          <w:p w14:paraId="12C07049">
            <w:r>
              <w:rPr>
                <w:b w:val="0"/>
                <w:sz w:val="13"/>
              </w:rPr>
              <w:t>AUTH-11; AUTH-12</w:t>
            </w:r>
          </w:p>
        </w:tc>
        <w:tc>
          <w:tcPr>
            <w:tcW w:w="1080" w:type="dxa"/>
            <w:tcMar>
              <w:top w:w="70" w:type="dxa"/>
              <w:left w:w="90" w:type="dxa"/>
              <w:bottom w:w="70" w:type="dxa"/>
              <w:right w:w="90" w:type="dxa"/>
            </w:tcMar>
            <w:vAlign w:val="center"/>
          </w:tcPr>
          <w:p w14:paraId="4C7C39EF">
            <w:r>
              <w:rPr>
                <w:b w:val="0"/>
                <w:sz w:val="13"/>
              </w:rPr>
              <w:t>Verified/Updated</w:t>
            </w:r>
          </w:p>
        </w:tc>
      </w:tr>
      <w:tr w14:paraId="252B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D50ACC">
            <w:r>
              <w:rPr>
                <w:b w:val="0"/>
                <w:sz w:val="13"/>
              </w:rPr>
              <w:t>POST</w:t>
            </w:r>
          </w:p>
        </w:tc>
        <w:tc>
          <w:tcPr>
            <w:tcW w:w="2736" w:type="dxa"/>
            <w:tcMar>
              <w:top w:w="70" w:type="dxa"/>
              <w:left w:w="90" w:type="dxa"/>
              <w:bottom w:w="70" w:type="dxa"/>
              <w:right w:w="90" w:type="dxa"/>
            </w:tcMar>
            <w:vAlign w:val="center"/>
          </w:tcPr>
          <w:p w14:paraId="7772EE96">
            <w:r>
              <w:rPr>
                <w:b w:val="0"/>
                <w:sz w:val="13"/>
              </w:rPr>
              <w:t>/api/auth/login</w:t>
            </w:r>
          </w:p>
        </w:tc>
        <w:tc>
          <w:tcPr>
            <w:tcW w:w="1440" w:type="dxa"/>
            <w:tcMar>
              <w:top w:w="70" w:type="dxa"/>
              <w:left w:w="90" w:type="dxa"/>
              <w:bottom w:w="70" w:type="dxa"/>
              <w:right w:w="90" w:type="dxa"/>
            </w:tcMar>
            <w:vAlign w:val="center"/>
          </w:tcPr>
          <w:p w14:paraId="03E945DC">
            <w:r>
              <w:rPr>
                <w:b w:val="0"/>
                <w:sz w:val="13"/>
              </w:rPr>
              <w:t>Public</w:t>
            </w:r>
          </w:p>
        </w:tc>
        <w:tc>
          <w:tcPr>
            <w:tcW w:w="2520" w:type="dxa"/>
            <w:tcMar>
              <w:top w:w="70" w:type="dxa"/>
              <w:left w:w="90" w:type="dxa"/>
              <w:bottom w:w="70" w:type="dxa"/>
              <w:right w:w="90" w:type="dxa"/>
            </w:tcMar>
            <w:vAlign w:val="center"/>
          </w:tcPr>
          <w:p w14:paraId="5E5EF80A">
            <w:r>
              <w:rPr>
                <w:b w:val="0"/>
                <w:sz w:val="13"/>
              </w:rPr>
              <w:t>Authenticate credentials and issue session/token data</w:t>
            </w:r>
          </w:p>
        </w:tc>
        <w:tc>
          <w:tcPr>
            <w:tcW w:w="1944" w:type="dxa"/>
            <w:tcMar>
              <w:top w:w="70" w:type="dxa"/>
              <w:left w:w="90" w:type="dxa"/>
              <w:bottom w:w="70" w:type="dxa"/>
              <w:right w:w="90" w:type="dxa"/>
            </w:tcMar>
            <w:vAlign w:val="center"/>
          </w:tcPr>
          <w:p w14:paraId="190E1C34">
            <w:r>
              <w:rPr>
                <w:b w:val="0"/>
                <w:sz w:val="13"/>
              </w:rPr>
              <w:t>LoginRequest</w:t>
            </w:r>
          </w:p>
        </w:tc>
        <w:tc>
          <w:tcPr>
            <w:tcW w:w="1800" w:type="dxa"/>
            <w:tcMar>
              <w:top w:w="70" w:type="dxa"/>
              <w:left w:w="90" w:type="dxa"/>
              <w:bottom w:w="70" w:type="dxa"/>
              <w:right w:w="90" w:type="dxa"/>
            </w:tcMar>
            <w:vAlign w:val="center"/>
          </w:tcPr>
          <w:p w14:paraId="245552FF">
            <w:r>
              <w:rPr>
                <w:b w:val="0"/>
                <w:sz w:val="13"/>
              </w:rPr>
              <w:t>AuthResponse</w:t>
            </w:r>
          </w:p>
        </w:tc>
        <w:tc>
          <w:tcPr>
            <w:tcW w:w="1584" w:type="dxa"/>
            <w:tcMar>
              <w:top w:w="70" w:type="dxa"/>
              <w:left w:w="90" w:type="dxa"/>
              <w:bottom w:w="70" w:type="dxa"/>
              <w:right w:w="90" w:type="dxa"/>
            </w:tcMar>
            <w:vAlign w:val="center"/>
          </w:tcPr>
          <w:p w14:paraId="7A1CB05C">
            <w:r>
              <w:rPr>
                <w:b w:val="0"/>
                <w:sz w:val="13"/>
              </w:rPr>
              <w:t>200,400,401,423</w:t>
            </w:r>
          </w:p>
        </w:tc>
        <w:tc>
          <w:tcPr>
            <w:tcW w:w="1512" w:type="dxa"/>
            <w:tcMar>
              <w:top w:w="70" w:type="dxa"/>
              <w:left w:w="90" w:type="dxa"/>
              <w:bottom w:w="70" w:type="dxa"/>
              <w:right w:w="90" w:type="dxa"/>
            </w:tcMar>
            <w:vAlign w:val="center"/>
          </w:tcPr>
          <w:p w14:paraId="276B6D3E">
            <w:r>
              <w:rPr>
                <w:b w:val="0"/>
                <w:sz w:val="13"/>
              </w:rPr>
              <w:t>AUTH-01; AUTH-02; AUTH-04</w:t>
            </w:r>
          </w:p>
        </w:tc>
        <w:tc>
          <w:tcPr>
            <w:tcW w:w="1080" w:type="dxa"/>
            <w:tcMar>
              <w:top w:w="70" w:type="dxa"/>
              <w:left w:w="90" w:type="dxa"/>
              <w:bottom w:w="70" w:type="dxa"/>
              <w:right w:w="90" w:type="dxa"/>
            </w:tcMar>
            <w:vAlign w:val="center"/>
          </w:tcPr>
          <w:p w14:paraId="04B7EB07">
            <w:r>
              <w:rPr>
                <w:b w:val="0"/>
                <w:sz w:val="13"/>
              </w:rPr>
              <w:t>Partial</w:t>
            </w:r>
          </w:p>
        </w:tc>
      </w:tr>
      <w:tr w14:paraId="0E44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53D989E">
            <w:r>
              <w:rPr>
                <w:b w:val="0"/>
                <w:sz w:val="13"/>
              </w:rPr>
              <w:t>POST</w:t>
            </w:r>
          </w:p>
        </w:tc>
        <w:tc>
          <w:tcPr>
            <w:tcW w:w="2736" w:type="dxa"/>
            <w:tcMar>
              <w:top w:w="70" w:type="dxa"/>
              <w:left w:w="90" w:type="dxa"/>
              <w:bottom w:w="70" w:type="dxa"/>
              <w:right w:w="90" w:type="dxa"/>
            </w:tcMar>
            <w:vAlign w:val="center"/>
          </w:tcPr>
          <w:p w14:paraId="2EBB16E8">
            <w:r>
              <w:rPr>
                <w:b w:val="0"/>
                <w:sz w:val="13"/>
              </w:rPr>
              <w:t>/api/auth/refresh</w:t>
            </w:r>
          </w:p>
        </w:tc>
        <w:tc>
          <w:tcPr>
            <w:tcW w:w="1440" w:type="dxa"/>
            <w:tcMar>
              <w:top w:w="70" w:type="dxa"/>
              <w:left w:w="90" w:type="dxa"/>
              <w:bottom w:w="70" w:type="dxa"/>
              <w:right w:w="90" w:type="dxa"/>
            </w:tcMar>
            <w:vAlign w:val="center"/>
          </w:tcPr>
          <w:p w14:paraId="27F78315">
            <w:r>
              <w:rPr>
                <w:b w:val="0"/>
                <w:sz w:val="13"/>
              </w:rPr>
              <w:t>Refresh token</w:t>
            </w:r>
          </w:p>
        </w:tc>
        <w:tc>
          <w:tcPr>
            <w:tcW w:w="2520" w:type="dxa"/>
            <w:tcMar>
              <w:top w:w="70" w:type="dxa"/>
              <w:left w:w="90" w:type="dxa"/>
              <w:bottom w:w="70" w:type="dxa"/>
              <w:right w:w="90" w:type="dxa"/>
            </w:tcMar>
            <w:vAlign w:val="center"/>
          </w:tcPr>
          <w:p w14:paraId="7554B6DE">
            <w:r>
              <w:rPr>
                <w:b w:val="0"/>
                <w:sz w:val="13"/>
              </w:rPr>
              <w:t>Rotate refresh token and issue a new access token</w:t>
            </w:r>
          </w:p>
        </w:tc>
        <w:tc>
          <w:tcPr>
            <w:tcW w:w="1944" w:type="dxa"/>
            <w:tcMar>
              <w:top w:w="70" w:type="dxa"/>
              <w:left w:w="90" w:type="dxa"/>
              <w:bottom w:w="70" w:type="dxa"/>
              <w:right w:w="90" w:type="dxa"/>
            </w:tcMar>
            <w:vAlign w:val="center"/>
          </w:tcPr>
          <w:p w14:paraId="381C6FFF">
            <w:r>
              <w:rPr>
                <w:b w:val="0"/>
                <w:sz w:val="13"/>
              </w:rPr>
              <w:t>Refresh token payload/cookie</w:t>
            </w:r>
          </w:p>
        </w:tc>
        <w:tc>
          <w:tcPr>
            <w:tcW w:w="1800" w:type="dxa"/>
            <w:tcMar>
              <w:top w:w="70" w:type="dxa"/>
              <w:left w:w="90" w:type="dxa"/>
              <w:bottom w:w="70" w:type="dxa"/>
              <w:right w:w="90" w:type="dxa"/>
            </w:tcMar>
            <w:vAlign w:val="center"/>
          </w:tcPr>
          <w:p w14:paraId="2539DD17">
            <w:r>
              <w:rPr>
                <w:b w:val="0"/>
                <w:sz w:val="13"/>
              </w:rPr>
              <w:t>Token pair</w:t>
            </w:r>
          </w:p>
        </w:tc>
        <w:tc>
          <w:tcPr>
            <w:tcW w:w="1584" w:type="dxa"/>
            <w:tcMar>
              <w:top w:w="70" w:type="dxa"/>
              <w:left w:w="90" w:type="dxa"/>
              <w:bottom w:w="70" w:type="dxa"/>
              <w:right w:w="90" w:type="dxa"/>
            </w:tcMar>
            <w:vAlign w:val="center"/>
          </w:tcPr>
          <w:p w14:paraId="370848DE">
            <w:r>
              <w:rPr>
                <w:b w:val="0"/>
                <w:sz w:val="13"/>
              </w:rPr>
              <w:t>200,401,409</w:t>
            </w:r>
          </w:p>
        </w:tc>
        <w:tc>
          <w:tcPr>
            <w:tcW w:w="1512" w:type="dxa"/>
            <w:tcMar>
              <w:top w:w="70" w:type="dxa"/>
              <w:left w:w="90" w:type="dxa"/>
              <w:bottom w:w="70" w:type="dxa"/>
              <w:right w:w="90" w:type="dxa"/>
            </w:tcMar>
            <w:vAlign w:val="center"/>
          </w:tcPr>
          <w:p w14:paraId="7E24C63A">
            <w:r>
              <w:rPr>
                <w:b w:val="0"/>
                <w:sz w:val="13"/>
              </w:rPr>
              <w:t>AUTH-05; AUTH-06; AUTH-07</w:t>
            </w:r>
          </w:p>
        </w:tc>
        <w:tc>
          <w:tcPr>
            <w:tcW w:w="1080" w:type="dxa"/>
            <w:tcMar>
              <w:top w:w="70" w:type="dxa"/>
              <w:left w:w="90" w:type="dxa"/>
              <w:bottom w:w="70" w:type="dxa"/>
              <w:right w:w="90" w:type="dxa"/>
            </w:tcMar>
            <w:vAlign w:val="center"/>
          </w:tcPr>
          <w:p w14:paraId="0CAFC9BE">
            <w:r>
              <w:rPr>
                <w:b w:val="0"/>
                <w:sz w:val="13"/>
              </w:rPr>
              <w:t>Planned</w:t>
            </w:r>
          </w:p>
        </w:tc>
      </w:tr>
      <w:tr w14:paraId="362B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3EB1C19">
            <w:r>
              <w:rPr>
                <w:b w:val="0"/>
                <w:sz w:val="13"/>
              </w:rPr>
              <w:t>POST</w:t>
            </w:r>
          </w:p>
        </w:tc>
        <w:tc>
          <w:tcPr>
            <w:tcW w:w="2736" w:type="dxa"/>
            <w:tcMar>
              <w:top w:w="70" w:type="dxa"/>
              <w:left w:w="90" w:type="dxa"/>
              <w:bottom w:w="70" w:type="dxa"/>
              <w:right w:w="90" w:type="dxa"/>
            </w:tcMar>
            <w:vAlign w:val="center"/>
          </w:tcPr>
          <w:p w14:paraId="6A55C339">
            <w:r>
              <w:rPr>
                <w:b w:val="0"/>
                <w:sz w:val="13"/>
              </w:rPr>
              <w:t>/api/auth/logout</w:t>
            </w:r>
          </w:p>
        </w:tc>
        <w:tc>
          <w:tcPr>
            <w:tcW w:w="1440" w:type="dxa"/>
            <w:tcMar>
              <w:top w:w="70" w:type="dxa"/>
              <w:left w:w="90" w:type="dxa"/>
              <w:bottom w:w="70" w:type="dxa"/>
              <w:right w:w="90" w:type="dxa"/>
            </w:tcMar>
            <w:vAlign w:val="center"/>
          </w:tcPr>
          <w:p w14:paraId="21ED8116">
            <w:r>
              <w:rPr>
                <w:b w:val="0"/>
                <w:sz w:val="13"/>
              </w:rPr>
              <w:t>Authenticated</w:t>
            </w:r>
          </w:p>
        </w:tc>
        <w:tc>
          <w:tcPr>
            <w:tcW w:w="2520" w:type="dxa"/>
            <w:tcMar>
              <w:top w:w="70" w:type="dxa"/>
              <w:left w:w="90" w:type="dxa"/>
              <w:bottom w:w="70" w:type="dxa"/>
              <w:right w:w="90" w:type="dxa"/>
            </w:tcMar>
            <w:vAlign w:val="center"/>
          </w:tcPr>
          <w:p w14:paraId="066DD3FD">
            <w:r>
              <w:rPr>
                <w:b w:val="0"/>
                <w:sz w:val="13"/>
              </w:rPr>
              <w:t>Revoke current refresh token</w:t>
            </w:r>
          </w:p>
        </w:tc>
        <w:tc>
          <w:tcPr>
            <w:tcW w:w="1944" w:type="dxa"/>
            <w:tcMar>
              <w:top w:w="70" w:type="dxa"/>
              <w:left w:w="90" w:type="dxa"/>
              <w:bottom w:w="70" w:type="dxa"/>
              <w:right w:w="90" w:type="dxa"/>
            </w:tcMar>
            <w:vAlign w:val="center"/>
          </w:tcPr>
          <w:p w14:paraId="2D65C6EE">
            <w:r>
              <w:rPr>
                <w:b w:val="0"/>
                <w:sz w:val="13"/>
              </w:rPr>
              <w:t>Refresh token/session context</w:t>
            </w:r>
          </w:p>
        </w:tc>
        <w:tc>
          <w:tcPr>
            <w:tcW w:w="1800" w:type="dxa"/>
            <w:tcMar>
              <w:top w:w="70" w:type="dxa"/>
              <w:left w:w="90" w:type="dxa"/>
              <w:bottom w:w="70" w:type="dxa"/>
              <w:right w:w="90" w:type="dxa"/>
            </w:tcMar>
            <w:vAlign w:val="center"/>
          </w:tcPr>
          <w:p w14:paraId="0700D953">
            <w:r>
              <w:rPr>
                <w:b w:val="0"/>
                <w:sz w:val="13"/>
              </w:rPr>
              <w:t>No content / message</w:t>
            </w:r>
          </w:p>
        </w:tc>
        <w:tc>
          <w:tcPr>
            <w:tcW w:w="1584" w:type="dxa"/>
            <w:tcMar>
              <w:top w:w="70" w:type="dxa"/>
              <w:left w:w="90" w:type="dxa"/>
              <w:bottom w:w="70" w:type="dxa"/>
              <w:right w:w="90" w:type="dxa"/>
            </w:tcMar>
            <w:vAlign w:val="center"/>
          </w:tcPr>
          <w:p w14:paraId="50069DFF">
            <w:r>
              <w:rPr>
                <w:b w:val="0"/>
                <w:sz w:val="13"/>
              </w:rPr>
              <w:t>200,204,401</w:t>
            </w:r>
          </w:p>
        </w:tc>
        <w:tc>
          <w:tcPr>
            <w:tcW w:w="1512" w:type="dxa"/>
            <w:tcMar>
              <w:top w:w="70" w:type="dxa"/>
              <w:left w:w="90" w:type="dxa"/>
              <w:bottom w:w="70" w:type="dxa"/>
              <w:right w:w="90" w:type="dxa"/>
            </w:tcMar>
            <w:vAlign w:val="center"/>
          </w:tcPr>
          <w:p w14:paraId="6948B74B">
            <w:r>
              <w:rPr>
                <w:b w:val="0"/>
                <w:sz w:val="13"/>
              </w:rPr>
              <w:t>AUTH-10</w:t>
            </w:r>
          </w:p>
        </w:tc>
        <w:tc>
          <w:tcPr>
            <w:tcW w:w="1080" w:type="dxa"/>
            <w:tcMar>
              <w:top w:w="70" w:type="dxa"/>
              <w:left w:w="90" w:type="dxa"/>
              <w:bottom w:w="70" w:type="dxa"/>
              <w:right w:w="90" w:type="dxa"/>
            </w:tcMar>
            <w:vAlign w:val="center"/>
          </w:tcPr>
          <w:p w14:paraId="7D5705EB">
            <w:r>
              <w:rPr>
                <w:b w:val="0"/>
                <w:sz w:val="13"/>
              </w:rPr>
              <w:t>Planned</w:t>
            </w:r>
          </w:p>
        </w:tc>
      </w:tr>
      <w:tr w14:paraId="74D3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4071722">
            <w:r>
              <w:rPr>
                <w:b w:val="0"/>
                <w:sz w:val="13"/>
              </w:rPr>
              <w:t>POST</w:t>
            </w:r>
          </w:p>
        </w:tc>
        <w:tc>
          <w:tcPr>
            <w:tcW w:w="2736" w:type="dxa"/>
            <w:tcMar>
              <w:top w:w="70" w:type="dxa"/>
              <w:left w:w="90" w:type="dxa"/>
              <w:bottom w:w="70" w:type="dxa"/>
              <w:right w:w="90" w:type="dxa"/>
            </w:tcMar>
            <w:vAlign w:val="center"/>
          </w:tcPr>
          <w:p w14:paraId="4C869F4E">
            <w:r>
              <w:rPr>
                <w:b w:val="0"/>
                <w:sz w:val="13"/>
              </w:rPr>
              <w:t>/api/auth/forgot-password</w:t>
            </w:r>
          </w:p>
        </w:tc>
        <w:tc>
          <w:tcPr>
            <w:tcW w:w="1440" w:type="dxa"/>
            <w:tcMar>
              <w:top w:w="70" w:type="dxa"/>
              <w:left w:w="90" w:type="dxa"/>
              <w:bottom w:w="70" w:type="dxa"/>
              <w:right w:w="90" w:type="dxa"/>
            </w:tcMar>
            <w:vAlign w:val="center"/>
          </w:tcPr>
          <w:p w14:paraId="789CE6D9">
            <w:r>
              <w:rPr>
                <w:b w:val="0"/>
                <w:sz w:val="13"/>
              </w:rPr>
              <w:t>Public</w:t>
            </w:r>
          </w:p>
        </w:tc>
        <w:tc>
          <w:tcPr>
            <w:tcW w:w="2520" w:type="dxa"/>
            <w:tcMar>
              <w:top w:w="70" w:type="dxa"/>
              <w:left w:w="90" w:type="dxa"/>
              <w:bottom w:w="70" w:type="dxa"/>
              <w:right w:w="90" w:type="dxa"/>
            </w:tcMar>
            <w:vAlign w:val="center"/>
          </w:tcPr>
          <w:p w14:paraId="63845622">
            <w:r>
              <w:rPr>
                <w:b w:val="0"/>
                <w:sz w:val="13"/>
              </w:rPr>
              <w:t>Request password reset without account enumeration</w:t>
            </w:r>
          </w:p>
        </w:tc>
        <w:tc>
          <w:tcPr>
            <w:tcW w:w="1944" w:type="dxa"/>
            <w:tcMar>
              <w:top w:w="70" w:type="dxa"/>
              <w:left w:w="90" w:type="dxa"/>
              <w:bottom w:w="70" w:type="dxa"/>
              <w:right w:w="90" w:type="dxa"/>
            </w:tcMar>
            <w:vAlign w:val="center"/>
          </w:tcPr>
          <w:p w14:paraId="61EA60A8">
            <w:r>
              <w:rPr>
                <w:b w:val="0"/>
                <w:sz w:val="13"/>
              </w:rPr>
              <w:t>ForgotPasswordRequest</w:t>
            </w:r>
          </w:p>
        </w:tc>
        <w:tc>
          <w:tcPr>
            <w:tcW w:w="1800" w:type="dxa"/>
            <w:tcMar>
              <w:top w:w="70" w:type="dxa"/>
              <w:left w:w="90" w:type="dxa"/>
              <w:bottom w:w="70" w:type="dxa"/>
              <w:right w:w="90" w:type="dxa"/>
            </w:tcMar>
            <w:vAlign w:val="center"/>
          </w:tcPr>
          <w:p w14:paraId="1869DC14">
            <w:r>
              <w:rPr>
                <w:b w:val="0"/>
                <w:sz w:val="13"/>
              </w:rPr>
              <w:t>Generic acknowledgement</w:t>
            </w:r>
          </w:p>
        </w:tc>
        <w:tc>
          <w:tcPr>
            <w:tcW w:w="1584" w:type="dxa"/>
            <w:tcMar>
              <w:top w:w="70" w:type="dxa"/>
              <w:left w:w="90" w:type="dxa"/>
              <w:bottom w:w="70" w:type="dxa"/>
              <w:right w:w="90" w:type="dxa"/>
            </w:tcMar>
            <w:vAlign w:val="center"/>
          </w:tcPr>
          <w:p w14:paraId="5391B38E">
            <w:r>
              <w:rPr>
                <w:b w:val="0"/>
                <w:sz w:val="13"/>
              </w:rPr>
              <w:t>200,400,429</w:t>
            </w:r>
          </w:p>
        </w:tc>
        <w:tc>
          <w:tcPr>
            <w:tcW w:w="1512" w:type="dxa"/>
            <w:tcMar>
              <w:top w:w="70" w:type="dxa"/>
              <w:left w:w="90" w:type="dxa"/>
              <w:bottom w:w="70" w:type="dxa"/>
              <w:right w:w="90" w:type="dxa"/>
            </w:tcMar>
            <w:vAlign w:val="center"/>
          </w:tcPr>
          <w:p w14:paraId="02EAB771">
            <w:r>
              <w:rPr>
                <w:b w:val="0"/>
                <w:sz w:val="13"/>
              </w:rPr>
              <w:t>AUTH-13</w:t>
            </w:r>
          </w:p>
        </w:tc>
        <w:tc>
          <w:tcPr>
            <w:tcW w:w="1080" w:type="dxa"/>
            <w:tcMar>
              <w:top w:w="70" w:type="dxa"/>
              <w:left w:w="90" w:type="dxa"/>
              <w:bottom w:w="70" w:type="dxa"/>
              <w:right w:w="90" w:type="dxa"/>
            </w:tcMar>
            <w:vAlign w:val="center"/>
          </w:tcPr>
          <w:p w14:paraId="7B00294D">
            <w:r>
              <w:rPr>
                <w:b w:val="0"/>
                <w:sz w:val="13"/>
              </w:rPr>
              <w:t>Verified/Updated</w:t>
            </w:r>
          </w:p>
        </w:tc>
      </w:tr>
      <w:tr w14:paraId="2172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06A2DCA">
            <w:r>
              <w:rPr>
                <w:b w:val="0"/>
                <w:sz w:val="13"/>
              </w:rPr>
              <w:t>POST</w:t>
            </w:r>
          </w:p>
        </w:tc>
        <w:tc>
          <w:tcPr>
            <w:tcW w:w="2736" w:type="dxa"/>
            <w:tcMar>
              <w:top w:w="70" w:type="dxa"/>
              <w:left w:w="90" w:type="dxa"/>
              <w:bottom w:w="70" w:type="dxa"/>
              <w:right w:w="90" w:type="dxa"/>
            </w:tcMar>
            <w:vAlign w:val="center"/>
          </w:tcPr>
          <w:p w14:paraId="79CB67F9">
            <w:r>
              <w:rPr>
                <w:b w:val="0"/>
                <w:sz w:val="13"/>
              </w:rPr>
              <w:t>/api/auth/reset-password</w:t>
            </w:r>
          </w:p>
        </w:tc>
        <w:tc>
          <w:tcPr>
            <w:tcW w:w="1440" w:type="dxa"/>
            <w:tcMar>
              <w:top w:w="70" w:type="dxa"/>
              <w:left w:w="90" w:type="dxa"/>
              <w:bottom w:w="70" w:type="dxa"/>
              <w:right w:w="90" w:type="dxa"/>
            </w:tcMar>
            <w:vAlign w:val="center"/>
          </w:tcPr>
          <w:p w14:paraId="28DF4DD4">
            <w:r>
              <w:rPr>
                <w:b w:val="0"/>
                <w:sz w:val="13"/>
              </w:rPr>
              <w:t>Public</w:t>
            </w:r>
          </w:p>
        </w:tc>
        <w:tc>
          <w:tcPr>
            <w:tcW w:w="2520" w:type="dxa"/>
            <w:tcMar>
              <w:top w:w="70" w:type="dxa"/>
              <w:left w:w="90" w:type="dxa"/>
              <w:bottom w:w="70" w:type="dxa"/>
              <w:right w:w="90" w:type="dxa"/>
            </w:tcMar>
            <w:vAlign w:val="center"/>
          </w:tcPr>
          <w:p w14:paraId="50D70876">
            <w:r>
              <w:rPr>
                <w:b w:val="0"/>
                <w:sz w:val="13"/>
              </w:rPr>
              <w:t>Validate reset token/code and save new password</w:t>
            </w:r>
          </w:p>
        </w:tc>
        <w:tc>
          <w:tcPr>
            <w:tcW w:w="1944" w:type="dxa"/>
            <w:tcMar>
              <w:top w:w="70" w:type="dxa"/>
              <w:left w:w="90" w:type="dxa"/>
              <w:bottom w:w="70" w:type="dxa"/>
              <w:right w:w="90" w:type="dxa"/>
            </w:tcMar>
            <w:vAlign w:val="center"/>
          </w:tcPr>
          <w:p w14:paraId="463371F3">
            <w:r>
              <w:rPr>
                <w:b w:val="0"/>
                <w:sz w:val="13"/>
              </w:rPr>
              <w:t>ResetPasswordRequest</w:t>
            </w:r>
          </w:p>
        </w:tc>
        <w:tc>
          <w:tcPr>
            <w:tcW w:w="1800" w:type="dxa"/>
            <w:tcMar>
              <w:top w:w="70" w:type="dxa"/>
              <w:left w:w="90" w:type="dxa"/>
              <w:bottom w:w="70" w:type="dxa"/>
              <w:right w:w="90" w:type="dxa"/>
            </w:tcMar>
            <w:vAlign w:val="center"/>
          </w:tcPr>
          <w:p w14:paraId="35611AD4">
            <w:r>
              <w:rPr>
                <w:b w:val="0"/>
                <w:sz w:val="13"/>
              </w:rPr>
              <w:t>Success acknowledgement</w:t>
            </w:r>
          </w:p>
        </w:tc>
        <w:tc>
          <w:tcPr>
            <w:tcW w:w="1584" w:type="dxa"/>
            <w:tcMar>
              <w:top w:w="70" w:type="dxa"/>
              <w:left w:w="90" w:type="dxa"/>
              <w:bottom w:w="70" w:type="dxa"/>
              <w:right w:w="90" w:type="dxa"/>
            </w:tcMar>
            <w:vAlign w:val="center"/>
          </w:tcPr>
          <w:p w14:paraId="6491FD9B">
            <w:r>
              <w:rPr>
                <w:b w:val="0"/>
                <w:sz w:val="13"/>
              </w:rPr>
              <w:t>200,400,401,410</w:t>
            </w:r>
          </w:p>
        </w:tc>
        <w:tc>
          <w:tcPr>
            <w:tcW w:w="1512" w:type="dxa"/>
            <w:tcMar>
              <w:top w:w="70" w:type="dxa"/>
              <w:left w:w="90" w:type="dxa"/>
              <w:bottom w:w="70" w:type="dxa"/>
              <w:right w:w="90" w:type="dxa"/>
            </w:tcMar>
            <w:vAlign w:val="center"/>
          </w:tcPr>
          <w:p w14:paraId="3FE956B9">
            <w:r>
              <w:rPr>
                <w:b w:val="0"/>
                <w:sz w:val="13"/>
              </w:rPr>
              <w:t>AUTH-14</w:t>
            </w:r>
          </w:p>
        </w:tc>
        <w:tc>
          <w:tcPr>
            <w:tcW w:w="1080" w:type="dxa"/>
            <w:tcMar>
              <w:top w:w="70" w:type="dxa"/>
              <w:left w:w="90" w:type="dxa"/>
              <w:bottom w:w="70" w:type="dxa"/>
              <w:right w:w="90" w:type="dxa"/>
            </w:tcMar>
            <w:vAlign w:val="center"/>
          </w:tcPr>
          <w:p w14:paraId="58B6E86C">
            <w:r>
              <w:rPr>
                <w:b w:val="0"/>
                <w:sz w:val="13"/>
              </w:rPr>
              <w:t>Verified/Updated</w:t>
            </w:r>
          </w:p>
        </w:tc>
      </w:tr>
      <w:tr w14:paraId="3CC5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0148C27">
            <w:r>
              <w:rPr>
                <w:b w:val="0"/>
                <w:sz w:val="13"/>
              </w:rPr>
              <w:t>GET</w:t>
            </w:r>
          </w:p>
        </w:tc>
        <w:tc>
          <w:tcPr>
            <w:tcW w:w="2736" w:type="dxa"/>
            <w:tcMar>
              <w:top w:w="70" w:type="dxa"/>
              <w:left w:w="90" w:type="dxa"/>
              <w:bottom w:w="70" w:type="dxa"/>
              <w:right w:w="90" w:type="dxa"/>
            </w:tcMar>
            <w:vAlign w:val="center"/>
          </w:tcPr>
          <w:p w14:paraId="220EAD23">
            <w:r>
              <w:rPr>
                <w:b w:val="0"/>
                <w:sz w:val="13"/>
              </w:rPr>
              <w:t>/api/auth/me</w:t>
            </w:r>
          </w:p>
        </w:tc>
        <w:tc>
          <w:tcPr>
            <w:tcW w:w="1440" w:type="dxa"/>
            <w:tcMar>
              <w:top w:w="70" w:type="dxa"/>
              <w:left w:w="90" w:type="dxa"/>
              <w:bottom w:w="70" w:type="dxa"/>
              <w:right w:w="90" w:type="dxa"/>
            </w:tcMar>
            <w:vAlign w:val="center"/>
          </w:tcPr>
          <w:p w14:paraId="5DEB37DF">
            <w:r>
              <w:rPr>
                <w:b w:val="0"/>
                <w:sz w:val="13"/>
              </w:rPr>
              <w:t>Authenticated</w:t>
            </w:r>
          </w:p>
        </w:tc>
        <w:tc>
          <w:tcPr>
            <w:tcW w:w="2520" w:type="dxa"/>
            <w:tcMar>
              <w:top w:w="70" w:type="dxa"/>
              <w:left w:w="90" w:type="dxa"/>
              <w:bottom w:w="70" w:type="dxa"/>
              <w:right w:w="90" w:type="dxa"/>
            </w:tcMar>
            <w:vAlign w:val="center"/>
          </w:tcPr>
          <w:p w14:paraId="339324C6">
            <w:r>
              <w:rPr>
                <w:b w:val="0"/>
                <w:sz w:val="13"/>
              </w:rPr>
              <w:t>Return current safe identity and role</w:t>
            </w:r>
          </w:p>
        </w:tc>
        <w:tc>
          <w:tcPr>
            <w:tcW w:w="1944" w:type="dxa"/>
            <w:tcMar>
              <w:top w:w="70" w:type="dxa"/>
              <w:left w:w="90" w:type="dxa"/>
              <w:bottom w:w="70" w:type="dxa"/>
              <w:right w:w="90" w:type="dxa"/>
            </w:tcMar>
            <w:vAlign w:val="center"/>
          </w:tcPr>
          <w:p w14:paraId="7F8E5F17">
            <w:r>
              <w:rPr>
                <w:b w:val="0"/>
                <w:sz w:val="13"/>
              </w:rPr>
              <w:t>None</w:t>
            </w:r>
          </w:p>
        </w:tc>
        <w:tc>
          <w:tcPr>
            <w:tcW w:w="1800" w:type="dxa"/>
            <w:tcMar>
              <w:top w:w="70" w:type="dxa"/>
              <w:left w:w="90" w:type="dxa"/>
              <w:bottom w:w="70" w:type="dxa"/>
              <w:right w:w="90" w:type="dxa"/>
            </w:tcMar>
            <w:vAlign w:val="center"/>
          </w:tcPr>
          <w:p w14:paraId="2DF8EB08">
            <w:r>
              <w:rPr>
                <w:b w:val="0"/>
                <w:sz w:val="13"/>
              </w:rPr>
              <w:t>Current-user DTO</w:t>
            </w:r>
          </w:p>
        </w:tc>
        <w:tc>
          <w:tcPr>
            <w:tcW w:w="1584" w:type="dxa"/>
            <w:tcMar>
              <w:top w:w="70" w:type="dxa"/>
              <w:left w:w="90" w:type="dxa"/>
              <w:bottom w:w="70" w:type="dxa"/>
              <w:right w:w="90" w:type="dxa"/>
            </w:tcMar>
            <w:vAlign w:val="center"/>
          </w:tcPr>
          <w:p w14:paraId="5BBD3505">
            <w:r>
              <w:rPr>
                <w:b w:val="0"/>
                <w:sz w:val="13"/>
              </w:rPr>
              <w:t>200,401</w:t>
            </w:r>
          </w:p>
        </w:tc>
        <w:tc>
          <w:tcPr>
            <w:tcW w:w="1512" w:type="dxa"/>
            <w:tcMar>
              <w:top w:w="70" w:type="dxa"/>
              <w:left w:w="90" w:type="dxa"/>
              <w:bottom w:w="70" w:type="dxa"/>
              <w:right w:w="90" w:type="dxa"/>
            </w:tcMar>
            <w:vAlign w:val="center"/>
          </w:tcPr>
          <w:p w14:paraId="26B4DE4D">
            <w:r>
              <w:rPr>
                <w:b w:val="0"/>
                <w:sz w:val="13"/>
              </w:rPr>
              <w:t>USER-01</w:t>
            </w:r>
          </w:p>
        </w:tc>
        <w:tc>
          <w:tcPr>
            <w:tcW w:w="1080" w:type="dxa"/>
            <w:tcMar>
              <w:top w:w="70" w:type="dxa"/>
              <w:left w:w="90" w:type="dxa"/>
              <w:bottom w:w="70" w:type="dxa"/>
              <w:right w:w="90" w:type="dxa"/>
            </w:tcMar>
            <w:vAlign w:val="center"/>
          </w:tcPr>
          <w:p w14:paraId="7F511DA7">
            <w:r>
              <w:rPr>
                <w:b w:val="0"/>
                <w:sz w:val="13"/>
              </w:rPr>
              <w:t>Verified/Updated</w:t>
            </w:r>
          </w:p>
        </w:tc>
      </w:tr>
    </w:tbl>
    <w:p w14:paraId="62A589CA">
      <w:pPr>
        <w:spacing w:after="20"/>
      </w:pPr>
    </w:p>
    <w:p w14:paraId="50B2316B">
      <w:pPr>
        <w:pStyle w:val="4"/>
        <w:keepNext/>
      </w:pPr>
      <w:r>
        <w:t>9.2.2 User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8B1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99A6F8C">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47614562">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A0EF12C">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034C411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37D887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EBE2974">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10D1E5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6E5FE340">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6171DA3">
            <w:pPr>
              <w:jc w:val="center"/>
            </w:pPr>
            <w:r>
              <w:rPr>
                <w:b/>
                <w:color w:val="1F4E79"/>
                <w:sz w:val="13"/>
              </w:rPr>
              <w:t>Audit</w:t>
            </w:r>
          </w:p>
        </w:tc>
      </w:tr>
      <w:tr w14:paraId="5905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7DE0E9B">
            <w:r>
              <w:rPr>
                <w:b w:val="0"/>
                <w:sz w:val="13"/>
              </w:rPr>
              <w:t>GET</w:t>
            </w:r>
          </w:p>
        </w:tc>
        <w:tc>
          <w:tcPr>
            <w:tcW w:w="2736" w:type="dxa"/>
            <w:tcMar>
              <w:top w:w="70" w:type="dxa"/>
              <w:left w:w="90" w:type="dxa"/>
              <w:bottom w:w="70" w:type="dxa"/>
              <w:right w:w="90" w:type="dxa"/>
            </w:tcMar>
            <w:vAlign w:val="center"/>
          </w:tcPr>
          <w:p w14:paraId="2F2235C5">
            <w:r>
              <w:rPr>
                <w:b w:val="0"/>
                <w:sz w:val="13"/>
              </w:rPr>
              <w:t>/api/users/me</w:t>
            </w:r>
          </w:p>
        </w:tc>
        <w:tc>
          <w:tcPr>
            <w:tcW w:w="1440" w:type="dxa"/>
            <w:tcMar>
              <w:top w:w="70" w:type="dxa"/>
              <w:left w:w="90" w:type="dxa"/>
              <w:bottom w:w="70" w:type="dxa"/>
              <w:right w:w="90" w:type="dxa"/>
            </w:tcMar>
            <w:vAlign w:val="center"/>
          </w:tcPr>
          <w:p w14:paraId="1544DC3C">
            <w:r>
              <w:rPr>
                <w:b w:val="0"/>
                <w:sz w:val="13"/>
              </w:rPr>
              <w:t>Authenticated</w:t>
            </w:r>
          </w:p>
        </w:tc>
        <w:tc>
          <w:tcPr>
            <w:tcW w:w="2520" w:type="dxa"/>
            <w:tcMar>
              <w:top w:w="70" w:type="dxa"/>
              <w:left w:w="90" w:type="dxa"/>
              <w:bottom w:w="70" w:type="dxa"/>
              <w:right w:w="90" w:type="dxa"/>
            </w:tcMar>
            <w:vAlign w:val="center"/>
          </w:tcPr>
          <w:p w14:paraId="085BEA7A">
            <w:r>
              <w:rPr>
                <w:b w:val="0"/>
                <w:sz w:val="13"/>
              </w:rPr>
              <w:t>Load own profile</w:t>
            </w:r>
          </w:p>
        </w:tc>
        <w:tc>
          <w:tcPr>
            <w:tcW w:w="1944" w:type="dxa"/>
            <w:tcMar>
              <w:top w:w="70" w:type="dxa"/>
              <w:left w:w="90" w:type="dxa"/>
              <w:bottom w:w="70" w:type="dxa"/>
              <w:right w:w="90" w:type="dxa"/>
            </w:tcMar>
            <w:vAlign w:val="center"/>
          </w:tcPr>
          <w:p w14:paraId="27F498C4">
            <w:r>
              <w:rPr>
                <w:b w:val="0"/>
                <w:sz w:val="13"/>
              </w:rPr>
              <w:t>None</w:t>
            </w:r>
          </w:p>
        </w:tc>
        <w:tc>
          <w:tcPr>
            <w:tcW w:w="1800" w:type="dxa"/>
            <w:tcMar>
              <w:top w:w="70" w:type="dxa"/>
              <w:left w:w="90" w:type="dxa"/>
              <w:bottom w:w="70" w:type="dxa"/>
              <w:right w:w="90" w:type="dxa"/>
            </w:tcMar>
            <w:vAlign w:val="center"/>
          </w:tcPr>
          <w:p w14:paraId="55337E97">
            <w:r>
              <w:rPr>
                <w:b w:val="0"/>
                <w:sz w:val="13"/>
              </w:rPr>
              <w:t>UserResponse</w:t>
            </w:r>
          </w:p>
        </w:tc>
        <w:tc>
          <w:tcPr>
            <w:tcW w:w="1584" w:type="dxa"/>
            <w:tcMar>
              <w:top w:w="70" w:type="dxa"/>
              <w:left w:w="90" w:type="dxa"/>
              <w:bottom w:w="70" w:type="dxa"/>
              <w:right w:w="90" w:type="dxa"/>
            </w:tcMar>
            <w:vAlign w:val="center"/>
          </w:tcPr>
          <w:p w14:paraId="6539D25C">
            <w:r>
              <w:rPr>
                <w:b w:val="0"/>
                <w:sz w:val="13"/>
              </w:rPr>
              <w:t>200,401</w:t>
            </w:r>
          </w:p>
        </w:tc>
        <w:tc>
          <w:tcPr>
            <w:tcW w:w="1512" w:type="dxa"/>
            <w:tcMar>
              <w:top w:w="70" w:type="dxa"/>
              <w:left w:w="90" w:type="dxa"/>
              <w:bottom w:w="70" w:type="dxa"/>
              <w:right w:w="90" w:type="dxa"/>
            </w:tcMar>
            <w:vAlign w:val="center"/>
          </w:tcPr>
          <w:p w14:paraId="016607D4">
            <w:r>
              <w:rPr>
                <w:b w:val="0"/>
                <w:sz w:val="13"/>
              </w:rPr>
              <w:t>USER-01</w:t>
            </w:r>
          </w:p>
        </w:tc>
        <w:tc>
          <w:tcPr>
            <w:tcW w:w="1080" w:type="dxa"/>
            <w:tcMar>
              <w:top w:w="70" w:type="dxa"/>
              <w:left w:w="90" w:type="dxa"/>
              <w:bottom w:w="70" w:type="dxa"/>
              <w:right w:w="90" w:type="dxa"/>
            </w:tcMar>
            <w:vAlign w:val="center"/>
          </w:tcPr>
          <w:p w14:paraId="50A20F05">
            <w:r>
              <w:rPr>
                <w:b w:val="0"/>
                <w:sz w:val="13"/>
              </w:rPr>
              <w:t>Verified/Updated</w:t>
            </w:r>
          </w:p>
        </w:tc>
      </w:tr>
      <w:tr w14:paraId="33DF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78A4D14">
            <w:r>
              <w:rPr>
                <w:b w:val="0"/>
                <w:sz w:val="13"/>
              </w:rPr>
              <w:t>PUT</w:t>
            </w:r>
          </w:p>
        </w:tc>
        <w:tc>
          <w:tcPr>
            <w:tcW w:w="2736" w:type="dxa"/>
            <w:tcMar>
              <w:top w:w="70" w:type="dxa"/>
              <w:left w:w="90" w:type="dxa"/>
              <w:bottom w:w="70" w:type="dxa"/>
              <w:right w:w="90" w:type="dxa"/>
            </w:tcMar>
            <w:vAlign w:val="center"/>
          </w:tcPr>
          <w:p w14:paraId="6719AEB5">
            <w:r>
              <w:rPr>
                <w:b w:val="0"/>
                <w:sz w:val="13"/>
              </w:rPr>
              <w:t>/api/users/me</w:t>
            </w:r>
          </w:p>
        </w:tc>
        <w:tc>
          <w:tcPr>
            <w:tcW w:w="1440" w:type="dxa"/>
            <w:tcMar>
              <w:top w:w="70" w:type="dxa"/>
              <w:left w:w="90" w:type="dxa"/>
              <w:bottom w:w="70" w:type="dxa"/>
              <w:right w:w="90" w:type="dxa"/>
            </w:tcMar>
            <w:vAlign w:val="center"/>
          </w:tcPr>
          <w:p w14:paraId="108F529D">
            <w:r>
              <w:rPr>
                <w:b w:val="0"/>
                <w:sz w:val="13"/>
              </w:rPr>
              <w:t>Authenticated</w:t>
            </w:r>
          </w:p>
        </w:tc>
        <w:tc>
          <w:tcPr>
            <w:tcW w:w="2520" w:type="dxa"/>
            <w:tcMar>
              <w:top w:w="70" w:type="dxa"/>
              <w:left w:w="90" w:type="dxa"/>
              <w:bottom w:w="70" w:type="dxa"/>
              <w:right w:w="90" w:type="dxa"/>
            </w:tcMar>
            <w:vAlign w:val="center"/>
          </w:tcPr>
          <w:p w14:paraId="318BD81C">
            <w:r>
              <w:rPr>
                <w:b w:val="0"/>
                <w:sz w:val="13"/>
              </w:rPr>
              <w:t>Update permitted own profile fields</w:t>
            </w:r>
          </w:p>
        </w:tc>
        <w:tc>
          <w:tcPr>
            <w:tcW w:w="1944" w:type="dxa"/>
            <w:tcMar>
              <w:top w:w="70" w:type="dxa"/>
              <w:left w:w="90" w:type="dxa"/>
              <w:bottom w:w="70" w:type="dxa"/>
              <w:right w:w="90" w:type="dxa"/>
            </w:tcMar>
            <w:vAlign w:val="center"/>
          </w:tcPr>
          <w:p w14:paraId="5302F894">
            <w:r>
              <w:rPr>
                <w:b w:val="0"/>
                <w:sz w:val="13"/>
              </w:rPr>
              <w:t>Profile update DTO</w:t>
            </w:r>
          </w:p>
        </w:tc>
        <w:tc>
          <w:tcPr>
            <w:tcW w:w="1800" w:type="dxa"/>
            <w:tcMar>
              <w:top w:w="70" w:type="dxa"/>
              <w:left w:w="90" w:type="dxa"/>
              <w:bottom w:w="70" w:type="dxa"/>
              <w:right w:w="90" w:type="dxa"/>
            </w:tcMar>
            <w:vAlign w:val="center"/>
          </w:tcPr>
          <w:p w14:paraId="5FCFBCCA">
            <w:r>
              <w:rPr>
                <w:b w:val="0"/>
                <w:sz w:val="13"/>
              </w:rPr>
              <w:t>UserResponse</w:t>
            </w:r>
          </w:p>
        </w:tc>
        <w:tc>
          <w:tcPr>
            <w:tcW w:w="1584" w:type="dxa"/>
            <w:tcMar>
              <w:top w:w="70" w:type="dxa"/>
              <w:left w:w="90" w:type="dxa"/>
              <w:bottom w:w="70" w:type="dxa"/>
              <w:right w:w="90" w:type="dxa"/>
            </w:tcMar>
            <w:vAlign w:val="center"/>
          </w:tcPr>
          <w:p w14:paraId="4B0948D6">
            <w:r>
              <w:rPr>
                <w:b w:val="0"/>
                <w:sz w:val="13"/>
              </w:rPr>
              <w:t>200,400,401,409</w:t>
            </w:r>
          </w:p>
        </w:tc>
        <w:tc>
          <w:tcPr>
            <w:tcW w:w="1512" w:type="dxa"/>
            <w:tcMar>
              <w:top w:w="70" w:type="dxa"/>
              <w:left w:w="90" w:type="dxa"/>
              <w:bottom w:w="70" w:type="dxa"/>
              <w:right w:w="90" w:type="dxa"/>
            </w:tcMar>
            <w:vAlign w:val="center"/>
          </w:tcPr>
          <w:p w14:paraId="65BF33E6">
            <w:r>
              <w:rPr>
                <w:b w:val="0"/>
                <w:sz w:val="13"/>
              </w:rPr>
              <w:t>USER-02</w:t>
            </w:r>
          </w:p>
        </w:tc>
        <w:tc>
          <w:tcPr>
            <w:tcW w:w="1080" w:type="dxa"/>
            <w:tcMar>
              <w:top w:w="70" w:type="dxa"/>
              <w:left w:w="90" w:type="dxa"/>
              <w:bottom w:w="70" w:type="dxa"/>
              <w:right w:w="90" w:type="dxa"/>
            </w:tcMar>
            <w:vAlign w:val="center"/>
          </w:tcPr>
          <w:p w14:paraId="72EFC00D">
            <w:r>
              <w:rPr>
                <w:b w:val="0"/>
                <w:sz w:val="13"/>
              </w:rPr>
              <w:t>Verified/Updated</w:t>
            </w:r>
          </w:p>
        </w:tc>
      </w:tr>
      <w:tr w14:paraId="5B2D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7E027B3">
            <w:r>
              <w:rPr>
                <w:b w:val="0"/>
                <w:sz w:val="13"/>
              </w:rPr>
              <w:t>GET</w:t>
            </w:r>
          </w:p>
        </w:tc>
        <w:tc>
          <w:tcPr>
            <w:tcW w:w="2736" w:type="dxa"/>
            <w:tcMar>
              <w:top w:w="70" w:type="dxa"/>
              <w:left w:w="90" w:type="dxa"/>
              <w:bottom w:w="70" w:type="dxa"/>
              <w:right w:w="90" w:type="dxa"/>
            </w:tcMar>
            <w:vAlign w:val="center"/>
          </w:tcPr>
          <w:p w14:paraId="223E2E98">
            <w:r>
              <w:rPr>
                <w:b w:val="0"/>
                <w:sz w:val="13"/>
              </w:rPr>
              <w:t>/api/admin/users</w:t>
            </w:r>
          </w:p>
        </w:tc>
        <w:tc>
          <w:tcPr>
            <w:tcW w:w="1440" w:type="dxa"/>
            <w:tcMar>
              <w:top w:w="70" w:type="dxa"/>
              <w:left w:w="90" w:type="dxa"/>
              <w:bottom w:w="70" w:type="dxa"/>
              <w:right w:w="90" w:type="dxa"/>
            </w:tcMar>
            <w:vAlign w:val="center"/>
          </w:tcPr>
          <w:p w14:paraId="67C86ABB">
            <w:r>
              <w:rPr>
                <w:b w:val="0"/>
                <w:sz w:val="13"/>
              </w:rPr>
              <w:t>Admin</w:t>
            </w:r>
          </w:p>
        </w:tc>
        <w:tc>
          <w:tcPr>
            <w:tcW w:w="2520" w:type="dxa"/>
            <w:tcMar>
              <w:top w:w="70" w:type="dxa"/>
              <w:left w:w="90" w:type="dxa"/>
              <w:bottom w:w="70" w:type="dxa"/>
              <w:right w:w="90" w:type="dxa"/>
            </w:tcMar>
            <w:vAlign w:val="center"/>
          </w:tcPr>
          <w:p w14:paraId="19FEB2A4">
            <w:r>
              <w:rPr>
                <w:b w:val="0"/>
                <w:sz w:val="13"/>
              </w:rPr>
              <w:t>Paginated search/filter of accounts</w:t>
            </w:r>
          </w:p>
        </w:tc>
        <w:tc>
          <w:tcPr>
            <w:tcW w:w="1944" w:type="dxa"/>
            <w:tcMar>
              <w:top w:w="70" w:type="dxa"/>
              <w:left w:w="90" w:type="dxa"/>
              <w:bottom w:w="70" w:type="dxa"/>
              <w:right w:w="90" w:type="dxa"/>
            </w:tcMar>
            <w:vAlign w:val="center"/>
          </w:tcPr>
          <w:p w14:paraId="40C1F5C0">
            <w:r>
              <w:rPr>
                <w:b w:val="0"/>
                <w:sz w:val="13"/>
              </w:rPr>
              <w:t>Query: q,role,status,page,size</w:t>
            </w:r>
          </w:p>
        </w:tc>
        <w:tc>
          <w:tcPr>
            <w:tcW w:w="1800" w:type="dxa"/>
            <w:tcMar>
              <w:top w:w="70" w:type="dxa"/>
              <w:left w:w="90" w:type="dxa"/>
              <w:bottom w:w="70" w:type="dxa"/>
              <w:right w:w="90" w:type="dxa"/>
            </w:tcMar>
            <w:vAlign w:val="center"/>
          </w:tcPr>
          <w:p w14:paraId="17CE8C14">
            <w:r>
              <w:rPr>
                <w:b w:val="0"/>
                <w:sz w:val="13"/>
              </w:rPr>
              <w:t>Page&lt;UserResponse&gt;</w:t>
            </w:r>
          </w:p>
        </w:tc>
        <w:tc>
          <w:tcPr>
            <w:tcW w:w="1584" w:type="dxa"/>
            <w:tcMar>
              <w:top w:w="70" w:type="dxa"/>
              <w:left w:w="90" w:type="dxa"/>
              <w:bottom w:w="70" w:type="dxa"/>
              <w:right w:w="90" w:type="dxa"/>
            </w:tcMar>
            <w:vAlign w:val="center"/>
          </w:tcPr>
          <w:p w14:paraId="1EA08C5A">
            <w:r>
              <w:rPr>
                <w:b w:val="0"/>
                <w:sz w:val="13"/>
              </w:rPr>
              <w:t>200,401,403</w:t>
            </w:r>
          </w:p>
        </w:tc>
        <w:tc>
          <w:tcPr>
            <w:tcW w:w="1512" w:type="dxa"/>
            <w:tcMar>
              <w:top w:w="70" w:type="dxa"/>
              <w:left w:w="90" w:type="dxa"/>
              <w:bottom w:w="70" w:type="dxa"/>
              <w:right w:w="90" w:type="dxa"/>
            </w:tcMar>
            <w:vAlign w:val="center"/>
          </w:tcPr>
          <w:p w14:paraId="5C884FE3">
            <w:r>
              <w:rPr>
                <w:b w:val="0"/>
                <w:sz w:val="13"/>
              </w:rPr>
              <w:t>USER-03</w:t>
            </w:r>
          </w:p>
        </w:tc>
        <w:tc>
          <w:tcPr>
            <w:tcW w:w="1080" w:type="dxa"/>
            <w:tcMar>
              <w:top w:w="70" w:type="dxa"/>
              <w:left w:w="90" w:type="dxa"/>
              <w:bottom w:w="70" w:type="dxa"/>
              <w:right w:w="90" w:type="dxa"/>
            </w:tcMar>
            <w:vAlign w:val="center"/>
          </w:tcPr>
          <w:p w14:paraId="603B9CAE">
            <w:r>
              <w:rPr>
                <w:b w:val="0"/>
                <w:sz w:val="13"/>
              </w:rPr>
              <w:t>Partial</w:t>
            </w:r>
          </w:p>
        </w:tc>
      </w:tr>
      <w:tr w14:paraId="41ED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1E67D00">
            <w:r>
              <w:rPr>
                <w:b w:val="0"/>
                <w:sz w:val="13"/>
              </w:rPr>
              <w:t>GET</w:t>
            </w:r>
          </w:p>
        </w:tc>
        <w:tc>
          <w:tcPr>
            <w:tcW w:w="2736" w:type="dxa"/>
            <w:tcMar>
              <w:top w:w="70" w:type="dxa"/>
              <w:left w:w="90" w:type="dxa"/>
              <w:bottom w:w="70" w:type="dxa"/>
              <w:right w:w="90" w:type="dxa"/>
            </w:tcMar>
            <w:vAlign w:val="center"/>
          </w:tcPr>
          <w:p w14:paraId="2F2DCF7E">
            <w:r>
              <w:rPr>
                <w:b w:val="0"/>
                <w:sz w:val="13"/>
              </w:rPr>
              <w:t>/api/admin/users/{id}</w:t>
            </w:r>
          </w:p>
        </w:tc>
        <w:tc>
          <w:tcPr>
            <w:tcW w:w="1440" w:type="dxa"/>
            <w:tcMar>
              <w:top w:w="70" w:type="dxa"/>
              <w:left w:w="90" w:type="dxa"/>
              <w:bottom w:w="70" w:type="dxa"/>
              <w:right w:w="90" w:type="dxa"/>
            </w:tcMar>
            <w:vAlign w:val="center"/>
          </w:tcPr>
          <w:p w14:paraId="4EC4A881">
            <w:r>
              <w:rPr>
                <w:b w:val="0"/>
                <w:sz w:val="13"/>
              </w:rPr>
              <w:t>Admin</w:t>
            </w:r>
          </w:p>
        </w:tc>
        <w:tc>
          <w:tcPr>
            <w:tcW w:w="2520" w:type="dxa"/>
            <w:tcMar>
              <w:top w:w="70" w:type="dxa"/>
              <w:left w:w="90" w:type="dxa"/>
              <w:bottom w:w="70" w:type="dxa"/>
              <w:right w:w="90" w:type="dxa"/>
            </w:tcMar>
            <w:vAlign w:val="center"/>
          </w:tcPr>
          <w:p w14:paraId="6F101BEB">
            <w:r>
              <w:rPr>
                <w:b w:val="0"/>
                <w:sz w:val="13"/>
              </w:rPr>
              <w:t>Load account detail</w:t>
            </w:r>
          </w:p>
        </w:tc>
        <w:tc>
          <w:tcPr>
            <w:tcW w:w="1944" w:type="dxa"/>
            <w:tcMar>
              <w:top w:w="70" w:type="dxa"/>
              <w:left w:w="90" w:type="dxa"/>
              <w:bottom w:w="70" w:type="dxa"/>
              <w:right w:w="90" w:type="dxa"/>
            </w:tcMar>
            <w:vAlign w:val="center"/>
          </w:tcPr>
          <w:p w14:paraId="3FFBC779">
            <w:r>
              <w:rPr>
                <w:b w:val="0"/>
                <w:sz w:val="13"/>
              </w:rPr>
              <w:t>Path id</w:t>
            </w:r>
          </w:p>
        </w:tc>
        <w:tc>
          <w:tcPr>
            <w:tcW w:w="1800" w:type="dxa"/>
            <w:tcMar>
              <w:top w:w="70" w:type="dxa"/>
              <w:left w:w="90" w:type="dxa"/>
              <w:bottom w:w="70" w:type="dxa"/>
              <w:right w:w="90" w:type="dxa"/>
            </w:tcMar>
            <w:vAlign w:val="center"/>
          </w:tcPr>
          <w:p w14:paraId="5A3A7DAE">
            <w:r>
              <w:rPr>
                <w:b w:val="0"/>
                <w:sz w:val="13"/>
              </w:rPr>
              <w:t>Admin user detail</w:t>
            </w:r>
          </w:p>
        </w:tc>
        <w:tc>
          <w:tcPr>
            <w:tcW w:w="1584" w:type="dxa"/>
            <w:tcMar>
              <w:top w:w="70" w:type="dxa"/>
              <w:left w:w="90" w:type="dxa"/>
              <w:bottom w:w="70" w:type="dxa"/>
              <w:right w:w="90" w:type="dxa"/>
            </w:tcMar>
            <w:vAlign w:val="center"/>
          </w:tcPr>
          <w:p w14:paraId="1859C952">
            <w:r>
              <w:rPr>
                <w:b w:val="0"/>
                <w:sz w:val="13"/>
              </w:rPr>
              <w:t>200,401,403,404</w:t>
            </w:r>
          </w:p>
        </w:tc>
        <w:tc>
          <w:tcPr>
            <w:tcW w:w="1512" w:type="dxa"/>
            <w:tcMar>
              <w:top w:w="70" w:type="dxa"/>
              <w:left w:w="90" w:type="dxa"/>
              <w:bottom w:w="70" w:type="dxa"/>
              <w:right w:w="90" w:type="dxa"/>
            </w:tcMar>
            <w:vAlign w:val="center"/>
          </w:tcPr>
          <w:p w14:paraId="44E50693">
            <w:r>
              <w:rPr>
                <w:b w:val="0"/>
                <w:sz w:val="13"/>
              </w:rPr>
              <w:t>USER-03</w:t>
            </w:r>
          </w:p>
        </w:tc>
        <w:tc>
          <w:tcPr>
            <w:tcW w:w="1080" w:type="dxa"/>
            <w:tcMar>
              <w:top w:w="70" w:type="dxa"/>
              <w:left w:w="90" w:type="dxa"/>
              <w:bottom w:w="70" w:type="dxa"/>
              <w:right w:w="90" w:type="dxa"/>
            </w:tcMar>
            <w:vAlign w:val="center"/>
          </w:tcPr>
          <w:p w14:paraId="013577F7">
            <w:r>
              <w:rPr>
                <w:b w:val="0"/>
                <w:sz w:val="13"/>
              </w:rPr>
              <w:t>Partial</w:t>
            </w:r>
          </w:p>
        </w:tc>
      </w:tr>
      <w:tr w14:paraId="0D7F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FE8B560">
            <w:r>
              <w:rPr>
                <w:b w:val="0"/>
                <w:sz w:val="13"/>
              </w:rPr>
              <w:t>PATCH</w:t>
            </w:r>
          </w:p>
        </w:tc>
        <w:tc>
          <w:tcPr>
            <w:tcW w:w="2736" w:type="dxa"/>
            <w:tcMar>
              <w:top w:w="70" w:type="dxa"/>
              <w:left w:w="90" w:type="dxa"/>
              <w:bottom w:w="70" w:type="dxa"/>
              <w:right w:w="90" w:type="dxa"/>
            </w:tcMar>
            <w:vAlign w:val="center"/>
          </w:tcPr>
          <w:p w14:paraId="4CE54984">
            <w:r>
              <w:rPr>
                <w:b w:val="0"/>
                <w:sz w:val="13"/>
              </w:rPr>
              <w:t>/api/admin/users/{id}/role</w:t>
            </w:r>
          </w:p>
        </w:tc>
        <w:tc>
          <w:tcPr>
            <w:tcW w:w="1440" w:type="dxa"/>
            <w:tcMar>
              <w:top w:w="70" w:type="dxa"/>
              <w:left w:w="90" w:type="dxa"/>
              <w:bottom w:w="70" w:type="dxa"/>
              <w:right w:w="90" w:type="dxa"/>
            </w:tcMar>
            <w:vAlign w:val="center"/>
          </w:tcPr>
          <w:p w14:paraId="275785B7">
            <w:r>
              <w:rPr>
                <w:b w:val="0"/>
                <w:sz w:val="13"/>
              </w:rPr>
              <w:t>Admin</w:t>
            </w:r>
          </w:p>
        </w:tc>
        <w:tc>
          <w:tcPr>
            <w:tcW w:w="2520" w:type="dxa"/>
            <w:tcMar>
              <w:top w:w="70" w:type="dxa"/>
              <w:left w:w="90" w:type="dxa"/>
              <w:bottom w:w="70" w:type="dxa"/>
              <w:right w:w="90" w:type="dxa"/>
            </w:tcMar>
            <w:vAlign w:val="center"/>
          </w:tcPr>
          <w:p w14:paraId="61FDB600">
            <w:r>
              <w:rPr>
                <w:b w:val="0"/>
                <w:sz w:val="13"/>
              </w:rPr>
              <w:t>Change account role safely</w:t>
            </w:r>
          </w:p>
        </w:tc>
        <w:tc>
          <w:tcPr>
            <w:tcW w:w="1944" w:type="dxa"/>
            <w:tcMar>
              <w:top w:w="70" w:type="dxa"/>
              <w:left w:w="90" w:type="dxa"/>
              <w:bottom w:w="70" w:type="dxa"/>
              <w:right w:w="90" w:type="dxa"/>
            </w:tcMar>
            <w:vAlign w:val="center"/>
          </w:tcPr>
          <w:p w14:paraId="0503C1B8">
            <w:r>
              <w:rPr>
                <w:b w:val="0"/>
                <w:sz w:val="13"/>
              </w:rPr>
              <w:t>Role change DTO</w:t>
            </w:r>
          </w:p>
        </w:tc>
        <w:tc>
          <w:tcPr>
            <w:tcW w:w="1800" w:type="dxa"/>
            <w:tcMar>
              <w:top w:w="70" w:type="dxa"/>
              <w:left w:w="90" w:type="dxa"/>
              <w:bottom w:w="70" w:type="dxa"/>
              <w:right w:w="90" w:type="dxa"/>
            </w:tcMar>
            <w:vAlign w:val="center"/>
          </w:tcPr>
          <w:p w14:paraId="418A5CFE">
            <w:r>
              <w:rPr>
                <w:b w:val="0"/>
                <w:sz w:val="13"/>
              </w:rPr>
              <w:t>UserResponse</w:t>
            </w:r>
          </w:p>
        </w:tc>
        <w:tc>
          <w:tcPr>
            <w:tcW w:w="1584" w:type="dxa"/>
            <w:tcMar>
              <w:top w:w="70" w:type="dxa"/>
              <w:left w:w="90" w:type="dxa"/>
              <w:bottom w:w="70" w:type="dxa"/>
              <w:right w:w="90" w:type="dxa"/>
            </w:tcMar>
            <w:vAlign w:val="center"/>
          </w:tcPr>
          <w:p w14:paraId="434F0EC8">
            <w:r>
              <w:rPr>
                <w:b w:val="0"/>
                <w:sz w:val="13"/>
              </w:rPr>
              <w:t>200,400,403,404,409</w:t>
            </w:r>
          </w:p>
        </w:tc>
        <w:tc>
          <w:tcPr>
            <w:tcW w:w="1512" w:type="dxa"/>
            <w:tcMar>
              <w:top w:w="70" w:type="dxa"/>
              <w:left w:w="90" w:type="dxa"/>
              <w:bottom w:w="70" w:type="dxa"/>
              <w:right w:w="90" w:type="dxa"/>
            </w:tcMar>
            <w:vAlign w:val="center"/>
          </w:tcPr>
          <w:p w14:paraId="475A79D0">
            <w:r>
              <w:rPr>
                <w:b w:val="0"/>
                <w:sz w:val="13"/>
              </w:rPr>
              <w:t>USER-04</w:t>
            </w:r>
          </w:p>
        </w:tc>
        <w:tc>
          <w:tcPr>
            <w:tcW w:w="1080" w:type="dxa"/>
            <w:tcMar>
              <w:top w:w="70" w:type="dxa"/>
              <w:left w:w="90" w:type="dxa"/>
              <w:bottom w:w="70" w:type="dxa"/>
              <w:right w:w="90" w:type="dxa"/>
            </w:tcMar>
            <w:vAlign w:val="center"/>
          </w:tcPr>
          <w:p w14:paraId="405C5409">
            <w:r>
              <w:rPr>
                <w:b w:val="0"/>
                <w:sz w:val="13"/>
              </w:rPr>
              <w:t>Planned</w:t>
            </w:r>
          </w:p>
        </w:tc>
      </w:tr>
      <w:tr w14:paraId="7300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DB266F7">
            <w:r>
              <w:rPr>
                <w:b w:val="0"/>
                <w:sz w:val="13"/>
              </w:rPr>
              <w:t>PATCH</w:t>
            </w:r>
          </w:p>
        </w:tc>
        <w:tc>
          <w:tcPr>
            <w:tcW w:w="2736" w:type="dxa"/>
            <w:tcMar>
              <w:top w:w="70" w:type="dxa"/>
              <w:left w:w="90" w:type="dxa"/>
              <w:bottom w:w="70" w:type="dxa"/>
              <w:right w:w="90" w:type="dxa"/>
            </w:tcMar>
            <w:vAlign w:val="center"/>
          </w:tcPr>
          <w:p w14:paraId="19A67524">
            <w:r>
              <w:rPr>
                <w:b w:val="0"/>
                <w:sz w:val="13"/>
              </w:rPr>
              <w:t>/api/admin/users/{id}/status</w:t>
            </w:r>
          </w:p>
        </w:tc>
        <w:tc>
          <w:tcPr>
            <w:tcW w:w="1440" w:type="dxa"/>
            <w:tcMar>
              <w:top w:w="70" w:type="dxa"/>
              <w:left w:w="90" w:type="dxa"/>
              <w:bottom w:w="70" w:type="dxa"/>
              <w:right w:w="90" w:type="dxa"/>
            </w:tcMar>
            <w:vAlign w:val="center"/>
          </w:tcPr>
          <w:p w14:paraId="59513834">
            <w:r>
              <w:rPr>
                <w:b w:val="0"/>
                <w:sz w:val="13"/>
              </w:rPr>
              <w:t>Admin</w:t>
            </w:r>
          </w:p>
        </w:tc>
        <w:tc>
          <w:tcPr>
            <w:tcW w:w="2520" w:type="dxa"/>
            <w:tcMar>
              <w:top w:w="70" w:type="dxa"/>
              <w:left w:w="90" w:type="dxa"/>
              <w:bottom w:w="70" w:type="dxa"/>
              <w:right w:w="90" w:type="dxa"/>
            </w:tcMar>
            <w:vAlign w:val="center"/>
          </w:tcPr>
          <w:p w14:paraId="20F3DD5D">
            <w:r>
              <w:rPr>
                <w:b w:val="0"/>
                <w:sz w:val="13"/>
              </w:rPr>
              <w:t>Activate/lock/deactivate account</w:t>
            </w:r>
          </w:p>
        </w:tc>
        <w:tc>
          <w:tcPr>
            <w:tcW w:w="1944" w:type="dxa"/>
            <w:tcMar>
              <w:top w:w="70" w:type="dxa"/>
              <w:left w:w="90" w:type="dxa"/>
              <w:bottom w:w="70" w:type="dxa"/>
              <w:right w:w="90" w:type="dxa"/>
            </w:tcMar>
            <w:vAlign w:val="center"/>
          </w:tcPr>
          <w:p w14:paraId="08AED456">
            <w:r>
              <w:rPr>
                <w:b w:val="0"/>
                <w:sz w:val="13"/>
              </w:rPr>
              <w:t>Status change DTO</w:t>
            </w:r>
          </w:p>
        </w:tc>
        <w:tc>
          <w:tcPr>
            <w:tcW w:w="1800" w:type="dxa"/>
            <w:tcMar>
              <w:top w:w="70" w:type="dxa"/>
              <w:left w:w="90" w:type="dxa"/>
              <w:bottom w:w="70" w:type="dxa"/>
              <w:right w:w="90" w:type="dxa"/>
            </w:tcMar>
            <w:vAlign w:val="center"/>
          </w:tcPr>
          <w:p w14:paraId="052A5E18">
            <w:r>
              <w:rPr>
                <w:b w:val="0"/>
                <w:sz w:val="13"/>
              </w:rPr>
              <w:t>UserResponse</w:t>
            </w:r>
          </w:p>
        </w:tc>
        <w:tc>
          <w:tcPr>
            <w:tcW w:w="1584" w:type="dxa"/>
            <w:tcMar>
              <w:top w:w="70" w:type="dxa"/>
              <w:left w:w="90" w:type="dxa"/>
              <w:bottom w:w="70" w:type="dxa"/>
              <w:right w:w="90" w:type="dxa"/>
            </w:tcMar>
            <w:vAlign w:val="center"/>
          </w:tcPr>
          <w:p w14:paraId="04325F05">
            <w:r>
              <w:rPr>
                <w:b w:val="0"/>
                <w:sz w:val="13"/>
              </w:rPr>
              <w:t>200,400,403,404,409</w:t>
            </w:r>
          </w:p>
        </w:tc>
        <w:tc>
          <w:tcPr>
            <w:tcW w:w="1512" w:type="dxa"/>
            <w:tcMar>
              <w:top w:w="70" w:type="dxa"/>
              <w:left w:w="90" w:type="dxa"/>
              <w:bottom w:w="70" w:type="dxa"/>
              <w:right w:w="90" w:type="dxa"/>
            </w:tcMar>
            <w:vAlign w:val="center"/>
          </w:tcPr>
          <w:p w14:paraId="0EB4F908">
            <w:r>
              <w:rPr>
                <w:b w:val="0"/>
                <w:sz w:val="13"/>
              </w:rPr>
              <w:t>USER-04</w:t>
            </w:r>
          </w:p>
        </w:tc>
        <w:tc>
          <w:tcPr>
            <w:tcW w:w="1080" w:type="dxa"/>
            <w:tcMar>
              <w:top w:w="70" w:type="dxa"/>
              <w:left w:w="90" w:type="dxa"/>
              <w:bottom w:w="70" w:type="dxa"/>
              <w:right w:w="90" w:type="dxa"/>
            </w:tcMar>
            <w:vAlign w:val="center"/>
          </w:tcPr>
          <w:p w14:paraId="6E37803A">
            <w:r>
              <w:rPr>
                <w:b w:val="0"/>
                <w:sz w:val="13"/>
              </w:rPr>
              <w:t>Planned</w:t>
            </w:r>
          </w:p>
        </w:tc>
      </w:tr>
    </w:tbl>
    <w:p w14:paraId="438F0D2F">
      <w:pPr>
        <w:spacing w:after="20"/>
      </w:pPr>
    </w:p>
    <w:p w14:paraId="57119CB9">
      <w:pPr>
        <w:pStyle w:val="4"/>
        <w:keepNext/>
      </w:pPr>
      <w:r>
        <w:t>9.2.3 Menu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BD3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4A7277AB">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769E58CA">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031559B">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157E30B">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25137F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5A5CD8A">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4AF2769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25752981">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327ECCA">
            <w:pPr>
              <w:jc w:val="center"/>
            </w:pPr>
            <w:r>
              <w:rPr>
                <w:b/>
                <w:color w:val="1F4E79"/>
                <w:sz w:val="13"/>
              </w:rPr>
              <w:t>Audit</w:t>
            </w:r>
          </w:p>
        </w:tc>
      </w:tr>
      <w:tr w14:paraId="493A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89C2D8A">
            <w:r>
              <w:rPr>
                <w:b w:val="0"/>
                <w:sz w:val="13"/>
              </w:rPr>
              <w:t>GET</w:t>
            </w:r>
          </w:p>
        </w:tc>
        <w:tc>
          <w:tcPr>
            <w:tcW w:w="2736" w:type="dxa"/>
            <w:tcMar>
              <w:top w:w="70" w:type="dxa"/>
              <w:left w:w="90" w:type="dxa"/>
              <w:bottom w:w="70" w:type="dxa"/>
              <w:right w:w="90" w:type="dxa"/>
            </w:tcMar>
            <w:vAlign w:val="center"/>
          </w:tcPr>
          <w:p w14:paraId="687933FA">
            <w:r>
              <w:rPr>
                <w:b w:val="0"/>
                <w:sz w:val="13"/>
              </w:rPr>
              <w:t>/api/categories</w:t>
            </w:r>
          </w:p>
        </w:tc>
        <w:tc>
          <w:tcPr>
            <w:tcW w:w="1440" w:type="dxa"/>
            <w:tcMar>
              <w:top w:w="70" w:type="dxa"/>
              <w:left w:w="90" w:type="dxa"/>
              <w:bottom w:w="70" w:type="dxa"/>
              <w:right w:w="90" w:type="dxa"/>
            </w:tcMar>
            <w:vAlign w:val="center"/>
          </w:tcPr>
          <w:p w14:paraId="13F6A56F">
            <w:r>
              <w:rPr>
                <w:b w:val="0"/>
                <w:sz w:val="13"/>
              </w:rPr>
              <w:t>Admin</w:t>
            </w:r>
          </w:p>
        </w:tc>
        <w:tc>
          <w:tcPr>
            <w:tcW w:w="2520" w:type="dxa"/>
            <w:tcMar>
              <w:top w:w="70" w:type="dxa"/>
              <w:left w:w="90" w:type="dxa"/>
              <w:bottom w:w="70" w:type="dxa"/>
              <w:right w:w="90" w:type="dxa"/>
            </w:tcMar>
            <w:vAlign w:val="center"/>
          </w:tcPr>
          <w:p w14:paraId="335F519C">
            <w:r>
              <w:rPr>
                <w:b w:val="0"/>
                <w:sz w:val="13"/>
              </w:rPr>
              <w:t>Admin list/search categories</w:t>
            </w:r>
          </w:p>
        </w:tc>
        <w:tc>
          <w:tcPr>
            <w:tcW w:w="1944" w:type="dxa"/>
            <w:tcMar>
              <w:top w:w="70" w:type="dxa"/>
              <w:left w:w="90" w:type="dxa"/>
              <w:bottom w:w="70" w:type="dxa"/>
              <w:right w:w="90" w:type="dxa"/>
            </w:tcMar>
            <w:vAlign w:val="center"/>
          </w:tcPr>
          <w:p w14:paraId="58F3F50C">
            <w:r>
              <w:rPr>
                <w:b w:val="0"/>
                <w:sz w:val="13"/>
              </w:rPr>
              <w:t>Query filters</w:t>
            </w:r>
          </w:p>
        </w:tc>
        <w:tc>
          <w:tcPr>
            <w:tcW w:w="1800" w:type="dxa"/>
            <w:tcMar>
              <w:top w:w="70" w:type="dxa"/>
              <w:left w:w="90" w:type="dxa"/>
              <w:bottom w:w="70" w:type="dxa"/>
              <w:right w:w="90" w:type="dxa"/>
            </w:tcMar>
            <w:vAlign w:val="center"/>
          </w:tcPr>
          <w:p w14:paraId="74E3A50B">
            <w:r>
              <w:rPr>
                <w:b w:val="0"/>
                <w:sz w:val="13"/>
              </w:rPr>
              <w:t>Category list/page</w:t>
            </w:r>
          </w:p>
        </w:tc>
        <w:tc>
          <w:tcPr>
            <w:tcW w:w="1584" w:type="dxa"/>
            <w:tcMar>
              <w:top w:w="70" w:type="dxa"/>
              <w:left w:w="90" w:type="dxa"/>
              <w:bottom w:w="70" w:type="dxa"/>
              <w:right w:w="90" w:type="dxa"/>
            </w:tcMar>
            <w:vAlign w:val="center"/>
          </w:tcPr>
          <w:p w14:paraId="1EC7D974">
            <w:r>
              <w:rPr>
                <w:b w:val="0"/>
                <w:sz w:val="13"/>
              </w:rPr>
              <w:t>200,401,403</w:t>
            </w:r>
          </w:p>
        </w:tc>
        <w:tc>
          <w:tcPr>
            <w:tcW w:w="1512" w:type="dxa"/>
            <w:tcMar>
              <w:top w:w="70" w:type="dxa"/>
              <w:left w:w="90" w:type="dxa"/>
              <w:bottom w:w="70" w:type="dxa"/>
              <w:right w:w="90" w:type="dxa"/>
            </w:tcMar>
            <w:vAlign w:val="center"/>
          </w:tcPr>
          <w:p w14:paraId="5545E8EE">
            <w:r>
              <w:rPr>
                <w:b w:val="0"/>
                <w:sz w:val="13"/>
              </w:rPr>
              <w:t>MENU-01</w:t>
            </w:r>
          </w:p>
        </w:tc>
        <w:tc>
          <w:tcPr>
            <w:tcW w:w="1080" w:type="dxa"/>
            <w:tcMar>
              <w:top w:w="70" w:type="dxa"/>
              <w:left w:w="90" w:type="dxa"/>
              <w:bottom w:w="70" w:type="dxa"/>
              <w:right w:w="90" w:type="dxa"/>
            </w:tcMar>
            <w:vAlign w:val="center"/>
          </w:tcPr>
          <w:p w14:paraId="0BF43E56">
            <w:r>
              <w:rPr>
                <w:b w:val="0"/>
                <w:sz w:val="13"/>
              </w:rPr>
              <w:t>Verified/Updated</w:t>
            </w:r>
          </w:p>
        </w:tc>
      </w:tr>
      <w:tr w14:paraId="2666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2E7E682">
            <w:r>
              <w:rPr>
                <w:b w:val="0"/>
                <w:sz w:val="13"/>
              </w:rPr>
              <w:t>GET</w:t>
            </w:r>
          </w:p>
        </w:tc>
        <w:tc>
          <w:tcPr>
            <w:tcW w:w="2736" w:type="dxa"/>
            <w:tcMar>
              <w:top w:w="70" w:type="dxa"/>
              <w:left w:w="90" w:type="dxa"/>
              <w:bottom w:w="70" w:type="dxa"/>
              <w:right w:w="90" w:type="dxa"/>
            </w:tcMar>
            <w:vAlign w:val="center"/>
          </w:tcPr>
          <w:p w14:paraId="7F29924C">
            <w:r>
              <w:rPr>
                <w:b w:val="0"/>
                <w:sz w:val="13"/>
              </w:rPr>
              <w:t>/api/categories/active</w:t>
            </w:r>
          </w:p>
        </w:tc>
        <w:tc>
          <w:tcPr>
            <w:tcW w:w="1440" w:type="dxa"/>
            <w:tcMar>
              <w:top w:w="70" w:type="dxa"/>
              <w:left w:w="90" w:type="dxa"/>
              <w:bottom w:w="70" w:type="dxa"/>
              <w:right w:w="90" w:type="dxa"/>
            </w:tcMar>
            <w:vAlign w:val="center"/>
          </w:tcPr>
          <w:p w14:paraId="22C1E84D">
            <w:r>
              <w:rPr>
                <w:b w:val="0"/>
                <w:sz w:val="13"/>
              </w:rPr>
              <w:t>Public/Role-aware</w:t>
            </w:r>
          </w:p>
        </w:tc>
        <w:tc>
          <w:tcPr>
            <w:tcW w:w="2520" w:type="dxa"/>
            <w:tcMar>
              <w:top w:w="70" w:type="dxa"/>
              <w:left w:w="90" w:type="dxa"/>
              <w:bottom w:w="70" w:type="dxa"/>
              <w:right w:w="90" w:type="dxa"/>
            </w:tcMar>
            <w:vAlign w:val="center"/>
          </w:tcPr>
          <w:p w14:paraId="7A28D4AB">
            <w:r>
              <w:rPr>
                <w:b w:val="0"/>
                <w:sz w:val="13"/>
              </w:rPr>
              <w:t>Public active categories</w:t>
            </w:r>
          </w:p>
        </w:tc>
        <w:tc>
          <w:tcPr>
            <w:tcW w:w="1944" w:type="dxa"/>
            <w:tcMar>
              <w:top w:w="70" w:type="dxa"/>
              <w:left w:w="90" w:type="dxa"/>
              <w:bottom w:w="70" w:type="dxa"/>
              <w:right w:w="90" w:type="dxa"/>
            </w:tcMar>
            <w:vAlign w:val="center"/>
          </w:tcPr>
          <w:p w14:paraId="1B4756C8">
            <w:r>
              <w:rPr>
                <w:b w:val="0"/>
                <w:sz w:val="13"/>
              </w:rPr>
              <w:t>None</w:t>
            </w:r>
          </w:p>
        </w:tc>
        <w:tc>
          <w:tcPr>
            <w:tcW w:w="1800" w:type="dxa"/>
            <w:tcMar>
              <w:top w:w="70" w:type="dxa"/>
              <w:left w:w="90" w:type="dxa"/>
              <w:bottom w:w="70" w:type="dxa"/>
              <w:right w:w="90" w:type="dxa"/>
            </w:tcMar>
            <w:vAlign w:val="center"/>
          </w:tcPr>
          <w:p w14:paraId="21A40969">
            <w:r>
              <w:rPr>
                <w:b w:val="0"/>
                <w:sz w:val="13"/>
              </w:rPr>
              <w:t>Category list</w:t>
            </w:r>
          </w:p>
        </w:tc>
        <w:tc>
          <w:tcPr>
            <w:tcW w:w="1584" w:type="dxa"/>
            <w:tcMar>
              <w:top w:w="70" w:type="dxa"/>
              <w:left w:w="90" w:type="dxa"/>
              <w:bottom w:w="70" w:type="dxa"/>
              <w:right w:w="90" w:type="dxa"/>
            </w:tcMar>
            <w:vAlign w:val="center"/>
          </w:tcPr>
          <w:p w14:paraId="01B9AB62">
            <w:r>
              <w:rPr>
                <w:b w:val="0"/>
                <w:sz w:val="13"/>
              </w:rPr>
              <w:t>200</w:t>
            </w:r>
          </w:p>
        </w:tc>
        <w:tc>
          <w:tcPr>
            <w:tcW w:w="1512" w:type="dxa"/>
            <w:tcMar>
              <w:top w:w="70" w:type="dxa"/>
              <w:left w:w="90" w:type="dxa"/>
              <w:bottom w:w="70" w:type="dxa"/>
              <w:right w:w="90" w:type="dxa"/>
            </w:tcMar>
            <w:vAlign w:val="center"/>
          </w:tcPr>
          <w:p w14:paraId="262A3ED6">
            <w:r>
              <w:rPr>
                <w:b w:val="0"/>
                <w:sz w:val="13"/>
              </w:rPr>
              <w:t>MENU-01; MENU-07</w:t>
            </w:r>
          </w:p>
        </w:tc>
        <w:tc>
          <w:tcPr>
            <w:tcW w:w="1080" w:type="dxa"/>
            <w:tcMar>
              <w:top w:w="70" w:type="dxa"/>
              <w:left w:w="90" w:type="dxa"/>
              <w:bottom w:w="70" w:type="dxa"/>
              <w:right w:w="90" w:type="dxa"/>
            </w:tcMar>
            <w:vAlign w:val="center"/>
          </w:tcPr>
          <w:p w14:paraId="39EC7566">
            <w:r>
              <w:rPr>
                <w:b w:val="0"/>
                <w:sz w:val="13"/>
              </w:rPr>
              <w:t>Verified/Updated</w:t>
            </w:r>
          </w:p>
        </w:tc>
      </w:tr>
      <w:tr w14:paraId="6AB5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23C7C1A">
            <w:r>
              <w:rPr>
                <w:b w:val="0"/>
                <w:sz w:val="13"/>
              </w:rPr>
              <w:t>POST</w:t>
            </w:r>
          </w:p>
        </w:tc>
        <w:tc>
          <w:tcPr>
            <w:tcW w:w="2736" w:type="dxa"/>
            <w:tcMar>
              <w:top w:w="70" w:type="dxa"/>
              <w:left w:w="90" w:type="dxa"/>
              <w:bottom w:w="70" w:type="dxa"/>
              <w:right w:w="90" w:type="dxa"/>
            </w:tcMar>
            <w:vAlign w:val="center"/>
          </w:tcPr>
          <w:p w14:paraId="5B1C431F">
            <w:r>
              <w:rPr>
                <w:b w:val="0"/>
                <w:sz w:val="13"/>
              </w:rPr>
              <w:t>/api/categories</w:t>
            </w:r>
          </w:p>
        </w:tc>
        <w:tc>
          <w:tcPr>
            <w:tcW w:w="1440" w:type="dxa"/>
            <w:tcMar>
              <w:top w:w="70" w:type="dxa"/>
              <w:left w:w="90" w:type="dxa"/>
              <w:bottom w:w="70" w:type="dxa"/>
              <w:right w:w="90" w:type="dxa"/>
            </w:tcMar>
            <w:vAlign w:val="center"/>
          </w:tcPr>
          <w:p w14:paraId="022D4E3F">
            <w:r>
              <w:rPr>
                <w:b w:val="0"/>
                <w:sz w:val="13"/>
              </w:rPr>
              <w:t>Admin</w:t>
            </w:r>
          </w:p>
        </w:tc>
        <w:tc>
          <w:tcPr>
            <w:tcW w:w="2520" w:type="dxa"/>
            <w:tcMar>
              <w:top w:w="70" w:type="dxa"/>
              <w:left w:w="90" w:type="dxa"/>
              <w:bottom w:w="70" w:type="dxa"/>
              <w:right w:w="90" w:type="dxa"/>
            </w:tcMar>
            <w:vAlign w:val="center"/>
          </w:tcPr>
          <w:p w14:paraId="20E487AA">
            <w:r>
              <w:rPr>
                <w:b w:val="0"/>
                <w:sz w:val="13"/>
              </w:rPr>
              <w:t>Create category</w:t>
            </w:r>
          </w:p>
        </w:tc>
        <w:tc>
          <w:tcPr>
            <w:tcW w:w="1944" w:type="dxa"/>
            <w:tcMar>
              <w:top w:w="70" w:type="dxa"/>
              <w:left w:w="90" w:type="dxa"/>
              <w:bottom w:w="70" w:type="dxa"/>
              <w:right w:w="90" w:type="dxa"/>
            </w:tcMar>
            <w:vAlign w:val="center"/>
          </w:tcPr>
          <w:p w14:paraId="47932149">
            <w:r>
              <w:rPr>
                <w:b w:val="0"/>
                <w:sz w:val="13"/>
              </w:rPr>
              <w:t>CategoryRequest</w:t>
            </w:r>
          </w:p>
        </w:tc>
        <w:tc>
          <w:tcPr>
            <w:tcW w:w="1800" w:type="dxa"/>
            <w:tcMar>
              <w:top w:w="70" w:type="dxa"/>
              <w:left w:w="90" w:type="dxa"/>
              <w:bottom w:w="70" w:type="dxa"/>
              <w:right w:w="90" w:type="dxa"/>
            </w:tcMar>
            <w:vAlign w:val="center"/>
          </w:tcPr>
          <w:p w14:paraId="1B9051C6">
            <w:r>
              <w:rPr>
                <w:b w:val="0"/>
                <w:sz w:val="13"/>
              </w:rPr>
              <w:t>CategoryResponse</w:t>
            </w:r>
          </w:p>
        </w:tc>
        <w:tc>
          <w:tcPr>
            <w:tcW w:w="1584" w:type="dxa"/>
            <w:tcMar>
              <w:top w:w="70" w:type="dxa"/>
              <w:left w:w="90" w:type="dxa"/>
              <w:bottom w:w="70" w:type="dxa"/>
              <w:right w:w="90" w:type="dxa"/>
            </w:tcMar>
            <w:vAlign w:val="center"/>
          </w:tcPr>
          <w:p w14:paraId="7D3E35E8">
            <w:r>
              <w:rPr>
                <w:b w:val="0"/>
                <w:sz w:val="13"/>
              </w:rPr>
              <w:t>201,400,403,409</w:t>
            </w:r>
          </w:p>
        </w:tc>
        <w:tc>
          <w:tcPr>
            <w:tcW w:w="1512" w:type="dxa"/>
            <w:tcMar>
              <w:top w:w="70" w:type="dxa"/>
              <w:left w:w="90" w:type="dxa"/>
              <w:bottom w:w="70" w:type="dxa"/>
              <w:right w:w="90" w:type="dxa"/>
            </w:tcMar>
            <w:vAlign w:val="center"/>
          </w:tcPr>
          <w:p w14:paraId="501E3E6F">
            <w:r>
              <w:rPr>
                <w:b w:val="0"/>
                <w:sz w:val="13"/>
              </w:rPr>
              <w:t>MENU-02</w:t>
            </w:r>
          </w:p>
        </w:tc>
        <w:tc>
          <w:tcPr>
            <w:tcW w:w="1080" w:type="dxa"/>
            <w:tcMar>
              <w:top w:w="70" w:type="dxa"/>
              <w:left w:w="90" w:type="dxa"/>
              <w:bottom w:w="70" w:type="dxa"/>
              <w:right w:w="90" w:type="dxa"/>
            </w:tcMar>
            <w:vAlign w:val="center"/>
          </w:tcPr>
          <w:p w14:paraId="19C69743">
            <w:r>
              <w:rPr>
                <w:b w:val="0"/>
                <w:sz w:val="13"/>
              </w:rPr>
              <w:t>Verified/Updated</w:t>
            </w:r>
          </w:p>
        </w:tc>
      </w:tr>
      <w:tr w14:paraId="4A60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C01D9CD">
            <w:r>
              <w:rPr>
                <w:b w:val="0"/>
                <w:sz w:val="13"/>
              </w:rPr>
              <w:t>PUT</w:t>
            </w:r>
          </w:p>
        </w:tc>
        <w:tc>
          <w:tcPr>
            <w:tcW w:w="2736" w:type="dxa"/>
            <w:tcMar>
              <w:top w:w="70" w:type="dxa"/>
              <w:left w:w="90" w:type="dxa"/>
              <w:bottom w:w="70" w:type="dxa"/>
              <w:right w:w="90" w:type="dxa"/>
            </w:tcMar>
            <w:vAlign w:val="center"/>
          </w:tcPr>
          <w:p w14:paraId="51A8584B">
            <w:r>
              <w:rPr>
                <w:b w:val="0"/>
                <w:sz w:val="13"/>
              </w:rPr>
              <w:t>/api/categories/{id}</w:t>
            </w:r>
          </w:p>
        </w:tc>
        <w:tc>
          <w:tcPr>
            <w:tcW w:w="1440" w:type="dxa"/>
            <w:tcMar>
              <w:top w:w="70" w:type="dxa"/>
              <w:left w:w="90" w:type="dxa"/>
              <w:bottom w:w="70" w:type="dxa"/>
              <w:right w:w="90" w:type="dxa"/>
            </w:tcMar>
            <w:vAlign w:val="center"/>
          </w:tcPr>
          <w:p w14:paraId="28E99965">
            <w:r>
              <w:rPr>
                <w:b w:val="0"/>
                <w:sz w:val="13"/>
              </w:rPr>
              <w:t>Admin</w:t>
            </w:r>
          </w:p>
        </w:tc>
        <w:tc>
          <w:tcPr>
            <w:tcW w:w="2520" w:type="dxa"/>
            <w:tcMar>
              <w:top w:w="70" w:type="dxa"/>
              <w:left w:w="90" w:type="dxa"/>
              <w:bottom w:w="70" w:type="dxa"/>
              <w:right w:w="90" w:type="dxa"/>
            </w:tcMar>
            <w:vAlign w:val="center"/>
          </w:tcPr>
          <w:p w14:paraId="3870A854">
            <w:r>
              <w:rPr>
                <w:b w:val="0"/>
                <w:sz w:val="13"/>
              </w:rPr>
              <w:t>Update category</w:t>
            </w:r>
          </w:p>
        </w:tc>
        <w:tc>
          <w:tcPr>
            <w:tcW w:w="1944" w:type="dxa"/>
            <w:tcMar>
              <w:top w:w="70" w:type="dxa"/>
              <w:left w:w="90" w:type="dxa"/>
              <w:bottom w:w="70" w:type="dxa"/>
              <w:right w:w="90" w:type="dxa"/>
            </w:tcMar>
            <w:vAlign w:val="center"/>
          </w:tcPr>
          <w:p w14:paraId="5FAAFC1F">
            <w:r>
              <w:rPr>
                <w:b w:val="0"/>
                <w:sz w:val="13"/>
              </w:rPr>
              <w:t>CategoryRequest</w:t>
            </w:r>
          </w:p>
        </w:tc>
        <w:tc>
          <w:tcPr>
            <w:tcW w:w="1800" w:type="dxa"/>
            <w:tcMar>
              <w:top w:w="70" w:type="dxa"/>
              <w:left w:w="90" w:type="dxa"/>
              <w:bottom w:w="70" w:type="dxa"/>
              <w:right w:w="90" w:type="dxa"/>
            </w:tcMar>
            <w:vAlign w:val="center"/>
          </w:tcPr>
          <w:p w14:paraId="0FA66C4F">
            <w:r>
              <w:rPr>
                <w:b w:val="0"/>
                <w:sz w:val="13"/>
              </w:rPr>
              <w:t>CategoryResponse</w:t>
            </w:r>
          </w:p>
        </w:tc>
        <w:tc>
          <w:tcPr>
            <w:tcW w:w="1584" w:type="dxa"/>
            <w:tcMar>
              <w:top w:w="70" w:type="dxa"/>
              <w:left w:w="90" w:type="dxa"/>
              <w:bottom w:w="70" w:type="dxa"/>
              <w:right w:w="90" w:type="dxa"/>
            </w:tcMar>
            <w:vAlign w:val="center"/>
          </w:tcPr>
          <w:p w14:paraId="2C436863">
            <w:r>
              <w:rPr>
                <w:b w:val="0"/>
                <w:sz w:val="13"/>
              </w:rPr>
              <w:t>200,400,403,404,409</w:t>
            </w:r>
          </w:p>
        </w:tc>
        <w:tc>
          <w:tcPr>
            <w:tcW w:w="1512" w:type="dxa"/>
            <w:tcMar>
              <w:top w:w="70" w:type="dxa"/>
              <w:left w:w="90" w:type="dxa"/>
              <w:bottom w:w="70" w:type="dxa"/>
              <w:right w:w="90" w:type="dxa"/>
            </w:tcMar>
            <w:vAlign w:val="center"/>
          </w:tcPr>
          <w:p w14:paraId="14FC7A32">
            <w:r>
              <w:rPr>
                <w:b w:val="0"/>
                <w:sz w:val="13"/>
              </w:rPr>
              <w:t>MENU-02</w:t>
            </w:r>
          </w:p>
        </w:tc>
        <w:tc>
          <w:tcPr>
            <w:tcW w:w="1080" w:type="dxa"/>
            <w:tcMar>
              <w:top w:w="70" w:type="dxa"/>
              <w:left w:w="90" w:type="dxa"/>
              <w:bottom w:w="70" w:type="dxa"/>
              <w:right w:w="90" w:type="dxa"/>
            </w:tcMar>
            <w:vAlign w:val="center"/>
          </w:tcPr>
          <w:p w14:paraId="60CFB58A">
            <w:r>
              <w:rPr>
                <w:b w:val="0"/>
                <w:sz w:val="13"/>
              </w:rPr>
              <w:t>Verified/Updated</w:t>
            </w:r>
          </w:p>
        </w:tc>
      </w:tr>
      <w:tr w14:paraId="1E38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8C7B630">
            <w:r>
              <w:rPr>
                <w:b w:val="0"/>
                <w:sz w:val="13"/>
              </w:rPr>
              <w:t>PATCH</w:t>
            </w:r>
          </w:p>
        </w:tc>
        <w:tc>
          <w:tcPr>
            <w:tcW w:w="2736" w:type="dxa"/>
            <w:tcMar>
              <w:top w:w="70" w:type="dxa"/>
              <w:left w:w="90" w:type="dxa"/>
              <w:bottom w:w="70" w:type="dxa"/>
              <w:right w:w="90" w:type="dxa"/>
            </w:tcMar>
            <w:vAlign w:val="center"/>
          </w:tcPr>
          <w:p w14:paraId="5DEF0AEE">
            <w:r>
              <w:rPr>
                <w:b w:val="0"/>
                <w:sz w:val="13"/>
              </w:rPr>
              <w:t>/api/categories/{id}/status</w:t>
            </w:r>
          </w:p>
        </w:tc>
        <w:tc>
          <w:tcPr>
            <w:tcW w:w="1440" w:type="dxa"/>
            <w:tcMar>
              <w:top w:w="70" w:type="dxa"/>
              <w:left w:w="90" w:type="dxa"/>
              <w:bottom w:w="70" w:type="dxa"/>
              <w:right w:w="90" w:type="dxa"/>
            </w:tcMar>
            <w:vAlign w:val="center"/>
          </w:tcPr>
          <w:p w14:paraId="5453C536">
            <w:r>
              <w:rPr>
                <w:b w:val="0"/>
                <w:sz w:val="13"/>
              </w:rPr>
              <w:t>Admin</w:t>
            </w:r>
          </w:p>
        </w:tc>
        <w:tc>
          <w:tcPr>
            <w:tcW w:w="2520" w:type="dxa"/>
            <w:tcMar>
              <w:top w:w="70" w:type="dxa"/>
              <w:left w:w="90" w:type="dxa"/>
              <w:bottom w:w="70" w:type="dxa"/>
              <w:right w:w="90" w:type="dxa"/>
            </w:tcMar>
            <w:vAlign w:val="center"/>
          </w:tcPr>
          <w:p w14:paraId="78E3FCC0">
            <w:r>
              <w:rPr>
                <w:b w:val="0"/>
                <w:sz w:val="13"/>
              </w:rPr>
              <w:t>Activate/deactivate category</w:t>
            </w:r>
          </w:p>
        </w:tc>
        <w:tc>
          <w:tcPr>
            <w:tcW w:w="1944" w:type="dxa"/>
            <w:tcMar>
              <w:top w:w="70" w:type="dxa"/>
              <w:left w:w="90" w:type="dxa"/>
              <w:bottom w:w="70" w:type="dxa"/>
              <w:right w:w="90" w:type="dxa"/>
            </w:tcMar>
            <w:vAlign w:val="center"/>
          </w:tcPr>
          <w:p w14:paraId="5F22FA43">
            <w:r>
              <w:rPr>
                <w:b w:val="0"/>
                <w:sz w:val="13"/>
              </w:rPr>
              <w:t>Status DTO</w:t>
            </w:r>
          </w:p>
        </w:tc>
        <w:tc>
          <w:tcPr>
            <w:tcW w:w="1800" w:type="dxa"/>
            <w:tcMar>
              <w:top w:w="70" w:type="dxa"/>
              <w:left w:w="90" w:type="dxa"/>
              <w:bottom w:w="70" w:type="dxa"/>
              <w:right w:w="90" w:type="dxa"/>
            </w:tcMar>
            <w:vAlign w:val="center"/>
          </w:tcPr>
          <w:p w14:paraId="05BA26AD">
            <w:r>
              <w:rPr>
                <w:b w:val="0"/>
                <w:sz w:val="13"/>
              </w:rPr>
              <w:t>CategoryResponse</w:t>
            </w:r>
          </w:p>
        </w:tc>
        <w:tc>
          <w:tcPr>
            <w:tcW w:w="1584" w:type="dxa"/>
            <w:tcMar>
              <w:top w:w="70" w:type="dxa"/>
              <w:left w:w="90" w:type="dxa"/>
              <w:bottom w:w="70" w:type="dxa"/>
              <w:right w:w="90" w:type="dxa"/>
            </w:tcMar>
            <w:vAlign w:val="center"/>
          </w:tcPr>
          <w:p w14:paraId="52ACD3CD">
            <w:r>
              <w:rPr>
                <w:b w:val="0"/>
                <w:sz w:val="13"/>
              </w:rPr>
              <w:t>200,400,403,404,409</w:t>
            </w:r>
          </w:p>
        </w:tc>
        <w:tc>
          <w:tcPr>
            <w:tcW w:w="1512" w:type="dxa"/>
            <w:tcMar>
              <w:top w:w="70" w:type="dxa"/>
              <w:left w:w="90" w:type="dxa"/>
              <w:bottom w:w="70" w:type="dxa"/>
              <w:right w:w="90" w:type="dxa"/>
            </w:tcMar>
            <w:vAlign w:val="center"/>
          </w:tcPr>
          <w:p w14:paraId="2A91F88D">
            <w:r>
              <w:rPr>
                <w:b w:val="0"/>
                <w:sz w:val="13"/>
              </w:rPr>
              <w:t>MENU-03</w:t>
            </w:r>
          </w:p>
        </w:tc>
        <w:tc>
          <w:tcPr>
            <w:tcW w:w="1080" w:type="dxa"/>
            <w:tcMar>
              <w:top w:w="70" w:type="dxa"/>
              <w:left w:w="90" w:type="dxa"/>
              <w:bottom w:w="70" w:type="dxa"/>
              <w:right w:w="90" w:type="dxa"/>
            </w:tcMar>
            <w:vAlign w:val="center"/>
          </w:tcPr>
          <w:p w14:paraId="4D858415">
            <w:r>
              <w:rPr>
                <w:b w:val="0"/>
                <w:sz w:val="13"/>
              </w:rPr>
              <w:t>Verified/Updated</w:t>
            </w:r>
          </w:p>
        </w:tc>
      </w:tr>
      <w:tr w14:paraId="4326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130F78F">
            <w:r>
              <w:rPr>
                <w:b w:val="0"/>
                <w:sz w:val="13"/>
              </w:rPr>
              <w:t>GET</w:t>
            </w:r>
          </w:p>
        </w:tc>
        <w:tc>
          <w:tcPr>
            <w:tcW w:w="2736" w:type="dxa"/>
            <w:tcMar>
              <w:top w:w="70" w:type="dxa"/>
              <w:left w:w="90" w:type="dxa"/>
              <w:bottom w:w="70" w:type="dxa"/>
              <w:right w:w="90" w:type="dxa"/>
            </w:tcMar>
            <w:vAlign w:val="center"/>
          </w:tcPr>
          <w:p w14:paraId="3E52695A">
            <w:r>
              <w:rPr>
                <w:b w:val="0"/>
                <w:sz w:val="13"/>
              </w:rPr>
              <w:t>/api/foods</w:t>
            </w:r>
          </w:p>
        </w:tc>
        <w:tc>
          <w:tcPr>
            <w:tcW w:w="1440" w:type="dxa"/>
            <w:tcMar>
              <w:top w:w="70" w:type="dxa"/>
              <w:left w:w="90" w:type="dxa"/>
              <w:bottom w:w="70" w:type="dxa"/>
              <w:right w:w="90" w:type="dxa"/>
            </w:tcMar>
            <w:vAlign w:val="center"/>
          </w:tcPr>
          <w:p w14:paraId="6A2C5D0F">
            <w:r>
              <w:rPr>
                <w:b w:val="0"/>
                <w:sz w:val="13"/>
              </w:rPr>
              <w:t>Public/Role-aware</w:t>
            </w:r>
          </w:p>
        </w:tc>
        <w:tc>
          <w:tcPr>
            <w:tcW w:w="2520" w:type="dxa"/>
            <w:tcMar>
              <w:top w:w="70" w:type="dxa"/>
              <w:left w:w="90" w:type="dxa"/>
              <w:bottom w:w="70" w:type="dxa"/>
              <w:right w:w="90" w:type="dxa"/>
            </w:tcMar>
            <w:vAlign w:val="center"/>
          </w:tcPr>
          <w:p w14:paraId="247506A8">
            <w:r>
              <w:rPr>
                <w:b w:val="0"/>
                <w:sz w:val="13"/>
              </w:rPr>
              <w:t>Search/filter foods appropriate to caller</w:t>
            </w:r>
          </w:p>
        </w:tc>
        <w:tc>
          <w:tcPr>
            <w:tcW w:w="1944" w:type="dxa"/>
            <w:tcMar>
              <w:top w:w="70" w:type="dxa"/>
              <w:left w:w="90" w:type="dxa"/>
              <w:bottom w:w="70" w:type="dxa"/>
              <w:right w:w="90" w:type="dxa"/>
            </w:tcMar>
            <w:vAlign w:val="center"/>
          </w:tcPr>
          <w:p w14:paraId="5E48B93A">
            <w:r>
              <w:rPr>
                <w:b w:val="0"/>
                <w:sz w:val="13"/>
              </w:rPr>
              <w:t>Query filters/page</w:t>
            </w:r>
          </w:p>
        </w:tc>
        <w:tc>
          <w:tcPr>
            <w:tcW w:w="1800" w:type="dxa"/>
            <w:tcMar>
              <w:top w:w="70" w:type="dxa"/>
              <w:left w:w="90" w:type="dxa"/>
              <w:bottom w:w="70" w:type="dxa"/>
              <w:right w:w="90" w:type="dxa"/>
            </w:tcMar>
            <w:vAlign w:val="center"/>
          </w:tcPr>
          <w:p w14:paraId="3422E88F">
            <w:r>
              <w:rPr>
                <w:b w:val="0"/>
                <w:sz w:val="13"/>
              </w:rPr>
              <w:t>Food list/page</w:t>
            </w:r>
          </w:p>
        </w:tc>
        <w:tc>
          <w:tcPr>
            <w:tcW w:w="1584" w:type="dxa"/>
            <w:tcMar>
              <w:top w:w="70" w:type="dxa"/>
              <w:left w:w="90" w:type="dxa"/>
              <w:bottom w:w="70" w:type="dxa"/>
              <w:right w:w="90" w:type="dxa"/>
            </w:tcMar>
            <w:vAlign w:val="center"/>
          </w:tcPr>
          <w:p w14:paraId="3A39C227">
            <w:r>
              <w:rPr>
                <w:b w:val="0"/>
                <w:sz w:val="13"/>
              </w:rPr>
              <w:t>200</w:t>
            </w:r>
          </w:p>
        </w:tc>
        <w:tc>
          <w:tcPr>
            <w:tcW w:w="1512" w:type="dxa"/>
            <w:tcMar>
              <w:top w:w="70" w:type="dxa"/>
              <w:left w:w="90" w:type="dxa"/>
              <w:bottom w:w="70" w:type="dxa"/>
              <w:right w:w="90" w:type="dxa"/>
            </w:tcMar>
            <w:vAlign w:val="center"/>
          </w:tcPr>
          <w:p w14:paraId="2D0ABD21">
            <w:r>
              <w:rPr>
                <w:b w:val="0"/>
                <w:sz w:val="13"/>
              </w:rPr>
              <w:t>MENU-04; MENU-07</w:t>
            </w:r>
          </w:p>
        </w:tc>
        <w:tc>
          <w:tcPr>
            <w:tcW w:w="1080" w:type="dxa"/>
            <w:tcMar>
              <w:top w:w="70" w:type="dxa"/>
              <w:left w:w="90" w:type="dxa"/>
              <w:bottom w:w="70" w:type="dxa"/>
              <w:right w:w="90" w:type="dxa"/>
            </w:tcMar>
            <w:vAlign w:val="center"/>
          </w:tcPr>
          <w:p w14:paraId="183C5EE8">
            <w:r>
              <w:rPr>
                <w:b w:val="0"/>
                <w:sz w:val="13"/>
              </w:rPr>
              <w:t>Verified/Updated</w:t>
            </w:r>
          </w:p>
        </w:tc>
      </w:tr>
      <w:tr w14:paraId="69A78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7E5AF31">
            <w:r>
              <w:rPr>
                <w:b w:val="0"/>
                <w:sz w:val="13"/>
              </w:rPr>
              <w:t>GET</w:t>
            </w:r>
          </w:p>
        </w:tc>
        <w:tc>
          <w:tcPr>
            <w:tcW w:w="2736" w:type="dxa"/>
            <w:tcMar>
              <w:top w:w="70" w:type="dxa"/>
              <w:left w:w="90" w:type="dxa"/>
              <w:bottom w:w="70" w:type="dxa"/>
              <w:right w:w="90" w:type="dxa"/>
            </w:tcMar>
            <w:vAlign w:val="center"/>
          </w:tcPr>
          <w:p w14:paraId="3430F503">
            <w:r>
              <w:rPr>
                <w:b w:val="0"/>
                <w:sz w:val="13"/>
              </w:rPr>
              <w:t>/api/foods/{id}</w:t>
            </w:r>
          </w:p>
        </w:tc>
        <w:tc>
          <w:tcPr>
            <w:tcW w:w="1440" w:type="dxa"/>
            <w:tcMar>
              <w:top w:w="70" w:type="dxa"/>
              <w:left w:w="90" w:type="dxa"/>
              <w:bottom w:w="70" w:type="dxa"/>
              <w:right w:w="90" w:type="dxa"/>
            </w:tcMar>
            <w:vAlign w:val="center"/>
          </w:tcPr>
          <w:p w14:paraId="6C360BA7">
            <w:r>
              <w:rPr>
                <w:b w:val="0"/>
                <w:sz w:val="13"/>
              </w:rPr>
              <w:t>Public/Role-aware</w:t>
            </w:r>
          </w:p>
        </w:tc>
        <w:tc>
          <w:tcPr>
            <w:tcW w:w="2520" w:type="dxa"/>
            <w:tcMar>
              <w:top w:w="70" w:type="dxa"/>
              <w:left w:w="90" w:type="dxa"/>
              <w:bottom w:w="70" w:type="dxa"/>
              <w:right w:w="90" w:type="dxa"/>
            </w:tcMar>
            <w:vAlign w:val="center"/>
          </w:tcPr>
          <w:p w14:paraId="75E069B5">
            <w:r>
              <w:rPr>
                <w:b w:val="0"/>
                <w:sz w:val="13"/>
              </w:rPr>
              <w:t>Load food detail</w:t>
            </w:r>
          </w:p>
        </w:tc>
        <w:tc>
          <w:tcPr>
            <w:tcW w:w="1944" w:type="dxa"/>
            <w:tcMar>
              <w:top w:w="70" w:type="dxa"/>
              <w:left w:w="90" w:type="dxa"/>
              <w:bottom w:w="70" w:type="dxa"/>
              <w:right w:w="90" w:type="dxa"/>
            </w:tcMar>
            <w:vAlign w:val="center"/>
          </w:tcPr>
          <w:p w14:paraId="6DB3F224">
            <w:r>
              <w:rPr>
                <w:b w:val="0"/>
                <w:sz w:val="13"/>
              </w:rPr>
              <w:t>Path id</w:t>
            </w:r>
          </w:p>
        </w:tc>
        <w:tc>
          <w:tcPr>
            <w:tcW w:w="1800" w:type="dxa"/>
            <w:tcMar>
              <w:top w:w="70" w:type="dxa"/>
              <w:left w:w="90" w:type="dxa"/>
              <w:bottom w:w="70" w:type="dxa"/>
              <w:right w:w="90" w:type="dxa"/>
            </w:tcMar>
            <w:vAlign w:val="center"/>
          </w:tcPr>
          <w:p w14:paraId="35BA6D51">
            <w:r>
              <w:rPr>
                <w:b w:val="0"/>
                <w:sz w:val="13"/>
              </w:rPr>
              <w:t>FoodResponse</w:t>
            </w:r>
          </w:p>
        </w:tc>
        <w:tc>
          <w:tcPr>
            <w:tcW w:w="1584" w:type="dxa"/>
            <w:tcMar>
              <w:top w:w="70" w:type="dxa"/>
              <w:left w:w="90" w:type="dxa"/>
              <w:bottom w:w="70" w:type="dxa"/>
              <w:right w:w="90" w:type="dxa"/>
            </w:tcMar>
            <w:vAlign w:val="center"/>
          </w:tcPr>
          <w:p w14:paraId="2AF5327A">
            <w:r>
              <w:rPr>
                <w:b w:val="0"/>
                <w:sz w:val="13"/>
              </w:rPr>
              <w:t>200,404</w:t>
            </w:r>
          </w:p>
        </w:tc>
        <w:tc>
          <w:tcPr>
            <w:tcW w:w="1512" w:type="dxa"/>
            <w:tcMar>
              <w:top w:w="70" w:type="dxa"/>
              <w:left w:w="90" w:type="dxa"/>
              <w:bottom w:w="70" w:type="dxa"/>
              <w:right w:w="90" w:type="dxa"/>
            </w:tcMar>
            <w:vAlign w:val="center"/>
          </w:tcPr>
          <w:p w14:paraId="7883E675">
            <w:r>
              <w:rPr>
                <w:b w:val="0"/>
                <w:sz w:val="13"/>
              </w:rPr>
              <w:t>MENU-07</w:t>
            </w:r>
          </w:p>
        </w:tc>
        <w:tc>
          <w:tcPr>
            <w:tcW w:w="1080" w:type="dxa"/>
            <w:tcMar>
              <w:top w:w="70" w:type="dxa"/>
              <w:left w:w="90" w:type="dxa"/>
              <w:bottom w:w="70" w:type="dxa"/>
              <w:right w:w="90" w:type="dxa"/>
            </w:tcMar>
            <w:vAlign w:val="center"/>
          </w:tcPr>
          <w:p w14:paraId="47655D9B">
            <w:r>
              <w:rPr>
                <w:b w:val="0"/>
                <w:sz w:val="13"/>
              </w:rPr>
              <w:t>Verified/Updated</w:t>
            </w:r>
          </w:p>
        </w:tc>
      </w:tr>
      <w:tr w14:paraId="6540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66CE589">
            <w:r>
              <w:rPr>
                <w:b w:val="0"/>
                <w:sz w:val="13"/>
              </w:rPr>
              <w:t>POST</w:t>
            </w:r>
          </w:p>
        </w:tc>
        <w:tc>
          <w:tcPr>
            <w:tcW w:w="2736" w:type="dxa"/>
            <w:tcMar>
              <w:top w:w="70" w:type="dxa"/>
              <w:left w:w="90" w:type="dxa"/>
              <w:bottom w:w="70" w:type="dxa"/>
              <w:right w:w="90" w:type="dxa"/>
            </w:tcMar>
            <w:vAlign w:val="center"/>
          </w:tcPr>
          <w:p w14:paraId="6A0E28DE">
            <w:r>
              <w:rPr>
                <w:b w:val="0"/>
                <w:sz w:val="13"/>
              </w:rPr>
              <w:t>/api/foods</w:t>
            </w:r>
          </w:p>
        </w:tc>
        <w:tc>
          <w:tcPr>
            <w:tcW w:w="1440" w:type="dxa"/>
            <w:tcMar>
              <w:top w:w="70" w:type="dxa"/>
              <w:left w:w="90" w:type="dxa"/>
              <w:bottom w:w="70" w:type="dxa"/>
              <w:right w:w="90" w:type="dxa"/>
            </w:tcMar>
            <w:vAlign w:val="center"/>
          </w:tcPr>
          <w:p w14:paraId="7450BA71">
            <w:r>
              <w:rPr>
                <w:b w:val="0"/>
                <w:sz w:val="13"/>
              </w:rPr>
              <w:t>Admin</w:t>
            </w:r>
          </w:p>
        </w:tc>
        <w:tc>
          <w:tcPr>
            <w:tcW w:w="2520" w:type="dxa"/>
            <w:tcMar>
              <w:top w:w="70" w:type="dxa"/>
              <w:left w:w="90" w:type="dxa"/>
              <w:bottom w:w="70" w:type="dxa"/>
              <w:right w:w="90" w:type="dxa"/>
            </w:tcMar>
            <w:vAlign w:val="center"/>
          </w:tcPr>
          <w:p w14:paraId="79558DB7">
            <w:r>
              <w:rPr>
                <w:b w:val="0"/>
                <w:sz w:val="13"/>
              </w:rPr>
              <w:t>Create food item</w:t>
            </w:r>
          </w:p>
        </w:tc>
        <w:tc>
          <w:tcPr>
            <w:tcW w:w="1944" w:type="dxa"/>
            <w:tcMar>
              <w:top w:w="70" w:type="dxa"/>
              <w:left w:w="90" w:type="dxa"/>
              <w:bottom w:w="70" w:type="dxa"/>
              <w:right w:w="90" w:type="dxa"/>
            </w:tcMar>
            <w:vAlign w:val="center"/>
          </w:tcPr>
          <w:p w14:paraId="28EAA869">
            <w:r>
              <w:rPr>
                <w:b w:val="0"/>
                <w:sz w:val="13"/>
              </w:rPr>
              <w:t>FoodRequest</w:t>
            </w:r>
          </w:p>
        </w:tc>
        <w:tc>
          <w:tcPr>
            <w:tcW w:w="1800" w:type="dxa"/>
            <w:tcMar>
              <w:top w:w="70" w:type="dxa"/>
              <w:left w:w="90" w:type="dxa"/>
              <w:bottom w:w="70" w:type="dxa"/>
              <w:right w:w="90" w:type="dxa"/>
            </w:tcMar>
            <w:vAlign w:val="center"/>
          </w:tcPr>
          <w:p w14:paraId="1CB04B22">
            <w:r>
              <w:rPr>
                <w:b w:val="0"/>
                <w:sz w:val="13"/>
              </w:rPr>
              <w:t>FoodResponse</w:t>
            </w:r>
          </w:p>
        </w:tc>
        <w:tc>
          <w:tcPr>
            <w:tcW w:w="1584" w:type="dxa"/>
            <w:tcMar>
              <w:top w:w="70" w:type="dxa"/>
              <w:left w:w="90" w:type="dxa"/>
              <w:bottom w:w="70" w:type="dxa"/>
              <w:right w:w="90" w:type="dxa"/>
            </w:tcMar>
            <w:vAlign w:val="center"/>
          </w:tcPr>
          <w:p w14:paraId="017ADCC7">
            <w:r>
              <w:rPr>
                <w:b w:val="0"/>
                <w:sz w:val="13"/>
              </w:rPr>
              <w:t>201,400,403,409</w:t>
            </w:r>
          </w:p>
        </w:tc>
        <w:tc>
          <w:tcPr>
            <w:tcW w:w="1512" w:type="dxa"/>
            <w:tcMar>
              <w:top w:w="70" w:type="dxa"/>
              <w:left w:w="90" w:type="dxa"/>
              <w:bottom w:w="70" w:type="dxa"/>
              <w:right w:w="90" w:type="dxa"/>
            </w:tcMar>
            <w:vAlign w:val="center"/>
          </w:tcPr>
          <w:p w14:paraId="46FC582E">
            <w:r>
              <w:rPr>
                <w:b w:val="0"/>
                <w:sz w:val="13"/>
              </w:rPr>
              <w:t>MENU-05</w:t>
            </w:r>
          </w:p>
        </w:tc>
        <w:tc>
          <w:tcPr>
            <w:tcW w:w="1080" w:type="dxa"/>
            <w:tcMar>
              <w:top w:w="70" w:type="dxa"/>
              <w:left w:w="90" w:type="dxa"/>
              <w:bottom w:w="70" w:type="dxa"/>
              <w:right w:w="90" w:type="dxa"/>
            </w:tcMar>
            <w:vAlign w:val="center"/>
          </w:tcPr>
          <w:p w14:paraId="427B8EAC">
            <w:r>
              <w:rPr>
                <w:b w:val="0"/>
                <w:sz w:val="13"/>
              </w:rPr>
              <w:t>Verified/Updated</w:t>
            </w:r>
          </w:p>
        </w:tc>
      </w:tr>
      <w:tr w14:paraId="117C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84F272D">
            <w:r>
              <w:rPr>
                <w:b w:val="0"/>
                <w:sz w:val="13"/>
              </w:rPr>
              <w:t>PUT</w:t>
            </w:r>
          </w:p>
        </w:tc>
        <w:tc>
          <w:tcPr>
            <w:tcW w:w="2736" w:type="dxa"/>
            <w:tcMar>
              <w:top w:w="70" w:type="dxa"/>
              <w:left w:w="90" w:type="dxa"/>
              <w:bottom w:w="70" w:type="dxa"/>
              <w:right w:w="90" w:type="dxa"/>
            </w:tcMar>
            <w:vAlign w:val="center"/>
          </w:tcPr>
          <w:p w14:paraId="6E929754">
            <w:r>
              <w:rPr>
                <w:b w:val="0"/>
                <w:sz w:val="13"/>
              </w:rPr>
              <w:t>/api/foods/{id}</w:t>
            </w:r>
          </w:p>
        </w:tc>
        <w:tc>
          <w:tcPr>
            <w:tcW w:w="1440" w:type="dxa"/>
            <w:tcMar>
              <w:top w:w="70" w:type="dxa"/>
              <w:left w:w="90" w:type="dxa"/>
              <w:bottom w:w="70" w:type="dxa"/>
              <w:right w:w="90" w:type="dxa"/>
            </w:tcMar>
            <w:vAlign w:val="center"/>
          </w:tcPr>
          <w:p w14:paraId="0F72A6C6">
            <w:r>
              <w:rPr>
                <w:b w:val="0"/>
                <w:sz w:val="13"/>
              </w:rPr>
              <w:t>Admin</w:t>
            </w:r>
          </w:p>
        </w:tc>
        <w:tc>
          <w:tcPr>
            <w:tcW w:w="2520" w:type="dxa"/>
            <w:tcMar>
              <w:top w:w="70" w:type="dxa"/>
              <w:left w:w="90" w:type="dxa"/>
              <w:bottom w:w="70" w:type="dxa"/>
              <w:right w:w="90" w:type="dxa"/>
            </w:tcMar>
            <w:vAlign w:val="center"/>
          </w:tcPr>
          <w:p w14:paraId="784543D5">
            <w:r>
              <w:rPr>
                <w:b w:val="0"/>
                <w:sz w:val="13"/>
              </w:rPr>
              <w:t>Update food item</w:t>
            </w:r>
          </w:p>
        </w:tc>
        <w:tc>
          <w:tcPr>
            <w:tcW w:w="1944" w:type="dxa"/>
            <w:tcMar>
              <w:top w:w="70" w:type="dxa"/>
              <w:left w:w="90" w:type="dxa"/>
              <w:bottom w:w="70" w:type="dxa"/>
              <w:right w:w="90" w:type="dxa"/>
            </w:tcMar>
            <w:vAlign w:val="center"/>
          </w:tcPr>
          <w:p w14:paraId="2224EEE4">
            <w:r>
              <w:rPr>
                <w:b w:val="0"/>
                <w:sz w:val="13"/>
              </w:rPr>
              <w:t>FoodRequest</w:t>
            </w:r>
          </w:p>
        </w:tc>
        <w:tc>
          <w:tcPr>
            <w:tcW w:w="1800" w:type="dxa"/>
            <w:tcMar>
              <w:top w:w="70" w:type="dxa"/>
              <w:left w:w="90" w:type="dxa"/>
              <w:bottom w:w="70" w:type="dxa"/>
              <w:right w:w="90" w:type="dxa"/>
            </w:tcMar>
            <w:vAlign w:val="center"/>
          </w:tcPr>
          <w:p w14:paraId="3353E25A">
            <w:r>
              <w:rPr>
                <w:b w:val="0"/>
                <w:sz w:val="13"/>
              </w:rPr>
              <w:t>FoodResponse</w:t>
            </w:r>
          </w:p>
        </w:tc>
        <w:tc>
          <w:tcPr>
            <w:tcW w:w="1584" w:type="dxa"/>
            <w:tcMar>
              <w:top w:w="70" w:type="dxa"/>
              <w:left w:w="90" w:type="dxa"/>
              <w:bottom w:w="70" w:type="dxa"/>
              <w:right w:w="90" w:type="dxa"/>
            </w:tcMar>
            <w:vAlign w:val="center"/>
          </w:tcPr>
          <w:p w14:paraId="42D04CBA">
            <w:r>
              <w:rPr>
                <w:b w:val="0"/>
                <w:sz w:val="13"/>
              </w:rPr>
              <w:t>200,400,403,404,409</w:t>
            </w:r>
          </w:p>
        </w:tc>
        <w:tc>
          <w:tcPr>
            <w:tcW w:w="1512" w:type="dxa"/>
            <w:tcMar>
              <w:top w:w="70" w:type="dxa"/>
              <w:left w:w="90" w:type="dxa"/>
              <w:bottom w:w="70" w:type="dxa"/>
              <w:right w:w="90" w:type="dxa"/>
            </w:tcMar>
            <w:vAlign w:val="center"/>
          </w:tcPr>
          <w:p w14:paraId="0C299877">
            <w:r>
              <w:rPr>
                <w:b w:val="0"/>
                <w:sz w:val="13"/>
              </w:rPr>
              <w:t>MENU-05</w:t>
            </w:r>
          </w:p>
        </w:tc>
        <w:tc>
          <w:tcPr>
            <w:tcW w:w="1080" w:type="dxa"/>
            <w:tcMar>
              <w:top w:w="70" w:type="dxa"/>
              <w:left w:w="90" w:type="dxa"/>
              <w:bottom w:w="70" w:type="dxa"/>
              <w:right w:w="90" w:type="dxa"/>
            </w:tcMar>
            <w:vAlign w:val="center"/>
          </w:tcPr>
          <w:p w14:paraId="2BF920D2">
            <w:r>
              <w:rPr>
                <w:b w:val="0"/>
                <w:sz w:val="13"/>
              </w:rPr>
              <w:t>Verified/Updated</w:t>
            </w:r>
          </w:p>
        </w:tc>
      </w:tr>
      <w:tr w14:paraId="50A6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A260CD1">
            <w:r>
              <w:rPr>
                <w:b w:val="0"/>
                <w:sz w:val="13"/>
              </w:rPr>
              <w:t>PATCH</w:t>
            </w:r>
          </w:p>
        </w:tc>
        <w:tc>
          <w:tcPr>
            <w:tcW w:w="2736" w:type="dxa"/>
            <w:tcMar>
              <w:top w:w="70" w:type="dxa"/>
              <w:left w:w="90" w:type="dxa"/>
              <w:bottom w:w="70" w:type="dxa"/>
              <w:right w:w="90" w:type="dxa"/>
            </w:tcMar>
            <w:vAlign w:val="center"/>
          </w:tcPr>
          <w:p w14:paraId="289DD6F8">
            <w:r>
              <w:rPr>
                <w:b w:val="0"/>
                <w:sz w:val="13"/>
              </w:rPr>
              <w:t>/api/foods/{id}/availability</w:t>
            </w:r>
          </w:p>
        </w:tc>
        <w:tc>
          <w:tcPr>
            <w:tcW w:w="1440" w:type="dxa"/>
            <w:tcMar>
              <w:top w:w="70" w:type="dxa"/>
              <w:left w:w="90" w:type="dxa"/>
              <w:bottom w:w="70" w:type="dxa"/>
              <w:right w:w="90" w:type="dxa"/>
            </w:tcMar>
            <w:vAlign w:val="center"/>
          </w:tcPr>
          <w:p w14:paraId="53BBD74E">
            <w:r>
              <w:rPr>
                <w:b w:val="0"/>
                <w:sz w:val="13"/>
              </w:rPr>
              <w:t>Admin</w:t>
            </w:r>
          </w:p>
        </w:tc>
        <w:tc>
          <w:tcPr>
            <w:tcW w:w="2520" w:type="dxa"/>
            <w:tcMar>
              <w:top w:w="70" w:type="dxa"/>
              <w:left w:w="90" w:type="dxa"/>
              <w:bottom w:w="70" w:type="dxa"/>
              <w:right w:w="90" w:type="dxa"/>
            </w:tcMar>
            <w:vAlign w:val="center"/>
          </w:tcPr>
          <w:p w14:paraId="5290C514">
            <w:r>
              <w:rPr>
                <w:b w:val="0"/>
                <w:sz w:val="13"/>
              </w:rPr>
              <w:t>Update operational availability</w:t>
            </w:r>
          </w:p>
        </w:tc>
        <w:tc>
          <w:tcPr>
            <w:tcW w:w="1944" w:type="dxa"/>
            <w:tcMar>
              <w:top w:w="70" w:type="dxa"/>
              <w:left w:w="90" w:type="dxa"/>
              <w:bottom w:w="70" w:type="dxa"/>
              <w:right w:w="90" w:type="dxa"/>
            </w:tcMar>
            <w:vAlign w:val="center"/>
          </w:tcPr>
          <w:p w14:paraId="2228D1DE">
            <w:r>
              <w:rPr>
                <w:b w:val="0"/>
                <w:sz w:val="13"/>
              </w:rPr>
              <w:t>Availability DTO</w:t>
            </w:r>
          </w:p>
        </w:tc>
        <w:tc>
          <w:tcPr>
            <w:tcW w:w="1800" w:type="dxa"/>
            <w:tcMar>
              <w:top w:w="70" w:type="dxa"/>
              <w:left w:w="90" w:type="dxa"/>
              <w:bottom w:w="70" w:type="dxa"/>
              <w:right w:w="90" w:type="dxa"/>
            </w:tcMar>
            <w:vAlign w:val="center"/>
          </w:tcPr>
          <w:p w14:paraId="5E913480">
            <w:r>
              <w:rPr>
                <w:b w:val="0"/>
                <w:sz w:val="13"/>
              </w:rPr>
              <w:t>FoodResponse</w:t>
            </w:r>
          </w:p>
        </w:tc>
        <w:tc>
          <w:tcPr>
            <w:tcW w:w="1584" w:type="dxa"/>
            <w:tcMar>
              <w:top w:w="70" w:type="dxa"/>
              <w:left w:w="90" w:type="dxa"/>
              <w:bottom w:w="70" w:type="dxa"/>
              <w:right w:w="90" w:type="dxa"/>
            </w:tcMar>
            <w:vAlign w:val="center"/>
          </w:tcPr>
          <w:p w14:paraId="49C42D06">
            <w:r>
              <w:rPr>
                <w:b w:val="0"/>
                <w:sz w:val="13"/>
              </w:rPr>
              <w:t>200,400,403,404</w:t>
            </w:r>
          </w:p>
        </w:tc>
        <w:tc>
          <w:tcPr>
            <w:tcW w:w="1512" w:type="dxa"/>
            <w:tcMar>
              <w:top w:w="70" w:type="dxa"/>
              <w:left w:w="90" w:type="dxa"/>
              <w:bottom w:w="70" w:type="dxa"/>
              <w:right w:w="90" w:type="dxa"/>
            </w:tcMar>
            <w:vAlign w:val="center"/>
          </w:tcPr>
          <w:p w14:paraId="3A5DBFCD">
            <w:r>
              <w:rPr>
                <w:b w:val="0"/>
                <w:sz w:val="13"/>
              </w:rPr>
              <w:t>MENU-06</w:t>
            </w:r>
          </w:p>
        </w:tc>
        <w:tc>
          <w:tcPr>
            <w:tcW w:w="1080" w:type="dxa"/>
            <w:tcMar>
              <w:top w:w="70" w:type="dxa"/>
              <w:left w:w="90" w:type="dxa"/>
              <w:bottom w:w="70" w:type="dxa"/>
              <w:right w:w="90" w:type="dxa"/>
            </w:tcMar>
            <w:vAlign w:val="center"/>
          </w:tcPr>
          <w:p w14:paraId="520A2297">
            <w:r>
              <w:rPr>
                <w:b w:val="0"/>
                <w:sz w:val="13"/>
              </w:rPr>
              <w:t>Verified/Updated</w:t>
            </w:r>
          </w:p>
        </w:tc>
      </w:tr>
    </w:tbl>
    <w:p w14:paraId="57B53749">
      <w:pPr>
        <w:spacing w:after="20"/>
      </w:pPr>
    </w:p>
    <w:p w14:paraId="46864DA7">
      <w:pPr>
        <w:pStyle w:val="4"/>
        <w:keepNext/>
      </w:pPr>
      <w:r>
        <w:t>9.2.4 Table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5243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6D11E1D">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A742A2E">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6D92D29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121D01F3">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7819A8C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C2E970D">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1BA9CD9">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86C2D6A">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C16E84F">
            <w:pPr>
              <w:jc w:val="center"/>
            </w:pPr>
            <w:r>
              <w:rPr>
                <w:b/>
                <w:color w:val="1F4E79"/>
                <w:sz w:val="13"/>
              </w:rPr>
              <w:t>Audit</w:t>
            </w:r>
          </w:p>
        </w:tc>
      </w:tr>
      <w:tr w14:paraId="11694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333EE75">
            <w:r>
              <w:rPr>
                <w:b w:val="0"/>
                <w:sz w:val="13"/>
              </w:rPr>
              <w:t>GET</w:t>
            </w:r>
          </w:p>
        </w:tc>
        <w:tc>
          <w:tcPr>
            <w:tcW w:w="2736" w:type="dxa"/>
            <w:tcMar>
              <w:top w:w="70" w:type="dxa"/>
              <w:left w:w="90" w:type="dxa"/>
              <w:bottom w:w="70" w:type="dxa"/>
              <w:right w:w="90" w:type="dxa"/>
            </w:tcMar>
            <w:vAlign w:val="center"/>
          </w:tcPr>
          <w:p w14:paraId="32C17EA2">
            <w:r>
              <w:rPr>
                <w:b w:val="0"/>
                <w:sz w:val="13"/>
              </w:rPr>
              <w:t>/api/tables</w:t>
            </w:r>
          </w:p>
        </w:tc>
        <w:tc>
          <w:tcPr>
            <w:tcW w:w="1440" w:type="dxa"/>
            <w:tcMar>
              <w:top w:w="70" w:type="dxa"/>
              <w:left w:w="90" w:type="dxa"/>
              <w:bottom w:w="70" w:type="dxa"/>
              <w:right w:w="90" w:type="dxa"/>
            </w:tcMar>
            <w:vAlign w:val="center"/>
          </w:tcPr>
          <w:p w14:paraId="48E04715">
            <w:r>
              <w:rPr>
                <w:b w:val="0"/>
                <w:sz w:val="13"/>
              </w:rPr>
              <w:t>Role-aware</w:t>
            </w:r>
          </w:p>
        </w:tc>
        <w:tc>
          <w:tcPr>
            <w:tcW w:w="2520" w:type="dxa"/>
            <w:tcMar>
              <w:top w:w="70" w:type="dxa"/>
              <w:left w:w="90" w:type="dxa"/>
              <w:bottom w:w="70" w:type="dxa"/>
              <w:right w:w="90" w:type="dxa"/>
            </w:tcMar>
            <w:vAlign w:val="center"/>
          </w:tcPr>
          <w:p w14:paraId="555FEAAC">
            <w:r>
              <w:rPr>
                <w:b w:val="0"/>
                <w:sz w:val="13"/>
              </w:rPr>
              <w:t>List/search tables</w:t>
            </w:r>
          </w:p>
        </w:tc>
        <w:tc>
          <w:tcPr>
            <w:tcW w:w="1944" w:type="dxa"/>
            <w:tcMar>
              <w:top w:w="70" w:type="dxa"/>
              <w:left w:w="90" w:type="dxa"/>
              <w:bottom w:w="70" w:type="dxa"/>
              <w:right w:w="90" w:type="dxa"/>
            </w:tcMar>
            <w:vAlign w:val="center"/>
          </w:tcPr>
          <w:p w14:paraId="4C5B29CB">
            <w:r>
              <w:rPr>
                <w:b w:val="0"/>
                <w:sz w:val="13"/>
              </w:rPr>
              <w:t>Query filters</w:t>
            </w:r>
          </w:p>
        </w:tc>
        <w:tc>
          <w:tcPr>
            <w:tcW w:w="1800" w:type="dxa"/>
            <w:tcMar>
              <w:top w:w="70" w:type="dxa"/>
              <w:left w:w="90" w:type="dxa"/>
              <w:bottom w:w="70" w:type="dxa"/>
              <w:right w:w="90" w:type="dxa"/>
            </w:tcMar>
            <w:vAlign w:val="center"/>
          </w:tcPr>
          <w:p w14:paraId="6835F0C7">
            <w:r>
              <w:rPr>
                <w:b w:val="0"/>
                <w:sz w:val="13"/>
              </w:rPr>
              <w:t>Table list/page</w:t>
            </w:r>
          </w:p>
        </w:tc>
        <w:tc>
          <w:tcPr>
            <w:tcW w:w="1584" w:type="dxa"/>
            <w:tcMar>
              <w:top w:w="70" w:type="dxa"/>
              <w:left w:w="90" w:type="dxa"/>
              <w:bottom w:w="70" w:type="dxa"/>
              <w:right w:w="90" w:type="dxa"/>
            </w:tcMar>
            <w:vAlign w:val="center"/>
          </w:tcPr>
          <w:p w14:paraId="60B799F2">
            <w:r>
              <w:rPr>
                <w:b w:val="0"/>
                <w:sz w:val="13"/>
              </w:rPr>
              <w:t>200</w:t>
            </w:r>
          </w:p>
        </w:tc>
        <w:tc>
          <w:tcPr>
            <w:tcW w:w="1512" w:type="dxa"/>
            <w:tcMar>
              <w:top w:w="70" w:type="dxa"/>
              <w:left w:w="90" w:type="dxa"/>
              <w:bottom w:w="70" w:type="dxa"/>
              <w:right w:w="90" w:type="dxa"/>
            </w:tcMar>
            <w:vAlign w:val="center"/>
          </w:tcPr>
          <w:p w14:paraId="7DFEF464">
            <w:r>
              <w:rPr>
                <w:b w:val="0"/>
                <w:sz w:val="13"/>
              </w:rPr>
              <w:t>TABLE-01; TABLE-06</w:t>
            </w:r>
          </w:p>
        </w:tc>
        <w:tc>
          <w:tcPr>
            <w:tcW w:w="1080" w:type="dxa"/>
            <w:tcMar>
              <w:top w:w="70" w:type="dxa"/>
              <w:left w:w="90" w:type="dxa"/>
              <w:bottom w:w="70" w:type="dxa"/>
              <w:right w:w="90" w:type="dxa"/>
            </w:tcMar>
            <w:vAlign w:val="center"/>
          </w:tcPr>
          <w:p w14:paraId="529F8C53">
            <w:r>
              <w:rPr>
                <w:b w:val="0"/>
                <w:sz w:val="13"/>
              </w:rPr>
              <w:t>Verified/Updated</w:t>
            </w:r>
          </w:p>
        </w:tc>
      </w:tr>
      <w:tr w14:paraId="33C7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3F68898">
            <w:r>
              <w:rPr>
                <w:b w:val="0"/>
                <w:sz w:val="13"/>
              </w:rPr>
              <w:t>GET</w:t>
            </w:r>
          </w:p>
        </w:tc>
        <w:tc>
          <w:tcPr>
            <w:tcW w:w="2736" w:type="dxa"/>
            <w:tcMar>
              <w:top w:w="70" w:type="dxa"/>
              <w:left w:w="90" w:type="dxa"/>
              <w:bottom w:w="70" w:type="dxa"/>
              <w:right w:w="90" w:type="dxa"/>
            </w:tcMar>
            <w:vAlign w:val="center"/>
          </w:tcPr>
          <w:p w14:paraId="005F2625">
            <w:r>
              <w:rPr>
                <w:b w:val="0"/>
                <w:sz w:val="13"/>
              </w:rPr>
              <w:t>/api/tables/availability</w:t>
            </w:r>
          </w:p>
        </w:tc>
        <w:tc>
          <w:tcPr>
            <w:tcW w:w="1440" w:type="dxa"/>
            <w:tcMar>
              <w:top w:w="70" w:type="dxa"/>
              <w:left w:w="90" w:type="dxa"/>
              <w:bottom w:w="70" w:type="dxa"/>
              <w:right w:w="90" w:type="dxa"/>
            </w:tcMar>
            <w:vAlign w:val="center"/>
          </w:tcPr>
          <w:p w14:paraId="7CD16769">
            <w:r>
              <w:rPr>
                <w:b w:val="0"/>
                <w:sz w:val="13"/>
              </w:rPr>
              <w:t>Customer/Staff</w:t>
            </w:r>
          </w:p>
        </w:tc>
        <w:tc>
          <w:tcPr>
            <w:tcW w:w="2520" w:type="dxa"/>
            <w:tcMar>
              <w:top w:w="70" w:type="dxa"/>
              <w:left w:w="90" w:type="dxa"/>
              <w:bottom w:w="70" w:type="dxa"/>
              <w:right w:w="90" w:type="dxa"/>
            </w:tcMar>
            <w:vAlign w:val="center"/>
          </w:tcPr>
          <w:p w14:paraId="6A11F173">
            <w:r>
              <w:rPr>
                <w:b w:val="0"/>
                <w:sz w:val="13"/>
              </w:rPr>
              <w:t>Find reservable tables by date/time/party size</w:t>
            </w:r>
          </w:p>
        </w:tc>
        <w:tc>
          <w:tcPr>
            <w:tcW w:w="1944" w:type="dxa"/>
            <w:tcMar>
              <w:top w:w="70" w:type="dxa"/>
              <w:left w:w="90" w:type="dxa"/>
              <w:bottom w:w="70" w:type="dxa"/>
              <w:right w:w="90" w:type="dxa"/>
            </w:tcMar>
            <w:vAlign w:val="center"/>
          </w:tcPr>
          <w:p w14:paraId="5B75B5DB">
            <w:r>
              <w:rPr>
                <w:b w:val="0"/>
                <w:sz w:val="13"/>
              </w:rPr>
              <w:t>Query criteria</w:t>
            </w:r>
          </w:p>
        </w:tc>
        <w:tc>
          <w:tcPr>
            <w:tcW w:w="1800" w:type="dxa"/>
            <w:tcMar>
              <w:top w:w="70" w:type="dxa"/>
              <w:left w:w="90" w:type="dxa"/>
              <w:bottom w:w="70" w:type="dxa"/>
              <w:right w:w="90" w:type="dxa"/>
            </w:tcMar>
            <w:vAlign w:val="center"/>
          </w:tcPr>
          <w:p w14:paraId="081D93F4">
            <w:r>
              <w:rPr>
                <w:b w:val="0"/>
                <w:sz w:val="13"/>
              </w:rPr>
              <w:t>Available table list</w:t>
            </w:r>
          </w:p>
        </w:tc>
        <w:tc>
          <w:tcPr>
            <w:tcW w:w="1584" w:type="dxa"/>
            <w:tcMar>
              <w:top w:w="70" w:type="dxa"/>
              <w:left w:w="90" w:type="dxa"/>
              <w:bottom w:w="70" w:type="dxa"/>
              <w:right w:w="90" w:type="dxa"/>
            </w:tcMar>
            <w:vAlign w:val="center"/>
          </w:tcPr>
          <w:p w14:paraId="30BDA93C">
            <w:r>
              <w:rPr>
                <w:b w:val="0"/>
                <w:sz w:val="13"/>
              </w:rPr>
              <w:t>200,400</w:t>
            </w:r>
          </w:p>
        </w:tc>
        <w:tc>
          <w:tcPr>
            <w:tcW w:w="1512" w:type="dxa"/>
            <w:tcMar>
              <w:top w:w="70" w:type="dxa"/>
              <w:left w:w="90" w:type="dxa"/>
              <w:bottom w:w="70" w:type="dxa"/>
              <w:right w:w="90" w:type="dxa"/>
            </w:tcMar>
            <w:vAlign w:val="center"/>
          </w:tcPr>
          <w:p w14:paraId="08724B46">
            <w:r>
              <w:rPr>
                <w:b w:val="0"/>
                <w:sz w:val="13"/>
              </w:rPr>
              <w:t>TABLE-01; TABLE-03</w:t>
            </w:r>
          </w:p>
        </w:tc>
        <w:tc>
          <w:tcPr>
            <w:tcW w:w="1080" w:type="dxa"/>
            <w:tcMar>
              <w:top w:w="70" w:type="dxa"/>
              <w:left w:w="90" w:type="dxa"/>
              <w:bottom w:w="70" w:type="dxa"/>
              <w:right w:w="90" w:type="dxa"/>
            </w:tcMar>
            <w:vAlign w:val="center"/>
          </w:tcPr>
          <w:p w14:paraId="229067CC">
            <w:r>
              <w:rPr>
                <w:b w:val="0"/>
                <w:sz w:val="13"/>
              </w:rPr>
              <w:t>Verified/Updated</w:t>
            </w:r>
          </w:p>
        </w:tc>
      </w:tr>
      <w:tr w14:paraId="6009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4CBD274">
            <w:r>
              <w:rPr>
                <w:b w:val="0"/>
                <w:sz w:val="13"/>
              </w:rPr>
              <w:t>POST</w:t>
            </w:r>
          </w:p>
        </w:tc>
        <w:tc>
          <w:tcPr>
            <w:tcW w:w="2736" w:type="dxa"/>
            <w:tcMar>
              <w:top w:w="70" w:type="dxa"/>
              <w:left w:w="90" w:type="dxa"/>
              <w:bottom w:w="70" w:type="dxa"/>
              <w:right w:w="90" w:type="dxa"/>
            </w:tcMar>
            <w:vAlign w:val="center"/>
          </w:tcPr>
          <w:p w14:paraId="48238276">
            <w:r>
              <w:rPr>
                <w:b w:val="0"/>
                <w:sz w:val="13"/>
              </w:rPr>
              <w:t>/api/tables</w:t>
            </w:r>
          </w:p>
        </w:tc>
        <w:tc>
          <w:tcPr>
            <w:tcW w:w="1440" w:type="dxa"/>
            <w:tcMar>
              <w:top w:w="70" w:type="dxa"/>
              <w:left w:w="90" w:type="dxa"/>
              <w:bottom w:w="70" w:type="dxa"/>
              <w:right w:w="90" w:type="dxa"/>
            </w:tcMar>
            <w:vAlign w:val="center"/>
          </w:tcPr>
          <w:p w14:paraId="4158E6DE">
            <w:r>
              <w:rPr>
                <w:b w:val="0"/>
                <w:sz w:val="13"/>
              </w:rPr>
              <w:t>Admin</w:t>
            </w:r>
          </w:p>
        </w:tc>
        <w:tc>
          <w:tcPr>
            <w:tcW w:w="2520" w:type="dxa"/>
            <w:tcMar>
              <w:top w:w="70" w:type="dxa"/>
              <w:left w:w="90" w:type="dxa"/>
              <w:bottom w:w="70" w:type="dxa"/>
              <w:right w:w="90" w:type="dxa"/>
            </w:tcMar>
            <w:vAlign w:val="center"/>
          </w:tcPr>
          <w:p w14:paraId="28913BA5">
            <w:r>
              <w:rPr>
                <w:b w:val="0"/>
                <w:sz w:val="13"/>
              </w:rPr>
              <w:t>Create table</w:t>
            </w:r>
          </w:p>
        </w:tc>
        <w:tc>
          <w:tcPr>
            <w:tcW w:w="1944" w:type="dxa"/>
            <w:tcMar>
              <w:top w:w="70" w:type="dxa"/>
              <w:left w:w="90" w:type="dxa"/>
              <w:bottom w:w="70" w:type="dxa"/>
              <w:right w:w="90" w:type="dxa"/>
            </w:tcMar>
            <w:vAlign w:val="center"/>
          </w:tcPr>
          <w:p w14:paraId="41564E2F">
            <w:r>
              <w:rPr>
                <w:b w:val="0"/>
                <w:sz w:val="13"/>
              </w:rPr>
              <w:t>TableRequest</w:t>
            </w:r>
          </w:p>
        </w:tc>
        <w:tc>
          <w:tcPr>
            <w:tcW w:w="1800" w:type="dxa"/>
            <w:tcMar>
              <w:top w:w="70" w:type="dxa"/>
              <w:left w:w="90" w:type="dxa"/>
              <w:bottom w:w="70" w:type="dxa"/>
              <w:right w:w="90" w:type="dxa"/>
            </w:tcMar>
            <w:vAlign w:val="center"/>
          </w:tcPr>
          <w:p w14:paraId="7EC04CD7">
            <w:r>
              <w:rPr>
                <w:b w:val="0"/>
                <w:sz w:val="13"/>
              </w:rPr>
              <w:t>TableResponse</w:t>
            </w:r>
          </w:p>
        </w:tc>
        <w:tc>
          <w:tcPr>
            <w:tcW w:w="1584" w:type="dxa"/>
            <w:tcMar>
              <w:top w:w="70" w:type="dxa"/>
              <w:left w:w="90" w:type="dxa"/>
              <w:bottom w:w="70" w:type="dxa"/>
              <w:right w:w="90" w:type="dxa"/>
            </w:tcMar>
            <w:vAlign w:val="center"/>
          </w:tcPr>
          <w:p w14:paraId="0DA964F4">
            <w:r>
              <w:rPr>
                <w:b w:val="0"/>
                <w:sz w:val="13"/>
              </w:rPr>
              <w:t>201,400,403,409</w:t>
            </w:r>
          </w:p>
        </w:tc>
        <w:tc>
          <w:tcPr>
            <w:tcW w:w="1512" w:type="dxa"/>
            <w:tcMar>
              <w:top w:w="70" w:type="dxa"/>
              <w:left w:w="90" w:type="dxa"/>
              <w:bottom w:w="70" w:type="dxa"/>
              <w:right w:w="90" w:type="dxa"/>
            </w:tcMar>
            <w:vAlign w:val="center"/>
          </w:tcPr>
          <w:p w14:paraId="28034C08">
            <w:r>
              <w:rPr>
                <w:b w:val="0"/>
                <w:sz w:val="13"/>
              </w:rPr>
              <w:t>TABLE-02; TABLE-04</w:t>
            </w:r>
          </w:p>
        </w:tc>
        <w:tc>
          <w:tcPr>
            <w:tcW w:w="1080" w:type="dxa"/>
            <w:tcMar>
              <w:top w:w="70" w:type="dxa"/>
              <w:left w:w="90" w:type="dxa"/>
              <w:bottom w:w="70" w:type="dxa"/>
              <w:right w:w="90" w:type="dxa"/>
            </w:tcMar>
            <w:vAlign w:val="center"/>
          </w:tcPr>
          <w:p w14:paraId="730AA24D">
            <w:r>
              <w:rPr>
                <w:b w:val="0"/>
                <w:sz w:val="13"/>
              </w:rPr>
              <w:t>Verified/Updated</w:t>
            </w:r>
          </w:p>
        </w:tc>
      </w:tr>
      <w:tr w14:paraId="1C91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6D75AD0">
            <w:r>
              <w:rPr>
                <w:b w:val="0"/>
                <w:sz w:val="13"/>
              </w:rPr>
              <w:t>PUT</w:t>
            </w:r>
          </w:p>
        </w:tc>
        <w:tc>
          <w:tcPr>
            <w:tcW w:w="2736" w:type="dxa"/>
            <w:tcMar>
              <w:top w:w="70" w:type="dxa"/>
              <w:left w:w="90" w:type="dxa"/>
              <w:bottom w:w="70" w:type="dxa"/>
              <w:right w:w="90" w:type="dxa"/>
            </w:tcMar>
            <w:vAlign w:val="center"/>
          </w:tcPr>
          <w:p w14:paraId="467654A1">
            <w:r>
              <w:rPr>
                <w:b w:val="0"/>
                <w:sz w:val="13"/>
              </w:rPr>
              <w:t>/api/tables/{id}</w:t>
            </w:r>
          </w:p>
        </w:tc>
        <w:tc>
          <w:tcPr>
            <w:tcW w:w="1440" w:type="dxa"/>
            <w:tcMar>
              <w:top w:w="70" w:type="dxa"/>
              <w:left w:w="90" w:type="dxa"/>
              <w:bottom w:w="70" w:type="dxa"/>
              <w:right w:w="90" w:type="dxa"/>
            </w:tcMar>
            <w:vAlign w:val="center"/>
          </w:tcPr>
          <w:p w14:paraId="5BABDB9D">
            <w:r>
              <w:rPr>
                <w:b w:val="0"/>
                <w:sz w:val="13"/>
              </w:rPr>
              <w:t>Admin</w:t>
            </w:r>
          </w:p>
        </w:tc>
        <w:tc>
          <w:tcPr>
            <w:tcW w:w="2520" w:type="dxa"/>
            <w:tcMar>
              <w:top w:w="70" w:type="dxa"/>
              <w:left w:w="90" w:type="dxa"/>
              <w:bottom w:w="70" w:type="dxa"/>
              <w:right w:w="90" w:type="dxa"/>
            </w:tcMar>
            <w:vAlign w:val="center"/>
          </w:tcPr>
          <w:p w14:paraId="7EF77A23">
            <w:r>
              <w:rPr>
                <w:b w:val="0"/>
                <w:sz w:val="13"/>
              </w:rPr>
              <w:t>Update table master data</w:t>
            </w:r>
          </w:p>
        </w:tc>
        <w:tc>
          <w:tcPr>
            <w:tcW w:w="1944" w:type="dxa"/>
            <w:tcMar>
              <w:top w:w="70" w:type="dxa"/>
              <w:left w:w="90" w:type="dxa"/>
              <w:bottom w:w="70" w:type="dxa"/>
              <w:right w:w="90" w:type="dxa"/>
            </w:tcMar>
            <w:vAlign w:val="center"/>
          </w:tcPr>
          <w:p w14:paraId="1881177C">
            <w:r>
              <w:rPr>
                <w:b w:val="0"/>
                <w:sz w:val="13"/>
              </w:rPr>
              <w:t>TableRequest</w:t>
            </w:r>
          </w:p>
        </w:tc>
        <w:tc>
          <w:tcPr>
            <w:tcW w:w="1800" w:type="dxa"/>
            <w:tcMar>
              <w:top w:w="70" w:type="dxa"/>
              <w:left w:w="90" w:type="dxa"/>
              <w:bottom w:w="70" w:type="dxa"/>
              <w:right w:w="90" w:type="dxa"/>
            </w:tcMar>
            <w:vAlign w:val="center"/>
          </w:tcPr>
          <w:p w14:paraId="4BDF03D3">
            <w:r>
              <w:rPr>
                <w:b w:val="0"/>
                <w:sz w:val="13"/>
              </w:rPr>
              <w:t>TableResponse</w:t>
            </w:r>
          </w:p>
        </w:tc>
        <w:tc>
          <w:tcPr>
            <w:tcW w:w="1584" w:type="dxa"/>
            <w:tcMar>
              <w:top w:w="70" w:type="dxa"/>
              <w:left w:w="90" w:type="dxa"/>
              <w:bottom w:w="70" w:type="dxa"/>
              <w:right w:w="90" w:type="dxa"/>
            </w:tcMar>
            <w:vAlign w:val="center"/>
          </w:tcPr>
          <w:p w14:paraId="487AB209">
            <w:r>
              <w:rPr>
                <w:b w:val="0"/>
                <w:sz w:val="13"/>
              </w:rPr>
              <w:t>200,400,403,404,409</w:t>
            </w:r>
          </w:p>
        </w:tc>
        <w:tc>
          <w:tcPr>
            <w:tcW w:w="1512" w:type="dxa"/>
            <w:tcMar>
              <w:top w:w="70" w:type="dxa"/>
              <w:left w:w="90" w:type="dxa"/>
              <w:bottom w:w="70" w:type="dxa"/>
              <w:right w:w="90" w:type="dxa"/>
            </w:tcMar>
            <w:vAlign w:val="center"/>
          </w:tcPr>
          <w:p w14:paraId="41CB547D">
            <w:r>
              <w:rPr>
                <w:b w:val="0"/>
                <w:sz w:val="13"/>
              </w:rPr>
              <w:t>TABLE-02; TABLE-03</w:t>
            </w:r>
          </w:p>
        </w:tc>
        <w:tc>
          <w:tcPr>
            <w:tcW w:w="1080" w:type="dxa"/>
            <w:tcMar>
              <w:top w:w="70" w:type="dxa"/>
              <w:left w:w="90" w:type="dxa"/>
              <w:bottom w:w="70" w:type="dxa"/>
              <w:right w:w="90" w:type="dxa"/>
            </w:tcMar>
            <w:vAlign w:val="center"/>
          </w:tcPr>
          <w:p w14:paraId="02FC5E76">
            <w:r>
              <w:rPr>
                <w:b w:val="0"/>
                <w:sz w:val="13"/>
              </w:rPr>
              <w:t>Verified/Updated</w:t>
            </w:r>
          </w:p>
        </w:tc>
      </w:tr>
      <w:tr w14:paraId="5933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662CF45">
            <w:r>
              <w:rPr>
                <w:b w:val="0"/>
                <w:sz w:val="13"/>
              </w:rPr>
              <w:t>PATCH</w:t>
            </w:r>
          </w:p>
        </w:tc>
        <w:tc>
          <w:tcPr>
            <w:tcW w:w="2736" w:type="dxa"/>
            <w:tcMar>
              <w:top w:w="70" w:type="dxa"/>
              <w:left w:w="90" w:type="dxa"/>
              <w:bottom w:w="70" w:type="dxa"/>
              <w:right w:w="90" w:type="dxa"/>
            </w:tcMar>
            <w:vAlign w:val="center"/>
          </w:tcPr>
          <w:p w14:paraId="55EF9FE3">
            <w:r>
              <w:rPr>
                <w:b w:val="0"/>
                <w:sz w:val="13"/>
              </w:rPr>
              <w:t>/api/tables/{id}/status</w:t>
            </w:r>
          </w:p>
        </w:tc>
        <w:tc>
          <w:tcPr>
            <w:tcW w:w="1440" w:type="dxa"/>
            <w:tcMar>
              <w:top w:w="70" w:type="dxa"/>
              <w:left w:w="90" w:type="dxa"/>
              <w:bottom w:w="70" w:type="dxa"/>
              <w:right w:w="90" w:type="dxa"/>
            </w:tcMar>
            <w:vAlign w:val="center"/>
          </w:tcPr>
          <w:p w14:paraId="087300E7">
            <w:r>
              <w:rPr>
                <w:b w:val="0"/>
                <w:sz w:val="13"/>
              </w:rPr>
              <w:t>Staff/Admin</w:t>
            </w:r>
          </w:p>
        </w:tc>
        <w:tc>
          <w:tcPr>
            <w:tcW w:w="2520" w:type="dxa"/>
            <w:tcMar>
              <w:top w:w="70" w:type="dxa"/>
              <w:left w:w="90" w:type="dxa"/>
              <w:bottom w:w="70" w:type="dxa"/>
              <w:right w:w="90" w:type="dxa"/>
            </w:tcMar>
            <w:vAlign w:val="center"/>
          </w:tcPr>
          <w:p w14:paraId="2CCAD227">
            <w:r>
              <w:rPr>
                <w:b w:val="0"/>
                <w:sz w:val="13"/>
              </w:rPr>
              <w:t>Update controlled operational status</w:t>
            </w:r>
          </w:p>
        </w:tc>
        <w:tc>
          <w:tcPr>
            <w:tcW w:w="1944" w:type="dxa"/>
            <w:tcMar>
              <w:top w:w="70" w:type="dxa"/>
              <w:left w:w="90" w:type="dxa"/>
              <w:bottom w:w="70" w:type="dxa"/>
              <w:right w:w="90" w:type="dxa"/>
            </w:tcMar>
            <w:vAlign w:val="center"/>
          </w:tcPr>
          <w:p w14:paraId="1E93F70B">
            <w:r>
              <w:rPr>
                <w:b w:val="0"/>
                <w:sz w:val="13"/>
              </w:rPr>
              <w:t>UpdateTableStatusRequest</w:t>
            </w:r>
          </w:p>
        </w:tc>
        <w:tc>
          <w:tcPr>
            <w:tcW w:w="1800" w:type="dxa"/>
            <w:tcMar>
              <w:top w:w="70" w:type="dxa"/>
              <w:left w:w="90" w:type="dxa"/>
              <w:bottom w:w="70" w:type="dxa"/>
              <w:right w:w="90" w:type="dxa"/>
            </w:tcMar>
            <w:vAlign w:val="center"/>
          </w:tcPr>
          <w:p w14:paraId="48285FFF">
            <w:r>
              <w:rPr>
                <w:b w:val="0"/>
                <w:sz w:val="13"/>
              </w:rPr>
              <w:t>TableResponse</w:t>
            </w:r>
          </w:p>
        </w:tc>
        <w:tc>
          <w:tcPr>
            <w:tcW w:w="1584" w:type="dxa"/>
            <w:tcMar>
              <w:top w:w="70" w:type="dxa"/>
              <w:left w:w="90" w:type="dxa"/>
              <w:bottom w:w="70" w:type="dxa"/>
              <w:right w:w="90" w:type="dxa"/>
            </w:tcMar>
            <w:vAlign w:val="center"/>
          </w:tcPr>
          <w:p w14:paraId="2AE461CC">
            <w:r>
              <w:rPr>
                <w:b w:val="0"/>
                <w:sz w:val="13"/>
              </w:rPr>
              <w:t>200,400,403,404,409</w:t>
            </w:r>
          </w:p>
        </w:tc>
        <w:tc>
          <w:tcPr>
            <w:tcW w:w="1512" w:type="dxa"/>
            <w:tcMar>
              <w:top w:w="70" w:type="dxa"/>
              <w:left w:w="90" w:type="dxa"/>
              <w:bottom w:w="70" w:type="dxa"/>
              <w:right w:w="90" w:type="dxa"/>
            </w:tcMar>
            <w:vAlign w:val="center"/>
          </w:tcPr>
          <w:p w14:paraId="72F13719">
            <w:r>
              <w:rPr>
                <w:b w:val="0"/>
                <w:sz w:val="13"/>
              </w:rPr>
              <w:t>TABLE-05</w:t>
            </w:r>
          </w:p>
        </w:tc>
        <w:tc>
          <w:tcPr>
            <w:tcW w:w="1080" w:type="dxa"/>
            <w:tcMar>
              <w:top w:w="70" w:type="dxa"/>
              <w:left w:w="90" w:type="dxa"/>
              <w:bottom w:w="70" w:type="dxa"/>
              <w:right w:w="90" w:type="dxa"/>
            </w:tcMar>
            <w:vAlign w:val="center"/>
          </w:tcPr>
          <w:p w14:paraId="30708204">
            <w:r>
              <w:rPr>
                <w:b w:val="0"/>
                <w:sz w:val="13"/>
              </w:rPr>
              <w:t>Verified/Updated</w:t>
            </w:r>
          </w:p>
        </w:tc>
      </w:tr>
      <w:tr w14:paraId="327C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3EE49A4">
            <w:r>
              <w:rPr>
                <w:b w:val="0"/>
                <w:sz w:val="13"/>
              </w:rPr>
              <w:t>POST</w:t>
            </w:r>
          </w:p>
        </w:tc>
        <w:tc>
          <w:tcPr>
            <w:tcW w:w="2736" w:type="dxa"/>
            <w:tcMar>
              <w:top w:w="70" w:type="dxa"/>
              <w:left w:w="90" w:type="dxa"/>
              <w:bottom w:w="70" w:type="dxa"/>
              <w:right w:w="90" w:type="dxa"/>
            </w:tcMar>
            <w:vAlign w:val="center"/>
          </w:tcPr>
          <w:p w14:paraId="464F5A36">
            <w:r>
              <w:rPr>
                <w:b w:val="0"/>
                <w:sz w:val="13"/>
              </w:rPr>
              <w:t>/api/tables/merge</w:t>
            </w:r>
          </w:p>
        </w:tc>
        <w:tc>
          <w:tcPr>
            <w:tcW w:w="1440" w:type="dxa"/>
            <w:tcMar>
              <w:top w:w="70" w:type="dxa"/>
              <w:left w:w="90" w:type="dxa"/>
              <w:bottom w:w="70" w:type="dxa"/>
              <w:right w:w="90" w:type="dxa"/>
            </w:tcMar>
            <w:vAlign w:val="center"/>
          </w:tcPr>
          <w:p w14:paraId="5357EAD4">
            <w:r>
              <w:rPr>
                <w:b w:val="0"/>
                <w:sz w:val="13"/>
              </w:rPr>
              <w:t>Staff/Admin</w:t>
            </w:r>
          </w:p>
        </w:tc>
        <w:tc>
          <w:tcPr>
            <w:tcW w:w="2520" w:type="dxa"/>
            <w:tcMar>
              <w:top w:w="70" w:type="dxa"/>
              <w:left w:w="90" w:type="dxa"/>
              <w:bottom w:w="70" w:type="dxa"/>
              <w:right w:w="90" w:type="dxa"/>
            </w:tcMar>
            <w:vAlign w:val="center"/>
          </w:tcPr>
          <w:p w14:paraId="26FE4B49">
            <w:r>
              <w:rPr>
                <w:b w:val="0"/>
                <w:sz w:val="13"/>
              </w:rPr>
              <w:t>Merge compatible tables for service</w:t>
            </w:r>
          </w:p>
        </w:tc>
        <w:tc>
          <w:tcPr>
            <w:tcW w:w="1944" w:type="dxa"/>
            <w:tcMar>
              <w:top w:w="70" w:type="dxa"/>
              <w:left w:w="90" w:type="dxa"/>
              <w:bottom w:w="70" w:type="dxa"/>
              <w:right w:w="90" w:type="dxa"/>
            </w:tcMar>
            <w:vAlign w:val="center"/>
          </w:tcPr>
          <w:p w14:paraId="5F5F02DB">
            <w:r>
              <w:rPr>
                <w:b w:val="0"/>
                <w:sz w:val="13"/>
              </w:rPr>
              <w:t>MergeTableRequest</w:t>
            </w:r>
          </w:p>
        </w:tc>
        <w:tc>
          <w:tcPr>
            <w:tcW w:w="1800" w:type="dxa"/>
            <w:tcMar>
              <w:top w:w="70" w:type="dxa"/>
              <w:left w:w="90" w:type="dxa"/>
              <w:bottom w:w="70" w:type="dxa"/>
              <w:right w:w="90" w:type="dxa"/>
            </w:tcMar>
            <w:vAlign w:val="center"/>
          </w:tcPr>
          <w:p w14:paraId="4F241E8C">
            <w:r>
              <w:rPr>
                <w:b w:val="0"/>
                <w:sz w:val="13"/>
              </w:rPr>
              <w:t>Merged table/service result</w:t>
            </w:r>
          </w:p>
        </w:tc>
        <w:tc>
          <w:tcPr>
            <w:tcW w:w="1584" w:type="dxa"/>
            <w:tcMar>
              <w:top w:w="70" w:type="dxa"/>
              <w:left w:w="90" w:type="dxa"/>
              <w:bottom w:w="70" w:type="dxa"/>
              <w:right w:w="90" w:type="dxa"/>
            </w:tcMar>
            <w:vAlign w:val="center"/>
          </w:tcPr>
          <w:p w14:paraId="4D12A8B1">
            <w:r>
              <w:rPr>
                <w:b w:val="0"/>
                <w:sz w:val="13"/>
              </w:rPr>
              <w:t>200,400,403,409</w:t>
            </w:r>
          </w:p>
        </w:tc>
        <w:tc>
          <w:tcPr>
            <w:tcW w:w="1512" w:type="dxa"/>
            <w:tcMar>
              <w:top w:w="70" w:type="dxa"/>
              <w:left w:w="90" w:type="dxa"/>
              <w:bottom w:w="70" w:type="dxa"/>
              <w:right w:w="90" w:type="dxa"/>
            </w:tcMar>
            <w:vAlign w:val="center"/>
          </w:tcPr>
          <w:p w14:paraId="3E4C54E8">
            <w:r>
              <w:rPr>
                <w:b w:val="0"/>
                <w:sz w:val="13"/>
              </w:rPr>
              <w:t>TABLE-05</w:t>
            </w:r>
          </w:p>
        </w:tc>
        <w:tc>
          <w:tcPr>
            <w:tcW w:w="1080" w:type="dxa"/>
            <w:tcMar>
              <w:top w:w="70" w:type="dxa"/>
              <w:left w:w="90" w:type="dxa"/>
              <w:bottom w:w="70" w:type="dxa"/>
              <w:right w:w="90" w:type="dxa"/>
            </w:tcMar>
            <w:vAlign w:val="center"/>
          </w:tcPr>
          <w:p w14:paraId="6D248D17">
            <w:r>
              <w:rPr>
                <w:b w:val="0"/>
                <w:sz w:val="13"/>
              </w:rPr>
              <w:t>Verified/Updated</w:t>
            </w:r>
          </w:p>
        </w:tc>
      </w:tr>
      <w:tr w14:paraId="7C96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CD32B4E">
            <w:r>
              <w:rPr>
                <w:b w:val="0"/>
                <w:sz w:val="13"/>
              </w:rPr>
              <w:t>POST</w:t>
            </w:r>
          </w:p>
        </w:tc>
        <w:tc>
          <w:tcPr>
            <w:tcW w:w="2736" w:type="dxa"/>
            <w:tcMar>
              <w:top w:w="70" w:type="dxa"/>
              <w:left w:w="90" w:type="dxa"/>
              <w:bottom w:w="70" w:type="dxa"/>
              <w:right w:w="90" w:type="dxa"/>
            </w:tcMar>
            <w:vAlign w:val="center"/>
          </w:tcPr>
          <w:p w14:paraId="24436610">
            <w:r>
              <w:rPr>
                <w:b w:val="0"/>
                <w:sz w:val="13"/>
              </w:rPr>
              <w:t>/api/tables/transfer</w:t>
            </w:r>
          </w:p>
        </w:tc>
        <w:tc>
          <w:tcPr>
            <w:tcW w:w="1440" w:type="dxa"/>
            <w:tcMar>
              <w:top w:w="70" w:type="dxa"/>
              <w:left w:w="90" w:type="dxa"/>
              <w:bottom w:w="70" w:type="dxa"/>
              <w:right w:w="90" w:type="dxa"/>
            </w:tcMar>
            <w:vAlign w:val="center"/>
          </w:tcPr>
          <w:p w14:paraId="4DBC803F">
            <w:r>
              <w:rPr>
                <w:b w:val="0"/>
                <w:sz w:val="13"/>
              </w:rPr>
              <w:t>Staff/Admin</w:t>
            </w:r>
          </w:p>
        </w:tc>
        <w:tc>
          <w:tcPr>
            <w:tcW w:w="2520" w:type="dxa"/>
            <w:tcMar>
              <w:top w:w="70" w:type="dxa"/>
              <w:left w:w="90" w:type="dxa"/>
              <w:bottom w:w="70" w:type="dxa"/>
              <w:right w:w="90" w:type="dxa"/>
            </w:tcMar>
            <w:vAlign w:val="center"/>
          </w:tcPr>
          <w:p w14:paraId="4D7B43A9">
            <w:r>
              <w:rPr>
                <w:b w:val="0"/>
                <w:sz w:val="13"/>
              </w:rPr>
              <w:t>Transfer active service/order to another table</w:t>
            </w:r>
          </w:p>
        </w:tc>
        <w:tc>
          <w:tcPr>
            <w:tcW w:w="1944" w:type="dxa"/>
            <w:tcMar>
              <w:top w:w="70" w:type="dxa"/>
              <w:left w:w="90" w:type="dxa"/>
              <w:bottom w:w="70" w:type="dxa"/>
              <w:right w:w="90" w:type="dxa"/>
            </w:tcMar>
            <w:vAlign w:val="center"/>
          </w:tcPr>
          <w:p w14:paraId="12F11B9A">
            <w:r>
              <w:rPr>
                <w:b w:val="0"/>
                <w:sz w:val="13"/>
              </w:rPr>
              <w:t>TransferTableRequest</w:t>
            </w:r>
          </w:p>
        </w:tc>
        <w:tc>
          <w:tcPr>
            <w:tcW w:w="1800" w:type="dxa"/>
            <w:tcMar>
              <w:top w:w="70" w:type="dxa"/>
              <w:left w:w="90" w:type="dxa"/>
              <w:bottom w:w="70" w:type="dxa"/>
              <w:right w:w="90" w:type="dxa"/>
            </w:tcMar>
            <w:vAlign w:val="center"/>
          </w:tcPr>
          <w:p w14:paraId="28CFE4B2">
            <w:r>
              <w:rPr>
                <w:b w:val="0"/>
                <w:sz w:val="13"/>
              </w:rPr>
              <w:t>Transfer result</w:t>
            </w:r>
          </w:p>
        </w:tc>
        <w:tc>
          <w:tcPr>
            <w:tcW w:w="1584" w:type="dxa"/>
            <w:tcMar>
              <w:top w:w="70" w:type="dxa"/>
              <w:left w:w="90" w:type="dxa"/>
              <w:bottom w:w="70" w:type="dxa"/>
              <w:right w:w="90" w:type="dxa"/>
            </w:tcMar>
            <w:vAlign w:val="center"/>
          </w:tcPr>
          <w:p w14:paraId="11FDD4A4">
            <w:r>
              <w:rPr>
                <w:b w:val="0"/>
                <w:sz w:val="13"/>
              </w:rPr>
              <w:t>200,400,403,409</w:t>
            </w:r>
          </w:p>
        </w:tc>
        <w:tc>
          <w:tcPr>
            <w:tcW w:w="1512" w:type="dxa"/>
            <w:tcMar>
              <w:top w:w="70" w:type="dxa"/>
              <w:left w:w="90" w:type="dxa"/>
              <w:bottom w:w="70" w:type="dxa"/>
              <w:right w:w="90" w:type="dxa"/>
            </w:tcMar>
            <w:vAlign w:val="center"/>
          </w:tcPr>
          <w:p w14:paraId="67E4E36C">
            <w:r>
              <w:rPr>
                <w:b w:val="0"/>
                <w:sz w:val="13"/>
              </w:rPr>
              <w:t>TABLE-05</w:t>
            </w:r>
          </w:p>
        </w:tc>
        <w:tc>
          <w:tcPr>
            <w:tcW w:w="1080" w:type="dxa"/>
            <w:tcMar>
              <w:top w:w="70" w:type="dxa"/>
              <w:left w:w="90" w:type="dxa"/>
              <w:bottom w:w="70" w:type="dxa"/>
              <w:right w:w="90" w:type="dxa"/>
            </w:tcMar>
            <w:vAlign w:val="center"/>
          </w:tcPr>
          <w:p w14:paraId="0C0116D9">
            <w:r>
              <w:rPr>
                <w:b w:val="0"/>
                <w:sz w:val="13"/>
              </w:rPr>
              <w:t>Verified/Updated</w:t>
            </w:r>
          </w:p>
        </w:tc>
      </w:tr>
    </w:tbl>
    <w:p w14:paraId="5ADC7EF5">
      <w:pPr>
        <w:spacing w:after="20"/>
      </w:pPr>
    </w:p>
    <w:p w14:paraId="0CAAD2DE">
      <w:pPr>
        <w:pStyle w:val="4"/>
        <w:keepNext/>
      </w:pPr>
      <w:r>
        <w:t>9.2.5 Reservation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683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A05929F">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71FBBBB">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784207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FCFF8A2">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0B57AEA">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52EAF1EC">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2435643B">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A47CBDE">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74D11AE5">
            <w:pPr>
              <w:jc w:val="center"/>
            </w:pPr>
            <w:r>
              <w:rPr>
                <w:b/>
                <w:color w:val="1F4E79"/>
                <w:sz w:val="13"/>
              </w:rPr>
              <w:t>Audit</w:t>
            </w:r>
          </w:p>
        </w:tc>
      </w:tr>
      <w:tr w14:paraId="4D6B7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96C5C94">
            <w:r>
              <w:rPr>
                <w:b w:val="0"/>
                <w:sz w:val="13"/>
              </w:rPr>
              <w:t>GET</w:t>
            </w:r>
          </w:p>
        </w:tc>
        <w:tc>
          <w:tcPr>
            <w:tcW w:w="2736" w:type="dxa"/>
            <w:tcMar>
              <w:top w:w="70" w:type="dxa"/>
              <w:left w:w="90" w:type="dxa"/>
              <w:bottom w:w="70" w:type="dxa"/>
              <w:right w:w="90" w:type="dxa"/>
            </w:tcMar>
            <w:vAlign w:val="center"/>
          </w:tcPr>
          <w:p w14:paraId="6BC969E1">
            <w:r>
              <w:rPr>
                <w:b w:val="0"/>
                <w:sz w:val="13"/>
              </w:rPr>
              <w:t>/api/reservations/me</w:t>
            </w:r>
          </w:p>
        </w:tc>
        <w:tc>
          <w:tcPr>
            <w:tcW w:w="1440" w:type="dxa"/>
            <w:tcMar>
              <w:top w:w="70" w:type="dxa"/>
              <w:left w:w="90" w:type="dxa"/>
              <w:bottom w:w="70" w:type="dxa"/>
              <w:right w:w="90" w:type="dxa"/>
            </w:tcMar>
            <w:vAlign w:val="center"/>
          </w:tcPr>
          <w:p w14:paraId="27F09CCC">
            <w:r>
              <w:rPr>
                <w:b w:val="0"/>
                <w:sz w:val="13"/>
              </w:rPr>
              <w:t>Customer</w:t>
            </w:r>
          </w:p>
        </w:tc>
        <w:tc>
          <w:tcPr>
            <w:tcW w:w="2520" w:type="dxa"/>
            <w:tcMar>
              <w:top w:w="70" w:type="dxa"/>
              <w:left w:w="90" w:type="dxa"/>
              <w:bottom w:w="70" w:type="dxa"/>
              <w:right w:w="90" w:type="dxa"/>
            </w:tcMar>
            <w:vAlign w:val="center"/>
          </w:tcPr>
          <w:p w14:paraId="5E8E34DE">
            <w:r>
              <w:rPr>
                <w:b w:val="0"/>
                <w:sz w:val="13"/>
              </w:rPr>
              <w:t>List own reservations</w:t>
            </w:r>
          </w:p>
        </w:tc>
        <w:tc>
          <w:tcPr>
            <w:tcW w:w="1944" w:type="dxa"/>
            <w:tcMar>
              <w:top w:w="70" w:type="dxa"/>
              <w:left w:w="90" w:type="dxa"/>
              <w:bottom w:w="70" w:type="dxa"/>
              <w:right w:w="90" w:type="dxa"/>
            </w:tcMar>
            <w:vAlign w:val="center"/>
          </w:tcPr>
          <w:p w14:paraId="3E10458A">
            <w:r>
              <w:rPr>
                <w:b w:val="0"/>
                <w:sz w:val="13"/>
              </w:rPr>
              <w:t>Query filters/page</w:t>
            </w:r>
          </w:p>
        </w:tc>
        <w:tc>
          <w:tcPr>
            <w:tcW w:w="1800" w:type="dxa"/>
            <w:tcMar>
              <w:top w:w="70" w:type="dxa"/>
              <w:left w:w="90" w:type="dxa"/>
              <w:bottom w:w="70" w:type="dxa"/>
              <w:right w:w="90" w:type="dxa"/>
            </w:tcMar>
            <w:vAlign w:val="center"/>
          </w:tcPr>
          <w:p w14:paraId="3A0559AE">
            <w:r>
              <w:rPr>
                <w:b w:val="0"/>
                <w:sz w:val="13"/>
              </w:rPr>
              <w:t>Reservation page</w:t>
            </w:r>
          </w:p>
        </w:tc>
        <w:tc>
          <w:tcPr>
            <w:tcW w:w="1584" w:type="dxa"/>
            <w:tcMar>
              <w:top w:w="70" w:type="dxa"/>
              <w:left w:w="90" w:type="dxa"/>
              <w:bottom w:w="70" w:type="dxa"/>
              <w:right w:w="90" w:type="dxa"/>
            </w:tcMar>
            <w:vAlign w:val="center"/>
          </w:tcPr>
          <w:p w14:paraId="42BF7655">
            <w:r>
              <w:rPr>
                <w:b w:val="0"/>
                <w:sz w:val="13"/>
              </w:rPr>
              <w:t>200,401</w:t>
            </w:r>
          </w:p>
        </w:tc>
        <w:tc>
          <w:tcPr>
            <w:tcW w:w="1512" w:type="dxa"/>
            <w:tcMar>
              <w:top w:w="70" w:type="dxa"/>
              <w:left w:w="90" w:type="dxa"/>
              <w:bottom w:w="70" w:type="dxa"/>
              <w:right w:w="90" w:type="dxa"/>
            </w:tcMar>
            <w:vAlign w:val="center"/>
          </w:tcPr>
          <w:p w14:paraId="6A4433CB">
            <w:r>
              <w:rPr>
                <w:b w:val="0"/>
                <w:sz w:val="13"/>
              </w:rPr>
              <w:t>RES-04; RES-05</w:t>
            </w:r>
          </w:p>
        </w:tc>
        <w:tc>
          <w:tcPr>
            <w:tcW w:w="1080" w:type="dxa"/>
            <w:tcMar>
              <w:top w:w="70" w:type="dxa"/>
              <w:left w:w="90" w:type="dxa"/>
              <w:bottom w:w="70" w:type="dxa"/>
              <w:right w:w="90" w:type="dxa"/>
            </w:tcMar>
            <w:vAlign w:val="center"/>
          </w:tcPr>
          <w:p w14:paraId="239D4B6C">
            <w:r>
              <w:rPr>
                <w:b w:val="0"/>
                <w:sz w:val="13"/>
              </w:rPr>
              <w:t>Verified/Updated</w:t>
            </w:r>
          </w:p>
        </w:tc>
      </w:tr>
      <w:tr w14:paraId="0A9A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C2B15F1">
            <w:r>
              <w:rPr>
                <w:b w:val="0"/>
                <w:sz w:val="13"/>
              </w:rPr>
              <w:t>POST</w:t>
            </w:r>
          </w:p>
        </w:tc>
        <w:tc>
          <w:tcPr>
            <w:tcW w:w="2736" w:type="dxa"/>
            <w:tcMar>
              <w:top w:w="70" w:type="dxa"/>
              <w:left w:w="90" w:type="dxa"/>
              <w:bottom w:w="70" w:type="dxa"/>
              <w:right w:w="90" w:type="dxa"/>
            </w:tcMar>
            <w:vAlign w:val="center"/>
          </w:tcPr>
          <w:p w14:paraId="35D942BE">
            <w:r>
              <w:rPr>
                <w:b w:val="0"/>
                <w:sz w:val="13"/>
              </w:rPr>
              <w:t>/api/reservations</w:t>
            </w:r>
          </w:p>
        </w:tc>
        <w:tc>
          <w:tcPr>
            <w:tcW w:w="1440" w:type="dxa"/>
            <w:tcMar>
              <w:top w:w="70" w:type="dxa"/>
              <w:left w:w="90" w:type="dxa"/>
              <w:bottom w:w="70" w:type="dxa"/>
              <w:right w:w="90" w:type="dxa"/>
            </w:tcMar>
            <w:vAlign w:val="center"/>
          </w:tcPr>
          <w:p w14:paraId="44EE4A42">
            <w:r>
              <w:rPr>
                <w:b w:val="0"/>
                <w:sz w:val="13"/>
              </w:rPr>
              <w:t>Customer/Staff</w:t>
            </w:r>
          </w:p>
        </w:tc>
        <w:tc>
          <w:tcPr>
            <w:tcW w:w="2520" w:type="dxa"/>
            <w:tcMar>
              <w:top w:w="70" w:type="dxa"/>
              <w:left w:w="90" w:type="dxa"/>
              <w:bottom w:w="70" w:type="dxa"/>
              <w:right w:w="90" w:type="dxa"/>
            </w:tcMar>
            <w:vAlign w:val="center"/>
          </w:tcPr>
          <w:p w14:paraId="282DB673">
            <w:r>
              <w:rPr>
                <w:b w:val="0"/>
                <w:sz w:val="13"/>
              </w:rPr>
              <w:t>Create reservation after final overlap/capacity check</w:t>
            </w:r>
          </w:p>
        </w:tc>
        <w:tc>
          <w:tcPr>
            <w:tcW w:w="1944" w:type="dxa"/>
            <w:tcMar>
              <w:top w:w="70" w:type="dxa"/>
              <w:left w:w="90" w:type="dxa"/>
              <w:bottom w:w="70" w:type="dxa"/>
              <w:right w:w="90" w:type="dxa"/>
            </w:tcMar>
            <w:vAlign w:val="center"/>
          </w:tcPr>
          <w:p w14:paraId="7D3F54A8">
            <w:r>
              <w:rPr>
                <w:b w:val="0"/>
                <w:sz w:val="13"/>
              </w:rPr>
              <w:t>ReservationRequest</w:t>
            </w:r>
          </w:p>
        </w:tc>
        <w:tc>
          <w:tcPr>
            <w:tcW w:w="1800" w:type="dxa"/>
            <w:tcMar>
              <w:top w:w="70" w:type="dxa"/>
              <w:left w:w="90" w:type="dxa"/>
              <w:bottom w:w="70" w:type="dxa"/>
              <w:right w:w="90" w:type="dxa"/>
            </w:tcMar>
            <w:vAlign w:val="center"/>
          </w:tcPr>
          <w:p w14:paraId="11F87F60">
            <w:r>
              <w:rPr>
                <w:b w:val="0"/>
                <w:sz w:val="13"/>
              </w:rPr>
              <w:t>ReservationResponse</w:t>
            </w:r>
          </w:p>
        </w:tc>
        <w:tc>
          <w:tcPr>
            <w:tcW w:w="1584" w:type="dxa"/>
            <w:tcMar>
              <w:top w:w="70" w:type="dxa"/>
              <w:left w:w="90" w:type="dxa"/>
              <w:bottom w:w="70" w:type="dxa"/>
              <w:right w:w="90" w:type="dxa"/>
            </w:tcMar>
            <w:vAlign w:val="center"/>
          </w:tcPr>
          <w:p w14:paraId="4BC1B3D4">
            <w:r>
              <w:rPr>
                <w:b w:val="0"/>
                <w:sz w:val="13"/>
              </w:rPr>
              <w:t>201,400,401,409</w:t>
            </w:r>
          </w:p>
        </w:tc>
        <w:tc>
          <w:tcPr>
            <w:tcW w:w="1512" w:type="dxa"/>
            <w:tcMar>
              <w:top w:w="70" w:type="dxa"/>
              <w:left w:w="90" w:type="dxa"/>
              <w:bottom w:w="70" w:type="dxa"/>
              <w:right w:w="90" w:type="dxa"/>
            </w:tcMar>
            <w:vAlign w:val="center"/>
          </w:tcPr>
          <w:p w14:paraId="733E3762">
            <w:r>
              <w:rPr>
                <w:b w:val="0"/>
                <w:sz w:val="13"/>
              </w:rPr>
              <w:t>RES-01; RES-02; RES-03</w:t>
            </w:r>
          </w:p>
        </w:tc>
        <w:tc>
          <w:tcPr>
            <w:tcW w:w="1080" w:type="dxa"/>
            <w:tcMar>
              <w:top w:w="70" w:type="dxa"/>
              <w:left w:w="90" w:type="dxa"/>
              <w:bottom w:w="70" w:type="dxa"/>
              <w:right w:w="90" w:type="dxa"/>
            </w:tcMar>
            <w:vAlign w:val="center"/>
          </w:tcPr>
          <w:p w14:paraId="718B4F08">
            <w:r>
              <w:rPr>
                <w:b w:val="0"/>
                <w:sz w:val="13"/>
              </w:rPr>
              <w:t>Verified/Updated</w:t>
            </w:r>
          </w:p>
        </w:tc>
      </w:tr>
      <w:tr w14:paraId="5C1E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5DD1408">
            <w:r>
              <w:rPr>
                <w:b w:val="0"/>
                <w:sz w:val="13"/>
              </w:rPr>
              <w:t>PUT</w:t>
            </w:r>
          </w:p>
        </w:tc>
        <w:tc>
          <w:tcPr>
            <w:tcW w:w="2736" w:type="dxa"/>
            <w:tcMar>
              <w:top w:w="70" w:type="dxa"/>
              <w:left w:w="90" w:type="dxa"/>
              <w:bottom w:w="70" w:type="dxa"/>
              <w:right w:w="90" w:type="dxa"/>
            </w:tcMar>
            <w:vAlign w:val="center"/>
          </w:tcPr>
          <w:p w14:paraId="0C7D03BB">
            <w:r>
              <w:rPr>
                <w:b w:val="0"/>
                <w:sz w:val="13"/>
              </w:rPr>
              <w:t>/api/reservations/{id}</w:t>
            </w:r>
          </w:p>
        </w:tc>
        <w:tc>
          <w:tcPr>
            <w:tcW w:w="1440" w:type="dxa"/>
            <w:tcMar>
              <w:top w:w="70" w:type="dxa"/>
              <w:left w:w="90" w:type="dxa"/>
              <w:bottom w:w="70" w:type="dxa"/>
              <w:right w:w="90" w:type="dxa"/>
            </w:tcMar>
            <w:vAlign w:val="center"/>
          </w:tcPr>
          <w:p w14:paraId="6516E26D">
            <w:r>
              <w:rPr>
                <w:b w:val="0"/>
                <w:sz w:val="13"/>
              </w:rPr>
              <w:t>Owner/Staff</w:t>
            </w:r>
          </w:p>
        </w:tc>
        <w:tc>
          <w:tcPr>
            <w:tcW w:w="2520" w:type="dxa"/>
            <w:tcMar>
              <w:top w:w="70" w:type="dxa"/>
              <w:left w:w="90" w:type="dxa"/>
              <w:bottom w:w="70" w:type="dxa"/>
              <w:right w:w="90" w:type="dxa"/>
            </w:tcMar>
            <w:vAlign w:val="center"/>
          </w:tcPr>
          <w:p w14:paraId="244C6146">
            <w:r>
              <w:rPr>
                <w:b w:val="0"/>
                <w:sz w:val="13"/>
              </w:rPr>
              <w:t>Update eligible reservation</w:t>
            </w:r>
          </w:p>
        </w:tc>
        <w:tc>
          <w:tcPr>
            <w:tcW w:w="1944" w:type="dxa"/>
            <w:tcMar>
              <w:top w:w="70" w:type="dxa"/>
              <w:left w:w="90" w:type="dxa"/>
              <w:bottom w:w="70" w:type="dxa"/>
              <w:right w:w="90" w:type="dxa"/>
            </w:tcMar>
            <w:vAlign w:val="center"/>
          </w:tcPr>
          <w:p w14:paraId="7FC12A15">
            <w:r>
              <w:rPr>
                <w:b w:val="0"/>
                <w:sz w:val="13"/>
              </w:rPr>
              <w:t>ReservationRequest</w:t>
            </w:r>
          </w:p>
        </w:tc>
        <w:tc>
          <w:tcPr>
            <w:tcW w:w="1800" w:type="dxa"/>
            <w:tcMar>
              <w:top w:w="70" w:type="dxa"/>
              <w:left w:w="90" w:type="dxa"/>
              <w:bottom w:w="70" w:type="dxa"/>
              <w:right w:w="90" w:type="dxa"/>
            </w:tcMar>
            <w:vAlign w:val="center"/>
          </w:tcPr>
          <w:p w14:paraId="4C001C88">
            <w:r>
              <w:rPr>
                <w:b w:val="0"/>
                <w:sz w:val="13"/>
              </w:rPr>
              <w:t>ReservationResponse</w:t>
            </w:r>
          </w:p>
        </w:tc>
        <w:tc>
          <w:tcPr>
            <w:tcW w:w="1584" w:type="dxa"/>
            <w:tcMar>
              <w:top w:w="70" w:type="dxa"/>
              <w:left w:w="90" w:type="dxa"/>
              <w:bottom w:w="70" w:type="dxa"/>
              <w:right w:w="90" w:type="dxa"/>
            </w:tcMar>
            <w:vAlign w:val="center"/>
          </w:tcPr>
          <w:p w14:paraId="44A634D2">
            <w:r>
              <w:rPr>
                <w:b w:val="0"/>
                <w:sz w:val="13"/>
              </w:rPr>
              <w:t>200,400,403,404,409</w:t>
            </w:r>
          </w:p>
        </w:tc>
        <w:tc>
          <w:tcPr>
            <w:tcW w:w="1512" w:type="dxa"/>
            <w:tcMar>
              <w:top w:w="70" w:type="dxa"/>
              <w:left w:w="90" w:type="dxa"/>
              <w:bottom w:w="70" w:type="dxa"/>
              <w:right w:w="90" w:type="dxa"/>
            </w:tcMar>
            <w:vAlign w:val="center"/>
          </w:tcPr>
          <w:p w14:paraId="2ED8F34E">
            <w:r>
              <w:rPr>
                <w:b w:val="0"/>
                <w:sz w:val="13"/>
              </w:rPr>
              <w:t>RES-06</w:t>
            </w:r>
          </w:p>
        </w:tc>
        <w:tc>
          <w:tcPr>
            <w:tcW w:w="1080" w:type="dxa"/>
            <w:tcMar>
              <w:top w:w="70" w:type="dxa"/>
              <w:left w:w="90" w:type="dxa"/>
              <w:bottom w:w="70" w:type="dxa"/>
              <w:right w:w="90" w:type="dxa"/>
            </w:tcMar>
            <w:vAlign w:val="center"/>
          </w:tcPr>
          <w:p w14:paraId="6AA509B0">
            <w:r>
              <w:rPr>
                <w:b w:val="0"/>
                <w:sz w:val="13"/>
              </w:rPr>
              <w:t>Verified/Updated</w:t>
            </w:r>
          </w:p>
        </w:tc>
      </w:tr>
      <w:tr w14:paraId="3910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9E8F9D">
            <w:r>
              <w:rPr>
                <w:b w:val="0"/>
                <w:sz w:val="13"/>
              </w:rPr>
              <w:t>PATCH</w:t>
            </w:r>
          </w:p>
        </w:tc>
        <w:tc>
          <w:tcPr>
            <w:tcW w:w="2736" w:type="dxa"/>
            <w:tcMar>
              <w:top w:w="70" w:type="dxa"/>
              <w:left w:w="90" w:type="dxa"/>
              <w:bottom w:w="70" w:type="dxa"/>
              <w:right w:w="90" w:type="dxa"/>
            </w:tcMar>
            <w:vAlign w:val="center"/>
          </w:tcPr>
          <w:p w14:paraId="34BFEDB8">
            <w:r>
              <w:rPr>
                <w:b w:val="0"/>
                <w:sz w:val="13"/>
              </w:rPr>
              <w:t>/api/reservations/{id}/cancel</w:t>
            </w:r>
          </w:p>
        </w:tc>
        <w:tc>
          <w:tcPr>
            <w:tcW w:w="1440" w:type="dxa"/>
            <w:tcMar>
              <w:top w:w="70" w:type="dxa"/>
              <w:left w:w="90" w:type="dxa"/>
              <w:bottom w:w="70" w:type="dxa"/>
              <w:right w:w="90" w:type="dxa"/>
            </w:tcMar>
            <w:vAlign w:val="center"/>
          </w:tcPr>
          <w:p w14:paraId="658FAC9F">
            <w:r>
              <w:rPr>
                <w:b w:val="0"/>
                <w:sz w:val="13"/>
              </w:rPr>
              <w:t>Owner/Staff</w:t>
            </w:r>
          </w:p>
        </w:tc>
        <w:tc>
          <w:tcPr>
            <w:tcW w:w="2520" w:type="dxa"/>
            <w:tcMar>
              <w:top w:w="70" w:type="dxa"/>
              <w:left w:w="90" w:type="dxa"/>
              <w:bottom w:w="70" w:type="dxa"/>
              <w:right w:w="90" w:type="dxa"/>
            </w:tcMar>
            <w:vAlign w:val="center"/>
          </w:tcPr>
          <w:p w14:paraId="6AB9B656">
            <w:r>
              <w:rPr>
                <w:b w:val="0"/>
                <w:sz w:val="13"/>
              </w:rPr>
              <w:t>Cancel eligible reservation with reason</w:t>
            </w:r>
          </w:p>
        </w:tc>
        <w:tc>
          <w:tcPr>
            <w:tcW w:w="1944" w:type="dxa"/>
            <w:tcMar>
              <w:top w:w="70" w:type="dxa"/>
              <w:left w:w="90" w:type="dxa"/>
              <w:bottom w:w="70" w:type="dxa"/>
              <w:right w:w="90" w:type="dxa"/>
            </w:tcMar>
            <w:vAlign w:val="center"/>
          </w:tcPr>
          <w:p w14:paraId="77C12F86">
            <w:r>
              <w:rPr>
                <w:b w:val="0"/>
                <w:sz w:val="13"/>
              </w:rPr>
              <w:t>Cancel DTO</w:t>
            </w:r>
          </w:p>
        </w:tc>
        <w:tc>
          <w:tcPr>
            <w:tcW w:w="1800" w:type="dxa"/>
            <w:tcMar>
              <w:top w:w="70" w:type="dxa"/>
              <w:left w:w="90" w:type="dxa"/>
              <w:bottom w:w="70" w:type="dxa"/>
              <w:right w:w="90" w:type="dxa"/>
            </w:tcMar>
            <w:vAlign w:val="center"/>
          </w:tcPr>
          <w:p w14:paraId="4F1E3C7C">
            <w:r>
              <w:rPr>
                <w:b w:val="0"/>
                <w:sz w:val="13"/>
              </w:rPr>
              <w:t>ReservationResponse</w:t>
            </w:r>
          </w:p>
        </w:tc>
        <w:tc>
          <w:tcPr>
            <w:tcW w:w="1584" w:type="dxa"/>
            <w:tcMar>
              <w:top w:w="70" w:type="dxa"/>
              <w:left w:w="90" w:type="dxa"/>
              <w:bottom w:w="70" w:type="dxa"/>
              <w:right w:w="90" w:type="dxa"/>
            </w:tcMar>
            <w:vAlign w:val="center"/>
          </w:tcPr>
          <w:p w14:paraId="7D1CEB25">
            <w:r>
              <w:rPr>
                <w:b w:val="0"/>
                <w:sz w:val="13"/>
              </w:rPr>
              <w:t>200,400,403,404,409</w:t>
            </w:r>
          </w:p>
        </w:tc>
        <w:tc>
          <w:tcPr>
            <w:tcW w:w="1512" w:type="dxa"/>
            <w:tcMar>
              <w:top w:w="70" w:type="dxa"/>
              <w:left w:w="90" w:type="dxa"/>
              <w:bottom w:w="70" w:type="dxa"/>
              <w:right w:w="90" w:type="dxa"/>
            </w:tcMar>
            <w:vAlign w:val="center"/>
          </w:tcPr>
          <w:p w14:paraId="731901D4">
            <w:r>
              <w:rPr>
                <w:b w:val="0"/>
                <w:sz w:val="13"/>
              </w:rPr>
              <w:t>RES-07</w:t>
            </w:r>
          </w:p>
        </w:tc>
        <w:tc>
          <w:tcPr>
            <w:tcW w:w="1080" w:type="dxa"/>
            <w:tcMar>
              <w:top w:w="70" w:type="dxa"/>
              <w:left w:w="90" w:type="dxa"/>
              <w:bottom w:w="70" w:type="dxa"/>
              <w:right w:w="90" w:type="dxa"/>
            </w:tcMar>
            <w:vAlign w:val="center"/>
          </w:tcPr>
          <w:p w14:paraId="669B984F">
            <w:r>
              <w:rPr>
                <w:b w:val="0"/>
                <w:sz w:val="13"/>
              </w:rPr>
              <w:t>Verified/Updated</w:t>
            </w:r>
          </w:p>
        </w:tc>
      </w:tr>
      <w:tr w14:paraId="5DB2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50254B2">
            <w:r>
              <w:rPr>
                <w:b w:val="0"/>
                <w:sz w:val="13"/>
              </w:rPr>
              <w:t>GET</w:t>
            </w:r>
          </w:p>
        </w:tc>
        <w:tc>
          <w:tcPr>
            <w:tcW w:w="2736" w:type="dxa"/>
            <w:tcMar>
              <w:top w:w="70" w:type="dxa"/>
              <w:left w:w="90" w:type="dxa"/>
              <w:bottom w:w="70" w:type="dxa"/>
              <w:right w:w="90" w:type="dxa"/>
            </w:tcMar>
            <w:vAlign w:val="center"/>
          </w:tcPr>
          <w:p w14:paraId="1C200293">
            <w:r>
              <w:rPr>
                <w:b w:val="0"/>
                <w:sz w:val="13"/>
              </w:rPr>
              <w:t>/api/staff/reservations</w:t>
            </w:r>
          </w:p>
        </w:tc>
        <w:tc>
          <w:tcPr>
            <w:tcW w:w="1440" w:type="dxa"/>
            <w:tcMar>
              <w:top w:w="70" w:type="dxa"/>
              <w:left w:w="90" w:type="dxa"/>
              <w:bottom w:w="70" w:type="dxa"/>
              <w:right w:w="90" w:type="dxa"/>
            </w:tcMar>
            <w:vAlign w:val="center"/>
          </w:tcPr>
          <w:p w14:paraId="61EEB8F5">
            <w:r>
              <w:rPr>
                <w:b w:val="0"/>
                <w:sz w:val="13"/>
              </w:rPr>
              <w:t>Staff/Admin</w:t>
            </w:r>
          </w:p>
        </w:tc>
        <w:tc>
          <w:tcPr>
            <w:tcW w:w="2520" w:type="dxa"/>
            <w:tcMar>
              <w:top w:w="70" w:type="dxa"/>
              <w:left w:w="90" w:type="dxa"/>
              <w:bottom w:w="70" w:type="dxa"/>
              <w:right w:w="90" w:type="dxa"/>
            </w:tcMar>
            <w:vAlign w:val="center"/>
          </w:tcPr>
          <w:p w14:paraId="7C3CDAE9">
            <w:r>
              <w:rPr>
                <w:b w:val="0"/>
                <w:sz w:val="13"/>
              </w:rPr>
              <w:t>Search operational reservation list</w:t>
            </w:r>
          </w:p>
        </w:tc>
        <w:tc>
          <w:tcPr>
            <w:tcW w:w="1944" w:type="dxa"/>
            <w:tcMar>
              <w:top w:w="70" w:type="dxa"/>
              <w:left w:w="90" w:type="dxa"/>
              <w:bottom w:w="70" w:type="dxa"/>
              <w:right w:w="90" w:type="dxa"/>
            </w:tcMar>
            <w:vAlign w:val="center"/>
          </w:tcPr>
          <w:p w14:paraId="7767C48D">
            <w:r>
              <w:rPr>
                <w:b w:val="0"/>
                <w:sz w:val="13"/>
              </w:rPr>
              <w:t>Query filters/page</w:t>
            </w:r>
          </w:p>
        </w:tc>
        <w:tc>
          <w:tcPr>
            <w:tcW w:w="1800" w:type="dxa"/>
            <w:tcMar>
              <w:top w:w="70" w:type="dxa"/>
              <w:left w:w="90" w:type="dxa"/>
              <w:bottom w:w="70" w:type="dxa"/>
              <w:right w:w="90" w:type="dxa"/>
            </w:tcMar>
            <w:vAlign w:val="center"/>
          </w:tcPr>
          <w:p w14:paraId="3D233474">
            <w:r>
              <w:rPr>
                <w:b w:val="0"/>
                <w:sz w:val="13"/>
              </w:rPr>
              <w:t>Reservation page</w:t>
            </w:r>
          </w:p>
        </w:tc>
        <w:tc>
          <w:tcPr>
            <w:tcW w:w="1584" w:type="dxa"/>
            <w:tcMar>
              <w:top w:w="70" w:type="dxa"/>
              <w:left w:w="90" w:type="dxa"/>
              <w:bottom w:w="70" w:type="dxa"/>
              <w:right w:w="90" w:type="dxa"/>
            </w:tcMar>
            <w:vAlign w:val="center"/>
          </w:tcPr>
          <w:p w14:paraId="00A4E0B8">
            <w:r>
              <w:rPr>
                <w:b w:val="0"/>
                <w:sz w:val="13"/>
              </w:rPr>
              <w:t>200,401,403</w:t>
            </w:r>
          </w:p>
        </w:tc>
        <w:tc>
          <w:tcPr>
            <w:tcW w:w="1512" w:type="dxa"/>
            <w:tcMar>
              <w:top w:w="70" w:type="dxa"/>
              <w:left w:w="90" w:type="dxa"/>
              <w:bottom w:w="70" w:type="dxa"/>
              <w:right w:w="90" w:type="dxa"/>
            </w:tcMar>
            <w:vAlign w:val="center"/>
          </w:tcPr>
          <w:p w14:paraId="16864F0C">
            <w:r>
              <w:rPr>
                <w:b w:val="0"/>
                <w:sz w:val="13"/>
              </w:rPr>
              <w:t>RES-08; RES-09</w:t>
            </w:r>
          </w:p>
        </w:tc>
        <w:tc>
          <w:tcPr>
            <w:tcW w:w="1080" w:type="dxa"/>
            <w:tcMar>
              <w:top w:w="70" w:type="dxa"/>
              <w:left w:w="90" w:type="dxa"/>
              <w:bottom w:w="70" w:type="dxa"/>
              <w:right w:w="90" w:type="dxa"/>
            </w:tcMar>
            <w:vAlign w:val="center"/>
          </w:tcPr>
          <w:p w14:paraId="11FE2CE7">
            <w:r>
              <w:rPr>
                <w:b w:val="0"/>
                <w:sz w:val="13"/>
              </w:rPr>
              <w:t>Verified/Updated</w:t>
            </w:r>
          </w:p>
        </w:tc>
      </w:tr>
      <w:tr w14:paraId="2A0C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1E4097B">
            <w:r>
              <w:rPr>
                <w:b w:val="0"/>
                <w:sz w:val="13"/>
              </w:rPr>
              <w:t>PATCH</w:t>
            </w:r>
          </w:p>
        </w:tc>
        <w:tc>
          <w:tcPr>
            <w:tcW w:w="2736" w:type="dxa"/>
            <w:tcMar>
              <w:top w:w="70" w:type="dxa"/>
              <w:left w:w="90" w:type="dxa"/>
              <w:bottom w:w="70" w:type="dxa"/>
              <w:right w:w="90" w:type="dxa"/>
            </w:tcMar>
            <w:vAlign w:val="center"/>
          </w:tcPr>
          <w:p w14:paraId="7CDDC838">
            <w:r>
              <w:rPr>
                <w:b w:val="0"/>
                <w:sz w:val="13"/>
              </w:rPr>
              <w:t>/api/staff/reservations/{id}/status</w:t>
            </w:r>
          </w:p>
        </w:tc>
        <w:tc>
          <w:tcPr>
            <w:tcW w:w="1440" w:type="dxa"/>
            <w:tcMar>
              <w:top w:w="70" w:type="dxa"/>
              <w:left w:w="90" w:type="dxa"/>
              <w:bottom w:w="70" w:type="dxa"/>
              <w:right w:w="90" w:type="dxa"/>
            </w:tcMar>
            <w:vAlign w:val="center"/>
          </w:tcPr>
          <w:p w14:paraId="59C0C98C">
            <w:r>
              <w:rPr>
                <w:b w:val="0"/>
                <w:sz w:val="13"/>
              </w:rPr>
              <w:t>Staff/Admin</w:t>
            </w:r>
          </w:p>
        </w:tc>
        <w:tc>
          <w:tcPr>
            <w:tcW w:w="2520" w:type="dxa"/>
            <w:tcMar>
              <w:top w:w="70" w:type="dxa"/>
              <w:left w:w="90" w:type="dxa"/>
              <w:bottom w:w="70" w:type="dxa"/>
              <w:right w:w="90" w:type="dxa"/>
            </w:tcMar>
            <w:vAlign w:val="center"/>
          </w:tcPr>
          <w:p w14:paraId="1D135D64">
            <w:r>
              <w:rPr>
                <w:b w:val="0"/>
                <w:sz w:val="13"/>
              </w:rPr>
              <w:t>Apply valid reservation status transition</w:t>
            </w:r>
          </w:p>
        </w:tc>
        <w:tc>
          <w:tcPr>
            <w:tcW w:w="1944" w:type="dxa"/>
            <w:tcMar>
              <w:top w:w="70" w:type="dxa"/>
              <w:left w:w="90" w:type="dxa"/>
              <w:bottom w:w="70" w:type="dxa"/>
              <w:right w:w="90" w:type="dxa"/>
            </w:tcMar>
            <w:vAlign w:val="center"/>
          </w:tcPr>
          <w:p w14:paraId="6CDFAB3C">
            <w:r>
              <w:rPr>
                <w:b w:val="0"/>
                <w:sz w:val="13"/>
              </w:rPr>
              <w:t>UpdateReservationStatusRequest</w:t>
            </w:r>
          </w:p>
        </w:tc>
        <w:tc>
          <w:tcPr>
            <w:tcW w:w="1800" w:type="dxa"/>
            <w:tcMar>
              <w:top w:w="70" w:type="dxa"/>
              <w:left w:w="90" w:type="dxa"/>
              <w:bottom w:w="70" w:type="dxa"/>
              <w:right w:w="90" w:type="dxa"/>
            </w:tcMar>
            <w:vAlign w:val="center"/>
          </w:tcPr>
          <w:p w14:paraId="3241FC86">
            <w:r>
              <w:rPr>
                <w:b w:val="0"/>
                <w:sz w:val="13"/>
              </w:rPr>
              <w:t>ReservationResponse</w:t>
            </w:r>
          </w:p>
        </w:tc>
        <w:tc>
          <w:tcPr>
            <w:tcW w:w="1584" w:type="dxa"/>
            <w:tcMar>
              <w:top w:w="70" w:type="dxa"/>
              <w:left w:w="90" w:type="dxa"/>
              <w:bottom w:w="70" w:type="dxa"/>
              <w:right w:w="90" w:type="dxa"/>
            </w:tcMar>
            <w:vAlign w:val="center"/>
          </w:tcPr>
          <w:p w14:paraId="08CD341B">
            <w:r>
              <w:rPr>
                <w:b w:val="0"/>
                <w:sz w:val="13"/>
              </w:rPr>
              <w:t>200,400,403,404,409</w:t>
            </w:r>
          </w:p>
        </w:tc>
        <w:tc>
          <w:tcPr>
            <w:tcW w:w="1512" w:type="dxa"/>
            <w:tcMar>
              <w:top w:w="70" w:type="dxa"/>
              <w:left w:w="90" w:type="dxa"/>
              <w:bottom w:w="70" w:type="dxa"/>
              <w:right w:w="90" w:type="dxa"/>
            </w:tcMar>
            <w:vAlign w:val="center"/>
          </w:tcPr>
          <w:p w14:paraId="356E3CC8">
            <w:r>
              <w:rPr>
                <w:b w:val="0"/>
                <w:sz w:val="13"/>
              </w:rPr>
              <w:t>RES-10</w:t>
            </w:r>
          </w:p>
        </w:tc>
        <w:tc>
          <w:tcPr>
            <w:tcW w:w="1080" w:type="dxa"/>
            <w:tcMar>
              <w:top w:w="70" w:type="dxa"/>
              <w:left w:w="90" w:type="dxa"/>
              <w:bottom w:w="70" w:type="dxa"/>
              <w:right w:w="90" w:type="dxa"/>
            </w:tcMar>
            <w:vAlign w:val="center"/>
          </w:tcPr>
          <w:p w14:paraId="7C2CE7D1">
            <w:r>
              <w:rPr>
                <w:b w:val="0"/>
                <w:sz w:val="13"/>
              </w:rPr>
              <w:t>Verified/Updated</w:t>
            </w:r>
          </w:p>
        </w:tc>
      </w:tr>
      <w:tr w14:paraId="122C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1C47E3">
            <w:r>
              <w:rPr>
                <w:b w:val="0"/>
                <w:sz w:val="13"/>
              </w:rPr>
              <w:t>POST</w:t>
            </w:r>
          </w:p>
        </w:tc>
        <w:tc>
          <w:tcPr>
            <w:tcW w:w="2736" w:type="dxa"/>
            <w:tcMar>
              <w:top w:w="70" w:type="dxa"/>
              <w:left w:w="90" w:type="dxa"/>
              <w:bottom w:w="70" w:type="dxa"/>
              <w:right w:w="90" w:type="dxa"/>
            </w:tcMar>
            <w:vAlign w:val="center"/>
          </w:tcPr>
          <w:p w14:paraId="7A77DAF0">
            <w:r>
              <w:rPr>
                <w:b w:val="0"/>
                <w:sz w:val="13"/>
              </w:rPr>
              <w:t>/api/staff/reservations/{id}/check-in</w:t>
            </w:r>
          </w:p>
        </w:tc>
        <w:tc>
          <w:tcPr>
            <w:tcW w:w="1440" w:type="dxa"/>
            <w:tcMar>
              <w:top w:w="70" w:type="dxa"/>
              <w:left w:w="90" w:type="dxa"/>
              <w:bottom w:w="70" w:type="dxa"/>
              <w:right w:w="90" w:type="dxa"/>
            </w:tcMar>
            <w:vAlign w:val="center"/>
          </w:tcPr>
          <w:p w14:paraId="05D15D6E">
            <w:r>
              <w:rPr>
                <w:b w:val="0"/>
                <w:sz w:val="13"/>
              </w:rPr>
              <w:t>Staff/Admin</w:t>
            </w:r>
          </w:p>
        </w:tc>
        <w:tc>
          <w:tcPr>
            <w:tcW w:w="2520" w:type="dxa"/>
            <w:tcMar>
              <w:top w:w="70" w:type="dxa"/>
              <w:left w:w="90" w:type="dxa"/>
              <w:bottom w:w="70" w:type="dxa"/>
              <w:right w:w="90" w:type="dxa"/>
            </w:tcMar>
            <w:vAlign w:val="center"/>
          </w:tcPr>
          <w:p w14:paraId="1B5A4217">
            <w:r>
              <w:rPr>
                <w:b w:val="0"/>
                <w:sz w:val="13"/>
              </w:rPr>
              <w:t>Check in/seat reservation and update table</w:t>
            </w:r>
          </w:p>
        </w:tc>
        <w:tc>
          <w:tcPr>
            <w:tcW w:w="1944" w:type="dxa"/>
            <w:tcMar>
              <w:top w:w="70" w:type="dxa"/>
              <w:left w:w="90" w:type="dxa"/>
              <w:bottom w:w="70" w:type="dxa"/>
              <w:right w:w="90" w:type="dxa"/>
            </w:tcMar>
            <w:vAlign w:val="center"/>
          </w:tcPr>
          <w:p w14:paraId="7273E0BD">
            <w:r>
              <w:rPr>
                <w:b w:val="0"/>
                <w:sz w:val="13"/>
              </w:rPr>
              <w:t>CheckInReservationRequest</w:t>
            </w:r>
          </w:p>
        </w:tc>
        <w:tc>
          <w:tcPr>
            <w:tcW w:w="1800" w:type="dxa"/>
            <w:tcMar>
              <w:top w:w="70" w:type="dxa"/>
              <w:left w:w="90" w:type="dxa"/>
              <w:bottom w:w="70" w:type="dxa"/>
              <w:right w:w="90" w:type="dxa"/>
            </w:tcMar>
            <w:vAlign w:val="center"/>
          </w:tcPr>
          <w:p w14:paraId="2BA172F8">
            <w:r>
              <w:rPr>
                <w:b w:val="0"/>
                <w:sz w:val="13"/>
              </w:rPr>
              <w:t>Reservation/table result</w:t>
            </w:r>
          </w:p>
        </w:tc>
        <w:tc>
          <w:tcPr>
            <w:tcW w:w="1584" w:type="dxa"/>
            <w:tcMar>
              <w:top w:w="70" w:type="dxa"/>
              <w:left w:w="90" w:type="dxa"/>
              <w:bottom w:w="70" w:type="dxa"/>
              <w:right w:w="90" w:type="dxa"/>
            </w:tcMar>
            <w:vAlign w:val="center"/>
          </w:tcPr>
          <w:p w14:paraId="10CD10B0">
            <w:r>
              <w:rPr>
                <w:b w:val="0"/>
                <w:sz w:val="13"/>
              </w:rPr>
              <w:t>200,400,403,404,409</w:t>
            </w:r>
          </w:p>
        </w:tc>
        <w:tc>
          <w:tcPr>
            <w:tcW w:w="1512" w:type="dxa"/>
            <w:tcMar>
              <w:top w:w="70" w:type="dxa"/>
              <w:left w:w="90" w:type="dxa"/>
              <w:bottom w:w="70" w:type="dxa"/>
              <w:right w:w="90" w:type="dxa"/>
            </w:tcMar>
            <w:vAlign w:val="center"/>
          </w:tcPr>
          <w:p w14:paraId="0B047A54">
            <w:r>
              <w:rPr>
                <w:b w:val="0"/>
                <w:sz w:val="13"/>
              </w:rPr>
              <w:t>RES-11; RES-12</w:t>
            </w:r>
          </w:p>
        </w:tc>
        <w:tc>
          <w:tcPr>
            <w:tcW w:w="1080" w:type="dxa"/>
            <w:tcMar>
              <w:top w:w="70" w:type="dxa"/>
              <w:left w:w="90" w:type="dxa"/>
              <w:bottom w:w="70" w:type="dxa"/>
              <w:right w:w="90" w:type="dxa"/>
            </w:tcMar>
            <w:vAlign w:val="center"/>
          </w:tcPr>
          <w:p w14:paraId="0986A211">
            <w:r>
              <w:rPr>
                <w:b w:val="0"/>
                <w:sz w:val="13"/>
              </w:rPr>
              <w:t>Verified/Updated</w:t>
            </w:r>
          </w:p>
        </w:tc>
      </w:tr>
    </w:tbl>
    <w:p w14:paraId="3934EC89">
      <w:pPr>
        <w:spacing w:after="20"/>
      </w:pPr>
    </w:p>
    <w:p w14:paraId="5D20DC9F">
      <w:pPr>
        <w:pStyle w:val="4"/>
        <w:keepNext/>
      </w:pPr>
      <w:r>
        <w:t>9.2.6 Cart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1E325099">
        <w:tblPrEx>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796B7AE">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7E863017">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39EBA05">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E218C3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FA71E52">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5235214">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0EE456E7">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23F1E2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144B77A9">
            <w:pPr>
              <w:jc w:val="center"/>
            </w:pPr>
            <w:r>
              <w:rPr>
                <w:b/>
                <w:color w:val="1F4E79"/>
                <w:sz w:val="13"/>
              </w:rPr>
              <w:t>Audit</w:t>
            </w:r>
          </w:p>
        </w:tc>
      </w:tr>
      <w:tr w14:paraId="02BC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CD20A3A">
            <w:r>
              <w:rPr>
                <w:b w:val="0"/>
                <w:sz w:val="13"/>
              </w:rPr>
              <w:t>GET</w:t>
            </w:r>
          </w:p>
        </w:tc>
        <w:tc>
          <w:tcPr>
            <w:tcW w:w="2736" w:type="dxa"/>
            <w:tcMar>
              <w:top w:w="70" w:type="dxa"/>
              <w:left w:w="90" w:type="dxa"/>
              <w:bottom w:w="70" w:type="dxa"/>
              <w:right w:w="90" w:type="dxa"/>
            </w:tcMar>
            <w:vAlign w:val="center"/>
          </w:tcPr>
          <w:p w14:paraId="19D42929">
            <w:r>
              <w:rPr>
                <w:b w:val="0"/>
                <w:sz w:val="13"/>
              </w:rPr>
              <w:t>/api/cart</w:t>
            </w:r>
          </w:p>
        </w:tc>
        <w:tc>
          <w:tcPr>
            <w:tcW w:w="1440" w:type="dxa"/>
            <w:tcMar>
              <w:top w:w="70" w:type="dxa"/>
              <w:left w:w="90" w:type="dxa"/>
              <w:bottom w:w="70" w:type="dxa"/>
              <w:right w:w="90" w:type="dxa"/>
            </w:tcMar>
            <w:vAlign w:val="center"/>
          </w:tcPr>
          <w:p w14:paraId="25E53003">
            <w:r>
              <w:rPr>
                <w:b w:val="0"/>
                <w:sz w:val="13"/>
              </w:rPr>
              <w:t>Customer</w:t>
            </w:r>
          </w:p>
        </w:tc>
        <w:tc>
          <w:tcPr>
            <w:tcW w:w="2520" w:type="dxa"/>
            <w:tcMar>
              <w:top w:w="70" w:type="dxa"/>
              <w:left w:w="90" w:type="dxa"/>
              <w:bottom w:w="70" w:type="dxa"/>
              <w:right w:w="90" w:type="dxa"/>
            </w:tcMar>
            <w:vAlign w:val="center"/>
          </w:tcPr>
          <w:p w14:paraId="1D169926">
            <w:r>
              <w:rPr>
                <w:b w:val="0"/>
                <w:sz w:val="13"/>
              </w:rPr>
              <w:t>Load current user cart</w:t>
            </w:r>
          </w:p>
        </w:tc>
        <w:tc>
          <w:tcPr>
            <w:tcW w:w="1944" w:type="dxa"/>
            <w:tcMar>
              <w:top w:w="70" w:type="dxa"/>
              <w:left w:w="90" w:type="dxa"/>
              <w:bottom w:w="70" w:type="dxa"/>
              <w:right w:w="90" w:type="dxa"/>
            </w:tcMar>
            <w:vAlign w:val="center"/>
          </w:tcPr>
          <w:p w14:paraId="27E2FDFF">
            <w:r>
              <w:rPr>
                <w:b w:val="0"/>
                <w:sz w:val="13"/>
              </w:rPr>
              <w:t>None</w:t>
            </w:r>
          </w:p>
        </w:tc>
        <w:tc>
          <w:tcPr>
            <w:tcW w:w="1800" w:type="dxa"/>
            <w:tcMar>
              <w:top w:w="70" w:type="dxa"/>
              <w:left w:w="90" w:type="dxa"/>
              <w:bottom w:w="70" w:type="dxa"/>
              <w:right w:w="90" w:type="dxa"/>
            </w:tcMar>
            <w:vAlign w:val="center"/>
          </w:tcPr>
          <w:p w14:paraId="49FE0DB2">
            <w:r>
              <w:rPr>
                <w:b w:val="0"/>
                <w:sz w:val="13"/>
              </w:rPr>
              <w:t>Cart DTO</w:t>
            </w:r>
          </w:p>
        </w:tc>
        <w:tc>
          <w:tcPr>
            <w:tcW w:w="1584" w:type="dxa"/>
            <w:tcMar>
              <w:top w:w="70" w:type="dxa"/>
              <w:left w:w="90" w:type="dxa"/>
              <w:bottom w:w="70" w:type="dxa"/>
              <w:right w:w="90" w:type="dxa"/>
            </w:tcMar>
            <w:vAlign w:val="center"/>
          </w:tcPr>
          <w:p w14:paraId="2EFA45C3">
            <w:r>
              <w:rPr>
                <w:b w:val="0"/>
                <w:sz w:val="13"/>
              </w:rPr>
              <w:t>200,401</w:t>
            </w:r>
          </w:p>
        </w:tc>
        <w:tc>
          <w:tcPr>
            <w:tcW w:w="1512" w:type="dxa"/>
            <w:tcMar>
              <w:top w:w="70" w:type="dxa"/>
              <w:left w:w="90" w:type="dxa"/>
              <w:bottom w:w="70" w:type="dxa"/>
              <w:right w:w="90" w:type="dxa"/>
            </w:tcMar>
            <w:vAlign w:val="center"/>
          </w:tcPr>
          <w:p w14:paraId="534EFE0A">
            <w:r>
              <w:rPr>
                <w:b w:val="0"/>
                <w:sz w:val="13"/>
              </w:rPr>
              <w:t>CART-05</w:t>
            </w:r>
          </w:p>
        </w:tc>
        <w:tc>
          <w:tcPr>
            <w:tcW w:w="1080" w:type="dxa"/>
            <w:tcMar>
              <w:top w:w="70" w:type="dxa"/>
              <w:left w:w="90" w:type="dxa"/>
              <w:bottom w:w="70" w:type="dxa"/>
              <w:right w:w="90" w:type="dxa"/>
            </w:tcMar>
            <w:vAlign w:val="center"/>
          </w:tcPr>
          <w:p w14:paraId="47BC705E">
            <w:r>
              <w:rPr>
                <w:b w:val="0"/>
                <w:sz w:val="13"/>
              </w:rPr>
              <w:t>Verified/Updated</w:t>
            </w:r>
          </w:p>
        </w:tc>
      </w:tr>
      <w:tr w14:paraId="7DA0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1BC18BE">
            <w:r>
              <w:rPr>
                <w:b w:val="0"/>
                <w:sz w:val="13"/>
              </w:rPr>
              <w:t>POST</w:t>
            </w:r>
          </w:p>
        </w:tc>
        <w:tc>
          <w:tcPr>
            <w:tcW w:w="2736" w:type="dxa"/>
            <w:tcMar>
              <w:top w:w="70" w:type="dxa"/>
              <w:left w:w="90" w:type="dxa"/>
              <w:bottom w:w="70" w:type="dxa"/>
              <w:right w:w="90" w:type="dxa"/>
            </w:tcMar>
            <w:vAlign w:val="center"/>
          </w:tcPr>
          <w:p w14:paraId="601D1C6E">
            <w:r>
              <w:rPr>
                <w:b w:val="0"/>
                <w:sz w:val="13"/>
              </w:rPr>
              <w:t>/api/cart/items</w:t>
            </w:r>
          </w:p>
        </w:tc>
        <w:tc>
          <w:tcPr>
            <w:tcW w:w="1440" w:type="dxa"/>
            <w:tcMar>
              <w:top w:w="70" w:type="dxa"/>
              <w:left w:w="90" w:type="dxa"/>
              <w:bottom w:w="70" w:type="dxa"/>
              <w:right w:w="90" w:type="dxa"/>
            </w:tcMar>
            <w:vAlign w:val="center"/>
          </w:tcPr>
          <w:p w14:paraId="0F0346F9">
            <w:r>
              <w:rPr>
                <w:b w:val="0"/>
                <w:sz w:val="13"/>
              </w:rPr>
              <w:t>Customer</w:t>
            </w:r>
          </w:p>
        </w:tc>
        <w:tc>
          <w:tcPr>
            <w:tcW w:w="2520" w:type="dxa"/>
            <w:tcMar>
              <w:top w:w="70" w:type="dxa"/>
              <w:left w:w="90" w:type="dxa"/>
              <w:bottom w:w="70" w:type="dxa"/>
              <w:right w:w="90" w:type="dxa"/>
            </w:tcMar>
            <w:vAlign w:val="center"/>
          </w:tcPr>
          <w:p w14:paraId="6BFFD5CC">
            <w:r>
              <w:rPr>
                <w:b w:val="0"/>
                <w:sz w:val="13"/>
              </w:rPr>
              <w:t>Add available food to cart</w:t>
            </w:r>
          </w:p>
        </w:tc>
        <w:tc>
          <w:tcPr>
            <w:tcW w:w="1944" w:type="dxa"/>
            <w:tcMar>
              <w:top w:w="70" w:type="dxa"/>
              <w:left w:w="90" w:type="dxa"/>
              <w:bottom w:w="70" w:type="dxa"/>
              <w:right w:w="90" w:type="dxa"/>
            </w:tcMar>
            <w:vAlign w:val="center"/>
          </w:tcPr>
          <w:p w14:paraId="1FFDBD66">
            <w:r>
              <w:rPr>
                <w:b w:val="0"/>
                <w:sz w:val="13"/>
              </w:rPr>
              <w:t>Cart item request</w:t>
            </w:r>
          </w:p>
        </w:tc>
        <w:tc>
          <w:tcPr>
            <w:tcW w:w="1800" w:type="dxa"/>
            <w:tcMar>
              <w:top w:w="70" w:type="dxa"/>
              <w:left w:w="90" w:type="dxa"/>
              <w:bottom w:w="70" w:type="dxa"/>
              <w:right w:w="90" w:type="dxa"/>
            </w:tcMar>
            <w:vAlign w:val="center"/>
          </w:tcPr>
          <w:p w14:paraId="2AF87FCC">
            <w:r>
              <w:rPr>
                <w:b w:val="0"/>
                <w:sz w:val="13"/>
              </w:rPr>
              <w:t>Cart DTO</w:t>
            </w:r>
          </w:p>
        </w:tc>
        <w:tc>
          <w:tcPr>
            <w:tcW w:w="1584" w:type="dxa"/>
            <w:tcMar>
              <w:top w:w="70" w:type="dxa"/>
              <w:left w:w="90" w:type="dxa"/>
              <w:bottom w:w="70" w:type="dxa"/>
              <w:right w:w="90" w:type="dxa"/>
            </w:tcMar>
            <w:vAlign w:val="center"/>
          </w:tcPr>
          <w:p w14:paraId="2059F868">
            <w:r>
              <w:rPr>
                <w:b w:val="0"/>
                <w:sz w:val="13"/>
              </w:rPr>
              <w:t>200,400,401,404,409</w:t>
            </w:r>
          </w:p>
        </w:tc>
        <w:tc>
          <w:tcPr>
            <w:tcW w:w="1512" w:type="dxa"/>
            <w:tcMar>
              <w:top w:w="70" w:type="dxa"/>
              <w:left w:w="90" w:type="dxa"/>
              <w:bottom w:w="70" w:type="dxa"/>
              <w:right w:w="90" w:type="dxa"/>
            </w:tcMar>
            <w:vAlign w:val="center"/>
          </w:tcPr>
          <w:p w14:paraId="22AC2C9F">
            <w:r>
              <w:rPr>
                <w:b w:val="0"/>
                <w:sz w:val="13"/>
              </w:rPr>
              <w:t>CART-01</w:t>
            </w:r>
          </w:p>
        </w:tc>
        <w:tc>
          <w:tcPr>
            <w:tcW w:w="1080" w:type="dxa"/>
            <w:tcMar>
              <w:top w:w="70" w:type="dxa"/>
              <w:left w:w="90" w:type="dxa"/>
              <w:bottom w:w="70" w:type="dxa"/>
              <w:right w:w="90" w:type="dxa"/>
            </w:tcMar>
            <w:vAlign w:val="center"/>
          </w:tcPr>
          <w:p w14:paraId="78351A30">
            <w:r>
              <w:rPr>
                <w:b w:val="0"/>
                <w:sz w:val="13"/>
              </w:rPr>
              <w:t>Verified/Updated</w:t>
            </w:r>
          </w:p>
        </w:tc>
      </w:tr>
      <w:tr w14:paraId="0E00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290D820">
            <w:r>
              <w:rPr>
                <w:b w:val="0"/>
                <w:sz w:val="13"/>
              </w:rPr>
              <w:t>PUT</w:t>
            </w:r>
          </w:p>
        </w:tc>
        <w:tc>
          <w:tcPr>
            <w:tcW w:w="2736" w:type="dxa"/>
            <w:tcMar>
              <w:top w:w="70" w:type="dxa"/>
              <w:left w:w="90" w:type="dxa"/>
              <w:bottom w:w="70" w:type="dxa"/>
              <w:right w:w="90" w:type="dxa"/>
            </w:tcMar>
            <w:vAlign w:val="center"/>
          </w:tcPr>
          <w:p w14:paraId="26A65133">
            <w:r>
              <w:rPr>
                <w:b w:val="0"/>
                <w:sz w:val="13"/>
              </w:rPr>
              <w:t>/api/cart/items/{id}</w:t>
            </w:r>
          </w:p>
        </w:tc>
        <w:tc>
          <w:tcPr>
            <w:tcW w:w="1440" w:type="dxa"/>
            <w:tcMar>
              <w:top w:w="70" w:type="dxa"/>
              <w:left w:w="90" w:type="dxa"/>
              <w:bottom w:w="70" w:type="dxa"/>
              <w:right w:w="90" w:type="dxa"/>
            </w:tcMar>
            <w:vAlign w:val="center"/>
          </w:tcPr>
          <w:p w14:paraId="4F395A5C">
            <w:r>
              <w:rPr>
                <w:b w:val="0"/>
                <w:sz w:val="13"/>
              </w:rPr>
              <w:t>Customer</w:t>
            </w:r>
          </w:p>
        </w:tc>
        <w:tc>
          <w:tcPr>
            <w:tcW w:w="2520" w:type="dxa"/>
            <w:tcMar>
              <w:top w:w="70" w:type="dxa"/>
              <w:left w:w="90" w:type="dxa"/>
              <w:bottom w:w="70" w:type="dxa"/>
              <w:right w:w="90" w:type="dxa"/>
            </w:tcMar>
            <w:vAlign w:val="center"/>
          </w:tcPr>
          <w:p w14:paraId="4A3BD770">
            <w:r>
              <w:rPr>
                <w:b w:val="0"/>
                <w:sz w:val="13"/>
              </w:rPr>
              <w:t>Update quantity/note and revalidate</w:t>
            </w:r>
          </w:p>
        </w:tc>
        <w:tc>
          <w:tcPr>
            <w:tcW w:w="1944" w:type="dxa"/>
            <w:tcMar>
              <w:top w:w="70" w:type="dxa"/>
              <w:left w:w="90" w:type="dxa"/>
              <w:bottom w:w="70" w:type="dxa"/>
              <w:right w:w="90" w:type="dxa"/>
            </w:tcMar>
            <w:vAlign w:val="center"/>
          </w:tcPr>
          <w:p w14:paraId="6C236012">
            <w:r>
              <w:rPr>
                <w:b w:val="0"/>
                <w:sz w:val="13"/>
              </w:rPr>
              <w:t>Cart item update</w:t>
            </w:r>
          </w:p>
        </w:tc>
        <w:tc>
          <w:tcPr>
            <w:tcW w:w="1800" w:type="dxa"/>
            <w:tcMar>
              <w:top w:w="70" w:type="dxa"/>
              <w:left w:w="90" w:type="dxa"/>
              <w:bottom w:w="70" w:type="dxa"/>
              <w:right w:w="90" w:type="dxa"/>
            </w:tcMar>
            <w:vAlign w:val="center"/>
          </w:tcPr>
          <w:p w14:paraId="53322C66">
            <w:r>
              <w:rPr>
                <w:b w:val="0"/>
                <w:sz w:val="13"/>
              </w:rPr>
              <w:t>Cart DTO</w:t>
            </w:r>
          </w:p>
        </w:tc>
        <w:tc>
          <w:tcPr>
            <w:tcW w:w="1584" w:type="dxa"/>
            <w:tcMar>
              <w:top w:w="70" w:type="dxa"/>
              <w:left w:w="90" w:type="dxa"/>
              <w:bottom w:w="70" w:type="dxa"/>
              <w:right w:w="90" w:type="dxa"/>
            </w:tcMar>
            <w:vAlign w:val="center"/>
          </w:tcPr>
          <w:p w14:paraId="3EFB61ED">
            <w:r>
              <w:rPr>
                <w:b w:val="0"/>
                <w:sz w:val="13"/>
              </w:rPr>
              <w:t>200,400,401,403,404,409</w:t>
            </w:r>
          </w:p>
        </w:tc>
        <w:tc>
          <w:tcPr>
            <w:tcW w:w="1512" w:type="dxa"/>
            <w:tcMar>
              <w:top w:w="70" w:type="dxa"/>
              <w:left w:w="90" w:type="dxa"/>
              <w:bottom w:w="70" w:type="dxa"/>
              <w:right w:w="90" w:type="dxa"/>
            </w:tcMar>
            <w:vAlign w:val="center"/>
          </w:tcPr>
          <w:p w14:paraId="10B47C85">
            <w:r>
              <w:rPr>
                <w:b w:val="0"/>
                <w:sz w:val="13"/>
              </w:rPr>
              <w:t>CART-02</w:t>
            </w:r>
          </w:p>
        </w:tc>
        <w:tc>
          <w:tcPr>
            <w:tcW w:w="1080" w:type="dxa"/>
            <w:tcMar>
              <w:top w:w="70" w:type="dxa"/>
              <w:left w:w="90" w:type="dxa"/>
              <w:bottom w:w="70" w:type="dxa"/>
              <w:right w:w="90" w:type="dxa"/>
            </w:tcMar>
            <w:vAlign w:val="center"/>
          </w:tcPr>
          <w:p w14:paraId="504EC919">
            <w:r>
              <w:rPr>
                <w:b w:val="0"/>
                <w:sz w:val="13"/>
              </w:rPr>
              <w:t>Verified/Updated</w:t>
            </w:r>
          </w:p>
        </w:tc>
      </w:tr>
      <w:tr w14:paraId="6A99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D61DA6B">
            <w:r>
              <w:rPr>
                <w:b w:val="0"/>
                <w:sz w:val="13"/>
              </w:rPr>
              <w:t>DELETE</w:t>
            </w:r>
          </w:p>
        </w:tc>
        <w:tc>
          <w:tcPr>
            <w:tcW w:w="2736" w:type="dxa"/>
            <w:tcMar>
              <w:top w:w="70" w:type="dxa"/>
              <w:left w:w="90" w:type="dxa"/>
              <w:bottom w:w="70" w:type="dxa"/>
              <w:right w:w="90" w:type="dxa"/>
            </w:tcMar>
            <w:vAlign w:val="center"/>
          </w:tcPr>
          <w:p w14:paraId="1EF19E1F">
            <w:r>
              <w:rPr>
                <w:b w:val="0"/>
                <w:sz w:val="13"/>
              </w:rPr>
              <w:t>/api/cart/items/{id}</w:t>
            </w:r>
          </w:p>
        </w:tc>
        <w:tc>
          <w:tcPr>
            <w:tcW w:w="1440" w:type="dxa"/>
            <w:tcMar>
              <w:top w:w="70" w:type="dxa"/>
              <w:left w:w="90" w:type="dxa"/>
              <w:bottom w:w="70" w:type="dxa"/>
              <w:right w:w="90" w:type="dxa"/>
            </w:tcMar>
            <w:vAlign w:val="center"/>
          </w:tcPr>
          <w:p w14:paraId="536DE276">
            <w:r>
              <w:rPr>
                <w:b w:val="0"/>
                <w:sz w:val="13"/>
              </w:rPr>
              <w:t>Customer</w:t>
            </w:r>
          </w:p>
        </w:tc>
        <w:tc>
          <w:tcPr>
            <w:tcW w:w="2520" w:type="dxa"/>
            <w:tcMar>
              <w:top w:w="70" w:type="dxa"/>
              <w:left w:w="90" w:type="dxa"/>
              <w:bottom w:w="70" w:type="dxa"/>
              <w:right w:w="90" w:type="dxa"/>
            </w:tcMar>
            <w:vAlign w:val="center"/>
          </w:tcPr>
          <w:p w14:paraId="56310114">
            <w:r>
              <w:rPr>
                <w:b w:val="0"/>
                <w:sz w:val="13"/>
              </w:rPr>
              <w:t>Remove owned cart item</w:t>
            </w:r>
          </w:p>
        </w:tc>
        <w:tc>
          <w:tcPr>
            <w:tcW w:w="1944" w:type="dxa"/>
            <w:tcMar>
              <w:top w:w="70" w:type="dxa"/>
              <w:left w:w="90" w:type="dxa"/>
              <w:bottom w:w="70" w:type="dxa"/>
              <w:right w:w="90" w:type="dxa"/>
            </w:tcMar>
            <w:vAlign w:val="center"/>
          </w:tcPr>
          <w:p w14:paraId="7BFF73C3">
            <w:r>
              <w:rPr>
                <w:b w:val="0"/>
                <w:sz w:val="13"/>
              </w:rPr>
              <w:t>Path id</w:t>
            </w:r>
          </w:p>
        </w:tc>
        <w:tc>
          <w:tcPr>
            <w:tcW w:w="1800" w:type="dxa"/>
            <w:tcMar>
              <w:top w:w="70" w:type="dxa"/>
              <w:left w:w="90" w:type="dxa"/>
              <w:bottom w:w="70" w:type="dxa"/>
              <w:right w:w="90" w:type="dxa"/>
            </w:tcMar>
            <w:vAlign w:val="center"/>
          </w:tcPr>
          <w:p w14:paraId="78A95E98">
            <w:r>
              <w:rPr>
                <w:b w:val="0"/>
                <w:sz w:val="13"/>
              </w:rPr>
              <w:t>Cart DTO</w:t>
            </w:r>
          </w:p>
        </w:tc>
        <w:tc>
          <w:tcPr>
            <w:tcW w:w="1584" w:type="dxa"/>
            <w:tcMar>
              <w:top w:w="70" w:type="dxa"/>
              <w:left w:w="90" w:type="dxa"/>
              <w:bottom w:w="70" w:type="dxa"/>
              <w:right w:w="90" w:type="dxa"/>
            </w:tcMar>
            <w:vAlign w:val="center"/>
          </w:tcPr>
          <w:p w14:paraId="5C43B4BC">
            <w:r>
              <w:rPr>
                <w:b w:val="0"/>
                <w:sz w:val="13"/>
              </w:rPr>
              <w:t>200,401,403,404</w:t>
            </w:r>
          </w:p>
        </w:tc>
        <w:tc>
          <w:tcPr>
            <w:tcW w:w="1512" w:type="dxa"/>
            <w:tcMar>
              <w:top w:w="70" w:type="dxa"/>
              <w:left w:w="90" w:type="dxa"/>
              <w:bottom w:w="70" w:type="dxa"/>
              <w:right w:w="90" w:type="dxa"/>
            </w:tcMar>
            <w:vAlign w:val="center"/>
          </w:tcPr>
          <w:p w14:paraId="4244042A">
            <w:r>
              <w:rPr>
                <w:b w:val="0"/>
                <w:sz w:val="13"/>
              </w:rPr>
              <w:t>CART-03</w:t>
            </w:r>
          </w:p>
        </w:tc>
        <w:tc>
          <w:tcPr>
            <w:tcW w:w="1080" w:type="dxa"/>
            <w:tcMar>
              <w:top w:w="70" w:type="dxa"/>
              <w:left w:w="90" w:type="dxa"/>
              <w:bottom w:w="70" w:type="dxa"/>
              <w:right w:w="90" w:type="dxa"/>
            </w:tcMar>
            <w:vAlign w:val="center"/>
          </w:tcPr>
          <w:p w14:paraId="75094A2A">
            <w:r>
              <w:rPr>
                <w:b w:val="0"/>
                <w:sz w:val="13"/>
              </w:rPr>
              <w:t>Verified/Updated</w:t>
            </w:r>
          </w:p>
        </w:tc>
      </w:tr>
      <w:tr w14:paraId="6FF0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2394982">
            <w:r>
              <w:rPr>
                <w:b w:val="0"/>
                <w:sz w:val="13"/>
              </w:rPr>
              <w:t>DELETE</w:t>
            </w:r>
          </w:p>
        </w:tc>
        <w:tc>
          <w:tcPr>
            <w:tcW w:w="2736" w:type="dxa"/>
            <w:tcMar>
              <w:top w:w="70" w:type="dxa"/>
              <w:left w:w="90" w:type="dxa"/>
              <w:bottom w:w="70" w:type="dxa"/>
              <w:right w:w="90" w:type="dxa"/>
            </w:tcMar>
            <w:vAlign w:val="center"/>
          </w:tcPr>
          <w:p w14:paraId="58537CED">
            <w:r>
              <w:rPr>
                <w:b w:val="0"/>
                <w:sz w:val="13"/>
              </w:rPr>
              <w:t>/api/cart</w:t>
            </w:r>
          </w:p>
        </w:tc>
        <w:tc>
          <w:tcPr>
            <w:tcW w:w="1440" w:type="dxa"/>
            <w:tcMar>
              <w:top w:w="70" w:type="dxa"/>
              <w:left w:w="90" w:type="dxa"/>
              <w:bottom w:w="70" w:type="dxa"/>
              <w:right w:w="90" w:type="dxa"/>
            </w:tcMar>
            <w:vAlign w:val="center"/>
          </w:tcPr>
          <w:p w14:paraId="28F03611">
            <w:r>
              <w:rPr>
                <w:b w:val="0"/>
                <w:sz w:val="13"/>
              </w:rPr>
              <w:t>Customer</w:t>
            </w:r>
          </w:p>
        </w:tc>
        <w:tc>
          <w:tcPr>
            <w:tcW w:w="2520" w:type="dxa"/>
            <w:tcMar>
              <w:top w:w="70" w:type="dxa"/>
              <w:left w:w="90" w:type="dxa"/>
              <w:bottom w:w="70" w:type="dxa"/>
              <w:right w:w="90" w:type="dxa"/>
            </w:tcMar>
            <w:vAlign w:val="center"/>
          </w:tcPr>
          <w:p w14:paraId="77CD7157">
            <w:r>
              <w:rPr>
                <w:b w:val="0"/>
                <w:sz w:val="13"/>
              </w:rPr>
              <w:t>Clear owned cart</w:t>
            </w:r>
          </w:p>
        </w:tc>
        <w:tc>
          <w:tcPr>
            <w:tcW w:w="1944" w:type="dxa"/>
            <w:tcMar>
              <w:top w:w="70" w:type="dxa"/>
              <w:left w:w="90" w:type="dxa"/>
              <w:bottom w:w="70" w:type="dxa"/>
              <w:right w:w="90" w:type="dxa"/>
            </w:tcMar>
            <w:vAlign w:val="center"/>
          </w:tcPr>
          <w:p w14:paraId="4CF8222B">
            <w:r>
              <w:rPr>
                <w:b w:val="0"/>
                <w:sz w:val="13"/>
              </w:rPr>
              <w:t>None</w:t>
            </w:r>
          </w:p>
        </w:tc>
        <w:tc>
          <w:tcPr>
            <w:tcW w:w="1800" w:type="dxa"/>
            <w:tcMar>
              <w:top w:w="70" w:type="dxa"/>
              <w:left w:w="90" w:type="dxa"/>
              <w:bottom w:w="70" w:type="dxa"/>
              <w:right w:w="90" w:type="dxa"/>
            </w:tcMar>
            <w:vAlign w:val="center"/>
          </w:tcPr>
          <w:p w14:paraId="253F0F2F">
            <w:r>
              <w:rPr>
                <w:b w:val="0"/>
                <w:sz w:val="13"/>
              </w:rPr>
              <w:t>Empty cart DTO</w:t>
            </w:r>
          </w:p>
        </w:tc>
        <w:tc>
          <w:tcPr>
            <w:tcW w:w="1584" w:type="dxa"/>
            <w:tcMar>
              <w:top w:w="70" w:type="dxa"/>
              <w:left w:w="90" w:type="dxa"/>
              <w:bottom w:w="70" w:type="dxa"/>
              <w:right w:w="90" w:type="dxa"/>
            </w:tcMar>
            <w:vAlign w:val="center"/>
          </w:tcPr>
          <w:p w14:paraId="2EE37550">
            <w:r>
              <w:rPr>
                <w:b w:val="0"/>
                <w:sz w:val="13"/>
              </w:rPr>
              <w:t>200,401</w:t>
            </w:r>
          </w:p>
        </w:tc>
        <w:tc>
          <w:tcPr>
            <w:tcW w:w="1512" w:type="dxa"/>
            <w:tcMar>
              <w:top w:w="70" w:type="dxa"/>
              <w:left w:w="90" w:type="dxa"/>
              <w:bottom w:w="70" w:type="dxa"/>
              <w:right w:w="90" w:type="dxa"/>
            </w:tcMar>
            <w:vAlign w:val="center"/>
          </w:tcPr>
          <w:p w14:paraId="2E0842F1">
            <w:r>
              <w:rPr>
                <w:b w:val="0"/>
                <w:sz w:val="13"/>
              </w:rPr>
              <w:t>CART-03</w:t>
            </w:r>
          </w:p>
        </w:tc>
        <w:tc>
          <w:tcPr>
            <w:tcW w:w="1080" w:type="dxa"/>
            <w:tcMar>
              <w:top w:w="70" w:type="dxa"/>
              <w:left w:w="90" w:type="dxa"/>
              <w:bottom w:w="70" w:type="dxa"/>
              <w:right w:w="90" w:type="dxa"/>
            </w:tcMar>
            <w:vAlign w:val="center"/>
          </w:tcPr>
          <w:p w14:paraId="12558D42">
            <w:r>
              <w:rPr>
                <w:b w:val="0"/>
                <w:sz w:val="13"/>
              </w:rPr>
              <w:t>Verified/Updated</w:t>
            </w:r>
          </w:p>
        </w:tc>
      </w:tr>
    </w:tbl>
    <w:p w14:paraId="6AFDF17C">
      <w:pPr>
        <w:spacing w:after="20"/>
      </w:pPr>
    </w:p>
    <w:p w14:paraId="2DC332D3">
      <w:pPr>
        <w:pStyle w:val="4"/>
        <w:keepNext/>
      </w:pPr>
      <w:r>
        <w:t>9.2.7 Order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20A5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BEC859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535CE202">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B404852">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0E396AE">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BF0FAAF">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775547B">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F0CA52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871B8D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30B5E77">
            <w:pPr>
              <w:jc w:val="center"/>
            </w:pPr>
            <w:r>
              <w:rPr>
                <w:b/>
                <w:color w:val="1F4E79"/>
                <w:sz w:val="13"/>
              </w:rPr>
              <w:t>Audit</w:t>
            </w:r>
          </w:p>
        </w:tc>
      </w:tr>
      <w:tr w14:paraId="5228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1B9EC9E">
            <w:r>
              <w:rPr>
                <w:b w:val="0"/>
                <w:sz w:val="13"/>
              </w:rPr>
              <w:t>POST</w:t>
            </w:r>
          </w:p>
        </w:tc>
        <w:tc>
          <w:tcPr>
            <w:tcW w:w="2736" w:type="dxa"/>
            <w:tcMar>
              <w:top w:w="70" w:type="dxa"/>
              <w:left w:w="90" w:type="dxa"/>
              <w:bottom w:w="70" w:type="dxa"/>
              <w:right w:w="90" w:type="dxa"/>
            </w:tcMar>
            <w:vAlign w:val="center"/>
          </w:tcPr>
          <w:p w14:paraId="150E1072">
            <w:r>
              <w:rPr>
                <w:b w:val="0"/>
                <w:sz w:val="13"/>
              </w:rPr>
              <w:t>/api/orders</w:t>
            </w:r>
          </w:p>
        </w:tc>
        <w:tc>
          <w:tcPr>
            <w:tcW w:w="1440" w:type="dxa"/>
            <w:tcMar>
              <w:top w:w="70" w:type="dxa"/>
              <w:left w:w="90" w:type="dxa"/>
              <w:bottom w:w="70" w:type="dxa"/>
              <w:right w:w="90" w:type="dxa"/>
            </w:tcMar>
            <w:vAlign w:val="center"/>
          </w:tcPr>
          <w:p w14:paraId="06A14A4A">
            <w:r>
              <w:rPr>
                <w:b w:val="0"/>
                <w:sz w:val="13"/>
              </w:rPr>
              <w:t>Customer</w:t>
            </w:r>
          </w:p>
        </w:tc>
        <w:tc>
          <w:tcPr>
            <w:tcW w:w="2520" w:type="dxa"/>
            <w:tcMar>
              <w:top w:w="70" w:type="dxa"/>
              <w:left w:w="90" w:type="dxa"/>
              <w:bottom w:w="70" w:type="dxa"/>
              <w:right w:w="90" w:type="dxa"/>
            </w:tcMar>
            <w:vAlign w:val="center"/>
          </w:tcPr>
          <w:p w14:paraId="086C02D7">
            <w:r>
              <w:rPr>
                <w:b w:val="0"/>
                <w:sz w:val="13"/>
              </w:rPr>
              <w:t>Create authoritative order from validated cart</w:t>
            </w:r>
          </w:p>
        </w:tc>
        <w:tc>
          <w:tcPr>
            <w:tcW w:w="1944" w:type="dxa"/>
            <w:tcMar>
              <w:top w:w="70" w:type="dxa"/>
              <w:left w:w="90" w:type="dxa"/>
              <w:bottom w:w="70" w:type="dxa"/>
              <w:right w:w="90" w:type="dxa"/>
            </w:tcMar>
            <w:vAlign w:val="center"/>
          </w:tcPr>
          <w:p w14:paraId="70227410">
            <w:r>
              <w:rPr>
                <w:b w:val="0"/>
                <w:sz w:val="13"/>
              </w:rPr>
              <w:t>OrderRequest</w:t>
            </w:r>
          </w:p>
        </w:tc>
        <w:tc>
          <w:tcPr>
            <w:tcW w:w="1800" w:type="dxa"/>
            <w:tcMar>
              <w:top w:w="70" w:type="dxa"/>
              <w:left w:w="90" w:type="dxa"/>
              <w:bottom w:w="70" w:type="dxa"/>
              <w:right w:w="90" w:type="dxa"/>
            </w:tcMar>
            <w:vAlign w:val="center"/>
          </w:tcPr>
          <w:p w14:paraId="19D7D3CC">
            <w:r>
              <w:rPr>
                <w:b w:val="0"/>
                <w:sz w:val="13"/>
              </w:rPr>
              <w:t>OrderResponse</w:t>
            </w:r>
          </w:p>
        </w:tc>
        <w:tc>
          <w:tcPr>
            <w:tcW w:w="1584" w:type="dxa"/>
            <w:tcMar>
              <w:top w:w="70" w:type="dxa"/>
              <w:left w:w="90" w:type="dxa"/>
              <w:bottom w:w="70" w:type="dxa"/>
              <w:right w:w="90" w:type="dxa"/>
            </w:tcMar>
            <w:vAlign w:val="center"/>
          </w:tcPr>
          <w:p w14:paraId="2D087EF5">
            <w:r>
              <w:rPr>
                <w:b w:val="0"/>
                <w:sz w:val="13"/>
              </w:rPr>
              <w:t>201,400,401,409</w:t>
            </w:r>
          </w:p>
        </w:tc>
        <w:tc>
          <w:tcPr>
            <w:tcW w:w="1512" w:type="dxa"/>
            <w:tcMar>
              <w:top w:w="70" w:type="dxa"/>
              <w:left w:w="90" w:type="dxa"/>
              <w:bottom w:w="70" w:type="dxa"/>
              <w:right w:w="90" w:type="dxa"/>
            </w:tcMar>
            <w:vAlign w:val="center"/>
          </w:tcPr>
          <w:p w14:paraId="3B6B0218">
            <w:r>
              <w:rPr>
                <w:b w:val="0"/>
                <w:sz w:val="13"/>
              </w:rPr>
              <w:t>CART-04; ORDER-01; ORDER-02; ORDER-03</w:t>
            </w:r>
          </w:p>
        </w:tc>
        <w:tc>
          <w:tcPr>
            <w:tcW w:w="1080" w:type="dxa"/>
            <w:tcMar>
              <w:top w:w="70" w:type="dxa"/>
              <w:left w:w="90" w:type="dxa"/>
              <w:bottom w:w="70" w:type="dxa"/>
              <w:right w:w="90" w:type="dxa"/>
            </w:tcMar>
            <w:vAlign w:val="center"/>
          </w:tcPr>
          <w:p w14:paraId="7ED9D4AB">
            <w:r>
              <w:rPr>
                <w:b w:val="0"/>
                <w:sz w:val="13"/>
              </w:rPr>
              <w:t>Verified/Updated</w:t>
            </w:r>
          </w:p>
        </w:tc>
      </w:tr>
      <w:tr w14:paraId="10F7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C84544B">
            <w:r>
              <w:rPr>
                <w:b w:val="0"/>
                <w:sz w:val="13"/>
              </w:rPr>
              <w:t>GET</w:t>
            </w:r>
          </w:p>
        </w:tc>
        <w:tc>
          <w:tcPr>
            <w:tcW w:w="2736" w:type="dxa"/>
            <w:tcMar>
              <w:top w:w="70" w:type="dxa"/>
              <w:left w:w="90" w:type="dxa"/>
              <w:bottom w:w="70" w:type="dxa"/>
              <w:right w:w="90" w:type="dxa"/>
            </w:tcMar>
            <w:vAlign w:val="center"/>
          </w:tcPr>
          <w:p w14:paraId="642E5774">
            <w:r>
              <w:rPr>
                <w:b w:val="0"/>
                <w:sz w:val="13"/>
              </w:rPr>
              <w:t>/api/orders/me</w:t>
            </w:r>
          </w:p>
        </w:tc>
        <w:tc>
          <w:tcPr>
            <w:tcW w:w="1440" w:type="dxa"/>
            <w:tcMar>
              <w:top w:w="70" w:type="dxa"/>
              <w:left w:w="90" w:type="dxa"/>
              <w:bottom w:w="70" w:type="dxa"/>
              <w:right w:w="90" w:type="dxa"/>
            </w:tcMar>
            <w:vAlign w:val="center"/>
          </w:tcPr>
          <w:p w14:paraId="5FA1F509">
            <w:r>
              <w:rPr>
                <w:b w:val="0"/>
                <w:sz w:val="13"/>
              </w:rPr>
              <w:t>Customer</w:t>
            </w:r>
          </w:p>
        </w:tc>
        <w:tc>
          <w:tcPr>
            <w:tcW w:w="2520" w:type="dxa"/>
            <w:tcMar>
              <w:top w:w="70" w:type="dxa"/>
              <w:left w:w="90" w:type="dxa"/>
              <w:bottom w:w="70" w:type="dxa"/>
              <w:right w:w="90" w:type="dxa"/>
            </w:tcMar>
            <w:vAlign w:val="center"/>
          </w:tcPr>
          <w:p w14:paraId="0AD40C06">
            <w:r>
              <w:rPr>
                <w:b w:val="0"/>
                <w:sz w:val="13"/>
              </w:rPr>
              <w:t>List own order history</w:t>
            </w:r>
          </w:p>
        </w:tc>
        <w:tc>
          <w:tcPr>
            <w:tcW w:w="1944" w:type="dxa"/>
            <w:tcMar>
              <w:top w:w="70" w:type="dxa"/>
              <w:left w:w="90" w:type="dxa"/>
              <w:bottom w:w="70" w:type="dxa"/>
              <w:right w:w="90" w:type="dxa"/>
            </w:tcMar>
            <w:vAlign w:val="center"/>
          </w:tcPr>
          <w:p w14:paraId="04E160B9">
            <w:r>
              <w:rPr>
                <w:b w:val="0"/>
                <w:sz w:val="13"/>
              </w:rPr>
              <w:t>Query page/status/date</w:t>
            </w:r>
          </w:p>
        </w:tc>
        <w:tc>
          <w:tcPr>
            <w:tcW w:w="1800" w:type="dxa"/>
            <w:tcMar>
              <w:top w:w="70" w:type="dxa"/>
              <w:left w:w="90" w:type="dxa"/>
              <w:bottom w:w="70" w:type="dxa"/>
              <w:right w:w="90" w:type="dxa"/>
            </w:tcMar>
            <w:vAlign w:val="center"/>
          </w:tcPr>
          <w:p w14:paraId="2F20B8EE">
            <w:r>
              <w:rPr>
                <w:b w:val="0"/>
                <w:sz w:val="13"/>
              </w:rPr>
              <w:t>Order page</w:t>
            </w:r>
          </w:p>
        </w:tc>
        <w:tc>
          <w:tcPr>
            <w:tcW w:w="1584" w:type="dxa"/>
            <w:tcMar>
              <w:top w:w="70" w:type="dxa"/>
              <w:left w:w="90" w:type="dxa"/>
              <w:bottom w:w="70" w:type="dxa"/>
              <w:right w:w="90" w:type="dxa"/>
            </w:tcMar>
            <w:vAlign w:val="center"/>
          </w:tcPr>
          <w:p w14:paraId="678F8357">
            <w:r>
              <w:rPr>
                <w:b w:val="0"/>
                <w:sz w:val="13"/>
              </w:rPr>
              <w:t>200,401</w:t>
            </w:r>
          </w:p>
        </w:tc>
        <w:tc>
          <w:tcPr>
            <w:tcW w:w="1512" w:type="dxa"/>
            <w:tcMar>
              <w:top w:w="70" w:type="dxa"/>
              <w:left w:w="90" w:type="dxa"/>
              <w:bottom w:w="70" w:type="dxa"/>
              <w:right w:w="90" w:type="dxa"/>
            </w:tcMar>
            <w:vAlign w:val="center"/>
          </w:tcPr>
          <w:p w14:paraId="398EEFDD">
            <w:r>
              <w:rPr>
                <w:b w:val="0"/>
                <w:sz w:val="13"/>
              </w:rPr>
              <w:t>ORDER-04</w:t>
            </w:r>
          </w:p>
        </w:tc>
        <w:tc>
          <w:tcPr>
            <w:tcW w:w="1080" w:type="dxa"/>
            <w:tcMar>
              <w:top w:w="70" w:type="dxa"/>
              <w:left w:w="90" w:type="dxa"/>
              <w:bottom w:w="70" w:type="dxa"/>
              <w:right w:w="90" w:type="dxa"/>
            </w:tcMar>
            <w:vAlign w:val="center"/>
          </w:tcPr>
          <w:p w14:paraId="3113561E">
            <w:r>
              <w:rPr>
                <w:b w:val="0"/>
                <w:sz w:val="13"/>
              </w:rPr>
              <w:t>Partial</w:t>
            </w:r>
          </w:p>
        </w:tc>
      </w:tr>
      <w:tr w14:paraId="60D6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A20C360">
            <w:r>
              <w:rPr>
                <w:b w:val="0"/>
                <w:sz w:val="13"/>
              </w:rPr>
              <w:t>GET</w:t>
            </w:r>
          </w:p>
        </w:tc>
        <w:tc>
          <w:tcPr>
            <w:tcW w:w="2736" w:type="dxa"/>
            <w:tcMar>
              <w:top w:w="70" w:type="dxa"/>
              <w:left w:w="90" w:type="dxa"/>
              <w:bottom w:w="70" w:type="dxa"/>
              <w:right w:w="90" w:type="dxa"/>
            </w:tcMar>
            <w:vAlign w:val="center"/>
          </w:tcPr>
          <w:p w14:paraId="686DDD31">
            <w:r>
              <w:rPr>
                <w:b w:val="0"/>
                <w:sz w:val="13"/>
              </w:rPr>
              <w:t>/api/orders/{id}</w:t>
            </w:r>
          </w:p>
        </w:tc>
        <w:tc>
          <w:tcPr>
            <w:tcW w:w="1440" w:type="dxa"/>
            <w:tcMar>
              <w:top w:w="70" w:type="dxa"/>
              <w:left w:w="90" w:type="dxa"/>
              <w:bottom w:w="70" w:type="dxa"/>
              <w:right w:w="90" w:type="dxa"/>
            </w:tcMar>
            <w:vAlign w:val="center"/>
          </w:tcPr>
          <w:p w14:paraId="3AC1B0FB">
            <w:r>
              <w:rPr>
                <w:b w:val="0"/>
                <w:sz w:val="13"/>
              </w:rPr>
              <w:t>Owner/Staff/Admin</w:t>
            </w:r>
          </w:p>
        </w:tc>
        <w:tc>
          <w:tcPr>
            <w:tcW w:w="2520" w:type="dxa"/>
            <w:tcMar>
              <w:top w:w="70" w:type="dxa"/>
              <w:left w:w="90" w:type="dxa"/>
              <w:bottom w:w="70" w:type="dxa"/>
              <w:right w:w="90" w:type="dxa"/>
            </w:tcMar>
            <w:vAlign w:val="center"/>
          </w:tcPr>
          <w:p w14:paraId="6135DB85">
            <w:r>
              <w:rPr>
                <w:b w:val="0"/>
                <w:sz w:val="13"/>
              </w:rPr>
              <w:t>Load authorized order detail</w:t>
            </w:r>
          </w:p>
        </w:tc>
        <w:tc>
          <w:tcPr>
            <w:tcW w:w="1944" w:type="dxa"/>
            <w:tcMar>
              <w:top w:w="70" w:type="dxa"/>
              <w:left w:w="90" w:type="dxa"/>
              <w:bottom w:w="70" w:type="dxa"/>
              <w:right w:w="90" w:type="dxa"/>
            </w:tcMar>
            <w:vAlign w:val="center"/>
          </w:tcPr>
          <w:p w14:paraId="09FD9F10">
            <w:r>
              <w:rPr>
                <w:b w:val="0"/>
                <w:sz w:val="13"/>
              </w:rPr>
              <w:t>Path id</w:t>
            </w:r>
          </w:p>
        </w:tc>
        <w:tc>
          <w:tcPr>
            <w:tcW w:w="1800" w:type="dxa"/>
            <w:tcMar>
              <w:top w:w="70" w:type="dxa"/>
              <w:left w:w="90" w:type="dxa"/>
              <w:bottom w:w="70" w:type="dxa"/>
              <w:right w:w="90" w:type="dxa"/>
            </w:tcMar>
            <w:vAlign w:val="center"/>
          </w:tcPr>
          <w:p w14:paraId="60EFEF25">
            <w:r>
              <w:rPr>
                <w:b w:val="0"/>
                <w:sz w:val="13"/>
              </w:rPr>
              <w:t>OrderResponse</w:t>
            </w:r>
          </w:p>
        </w:tc>
        <w:tc>
          <w:tcPr>
            <w:tcW w:w="1584" w:type="dxa"/>
            <w:tcMar>
              <w:top w:w="70" w:type="dxa"/>
              <w:left w:w="90" w:type="dxa"/>
              <w:bottom w:w="70" w:type="dxa"/>
              <w:right w:w="90" w:type="dxa"/>
            </w:tcMar>
            <w:vAlign w:val="center"/>
          </w:tcPr>
          <w:p w14:paraId="5D53498D">
            <w:r>
              <w:rPr>
                <w:b w:val="0"/>
                <w:sz w:val="13"/>
              </w:rPr>
              <w:t>200,401,403,404</w:t>
            </w:r>
          </w:p>
        </w:tc>
        <w:tc>
          <w:tcPr>
            <w:tcW w:w="1512" w:type="dxa"/>
            <w:tcMar>
              <w:top w:w="70" w:type="dxa"/>
              <w:left w:w="90" w:type="dxa"/>
              <w:bottom w:w="70" w:type="dxa"/>
              <w:right w:w="90" w:type="dxa"/>
            </w:tcMar>
            <w:vAlign w:val="center"/>
          </w:tcPr>
          <w:p w14:paraId="15959BF2">
            <w:r>
              <w:rPr>
                <w:b w:val="0"/>
                <w:sz w:val="13"/>
              </w:rPr>
              <w:t>ORDER-05</w:t>
            </w:r>
          </w:p>
        </w:tc>
        <w:tc>
          <w:tcPr>
            <w:tcW w:w="1080" w:type="dxa"/>
            <w:tcMar>
              <w:top w:w="70" w:type="dxa"/>
              <w:left w:w="90" w:type="dxa"/>
              <w:bottom w:w="70" w:type="dxa"/>
              <w:right w:w="90" w:type="dxa"/>
            </w:tcMar>
            <w:vAlign w:val="center"/>
          </w:tcPr>
          <w:p w14:paraId="7B3AE80D">
            <w:r>
              <w:rPr>
                <w:b w:val="0"/>
                <w:sz w:val="13"/>
              </w:rPr>
              <w:t>Verified/Updated</w:t>
            </w:r>
          </w:p>
        </w:tc>
      </w:tr>
    </w:tbl>
    <w:p w14:paraId="61B19B11">
      <w:pPr>
        <w:spacing w:after="20"/>
      </w:pPr>
    </w:p>
    <w:p w14:paraId="614B34C1">
      <w:pPr>
        <w:pStyle w:val="4"/>
        <w:keepNext/>
      </w:pPr>
      <w:r>
        <w:t>9.2.8 Staff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B9DDCFC">
        <w:tblPrEx>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22FEE4B1">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4FB3D8BC">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C714EE0">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43440854">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AD664AE">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11FA4B6">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23FDEB0A">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33E3A57">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14C742E0">
            <w:pPr>
              <w:jc w:val="center"/>
            </w:pPr>
            <w:r>
              <w:rPr>
                <w:b/>
                <w:color w:val="1F4E79"/>
                <w:sz w:val="13"/>
              </w:rPr>
              <w:t>Audit</w:t>
            </w:r>
          </w:p>
        </w:tc>
      </w:tr>
      <w:tr w14:paraId="36D7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8D1F7F7">
            <w:r>
              <w:rPr>
                <w:b w:val="0"/>
                <w:sz w:val="13"/>
              </w:rPr>
              <w:t>GET</w:t>
            </w:r>
          </w:p>
        </w:tc>
        <w:tc>
          <w:tcPr>
            <w:tcW w:w="2736" w:type="dxa"/>
            <w:tcMar>
              <w:top w:w="70" w:type="dxa"/>
              <w:left w:w="90" w:type="dxa"/>
              <w:bottom w:w="70" w:type="dxa"/>
              <w:right w:w="90" w:type="dxa"/>
            </w:tcMar>
            <w:vAlign w:val="center"/>
          </w:tcPr>
          <w:p w14:paraId="7F785BA9">
            <w:r>
              <w:rPr>
                <w:b w:val="0"/>
                <w:sz w:val="13"/>
              </w:rPr>
              <w:t>/api/staff/orders</w:t>
            </w:r>
          </w:p>
        </w:tc>
        <w:tc>
          <w:tcPr>
            <w:tcW w:w="1440" w:type="dxa"/>
            <w:tcMar>
              <w:top w:w="70" w:type="dxa"/>
              <w:left w:w="90" w:type="dxa"/>
              <w:bottom w:w="70" w:type="dxa"/>
              <w:right w:w="90" w:type="dxa"/>
            </w:tcMar>
            <w:vAlign w:val="center"/>
          </w:tcPr>
          <w:p w14:paraId="5E3D4E1C">
            <w:r>
              <w:rPr>
                <w:b w:val="0"/>
                <w:sz w:val="13"/>
              </w:rPr>
              <w:t>Staff/Admin</w:t>
            </w:r>
          </w:p>
        </w:tc>
        <w:tc>
          <w:tcPr>
            <w:tcW w:w="2520" w:type="dxa"/>
            <w:tcMar>
              <w:top w:w="70" w:type="dxa"/>
              <w:left w:w="90" w:type="dxa"/>
              <w:bottom w:w="70" w:type="dxa"/>
              <w:right w:w="90" w:type="dxa"/>
            </w:tcMar>
            <w:vAlign w:val="center"/>
          </w:tcPr>
          <w:p w14:paraId="29C53C1B">
            <w:r>
              <w:rPr>
                <w:b w:val="0"/>
                <w:sz w:val="13"/>
              </w:rPr>
              <w:t>Search operational orders</w:t>
            </w:r>
          </w:p>
        </w:tc>
        <w:tc>
          <w:tcPr>
            <w:tcW w:w="1944" w:type="dxa"/>
            <w:tcMar>
              <w:top w:w="70" w:type="dxa"/>
              <w:left w:w="90" w:type="dxa"/>
              <w:bottom w:w="70" w:type="dxa"/>
              <w:right w:w="90" w:type="dxa"/>
            </w:tcMar>
            <w:vAlign w:val="center"/>
          </w:tcPr>
          <w:p w14:paraId="4F3291D0">
            <w:r>
              <w:rPr>
                <w:b w:val="0"/>
                <w:sz w:val="13"/>
              </w:rPr>
              <w:t>Query filters/page</w:t>
            </w:r>
          </w:p>
        </w:tc>
        <w:tc>
          <w:tcPr>
            <w:tcW w:w="1800" w:type="dxa"/>
            <w:tcMar>
              <w:top w:w="70" w:type="dxa"/>
              <w:left w:w="90" w:type="dxa"/>
              <w:bottom w:w="70" w:type="dxa"/>
              <w:right w:w="90" w:type="dxa"/>
            </w:tcMar>
            <w:vAlign w:val="center"/>
          </w:tcPr>
          <w:p w14:paraId="0F21FEA0">
            <w:r>
              <w:rPr>
                <w:b w:val="0"/>
                <w:sz w:val="13"/>
              </w:rPr>
              <w:t>Order page</w:t>
            </w:r>
          </w:p>
        </w:tc>
        <w:tc>
          <w:tcPr>
            <w:tcW w:w="1584" w:type="dxa"/>
            <w:tcMar>
              <w:top w:w="70" w:type="dxa"/>
              <w:left w:w="90" w:type="dxa"/>
              <w:bottom w:w="70" w:type="dxa"/>
              <w:right w:w="90" w:type="dxa"/>
            </w:tcMar>
            <w:vAlign w:val="center"/>
          </w:tcPr>
          <w:p w14:paraId="58049695">
            <w:r>
              <w:rPr>
                <w:b w:val="0"/>
                <w:sz w:val="13"/>
              </w:rPr>
              <w:t>200,401,403</w:t>
            </w:r>
          </w:p>
        </w:tc>
        <w:tc>
          <w:tcPr>
            <w:tcW w:w="1512" w:type="dxa"/>
            <w:tcMar>
              <w:top w:w="70" w:type="dxa"/>
              <w:left w:w="90" w:type="dxa"/>
              <w:bottom w:w="70" w:type="dxa"/>
              <w:right w:w="90" w:type="dxa"/>
            </w:tcMar>
            <w:vAlign w:val="center"/>
          </w:tcPr>
          <w:p w14:paraId="595788B4">
            <w:r>
              <w:rPr>
                <w:b w:val="0"/>
                <w:sz w:val="13"/>
              </w:rPr>
              <w:t>STAFF-02; STAFF-03</w:t>
            </w:r>
          </w:p>
        </w:tc>
        <w:tc>
          <w:tcPr>
            <w:tcW w:w="1080" w:type="dxa"/>
            <w:tcMar>
              <w:top w:w="70" w:type="dxa"/>
              <w:left w:w="90" w:type="dxa"/>
              <w:bottom w:w="70" w:type="dxa"/>
              <w:right w:w="90" w:type="dxa"/>
            </w:tcMar>
            <w:vAlign w:val="center"/>
          </w:tcPr>
          <w:p w14:paraId="0C52C654">
            <w:r>
              <w:rPr>
                <w:b w:val="0"/>
                <w:sz w:val="13"/>
              </w:rPr>
              <w:t>Verified/Updated</w:t>
            </w:r>
          </w:p>
        </w:tc>
      </w:tr>
      <w:tr w14:paraId="265A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CEFA59E">
            <w:r>
              <w:rPr>
                <w:b w:val="0"/>
                <w:sz w:val="13"/>
              </w:rPr>
              <w:t>POST</w:t>
            </w:r>
          </w:p>
        </w:tc>
        <w:tc>
          <w:tcPr>
            <w:tcW w:w="2736" w:type="dxa"/>
            <w:tcMar>
              <w:top w:w="70" w:type="dxa"/>
              <w:left w:w="90" w:type="dxa"/>
              <w:bottom w:w="70" w:type="dxa"/>
              <w:right w:w="90" w:type="dxa"/>
            </w:tcMar>
            <w:vAlign w:val="center"/>
          </w:tcPr>
          <w:p w14:paraId="17F7E264">
            <w:r>
              <w:rPr>
                <w:b w:val="0"/>
                <w:sz w:val="13"/>
              </w:rPr>
              <w:t>/api/staff/orders</w:t>
            </w:r>
          </w:p>
        </w:tc>
        <w:tc>
          <w:tcPr>
            <w:tcW w:w="1440" w:type="dxa"/>
            <w:tcMar>
              <w:top w:w="70" w:type="dxa"/>
              <w:left w:w="90" w:type="dxa"/>
              <w:bottom w:w="70" w:type="dxa"/>
              <w:right w:w="90" w:type="dxa"/>
            </w:tcMar>
            <w:vAlign w:val="center"/>
          </w:tcPr>
          <w:p w14:paraId="7E9180A5">
            <w:r>
              <w:rPr>
                <w:b w:val="0"/>
                <w:sz w:val="13"/>
              </w:rPr>
              <w:t>Staff/Admin</w:t>
            </w:r>
          </w:p>
        </w:tc>
        <w:tc>
          <w:tcPr>
            <w:tcW w:w="2520" w:type="dxa"/>
            <w:tcMar>
              <w:top w:w="70" w:type="dxa"/>
              <w:left w:w="90" w:type="dxa"/>
              <w:bottom w:w="70" w:type="dxa"/>
              <w:right w:w="90" w:type="dxa"/>
            </w:tcMar>
            <w:vAlign w:val="center"/>
          </w:tcPr>
          <w:p w14:paraId="7A3E8C74">
            <w:r>
              <w:rPr>
                <w:b w:val="0"/>
                <w:sz w:val="13"/>
              </w:rPr>
              <w:t>Create walk-in/dine-in counter order</w:t>
            </w:r>
          </w:p>
        </w:tc>
        <w:tc>
          <w:tcPr>
            <w:tcW w:w="1944" w:type="dxa"/>
            <w:tcMar>
              <w:top w:w="70" w:type="dxa"/>
              <w:left w:w="90" w:type="dxa"/>
              <w:bottom w:w="70" w:type="dxa"/>
              <w:right w:w="90" w:type="dxa"/>
            </w:tcMar>
            <w:vAlign w:val="center"/>
          </w:tcPr>
          <w:p w14:paraId="0517595B">
            <w:r>
              <w:rPr>
                <w:b w:val="0"/>
                <w:sz w:val="13"/>
              </w:rPr>
              <w:t>OrderRequest</w:t>
            </w:r>
          </w:p>
        </w:tc>
        <w:tc>
          <w:tcPr>
            <w:tcW w:w="1800" w:type="dxa"/>
            <w:tcMar>
              <w:top w:w="70" w:type="dxa"/>
              <w:left w:w="90" w:type="dxa"/>
              <w:bottom w:w="70" w:type="dxa"/>
              <w:right w:w="90" w:type="dxa"/>
            </w:tcMar>
            <w:vAlign w:val="center"/>
          </w:tcPr>
          <w:p w14:paraId="1C31DAF2">
            <w:r>
              <w:rPr>
                <w:b w:val="0"/>
                <w:sz w:val="13"/>
              </w:rPr>
              <w:t>OrderResponse</w:t>
            </w:r>
          </w:p>
        </w:tc>
        <w:tc>
          <w:tcPr>
            <w:tcW w:w="1584" w:type="dxa"/>
            <w:tcMar>
              <w:top w:w="70" w:type="dxa"/>
              <w:left w:w="90" w:type="dxa"/>
              <w:bottom w:w="70" w:type="dxa"/>
              <w:right w:w="90" w:type="dxa"/>
            </w:tcMar>
            <w:vAlign w:val="center"/>
          </w:tcPr>
          <w:p w14:paraId="6DBE10DA">
            <w:r>
              <w:rPr>
                <w:b w:val="0"/>
                <w:sz w:val="13"/>
              </w:rPr>
              <w:t>201,400,403,409</w:t>
            </w:r>
          </w:p>
        </w:tc>
        <w:tc>
          <w:tcPr>
            <w:tcW w:w="1512" w:type="dxa"/>
            <w:tcMar>
              <w:top w:w="70" w:type="dxa"/>
              <w:left w:w="90" w:type="dxa"/>
              <w:bottom w:w="70" w:type="dxa"/>
              <w:right w:w="90" w:type="dxa"/>
            </w:tcMar>
            <w:vAlign w:val="center"/>
          </w:tcPr>
          <w:p w14:paraId="70D3EF6A">
            <w:r>
              <w:rPr>
                <w:b w:val="0"/>
                <w:sz w:val="13"/>
              </w:rPr>
              <w:t>STAFF-01</w:t>
            </w:r>
          </w:p>
        </w:tc>
        <w:tc>
          <w:tcPr>
            <w:tcW w:w="1080" w:type="dxa"/>
            <w:tcMar>
              <w:top w:w="70" w:type="dxa"/>
              <w:left w:w="90" w:type="dxa"/>
              <w:bottom w:w="70" w:type="dxa"/>
              <w:right w:w="90" w:type="dxa"/>
            </w:tcMar>
            <w:vAlign w:val="center"/>
          </w:tcPr>
          <w:p w14:paraId="3BDA007A">
            <w:r>
              <w:rPr>
                <w:b w:val="0"/>
                <w:sz w:val="13"/>
              </w:rPr>
              <w:t>Verified/Updated</w:t>
            </w:r>
          </w:p>
        </w:tc>
      </w:tr>
      <w:tr w14:paraId="57CB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D378D3B">
            <w:r>
              <w:rPr>
                <w:b w:val="0"/>
                <w:sz w:val="13"/>
              </w:rPr>
              <w:t>PATCH</w:t>
            </w:r>
          </w:p>
        </w:tc>
        <w:tc>
          <w:tcPr>
            <w:tcW w:w="2736" w:type="dxa"/>
            <w:tcMar>
              <w:top w:w="70" w:type="dxa"/>
              <w:left w:w="90" w:type="dxa"/>
              <w:bottom w:w="70" w:type="dxa"/>
              <w:right w:w="90" w:type="dxa"/>
            </w:tcMar>
            <w:vAlign w:val="center"/>
          </w:tcPr>
          <w:p w14:paraId="264FA3D4">
            <w:r>
              <w:rPr>
                <w:b w:val="0"/>
                <w:sz w:val="13"/>
              </w:rPr>
              <w:t>/api/staff/orders/{id}/status</w:t>
            </w:r>
          </w:p>
        </w:tc>
        <w:tc>
          <w:tcPr>
            <w:tcW w:w="1440" w:type="dxa"/>
            <w:tcMar>
              <w:top w:w="70" w:type="dxa"/>
              <w:left w:w="90" w:type="dxa"/>
              <w:bottom w:w="70" w:type="dxa"/>
              <w:right w:w="90" w:type="dxa"/>
            </w:tcMar>
            <w:vAlign w:val="center"/>
          </w:tcPr>
          <w:p w14:paraId="272E7F33">
            <w:r>
              <w:rPr>
                <w:b w:val="0"/>
                <w:sz w:val="13"/>
              </w:rPr>
              <w:t>Staff/Admin</w:t>
            </w:r>
          </w:p>
        </w:tc>
        <w:tc>
          <w:tcPr>
            <w:tcW w:w="2520" w:type="dxa"/>
            <w:tcMar>
              <w:top w:w="70" w:type="dxa"/>
              <w:left w:w="90" w:type="dxa"/>
              <w:bottom w:w="70" w:type="dxa"/>
              <w:right w:w="90" w:type="dxa"/>
            </w:tcMar>
            <w:vAlign w:val="center"/>
          </w:tcPr>
          <w:p w14:paraId="54103031">
            <w:r>
              <w:rPr>
                <w:b w:val="0"/>
                <w:sz w:val="13"/>
              </w:rPr>
              <w:t>Apply valid order state transition</w:t>
            </w:r>
          </w:p>
        </w:tc>
        <w:tc>
          <w:tcPr>
            <w:tcW w:w="1944" w:type="dxa"/>
            <w:tcMar>
              <w:top w:w="70" w:type="dxa"/>
              <w:left w:w="90" w:type="dxa"/>
              <w:bottom w:w="70" w:type="dxa"/>
              <w:right w:w="90" w:type="dxa"/>
            </w:tcMar>
            <w:vAlign w:val="center"/>
          </w:tcPr>
          <w:p w14:paraId="5EEBF003">
            <w:r>
              <w:rPr>
                <w:b w:val="0"/>
                <w:sz w:val="13"/>
              </w:rPr>
              <w:t>UpdateOrderStatusRequest</w:t>
            </w:r>
          </w:p>
        </w:tc>
        <w:tc>
          <w:tcPr>
            <w:tcW w:w="1800" w:type="dxa"/>
            <w:tcMar>
              <w:top w:w="70" w:type="dxa"/>
              <w:left w:w="90" w:type="dxa"/>
              <w:bottom w:w="70" w:type="dxa"/>
              <w:right w:w="90" w:type="dxa"/>
            </w:tcMar>
            <w:vAlign w:val="center"/>
          </w:tcPr>
          <w:p w14:paraId="4CEBE89C">
            <w:r>
              <w:rPr>
                <w:b w:val="0"/>
                <w:sz w:val="13"/>
              </w:rPr>
              <w:t>OrderResponse</w:t>
            </w:r>
          </w:p>
        </w:tc>
        <w:tc>
          <w:tcPr>
            <w:tcW w:w="1584" w:type="dxa"/>
            <w:tcMar>
              <w:top w:w="70" w:type="dxa"/>
              <w:left w:w="90" w:type="dxa"/>
              <w:bottom w:w="70" w:type="dxa"/>
              <w:right w:w="90" w:type="dxa"/>
            </w:tcMar>
            <w:vAlign w:val="center"/>
          </w:tcPr>
          <w:p w14:paraId="3EE56F90">
            <w:r>
              <w:rPr>
                <w:b w:val="0"/>
                <w:sz w:val="13"/>
              </w:rPr>
              <w:t>200,400,403,404,409</w:t>
            </w:r>
          </w:p>
        </w:tc>
        <w:tc>
          <w:tcPr>
            <w:tcW w:w="1512" w:type="dxa"/>
            <w:tcMar>
              <w:top w:w="70" w:type="dxa"/>
              <w:left w:w="90" w:type="dxa"/>
              <w:bottom w:w="70" w:type="dxa"/>
              <w:right w:w="90" w:type="dxa"/>
            </w:tcMar>
            <w:vAlign w:val="center"/>
          </w:tcPr>
          <w:p w14:paraId="6647F096">
            <w:r>
              <w:rPr>
                <w:b w:val="0"/>
                <w:sz w:val="13"/>
              </w:rPr>
              <w:t>STAFF-03</w:t>
            </w:r>
          </w:p>
        </w:tc>
        <w:tc>
          <w:tcPr>
            <w:tcW w:w="1080" w:type="dxa"/>
            <w:tcMar>
              <w:top w:w="70" w:type="dxa"/>
              <w:left w:w="90" w:type="dxa"/>
              <w:bottom w:w="70" w:type="dxa"/>
              <w:right w:w="90" w:type="dxa"/>
            </w:tcMar>
            <w:vAlign w:val="center"/>
          </w:tcPr>
          <w:p w14:paraId="2C20BC9C">
            <w:r>
              <w:rPr>
                <w:b w:val="0"/>
                <w:sz w:val="13"/>
              </w:rPr>
              <w:t>Verified/Updated</w:t>
            </w:r>
          </w:p>
        </w:tc>
      </w:tr>
      <w:tr w14:paraId="224D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5596D17">
            <w:r>
              <w:rPr>
                <w:b w:val="0"/>
                <w:sz w:val="13"/>
              </w:rPr>
              <w:t>POST</w:t>
            </w:r>
          </w:p>
        </w:tc>
        <w:tc>
          <w:tcPr>
            <w:tcW w:w="2736" w:type="dxa"/>
            <w:tcMar>
              <w:top w:w="70" w:type="dxa"/>
              <w:left w:w="90" w:type="dxa"/>
              <w:bottom w:w="70" w:type="dxa"/>
              <w:right w:w="90" w:type="dxa"/>
            </w:tcMar>
            <w:vAlign w:val="center"/>
          </w:tcPr>
          <w:p w14:paraId="55B20B2B">
            <w:r>
              <w:rPr>
                <w:b w:val="0"/>
                <w:sz w:val="13"/>
              </w:rPr>
              <w:t>/api/staff/assignments</w:t>
            </w:r>
          </w:p>
        </w:tc>
        <w:tc>
          <w:tcPr>
            <w:tcW w:w="1440" w:type="dxa"/>
            <w:tcMar>
              <w:top w:w="70" w:type="dxa"/>
              <w:left w:w="90" w:type="dxa"/>
              <w:bottom w:w="70" w:type="dxa"/>
              <w:right w:w="90" w:type="dxa"/>
            </w:tcMar>
            <w:vAlign w:val="center"/>
          </w:tcPr>
          <w:p w14:paraId="7E85BC54">
            <w:r>
              <w:rPr>
                <w:b w:val="0"/>
                <w:sz w:val="13"/>
              </w:rPr>
              <w:t>Admin/Supervisor</w:t>
            </w:r>
          </w:p>
        </w:tc>
        <w:tc>
          <w:tcPr>
            <w:tcW w:w="2520" w:type="dxa"/>
            <w:tcMar>
              <w:top w:w="70" w:type="dxa"/>
              <w:left w:w="90" w:type="dxa"/>
              <w:bottom w:w="70" w:type="dxa"/>
              <w:right w:w="90" w:type="dxa"/>
            </w:tcMar>
            <w:vAlign w:val="center"/>
          </w:tcPr>
          <w:p w14:paraId="02226DFC">
            <w:r>
              <w:rPr>
                <w:b w:val="0"/>
                <w:sz w:val="13"/>
              </w:rPr>
              <w:t>Assign table/service area to employee</w:t>
            </w:r>
          </w:p>
        </w:tc>
        <w:tc>
          <w:tcPr>
            <w:tcW w:w="1944" w:type="dxa"/>
            <w:tcMar>
              <w:top w:w="70" w:type="dxa"/>
              <w:left w:w="90" w:type="dxa"/>
              <w:bottom w:w="70" w:type="dxa"/>
              <w:right w:w="90" w:type="dxa"/>
            </w:tcMar>
            <w:vAlign w:val="center"/>
          </w:tcPr>
          <w:p w14:paraId="61DDCFD7">
            <w:r>
              <w:rPr>
                <w:b w:val="0"/>
                <w:sz w:val="13"/>
              </w:rPr>
              <w:t>Assignment DTO</w:t>
            </w:r>
          </w:p>
        </w:tc>
        <w:tc>
          <w:tcPr>
            <w:tcW w:w="1800" w:type="dxa"/>
            <w:tcMar>
              <w:top w:w="70" w:type="dxa"/>
              <w:left w:w="90" w:type="dxa"/>
              <w:bottom w:w="70" w:type="dxa"/>
              <w:right w:w="90" w:type="dxa"/>
            </w:tcMar>
            <w:vAlign w:val="center"/>
          </w:tcPr>
          <w:p w14:paraId="5C43EFD3">
            <w:r>
              <w:rPr>
                <w:b w:val="0"/>
                <w:sz w:val="13"/>
              </w:rPr>
              <w:t>Assignment response</w:t>
            </w:r>
          </w:p>
        </w:tc>
        <w:tc>
          <w:tcPr>
            <w:tcW w:w="1584" w:type="dxa"/>
            <w:tcMar>
              <w:top w:w="70" w:type="dxa"/>
              <w:left w:w="90" w:type="dxa"/>
              <w:bottom w:w="70" w:type="dxa"/>
              <w:right w:w="90" w:type="dxa"/>
            </w:tcMar>
            <w:vAlign w:val="center"/>
          </w:tcPr>
          <w:p w14:paraId="0B572707">
            <w:r>
              <w:rPr>
                <w:b w:val="0"/>
                <w:sz w:val="13"/>
              </w:rPr>
              <w:t>201,400,403,409</w:t>
            </w:r>
          </w:p>
        </w:tc>
        <w:tc>
          <w:tcPr>
            <w:tcW w:w="1512" w:type="dxa"/>
            <w:tcMar>
              <w:top w:w="70" w:type="dxa"/>
              <w:left w:w="90" w:type="dxa"/>
              <w:bottom w:w="70" w:type="dxa"/>
              <w:right w:w="90" w:type="dxa"/>
            </w:tcMar>
            <w:vAlign w:val="center"/>
          </w:tcPr>
          <w:p w14:paraId="530BABB8">
            <w:r>
              <w:rPr>
                <w:b w:val="0"/>
                <w:sz w:val="13"/>
              </w:rPr>
              <w:t>STAFF-04</w:t>
            </w:r>
          </w:p>
        </w:tc>
        <w:tc>
          <w:tcPr>
            <w:tcW w:w="1080" w:type="dxa"/>
            <w:tcMar>
              <w:top w:w="70" w:type="dxa"/>
              <w:left w:w="90" w:type="dxa"/>
              <w:bottom w:w="70" w:type="dxa"/>
              <w:right w:w="90" w:type="dxa"/>
            </w:tcMar>
            <w:vAlign w:val="center"/>
          </w:tcPr>
          <w:p w14:paraId="43E2F355">
            <w:r>
              <w:rPr>
                <w:b w:val="0"/>
                <w:sz w:val="13"/>
              </w:rPr>
              <w:t>Verified/Updated</w:t>
            </w:r>
          </w:p>
        </w:tc>
      </w:tr>
      <w:tr w14:paraId="08BF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14CE72C">
            <w:r>
              <w:rPr>
                <w:b w:val="0"/>
                <w:sz w:val="13"/>
              </w:rPr>
              <w:t>PATCH</w:t>
            </w:r>
          </w:p>
        </w:tc>
        <w:tc>
          <w:tcPr>
            <w:tcW w:w="2736" w:type="dxa"/>
            <w:tcMar>
              <w:top w:w="70" w:type="dxa"/>
              <w:left w:w="90" w:type="dxa"/>
              <w:bottom w:w="70" w:type="dxa"/>
              <w:right w:w="90" w:type="dxa"/>
            </w:tcMar>
            <w:vAlign w:val="center"/>
          </w:tcPr>
          <w:p w14:paraId="2D1083BC">
            <w:r>
              <w:rPr>
                <w:b w:val="0"/>
                <w:sz w:val="13"/>
              </w:rPr>
              <w:t>/api/staff/assignments/{id}/end</w:t>
            </w:r>
          </w:p>
        </w:tc>
        <w:tc>
          <w:tcPr>
            <w:tcW w:w="1440" w:type="dxa"/>
            <w:tcMar>
              <w:top w:w="70" w:type="dxa"/>
              <w:left w:w="90" w:type="dxa"/>
              <w:bottom w:w="70" w:type="dxa"/>
              <w:right w:w="90" w:type="dxa"/>
            </w:tcMar>
            <w:vAlign w:val="center"/>
          </w:tcPr>
          <w:p w14:paraId="35FB596D">
            <w:r>
              <w:rPr>
                <w:b w:val="0"/>
                <w:sz w:val="13"/>
              </w:rPr>
              <w:t>Admin/Supervisor</w:t>
            </w:r>
          </w:p>
        </w:tc>
        <w:tc>
          <w:tcPr>
            <w:tcW w:w="2520" w:type="dxa"/>
            <w:tcMar>
              <w:top w:w="70" w:type="dxa"/>
              <w:left w:w="90" w:type="dxa"/>
              <w:bottom w:w="70" w:type="dxa"/>
              <w:right w:w="90" w:type="dxa"/>
            </w:tcMar>
            <w:vAlign w:val="center"/>
          </w:tcPr>
          <w:p w14:paraId="419A2560">
            <w:r>
              <w:rPr>
                <w:b w:val="0"/>
                <w:sz w:val="13"/>
              </w:rPr>
              <w:t>End active assignment</w:t>
            </w:r>
          </w:p>
        </w:tc>
        <w:tc>
          <w:tcPr>
            <w:tcW w:w="1944" w:type="dxa"/>
            <w:tcMar>
              <w:top w:w="70" w:type="dxa"/>
              <w:left w:w="90" w:type="dxa"/>
              <w:bottom w:w="70" w:type="dxa"/>
              <w:right w:w="90" w:type="dxa"/>
            </w:tcMar>
            <w:vAlign w:val="center"/>
          </w:tcPr>
          <w:p w14:paraId="41A43C37">
            <w:r>
              <w:rPr>
                <w:b w:val="0"/>
                <w:sz w:val="13"/>
              </w:rPr>
              <w:t>Reason/end DTO</w:t>
            </w:r>
          </w:p>
        </w:tc>
        <w:tc>
          <w:tcPr>
            <w:tcW w:w="1800" w:type="dxa"/>
            <w:tcMar>
              <w:top w:w="70" w:type="dxa"/>
              <w:left w:w="90" w:type="dxa"/>
              <w:bottom w:w="70" w:type="dxa"/>
              <w:right w:w="90" w:type="dxa"/>
            </w:tcMar>
            <w:vAlign w:val="center"/>
          </w:tcPr>
          <w:p w14:paraId="181D48A3">
            <w:r>
              <w:rPr>
                <w:b w:val="0"/>
                <w:sz w:val="13"/>
              </w:rPr>
              <w:t>Assignment response</w:t>
            </w:r>
          </w:p>
        </w:tc>
        <w:tc>
          <w:tcPr>
            <w:tcW w:w="1584" w:type="dxa"/>
            <w:tcMar>
              <w:top w:w="70" w:type="dxa"/>
              <w:left w:w="90" w:type="dxa"/>
              <w:bottom w:w="70" w:type="dxa"/>
              <w:right w:w="90" w:type="dxa"/>
            </w:tcMar>
            <w:vAlign w:val="center"/>
          </w:tcPr>
          <w:p w14:paraId="26B6C91A">
            <w:r>
              <w:rPr>
                <w:b w:val="0"/>
                <w:sz w:val="13"/>
              </w:rPr>
              <w:t>200,403,404,409</w:t>
            </w:r>
          </w:p>
        </w:tc>
        <w:tc>
          <w:tcPr>
            <w:tcW w:w="1512" w:type="dxa"/>
            <w:tcMar>
              <w:top w:w="70" w:type="dxa"/>
              <w:left w:w="90" w:type="dxa"/>
              <w:bottom w:w="70" w:type="dxa"/>
              <w:right w:w="90" w:type="dxa"/>
            </w:tcMar>
            <w:vAlign w:val="center"/>
          </w:tcPr>
          <w:p w14:paraId="1404ED17">
            <w:r>
              <w:rPr>
                <w:b w:val="0"/>
                <w:sz w:val="13"/>
              </w:rPr>
              <w:t>STAFF-04</w:t>
            </w:r>
          </w:p>
        </w:tc>
        <w:tc>
          <w:tcPr>
            <w:tcW w:w="1080" w:type="dxa"/>
            <w:tcMar>
              <w:top w:w="70" w:type="dxa"/>
              <w:left w:w="90" w:type="dxa"/>
              <w:bottom w:w="70" w:type="dxa"/>
              <w:right w:w="90" w:type="dxa"/>
            </w:tcMar>
            <w:vAlign w:val="center"/>
          </w:tcPr>
          <w:p w14:paraId="53E36EF6">
            <w:r>
              <w:rPr>
                <w:b w:val="0"/>
                <w:sz w:val="13"/>
              </w:rPr>
              <w:t>Verified/Updated</w:t>
            </w:r>
          </w:p>
        </w:tc>
      </w:tr>
    </w:tbl>
    <w:p w14:paraId="7CBE808F">
      <w:pPr>
        <w:spacing w:after="20"/>
      </w:pPr>
    </w:p>
    <w:p w14:paraId="23A8EED4">
      <w:pPr>
        <w:pStyle w:val="4"/>
        <w:keepNext/>
      </w:pPr>
      <w:r>
        <w:t>9.2.9 Kitchen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79C7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AA2C343">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1AB744A5">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0B85EEAC">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5FB9EF0C">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3ED1F448">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8CBD21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1FD48530">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75C945A">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A14D128">
            <w:pPr>
              <w:jc w:val="center"/>
            </w:pPr>
            <w:r>
              <w:rPr>
                <w:b/>
                <w:color w:val="1F4E79"/>
                <w:sz w:val="13"/>
              </w:rPr>
              <w:t>Audit</w:t>
            </w:r>
          </w:p>
        </w:tc>
      </w:tr>
      <w:tr w14:paraId="1E96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E607FF7">
            <w:r>
              <w:rPr>
                <w:b w:val="0"/>
                <w:sz w:val="13"/>
              </w:rPr>
              <w:t>GET</w:t>
            </w:r>
          </w:p>
        </w:tc>
        <w:tc>
          <w:tcPr>
            <w:tcW w:w="2736" w:type="dxa"/>
            <w:tcMar>
              <w:top w:w="70" w:type="dxa"/>
              <w:left w:w="90" w:type="dxa"/>
              <w:bottom w:w="70" w:type="dxa"/>
              <w:right w:w="90" w:type="dxa"/>
            </w:tcMar>
            <w:vAlign w:val="center"/>
          </w:tcPr>
          <w:p w14:paraId="02801BA9">
            <w:r>
              <w:rPr>
                <w:b w:val="0"/>
                <w:sz w:val="13"/>
              </w:rPr>
              <w:t>/api/kitchen/queue</w:t>
            </w:r>
          </w:p>
        </w:tc>
        <w:tc>
          <w:tcPr>
            <w:tcW w:w="1440" w:type="dxa"/>
            <w:tcMar>
              <w:top w:w="70" w:type="dxa"/>
              <w:left w:w="90" w:type="dxa"/>
              <w:bottom w:w="70" w:type="dxa"/>
              <w:right w:w="90" w:type="dxa"/>
            </w:tcMar>
            <w:vAlign w:val="center"/>
          </w:tcPr>
          <w:p w14:paraId="20352F52">
            <w:r>
              <w:rPr>
                <w:b w:val="0"/>
                <w:sz w:val="13"/>
              </w:rPr>
              <w:t>Kitchen/Admin</w:t>
            </w:r>
          </w:p>
        </w:tc>
        <w:tc>
          <w:tcPr>
            <w:tcW w:w="2520" w:type="dxa"/>
            <w:tcMar>
              <w:top w:w="70" w:type="dxa"/>
              <w:left w:w="90" w:type="dxa"/>
              <w:bottom w:w="70" w:type="dxa"/>
              <w:right w:w="90" w:type="dxa"/>
            </w:tcMar>
            <w:vAlign w:val="center"/>
          </w:tcPr>
          <w:p w14:paraId="716FF576">
            <w:r>
              <w:rPr>
                <w:b w:val="0"/>
                <w:sz w:val="13"/>
              </w:rPr>
              <w:t>Load active preparation queue</w:t>
            </w:r>
          </w:p>
        </w:tc>
        <w:tc>
          <w:tcPr>
            <w:tcW w:w="1944" w:type="dxa"/>
            <w:tcMar>
              <w:top w:w="70" w:type="dxa"/>
              <w:left w:w="90" w:type="dxa"/>
              <w:bottom w:w="70" w:type="dxa"/>
              <w:right w:w="90" w:type="dxa"/>
            </w:tcMar>
            <w:vAlign w:val="center"/>
          </w:tcPr>
          <w:p w14:paraId="282B2F4E">
            <w:r>
              <w:rPr>
                <w:b w:val="0"/>
                <w:sz w:val="13"/>
              </w:rPr>
              <w:t>Query filters</w:t>
            </w:r>
          </w:p>
        </w:tc>
        <w:tc>
          <w:tcPr>
            <w:tcW w:w="1800" w:type="dxa"/>
            <w:tcMar>
              <w:top w:w="70" w:type="dxa"/>
              <w:left w:w="90" w:type="dxa"/>
              <w:bottom w:w="70" w:type="dxa"/>
              <w:right w:w="90" w:type="dxa"/>
            </w:tcMar>
            <w:vAlign w:val="center"/>
          </w:tcPr>
          <w:p w14:paraId="5C3CCA54">
            <w:r>
              <w:rPr>
                <w:b w:val="0"/>
                <w:sz w:val="13"/>
              </w:rPr>
              <w:t>Grouped kitchen queue</w:t>
            </w:r>
          </w:p>
        </w:tc>
        <w:tc>
          <w:tcPr>
            <w:tcW w:w="1584" w:type="dxa"/>
            <w:tcMar>
              <w:top w:w="70" w:type="dxa"/>
              <w:left w:w="90" w:type="dxa"/>
              <w:bottom w:w="70" w:type="dxa"/>
              <w:right w:w="90" w:type="dxa"/>
            </w:tcMar>
            <w:vAlign w:val="center"/>
          </w:tcPr>
          <w:p w14:paraId="0830455E">
            <w:r>
              <w:rPr>
                <w:b w:val="0"/>
                <w:sz w:val="13"/>
              </w:rPr>
              <w:t>200,401,403</w:t>
            </w:r>
          </w:p>
        </w:tc>
        <w:tc>
          <w:tcPr>
            <w:tcW w:w="1512" w:type="dxa"/>
            <w:tcMar>
              <w:top w:w="70" w:type="dxa"/>
              <w:left w:w="90" w:type="dxa"/>
              <w:bottom w:w="70" w:type="dxa"/>
              <w:right w:w="90" w:type="dxa"/>
            </w:tcMar>
            <w:vAlign w:val="center"/>
          </w:tcPr>
          <w:p w14:paraId="1184FDFE">
            <w:r>
              <w:rPr>
                <w:b w:val="0"/>
                <w:sz w:val="13"/>
              </w:rPr>
              <w:t>KITCHEN-01</w:t>
            </w:r>
          </w:p>
        </w:tc>
        <w:tc>
          <w:tcPr>
            <w:tcW w:w="1080" w:type="dxa"/>
            <w:tcMar>
              <w:top w:w="70" w:type="dxa"/>
              <w:left w:w="90" w:type="dxa"/>
              <w:bottom w:w="70" w:type="dxa"/>
              <w:right w:w="90" w:type="dxa"/>
            </w:tcMar>
            <w:vAlign w:val="center"/>
          </w:tcPr>
          <w:p w14:paraId="1AE5D8A9">
            <w:r>
              <w:rPr>
                <w:b w:val="0"/>
                <w:sz w:val="13"/>
              </w:rPr>
              <w:t>Verified/Updated</w:t>
            </w:r>
          </w:p>
        </w:tc>
      </w:tr>
      <w:tr w14:paraId="289F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3C592A8">
            <w:r>
              <w:rPr>
                <w:b w:val="0"/>
                <w:sz w:val="13"/>
              </w:rPr>
              <w:t>PATCH</w:t>
            </w:r>
          </w:p>
        </w:tc>
        <w:tc>
          <w:tcPr>
            <w:tcW w:w="2736" w:type="dxa"/>
            <w:tcMar>
              <w:top w:w="70" w:type="dxa"/>
              <w:left w:w="90" w:type="dxa"/>
              <w:bottom w:w="70" w:type="dxa"/>
              <w:right w:w="90" w:type="dxa"/>
            </w:tcMar>
            <w:vAlign w:val="center"/>
          </w:tcPr>
          <w:p w14:paraId="7D76AF3F">
            <w:r>
              <w:rPr>
                <w:b w:val="0"/>
                <w:sz w:val="13"/>
              </w:rPr>
              <w:t>/api/kitchen/items/{id}/status</w:t>
            </w:r>
          </w:p>
        </w:tc>
        <w:tc>
          <w:tcPr>
            <w:tcW w:w="1440" w:type="dxa"/>
            <w:tcMar>
              <w:top w:w="70" w:type="dxa"/>
              <w:left w:w="90" w:type="dxa"/>
              <w:bottom w:w="70" w:type="dxa"/>
              <w:right w:w="90" w:type="dxa"/>
            </w:tcMar>
            <w:vAlign w:val="center"/>
          </w:tcPr>
          <w:p w14:paraId="3A337A0C">
            <w:r>
              <w:rPr>
                <w:b w:val="0"/>
                <w:sz w:val="13"/>
              </w:rPr>
              <w:t>Kitchen</w:t>
            </w:r>
          </w:p>
        </w:tc>
        <w:tc>
          <w:tcPr>
            <w:tcW w:w="2520" w:type="dxa"/>
            <w:tcMar>
              <w:top w:w="70" w:type="dxa"/>
              <w:left w:w="90" w:type="dxa"/>
              <w:bottom w:w="70" w:type="dxa"/>
              <w:right w:w="90" w:type="dxa"/>
            </w:tcMar>
            <w:vAlign w:val="center"/>
          </w:tcPr>
          <w:p w14:paraId="5FD4DBB4">
            <w:r>
              <w:rPr>
                <w:b w:val="0"/>
                <w:sz w:val="13"/>
              </w:rPr>
              <w:t>Update item preparation status</w:t>
            </w:r>
          </w:p>
        </w:tc>
        <w:tc>
          <w:tcPr>
            <w:tcW w:w="1944" w:type="dxa"/>
            <w:tcMar>
              <w:top w:w="70" w:type="dxa"/>
              <w:left w:w="90" w:type="dxa"/>
              <w:bottom w:w="70" w:type="dxa"/>
              <w:right w:w="90" w:type="dxa"/>
            </w:tcMar>
            <w:vAlign w:val="center"/>
          </w:tcPr>
          <w:p w14:paraId="28B27EE8">
            <w:r>
              <w:rPr>
                <w:b w:val="0"/>
                <w:sz w:val="13"/>
              </w:rPr>
              <w:t>Kitchen status DTO</w:t>
            </w:r>
          </w:p>
        </w:tc>
        <w:tc>
          <w:tcPr>
            <w:tcW w:w="1800" w:type="dxa"/>
            <w:tcMar>
              <w:top w:w="70" w:type="dxa"/>
              <w:left w:w="90" w:type="dxa"/>
              <w:bottom w:w="70" w:type="dxa"/>
              <w:right w:w="90" w:type="dxa"/>
            </w:tcMar>
            <w:vAlign w:val="center"/>
          </w:tcPr>
          <w:p w14:paraId="22B05460">
            <w:r>
              <w:rPr>
                <w:b w:val="0"/>
                <w:sz w:val="13"/>
              </w:rPr>
              <w:t>Order item response</w:t>
            </w:r>
          </w:p>
        </w:tc>
        <w:tc>
          <w:tcPr>
            <w:tcW w:w="1584" w:type="dxa"/>
            <w:tcMar>
              <w:top w:w="70" w:type="dxa"/>
              <w:left w:w="90" w:type="dxa"/>
              <w:bottom w:w="70" w:type="dxa"/>
              <w:right w:w="90" w:type="dxa"/>
            </w:tcMar>
            <w:vAlign w:val="center"/>
          </w:tcPr>
          <w:p w14:paraId="42A4A9F6">
            <w:r>
              <w:rPr>
                <w:b w:val="0"/>
                <w:sz w:val="13"/>
              </w:rPr>
              <w:t>200,400,403,404,409</w:t>
            </w:r>
          </w:p>
        </w:tc>
        <w:tc>
          <w:tcPr>
            <w:tcW w:w="1512" w:type="dxa"/>
            <w:tcMar>
              <w:top w:w="70" w:type="dxa"/>
              <w:left w:w="90" w:type="dxa"/>
              <w:bottom w:w="70" w:type="dxa"/>
              <w:right w:w="90" w:type="dxa"/>
            </w:tcMar>
            <w:vAlign w:val="center"/>
          </w:tcPr>
          <w:p w14:paraId="49E43FB4">
            <w:r>
              <w:rPr>
                <w:b w:val="0"/>
                <w:sz w:val="13"/>
              </w:rPr>
              <w:t>KITCHEN-02; KITCHEN-03</w:t>
            </w:r>
          </w:p>
        </w:tc>
        <w:tc>
          <w:tcPr>
            <w:tcW w:w="1080" w:type="dxa"/>
            <w:tcMar>
              <w:top w:w="70" w:type="dxa"/>
              <w:left w:w="90" w:type="dxa"/>
              <w:bottom w:w="70" w:type="dxa"/>
              <w:right w:w="90" w:type="dxa"/>
            </w:tcMar>
            <w:vAlign w:val="center"/>
          </w:tcPr>
          <w:p w14:paraId="520779FC">
            <w:r>
              <w:rPr>
                <w:b w:val="0"/>
                <w:sz w:val="13"/>
              </w:rPr>
              <w:t>Verified/Updated</w:t>
            </w:r>
          </w:p>
        </w:tc>
      </w:tr>
      <w:tr w14:paraId="3B8C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492B5FA">
            <w:r>
              <w:rPr>
                <w:b w:val="0"/>
                <w:sz w:val="13"/>
              </w:rPr>
              <w:t>GET</w:t>
            </w:r>
          </w:p>
        </w:tc>
        <w:tc>
          <w:tcPr>
            <w:tcW w:w="2736" w:type="dxa"/>
            <w:tcMar>
              <w:top w:w="70" w:type="dxa"/>
              <w:left w:w="90" w:type="dxa"/>
              <w:bottom w:w="70" w:type="dxa"/>
              <w:right w:w="90" w:type="dxa"/>
            </w:tcMar>
            <w:vAlign w:val="center"/>
          </w:tcPr>
          <w:p w14:paraId="3D8F5601">
            <w:r>
              <w:rPr>
                <w:b w:val="0"/>
                <w:sz w:val="13"/>
              </w:rPr>
              <w:t>/api/kitchen/history</w:t>
            </w:r>
          </w:p>
        </w:tc>
        <w:tc>
          <w:tcPr>
            <w:tcW w:w="1440" w:type="dxa"/>
            <w:tcMar>
              <w:top w:w="70" w:type="dxa"/>
              <w:left w:w="90" w:type="dxa"/>
              <w:bottom w:w="70" w:type="dxa"/>
              <w:right w:w="90" w:type="dxa"/>
            </w:tcMar>
            <w:vAlign w:val="center"/>
          </w:tcPr>
          <w:p w14:paraId="48E72F69">
            <w:r>
              <w:rPr>
                <w:b w:val="0"/>
                <w:sz w:val="13"/>
              </w:rPr>
              <w:t>Kitchen/Admin</w:t>
            </w:r>
          </w:p>
        </w:tc>
        <w:tc>
          <w:tcPr>
            <w:tcW w:w="2520" w:type="dxa"/>
            <w:tcMar>
              <w:top w:w="70" w:type="dxa"/>
              <w:left w:w="90" w:type="dxa"/>
              <w:bottom w:w="70" w:type="dxa"/>
              <w:right w:w="90" w:type="dxa"/>
            </w:tcMar>
            <w:vAlign w:val="center"/>
          </w:tcPr>
          <w:p w14:paraId="3C1C8053">
            <w:r>
              <w:rPr>
                <w:b w:val="0"/>
                <w:sz w:val="13"/>
              </w:rPr>
              <w:t>Search completed/cancelled kitchen history</w:t>
            </w:r>
          </w:p>
        </w:tc>
        <w:tc>
          <w:tcPr>
            <w:tcW w:w="1944" w:type="dxa"/>
            <w:tcMar>
              <w:top w:w="70" w:type="dxa"/>
              <w:left w:w="90" w:type="dxa"/>
              <w:bottom w:w="70" w:type="dxa"/>
              <w:right w:w="90" w:type="dxa"/>
            </w:tcMar>
            <w:vAlign w:val="center"/>
          </w:tcPr>
          <w:p w14:paraId="1F1028EB">
            <w:r>
              <w:rPr>
                <w:b w:val="0"/>
                <w:sz w:val="13"/>
              </w:rPr>
              <w:t>Query filters/page</w:t>
            </w:r>
          </w:p>
        </w:tc>
        <w:tc>
          <w:tcPr>
            <w:tcW w:w="1800" w:type="dxa"/>
            <w:tcMar>
              <w:top w:w="70" w:type="dxa"/>
              <w:left w:w="90" w:type="dxa"/>
              <w:bottom w:w="70" w:type="dxa"/>
              <w:right w:w="90" w:type="dxa"/>
            </w:tcMar>
            <w:vAlign w:val="center"/>
          </w:tcPr>
          <w:p w14:paraId="66E89202">
            <w:r>
              <w:rPr>
                <w:b w:val="0"/>
                <w:sz w:val="13"/>
              </w:rPr>
              <w:t>History page</w:t>
            </w:r>
          </w:p>
        </w:tc>
        <w:tc>
          <w:tcPr>
            <w:tcW w:w="1584" w:type="dxa"/>
            <w:tcMar>
              <w:top w:w="70" w:type="dxa"/>
              <w:left w:w="90" w:type="dxa"/>
              <w:bottom w:w="70" w:type="dxa"/>
              <w:right w:w="90" w:type="dxa"/>
            </w:tcMar>
            <w:vAlign w:val="center"/>
          </w:tcPr>
          <w:p w14:paraId="139E6044">
            <w:r>
              <w:rPr>
                <w:b w:val="0"/>
                <w:sz w:val="13"/>
              </w:rPr>
              <w:t>200,401,403</w:t>
            </w:r>
          </w:p>
        </w:tc>
        <w:tc>
          <w:tcPr>
            <w:tcW w:w="1512" w:type="dxa"/>
            <w:tcMar>
              <w:top w:w="70" w:type="dxa"/>
              <w:left w:w="90" w:type="dxa"/>
              <w:bottom w:w="70" w:type="dxa"/>
              <w:right w:w="90" w:type="dxa"/>
            </w:tcMar>
            <w:vAlign w:val="center"/>
          </w:tcPr>
          <w:p w14:paraId="53875DAA">
            <w:r>
              <w:rPr>
                <w:b w:val="0"/>
                <w:sz w:val="13"/>
              </w:rPr>
              <w:t>KITCHEN-04</w:t>
            </w:r>
          </w:p>
        </w:tc>
        <w:tc>
          <w:tcPr>
            <w:tcW w:w="1080" w:type="dxa"/>
            <w:tcMar>
              <w:top w:w="70" w:type="dxa"/>
              <w:left w:w="90" w:type="dxa"/>
              <w:bottom w:w="70" w:type="dxa"/>
              <w:right w:w="90" w:type="dxa"/>
            </w:tcMar>
            <w:vAlign w:val="center"/>
          </w:tcPr>
          <w:p w14:paraId="4EB18B38">
            <w:r>
              <w:rPr>
                <w:b w:val="0"/>
                <w:sz w:val="13"/>
              </w:rPr>
              <w:t>Verified/Updated</w:t>
            </w:r>
          </w:p>
        </w:tc>
      </w:tr>
    </w:tbl>
    <w:p w14:paraId="030E01FA">
      <w:pPr>
        <w:spacing w:after="20"/>
      </w:pPr>
    </w:p>
    <w:p w14:paraId="161DF416">
      <w:pPr>
        <w:pStyle w:val="4"/>
        <w:keepNext/>
      </w:pPr>
      <w:r>
        <w:t>9.2.10 Coupon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6B4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051FBDE">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01B7B2C">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668C1202">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20C560FD">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7E42DE87">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7DB5D6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59F1733D">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0F133AB8">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9B2AD23">
            <w:pPr>
              <w:jc w:val="center"/>
            </w:pPr>
            <w:r>
              <w:rPr>
                <w:b/>
                <w:color w:val="1F4E79"/>
                <w:sz w:val="13"/>
              </w:rPr>
              <w:t>Audit</w:t>
            </w:r>
          </w:p>
        </w:tc>
      </w:tr>
      <w:tr w14:paraId="2E85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EA722E7">
            <w:r>
              <w:rPr>
                <w:b w:val="0"/>
                <w:sz w:val="13"/>
              </w:rPr>
              <w:t>GET</w:t>
            </w:r>
          </w:p>
        </w:tc>
        <w:tc>
          <w:tcPr>
            <w:tcW w:w="2736" w:type="dxa"/>
            <w:tcMar>
              <w:top w:w="70" w:type="dxa"/>
              <w:left w:w="90" w:type="dxa"/>
              <w:bottom w:w="70" w:type="dxa"/>
              <w:right w:w="90" w:type="dxa"/>
            </w:tcMar>
            <w:vAlign w:val="center"/>
          </w:tcPr>
          <w:p w14:paraId="088CCEE1">
            <w:r>
              <w:rPr>
                <w:b w:val="0"/>
                <w:sz w:val="13"/>
              </w:rPr>
              <w:t>/api/admin/coupons</w:t>
            </w:r>
          </w:p>
        </w:tc>
        <w:tc>
          <w:tcPr>
            <w:tcW w:w="1440" w:type="dxa"/>
            <w:tcMar>
              <w:top w:w="70" w:type="dxa"/>
              <w:left w:w="90" w:type="dxa"/>
              <w:bottom w:w="70" w:type="dxa"/>
              <w:right w:w="90" w:type="dxa"/>
            </w:tcMar>
            <w:vAlign w:val="center"/>
          </w:tcPr>
          <w:p w14:paraId="4CF3F681">
            <w:r>
              <w:rPr>
                <w:b w:val="0"/>
                <w:sz w:val="13"/>
              </w:rPr>
              <w:t>Admin</w:t>
            </w:r>
          </w:p>
        </w:tc>
        <w:tc>
          <w:tcPr>
            <w:tcW w:w="2520" w:type="dxa"/>
            <w:tcMar>
              <w:top w:w="70" w:type="dxa"/>
              <w:left w:w="90" w:type="dxa"/>
              <w:bottom w:w="70" w:type="dxa"/>
              <w:right w:w="90" w:type="dxa"/>
            </w:tcMar>
            <w:vAlign w:val="center"/>
          </w:tcPr>
          <w:p w14:paraId="70C04E6D">
            <w:r>
              <w:rPr>
                <w:b w:val="0"/>
                <w:sz w:val="13"/>
              </w:rPr>
              <w:t>Search coupon master data</w:t>
            </w:r>
          </w:p>
        </w:tc>
        <w:tc>
          <w:tcPr>
            <w:tcW w:w="1944" w:type="dxa"/>
            <w:tcMar>
              <w:top w:w="70" w:type="dxa"/>
              <w:left w:w="90" w:type="dxa"/>
              <w:bottom w:w="70" w:type="dxa"/>
              <w:right w:w="90" w:type="dxa"/>
            </w:tcMar>
            <w:vAlign w:val="center"/>
          </w:tcPr>
          <w:p w14:paraId="536E4D72">
            <w:r>
              <w:rPr>
                <w:b w:val="0"/>
                <w:sz w:val="13"/>
              </w:rPr>
              <w:t>Query filters/page</w:t>
            </w:r>
          </w:p>
        </w:tc>
        <w:tc>
          <w:tcPr>
            <w:tcW w:w="1800" w:type="dxa"/>
            <w:tcMar>
              <w:top w:w="70" w:type="dxa"/>
              <w:left w:w="90" w:type="dxa"/>
              <w:bottom w:w="70" w:type="dxa"/>
              <w:right w:w="90" w:type="dxa"/>
            </w:tcMar>
            <w:vAlign w:val="center"/>
          </w:tcPr>
          <w:p w14:paraId="36CBA6FB">
            <w:r>
              <w:rPr>
                <w:b w:val="0"/>
                <w:sz w:val="13"/>
              </w:rPr>
              <w:t>Coupon page</w:t>
            </w:r>
          </w:p>
        </w:tc>
        <w:tc>
          <w:tcPr>
            <w:tcW w:w="1584" w:type="dxa"/>
            <w:tcMar>
              <w:top w:w="70" w:type="dxa"/>
              <w:left w:w="90" w:type="dxa"/>
              <w:bottom w:w="70" w:type="dxa"/>
              <w:right w:w="90" w:type="dxa"/>
            </w:tcMar>
            <w:vAlign w:val="center"/>
          </w:tcPr>
          <w:p w14:paraId="0C0C7FAC">
            <w:r>
              <w:rPr>
                <w:b w:val="0"/>
                <w:sz w:val="13"/>
              </w:rPr>
              <w:t>200,401,403</w:t>
            </w:r>
          </w:p>
        </w:tc>
        <w:tc>
          <w:tcPr>
            <w:tcW w:w="1512" w:type="dxa"/>
            <w:tcMar>
              <w:top w:w="70" w:type="dxa"/>
              <w:left w:w="90" w:type="dxa"/>
              <w:bottom w:w="70" w:type="dxa"/>
              <w:right w:w="90" w:type="dxa"/>
            </w:tcMar>
            <w:vAlign w:val="center"/>
          </w:tcPr>
          <w:p w14:paraId="56BE80CF">
            <w:r>
              <w:rPr>
                <w:b w:val="0"/>
                <w:sz w:val="13"/>
              </w:rPr>
              <w:t>COUPON-01</w:t>
            </w:r>
          </w:p>
        </w:tc>
        <w:tc>
          <w:tcPr>
            <w:tcW w:w="1080" w:type="dxa"/>
            <w:tcMar>
              <w:top w:w="70" w:type="dxa"/>
              <w:left w:w="90" w:type="dxa"/>
              <w:bottom w:w="70" w:type="dxa"/>
              <w:right w:w="90" w:type="dxa"/>
            </w:tcMar>
            <w:vAlign w:val="center"/>
          </w:tcPr>
          <w:p w14:paraId="7DEDCCE6">
            <w:r>
              <w:rPr>
                <w:b w:val="0"/>
                <w:sz w:val="13"/>
              </w:rPr>
              <w:t>Planned</w:t>
            </w:r>
          </w:p>
        </w:tc>
      </w:tr>
      <w:tr w14:paraId="38A9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4BD6B4A">
            <w:r>
              <w:rPr>
                <w:b w:val="0"/>
                <w:sz w:val="13"/>
              </w:rPr>
              <w:t>POST</w:t>
            </w:r>
          </w:p>
        </w:tc>
        <w:tc>
          <w:tcPr>
            <w:tcW w:w="2736" w:type="dxa"/>
            <w:tcMar>
              <w:top w:w="70" w:type="dxa"/>
              <w:left w:w="90" w:type="dxa"/>
              <w:bottom w:w="70" w:type="dxa"/>
              <w:right w:w="90" w:type="dxa"/>
            </w:tcMar>
            <w:vAlign w:val="center"/>
          </w:tcPr>
          <w:p w14:paraId="7F23E98B">
            <w:r>
              <w:rPr>
                <w:b w:val="0"/>
                <w:sz w:val="13"/>
              </w:rPr>
              <w:t>/api/admin/coupons</w:t>
            </w:r>
          </w:p>
        </w:tc>
        <w:tc>
          <w:tcPr>
            <w:tcW w:w="1440" w:type="dxa"/>
            <w:tcMar>
              <w:top w:w="70" w:type="dxa"/>
              <w:left w:w="90" w:type="dxa"/>
              <w:bottom w:w="70" w:type="dxa"/>
              <w:right w:w="90" w:type="dxa"/>
            </w:tcMar>
            <w:vAlign w:val="center"/>
          </w:tcPr>
          <w:p w14:paraId="6E9C7E61">
            <w:r>
              <w:rPr>
                <w:b w:val="0"/>
                <w:sz w:val="13"/>
              </w:rPr>
              <w:t>Admin</w:t>
            </w:r>
          </w:p>
        </w:tc>
        <w:tc>
          <w:tcPr>
            <w:tcW w:w="2520" w:type="dxa"/>
            <w:tcMar>
              <w:top w:w="70" w:type="dxa"/>
              <w:left w:w="90" w:type="dxa"/>
              <w:bottom w:w="70" w:type="dxa"/>
              <w:right w:w="90" w:type="dxa"/>
            </w:tcMar>
            <w:vAlign w:val="center"/>
          </w:tcPr>
          <w:p w14:paraId="710168CF">
            <w:r>
              <w:rPr>
                <w:b w:val="0"/>
                <w:sz w:val="13"/>
              </w:rPr>
              <w:t>Create coupon definition</w:t>
            </w:r>
          </w:p>
        </w:tc>
        <w:tc>
          <w:tcPr>
            <w:tcW w:w="1944" w:type="dxa"/>
            <w:tcMar>
              <w:top w:w="70" w:type="dxa"/>
              <w:left w:w="90" w:type="dxa"/>
              <w:bottom w:w="70" w:type="dxa"/>
              <w:right w:w="90" w:type="dxa"/>
            </w:tcMar>
            <w:vAlign w:val="center"/>
          </w:tcPr>
          <w:p w14:paraId="5621F53B">
            <w:r>
              <w:rPr>
                <w:b w:val="0"/>
                <w:sz w:val="13"/>
              </w:rPr>
              <w:t>Coupon DTO</w:t>
            </w:r>
          </w:p>
        </w:tc>
        <w:tc>
          <w:tcPr>
            <w:tcW w:w="1800" w:type="dxa"/>
            <w:tcMar>
              <w:top w:w="70" w:type="dxa"/>
              <w:left w:w="90" w:type="dxa"/>
              <w:bottom w:w="70" w:type="dxa"/>
              <w:right w:w="90" w:type="dxa"/>
            </w:tcMar>
            <w:vAlign w:val="center"/>
          </w:tcPr>
          <w:p w14:paraId="5954902E">
            <w:r>
              <w:rPr>
                <w:b w:val="0"/>
                <w:sz w:val="13"/>
              </w:rPr>
              <w:t>Coupon response</w:t>
            </w:r>
          </w:p>
        </w:tc>
        <w:tc>
          <w:tcPr>
            <w:tcW w:w="1584" w:type="dxa"/>
            <w:tcMar>
              <w:top w:w="70" w:type="dxa"/>
              <w:left w:w="90" w:type="dxa"/>
              <w:bottom w:w="70" w:type="dxa"/>
              <w:right w:w="90" w:type="dxa"/>
            </w:tcMar>
            <w:vAlign w:val="center"/>
          </w:tcPr>
          <w:p w14:paraId="7EE96F2D">
            <w:r>
              <w:rPr>
                <w:b w:val="0"/>
                <w:sz w:val="13"/>
              </w:rPr>
              <w:t>201,400,403,409</w:t>
            </w:r>
          </w:p>
        </w:tc>
        <w:tc>
          <w:tcPr>
            <w:tcW w:w="1512" w:type="dxa"/>
            <w:tcMar>
              <w:top w:w="70" w:type="dxa"/>
              <w:left w:w="90" w:type="dxa"/>
              <w:bottom w:w="70" w:type="dxa"/>
              <w:right w:w="90" w:type="dxa"/>
            </w:tcMar>
            <w:vAlign w:val="center"/>
          </w:tcPr>
          <w:p w14:paraId="6C9B9A2E">
            <w:r>
              <w:rPr>
                <w:b w:val="0"/>
                <w:sz w:val="13"/>
              </w:rPr>
              <w:t>COUPON-02</w:t>
            </w:r>
          </w:p>
        </w:tc>
        <w:tc>
          <w:tcPr>
            <w:tcW w:w="1080" w:type="dxa"/>
            <w:tcMar>
              <w:top w:w="70" w:type="dxa"/>
              <w:left w:w="90" w:type="dxa"/>
              <w:bottom w:w="70" w:type="dxa"/>
              <w:right w:w="90" w:type="dxa"/>
            </w:tcMar>
            <w:vAlign w:val="center"/>
          </w:tcPr>
          <w:p w14:paraId="15B2D2F3">
            <w:r>
              <w:rPr>
                <w:b w:val="0"/>
                <w:sz w:val="13"/>
              </w:rPr>
              <w:t>Planned</w:t>
            </w:r>
          </w:p>
        </w:tc>
      </w:tr>
      <w:tr w14:paraId="22BB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D4B5D9E">
            <w:r>
              <w:rPr>
                <w:b w:val="0"/>
                <w:sz w:val="13"/>
              </w:rPr>
              <w:t>PUT</w:t>
            </w:r>
          </w:p>
        </w:tc>
        <w:tc>
          <w:tcPr>
            <w:tcW w:w="2736" w:type="dxa"/>
            <w:tcMar>
              <w:top w:w="70" w:type="dxa"/>
              <w:left w:w="90" w:type="dxa"/>
              <w:bottom w:w="70" w:type="dxa"/>
              <w:right w:w="90" w:type="dxa"/>
            </w:tcMar>
            <w:vAlign w:val="center"/>
          </w:tcPr>
          <w:p w14:paraId="6A5E29DF">
            <w:r>
              <w:rPr>
                <w:b w:val="0"/>
                <w:sz w:val="13"/>
              </w:rPr>
              <w:t>/api/admin/coupons/{id}</w:t>
            </w:r>
          </w:p>
        </w:tc>
        <w:tc>
          <w:tcPr>
            <w:tcW w:w="1440" w:type="dxa"/>
            <w:tcMar>
              <w:top w:w="70" w:type="dxa"/>
              <w:left w:w="90" w:type="dxa"/>
              <w:bottom w:w="70" w:type="dxa"/>
              <w:right w:w="90" w:type="dxa"/>
            </w:tcMar>
            <w:vAlign w:val="center"/>
          </w:tcPr>
          <w:p w14:paraId="3D0B7F5D">
            <w:r>
              <w:rPr>
                <w:b w:val="0"/>
                <w:sz w:val="13"/>
              </w:rPr>
              <w:t>Admin</w:t>
            </w:r>
          </w:p>
        </w:tc>
        <w:tc>
          <w:tcPr>
            <w:tcW w:w="2520" w:type="dxa"/>
            <w:tcMar>
              <w:top w:w="70" w:type="dxa"/>
              <w:left w:w="90" w:type="dxa"/>
              <w:bottom w:w="70" w:type="dxa"/>
              <w:right w:w="90" w:type="dxa"/>
            </w:tcMar>
            <w:vAlign w:val="center"/>
          </w:tcPr>
          <w:p w14:paraId="50B3ECA9">
            <w:r>
              <w:rPr>
                <w:b w:val="0"/>
                <w:sz w:val="13"/>
              </w:rPr>
              <w:t>Update coupon definition</w:t>
            </w:r>
          </w:p>
        </w:tc>
        <w:tc>
          <w:tcPr>
            <w:tcW w:w="1944" w:type="dxa"/>
            <w:tcMar>
              <w:top w:w="70" w:type="dxa"/>
              <w:left w:w="90" w:type="dxa"/>
              <w:bottom w:w="70" w:type="dxa"/>
              <w:right w:w="90" w:type="dxa"/>
            </w:tcMar>
            <w:vAlign w:val="center"/>
          </w:tcPr>
          <w:p w14:paraId="28056CAD">
            <w:r>
              <w:rPr>
                <w:b w:val="0"/>
                <w:sz w:val="13"/>
              </w:rPr>
              <w:t>Coupon DTO</w:t>
            </w:r>
          </w:p>
        </w:tc>
        <w:tc>
          <w:tcPr>
            <w:tcW w:w="1800" w:type="dxa"/>
            <w:tcMar>
              <w:top w:w="70" w:type="dxa"/>
              <w:left w:w="90" w:type="dxa"/>
              <w:bottom w:w="70" w:type="dxa"/>
              <w:right w:w="90" w:type="dxa"/>
            </w:tcMar>
            <w:vAlign w:val="center"/>
          </w:tcPr>
          <w:p w14:paraId="594B0BFA">
            <w:r>
              <w:rPr>
                <w:b w:val="0"/>
                <w:sz w:val="13"/>
              </w:rPr>
              <w:t>Coupon response</w:t>
            </w:r>
          </w:p>
        </w:tc>
        <w:tc>
          <w:tcPr>
            <w:tcW w:w="1584" w:type="dxa"/>
            <w:tcMar>
              <w:top w:w="70" w:type="dxa"/>
              <w:left w:w="90" w:type="dxa"/>
              <w:bottom w:w="70" w:type="dxa"/>
              <w:right w:w="90" w:type="dxa"/>
            </w:tcMar>
            <w:vAlign w:val="center"/>
          </w:tcPr>
          <w:p w14:paraId="101BDB1C">
            <w:r>
              <w:rPr>
                <w:b w:val="0"/>
                <w:sz w:val="13"/>
              </w:rPr>
              <w:t>200,400,403,404,409</w:t>
            </w:r>
          </w:p>
        </w:tc>
        <w:tc>
          <w:tcPr>
            <w:tcW w:w="1512" w:type="dxa"/>
            <w:tcMar>
              <w:top w:w="70" w:type="dxa"/>
              <w:left w:w="90" w:type="dxa"/>
              <w:bottom w:w="70" w:type="dxa"/>
              <w:right w:w="90" w:type="dxa"/>
            </w:tcMar>
            <w:vAlign w:val="center"/>
          </w:tcPr>
          <w:p w14:paraId="2A201B13">
            <w:r>
              <w:rPr>
                <w:b w:val="0"/>
                <w:sz w:val="13"/>
              </w:rPr>
              <w:t>COUPON-02</w:t>
            </w:r>
          </w:p>
        </w:tc>
        <w:tc>
          <w:tcPr>
            <w:tcW w:w="1080" w:type="dxa"/>
            <w:tcMar>
              <w:top w:w="70" w:type="dxa"/>
              <w:left w:w="90" w:type="dxa"/>
              <w:bottom w:w="70" w:type="dxa"/>
              <w:right w:w="90" w:type="dxa"/>
            </w:tcMar>
            <w:vAlign w:val="center"/>
          </w:tcPr>
          <w:p w14:paraId="3B630CB2">
            <w:r>
              <w:rPr>
                <w:b w:val="0"/>
                <w:sz w:val="13"/>
              </w:rPr>
              <w:t>Planned</w:t>
            </w:r>
          </w:p>
        </w:tc>
      </w:tr>
      <w:tr w14:paraId="3C9D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059FC21">
            <w:r>
              <w:rPr>
                <w:b w:val="0"/>
                <w:sz w:val="13"/>
              </w:rPr>
              <w:t>PATCH</w:t>
            </w:r>
          </w:p>
        </w:tc>
        <w:tc>
          <w:tcPr>
            <w:tcW w:w="2736" w:type="dxa"/>
            <w:tcMar>
              <w:top w:w="70" w:type="dxa"/>
              <w:left w:w="90" w:type="dxa"/>
              <w:bottom w:w="70" w:type="dxa"/>
              <w:right w:w="90" w:type="dxa"/>
            </w:tcMar>
            <w:vAlign w:val="center"/>
          </w:tcPr>
          <w:p w14:paraId="5DB91D5D">
            <w:r>
              <w:rPr>
                <w:b w:val="0"/>
                <w:sz w:val="13"/>
              </w:rPr>
              <w:t>/api/admin/coupons/{id}/status</w:t>
            </w:r>
          </w:p>
        </w:tc>
        <w:tc>
          <w:tcPr>
            <w:tcW w:w="1440" w:type="dxa"/>
            <w:tcMar>
              <w:top w:w="70" w:type="dxa"/>
              <w:left w:w="90" w:type="dxa"/>
              <w:bottom w:w="70" w:type="dxa"/>
              <w:right w:w="90" w:type="dxa"/>
            </w:tcMar>
            <w:vAlign w:val="center"/>
          </w:tcPr>
          <w:p w14:paraId="4851F2CD">
            <w:r>
              <w:rPr>
                <w:b w:val="0"/>
                <w:sz w:val="13"/>
              </w:rPr>
              <w:t>Admin</w:t>
            </w:r>
          </w:p>
        </w:tc>
        <w:tc>
          <w:tcPr>
            <w:tcW w:w="2520" w:type="dxa"/>
            <w:tcMar>
              <w:top w:w="70" w:type="dxa"/>
              <w:left w:w="90" w:type="dxa"/>
              <w:bottom w:w="70" w:type="dxa"/>
              <w:right w:w="90" w:type="dxa"/>
            </w:tcMar>
            <w:vAlign w:val="center"/>
          </w:tcPr>
          <w:p w14:paraId="6D01A416">
            <w:r>
              <w:rPr>
                <w:b w:val="0"/>
                <w:sz w:val="13"/>
              </w:rPr>
              <w:t>Activate/deactivate coupon</w:t>
            </w:r>
          </w:p>
        </w:tc>
        <w:tc>
          <w:tcPr>
            <w:tcW w:w="1944" w:type="dxa"/>
            <w:tcMar>
              <w:top w:w="70" w:type="dxa"/>
              <w:left w:w="90" w:type="dxa"/>
              <w:bottom w:w="70" w:type="dxa"/>
              <w:right w:w="90" w:type="dxa"/>
            </w:tcMar>
            <w:vAlign w:val="center"/>
          </w:tcPr>
          <w:p w14:paraId="1485080C">
            <w:r>
              <w:rPr>
                <w:b w:val="0"/>
                <w:sz w:val="13"/>
              </w:rPr>
              <w:t>Status DTO</w:t>
            </w:r>
          </w:p>
        </w:tc>
        <w:tc>
          <w:tcPr>
            <w:tcW w:w="1800" w:type="dxa"/>
            <w:tcMar>
              <w:top w:w="70" w:type="dxa"/>
              <w:left w:w="90" w:type="dxa"/>
              <w:bottom w:w="70" w:type="dxa"/>
              <w:right w:w="90" w:type="dxa"/>
            </w:tcMar>
            <w:vAlign w:val="center"/>
          </w:tcPr>
          <w:p w14:paraId="3BA0E6F0">
            <w:r>
              <w:rPr>
                <w:b w:val="0"/>
                <w:sz w:val="13"/>
              </w:rPr>
              <w:t>Coupon response</w:t>
            </w:r>
          </w:p>
        </w:tc>
        <w:tc>
          <w:tcPr>
            <w:tcW w:w="1584" w:type="dxa"/>
            <w:tcMar>
              <w:top w:w="70" w:type="dxa"/>
              <w:left w:w="90" w:type="dxa"/>
              <w:bottom w:w="70" w:type="dxa"/>
              <w:right w:w="90" w:type="dxa"/>
            </w:tcMar>
            <w:vAlign w:val="center"/>
          </w:tcPr>
          <w:p w14:paraId="7B179620">
            <w:r>
              <w:rPr>
                <w:b w:val="0"/>
                <w:sz w:val="13"/>
              </w:rPr>
              <w:t>200,403,404</w:t>
            </w:r>
          </w:p>
        </w:tc>
        <w:tc>
          <w:tcPr>
            <w:tcW w:w="1512" w:type="dxa"/>
            <w:tcMar>
              <w:top w:w="70" w:type="dxa"/>
              <w:left w:w="90" w:type="dxa"/>
              <w:bottom w:w="70" w:type="dxa"/>
              <w:right w:w="90" w:type="dxa"/>
            </w:tcMar>
            <w:vAlign w:val="center"/>
          </w:tcPr>
          <w:p w14:paraId="3AF90242">
            <w:r>
              <w:rPr>
                <w:b w:val="0"/>
                <w:sz w:val="13"/>
              </w:rPr>
              <w:t>COUPON-03</w:t>
            </w:r>
          </w:p>
        </w:tc>
        <w:tc>
          <w:tcPr>
            <w:tcW w:w="1080" w:type="dxa"/>
            <w:tcMar>
              <w:top w:w="70" w:type="dxa"/>
              <w:left w:w="90" w:type="dxa"/>
              <w:bottom w:w="70" w:type="dxa"/>
              <w:right w:w="90" w:type="dxa"/>
            </w:tcMar>
            <w:vAlign w:val="center"/>
          </w:tcPr>
          <w:p w14:paraId="05204317">
            <w:r>
              <w:rPr>
                <w:b w:val="0"/>
                <w:sz w:val="13"/>
              </w:rPr>
              <w:t>Planned</w:t>
            </w:r>
          </w:p>
        </w:tc>
      </w:tr>
      <w:tr w14:paraId="0870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F6ADCD7">
            <w:r>
              <w:rPr>
                <w:b w:val="0"/>
                <w:sz w:val="13"/>
              </w:rPr>
              <w:t>POST</w:t>
            </w:r>
          </w:p>
        </w:tc>
        <w:tc>
          <w:tcPr>
            <w:tcW w:w="2736" w:type="dxa"/>
            <w:tcMar>
              <w:top w:w="70" w:type="dxa"/>
              <w:left w:w="90" w:type="dxa"/>
              <w:bottom w:w="70" w:type="dxa"/>
              <w:right w:w="90" w:type="dxa"/>
            </w:tcMar>
            <w:vAlign w:val="center"/>
          </w:tcPr>
          <w:p w14:paraId="78D4F34C">
            <w:r>
              <w:rPr>
                <w:b w:val="0"/>
                <w:sz w:val="13"/>
              </w:rPr>
              <w:t>/api/coupons/validate</w:t>
            </w:r>
          </w:p>
        </w:tc>
        <w:tc>
          <w:tcPr>
            <w:tcW w:w="1440" w:type="dxa"/>
            <w:tcMar>
              <w:top w:w="70" w:type="dxa"/>
              <w:left w:w="90" w:type="dxa"/>
              <w:bottom w:w="70" w:type="dxa"/>
              <w:right w:w="90" w:type="dxa"/>
            </w:tcMar>
            <w:vAlign w:val="center"/>
          </w:tcPr>
          <w:p w14:paraId="7EF7D44E">
            <w:r>
              <w:rPr>
                <w:b w:val="0"/>
                <w:sz w:val="13"/>
              </w:rPr>
              <w:t>Customer/Staff</w:t>
            </w:r>
          </w:p>
        </w:tc>
        <w:tc>
          <w:tcPr>
            <w:tcW w:w="2520" w:type="dxa"/>
            <w:tcMar>
              <w:top w:w="70" w:type="dxa"/>
              <w:left w:w="90" w:type="dxa"/>
              <w:bottom w:w="70" w:type="dxa"/>
              <w:right w:w="90" w:type="dxa"/>
            </w:tcMar>
            <w:vAlign w:val="center"/>
          </w:tcPr>
          <w:p w14:paraId="01CDBC58">
            <w:r>
              <w:rPr>
                <w:b w:val="0"/>
                <w:sz w:val="13"/>
              </w:rPr>
              <w:t>Validate eligibility and calculate server discount</w:t>
            </w:r>
          </w:p>
        </w:tc>
        <w:tc>
          <w:tcPr>
            <w:tcW w:w="1944" w:type="dxa"/>
            <w:tcMar>
              <w:top w:w="70" w:type="dxa"/>
              <w:left w:w="90" w:type="dxa"/>
              <w:bottom w:w="70" w:type="dxa"/>
              <w:right w:w="90" w:type="dxa"/>
            </w:tcMar>
            <w:vAlign w:val="center"/>
          </w:tcPr>
          <w:p w14:paraId="36A87F4B">
            <w:r>
              <w:rPr>
                <w:b w:val="0"/>
                <w:sz w:val="13"/>
              </w:rPr>
              <w:t>Coupon validation request</w:t>
            </w:r>
          </w:p>
        </w:tc>
        <w:tc>
          <w:tcPr>
            <w:tcW w:w="1800" w:type="dxa"/>
            <w:tcMar>
              <w:top w:w="70" w:type="dxa"/>
              <w:left w:w="90" w:type="dxa"/>
              <w:bottom w:w="70" w:type="dxa"/>
              <w:right w:w="90" w:type="dxa"/>
            </w:tcMar>
            <w:vAlign w:val="center"/>
          </w:tcPr>
          <w:p w14:paraId="0946B2AF">
            <w:r>
              <w:rPr>
                <w:b w:val="0"/>
                <w:sz w:val="13"/>
              </w:rPr>
              <w:t>Discount quote</w:t>
            </w:r>
          </w:p>
        </w:tc>
        <w:tc>
          <w:tcPr>
            <w:tcW w:w="1584" w:type="dxa"/>
            <w:tcMar>
              <w:top w:w="70" w:type="dxa"/>
              <w:left w:w="90" w:type="dxa"/>
              <w:bottom w:w="70" w:type="dxa"/>
              <w:right w:w="90" w:type="dxa"/>
            </w:tcMar>
            <w:vAlign w:val="center"/>
          </w:tcPr>
          <w:p w14:paraId="369664D2">
            <w:r>
              <w:rPr>
                <w:b w:val="0"/>
                <w:sz w:val="13"/>
              </w:rPr>
              <w:t>200,400,401,404,409</w:t>
            </w:r>
          </w:p>
        </w:tc>
        <w:tc>
          <w:tcPr>
            <w:tcW w:w="1512" w:type="dxa"/>
            <w:tcMar>
              <w:top w:w="70" w:type="dxa"/>
              <w:left w:w="90" w:type="dxa"/>
              <w:bottom w:w="70" w:type="dxa"/>
              <w:right w:w="90" w:type="dxa"/>
            </w:tcMar>
            <w:vAlign w:val="center"/>
          </w:tcPr>
          <w:p w14:paraId="2B1C05C8">
            <w:r>
              <w:rPr>
                <w:b w:val="0"/>
                <w:sz w:val="13"/>
              </w:rPr>
              <w:t>COUPON-04; COUPON-05</w:t>
            </w:r>
          </w:p>
        </w:tc>
        <w:tc>
          <w:tcPr>
            <w:tcW w:w="1080" w:type="dxa"/>
            <w:tcMar>
              <w:top w:w="70" w:type="dxa"/>
              <w:left w:w="90" w:type="dxa"/>
              <w:bottom w:w="70" w:type="dxa"/>
              <w:right w:w="90" w:type="dxa"/>
            </w:tcMar>
            <w:vAlign w:val="center"/>
          </w:tcPr>
          <w:p w14:paraId="6CF42ECE">
            <w:r>
              <w:rPr>
                <w:b w:val="0"/>
                <w:sz w:val="13"/>
              </w:rPr>
              <w:t>Planned</w:t>
            </w:r>
          </w:p>
        </w:tc>
      </w:tr>
    </w:tbl>
    <w:p w14:paraId="795B961B">
      <w:pPr>
        <w:spacing w:after="20"/>
      </w:pPr>
    </w:p>
    <w:p w14:paraId="5CC1FC5B">
      <w:pPr>
        <w:pStyle w:val="4"/>
        <w:keepNext/>
      </w:pPr>
      <w:r>
        <w:t>9.2.11 Payment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6649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2474B98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C313D1A">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4A57D89E">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CEDE9A4">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66DA078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3854B2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6A4BD70C">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2EFDD637">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569C129D">
            <w:pPr>
              <w:jc w:val="center"/>
            </w:pPr>
            <w:r>
              <w:rPr>
                <w:b/>
                <w:color w:val="1F4E79"/>
                <w:sz w:val="13"/>
              </w:rPr>
              <w:t>Audit</w:t>
            </w:r>
          </w:p>
        </w:tc>
      </w:tr>
      <w:tr w14:paraId="3500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598FD10">
            <w:r>
              <w:rPr>
                <w:b w:val="0"/>
                <w:sz w:val="13"/>
              </w:rPr>
              <w:t>POST</w:t>
            </w:r>
          </w:p>
        </w:tc>
        <w:tc>
          <w:tcPr>
            <w:tcW w:w="2736" w:type="dxa"/>
            <w:tcMar>
              <w:top w:w="70" w:type="dxa"/>
              <w:left w:w="90" w:type="dxa"/>
              <w:bottom w:w="70" w:type="dxa"/>
              <w:right w:w="90" w:type="dxa"/>
            </w:tcMar>
            <w:vAlign w:val="center"/>
          </w:tcPr>
          <w:p w14:paraId="55879CD0">
            <w:r>
              <w:rPr>
                <w:b w:val="0"/>
                <w:sz w:val="13"/>
              </w:rPr>
              <w:t>/api/payments/process</w:t>
            </w:r>
          </w:p>
        </w:tc>
        <w:tc>
          <w:tcPr>
            <w:tcW w:w="1440" w:type="dxa"/>
            <w:tcMar>
              <w:top w:w="70" w:type="dxa"/>
              <w:left w:w="90" w:type="dxa"/>
              <w:bottom w:w="70" w:type="dxa"/>
              <w:right w:w="90" w:type="dxa"/>
            </w:tcMar>
            <w:vAlign w:val="center"/>
          </w:tcPr>
          <w:p w14:paraId="34983EFA">
            <w:r>
              <w:rPr>
                <w:b w:val="0"/>
                <w:sz w:val="13"/>
              </w:rPr>
              <w:t>Customer/Staff</w:t>
            </w:r>
          </w:p>
        </w:tc>
        <w:tc>
          <w:tcPr>
            <w:tcW w:w="2520" w:type="dxa"/>
            <w:tcMar>
              <w:top w:w="70" w:type="dxa"/>
              <w:left w:w="90" w:type="dxa"/>
              <w:bottom w:w="70" w:type="dxa"/>
              <w:right w:w="90" w:type="dxa"/>
            </w:tcMar>
            <w:vAlign w:val="center"/>
          </w:tcPr>
          <w:p w14:paraId="66E0448A">
            <w:r>
              <w:rPr>
                <w:b w:val="0"/>
                <w:sz w:val="13"/>
              </w:rPr>
              <w:t>Process payment idempotently and update order</w:t>
            </w:r>
          </w:p>
        </w:tc>
        <w:tc>
          <w:tcPr>
            <w:tcW w:w="1944" w:type="dxa"/>
            <w:tcMar>
              <w:top w:w="70" w:type="dxa"/>
              <w:left w:w="90" w:type="dxa"/>
              <w:bottom w:w="70" w:type="dxa"/>
              <w:right w:w="90" w:type="dxa"/>
            </w:tcMar>
            <w:vAlign w:val="center"/>
          </w:tcPr>
          <w:p w14:paraId="1AAA59A8">
            <w:r>
              <w:rPr>
                <w:b w:val="0"/>
                <w:sz w:val="13"/>
              </w:rPr>
              <w:t>Payment request + idempotency key</w:t>
            </w:r>
          </w:p>
        </w:tc>
        <w:tc>
          <w:tcPr>
            <w:tcW w:w="1800" w:type="dxa"/>
            <w:tcMar>
              <w:top w:w="70" w:type="dxa"/>
              <w:left w:w="90" w:type="dxa"/>
              <w:bottom w:w="70" w:type="dxa"/>
              <w:right w:w="90" w:type="dxa"/>
            </w:tcMar>
            <w:vAlign w:val="center"/>
          </w:tcPr>
          <w:p w14:paraId="5D410C5E">
            <w:r>
              <w:rPr>
                <w:b w:val="0"/>
                <w:sz w:val="13"/>
              </w:rPr>
              <w:t>Payment response</w:t>
            </w:r>
          </w:p>
        </w:tc>
        <w:tc>
          <w:tcPr>
            <w:tcW w:w="1584" w:type="dxa"/>
            <w:tcMar>
              <w:top w:w="70" w:type="dxa"/>
              <w:left w:w="90" w:type="dxa"/>
              <w:bottom w:w="70" w:type="dxa"/>
              <w:right w:w="90" w:type="dxa"/>
            </w:tcMar>
            <w:vAlign w:val="center"/>
          </w:tcPr>
          <w:p w14:paraId="335820EA">
            <w:r>
              <w:rPr>
                <w:b w:val="0"/>
                <w:sz w:val="13"/>
              </w:rPr>
              <w:t>200,400,401,403,404,409,422</w:t>
            </w:r>
          </w:p>
        </w:tc>
        <w:tc>
          <w:tcPr>
            <w:tcW w:w="1512" w:type="dxa"/>
            <w:tcMar>
              <w:top w:w="70" w:type="dxa"/>
              <w:left w:w="90" w:type="dxa"/>
              <w:bottom w:w="70" w:type="dxa"/>
              <w:right w:w="90" w:type="dxa"/>
            </w:tcMar>
            <w:vAlign w:val="center"/>
          </w:tcPr>
          <w:p w14:paraId="142849CE">
            <w:r>
              <w:rPr>
                <w:b w:val="0"/>
                <w:sz w:val="13"/>
              </w:rPr>
              <w:t>PAY-01; PAY-02; PAY-03</w:t>
            </w:r>
          </w:p>
        </w:tc>
        <w:tc>
          <w:tcPr>
            <w:tcW w:w="1080" w:type="dxa"/>
            <w:tcMar>
              <w:top w:w="70" w:type="dxa"/>
              <w:left w:w="90" w:type="dxa"/>
              <w:bottom w:w="70" w:type="dxa"/>
              <w:right w:w="90" w:type="dxa"/>
            </w:tcMar>
            <w:vAlign w:val="center"/>
          </w:tcPr>
          <w:p w14:paraId="18500031">
            <w:r>
              <w:rPr>
                <w:b w:val="0"/>
                <w:sz w:val="13"/>
              </w:rPr>
              <w:t>Planned</w:t>
            </w:r>
          </w:p>
        </w:tc>
      </w:tr>
      <w:tr w14:paraId="441C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B4BCEFB">
            <w:r>
              <w:rPr>
                <w:b w:val="0"/>
                <w:sz w:val="13"/>
              </w:rPr>
              <w:t>GET</w:t>
            </w:r>
          </w:p>
        </w:tc>
        <w:tc>
          <w:tcPr>
            <w:tcW w:w="2736" w:type="dxa"/>
            <w:tcMar>
              <w:top w:w="70" w:type="dxa"/>
              <w:left w:w="90" w:type="dxa"/>
              <w:bottom w:w="70" w:type="dxa"/>
              <w:right w:w="90" w:type="dxa"/>
            </w:tcMar>
            <w:vAlign w:val="center"/>
          </w:tcPr>
          <w:p w14:paraId="599E118F">
            <w:r>
              <w:rPr>
                <w:b w:val="0"/>
                <w:sz w:val="13"/>
              </w:rPr>
              <w:t>/api/orders/{id}/payments</w:t>
            </w:r>
          </w:p>
        </w:tc>
        <w:tc>
          <w:tcPr>
            <w:tcW w:w="1440" w:type="dxa"/>
            <w:tcMar>
              <w:top w:w="70" w:type="dxa"/>
              <w:left w:w="90" w:type="dxa"/>
              <w:bottom w:w="70" w:type="dxa"/>
              <w:right w:w="90" w:type="dxa"/>
            </w:tcMar>
            <w:vAlign w:val="center"/>
          </w:tcPr>
          <w:p w14:paraId="461529EC">
            <w:r>
              <w:rPr>
                <w:b w:val="0"/>
                <w:sz w:val="13"/>
              </w:rPr>
              <w:t>Owner/Staff/Admin</w:t>
            </w:r>
          </w:p>
        </w:tc>
        <w:tc>
          <w:tcPr>
            <w:tcW w:w="2520" w:type="dxa"/>
            <w:tcMar>
              <w:top w:w="70" w:type="dxa"/>
              <w:left w:w="90" w:type="dxa"/>
              <w:bottom w:w="70" w:type="dxa"/>
              <w:right w:w="90" w:type="dxa"/>
            </w:tcMar>
            <w:vAlign w:val="center"/>
          </w:tcPr>
          <w:p w14:paraId="4BD9DEDE">
            <w:r>
              <w:rPr>
                <w:b w:val="0"/>
                <w:sz w:val="13"/>
              </w:rPr>
              <w:t>Read authorized payment history</w:t>
            </w:r>
          </w:p>
        </w:tc>
        <w:tc>
          <w:tcPr>
            <w:tcW w:w="1944" w:type="dxa"/>
            <w:tcMar>
              <w:top w:w="70" w:type="dxa"/>
              <w:left w:w="90" w:type="dxa"/>
              <w:bottom w:w="70" w:type="dxa"/>
              <w:right w:w="90" w:type="dxa"/>
            </w:tcMar>
            <w:vAlign w:val="center"/>
          </w:tcPr>
          <w:p w14:paraId="124BCA18">
            <w:r>
              <w:rPr>
                <w:b w:val="0"/>
                <w:sz w:val="13"/>
              </w:rPr>
              <w:t>Path id</w:t>
            </w:r>
          </w:p>
        </w:tc>
        <w:tc>
          <w:tcPr>
            <w:tcW w:w="1800" w:type="dxa"/>
            <w:tcMar>
              <w:top w:w="70" w:type="dxa"/>
              <w:left w:w="90" w:type="dxa"/>
              <w:bottom w:w="70" w:type="dxa"/>
              <w:right w:w="90" w:type="dxa"/>
            </w:tcMar>
            <w:vAlign w:val="center"/>
          </w:tcPr>
          <w:p w14:paraId="77B48CE8">
            <w:r>
              <w:rPr>
                <w:b w:val="0"/>
                <w:sz w:val="13"/>
              </w:rPr>
              <w:t>Payment list</w:t>
            </w:r>
          </w:p>
        </w:tc>
        <w:tc>
          <w:tcPr>
            <w:tcW w:w="1584" w:type="dxa"/>
            <w:tcMar>
              <w:top w:w="70" w:type="dxa"/>
              <w:left w:w="90" w:type="dxa"/>
              <w:bottom w:w="70" w:type="dxa"/>
              <w:right w:w="90" w:type="dxa"/>
            </w:tcMar>
            <w:vAlign w:val="center"/>
          </w:tcPr>
          <w:p w14:paraId="52ECFB2B">
            <w:r>
              <w:rPr>
                <w:b w:val="0"/>
                <w:sz w:val="13"/>
              </w:rPr>
              <w:t>200,401,403,404</w:t>
            </w:r>
          </w:p>
        </w:tc>
        <w:tc>
          <w:tcPr>
            <w:tcW w:w="1512" w:type="dxa"/>
            <w:tcMar>
              <w:top w:w="70" w:type="dxa"/>
              <w:left w:w="90" w:type="dxa"/>
              <w:bottom w:w="70" w:type="dxa"/>
              <w:right w:w="90" w:type="dxa"/>
            </w:tcMar>
            <w:vAlign w:val="center"/>
          </w:tcPr>
          <w:p w14:paraId="1CBCE956">
            <w:r>
              <w:rPr>
                <w:b w:val="0"/>
                <w:sz w:val="13"/>
              </w:rPr>
              <w:t>PAY-04</w:t>
            </w:r>
          </w:p>
        </w:tc>
        <w:tc>
          <w:tcPr>
            <w:tcW w:w="1080" w:type="dxa"/>
            <w:tcMar>
              <w:top w:w="70" w:type="dxa"/>
              <w:left w:w="90" w:type="dxa"/>
              <w:bottom w:w="70" w:type="dxa"/>
              <w:right w:w="90" w:type="dxa"/>
            </w:tcMar>
            <w:vAlign w:val="center"/>
          </w:tcPr>
          <w:p w14:paraId="19D3DBB2">
            <w:r>
              <w:rPr>
                <w:b w:val="0"/>
                <w:sz w:val="13"/>
              </w:rPr>
              <w:t>Planned</w:t>
            </w:r>
          </w:p>
        </w:tc>
      </w:tr>
    </w:tbl>
    <w:p w14:paraId="21F159F3">
      <w:pPr>
        <w:spacing w:after="20"/>
      </w:pPr>
    </w:p>
    <w:p w14:paraId="5B92FE01">
      <w:pPr>
        <w:pStyle w:val="4"/>
        <w:keepNext/>
      </w:pPr>
      <w:r>
        <w:t>9.2.12 Invoice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F17E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22C4E2A">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1734C733">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243EE91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2F2F75A">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35214736">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1A0BC923">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699C70BE">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DF950AE">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B8C79B2">
            <w:pPr>
              <w:jc w:val="center"/>
            </w:pPr>
            <w:r>
              <w:rPr>
                <w:b/>
                <w:color w:val="1F4E79"/>
                <w:sz w:val="13"/>
              </w:rPr>
              <w:t>Audit</w:t>
            </w:r>
          </w:p>
        </w:tc>
      </w:tr>
      <w:tr w14:paraId="20CF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AD622AB">
            <w:r>
              <w:rPr>
                <w:b w:val="0"/>
                <w:sz w:val="13"/>
              </w:rPr>
              <w:t>GET</w:t>
            </w:r>
          </w:p>
        </w:tc>
        <w:tc>
          <w:tcPr>
            <w:tcW w:w="2736" w:type="dxa"/>
            <w:tcMar>
              <w:top w:w="70" w:type="dxa"/>
              <w:left w:w="90" w:type="dxa"/>
              <w:bottom w:w="70" w:type="dxa"/>
              <w:right w:w="90" w:type="dxa"/>
            </w:tcMar>
            <w:vAlign w:val="center"/>
          </w:tcPr>
          <w:p w14:paraId="3EF9FA9A">
            <w:r>
              <w:rPr>
                <w:b w:val="0"/>
                <w:sz w:val="13"/>
              </w:rPr>
              <w:t>/api/orders/{id}/invoice</w:t>
            </w:r>
          </w:p>
        </w:tc>
        <w:tc>
          <w:tcPr>
            <w:tcW w:w="1440" w:type="dxa"/>
            <w:tcMar>
              <w:top w:w="70" w:type="dxa"/>
              <w:left w:w="90" w:type="dxa"/>
              <w:bottom w:w="70" w:type="dxa"/>
              <w:right w:w="90" w:type="dxa"/>
            </w:tcMar>
            <w:vAlign w:val="center"/>
          </w:tcPr>
          <w:p w14:paraId="54F3FEFF">
            <w:r>
              <w:rPr>
                <w:b w:val="0"/>
                <w:sz w:val="13"/>
              </w:rPr>
              <w:t>Owner/Staff/Admin</w:t>
            </w:r>
          </w:p>
        </w:tc>
        <w:tc>
          <w:tcPr>
            <w:tcW w:w="2520" w:type="dxa"/>
            <w:tcMar>
              <w:top w:w="70" w:type="dxa"/>
              <w:left w:w="90" w:type="dxa"/>
              <w:bottom w:w="70" w:type="dxa"/>
              <w:right w:w="90" w:type="dxa"/>
            </w:tcMar>
            <w:vAlign w:val="center"/>
          </w:tcPr>
          <w:p w14:paraId="52DEDEAA">
            <w:r>
              <w:rPr>
                <w:b w:val="0"/>
                <w:sz w:val="13"/>
              </w:rPr>
              <w:t>View immutable invoice for paid order</w:t>
            </w:r>
          </w:p>
        </w:tc>
        <w:tc>
          <w:tcPr>
            <w:tcW w:w="1944" w:type="dxa"/>
            <w:tcMar>
              <w:top w:w="70" w:type="dxa"/>
              <w:left w:w="90" w:type="dxa"/>
              <w:bottom w:w="70" w:type="dxa"/>
              <w:right w:w="90" w:type="dxa"/>
            </w:tcMar>
            <w:vAlign w:val="center"/>
          </w:tcPr>
          <w:p w14:paraId="36C937F3">
            <w:r>
              <w:rPr>
                <w:b w:val="0"/>
                <w:sz w:val="13"/>
              </w:rPr>
              <w:t>Path id</w:t>
            </w:r>
          </w:p>
        </w:tc>
        <w:tc>
          <w:tcPr>
            <w:tcW w:w="1800" w:type="dxa"/>
            <w:tcMar>
              <w:top w:w="70" w:type="dxa"/>
              <w:left w:w="90" w:type="dxa"/>
              <w:bottom w:w="70" w:type="dxa"/>
              <w:right w:w="90" w:type="dxa"/>
            </w:tcMar>
            <w:vAlign w:val="center"/>
          </w:tcPr>
          <w:p w14:paraId="477A49FE">
            <w:r>
              <w:rPr>
                <w:b w:val="0"/>
                <w:sz w:val="13"/>
              </w:rPr>
              <w:t>Invoice DTO</w:t>
            </w:r>
          </w:p>
        </w:tc>
        <w:tc>
          <w:tcPr>
            <w:tcW w:w="1584" w:type="dxa"/>
            <w:tcMar>
              <w:top w:w="70" w:type="dxa"/>
              <w:left w:w="90" w:type="dxa"/>
              <w:bottom w:w="70" w:type="dxa"/>
              <w:right w:w="90" w:type="dxa"/>
            </w:tcMar>
            <w:vAlign w:val="center"/>
          </w:tcPr>
          <w:p w14:paraId="05F9C080">
            <w:r>
              <w:rPr>
                <w:b w:val="0"/>
                <w:sz w:val="13"/>
              </w:rPr>
              <w:t>200,401,403,404</w:t>
            </w:r>
          </w:p>
        </w:tc>
        <w:tc>
          <w:tcPr>
            <w:tcW w:w="1512" w:type="dxa"/>
            <w:tcMar>
              <w:top w:w="70" w:type="dxa"/>
              <w:left w:w="90" w:type="dxa"/>
              <w:bottom w:w="70" w:type="dxa"/>
              <w:right w:w="90" w:type="dxa"/>
            </w:tcMar>
            <w:vAlign w:val="center"/>
          </w:tcPr>
          <w:p w14:paraId="500BF736">
            <w:r>
              <w:rPr>
                <w:b w:val="0"/>
                <w:sz w:val="13"/>
              </w:rPr>
              <w:t>PAY-05; PAY-06</w:t>
            </w:r>
          </w:p>
        </w:tc>
        <w:tc>
          <w:tcPr>
            <w:tcW w:w="1080" w:type="dxa"/>
            <w:tcMar>
              <w:top w:w="70" w:type="dxa"/>
              <w:left w:w="90" w:type="dxa"/>
              <w:bottom w:w="70" w:type="dxa"/>
              <w:right w:w="90" w:type="dxa"/>
            </w:tcMar>
            <w:vAlign w:val="center"/>
          </w:tcPr>
          <w:p w14:paraId="464C52A4">
            <w:r>
              <w:rPr>
                <w:b w:val="0"/>
                <w:sz w:val="13"/>
              </w:rPr>
              <w:t>Planned</w:t>
            </w:r>
          </w:p>
        </w:tc>
      </w:tr>
      <w:tr w14:paraId="72E3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943A4D5">
            <w:r>
              <w:rPr>
                <w:b w:val="0"/>
                <w:sz w:val="13"/>
              </w:rPr>
              <w:t>GET</w:t>
            </w:r>
          </w:p>
        </w:tc>
        <w:tc>
          <w:tcPr>
            <w:tcW w:w="2736" w:type="dxa"/>
            <w:tcMar>
              <w:top w:w="70" w:type="dxa"/>
              <w:left w:w="90" w:type="dxa"/>
              <w:bottom w:w="70" w:type="dxa"/>
              <w:right w:w="90" w:type="dxa"/>
            </w:tcMar>
            <w:vAlign w:val="center"/>
          </w:tcPr>
          <w:p w14:paraId="6EF3DD38">
            <w:r>
              <w:rPr>
                <w:b w:val="0"/>
                <w:sz w:val="13"/>
              </w:rPr>
              <w:t>/api/invoices/{invoiceNo}/download</w:t>
            </w:r>
          </w:p>
        </w:tc>
        <w:tc>
          <w:tcPr>
            <w:tcW w:w="1440" w:type="dxa"/>
            <w:tcMar>
              <w:top w:w="70" w:type="dxa"/>
              <w:left w:w="90" w:type="dxa"/>
              <w:bottom w:w="70" w:type="dxa"/>
              <w:right w:w="90" w:type="dxa"/>
            </w:tcMar>
            <w:vAlign w:val="center"/>
          </w:tcPr>
          <w:p w14:paraId="17A0961F">
            <w:r>
              <w:rPr>
                <w:b w:val="0"/>
                <w:sz w:val="13"/>
              </w:rPr>
              <w:t>Owner/Staff/Admin</w:t>
            </w:r>
          </w:p>
        </w:tc>
        <w:tc>
          <w:tcPr>
            <w:tcW w:w="2520" w:type="dxa"/>
            <w:tcMar>
              <w:top w:w="70" w:type="dxa"/>
              <w:left w:w="90" w:type="dxa"/>
              <w:bottom w:w="70" w:type="dxa"/>
              <w:right w:w="90" w:type="dxa"/>
            </w:tcMar>
            <w:vAlign w:val="center"/>
          </w:tcPr>
          <w:p w14:paraId="55351EB1">
            <w:r>
              <w:rPr>
                <w:b w:val="0"/>
                <w:sz w:val="13"/>
              </w:rPr>
              <w:t>Download printable invoice</w:t>
            </w:r>
          </w:p>
        </w:tc>
        <w:tc>
          <w:tcPr>
            <w:tcW w:w="1944" w:type="dxa"/>
            <w:tcMar>
              <w:top w:w="70" w:type="dxa"/>
              <w:left w:w="90" w:type="dxa"/>
              <w:bottom w:w="70" w:type="dxa"/>
              <w:right w:w="90" w:type="dxa"/>
            </w:tcMar>
            <w:vAlign w:val="center"/>
          </w:tcPr>
          <w:p w14:paraId="2B4F715D">
            <w:r>
              <w:rPr>
                <w:b w:val="0"/>
                <w:sz w:val="13"/>
              </w:rPr>
              <w:t>Invoice number</w:t>
            </w:r>
          </w:p>
        </w:tc>
        <w:tc>
          <w:tcPr>
            <w:tcW w:w="1800" w:type="dxa"/>
            <w:tcMar>
              <w:top w:w="70" w:type="dxa"/>
              <w:left w:w="90" w:type="dxa"/>
              <w:bottom w:w="70" w:type="dxa"/>
              <w:right w:w="90" w:type="dxa"/>
            </w:tcMar>
            <w:vAlign w:val="center"/>
          </w:tcPr>
          <w:p w14:paraId="00D2FEE7">
            <w:r>
              <w:rPr>
                <w:b w:val="0"/>
                <w:sz w:val="13"/>
              </w:rPr>
              <w:t>PDF/file response</w:t>
            </w:r>
          </w:p>
        </w:tc>
        <w:tc>
          <w:tcPr>
            <w:tcW w:w="1584" w:type="dxa"/>
            <w:tcMar>
              <w:top w:w="70" w:type="dxa"/>
              <w:left w:w="90" w:type="dxa"/>
              <w:bottom w:w="70" w:type="dxa"/>
              <w:right w:w="90" w:type="dxa"/>
            </w:tcMar>
            <w:vAlign w:val="center"/>
          </w:tcPr>
          <w:p w14:paraId="2E1E28B1">
            <w:r>
              <w:rPr>
                <w:b w:val="0"/>
                <w:sz w:val="13"/>
              </w:rPr>
              <w:t>200,401,403,404</w:t>
            </w:r>
          </w:p>
        </w:tc>
        <w:tc>
          <w:tcPr>
            <w:tcW w:w="1512" w:type="dxa"/>
            <w:tcMar>
              <w:top w:w="70" w:type="dxa"/>
              <w:left w:w="90" w:type="dxa"/>
              <w:bottom w:w="70" w:type="dxa"/>
              <w:right w:w="90" w:type="dxa"/>
            </w:tcMar>
            <w:vAlign w:val="center"/>
          </w:tcPr>
          <w:p w14:paraId="75BF504A">
            <w:r>
              <w:rPr>
                <w:b w:val="0"/>
                <w:sz w:val="13"/>
              </w:rPr>
              <w:t>PAY-06</w:t>
            </w:r>
          </w:p>
        </w:tc>
        <w:tc>
          <w:tcPr>
            <w:tcW w:w="1080" w:type="dxa"/>
            <w:tcMar>
              <w:top w:w="70" w:type="dxa"/>
              <w:left w:w="90" w:type="dxa"/>
              <w:bottom w:w="70" w:type="dxa"/>
              <w:right w:w="90" w:type="dxa"/>
            </w:tcMar>
            <w:vAlign w:val="center"/>
          </w:tcPr>
          <w:p w14:paraId="29D69C39">
            <w:r>
              <w:rPr>
                <w:b w:val="0"/>
                <w:sz w:val="13"/>
              </w:rPr>
              <w:t>Planned</w:t>
            </w:r>
          </w:p>
        </w:tc>
      </w:tr>
    </w:tbl>
    <w:p w14:paraId="5BBD57F3">
      <w:pPr>
        <w:spacing w:after="20"/>
      </w:pPr>
    </w:p>
    <w:p w14:paraId="5ACB32C6">
      <w:pPr>
        <w:pStyle w:val="4"/>
        <w:keepNext/>
      </w:pPr>
      <w:r>
        <w:t>9.2.13 Feedback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85E54F9">
        <w:tblPrEx>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DA209E4">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28416BC5">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F6F10AA">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32C1221">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163C954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E88F8DE">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ACB1C8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E0028D2">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5AA47305">
            <w:pPr>
              <w:jc w:val="center"/>
            </w:pPr>
            <w:r>
              <w:rPr>
                <w:b/>
                <w:color w:val="1F4E79"/>
                <w:sz w:val="13"/>
              </w:rPr>
              <w:t>Audit</w:t>
            </w:r>
          </w:p>
        </w:tc>
      </w:tr>
      <w:tr w14:paraId="343F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1859D21">
            <w:r>
              <w:rPr>
                <w:b w:val="0"/>
                <w:sz w:val="13"/>
              </w:rPr>
              <w:t>POST</w:t>
            </w:r>
          </w:p>
        </w:tc>
        <w:tc>
          <w:tcPr>
            <w:tcW w:w="2736" w:type="dxa"/>
            <w:tcMar>
              <w:top w:w="70" w:type="dxa"/>
              <w:left w:w="90" w:type="dxa"/>
              <w:bottom w:w="70" w:type="dxa"/>
              <w:right w:w="90" w:type="dxa"/>
            </w:tcMar>
            <w:vAlign w:val="center"/>
          </w:tcPr>
          <w:p w14:paraId="7FCCE053">
            <w:r>
              <w:rPr>
                <w:b w:val="0"/>
                <w:sz w:val="13"/>
              </w:rPr>
              <w:t>/api/feedbacks</w:t>
            </w:r>
          </w:p>
        </w:tc>
        <w:tc>
          <w:tcPr>
            <w:tcW w:w="1440" w:type="dxa"/>
            <w:tcMar>
              <w:top w:w="70" w:type="dxa"/>
              <w:left w:w="90" w:type="dxa"/>
              <w:bottom w:w="70" w:type="dxa"/>
              <w:right w:w="90" w:type="dxa"/>
            </w:tcMar>
            <w:vAlign w:val="center"/>
          </w:tcPr>
          <w:p w14:paraId="489D9744">
            <w:r>
              <w:rPr>
                <w:b w:val="0"/>
                <w:sz w:val="13"/>
              </w:rPr>
              <w:t>Customer</w:t>
            </w:r>
          </w:p>
        </w:tc>
        <w:tc>
          <w:tcPr>
            <w:tcW w:w="2520" w:type="dxa"/>
            <w:tcMar>
              <w:top w:w="70" w:type="dxa"/>
              <w:left w:w="90" w:type="dxa"/>
              <w:bottom w:w="70" w:type="dxa"/>
              <w:right w:w="90" w:type="dxa"/>
            </w:tcMar>
            <w:vAlign w:val="center"/>
          </w:tcPr>
          <w:p w14:paraId="7A28A3C5">
            <w:r>
              <w:rPr>
                <w:b w:val="0"/>
                <w:sz w:val="13"/>
              </w:rPr>
              <w:t>Submit one feedback for eligible completed order</w:t>
            </w:r>
          </w:p>
        </w:tc>
        <w:tc>
          <w:tcPr>
            <w:tcW w:w="1944" w:type="dxa"/>
            <w:tcMar>
              <w:top w:w="70" w:type="dxa"/>
              <w:left w:w="90" w:type="dxa"/>
              <w:bottom w:w="70" w:type="dxa"/>
              <w:right w:w="90" w:type="dxa"/>
            </w:tcMar>
            <w:vAlign w:val="center"/>
          </w:tcPr>
          <w:p w14:paraId="25C0AEFB">
            <w:r>
              <w:rPr>
                <w:b w:val="0"/>
                <w:sz w:val="13"/>
              </w:rPr>
              <w:t>Feedback DTO</w:t>
            </w:r>
          </w:p>
        </w:tc>
        <w:tc>
          <w:tcPr>
            <w:tcW w:w="1800" w:type="dxa"/>
            <w:tcMar>
              <w:top w:w="70" w:type="dxa"/>
              <w:left w:w="90" w:type="dxa"/>
              <w:bottom w:w="70" w:type="dxa"/>
              <w:right w:w="90" w:type="dxa"/>
            </w:tcMar>
            <w:vAlign w:val="center"/>
          </w:tcPr>
          <w:p w14:paraId="040971F9">
            <w:r>
              <w:rPr>
                <w:b w:val="0"/>
                <w:sz w:val="13"/>
              </w:rPr>
              <w:t>Feedback response</w:t>
            </w:r>
          </w:p>
        </w:tc>
        <w:tc>
          <w:tcPr>
            <w:tcW w:w="1584" w:type="dxa"/>
            <w:tcMar>
              <w:top w:w="70" w:type="dxa"/>
              <w:left w:w="90" w:type="dxa"/>
              <w:bottom w:w="70" w:type="dxa"/>
              <w:right w:w="90" w:type="dxa"/>
            </w:tcMar>
            <w:vAlign w:val="center"/>
          </w:tcPr>
          <w:p w14:paraId="28458C88">
            <w:r>
              <w:rPr>
                <w:b w:val="0"/>
                <w:sz w:val="13"/>
              </w:rPr>
              <w:t>201,400,401,409</w:t>
            </w:r>
          </w:p>
        </w:tc>
        <w:tc>
          <w:tcPr>
            <w:tcW w:w="1512" w:type="dxa"/>
            <w:tcMar>
              <w:top w:w="70" w:type="dxa"/>
              <w:left w:w="90" w:type="dxa"/>
              <w:bottom w:w="70" w:type="dxa"/>
              <w:right w:w="90" w:type="dxa"/>
            </w:tcMar>
            <w:vAlign w:val="center"/>
          </w:tcPr>
          <w:p w14:paraId="19889B26">
            <w:r>
              <w:rPr>
                <w:b w:val="0"/>
                <w:sz w:val="13"/>
              </w:rPr>
              <w:t>FEED-01; FEED-02</w:t>
            </w:r>
          </w:p>
        </w:tc>
        <w:tc>
          <w:tcPr>
            <w:tcW w:w="1080" w:type="dxa"/>
            <w:tcMar>
              <w:top w:w="70" w:type="dxa"/>
              <w:left w:w="90" w:type="dxa"/>
              <w:bottom w:w="70" w:type="dxa"/>
              <w:right w:w="90" w:type="dxa"/>
            </w:tcMar>
            <w:vAlign w:val="center"/>
          </w:tcPr>
          <w:p w14:paraId="1706C997">
            <w:r>
              <w:rPr>
                <w:b w:val="0"/>
                <w:sz w:val="13"/>
              </w:rPr>
              <w:t>Planned</w:t>
            </w:r>
          </w:p>
        </w:tc>
      </w:tr>
      <w:tr w14:paraId="0F9B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EF6085A">
            <w:r>
              <w:rPr>
                <w:b w:val="0"/>
                <w:sz w:val="13"/>
              </w:rPr>
              <w:t>GET</w:t>
            </w:r>
          </w:p>
        </w:tc>
        <w:tc>
          <w:tcPr>
            <w:tcW w:w="2736" w:type="dxa"/>
            <w:tcMar>
              <w:top w:w="70" w:type="dxa"/>
              <w:left w:w="90" w:type="dxa"/>
              <w:bottom w:w="70" w:type="dxa"/>
              <w:right w:w="90" w:type="dxa"/>
            </w:tcMar>
            <w:vAlign w:val="center"/>
          </w:tcPr>
          <w:p w14:paraId="5979BA16">
            <w:r>
              <w:rPr>
                <w:b w:val="0"/>
                <w:sz w:val="13"/>
              </w:rPr>
              <w:t>/api/feedbacks/public</w:t>
            </w:r>
          </w:p>
        </w:tc>
        <w:tc>
          <w:tcPr>
            <w:tcW w:w="1440" w:type="dxa"/>
            <w:tcMar>
              <w:top w:w="70" w:type="dxa"/>
              <w:left w:w="90" w:type="dxa"/>
              <w:bottom w:w="70" w:type="dxa"/>
              <w:right w:w="90" w:type="dxa"/>
            </w:tcMar>
            <w:vAlign w:val="center"/>
          </w:tcPr>
          <w:p w14:paraId="5DAC602A">
            <w:r>
              <w:rPr>
                <w:b w:val="0"/>
                <w:sz w:val="13"/>
              </w:rPr>
              <w:t>Public</w:t>
            </w:r>
          </w:p>
        </w:tc>
        <w:tc>
          <w:tcPr>
            <w:tcW w:w="2520" w:type="dxa"/>
            <w:tcMar>
              <w:top w:w="70" w:type="dxa"/>
              <w:left w:w="90" w:type="dxa"/>
              <w:bottom w:w="70" w:type="dxa"/>
              <w:right w:w="90" w:type="dxa"/>
            </w:tcMar>
            <w:vAlign w:val="center"/>
          </w:tcPr>
          <w:p w14:paraId="400BB7A9">
            <w:r>
              <w:rPr>
                <w:b w:val="0"/>
                <w:sz w:val="13"/>
              </w:rPr>
              <w:t>List approved feedback</w:t>
            </w:r>
          </w:p>
        </w:tc>
        <w:tc>
          <w:tcPr>
            <w:tcW w:w="1944" w:type="dxa"/>
            <w:tcMar>
              <w:top w:w="70" w:type="dxa"/>
              <w:left w:w="90" w:type="dxa"/>
              <w:bottom w:w="70" w:type="dxa"/>
              <w:right w:w="90" w:type="dxa"/>
            </w:tcMar>
            <w:vAlign w:val="center"/>
          </w:tcPr>
          <w:p w14:paraId="47F7225D">
            <w:r>
              <w:rPr>
                <w:b w:val="0"/>
                <w:sz w:val="13"/>
              </w:rPr>
              <w:t>Query page/rating</w:t>
            </w:r>
          </w:p>
        </w:tc>
        <w:tc>
          <w:tcPr>
            <w:tcW w:w="1800" w:type="dxa"/>
            <w:tcMar>
              <w:top w:w="70" w:type="dxa"/>
              <w:left w:w="90" w:type="dxa"/>
              <w:bottom w:w="70" w:type="dxa"/>
              <w:right w:w="90" w:type="dxa"/>
            </w:tcMar>
            <w:vAlign w:val="center"/>
          </w:tcPr>
          <w:p w14:paraId="773DF828">
            <w:r>
              <w:rPr>
                <w:b w:val="0"/>
                <w:sz w:val="13"/>
              </w:rPr>
              <w:t>Feedback page</w:t>
            </w:r>
          </w:p>
        </w:tc>
        <w:tc>
          <w:tcPr>
            <w:tcW w:w="1584" w:type="dxa"/>
            <w:tcMar>
              <w:top w:w="70" w:type="dxa"/>
              <w:left w:w="90" w:type="dxa"/>
              <w:bottom w:w="70" w:type="dxa"/>
              <w:right w:w="90" w:type="dxa"/>
            </w:tcMar>
            <w:vAlign w:val="center"/>
          </w:tcPr>
          <w:p w14:paraId="23E7D6C1">
            <w:r>
              <w:rPr>
                <w:b w:val="0"/>
                <w:sz w:val="13"/>
              </w:rPr>
              <w:t>200</w:t>
            </w:r>
          </w:p>
        </w:tc>
        <w:tc>
          <w:tcPr>
            <w:tcW w:w="1512" w:type="dxa"/>
            <w:tcMar>
              <w:top w:w="70" w:type="dxa"/>
              <w:left w:w="90" w:type="dxa"/>
              <w:bottom w:w="70" w:type="dxa"/>
              <w:right w:w="90" w:type="dxa"/>
            </w:tcMar>
            <w:vAlign w:val="center"/>
          </w:tcPr>
          <w:p w14:paraId="64A01736">
            <w:r>
              <w:rPr>
                <w:b w:val="0"/>
                <w:sz w:val="13"/>
              </w:rPr>
              <w:t>FEED-03</w:t>
            </w:r>
          </w:p>
        </w:tc>
        <w:tc>
          <w:tcPr>
            <w:tcW w:w="1080" w:type="dxa"/>
            <w:tcMar>
              <w:top w:w="70" w:type="dxa"/>
              <w:left w:w="90" w:type="dxa"/>
              <w:bottom w:w="70" w:type="dxa"/>
              <w:right w:w="90" w:type="dxa"/>
            </w:tcMar>
            <w:vAlign w:val="center"/>
          </w:tcPr>
          <w:p w14:paraId="25D24F88">
            <w:r>
              <w:rPr>
                <w:b w:val="0"/>
                <w:sz w:val="13"/>
              </w:rPr>
              <w:t>Planned</w:t>
            </w:r>
          </w:p>
        </w:tc>
      </w:tr>
      <w:tr w14:paraId="34EF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8A9DDEE">
            <w:r>
              <w:rPr>
                <w:b w:val="0"/>
                <w:sz w:val="13"/>
              </w:rPr>
              <w:t>GET</w:t>
            </w:r>
          </w:p>
        </w:tc>
        <w:tc>
          <w:tcPr>
            <w:tcW w:w="2736" w:type="dxa"/>
            <w:tcMar>
              <w:top w:w="70" w:type="dxa"/>
              <w:left w:w="90" w:type="dxa"/>
              <w:bottom w:w="70" w:type="dxa"/>
              <w:right w:w="90" w:type="dxa"/>
            </w:tcMar>
            <w:vAlign w:val="center"/>
          </w:tcPr>
          <w:p w14:paraId="3EAE082F">
            <w:r>
              <w:rPr>
                <w:b w:val="0"/>
                <w:sz w:val="13"/>
              </w:rPr>
              <w:t>/api/admin/feedbacks</w:t>
            </w:r>
          </w:p>
        </w:tc>
        <w:tc>
          <w:tcPr>
            <w:tcW w:w="1440" w:type="dxa"/>
            <w:tcMar>
              <w:top w:w="70" w:type="dxa"/>
              <w:left w:w="90" w:type="dxa"/>
              <w:bottom w:w="70" w:type="dxa"/>
              <w:right w:w="90" w:type="dxa"/>
            </w:tcMar>
            <w:vAlign w:val="center"/>
          </w:tcPr>
          <w:p w14:paraId="3A882456">
            <w:r>
              <w:rPr>
                <w:b w:val="0"/>
                <w:sz w:val="13"/>
              </w:rPr>
              <w:t>Admin</w:t>
            </w:r>
          </w:p>
        </w:tc>
        <w:tc>
          <w:tcPr>
            <w:tcW w:w="2520" w:type="dxa"/>
            <w:tcMar>
              <w:top w:w="70" w:type="dxa"/>
              <w:left w:w="90" w:type="dxa"/>
              <w:bottom w:w="70" w:type="dxa"/>
              <w:right w:w="90" w:type="dxa"/>
            </w:tcMar>
            <w:vAlign w:val="center"/>
          </w:tcPr>
          <w:p w14:paraId="08F38149">
            <w:r>
              <w:rPr>
                <w:b w:val="0"/>
                <w:sz w:val="13"/>
              </w:rPr>
              <w:t>Search/moderate all feedback</w:t>
            </w:r>
          </w:p>
        </w:tc>
        <w:tc>
          <w:tcPr>
            <w:tcW w:w="1944" w:type="dxa"/>
            <w:tcMar>
              <w:top w:w="70" w:type="dxa"/>
              <w:left w:w="90" w:type="dxa"/>
              <w:bottom w:w="70" w:type="dxa"/>
              <w:right w:w="90" w:type="dxa"/>
            </w:tcMar>
            <w:vAlign w:val="center"/>
          </w:tcPr>
          <w:p w14:paraId="188C8812">
            <w:r>
              <w:rPr>
                <w:b w:val="0"/>
                <w:sz w:val="13"/>
              </w:rPr>
              <w:t>Query filters/page</w:t>
            </w:r>
          </w:p>
        </w:tc>
        <w:tc>
          <w:tcPr>
            <w:tcW w:w="1800" w:type="dxa"/>
            <w:tcMar>
              <w:top w:w="70" w:type="dxa"/>
              <w:left w:w="90" w:type="dxa"/>
              <w:bottom w:w="70" w:type="dxa"/>
              <w:right w:w="90" w:type="dxa"/>
            </w:tcMar>
            <w:vAlign w:val="center"/>
          </w:tcPr>
          <w:p w14:paraId="3A14B5EC">
            <w:r>
              <w:rPr>
                <w:b w:val="0"/>
                <w:sz w:val="13"/>
              </w:rPr>
              <w:t>Feedback page</w:t>
            </w:r>
          </w:p>
        </w:tc>
        <w:tc>
          <w:tcPr>
            <w:tcW w:w="1584" w:type="dxa"/>
            <w:tcMar>
              <w:top w:w="70" w:type="dxa"/>
              <w:left w:w="90" w:type="dxa"/>
              <w:bottom w:w="70" w:type="dxa"/>
              <w:right w:w="90" w:type="dxa"/>
            </w:tcMar>
            <w:vAlign w:val="center"/>
          </w:tcPr>
          <w:p w14:paraId="40D54AED">
            <w:r>
              <w:rPr>
                <w:b w:val="0"/>
                <w:sz w:val="13"/>
              </w:rPr>
              <w:t>200,401,403</w:t>
            </w:r>
          </w:p>
        </w:tc>
        <w:tc>
          <w:tcPr>
            <w:tcW w:w="1512" w:type="dxa"/>
            <w:tcMar>
              <w:top w:w="70" w:type="dxa"/>
              <w:left w:w="90" w:type="dxa"/>
              <w:bottom w:w="70" w:type="dxa"/>
              <w:right w:w="90" w:type="dxa"/>
            </w:tcMar>
            <w:vAlign w:val="center"/>
          </w:tcPr>
          <w:p w14:paraId="3782E742">
            <w:r>
              <w:rPr>
                <w:b w:val="0"/>
                <w:sz w:val="13"/>
              </w:rPr>
              <w:t>FEED-04</w:t>
            </w:r>
          </w:p>
        </w:tc>
        <w:tc>
          <w:tcPr>
            <w:tcW w:w="1080" w:type="dxa"/>
            <w:tcMar>
              <w:top w:w="70" w:type="dxa"/>
              <w:left w:w="90" w:type="dxa"/>
              <w:bottom w:w="70" w:type="dxa"/>
              <w:right w:w="90" w:type="dxa"/>
            </w:tcMar>
            <w:vAlign w:val="center"/>
          </w:tcPr>
          <w:p w14:paraId="4CCC489F">
            <w:r>
              <w:rPr>
                <w:b w:val="0"/>
                <w:sz w:val="13"/>
              </w:rPr>
              <w:t>Planned</w:t>
            </w:r>
          </w:p>
        </w:tc>
      </w:tr>
      <w:tr w14:paraId="4C63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9774D3">
            <w:r>
              <w:rPr>
                <w:b w:val="0"/>
                <w:sz w:val="13"/>
              </w:rPr>
              <w:t>PATCH</w:t>
            </w:r>
          </w:p>
        </w:tc>
        <w:tc>
          <w:tcPr>
            <w:tcW w:w="2736" w:type="dxa"/>
            <w:tcMar>
              <w:top w:w="70" w:type="dxa"/>
              <w:left w:w="90" w:type="dxa"/>
              <w:bottom w:w="70" w:type="dxa"/>
              <w:right w:w="90" w:type="dxa"/>
            </w:tcMar>
            <w:vAlign w:val="center"/>
          </w:tcPr>
          <w:p w14:paraId="6A0B793F">
            <w:r>
              <w:rPr>
                <w:b w:val="0"/>
                <w:sz w:val="13"/>
              </w:rPr>
              <w:t>/api/admin/feedbacks/{id}/status</w:t>
            </w:r>
          </w:p>
        </w:tc>
        <w:tc>
          <w:tcPr>
            <w:tcW w:w="1440" w:type="dxa"/>
            <w:tcMar>
              <w:top w:w="70" w:type="dxa"/>
              <w:left w:w="90" w:type="dxa"/>
              <w:bottom w:w="70" w:type="dxa"/>
              <w:right w:w="90" w:type="dxa"/>
            </w:tcMar>
            <w:vAlign w:val="center"/>
          </w:tcPr>
          <w:p w14:paraId="554FBD1E">
            <w:r>
              <w:rPr>
                <w:b w:val="0"/>
                <w:sz w:val="13"/>
              </w:rPr>
              <w:t>Admin</w:t>
            </w:r>
          </w:p>
        </w:tc>
        <w:tc>
          <w:tcPr>
            <w:tcW w:w="2520" w:type="dxa"/>
            <w:tcMar>
              <w:top w:w="70" w:type="dxa"/>
              <w:left w:w="90" w:type="dxa"/>
              <w:bottom w:w="70" w:type="dxa"/>
              <w:right w:w="90" w:type="dxa"/>
            </w:tcMar>
            <w:vAlign w:val="center"/>
          </w:tcPr>
          <w:p w14:paraId="57BE4D74">
            <w:r>
              <w:rPr>
                <w:b w:val="0"/>
                <w:sz w:val="13"/>
              </w:rPr>
              <w:t>Approve/hide/reject feedback</w:t>
            </w:r>
          </w:p>
        </w:tc>
        <w:tc>
          <w:tcPr>
            <w:tcW w:w="1944" w:type="dxa"/>
            <w:tcMar>
              <w:top w:w="70" w:type="dxa"/>
              <w:left w:w="90" w:type="dxa"/>
              <w:bottom w:w="70" w:type="dxa"/>
              <w:right w:w="90" w:type="dxa"/>
            </w:tcMar>
            <w:vAlign w:val="center"/>
          </w:tcPr>
          <w:p w14:paraId="571608C5">
            <w:r>
              <w:rPr>
                <w:b w:val="0"/>
                <w:sz w:val="13"/>
              </w:rPr>
              <w:t>Moderation DTO</w:t>
            </w:r>
          </w:p>
        </w:tc>
        <w:tc>
          <w:tcPr>
            <w:tcW w:w="1800" w:type="dxa"/>
            <w:tcMar>
              <w:top w:w="70" w:type="dxa"/>
              <w:left w:w="90" w:type="dxa"/>
              <w:bottom w:w="70" w:type="dxa"/>
              <w:right w:w="90" w:type="dxa"/>
            </w:tcMar>
            <w:vAlign w:val="center"/>
          </w:tcPr>
          <w:p w14:paraId="2DE8C743">
            <w:r>
              <w:rPr>
                <w:b w:val="0"/>
                <w:sz w:val="13"/>
              </w:rPr>
              <w:t>Feedback response</w:t>
            </w:r>
          </w:p>
        </w:tc>
        <w:tc>
          <w:tcPr>
            <w:tcW w:w="1584" w:type="dxa"/>
            <w:tcMar>
              <w:top w:w="70" w:type="dxa"/>
              <w:left w:w="90" w:type="dxa"/>
              <w:bottom w:w="70" w:type="dxa"/>
              <w:right w:w="90" w:type="dxa"/>
            </w:tcMar>
            <w:vAlign w:val="center"/>
          </w:tcPr>
          <w:p w14:paraId="23656571">
            <w:r>
              <w:rPr>
                <w:b w:val="0"/>
                <w:sz w:val="13"/>
              </w:rPr>
              <w:t>200,400,403,404</w:t>
            </w:r>
          </w:p>
        </w:tc>
        <w:tc>
          <w:tcPr>
            <w:tcW w:w="1512" w:type="dxa"/>
            <w:tcMar>
              <w:top w:w="70" w:type="dxa"/>
              <w:left w:w="90" w:type="dxa"/>
              <w:bottom w:w="70" w:type="dxa"/>
              <w:right w:w="90" w:type="dxa"/>
            </w:tcMar>
            <w:vAlign w:val="center"/>
          </w:tcPr>
          <w:p w14:paraId="4964EA1F">
            <w:r>
              <w:rPr>
                <w:b w:val="0"/>
                <w:sz w:val="13"/>
              </w:rPr>
              <w:t>FEED-04</w:t>
            </w:r>
          </w:p>
        </w:tc>
        <w:tc>
          <w:tcPr>
            <w:tcW w:w="1080" w:type="dxa"/>
            <w:tcMar>
              <w:top w:w="70" w:type="dxa"/>
              <w:left w:w="90" w:type="dxa"/>
              <w:bottom w:w="70" w:type="dxa"/>
              <w:right w:w="90" w:type="dxa"/>
            </w:tcMar>
            <w:vAlign w:val="center"/>
          </w:tcPr>
          <w:p w14:paraId="2F3512DB">
            <w:r>
              <w:rPr>
                <w:b w:val="0"/>
                <w:sz w:val="13"/>
              </w:rPr>
              <w:t>Planned</w:t>
            </w:r>
          </w:p>
        </w:tc>
      </w:tr>
    </w:tbl>
    <w:p w14:paraId="27C84EA9">
      <w:pPr>
        <w:spacing w:after="20"/>
      </w:pPr>
    </w:p>
    <w:p w14:paraId="037E5983">
      <w:pPr>
        <w:pStyle w:val="4"/>
        <w:keepNext/>
      </w:pPr>
      <w:r>
        <w:t>9.2.14 Report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6289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881918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35589BC7">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447939B1">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A73607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5DF0EB0">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B7ECF67">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46E1EF7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7C2049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E87E690">
            <w:pPr>
              <w:jc w:val="center"/>
            </w:pPr>
            <w:r>
              <w:rPr>
                <w:b/>
                <w:color w:val="1F4E79"/>
                <w:sz w:val="13"/>
              </w:rPr>
              <w:t>Audit</w:t>
            </w:r>
          </w:p>
        </w:tc>
      </w:tr>
      <w:tr w14:paraId="6FC5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7FFF7DC">
            <w:r>
              <w:rPr>
                <w:b w:val="0"/>
                <w:sz w:val="13"/>
              </w:rPr>
              <w:t>GET</w:t>
            </w:r>
          </w:p>
        </w:tc>
        <w:tc>
          <w:tcPr>
            <w:tcW w:w="2736" w:type="dxa"/>
            <w:tcMar>
              <w:top w:w="70" w:type="dxa"/>
              <w:left w:w="90" w:type="dxa"/>
              <w:bottom w:w="70" w:type="dxa"/>
              <w:right w:w="90" w:type="dxa"/>
            </w:tcMar>
            <w:vAlign w:val="center"/>
          </w:tcPr>
          <w:p w14:paraId="36B35315">
            <w:r>
              <w:rPr>
                <w:b w:val="0"/>
                <w:sz w:val="13"/>
              </w:rPr>
              <w:t>/api/admin/reports/summary</w:t>
            </w:r>
          </w:p>
        </w:tc>
        <w:tc>
          <w:tcPr>
            <w:tcW w:w="1440" w:type="dxa"/>
            <w:tcMar>
              <w:top w:w="70" w:type="dxa"/>
              <w:left w:w="90" w:type="dxa"/>
              <w:bottom w:w="70" w:type="dxa"/>
              <w:right w:w="90" w:type="dxa"/>
            </w:tcMar>
            <w:vAlign w:val="center"/>
          </w:tcPr>
          <w:p w14:paraId="398D30F7">
            <w:r>
              <w:rPr>
                <w:b w:val="0"/>
                <w:sz w:val="13"/>
              </w:rPr>
              <w:t>Admin</w:t>
            </w:r>
          </w:p>
        </w:tc>
        <w:tc>
          <w:tcPr>
            <w:tcW w:w="2520" w:type="dxa"/>
            <w:tcMar>
              <w:top w:w="70" w:type="dxa"/>
              <w:left w:w="90" w:type="dxa"/>
              <w:bottom w:w="70" w:type="dxa"/>
              <w:right w:w="90" w:type="dxa"/>
            </w:tcMar>
            <w:vAlign w:val="center"/>
          </w:tcPr>
          <w:p w14:paraId="57A3A51C">
            <w:r>
              <w:rPr>
                <w:b w:val="0"/>
                <w:sz w:val="13"/>
              </w:rPr>
              <w:t>Return period KPI summary</w:t>
            </w:r>
          </w:p>
        </w:tc>
        <w:tc>
          <w:tcPr>
            <w:tcW w:w="1944" w:type="dxa"/>
            <w:tcMar>
              <w:top w:w="70" w:type="dxa"/>
              <w:left w:w="90" w:type="dxa"/>
              <w:bottom w:w="70" w:type="dxa"/>
              <w:right w:w="90" w:type="dxa"/>
            </w:tcMar>
            <w:vAlign w:val="center"/>
          </w:tcPr>
          <w:p w14:paraId="39989AFC">
            <w:r>
              <w:rPr>
                <w:b w:val="0"/>
                <w:sz w:val="13"/>
              </w:rPr>
              <w:t>Date range</w:t>
            </w:r>
          </w:p>
        </w:tc>
        <w:tc>
          <w:tcPr>
            <w:tcW w:w="1800" w:type="dxa"/>
            <w:tcMar>
              <w:top w:w="70" w:type="dxa"/>
              <w:left w:w="90" w:type="dxa"/>
              <w:bottom w:w="70" w:type="dxa"/>
              <w:right w:w="90" w:type="dxa"/>
            </w:tcMar>
            <w:vAlign w:val="center"/>
          </w:tcPr>
          <w:p w14:paraId="363EE08E">
            <w:r>
              <w:rPr>
                <w:b w:val="0"/>
                <w:sz w:val="13"/>
              </w:rPr>
              <w:t>KPI summary</w:t>
            </w:r>
          </w:p>
        </w:tc>
        <w:tc>
          <w:tcPr>
            <w:tcW w:w="1584" w:type="dxa"/>
            <w:tcMar>
              <w:top w:w="70" w:type="dxa"/>
              <w:left w:w="90" w:type="dxa"/>
              <w:bottom w:w="70" w:type="dxa"/>
              <w:right w:w="90" w:type="dxa"/>
            </w:tcMar>
            <w:vAlign w:val="center"/>
          </w:tcPr>
          <w:p w14:paraId="445B435E">
            <w:r>
              <w:rPr>
                <w:b w:val="0"/>
                <w:sz w:val="13"/>
              </w:rPr>
              <w:t>200,400,401,403</w:t>
            </w:r>
          </w:p>
        </w:tc>
        <w:tc>
          <w:tcPr>
            <w:tcW w:w="1512" w:type="dxa"/>
            <w:tcMar>
              <w:top w:w="70" w:type="dxa"/>
              <w:left w:w="90" w:type="dxa"/>
              <w:bottom w:w="70" w:type="dxa"/>
              <w:right w:w="90" w:type="dxa"/>
            </w:tcMar>
            <w:vAlign w:val="center"/>
          </w:tcPr>
          <w:p w14:paraId="3535BFC7">
            <w:r>
              <w:rPr>
                <w:b w:val="0"/>
                <w:sz w:val="13"/>
              </w:rPr>
              <w:t>REPORT-01</w:t>
            </w:r>
          </w:p>
        </w:tc>
        <w:tc>
          <w:tcPr>
            <w:tcW w:w="1080" w:type="dxa"/>
            <w:tcMar>
              <w:top w:w="70" w:type="dxa"/>
              <w:left w:w="90" w:type="dxa"/>
              <w:bottom w:w="70" w:type="dxa"/>
              <w:right w:w="90" w:type="dxa"/>
            </w:tcMar>
            <w:vAlign w:val="center"/>
          </w:tcPr>
          <w:p w14:paraId="0FBA68BF">
            <w:r>
              <w:rPr>
                <w:b w:val="0"/>
                <w:sz w:val="13"/>
              </w:rPr>
              <w:t>Planned</w:t>
            </w:r>
          </w:p>
        </w:tc>
      </w:tr>
      <w:tr w14:paraId="0F3A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57E05FB">
            <w:r>
              <w:rPr>
                <w:b w:val="0"/>
                <w:sz w:val="13"/>
              </w:rPr>
              <w:t>GET</w:t>
            </w:r>
          </w:p>
        </w:tc>
        <w:tc>
          <w:tcPr>
            <w:tcW w:w="2736" w:type="dxa"/>
            <w:tcMar>
              <w:top w:w="70" w:type="dxa"/>
              <w:left w:w="90" w:type="dxa"/>
              <w:bottom w:w="70" w:type="dxa"/>
              <w:right w:w="90" w:type="dxa"/>
            </w:tcMar>
            <w:vAlign w:val="center"/>
          </w:tcPr>
          <w:p w14:paraId="3D60C83D">
            <w:r>
              <w:rPr>
                <w:b w:val="0"/>
                <w:sz w:val="13"/>
              </w:rPr>
              <w:t>/api/admin/reports/revenue</w:t>
            </w:r>
          </w:p>
        </w:tc>
        <w:tc>
          <w:tcPr>
            <w:tcW w:w="1440" w:type="dxa"/>
            <w:tcMar>
              <w:top w:w="70" w:type="dxa"/>
              <w:left w:w="90" w:type="dxa"/>
              <w:bottom w:w="70" w:type="dxa"/>
              <w:right w:w="90" w:type="dxa"/>
            </w:tcMar>
            <w:vAlign w:val="center"/>
          </w:tcPr>
          <w:p w14:paraId="56399EE6">
            <w:r>
              <w:rPr>
                <w:b w:val="0"/>
                <w:sz w:val="13"/>
              </w:rPr>
              <w:t>Admin</w:t>
            </w:r>
          </w:p>
        </w:tc>
        <w:tc>
          <w:tcPr>
            <w:tcW w:w="2520" w:type="dxa"/>
            <w:tcMar>
              <w:top w:w="70" w:type="dxa"/>
              <w:left w:w="90" w:type="dxa"/>
              <w:bottom w:w="70" w:type="dxa"/>
              <w:right w:w="90" w:type="dxa"/>
            </w:tcMar>
            <w:vAlign w:val="center"/>
          </w:tcPr>
          <w:p w14:paraId="00AD659E">
            <w:r>
              <w:rPr>
                <w:b w:val="0"/>
                <w:sz w:val="13"/>
              </w:rPr>
              <w:t>Return grouped completed-payment revenue</w:t>
            </w:r>
          </w:p>
        </w:tc>
        <w:tc>
          <w:tcPr>
            <w:tcW w:w="1944" w:type="dxa"/>
            <w:tcMar>
              <w:top w:w="70" w:type="dxa"/>
              <w:left w:w="90" w:type="dxa"/>
              <w:bottom w:w="70" w:type="dxa"/>
              <w:right w:w="90" w:type="dxa"/>
            </w:tcMar>
            <w:vAlign w:val="center"/>
          </w:tcPr>
          <w:p w14:paraId="5E9D8706">
            <w:r>
              <w:rPr>
                <w:b w:val="0"/>
                <w:sz w:val="13"/>
              </w:rPr>
              <w:t>Date range/groupBy</w:t>
            </w:r>
          </w:p>
        </w:tc>
        <w:tc>
          <w:tcPr>
            <w:tcW w:w="1800" w:type="dxa"/>
            <w:tcMar>
              <w:top w:w="70" w:type="dxa"/>
              <w:left w:w="90" w:type="dxa"/>
              <w:bottom w:w="70" w:type="dxa"/>
              <w:right w:w="90" w:type="dxa"/>
            </w:tcMar>
            <w:vAlign w:val="center"/>
          </w:tcPr>
          <w:p w14:paraId="0731CBF5">
            <w:r>
              <w:rPr>
                <w:b w:val="0"/>
                <w:sz w:val="13"/>
              </w:rPr>
              <w:t>Revenue series</w:t>
            </w:r>
          </w:p>
        </w:tc>
        <w:tc>
          <w:tcPr>
            <w:tcW w:w="1584" w:type="dxa"/>
            <w:tcMar>
              <w:top w:w="70" w:type="dxa"/>
              <w:left w:w="90" w:type="dxa"/>
              <w:bottom w:w="70" w:type="dxa"/>
              <w:right w:w="90" w:type="dxa"/>
            </w:tcMar>
            <w:vAlign w:val="center"/>
          </w:tcPr>
          <w:p w14:paraId="10E2F638">
            <w:r>
              <w:rPr>
                <w:b w:val="0"/>
                <w:sz w:val="13"/>
              </w:rPr>
              <w:t>200,400,403</w:t>
            </w:r>
          </w:p>
        </w:tc>
        <w:tc>
          <w:tcPr>
            <w:tcW w:w="1512" w:type="dxa"/>
            <w:tcMar>
              <w:top w:w="70" w:type="dxa"/>
              <w:left w:w="90" w:type="dxa"/>
              <w:bottom w:w="70" w:type="dxa"/>
              <w:right w:w="90" w:type="dxa"/>
            </w:tcMar>
            <w:vAlign w:val="center"/>
          </w:tcPr>
          <w:p w14:paraId="743ABC56">
            <w:r>
              <w:rPr>
                <w:b w:val="0"/>
                <w:sz w:val="13"/>
              </w:rPr>
              <w:t>REPORT-02</w:t>
            </w:r>
          </w:p>
        </w:tc>
        <w:tc>
          <w:tcPr>
            <w:tcW w:w="1080" w:type="dxa"/>
            <w:tcMar>
              <w:top w:w="70" w:type="dxa"/>
              <w:left w:w="90" w:type="dxa"/>
              <w:bottom w:w="70" w:type="dxa"/>
              <w:right w:w="90" w:type="dxa"/>
            </w:tcMar>
            <w:vAlign w:val="center"/>
          </w:tcPr>
          <w:p w14:paraId="697F1F53">
            <w:r>
              <w:rPr>
                <w:b w:val="0"/>
                <w:sz w:val="13"/>
              </w:rPr>
              <w:t>Planned</w:t>
            </w:r>
          </w:p>
        </w:tc>
      </w:tr>
      <w:tr w14:paraId="5CFB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8A8EA29">
            <w:r>
              <w:rPr>
                <w:b w:val="0"/>
                <w:sz w:val="13"/>
              </w:rPr>
              <w:t>GET</w:t>
            </w:r>
          </w:p>
        </w:tc>
        <w:tc>
          <w:tcPr>
            <w:tcW w:w="2736" w:type="dxa"/>
            <w:tcMar>
              <w:top w:w="70" w:type="dxa"/>
              <w:left w:w="90" w:type="dxa"/>
              <w:bottom w:w="70" w:type="dxa"/>
              <w:right w:w="90" w:type="dxa"/>
            </w:tcMar>
            <w:vAlign w:val="center"/>
          </w:tcPr>
          <w:p w14:paraId="215941AC">
            <w:r>
              <w:rPr>
                <w:b w:val="0"/>
                <w:sz w:val="13"/>
              </w:rPr>
              <w:t>/api/admin/reports/top-foods</w:t>
            </w:r>
          </w:p>
        </w:tc>
        <w:tc>
          <w:tcPr>
            <w:tcW w:w="1440" w:type="dxa"/>
            <w:tcMar>
              <w:top w:w="70" w:type="dxa"/>
              <w:left w:w="90" w:type="dxa"/>
              <w:bottom w:w="70" w:type="dxa"/>
              <w:right w:w="90" w:type="dxa"/>
            </w:tcMar>
            <w:vAlign w:val="center"/>
          </w:tcPr>
          <w:p w14:paraId="0AD90AC6">
            <w:r>
              <w:rPr>
                <w:b w:val="0"/>
                <w:sz w:val="13"/>
              </w:rPr>
              <w:t>Admin</w:t>
            </w:r>
          </w:p>
        </w:tc>
        <w:tc>
          <w:tcPr>
            <w:tcW w:w="2520" w:type="dxa"/>
            <w:tcMar>
              <w:top w:w="70" w:type="dxa"/>
              <w:left w:w="90" w:type="dxa"/>
              <w:bottom w:w="70" w:type="dxa"/>
              <w:right w:w="90" w:type="dxa"/>
            </w:tcMar>
            <w:vAlign w:val="center"/>
          </w:tcPr>
          <w:p w14:paraId="2BC485D9">
            <w:r>
              <w:rPr>
                <w:b w:val="0"/>
                <w:sz w:val="13"/>
              </w:rPr>
              <w:t>Return top-selling food from order snapshots</w:t>
            </w:r>
          </w:p>
        </w:tc>
        <w:tc>
          <w:tcPr>
            <w:tcW w:w="1944" w:type="dxa"/>
            <w:tcMar>
              <w:top w:w="70" w:type="dxa"/>
              <w:left w:w="90" w:type="dxa"/>
              <w:bottom w:w="70" w:type="dxa"/>
              <w:right w:w="90" w:type="dxa"/>
            </w:tcMar>
            <w:vAlign w:val="center"/>
          </w:tcPr>
          <w:p w14:paraId="644347D0">
            <w:r>
              <w:rPr>
                <w:b w:val="0"/>
                <w:sz w:val="13"/>
              </w:rPr>
              <w:t>Date range/limit</w:t>
            </w:r>
          </w:p>
        </w:tc>
        <w:tc>
          <w:tcPr>
            <w:tcW w:w="1800" w:type="dxa"/>
            <w:tcMar>
              <w:top w:w="70" w:type="dxa"/>
              <w:left w:w="90" w:type="dxa"/>
              <w:bottom w:w="70" w:type="dxa"/>
              <w:right w:w="90" w:type="dxa"/>
            </w:tcMar>
            <w:vAlign w:val="center"/>
          </w:tcPr>
          <w:p w14:paraId="2111E8B7">
            <w:r>
              <w:rPr>
                <w:b w:val="0"/>
                <w:sz w:val="13"/>
              </w:rPr>
              <w:t>Top-food series</w:t>
            </w:r>
          </w:p>
        </w:tc>
        <w:tc>
          <w:tcPr>
            <w:tcW w:w="1584" w:type="dxa"/>
            <w:tcMar>
              <w:top w:w="70" w:type="dxa"/>
              <w:left w:w="90" w:type="dxa"/>
              <w:bottom w:w="70" w:type="dxa"/>
              <w:right w:w="90" w:type="dxa"/>
            </w:tcMar>
            <w:vAlign w:val="center"/>
          </w:tcPr>
          <w:p w14:paraId="7EEBAD7C">
            <w:r>
              <w:rPr>
                <w:b w:val="0"/>
                <w:sz w:val="13"/>
              </w:rPr>
              <w:t>200,400,403</w:t>
            </w:r>
          </w:p>
        </w:tc>
        <w:tc>
          <w:tcPr>
            <w:tcW w:w="1512" w:type="dxa"/>
            <w:tcMar>
              <w:top w:w="70" w:type="dxa"/>
              <w:left w:w="90" w:type="dxa"/>
              <w:bottom w:w="70" w:type="dxa"/>
              <w:right w:w="90" w:type="dxa"/>
            </w:tcMar>
            <w:vAlign w:val="center"/>
          </w:tcPr>
          <w:p w14:paraId="1156AA26">
            <w:r>
              <w:rPr>
                <w:b w:val="0"/>
                <w:sz w:val="13"/>
              </w:rPr>
              <w:t>REPORT-03</w:t>
            </w:r>
          </w:p>
        </w:tc>
        <w:tc>
          <w:tcPr>
            <w:tcW w:w="1080" w:type="dxa"/>
            <w:tcMar>
              <w:top w:w="70" w:type="dxa"/>
              <w:left w:w="90" w:type="dxa"/>
              <w:bottom w:w="70" w:type="dxa"/>
              <w:right w:w="90" w:type="dxa"/>
            </w:tcMar>
            <w:vAlign w:val="center"/>
          </w:tcPr>
          <w:p w14:paraId="37B858AC">
            <w:r>
              <w:rPr>
                <w:b w:val="0"/>
                <w:sz w:val="13"/>
              </w:rPr>
              <w:t>Planned</w:t>
            </w:r>
          </w:p>
        </w:tc>
      </w:tr>
      <w:tr w14:paraId="22A6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10F23A0">
            <w:r>
              <w:rPr>
                <w:b w:val="0"/>
                <w:sz w:val="13"/>
              </w:rPr>
              <w:t>GET</w:t>
            </w:r>
          </w:p>
        </w:tc>
        <w:tc>
          <w:tcPr>
            <w:tcW w:w="2736" w:type="dxa"/>
            <w:tcMar>
              <w:top w:w="70" w:type="dxa"/>
              <w:left w:w="90" w:type="dxa"/>
              <w:bottom w:w="70" w:type="dxa"/>
              <w:right w:w="90" w:type="dxa"/>
            </w:tcMar>
            <w:vAlign w:val="center"/>
          </w:tcPr>
          <w:p w14:paraId="66C35CAF">
            <w:r>
              <w:rPr>
                <w:b w:val="0"/>
                <w:sz w:val="13"/>
              </w:rPr>
              <w:t>/api/admin/reports/table-utilization</w:t>
            </w:r>
          </w:p>
        </w:tc>
        <w:tc>
          <w:tcPr>
            <w:tcW w:w="1440" w:type="dxa"/>
            <w:tcMar>
              <w:top w:w="70" w:type="dxa"/>
              <w:left w:w="90" w:type="dxa"/>
              <w:bottom w:w="70" w:type="dxa"/>
              <w:right w:w="90" w:type="dxa"/>
            </w:tcMar>
            <w:vAlign w:val="center"/>
          </w:tcPr>
          <w:p w14:paraId="3E82957C">
            <w:r>
              <w:rPr>
                <w:b w:val="0"/>
                <w:sz w:val="13"/>
              </w:rPr>
              <w:t>Admin</w:t>
            </w:r>
          </w:p>
        </w:tc>
        <w:tc>
          <w:tcPr>
            <w:tcW w:w="2520" w:type="dxa"/>
            <w:tcMar>
              <w:top w:w="70" w:type="dxa"/>
              <w:left w:w="90" w:type="dxa"/>
              <w:bottom w:w="70" w:type="dxa"/>
              <w:right w:w="90" w:type="dxa"/>
            </w:tcMar>
            <w:vAlign w:val="center"/>
          </w:tcPr>
          <w:p w14:paraId="41481AD3">
            <w:r>
              <w:rPr>
                <w:b w:val="0"/>
                <w:sz w:val="13"/>
              </w:rPr>
              <w:t>Return occupancy/utilization metrics</w:t>
            </w:r>
          </w:p>
        </w:tc>
        <w:tc>
          <w:tcPr>
            <w:tcW w:w="1944" w:type="dxa"/>
            <w:tcMar>
              <w:top w:w="70" w:type="dxa"/>
              <w:left w:w="90" w:type="dxa"/>
              <w:bottom w:w="70" w:type="dxa"/>
              <w:right w:w="90" w:type="dxa"/>
            </w:tcMar>
            <w:vAlign w:val="center"/>
          </w:tcPr>
          <w:p w14:paraId="63B24569">
            <w:r>
              <w:rPr>
                <w:b w:val="0"/>
                <w:sz w:val="13"/>
              </w:rPr>
              <w:t>Date range</w:t>
            </w:r>
          </w:p>
        </w:tc>
        <w:tc>
          <w:tcPr>
            <w:tcW w:w="1800" w:type="dxa"/>
            <w:tcMar>
              <w:top w:w="70" w:type="dxa"/>
              <w:left w:w="90" w:type="dxa"/>
              <w:bottom w:w="70" w:type="dxa"/>
              <w:right w:w="90" w:type="dxa"/>
            </w:tcMar>
            <w:vAlign w:val="center"/>
          </w:tcPr>
          <w:p w14:paraId="4E212106">
            <w:r>
              <w:rPr>
                <w:b w:val="0"/>
                <w:sz w:val="13"/>
              </w:rPr>
              <w:t>Utilization series</w:t>
            </w:r>
          </w:p>
        </w:tc>
        <w:tc>
          <w:tcPr>
            <w:tcW w:w="1584" w:type="dxa"/>
            <w:tcMar>
              <w:top w:w="70" w:type="dxa"/>
              <w:left w:w="90" w:type="dxa"/>
              <w:bottom w:w="70" w:type="dxa"/>
              <w:right w:w="90" w:type="dxa"/>
            </w:tcMar>
            <w:vAlign w:val="center"/>
          </w:tcPr>
          <w:p w14:paraId="0B7D6A93">
            <w:r>
              <w:rPr>
                <w:b w:val="0"/>
                <w:sz w:val="13"/>
              </w:rPr>
              <w:t>200,400,403</w:t>
            </w:r>
          </w:p>
        </w:tc>
        <w:tc>
          <w:tcPr>
            <w:tcW w:w="1512" w:type="dxa"/>
            <w:tcMar>
              <w:top w:w="70" w:type="dxa"/>
              <w:left w:w="90" w:type="dxa"/>
              <w:bottom w:w="70" w:type="dxa"/>
              <w:right w:w="90" w:type="dxa"/>
            </w:tcMar>
            <w:vAlign w:val="center"/>
          </w:tcPr>
          <w:p w14:paraId="3E694D38">
            <w:r>
              <w:rPr>
                <w:b w:val="0"/>
                <w:sz w:val="13"/>
              </w:rPr>
              <w:t>REPORT-04</w:t>
            </w:r>
          </w:p>
        </w:tc>
        <w:tc>
          <w:tcPr>
            <w:tcW w:w="1080" w:type="dxa"/>
            <w:tcMar>
              <w:top w:w="70" w:type="dxa"/>
              <w:left w:w="90" w:type="dxa"/>
              <w:bottom w:w="70" w:type="dxa"/>
              <w:right w:w="90" w:type="dxa"/>
            </w:tcMar>
            <w:vAlign w:val="center"/>
          </w:tcPr>
          <w:p w14:paraId="09B3C095">
            <w:r>
              <w:rPr>
                <w:b w:val="0"/>
                <w:sz w:val="13"/>
              </w:rPr>
              <w:t>Planned</w:t>
            </w:r>
          </w:p>
        </w:tc>
      </w:tr>
    </w:tbl>
    <w:p w14:paraId="1719C3D9">
      <w:pPr>
        <w:spacing w:after="20"/>
      </w:pPr>
    </w:p>
    <w:p w14:paraId="7F548D62">
      <w:pPr>
        <w:pStyle w:val="4"/>
        <w:keepNext/>
      </w:pPr>
      <w:r>
        <w:t>9.2.15 AI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9BC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DBAE2EA">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2DF1AA4">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84BFEF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63B5F67">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4142E534">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6DAB965">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C2A096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68ADD932">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0C94549">
            <w:pPr>
              <w:jc w:val="center"/>
            </w:pPr>
            <w:r>
              <w:rPr>
                <w:b/>
                <w:color w:val="1F4E79"/>
                <w:sz w:val="13"/>
              </w:rPr>
              <w:t>Audit</w:t>
            </w:r>
          </w:p>
        </w:tc>
      </w:tr>
      <w:tr w14:paraId="00D4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F7ABA1B">
            <w:r>
              <w:rPr>
                <w:b w:val="0"/>
                <w:sz w:val="13"/>
              </w:rPr>
              <w:t>POST</w:t>
            </w:r>
          </w:p>
        </w:tc>
        <w:tc>
          <w:tcPr>
            <w:tcW w:w="2736" w:type="dxa"/>
            <w:tcMar>
              <w:top w:w="70" w:type="dxa"/>
              <w:left w:w="90" w:type="dxa"/>
              <w:bottom w:w="70" w:type="dxa"/>
              <w:right w:w="90" w:type="dxa"/>
            </w:tcMar>
            <w:vAlign w:val="center"/>
          </w:tcPr>
          <w:p w14:paraId="0E112519">
            <w:r>
              <w:rPr>
                <w:b w:val="0"/>
                <w:sz w:val="13"/>
              </w:rPr>
              <w:t>/api/ai/admin/analytics</w:t>
            </w:r>
          </w:p>
        </w:tc>
        <w:tc>
          <w:tcPr>
            <w:tcW w:w="1440" w:type="dxa"/>
            <w:tcMar>
              <w:top w:w="70" w:type="dxa"/>
              <w:left w:w="90" w:type="dxa"/>
              <w:bottom w:w="70" w:type="dxa"/>
              <w:right w:w="90" w:type="dxa"/>
            </w:tcMar>
            <w:vAlign w:val="center"/>
          </w:tcPr>
          <w:p w14:paraId="17EDAE87">
            <w:r>
              <w:rPr>
                <w:b w:val="0"/>
                <w:sz w:val="13"/>
              </w:rPr>
              <w:t>Admin</w:t>
            </w:r>
          </w:p>
        </w:tc>
        <w:tc>
          <w:tcPr>
            <w:tcW w:w="2520" w:type="dxa"/>
            <w:tcMar>
              <w:top w:w="70" w:type="dxa"/>
              <w:left w:w="90" w:type="dxa"/>
              <w:bottom w:w="70" w:type="dxa"/>
              <w:right w:w="90" w:type="dxa"/>
            </w:tcMar>
            <w:vAlign w:val="center"/>
          </w:tcPr>
          <w:p w14:paraId="390AC396">
            <w:r>
              <w:rPr>
                <w:b w:val="0"/>
                <w:sz w:val="13"/>
              </w:rPr>
              <w:t>Generate bounded AI-assisted interpretation of approved report data</w:t>
            </w:r>
          </w:p>
        </w:tc>
        <w:tc>
          <w:tcPr>
            <w:tcW w:w="1944" w:type="dxa"/>
            <w:tcMar>
              <w:top w:w="70" w:type="dxa"/>
              <w:left w:w="90" w:type="dxa"/>
              <w:bottom w:w="70" w:type="dxa"/>
              <w:right w:w="90" w:type="dxa"/>
            </w:tcMar>
            <w:vAlign w:val="center"/>
          </w:tcPr>
          <w:p w14:paraId="1714362C">
            <w:r>
              <w:rPr>
                <w:b w:val="0"/>
                <w:sz w:val="13"/>
              </w:rPr>
              <w:t>Prompt + report context</w:t>
            </w:r>
          </w:p>
        </w:tc>
        <w:tc>
          <w:tcPr>
            <w:tcW w:w="1800" w:type="dxa"/>
            <w:tcMar>
              <w:top w:w="70" w:type="dxa"/>
              <w:left w:w="90" w:type="dxa"/>
              <w:bottom w:w="70" w:type="dxa"/>
              <w:right w:w="90" w:type="dxa"/>
            </w:tcMar>
            <w:vAlign w:val="center"/>
          </w:tcPr>
          <w:p w14:paraId="4F2F4E35">
            <w:r>
              <w:rPr>
                <w:b w:val="0"/>
                <w:sz w:val="13"/>
              </w:rPr>
              <w:t>AI analysis result</w:t>
            </w:r>
          </w:p>
        </w:tc>
        <w:tc>
          <w:tcPr>
            <w:tcW w:w="1584" w:type="dxa"/>
            <w:tcMar>
              <w:top w:w="70" w:type="dxa"/>
              <w:left w:w="90" w:type="dxa"/>
              <w:bottom w:w="70" w:type="dxa"/>
              <w:right w:w="90" w:type="dxa"/>
            </w:tcMar>
            <w:vAlign w:val="center"/>
          </w:tcPr>
          <w:p w14:paraId="1A67B536">
            <w:r>
              <w:rPr>
                <w:b w:val="0"/>
                <w:sz w:val="13"/>
              </w:rPr>
              <w:t>200,400,403,429,502</w:t>
            </w:r>
          </w:p>
        </w:tc>
        <w:tc>
          <w:tcPr>
            <w:tcW w:w="1512" w:type="dxa"/>
            <w:tcMar>
              <w:top w:w="70" w:type="dxa"/>
              <w:left w:w="90" w:type="dxa"/>
              <w:bottom w:w="70" w:type="dxa"/>
              <w:right w:w="90" w:type="dxa"/>
            </w:tcMar>
            <w:vAlign w:val="center"/>
          </w:tcPr>
          <w:p w14:paraId="5B6EA822">
            <w:r>
              <w:rPr>
                <w:b w:val="0"/>
                <w:sz w:val="13"/>
              </w:rPr>
              <w:t>AI-01</w:t>
            </w:r>
          </w:p>
        </w:tc>
        <w:tc>
          <w:tcPr>
            <w:tcW w:w="1080" w:type="dxa"/>
            <w:tcMar>
              <w:top w:w="70" w:type="dxa"/>
              <w:left w:w="90" w:type="dxa"/>
              <w:bottom w:w="70" w:type="dxa"/>
              <w:right w:w="90" w:type="dxa"/>
            </w:tcMar>
            <w:vAlign w:val="center"/>
          </w:tcPr>
          <w:p w14:paraId="28F0557A">
            <w:r>
              <w:rPr>
                <w:b w:val="0"/>
                <w:sz w:val="13"/>
              </w:rPr>
              <w:t>Verified/Updated</w:t>
            </w:r>
          </w:p>
        </w:tc>
      </w:tr>
      <w:tr w14:paraId="3159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92EA54C">
            <w:r>
              <w:rPr>
                <w:b w:val="0"/>
                <w:sz w:val="13"/>
              </w:rPr>
              <w:t>POST</w:t>
            </w:r>
          </w:p>
        </w:tc>
        <w:tc>
          <w:tcPr>
            <w:tcW w:w="2736" w:type="dxa"/>
            <w:tcMar>
              <w:top w:w="70" w:type="dxa"/>
              <w:left w:w="90" w:type="dxa"/>
              <w:bottom w:w="70" w:type="dxa"/>
              <w:right w:w="90" w:type="dxa"/>
            </w:tcMar>
            <w:vAlign w:val="center"/>
          </w:tcPr>
          <w:p w14:paraId="4A60A899">
            <w:r>
              <w:rPr>
                <w:b w:val="0"/>
                <w:sz w:val="13"/>
              </w:rPr>
              <w:t>/api/ai/chatbot</w:t>
            </w:r>
          </w:p>
        </w:tc>
        <w:tc>
          <w:tcPr>
            <w:tcW w:w="1440" w:type="dxa"/>
            <w:tcMar>
              <w:top w:w="70" w:type="dxa"/>
              <w:left w:w="90" w:type="dxa"/>
              <w:bottom w:w="70" w:type="dxa"/>
              <w:right w:w="90" w:type="dxa"/>
            </w:tcMar>
            <w:vAlign w:val="center"/>
          </w:tcPr>
          <w:p w14:paraId="27B257DA">
            <w:r>
              <w:rPr>
                <w:b w:val="0"/>
                <w:sz w:val="13"/>
              </w:rPr>
              <w:t>Public/Customer</w:t>
            </w:r>
          </w:p>
        </w:tc>
        <w:tc>
          <w:tcPr>
            <w:tcW w:w="2520" w:type="dxa"/>
            <w:tcMar>
              <w:top w:w="70" w:type="dxa"/>
              <w:left w:w="90" w:type="dxa"/>
              <w:bottom w:w="70" w:type="dxa"/>
              <w:right w:w="90" w:type="dxa"/>
            </w:tcMar>
            <w:vAlign w:val="center"/>
          </w:tcPr>
          <w:p w14:paraId="0285BB8D">
            <w:r>
              <w:rPr>
                <w:b w:val="0"/>
                <w:sz w:val="13"/>
              </w:rPr>
              <w:t>Answer supported menu/reservation/order-help questions</w:t>
            </w:r>
          </w:p>
        </w:tc>
        <w:tc>
          <w:tcPr>
            <w:tcW w:w="1944" w:type="dxa"/>
            <w:tcMar>
              <w:top w:w="70" w:type="dxa"/>
              <w:left w:w="90" w:type="dxa"/>
              <w:bottom w:w="70" w:type="dxa"/>
              <w:right w:w="90" w:type="dxa"/>
            </w:tcMar>
            <w:vAlign w:val="center"/>
          </w:tcPr>
          <w:p w14:paraId="56641EAC">
            <w:r>
              <w:rPr>
                <w:b w:val="0"/>
                <w:sz w:val="13"/>
              </w:rPr>
              <w:t>Chat request</w:t>
            </w:r>
          </w:p>
        </w:tc>
        <w:tc>
          <w:tcPr>
            <w:tcW w:w="1800" w:type="dxa"/>
            <w:tcMar>
              <w:top w:w="70" w:type="dxa"/>
              <w:left w:w="90" w:type="dxa"/>
              <w:bottom w:w="70" w:type="dxa"/>
              <w:right w:w="90" w:type="dxa"/>
            </w:tcMar>
            <w:vAlign w:val="center"/>
          </w:tcPr>
          <w:p w14:paraId="5E0E3896">
            <w:r>
              <w:rPr>
                <w:b w:val="0"/>
                <w:sz w:val="13"/>
              </w:rPr>
              <w:t>Chat response/fallback</w:t>
            </w:r>
          </w:p>
        </w:tc>
        <w:tc>
          <w:tcPr>
            <w:tcW w:w="1584" w:type="dxa"/>
            <w:tcMar>
              <w:top w:w="70" w:type="dxa"/>
              <w:left w:w="90" w:type="dxa"/>
              <w:bottom w:w="70" w:type="dxa"/>
              <w:right w:w="90" w:type="dxa"/>
            </w:tcMar>
            <w:vAlign w:val="center"/>
          </w:tcPr>
          <w:p w14:paraId="26655855">
            <w:r>
              <w:rPr>
                <w:b w:val="0"/>
                <w:sz w:val="13"/>
              </w:rPr>
              <w:t>200,400,429,502</w:t>
            </w:r>
          </w:p>
        </w:tc>
        <w:tc>
          <w:tcPr>
            <w:tcW w:w="1512" w:type="dxa"/>
            <w:tcMar>
              <w:top w:w="70" w:type="dxa"/>
              <w:left w:w="90" w:type="dxa"/>
              <w:bottom w:w="70" w:type="dxa"/>
              <w:right w:w="90" w:type="dxa"/>
            </w:tcMar>
            <w:vAlign w:val="center"/>
          </w:tcPr>
          <w:p w14:paraId="7BCE9A02">
            <w:r>
              <w:rPr>
                <w:b w:val="0"/>
                <w:sz w:val="13"/>
              </w:rPr>
              <w:t>AI-02</w:t>
            </w:r>
          </w:p>
        </w:tc>
        <w:tc>
          <w:tcPr>
            <w:tcW w:w="1080" w:type="dxa"/>
            <w:tcMar>
              <w:top w:w="70" w:type="dxa"/>
              <w:left w:w="90" w:type="dxa"/>
              <w:bottom w:w="70" w:type="dxa"/>
              <w:right w:w="90" w:type="dxa"/>
            </w:tcMar>
            <w:vAlign w:val="center"/>
          </w:tcPr>
          <w:p w14:paraId="53E028C7">
            <w:r>
              <w:rPr>
                <w:b w:val="0"/>
                <w:sz w:val="13"/>
              </w:rPr>
              <w:t>Verified/Updated</w:t>
            </w:r>
          </w:p>
        </w:tc>
      </w:tr>
    </w:tbl>
    <w:p w14:paraId="4D8A1EEE">
      <w:pPr>
        <w:spacing w:after="20"/>
      </w:pPr>
    </w:p>
    <w:p w14:paraId="3C208303">
      <w:pPr>
        <w:pStyle w:val="4"/>
        <w:keepNext/>
      </w:pPr>
      <w:r>
        <w:t>9.2.16 System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C0C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2EFC4FC">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5D76D3E">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D697EFB">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BECBE3B">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1516A338">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804697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61DDE6C">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09C7A08">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41AF4BEF">
            <w:pPr>
              <w:jc w:val="center"/>
            </w:pPr>
            <w:r>
              <w:rPr>
                <w:b/>
                <w:color w:val="1F4E79"/>
                <w:sz w:val="13"/>
              </w:rPr>
              <w:t>Audit</w:t>
            </w:r>
          </w:p>
        </w:tc>
      </w:tr>
      <w:tr w14:paraId="0E42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DC18BF6">
            <w:r>
              <w:rPr>
                <w:b w:val="0"/>
                <w:sz w:val="13"/>
              </w:rPr>
              <w:t>GET</w:t>
            </w:r>
          </w:p>
        </w:tc>
        <w:tc>
          <w:tcPr>
            <w:tcW w:w="2736" w:type="dxa"/>
            <w:tcMar>
              <w:top w:w="70" w:type="dxa"/>
              <w:left w:w="90" w:type="dxa"/>
              <w:bottom w:w="70" w:type="dxa"/>
              <w:right w:w="90" w:type="dxa"/>
            </w:tcMar>
            <w:vAlign w:val="center"/>
          </w:tcPr>
          <w:p w14:paraId="7C3224BB">
            <w:r>
              <w:rPr>
                <w:b w:val="0"/>
                <w:sz w:val="13"/>
              </w:rPr>
              <w:t>/api/health</w:t>
            </w:r>
          </w:p>
        </w:tc>
        <w:tc>
          <w:tcPr>
            <w:tcW w:w="1440" w:type="dxa"/>
            <w:tcMar>
              <w:top w:w="70" w:type="dxa"/>
              <w:left w:w="90" w:type="dxa"/>
              <w:bottom w:w="70" w:type="dxa"/>
              <w:right w:w="90" w:type="dxa"/>
            </w:tcMar>
            <w:vAlign w:val="center"/>
          </w:tcPr>
          <w:p w14:paraId="2DC39684">
            <w:r>
              <w:rPr>
                <w:b w:val="0"/>
                <w:sz w:val="13"/>
              </w:rPr>
              <w:t>Public/Internal</w:t>
            </w:r>
          </w:p>
        </w:tc>
        <w:tc>
          <w:tcPr>
            <w:tcW w:w="2520" w:type="dxa"/>
            <w:tcMar>
              <w:top w:w="70" w:type="dxa"/>
              <w:left w:w="90" w:type="dxa"/>
              <w:bottom w:w="70" w:type="dxa"/>
              <w:right w:w="90" w:type="dxa"/>
            </w:tcMar>
            <w:vAlign w:val="center"/>
          </w:tcPr>
          <w:p w14:paraId="7B1E7B64">
            <w:r>
              <w:rPr>
                <w:b w:val="0"/>
                <w:sz w:val="13"/>
              </w:rPr>
              <w:t>Return safe service/database readiness status</w:t>
            </w:r>
          </w:p>
        </w:tc>
        <w:tc>
          <w:tcPr>
            <w:tcW w:w="1944" w:type="dxa"/>
            <w:tcMar>
              <w:top w:w="70" w:type="dxa"/>
              <w:left w:w="90" w:type="dxa"/>
              <w:bottom w:w="70" w:type="dxa"/>
              <w:right w:w="90" w:type="dxa"/>
            </w:tcMar>
            <w:vAlign w:val="center"/>
          </w:tcPr>
          <w:p w14:paraId="26259715">
            <w:r>
              <w:rPr>
                <w:b w:val="0"/>
                <w:sz w:val="13"/>
              </w:rPr>
              <w:t>None</w:t>
            </w:r>
          </w:p>
        </w:tc>
        <w:tc>
          <w:tcPr>
            <w:tcW w:w="1800" w:type="dxa"/>
            <w:tcMar>
              <w:top w:w="70" w:type="dxa"/>
              <w:left w:w="90" w:type="dxa"/>
              <w:bottom w:w="70" w:type="dxa"/>
              <w:right w:w="90" w:type="dxa"/>
            </w:tcMar>
            <w:vAlign w:val="center"/>
          </w:tcPr>
          <w:p w14:paraId="31B70F60">
            <w:r>
              <w:rPr>
                <w:b w:val="0"/>
                <w:sz w:val="13"/>
              </w:rPr>
              <w:t>Health response</w:t>
            </w:r>
          </w:p>
        </w:tc>
        <w:tc>
          <w:tcPr>
            <w:tcW w:w="1584" w:type="dxa"/>
            <w:tcMar>
              <w:top w:w="70" w:type="dxa"/>
              <w:left w:w="90" w:type="dxa"/>
              <w:bottom w:w="70" w:type="dxa"/>
              <w:right w:w="90" w:type="dxa"/>
            </w:tcMar>
            <w:vAlign w:val="center"/>
          </w:tcPr>
          <w:p w14:paraId="7953BB66">
            <w:r>
              <w:rPr>
                <w:b w:val="0"/>
                <w:sz w:val="13"/>
              </w:rPr>
              <w:t>200,503</w:t>
            </w:r>
          </w:p>
        </w:tc>
        <w:tc>
          <w:tcPr>
            <w:tcW w:w="1512" w:type="dxa"/>
            <w:tcMar>
              <w:top w:w="70" w:type="dxa"/>
              <w:left w:w="90" w:type="dxa"/>
              <w:bottom w:w="70" w:type="dxa"/>
              <w:right w:w="90" w:type="dxa"/>
            </w:tcMar>
            <w:vAlign w:val="center"/>
          </w:tcPr>
          <w:p w14:paraId="080AD323">
            <w:r>
              <w:rPr>
                <w:b w:val="0"/>
                <w:sz w:val="13"/>
              </w:rPr>
              <w:t>SYS-01</w:t>
            </w:r>
          </w:p>
        </w:tc>
        <w:tc>
          <w:tcPr>
            <w:tcW w:w="1080" w:type="dxa"/>
            <w:tcMar>
              <w:top w:w="70" w:type="dxa"/>
              <w:left w:w="90" w:type="dxa"/>
              <w:bottom w:w="70" w:type="dxa"/>
              <w:right w:w="90" w:type="dxa"/>
            </w:tcMar>
            <w:vAlign w:val="center"/>
          </w:tcPr>
          <w:p w14:paraId="6ED6C1C2">
            <w:r>
              <w:rPr>
                <w:b w:val="0"/>
                <w:sz w:val="13"/>
              </w:rPr>
              <w:t>Verified/Updated</w:t>
            </w:r>
          </w:p>
        </w:tc>
      </w:tr>
      <w:tr w14:paraId="20D0B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711AB22">
            <w:r>
              <w:rPr>
                <w:b w:val="0"/>
                <w:sz w:val="13"/>
              </w:rPr>
              <w:t>GET</w:t>
            </w:r>
          </w:p>
        </w:tc>
        <w:tc>
          <w:tcPr>
            <w:tcW w:w="2736" w:type="dxa"/>
            <w:tcMar>
              <w:top w:w="70" w:type="dxa"/>
              <w:left w:w="90" w:type="dxa"/>
              <w:bottom w:w="70" w:type="dxa"/>
              <w:right w:w="90" w:type="dxa"/>
            </w:tcMar>
            <w:vAlign w:val="center"/>
          </w:tcPr>
          <w:p w14:paraId="0836C238">
            <w:r>
              <w:rPr>
                <w:b w:val="0"/>
                <w:sz w:val="13"/>
              </w:rPr>
              <w:t>/api/errors/{correlationId}</w:t>
            </w:r>
          </w:p>
        </w:tc>
        <w:tc>
          <w:tcPr>
            <w:tcW w:w="1440" w:type="dxa"/>
            <w:tcMar>
              <w:top w:w="70" w:type="dxa"/>
              <w:left w:w="90" w:type="dxa"/>
              <w:bottom w:w="70" w:type="dxa"/>
              <w:right w:w="90" w:type="dxa"/>
            </w:tcMar>
            <w:vAlign w:val="center"/>
          </w:tcPr>
          <w:p w14:paraId="220D1A49">
            <w:r>
              <w:rPr>
                <w:b w:val="0"/>
                <w:sz w:val="13"/>
              </w:rPr>
              <w:t>Admin/Internal</w:t>
            </w:r>
          </w:p>
        </w:tc>
        <w:tc>
          <w:tcPr>
            <w:tcW w:w="2520" w:type="dxa"/>
            <w:tcMar>
              <w:top w:w="70" w:type="dxa"/>
              <w:left w:w="90" w:type="dxa"/>
              <w:bottom w:w="70" w:type="dxa"/>
              <w:right w:w="90" w:type="dxa"/>
            </w:tcMar>
            <w:vAlign w:val="center"/>
          </w:tcPr>
          <w:p w14:paraId="6F333303">
            <w:r>
              <w:rPr>
                <w:b w:val="0"/>
                <w:sz w:val="13"/>
              </w:rPr>
              <w:t>Resolve support correlation metadata without exposing secrets</w:t>
            </w:r>
          </w:p>
        </w:tc>
        <w:tc>
          <w:tcPr>
            <w:tcW w:w="1944" w:type="dxa"/>
            <w:tcMar>
              <w:top w:w="70" w:type="dxa"/>
              <w:left w:w="90" w:type="dxa"/>
              <w:bottom w:w="70" w:type="dxa"/>
              <w:right w:w="90" w:type="dxa"/>
            </w:tcMar>
            <w:vAlign w:val="center"/>
          </w:tcPr>
          <w:p w14:paraId="0FF32453">
            <w:r>
              <w:rPr>
                <w:b w:val="0"/>
                <w:sz w:val="13"/>
              </w:rPr>
              <w:t>Correlation id</w:t>
            </w:r>
          </w:p>
        </w:tc>
        <w:tc>
          <w:tcPr>
            <w:tcW w:w="1800" w:type="dxa"/>
            <w:tcMar>
              <w:top w:w="70" w:type="dxa"/>
              <w:left w:w="90" w:type="dxa"/>
              <w:bottom w:w="70" w:type="dxa"/>
              <w:right w:w="90" w:type="dxa"/>
            </w:tcMar>
            <w:vAlign w:val="center"/>
          </w:tcPr>
          <w:p w14:paraId="227C7628">
            <w:r>
              <w:rPr>
                <w:b w:val="0"/>
                <w:sz w:val="13"/>
              </w:rPr>
              <w:t>Safe support metadata</w:t>
            </w:r>
          </w:p>
        </w:tc>
        <w:tc>
          <w:tcPr>
            <w:tcW w:w="1584" w:type="dxa"/>
            <w:tcMar>
              <w:top w:w="70" w:type="dxa"/>
              <w:left w:w="90" w:type="dxa"/>
              <w:bottom w:w="70" w:type="dxa"/>
              <w:right w:w="90" w:type="dxa"/>
            </w:tcMar>
            <w:vAlign w:val="center"/>
          </w:tcPr>
          <w:p w14:paraId="58E591FF">
            <w:r>
              <w:rPr>
                <w:b w:val="0"/>
                <w:sz w:val="13"/>
              </w:rPr>
              <w:t>200,403,404</w:t>
            </w:r>
          </w:p>
        </w:tc>
        <w:tc>
          <w:tcPr>
            <w:tcW w:w="1512" w:type="dxa"/>
            <w:tcMar>
              <w:top w:w="70" w:type="dxa"/>
              <w:left w:w="90" w:type="dxa"/>
              <w:bottom w:w="70" w:type="dxa"/>
              <w:right w:w="90" w:type="dxa"/>
            </w:tcMar>
            <w:vAlign w:val="center"/>
          </w:tcPr>
          <w:p w14:paraId="29B3F96E">
            <w:r>
              <w:rPr>
                <w:b w:val="0"/>
                <w:sz w:val="13"/>
              </w:rPr>
              <w:t>SYS-02</w:t>
            </w:r>
          </w:p>
        </w:tc>
        <w:tc>
          <w:tcPr>
            <w:tcW w:w="1080" w:type="dxa"/>
            <w:tcMar>
              <w:top w:w="70" w:type="dxa"/>
              <w:left w:w="90" w:type="dxa"/>
              <w:bottom w:w="70" w:type="dxa"/>
              <w:right w:w="90" w:type="dxa"/>
            </w:tcMar>
            <w:vAlign w:val="center"/>
          </w:tcPr>
          <w:p w14:paraId="6CE0975A">
            <w:r>
              <w:rPr>
                <w:b w:val="0"/>
                <w:sz w:val="13"/>
              </w:rPr>
              <w:t>Verified/Updated</w:t>
            </w:r>
          </w:p>
        </w:tc>
      </w:tr>
    </w:tbl>
    <w:p w14:paraId="359242C5">
      <w:pPr>
        <w:spacing w:after="20"/>
      </w:pPr>
    </w:p>
    <w:p w14:paraId="788D8688">
      <w:pPr>
        <w:pStyle w:val="4"/>
        <w:keepNext/>
      </w:pPr>
      <w:r>
        <w:t>9.3 Standard Error Code Catalogue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36"/>
        <w:gridCol w:w="3636"/>
        <w:gridCol w:w="3636"/>
        <w:gridCol w:w="3636"/>
      </w:tblGrid>
      <w:tr w14:paraId="28AB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tcMar>
              <w:top w:w="70" w:type="dxa"/>
              <w:left w:w="90" w:type="dxa"/>
              <w:bottom w:w="70" w:type="dxa"/>
              <w:right w:w="90" w:type="dxa"/>
            </w:tcMar>
            <w:vAlign w:val="center"/>
          </w:tcPr>
          <w:p w14:paraId="483829A7">
            <w:pPr>
              <w:jc w:val="center"/>
            </w:pPr>
            <w:r>
              <w:rPr>
                <w:b/>
                <w:color w:val="1F4E79"/>
                <w:sz w:val="14"/>
              </w:rPr>
              <w:t>Code</w:t>
            </w:r>
          </w:p>
        </w:tc>
        <w:tc>
          <w:tcPr>
            <w:tcW w:w="648" w:type="dxa"/>
            <w:shd w:val="clear" w:color="auto" w:fill="D9EAF7"/>
            <w:tcMar>
              <w:top w:w="70" w:type="dxa"/>
              <w:left w:w="90" w:type="dxa"/>
              <w:bottom w:w="70" w:type="dxa"/>
              <w:right w:w="90" w:type="dxa"/>
            </w:tcMar>
            <w:vAlign w:val="center"/>
          </w:tcPr>
          <w:p w14:paraId="6DF4BC33">
            <w:pPr>
              <w:jc w:val="center"/>
            </w:pPr>
            <w:r>
              <w:rPr>
                <w:b/>
                <w:color w:val="1F4E79"/>
                <w:sz w:val="14"/>
              </w:rPr>
              <w:t>HTTP</w:t>
            </w:r>
          </w:p>
        </w:tc>
        <w:tc>
          <w:tcPr>
            <w:tcW w:w="3744" w:type="dxa"/>
            <w:shd w:val="clear" w:color="auto" w:fill="D9EAF7"/>
            <w:tcMar>
              <w:top w:w="70" w:type="dxa"/>
              <w:left w:w="90" w:type="dxa"/>
              <w:bottom w:w="70" w:type="dxa"/>
              <w:right w:w="90" w:type="dxa"/>
            </w:tcMar>
            <w:vAlign w:val="center"/>
          </w:tcPr>
          <w:p w14:paraId="61807C9B">
            <w:pPr>
              <w:jc w:val="center"/>
            </w:pPr>
            <w:r>
              <w:rPr>
                <w:b/>
                <w:color w:val="1F4E79"/>
                <w:sz w:val="14"/>
              </w:rPr>
              <w:t>Safe Message</w:t>
            </w:r>
          </w:p>
        </w:tc>
        <w:tc>
          <w:tcPr>
            <w:tcW w:w="7200" w:type="dxa"/>
            <w:shd w:val="clear" w:color="auto" w:fill="D9EAF7"/>
            <w:tcMar>
              <w:top w:w="70" w:type="dxa"/>
              <w:left w:w="90" w:type="dxa"/>
              <w:bottom w:w="70" w:type="dxa"/>
              <w:right w:w="90" w:type="dxa"/>
            </w:tcMar>
            <w:vAlign w:val="center"/>
          </w:tcPr>
          <w:p w14:paraId="0433FFA8">
            <w:pPr>
              <w:jc w:val="center"/>
            </w:pPr>
            <w:r>
              <w:rPr>
                <w:b/>
                <w:color w:val="1F4E79"/>
                <w:sz w:val="14"/>
              </w:rPr>
              <w:t>Usage</w:t>
            </w:r>
          </w:p>
        </w:tc>
      </w:tr>
      <w:tr w14:paraId="1F97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E330369">
            <w:r>
              <w:rPr>
                <w:b w:val="0"/>
                <w:sz w:val="14"/>
              </w:rPr>
              <w:t>AUTH_REQUIRED</w:t>
            </w:r>
          </w:p>
        </w:tc>
        <w:tc>
          <w:tcPr>
            <w:tcW w:w="648" w:type="dxa"/>
            <w:tcMar>
              <w:top w:w="70" w:type="dxa"/>
              <w:left w:w="90" w:type="dxa"/>
              <w:bottom w:w="70" w:type="dxa"/>
              <w:right w:w="90" w:type="dxa"/>
            </w:tcMar>
            <w:vAlign w:val="center"/>
          </w:tcPr>
          <w:p w14:paraId="02F948F0">
            <w:r>
              <w:rPr>
                <w:b w:val="0"/>
                <w:sz w:val="14"/>
              </w:rPr>
              <w:t>401</w:t>
            </w:r>
          </w:p>
        </w:tc>
        <w:tc>
          <w:tcPr>
            <w:tcW w:w="3744" w:type="dxa"/>
            <w:tcMar>
              <w:top w:w="70" w:type="dxa"/>
              <w:left w:w="90" w:type="dxa"/>
              <w:bottom w:w="70" w:type="dxa"/>
              <w:right w:w="90" w:type="dxa"/>
            </w:tcMar>
            <w:vAlign w:val="center"/>
          </w:tcPr>
          <w:p w14:paraId="25392AEA">
            <w:r>
              <w:rPr>
                <w:b w:val="0"/>
                <w:sz w:val="14"/>
              </w:rPr>
              <w:t>Authentication is missing or invalid.</w:t>
            </w:r>
          </w:p>
        </w:tc>
        <w:tc>
          <w:tcPr>
            <w:tcW w:w="7200" w:type="dxa"/>
            <w:tcMar>
              <w:top w:w="70" w:type="dxa"/>
              <w:left w:w="90" w:type="dxa"/>
              <w:bottom w:w="70" w:type="dxa"/>
              <w:right w:w="90" w:type="dxa"/>
            </w:tcMar>
            <w:vAlign w:val="center"/>
          </w:tcPr>
          <w:p w14:paraId="30F50722">
            <w:r>
              <w:rPr>
                <w:b w:val="0"/>
                <w:sz w:val="14"/>
              </w:rPr>
              <w:t>Protected endpoint without a valid access token.</w:t>
            </w:r>
          </w:p>
        </w:tc>
      </w:tr>
      <w:tr w14:paraId="5850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F7B8FAF">
            <w:r>
              <w:rPr>
                <w:b w:val="0"/>
                <w:sz w:val="14"/>
              </w:rPr>
              <w:t>TOKEN_EXPIRED</w:t>
            </w:r>
          </w:p>
        </w:tc>
        <w:tc>
          <w:tcPr>
            <w:tcW w:w="648" w:type="dxa"/>
            <w:tcMar>
              <w:top w:w="70" w:type="dxa"/>
              <w:left w:w="90" w:type="dxa"/>
              <w:bottom w:w="70" w:type="dxa"/>
              <w:right w:w="90" w:type="dxa"/>
            </w:tcMar>
            <w:vAlign w:val="center"/>
          </w:tcPr>
          <w:p w14:paraId="43E115BE">
            <w:r>
              <w:rPr>
                <w:b w:val="0"/>
                <w:sz w:val="14"/>
              </w:rPr>
              <w:t>401</w:t>
            </w:r>
          </w:p>
        </w:tc>
        <w:tc>
          <w:tcPr>
            <w:tcW w:w="3744" w:type="dxa"/>
            <w:tcMar>
              <w:top w:w="70" w:type="dxa"/>
              <w:left w:w="90" w:type="dxa"/>
              <w:bottom w:w="70" w:type="dxa"/>
              <w:right w:w="90" w:type="dxa"/>
            </w:tcMar>
            <w:vAlign w:val="center"/>
          </w:tcPr>
          <w:p w14:paraId="3C6A7B2C">
            <w:r>
              <w:rPr>
                <w:b w:val="0"/>
                <w:sz w:val="14"/>
              </w:rPr>
              <w:t>The access token has expired.</w:t>
            </w:r>
          </w:p>
        </w:tc>
        <w:tc>
          <w:tcPr>
            <w:tcW w:w="7200" w:type="dxa"/>
            <w:tcMar>
              <w:top w:w="70" w:type="dxa"/>
              <w:left w:w="90" w:type="dxa"/>
              <w:bottom w:w="70" w:type="dxa"/>
              <w:right w:w="90" w:type="dxa"/>
            </w:tcMar>
            <w:vAlign w:val="center"/>
          </w:tcPr>
          <w:p w14:paraId="2264D122">
            <w:r>
              <w:rPr>
                <w:b w:val="0"/>
                <w:sz w:val="14"/>
              </w:rPr>
              <w:t>Client may use a valid refresh flow.</w:t>
            </w:r>
          </w:p>
        </w:tc>
      </w:tr>
      <w:tr w14:paraId="2706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26E45192">
            <w:r>
              <w:rPr>
                <w:b w:val="0"/>
                <w:sz w:val="14"/>
              </w:rPr>
              <w:t>TOKEN_INVALID</w:t>
            </w:r>
          </w:p>
        </w:tc>
        <w:tc>
          <w:tcPr>
            <w:tcW w:w="648" w:type="dxa"/>
            <w:tcMar>
              <w:top w:w="70" w:type="dxa"/>
              <w:left w:w="90" w:type="dxa"/>
              <w:bottom w:w="70" w:type="dxa"/>
              <w:right w:w="90" w:type="dxa"/>
            </w:tcMar>
            <w:vAlign w:val="center"/>
          </w:tcPr>
          <w:p w14:paraId="714D1473">
            <w:r>
              <w:rPr>
                <w:b w:val="0"/>
                <w:sz w:val="14"/>
              </w:rPr>
              <w:t>401</w:t>
            </w:r>
          </w:p>
        </w:tc>
        <w:tc>
          <w:tcPr>
            <w:tcW w:w="3744" w:type="dxa"/>
            <w:tcMar>
              <w:top w:w="70" w:type="dxa"/>
              <w:left w:w="90" w:type="dxa"/>
              <w:bottom w:w="70" w:type="dxa"/>
              <w:right w:w="90" w:type="dxa"/>
            </w:tcMar>
            <w:vAlign w:val="center"/>
          </w:tcPr>
          <w:p w14:paraId="3EEBD490">
            <w:r>
              <w:rPr>
                <w:b w:val="0"/>
                <w:sz w:val="14"/>
              </w:rPr>
              <w:t>The token is malformed, unsupported, or has an invalid signature.</w:t>
            </w:r>
          </w:p>
        </w:tc>
        <w:tc>
          <w:tcPr>
            <w:tcW w:w="7200" w:type="dxa"/>
            <w:tcMar>
              <w:top w:w="70" w:type="dxa"/>
              <w:left w:w="90" w:type="dxa"/>
              <w:bottom w:w="70" w:type="dxa"/>
              <w:right w:w="90" w:type="dxa"/>
            </w:tcMar>
            <w:vAlign w:val="center"/>
          </w:tcPr>
          <w:p w14:paraId="792FCB47">
            <w:r>
              <w:rPr>
                <w:b w:val="0"/>
                <w:sz w:val="14"/>
              </w:rPr>
              <w:t>Do not reveal signature details.</w:t>
            </w:r>
          </w:p>
        </w:tc>
      </w:tr>
      <w:tr w14:paraId="50B4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362FBC0A">
            <w:r>
              <w:rPr>
                <w:b w:val="0"/>
                <w:sz w:val="14"/>
              </w:rPr>
              <w:t>ACCESS_DENIED</w:t>
            </w:r>
          </w:p>
        </w:tc>
        <w:tc>
          <w:tcPr>
            <w:tcW w:w="648" w:type="dxa"/>
            <w:tcMar>
              <w:top w:w="70" w:type="dxa"/>
              <w:left w:w="90" w:type="dxa"/>
              <w:bottom w:w="70" w:type="dxa"/>
              <w:right w:w="90" w:type="dxa"/>
            </w:tcMar>
            <w:vAlign w:val="center"/>
          </w:tcPr>
          <w:p w14:paraId="5075CF77">
            <w:r>
              <w:rPr>
                <w:b w:val="0"/>
                <w:sz w:val="14"/>
              </w:rPr>
              <w:t>403</w:t>
            </w:r>
          </w:p>
        </w:tc>
        <w:tc>
          <w:tcPr>
            <w:tcW w:w="3744" w:type="dxa"/>
            <w:tcMar>
              <w:top w:w="70" w:type="dxa"/>
              <w:left w:w="90" w:type="dxa"/>
              <w:bottom w:w="70" w:type="dxa"/>
              <w:right w:w="90" w:type="dxa"/>
            </w:tcMar>
            <w:vAlign w:val="center"/>
          </w:tcPr>
          <w:p w14:paraId="0C16E1CA">
            <w:r>
              <w:rPr>
                <w:b w:val="0"/>
                <w:sz w:val="14"/>
              </w:rPr>
              <w:t>Authenticated user lacks the required role or ownership.</w:t>
            </w:r>
          </w:p>
        </w:tc>
        <w:tc>
          <w:tcPr>
            <w:tcW w:w="7200" w:type="dxa"/>
            <w:tcMar>
              <w:top w:w="70" w:type="dxa"/>
              <w:left w:w="90" w:type="dxa"/>
              <w:bottom w:w="70" w:type="dxa"/>
              <w:right w:w="90" w:type="dxa"/>
            </w:tcMar>
            <w:vAlign w:val="center"/>
          </w:tcPr>
          <w:p w14:paraId="0597520A">
            <w:r>
              <w:rPr>
                <w:b w:val="0"/>
                <w:sz w:val="14"/>
              </w:rPr>
              <w:t>Role/ownership authorization failure.</w:t>
            </w:r>
          </w:p>
        </w:tc>
      </w:tr>
      <w:tr w14:paraId="1102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ED069D1">
            <w:r>
              <w:rPr>
                <w:b w:val="0"/>
                <w:sz w:val="14"/>
              </w:rPr>
              <w:t>VALIDATION_FAILED</w:t>
            </w:r>
          </w:p>
        </w:tc>
        <w:tc>
          <w:tcPr>
            <w:tcW w:w="648" w:type="dxa"/>
            <w:tcMar>
              <w:top w:w="70" w:type="dxa"/>
              <w:left w:w="90" w:type="dxa"/>
              <w:bottom w:w="70" w:type="dxa"/>
              <w:right w:w="90" w:type="dxa"/>
            </w:tcMar>
            <w:vAlign w:val="center"/>
          </w:tcPr>
          <w:p w14:paraId="4553BD90">
            <w:r>
              <w:rPr>
                <w:b w:val="0"/>
                <w:sz w:val="14"/>
              </w:rPr>
              <w:t>400</w:t>
            </w:r>
          </w:p>
        </w:tc>
        <w:tc>
          <w:tcPr>
            <w:tcW w:w="3744" w:type="dxa"/>
            <w:tcMar>
              <w:top w:w="70" w:type="dxa"/>
              <w:left w:w="90" w:type="dxa"/>
              <w:bottom w:w="70" w:type="dxa"/>
              <w:right w:w="90" w:type="dxa"/>
            </w:tcMar>
            <w:vAlign w:val="center"/>
          </w:tcPr>
          <w:p w14:paraId="7D033531">
            <w:r>
              <w:rPr>
                <w:b w:val="0"/>
                <w:sz w:val="14"/>
              </w:rPr>
              <w:t>One or more request fields are invalid.</w:t>
            </w:r>
          </w:p>
        </w:tc>
        <w:tc>
          <w:tcPr>
            <w:tcW w:w="7200" w:type="dxa"/>
            <w:tcMar>
              <w:top w:w="70" w:type="dxa"/>
              <w:left w:w="90" w:type="dxa"/>
              <w:bottom w:w="70" w:type="dxa"/>
              <w:right w:w="90" w:type="dxa"/>
            </w:tcMar>
            <w:vAlign w:val="center"/>
          </w:tcPr>
          <w:p w14:paraId="5D8ADAEC">
            <w:r>
              <w:rPr>
                <w:b w:val="0"/>
                <w:sz w:val="14"/>
              </w:rPr>
              <w:t>Return fieldErrors where applicable.</w:t>
            </w:r>
          </w:p>
        </w:tc>
      </w:tr>
      <w:tr w14:paraId="437B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A0C0655">
            <w:r>
              <w:rPr>
                <w:b w:val="0"/>
                <w:sz w:val="14"/>
              </w:rPr>
              <w:t>RESOURCE_NOT_FOUND</w:t>
            </w:r>
          </w:p>
        </w:tc>
        <w:tc>
          <w:tcPr>
            <w:tcW w:w="648" w:type="dxa"/>
            <w:tcMar>
              <w:top w:w="70" w:type="dxa"/>
              <w:left w:w="90" w:type="dxa"/>
              <w:bottom w:w="70" w:type="dxa"/>
              <w:right w:w="90" w:type="dxa"/>
            </w:tcMar>
            <w:vAlign w:val="center"/>
          </w:tcPr>
          <w:p w14:paraId="6530A32E">
            <w:r>
              <w:rPr>
                <w:b w:val="0"/>
                <w:sz w:val="14"/>
              </w:rPr>
              <w:t>404</w:t>
            </w:r>
          </w:p>
        </w:tc>
        <w:tc>
          <w:tcPr>
            <w:tcW w:w="3744" w:type="dxa"/>
            <w:tcMar>
              <w:top w:w="70" w:type="dxa"/>
              <w:left w:w="90" w:type="dxa"/>
              <w:bottom w:w="70" w:type="dxa"/>
              <w:right w:w="90" w:type="dxa"/>
            </w:tcMar>
            <w:vAlign w:val="center"/>
          </w:tcPr>
          <w:p w14:paraId="0425F378">
            <w:r>
              <w:rPr>
                <w:b w:val="0"/>
                <w:sz w:val="14"/>
              </w:rPr>
              <w:t>The requested resource does not exist or is not visible to the caller.</w:t>
            </w:r>
          </w:p>
        </w:tc>
        <w:tc>
          <w:tcPr>
            <w:tcW w:w="7200" w:type="dxa"/>
            <w:tcMar>
              <w:top w:w="70" w:type="dxa"/>
              <w:left w:w="90" w:type="dxa"/>
              <w:bottom w:w="70" w:type="dxa"/>
              <w:right w:w="90" w:type="dxa"/>
            </w:tcMar>
            <w:vAlign w:val="center"/>
          </w:tcPr>
          <w:p w14:paraId="61F25FE4">
            <w:r>
              <w:rPr>
                <w:b w:val="0"/>
                <w:sz w:val="14"/>
              </w:rPr>
              <w:t>Avoid leaking restricted object existence.</w:t>
            </w:r>
          </w:p>
        </w:tc>
      </w:tr>
      <w:tr w14:paraId="06F0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6245AB92">
            <w:r>
              <w:rPr>
                <w:b w:val="0"/>
                <w:sz w:val="14"/>
              </w:rPr>
              <w:t>DUPLICATE_RESOURCE</w:t>
            </w:r>
          </w:p>
        </w:tc>
        <w:tc>
          <w:tcPr>
            <w:tcW w:w="648" w:type="dxa"/>
            <w:tcMar>
              <w:top w:w="70" w:type="dxa"/>
              <w:left w:w="90" w:type="dxa"/>
              <w:bottom w:w="70" w:type="dxa"/>
              <w:right w:w="90" w:type="dxa"/>
            </w:tcMar>
            <w:vAlign w:val="center"/>
          </w:tcPr>
          <w:p w14:paraId="1E3593F5">
            <w:r>
              <w:rPr>
                <w:b w:val="0"/>
                <w:sz w:val="14"/>
              </w:rPr>
              <w:t>409</w:t>
            </w:r>
          </w:p>
        </w:tc>
        <w:tc>
          <w:tcPr>
            <w:tcW w:w="3744" w:type="dxa"/>
            <w:tcMar>
              <w:top w:w="70" w:type="dxa"/>
              <w:left w:w="90" w:type="dxa"/>
              <w:bottom w:w="70" w:type="dxa"/>
              <w:right w:w="90" w:type="dxa"/>
            </w:tcMar>
            <w:vAlign w:val="center"/>
          </w:tcPr>
          <w:p w14:paraId="4C8CEA8A">
            <w:r>
              <w:rPr>
                <w:b w:val="0"/>
                <w:sz w:val="14"/>
              </w:rPr>
              <w:t>A unique business key already exists.</w:t>
            </w:r>
          </w:p>
        </w:tc>
        <w:tc>
          <w:tcPr>
            <w:tcW w:w="7200" w:type="dxa"/>
            <w:tcMar>
              <w:top w:w="70" w:type="dxa"/>
              <w:left w:w="90" w:type="dxa"/>
              <w:bottom w:w="70" w:type="dxa"/>
              <w:right w:w="90" w:type="dxa"/>
            </w:tcMar>
            <w:vAlign w:val="center"/>
          </w:tcPr>
          <w:p w14:paraId="66AC6928">
            <w:r>
              <w:rPr>
                <w:b w:val="0"/>
                <w:sz w:val="14"/>
              </w:rPr>
              <w:t>Email, table number, coupon code, category name, etc.</w:t>
            </w:r>
          </w:p>
        </w:tc>
      </w:tr>
      <w:tr w14:paraId="0805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B328DE2">
            <w:r>
              <w:rPr>
                <w:b w:val="0"/>
                <w:sz w:val="14"/>
              </w:rPr>
              <w:t>STATE_CONFLICT</w:t>
            </w:r>
          </w:p>
        </w:tc>
        <w:tc>
          <w:tcPr>
            <w:tcW w:w="648" w:type="dxa"/>
            <w:tcMar>
              <w:top w:w="70" w:type="dxa"/>
              <w:left w:w="90" w:type="dxa"/>
              <w:bottom w:w="70" w:type="dxa"/>
              <w:right w:w="90" w:type="dxa"/>
            </w:tcMar>
            <w:vAlign w:val="center"/>
          </w:tcPr>
          <w:p w14:paraId="497B708D">
            <w:r>
              <w:rPr>
                <w:b w:val="0"/>
                <w:sz w:val="14"/>
              </w:rPr>
              <w:t>409</w:t>
            </w:r>
          </w:p>
        </w:tc>
        <w:tc>
          <w:tcPr>
            <w:tcW w:w="3744" w:type="dxa"/>
            <w:tcMar>
              <w:top w:w="70" w:type="dxa"/>
              <w:left w:w="90" w:type="dxa"/>
              <w:bottom w:w="70" w:type="dxa"/>
              <w:right w:w="90" w:type="dxa"/>
            </w:tcMar>
            <w:vAlign w:val="center"/>
          </w:tcPr>
          <w:p w14:paraId="52930CD8">
            <w:r>
              <w:rPr>
                <w:b w:val="0"/>
                <w:sz w:val="14"/>
              </w:rPr>
              <w:t>The requested transition conflicts with current state.</w:t>
            </w:r>
          </w:p>
        </w:tc>
        <w:tc>
          <w:tcPr>
            <w:tcW w:w="7200" w:type="dxa"/>
            <w:tcMar>
              <w:top w:w="70" w:type="dxa"/>
              <w:left w:w="90" w:type="dxa"/>
              <w:bottom w:w="70" w:type="dxa"/>
              <w:right w:w="90" w:type="dxa"/>
            </w:tcMar>
            <w:vAlign w:val="center"/>
          </w:tcPr>
          <w:p w14:paraId="21EFD465">
            <w:r>
              <w:rPr>
                <w:b w:val="0"/>
                <w:sz w:val="14"/>
              </w:rPr>
              <w:t>Reservation/order/table/kitchen/payment workflow.</w:t>
            </w:r>
          </w:p>
        </w:tc>
      </w:tr>
      <w:tr w14:paraId="233E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DB035EA">
            <w:r>
              <w:rPr>
                <w:b w:val="0"/>
                <w:sz w:val="14"/>
              </w:rPr>
              <w:t>RESERVATION_CONFLICT</w:t>
            </w:r>
          </w:p>
        </w:tc>
        <w:tc>
          <w:tcPr>
            <w:tcW w:w="648" w:type="dxa"/>
            <w:tcMar>
              <w:top w:w="70" w:type="dxa"/>
              <w:left w:w="90" w:type="dxa"/>
              <w:bottom w:w="70" w:type="dxa"/>
              <w:right w:w="90" w:type="dxa"/>
            </w:tcMar>
            <w:vAlign w:val="center"/>
          </w:tcPr>
          <w:p w14:paraId="375667ED">
            <w:r>
              <w:rPr>
                <w:b w:val="0"/>
                <w:sz w:val="14"/>
              </w:rPr>
              <w:t>409</w:t>
            </w:r>
          </w:p>
        </w:tc>
        <w:tc>
          <w:tcPr>
            <w:tcW w:w="3744" w:type="dxa"/>
            <w:tcMar>
              <w:top w:w="70" w:type="dxa"/>
              <w:left w:w="90" w:type="dxa"/>
              <w:bottom w:w="70" w:type="dxa"/>
              <w:right w:w="90" w:type="dxa"/>
            </w:tcMar>
            <w:vAlign w:val="center"/>
          </w:tcPr>
          <w:p w14:paraId="1DCEC333">
            <w:r>
              <w:rPr>
                <w:b w:val="0"/>
                <w:sz w:val="14"/>
              </w:rPr>
              <w:t>The table/time/capacity is no longer available.</w:t>
            </w:r>
          </w:p>
        </w:tc>
        <w:tc>
          <w:tcPr>
            <w:tcW w:w="7200" w:type="dxa"/>
            <w:tcMar>
              <w:top w:w="70" w:type="dxa"/>
              <w:left w:w="90" w:type="dxa"/>
              <w:bottom w:w="70" w:type="dxa"/>
              <w:right w:w="90" w:type="dxa"/>
            </w:tcMar>
            <w:vAlign w:val="center"/>
          </w:tcPr>
          <w:p w14:paraId="33208570">
            <w:r>
              <w:rPr>
                <w:b w:val="0"/>
                <w:sz w:val="14"/>
              </w:rPr>
              <w:t>Final overlap check failed.</w:t>
            </w:r>
          </w:p>
        </w:tc>
      </w:tr>
      <w:tr w14:paraId="75AB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4F00C2F">
            <w:r>
              <w:rPr>
                <w:b w:val="0"/>
                <w:sz w:val="14"/>
              </w:rPr>
              <w:t>FOOD_UNAVAILABLE</w:t>
            </w:r>
          </w:p>
        </w:tc>
        <w:tc>
          <w:tcPr>
            <w:tcW w:w="648" w:type="dxa"/>
            <w:tcMar>
              <w:top w:w="70" w:type="dxa"/>
              <w:left w:w="90" w:type="dxa"/>
              <w:bottom w:w="70" w:type="dxa"/>
              <w:right w:w="90" w:type="dxa"/>
            </w:tcMar>
            <w:vAlign w:val="center"/>
          </w:tcPr>
          <w:p w14:paraId="6302D875">
            <w:r>
              <w:rPr>
                <w:b w:val="0"/>
                <w:sz w:val="14"/>
              </w:rPr>
              <w:t>409</w:t>
            </w:r>
          </w:p>
        </w:tc>
        <w:tc>
          <w:tcPr>
            <w:tcW w:w="3744" w:type="dxa"/>
            <w:tcMar>
              <w:top w:w="70" w:type="dxa"/>
              <w:left w:w="90" w:type="dxa"/>
              <w:bottom w:w="70" w:type="dxa"/>
              <w:right w:w="90" w:type="dxa"/>
            </w:tcMar>
            <w:vAlign w:val="center"/>
          </w:tcPr>
          <w:p w14:paraId="453A6AC9">
            <w:r>
              <w:rPr>
                <w:b w:val="0"/>
                <w:sz w:val="14"/>
              </w:rPr>
              <w:t>A selected food is inactive or unavailable.</w:t>
            </w:r>
          </w:p>
        </w:tc>
        <w:tc>
          <w:tcPr>
            <w:tcW w:w="7200" w:type="dxa"/>
            <w:tcMar>
              <w:top w:w="70" w:type="dxa"/>
              <w:left w:w="90" w:type="dxa"/>
              <w:bottom w:w="70" w:type="dxa"/>
              <w:right w:w="90" w:type="dxa"/>
            </w:tcMar>
            <w:vAlign w:val="center"/>
          </w:tcPr>
          <w:p w14:paraId="783B04CC">
            <w:r>
              <w:rPr>
                <w:b w:val="0"/>
                <w:sz w:val="14"/>
              </w:rPr>
              <w:t>Cart/order must be refreshed.</w:t>
            </w:r>
          </w:p>
        </w:tc>
      </w:tr>
      <w:tr w14:paraId="0382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D919635">
            <w:r>
              <w:rPr>
                <w:b w:val="0"/>
                <w:sz w:val="14"/>
              </w:rPr>
              <w:t>PRICE_CHANGED</w:t>
            </w:r>
          </w:p>
        </w:tc>
        <w:tc>
          <w:tcPr>
            <w:tcW w:w="648" w:type="dxa"/>
            <w:tcMar>
              <w:top w:w="70" w:type="dxa"/>
              <w:left w:w="90" w:type="dxa"/>
              <w:bottom w:w="70" w:type="dxa"/>
              <w:right w:w="90" w:type="dxa"/>
            </w:tcMar>
            <w:vAlign w:val="center"/>
          </w:tcPr>
          <w:p w14:paraId="1782A0EA">
            <w:r>
              <w:rPr>
                <w:b w:val="0"/>
                <w:sz w:val="14"/>
              </w:rPr>
              <w:t>409</w:t>
            </w:r>
          </w:p>
        </w:tc>
        <w:tc>
          <w:tcPr>
            <w:tcW w:w="3744" w:type="dxa"/>
            <w:tcMar>
              <w:top w:w="70" w:type="dxa"/>
              <w:left w:w="90" w:type="dxa"/>
              <w:bottom w:w="70" w:type="dxa"/>
              <w:right w:w="90" w:type="dxa"/>
            </w:tcMar>
            <w:vAlign w:val="center"/>
          </w:tcPr>
          <w:p w14:paraId="2353A676">
            <w:r>
              <w:rPr>
                <w:b w:val="0"/>
                <w:sz w:val="14"/>
              </w:rPr>
              <w:t>Stored/client price is stale.</w:t>
            </w:r>
          </w:p>
        </w:tc>
        <w:tc>
          <w:tcPr>
            <w:tcW w:w="7200" w:type="dxa"/>
            <w:tcMar>
              <w:top w:w="70" w:type="dxa"/>
              <w:left w:w="90" w:type="dxa"/>
              <w:bottom w:w="70" w:type="dxa"/>
              <w:right w:w="90" w:type="dxa"/>
            </w:tcMar>
            <w:vAlign w:val="center"/>
          </w:tcPr>
          <w:p w14:paraId="46C1DF68">
            <w:r>
              <w:rPr>
                <w:b w:val="0"/>
                <w:sz w:val="14"/>
              </w:rPr>
              <w:t>Server provides authoritative recalculated value.</w:t>
            </w:r>
          </w:p>
        </w:tc>
      </w:tr>
      <w:tr w14:paraId="2DFE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6F3EBB38">
            <w:r>
              <w:rPr>
                <w:b w:val="0"/>
                <w:sz w:val="14"/>
              </w:rPr>
              <w:t>COUPON_INVALID</w:t>
            </w:r>
          </w:p>
        </w:tc>
        <w:tc>
          <w:tcPr>
            <w:tcW w:w="648" w:type="dxa"/>
            <w:tcMar>
              <w:top w:w="70" w:type="dxa"/>
              <w:left w:w="90" w:type="dxa"/>
              <w:bottom w:w="70" w:type="dxa"/>
              <w:right w:w="90" w:type="dxa"/>
            </w:tcMar>
            <w:vAlign w:val="center"/>
          </w:tcPr>
          <w:p w14:paraId="07CAFDD8">
            <w:r>
              <w:rPr>
                <w:b w:val="0"/>
                <w:sz w:val="14"/>
              </w:rPr>
              <w:t>400</w:t>
            </w:r>
          </w:p>
        </w:tc>
        <w:tc>
          <w:tcPr>
            <w:tcW w:w="3744" w:type="dxa"/>
            <w:tcMar>
              <w:top w:w="70" w:type="dxa"/>
              <w:left w:w="90" w:type="dxa"/>
              <w:bottom w:w="70" w:type="dxa"/>
              <w:right w:w="90" w:type="dxa"/>
            </w:tcMar>
            <w:vAlign w:val="center"/>
          </w:tcPr>
          <w:p w14:paraId="7502C315">
            <w:r>
              <w:rPr>
                <w:b w:val="0"/>
                <w:sz w:val="14"/>
              </w:rPr>
              <w:t>Coupon code does not exist or cannot be used.</w:t>
            </w:r>
          </w:p>
        </w:tc>
        <w:tc>
          <w:tcPr>
            <w:tcW w:w="7200" w:type="dxa"/>
            <w:tcMar>
              <w:top w:w="70" w:type="dxa"/>
              <w:left w:w="90" w:type="dxa"/>
              <w:bottom w:w="70" w:type="dxa"/>
              <w:right w:w="90" w:type="dxa"/>
            </w:tcMar>
            <w:vAlign w:val="center"/>
          </w:tcPr>
          <w:p w14:paraId="67C5D8E5">
            <w:r>
              <w:rPr>
                <w:b w:val="0"/>
                <w:sz w:val="14"/>
              </w:rPr>
              <w:t>Generic eligibility failure.</w:t>
            </w:r>
          </w:p>
        </w:tc>
      </w:tr>
      <w:tr w14:paraId="3966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CF5BA38">
            <w:r>
              <w:rPr>
                <w:b w:val="0"/>
                <w:sz w:val="14"/>
              </w:rPr>
              <w:t>COUPON_EXPIRED</w:t>
            </w:r>
          </w:p>
        </w:tc>
        <w:tc>
          <w:tcPr>
            <w:tcW w:w="648" w:type="dxa"/>
            <w:tcMar>
              <w:top w:w="70" w:type="dxa"/>
              <w:left w:w="90" w:type="dxa"/>
              <w:bottom w:w="70" w:type="dxa"/>
              <w:right w:w="90" w:type="dxa"/>
            </w:tcMar>
            <w:vAlign w:val="center"/>
          </w:tcPr>
          <w:p w14:paraId="3134EC14">
            <w:r>
              <w:rPr>
                <w:b w:val="0"/>
                <w:sz w:val="14"/>
              </w:rPr>
              <w:t>409</w:t>
            </w:r>
          </w:p>
        </w:tc>
        <w:tc>
          <w:tcPr>
            <w:tcW w:w="3744" w:type="dxa"/>
            <w:tcMar>
              <w:top w:w="70" w:type="dxa"/>
              <w:left w:w="90" w:type="dxa"/>
              <w:bottom w:w="70" w:type="dxa"/>
              <w:right w:w="90" w:type="dxa"/>
            </w:tcMar>
            <w:vAlign w:val="center"/>
          </w:tcPr>
          <w:p w14:paraId="3AF99C45">
            <w:r>
              <w:rPr>
                <w:b w:val="0"/>
                <w:sz w:val="14"/>
              </w:rPr>
              <w:t>Coupon is outside its validity window.</w:t>
            </w:r>
          </w:p>
        </w:tc>
        <w:tc>
          <w:tcPr>
            <w:tcW w:w="7200" w:type="dxa"/>
            <w:tcMar>
              <w:top w:w="70" w:type="dxa"/>
              <w:left w:w="90" w:type="dxa"/>
              <w:bottom w:w="70" w:type="dxa"/>
              <w:right w:w="90" w:type="dxa"/>
            </w:tcMar>
            <w:vAlign w:val="center"/>
          </w:tcPr>
          <w:p w14:paraId="40FB7E0A">
            <w:r>
              <w:rPr>
                <w:b w:val="0"/>
                <w:sz w:val="14"/>
              </w:rPr>
              <w:t>Date/time eligibility.</w:t>
            </w:r>
          </w:p>
        </w:tc>
      </w:tr>
      <w:tr w14:paraId="26CE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D46FD8B">
            <w:r>
              <w:rPr>
                <w:b w:val="0"/>
                <w:sz w:val="14"/>
              </w:rPr>
              <w:t>COUPON_USAGE_LIMIT</w:t>
            </w:r>
          </w:p>
        </w:tc>
        <w:tc>
          <w:tcPr>
            <w:tcW w:w="648" w:type="dxa"/>
            <w:tcMar>
              <w:top w:w="70" w:type="dxa"/>
              <w:left w:w="90" w:type="dxa"/>
              <w:bottom w:w="70" w:type="dxa"/>
              <w:right w:w="90" w:type="dxa"/>
            </w:tcMar>
            <w:vAlign w:val="center"/>
          </w:tcPr>
          <w:p w14:paraId="4C3B3080">
            <w:r>
              <w:rPr>
                <w:b w:val="0"/>
                <w:sz w:val="14"/>
              </w:rPr>
              <w:t>409</w:t>
            </w:r>
          </w:p>
        </w:tc>
        <w:tc>
          <w:tcPr>
            <w:tcW w:w="3744" w:type="dxa"/>
            <w:tcMar>
              <w:top w:w="70" w:type="dxa"/>
              <w:left w:w="90" w:type="dxa"/>
              <w:bottom w:w="70" w:type="dxa"/>
              <w:right w:w="90" w:type="dxa"/>
            </w:tcMar>
            <w:vAlign w:val="center"/>
          </w:tcPr>
          <w:p w14:paraId="239A0A56">
            <w:r>
              <w:rPr>
                <w:b w:val="0"/>
                <w:sz w:val="14"/>
              </w:rPr>
              <w:t>Coupon usage limit has been reached.</w:t>
            </w:r>
          </w:p>
        </w:tc>
        <w:tc>
          <w:tcPr>
            <w:tcW w:w="7200" w:type="dxa"/>
            <w:tcMar>
              <w:top w:w="70" w:type="dxa"/>
              <w:left w:w="90" w:type="dxa"/>
              <w:bottom w:w="70" w:type="dxa"/>
              <w:right w:w="90" w:type="dxa"/>
            </w:tcMar>
            <w:vAlign w:val="center"/>
          </w:tcPr>
          <w:p w14:paraId="0AD3F2B0">
            <w:r>
              <w:rPr>
                <w:b w:val="0"/>
                <w:sz w:val="14"/>
              </w:rPr>
              <w:t>Global or per-user limit.</w:t>
            </w:r>
          </w:p>
        </w:tc>
      </w:tr>
      <w:tr w14:paraId="6B10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D9B09B3">
            <w:r>
              <w:rPr>
                <w:b w:val="0"/>
                <w:sz w:val="14"/>
              </w:rPr>
              <w:t>PAYMENT_AMOUNT_MISMATCH</w:t>
            </w:r>
          </w:p>
        </w:tc>
        <w:tc>
          <w:tcPr>
            <w:tcW w:w="648" w:type="dxa"/>
            <w:tcMar>
              <w:top w:w="70" w:type="dxa"/>
              <w:left w:w="90" w:type="dxa"/>
              <w:bottom w:w="70" w:type="dxa"/>
              <w:right w:w="90" w:type="dxa"/>
            </w:tcMar>
            <w:vAlign w:val="center"/>
          </w:tcPr>
          <w:p w14:paraId="5457C42C">
            <w:r>
              <w:rPr>
                <w:b w:val="0"/>
                <w:sz w:val="14"/>
              </w:rPr>
              <w:t>409</w:t>
            </w:r>
          </w:p>
        </w:tc>
        <w:tc>
          <w:tcPr>
            <w:tcW w:w="3744" w:type="dxa"/>
            <w:tcMar>
              <w:top w:w="70" w:type="dxa"/>
              <w:left w:w="90" w:type="dxa"/>
              <w:bottom w:w="70" w:type="dxa"/>
              <w:right w:w="90" w:type="dxa"/>
            </w:tcMar>
            <w:vAlign w:val="center"/>
          </w:tcPr>
          <w:p w14:paraId="5089E6D5">
            <w:r>
              <w:rPr>
                <w:b w:val="0"/>
                <w:sz w:val="14"/>
              </w:rPr>
              <w:t>Payment amount does not equal the authoritative payable total.</w:t>
            </w:r>
          </w:p>
        </w:tc>
        <w:tc>
          <w:tcPr>
            <w:tcW w:w="7200" w:type="dxa"/>
            <w:tcMar>
              <w:top w:w="70" w:type="dxa"/>
              <w:left w:w="90" w:type="dxa"/>
              <w:bottom w:w="70" w:type="dxa"/>
              <w:right w:w="90" w:type="dxa"/>
            </w:tcMar>
            <w:vAlign w:val="center"/>
          </w:tcPr>
          <w:p w14:paraId="4CFBE137">
            <w:r>
              <w:rPr>
                <w:b w:val="0"/>
                <w:sz w:val="14"/>
              </w:rPr>
              <w:t>Reject tampering/stale total.</w:t>
            </w:r>
          </w:p>
        </w:tc>
      </w:tr>
      <w:tr w14:paraId="4A19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2D50B6D4">
            <w:r>
              <w:rPr>
                <w:b w:val="0"/>
                <w:sz w:val="14"/>
              </w:rPr>
              <w:t>PAYMENT_ALREADY_COMPLETED</w:t>
            </w:r>
          </w:p>
        </w:tc>
        <w:tc>
          <w:tcPr>
            <w:tcW w:w="648" w:type="dxa"/>
            <w:tcMar>
              <w:top w:w="70" w:type="dxa"/>
              <w:left w:w="90" w:type="dxa"/>
              <w:bottom w:w="70" w:type="dxa"/>
              <w:right w:w="90" w:type="dxa"/>
            </w:tcMar>
            <w:vAlign w:val="center"/>
          </w:tcPr>
          <w:p w14:paraId="23095BE2">
            <w:r>
              <w:rPr>
                <w:b w:val="0"/>
                <w:sz w:val="14"/>
              </w:rPr>
              <w:t>409</w:t>
            </w:r>
          </w:p>
        </w:tc>
        <w:tc>
          <w:tcPr>
            <w:tcW w:w="3744" w:type="dxa"/>
            <w:tcMar>
              <w:top w:w="70" w:type="dxa"/>
              <w:left w:w="90" w:type="dxa"/>
              <w:bottom w:w="70" w:type="dxa"/>
              <w:right w:w="90" w:type="dxa"/>
            </w:tcMar>
            <w:vAlign w:val="center"/>
          </w:tcPr>
          <w:p w14:paraId="28B2FD9C">
            <w:r>
              <w:rPr>
                <w:b w:val="0"/>
                <w:sz w:val="14"/>
              </w:rPr>
              <w:t>A successful payment already exists for the order.</w:t>
            </w:r>
          </w:p>
        </w:tc>
        <w:tc>
          <w:tcPr>
            <w:tcW w:w="7200" w:type="dxa"/>
            <w:tcMar>
              <w:top w:w="70" w:type="dxa"/>
              <w:left w:w="90" w:type="dxa"/>
              <w:bottom w:w="70" w:type="dxa"/>
              <w:right w:w="90" w:type="dxa"/>
            </w:tcMar>
            <w:vAlign w:val="center"/>
          </w:tcPr>
          <w:p w14:paraId="323B05FF">
            <w:r>
              <w:rPr>
                <w:b w:val="0"/>
                <w:sz w:val="14"/>
              </w:rPr>
              <w:t>Idempotent behavior.</w:t>
            </w:r>
          </w:p>
        </w:tc>
      </w:tr>
      <w:tr w14:paraId="2836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07256916">
            <w:r>
              <w:rPr>
                <w:b w:val="0"/>
                <w:sz w:val="14"/>
              </w:rPr>
              <w:t>PAYMENT_FAILED</w:t>
            </w:r>
          </w:p>
        </w:tc>
        <w:tc>
          <w:tcPr>
            <w:tcW w:w="648" w:type="dxa"/>
            <w:tcMar>
              <w:top w:w="70" w:type="dxa"/>
              <w:left w:w="90" w:type="dxa"/>
              <w:bottom w:w="70" w:type="dxa"/>
              <w:right w:w="90" w:type="dxa"/>
            </w:tcMar>
            <w:vAlign w:val="center"/>
          </w:tcPr>
          <w:p w14:paraId="7339099A">
            <w:r>
              <w:rPr>
                <w:b w:val="0"/>
                <w:sz w:val="14"/>
              </w:rPr>
              <w:t>422</w:t>
            </w:r>
          </w:p>
        </w:tc>
        <w:tc>
          <w:tcPr>
            <w:tcW w:w="3744" w:type="dxa"/>
            <w:tcMar>
              <w:top w:w="70" w:type="dxa"/>
              <w:left w:w="90" w:type="dxa"/>
              <w:bottom w:w="70" w:type="dxa"/>
              <w:right w:w="90" w:type="dxa"/>
            </w:tcMar>
            <w:vAlign w:val="center"/>
          </w:tcPr>
          <w:p w14:paraId="34D27722">
            <w:r>
              <w:rPr>
                <w:b w:val="0"/>
                <w:sz w:val="14"/>
              </w:rPr>
              <w:t>Payment attempt failed and order remains unpaid.</w:t>
            </w:r>
          </w:p>
        </w:tc>
        <w:tc>
          <w:tcPr>
            <w:tcW w:w="7200" w:type="dxa"/>
            <w:tcMar>
              <w:top w:w="70" w:type="dxa"/>
              <w:left w:w="90" w:type="dxa"/>
              <w:bottom w:w="70" w:type="dxa"/>
              <w:right w:w="90" w:type="dxa"/>
            </w:tcMar>
            <w:vAlign w:val="center"/>
          </w:tcPr>
          <w:p w14:paraId="59CEB5F4">
            <w:r>
              <w:rPr>
                <w:b w:val="0"/>
                <w:sz w:val="14"/>
              </w:rPr>
              <w:t>Store failed attempt safely.</w:t>
            </w:r>
          </w:p>
        </w:tc>
      </w:tr>
      <w:tr w14:paraId="093B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054E94F9">
            <w:r>
              <w:rPr>
                <w:b w:val="0"/>
                <w:sz w:val="14"/>
              </w:rPr>
              <w:t>INVOICE_NOT_AVAILABLE</w:t>
            </w:r>
          </w:p>
        </w:tc>
        <w:tc>
          <w:tcPr>
            <w:tcW w:w="648" w:type="dxa"/>
            <w:tcMar>
              <w:top w:w="70" w:type="dxa"/>
              <w:left w:w="90" w:type="dxa"/>
              <w:bottom w:w="70" w:type="dxa"/>
              <w:right w:w="90" w:type="dxa"/>
            </w:tcMar>
            <w:vAlign w:val="center"/>
          </w:tcPr>
          <w:p w14:paraId="221ECC92">
            <w:r>
              <w:rPr>
                <w:b w:val="0"/>
                <w:sz w:val="14"/>
              </w:rPr>
              <w:t>404</w:t>
            </w:r>
          </w:p>
        </w:tc>
        <w:tc>
          <w:tcPr>
            <w:tcW w:w="3744" w:type="dxa"/>
            <w:tcMar>
              <w:top w:w="70" w:type="dxa"/>
              <w:left w:w="90" w:type="dxa"/>
              <w:bottom w:w="70" w:type="dxa"/>
              <w:right w:w="90" w:type="dxa"/>
            </w:tcMar>
            <w:vAlign w:val="center"/>
          </w:tcPr>
          <w:p w14:paraId="42181080">
            <w:r>
              <w:rPr>
                <w:b w:val="0"/>
                <w:sz w:val="14"/>
              </w:rPr>
              <w:t>No invoice exists because payment is not successful.</w:t>
            </w:r>
          </w:p>
        </w:tc>
        <w:tc>
          <w:tcPr>
            <w:tcW w:w="7200" w:type="dxa"/>
            <w:tcMar>
              <w:top w:w="70" w:type="dxa"/>
              <w:left w:w="90" w:type="dxa"/>
              <w:bottom w:w="70" w:type="dxa"/>
              <w:right w:w="90" w:type="dxa"/>
            </w:tcMar>
            <w:vAlign w:val="center"/>
          </w:tcPr>
          <w:p w14:paraId="203927D6">
            <w:r>
              <w:rPr>
                <w:b w:val="0"/>
                <w:sz w:val="14"/>
              </w:rPr>
              <w:t>Invoice is created only after successful payment.</w:t>
            </w:r>
          </w:p>
        </w:tc>
      </w:tr>
      <w:tr w14:paraId="620F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85674CC">
            <w:r>
              <w:rPr>
                <w:b w:val="0"/>
                <w:sz w:val="14"/>
              </w:rPr>
              <w:t>FEEDBACK_NOT_ELIGIBLE</w:t>
            </w:r>
          </w:p>
        </w:tc>
        <w:tc>
          <w:tcPr>
            <w:tcW w:w="648" w:type="dxa"/>
            <w:tcMar>
              <w:top w:w="70" w:type="dxa"/>
              <w:left w:w="90" w:type="dxa"/>
              <w:bottom w:w="70" w:type="dxa"/>
              <w:right w:w="90" w:type="dxa"/>
            </w:tcMar>
            <w:vAlign w:val="center"/>
          </w:tcPr>
          <w:p w14:paraId="4142A498">
            <w:r>
              <w:rPr>
                <w:b w:val="0"/>
                <w:sz w:val="14"/>
              </w:rPr>
              <w:t>409</w:t>
            </w:r>
          </w:p>
        </w:tc>
        <w:tc>
          <w:tcPr>
            <w:tcW w:w="3744" w:type="dxa"/>
            <w:tcMar>
              <w:top w:w="70" w:type="dxa"/>
              <w:left w:w="90" w:type="dxa"/>
              <w:bottom w:w="70" w:type="dxa"/>
              <w:right w:w="90" w:type="dxa"/>
            </w:tcMar>
            <w:vAlign w:val="center"/>
          </w:tcPr>
          <w:p w14:paraId="046080F0">
            <w:r>
              <w:rPr>
                <w:b w:val="0"/>
                <w:sz w:val="14"/>
              </w:rPr>
              <w:t>Feedback cannot be submitted for this order.</w:t>
            </w:r>
          </w:p>
        </w:tc>
        <w:tc>
          <w:tcPr>
            <w:tcW w:w="7200" w:type="dxa"/>
            <w:tcMar>
              <w:top w:w="70" w:type="dxa"/>
              <w:left w:w="90" w:type="dxa"/>
              <w:bottom w:w="70" w:type="dxa"/>
              <w:right w:w="90" w:type="dxa"/>
            </w:tcMar>
            <w:vAlign w:val="center"/>
          </w:tcPr>
          <w:p w14:paraId="34F92352">
            <w:r>
              <w:rPr>
                <w:b w:val="0"/>
                <w:sz w:val="14"/>
              </w:rPr>
              <w:t>Order ownership/completion/one-per-order checks.</w:t>
            </w:r>
          </w:p>
        </w:tc>
      </w:tr>
      <w:tr w14:paraId="1CE1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7257937">
            <w:r>
              <w:rPr>
                <w:b w:val="0"/>
                <w:sz w:val="14"/>
              </w:rPr>
              <w:t>RATE_LIMITED</w:t>
            </w:r>
          </w:p>
        </w:tc>
        <w:tc>
          <w:tcPr>
            <w:tcW w:w="648" w:type="dxa"/>
            <w:tcMar>
              <w:top w:w="70" w:type="dxa"/>
              <w:left w:w="90" w:type="dxa"/>
              <w:bottom w:w="70" w:type="dxa"/>
              <w:right w:w="90" w:type="dxa"/>
            </w:tcMar>
            <w:vAlign w:val="center"/>
          </w:tcPr>
          <w:p w14:paraId="42F1391C">
            <w:r>
              <w:rPr>
                <w:b w:val="0"/>
                <w:sz w:val="14"/>
              </w:rPr>
              <w:t>429</w:t>
            </w:r>
          </w:p>
        </w:tc>
        <w:tc>
          <w:tcPr>
            <w:tcW w:w="3744" w:type="dxa"/>
            <w:tcMar>
              <w:top w:w="70" w:type="dxa"/>
              <w:left w:w="90" w:type="dxa"/>
              <w:bottom w:w="70" w:type="dxa"/>
              <w:right w:w="90" w:type="dxa"/>
            </w:tcMar>
            <w:vAlign w:val="center"/>
          </w:tcPr>
          <w:p w14:paraId="62140AA5">
            <w:r>
              <w:rPr>
                <w:b w:val="0"/>
                <w:sz w:val="14"/>
              </w:rPr>
              <w:t>Too many requests.</w:t>
            </w:r>
          </w:p>
        </w:tc>
        <w:tc>
          <w:tcPr>
            <w:tcW w:w="7200" w:type="dxa"/>
            <w:tcMar>
              <w:top w:w="70" w:type="dxa"/>
              <w:left w:w="90" w:type="dxa"/>
              <w:bottom w:w="70" w:type="dxa"/>
              <w:right w:w="90" w:type="dxa"/>
            </w:tcMar>
            <w:vAlign w:val="center"/>
          </w:tcPr>
          <w:p w14:paraId="323655A0">
            <w:r>
              <w:rPr>
                <w:b w:val="0"/>
                <w:sz w:val="14"/>
              </w:rPr>
              <w:t>Password reset, login, AI, or public abuse protection.</w:t>
            </w:r>
          </w:p>
        </w:tc>
      </w:tr>
      <w:tr w14:paraId="34F4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6F03A4D">
            <w:r>
              <w:rPr>
                <w:b w:val="0"/>
                <w:sz w:val="14"/>
              </w:rPr>
              <w:t>AI_PROVIDER_UNAVAILABLE</w:t>
            </w:r>
          </w:p>
        </w:tc>
        <w:tc>
          <w:tcPr>
            <w:tcW w:w="648" w:type="dxa"/>
            <w:tcMar>
              <w:top w:w="70" w:type="dxa"/>
              <w:left w:w="90" w:type="dxa"/>
              <w:bottom w:w="70" w:type="dxa"/>
              <w:right w:w="90" w:type="dxa"/>
            </w:tcMar>
            <w:vAlign w:val="center"/>
          </w:tcPr>
          <w:p w14:paraId="4E392B2F">
            <w:r>
              <w:rPr>
                <w:b w:val="0"/>
                <w:sz w:val="14"/>
              </w:rPr>
              <w:t>502</w:t>
            </w:r>
          </w:p>
        </w:tc>
        <w:tc>
          <w:tcPr>
            <w:tcW w:w="3744" w:type="dxa"/>
            <w:tcMar>
              <w:top w:w="70" w:type="dxa"/>
              <w:left w:w="90" w:type="dxa"/>
              <w:bottom w:w="70" w:type="dxa"/>
              <w:right w:w="90" w:type="dxa"/>
            </w:tcMar>
            <w:vAlign w:val="center"/>
          </w:tcPr>
          <w:p w14:paraId="03D967CA">
            <w:r>
              <w:rPr>
                <w:b w:val="0"/>
                <w:sz w:val="14"/>
              </w:rPr>
              <w:t>AI service is unavailable or timed out.</w:t>
            </w:r>
          </w:p>
        </w:tc>
        <w:tc>
          <w:tcPr>
            <w:tcW w:w="7200" w:type="dxa"/>
            <w:tcMar>
              <w:top w:w="70" w:type="dxa"/>
              <w:left w:w="90" w:type="dxa"/>
              <w:bottom w:w="70" w:type="dxa"/>
              <w:right w:w="90" w:type="dxa"/>
            </w:tcMar>
            <w:vAlign w:val="center"/>
          </w:tcPr>
          <w:p w14:paraId="57FA04AC">
            <w:r>
              <w:rPr>
                <w:b w:val="0"/>
                <w:sz w:val="14"/>
              </w:rPr>
              <w:t>Return controlled fallback.</w:t>
            </w:r>
          </w:p>
        </w:tc>
      </w:tr>
      <w:tr w14:paraId="7E87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80404DB">
            <w:r>
              <w:rPr>
                <w:b w:val="0"/>
                <w:sz w:val="14"/>
              </w:rPr>
              <w:t>CONCURRENT_UPDATE</w:t>
            </w:r>
          </w:p>
        </w:tc>
        <w:tc>
          <w:tcPr>
            <w:tcW w:w="648" w:type="dxa"/>
            <w:tcMar>
              <w:top w:w="70" w:type="dxa"/>
              <w:left w:w="90" w:type="dxa"/>
              <w:bottom w:w="70" w:type="dxa"/>
              <w:right w:w="90" w:type="dxa"/>
            </w:tcMar>
            <w:vAlign w:val="center"/>
          </w:tcPr>
          <w:p w14:paraId="365CC84E">
            <w:r>
              <w:rPr>
                <w:b w:val="0"/>
                <w:sz w:val="14"/>
              </w:rPr>
              <w:t>409</w:t>
            </w:r>
          </w:p>
        </w:tc>
        <w:tc>
          <w:tcPr>
            <w:tcW w:w="3744" w:type="dxa"/>
            <w:tcMar>
              <w:top w:w="70" w:type="dxa"/>
              <w:left w:w="90" w:type="dxa"/>
              <w:bottom w:w="70" w:type="dxa"/>
              <w:right w:w="90" w:type="dxa"/>
            </w:tcMar>
            <w:vAlign w:val="center"/>
          </w:tcPr>
          <w:p w14:paraId="73D13BB4">
            <w:r>
              <w:rPr>
                <w:b w:val="0"/>
                <w:sz w:val="14"/>
              </w:rPr>
              <w:t>The resource was modified by another transaction.</w:t>
            </w:r>
          </w:p>
        </w:tc>
        <w:tc>
          <w:tcPr>
            <w:tcW w:w="7200" w:type="dxa"/>
            <w:tcMar>
              <w:top w:w="70" w:type="dxa"/>
              <w:left w:w="90" w:type="dxa"/>
              <w:bottom w:w="70" w:type="dxa"/>
              <w:right w:w="90" w:type="dxa"/>
            </w:tcMar>
            <w:vAlign w:val="center"/>
          </w:tcPr>
          <w:p w14:paraId="341663E9">
            <w:r>
              <w:rPr>
                <w:b w:val="0"/>
                <w:sz w:val="14"/>
              </w:rPr>
              <w:t>Optimistic/pessimistic locking conflict.</w:t>
            </w:r>
          </w:p>
        </w:tc>
      </w:tr>
      <w:tr w14:paraId="3AF5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3657FB3B">
            <w:r>
              <w:rPr>
                <w:b w:val="0"/>
                <w:sz w:val="14"/>
              </w:rPr>
              <w:t>INTERNAL_ERROR</w:t>
            </w:r>
          </w:p>
        </w:tc>
        <w:tc>
          <w:tcPr>
            <w:tcW w:w="648" w:type="dxa"/>
            <w:tcMar>
              <w:top w:w="70" w:type="dxa"/>
              <w:left w:w="90" w:type="dxa"/>
              <w:bottom w:w="70" w:type="dxa"/>
              <w:right w:w="90" w:type="dxa"/>
            </w:tcMar>
            <w:vAlign w:val="center"/>
          </w:tcPr>
          <w:p w14:paraId="421AC9F9">
            <w:r>
              <w:rPr>
                <w:b w:val="0"/>
                <w:sz w:val="14"/>
              </w:rPr>
              <w:t>500</w:t>
            </w:r>
          </w:p>
        </w:tc>
        <w:tc>
          <w:tcPr>
            <w:tcW w:w="3744" w:type="dxa"/>
            <w:tcMar>
              <w:top w:w="70" w:type="dxa"/>
              <w:left w:w="90" w:type="dxa"/>
              <w:bottom w:w="70" w:type="dxa"/>
              <w:right w:w="90" w:type="dxa"/>
            </w:tcMar>
            <w:vAlign w:val="center"/>
          </w:tcPr>
          <w:p w14:paraId="1EE918DB">
            <w:r>
              <w:rPr>
                <w:b w:val="0"/>
                <w:sz w:val="14"/>
              </w:rPr>
              <w:t>An unexpected error occurred.</w:t>
            </w:r>
          </w:p>
        </w:tc>
        <w:tc>
          <w:tcPr>
            <w:tcW w:w="7200" w:type="dxa"/>
            <w:tcMar>
              <w:top w:w="70" w:type="dxa"/>
              <w:left w:w="90" w:type="dxa"/>
              <w:bottom w:w="70" w:type="dxa"/>
              <w:right w:w="90" w:type="dxa"/>
            </w:tcMar>
            <w:vAlign w:val="center"/>
          </w:tcPr>
          <w:p w14:paraId="498FE4F9">
            <w:r>
              <w:rPr>
                <w:b w:val="0"/>
                <w:sz w:val="14"/>
              </w:rPr>
              <w:t>Return correlationId; do not expose stack trace.</w:t>
            </w:r>
          </w:p>
        </w:tc>
      </w:tr>
      <w:tr w14:paraId="07B6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D138F15">
            <w:r>
              <w:rPr>
                <w:b w:val="0"/>
                <w:sz w:val="14"/>
              </w:rPr>
              <w:t>SERVICE_UNAVAILABLE</w:t>
            </w:r>
          </w:p>
        </w:tc>
        <w:tc>
          <w:tcPr>
            <w:tcW w:w="648" w:type="dxa"/>
            <w:tcMar>
              <w:top w:w="70" w:type="dxa"/>
              <w:left w:w="90" w:type="dxa"/>
              <w:bottom w:w="70" w:type="dxa"/>
              <w:right w:w="90" w:type="dxa"/>
            </w:tcMar>
            <w:vAlign w:val="center"/>
          </w:tcPr>
          <w:p w14:paraId="04E0BCA5">
            <w:r>
              <w:rPr>
                <w:b w:val="0"/>
                <w:sz w:val="14"/>
              </w:rPr>
              <w:t>503</w:t>
            </w:r>
          </w:p>
        </w:tc>
        <w:tc>
          <w:tcPr>
            <w:tcW w:w="3744" w:type="dxa"/>
            <w:tcMar>
              <w:top w:w="70" w:type="dxa"/>
              <w:left w:w="90" w:type="dxa"/>
              <w:bottom w:w="70" w:type="dxa"/>
              <w:right w:w="90" w:type="dxa"/>
            </w:tcMar>
            <w:vAlign w:val="center"/>
          </w:tcPr>
          <w:p w14:paraId="6A80A3F3">
            <w:r>
              <w:rPr>
                <w:b w:val="0"/>
                <w:sz w:val="14"/>
              </w:rPr>
              <w:t>A required service/database is not ready.</w:t>
            </w:r>
          </w:p>
        </w:tc>
        <w:tc>
          <w:tcPr>
            <w:tcW w:w="7200" w:type="dxa"/>
            <w:tcMar>
              <w:top w:w="70" w:type="dxa"/>
              <w:left w:w="90" w:type="dxa"/>
              <w:bottom w:w="70" w:type="dxa"/>
              <w:right w:w="90" w:type="dxa"/>
            </w:tcMar>
            <w:vAlign w:val="center"/>
          </w:tcPr>
          <w:p w14:paraId="0ED3B22F">
            <w:r>
              <w:rPr>
                <w:b w:val="0"/>
                <w:sz w:val="14"/>
              </w:rPr>
              <w:t>Health/readiness failure.</w:t>
            </w:r>
          </w:p>
        </w:tc>
      </w:tr>
    </w:tbl>
    <w:p w14:paraId="0D8C9685">
      <w:pPr>
        <w:spacing w:after="20"/>
      </w:pPr>
    </w:p>
    <w:p w14:paraId="71B6F40E">
      <w:pPr>
        <w:sectPr>
          <w:headerReference r:id="rId11" w:type="default"/>
          <w:footerReference r:id="rId12" w:type="default"/>
          <w:pgSz w:w="15840" w:h="12240" w:orient="landscape"/>
          <w:pgMar w:top="792" w:right="648" w:bottom="792" w:left="648" w:header="432" w:footer="432" w:gutter="0"/>
          <w:pgNumType w:fmt="decimal"/>
          <w:cols w:space="720" w:num="1"/>
          <w:formProt w:val="0"/>
          <w:docGrid w:linePitch="360" w:charSpace="0"/>
        </w:sectPr>
      </w:pPr>
    </w:p>
    <w:p w14:paraId="6180C618">
      <w:pPr>
        <w:pStyle w:val="3"/>
        <w:keepNext/>
      </w:pPr>
      <w:r>
        <w:t>10. Detailed Database Data Dictionary and Integrity Design</w:t>
      </w:r>
    </w:p>
    <w:p w14:paraId="2607AC7F">
      <w:pPr>
        <w:spacing w:after="80" w:line="252" w:lineRule="auto"/>
      </w:pPr>
      <w:r>
        <w:rPr>
          <w:rFonts w:ascii="Arial" w:hAnsi="Arial"/>
          <w:sz w:val="19"/>
        </w:rPr>
        <w:t>The following schema is the final target data model used to align Entity classes, database migrations, repository behavior, API contracts, and reporting queries. Tables that are not yet implemented remain design requirements and must be created through versioned migrations before they may be claimed as complete.</w:t>
      </w:r>
    </w:p>
    <w:p w14:paraId="0DDE258E">
      <w:pPr>
        <w:pStyle w:val="4"/>
        <w:keepNext/>
      </w:pPr>
      <w:r>
        <w:t>10.1 Database Conventions</w:t>
      </w:r>
    </w:p>
    <w:p w14:paraId="73834B4C">
      <w:pPr>
        <w:pStyle w:val="26"/>
        <w:spacing w:after="20" w:line="240" w:lineRule="auto"/>
      </w:pPr>
      <w:r>
        <w:rPr>
          <w:rFonts w:ascii="Arial" w:hAnsi="Arial"/>
          <w:sz w:val="19"/>
        </w:rPr>
        <w:t>Database platform: Microsoft SQL Server. Primary keys use BIGINT IDENTITY unless a natural immutable key is explicitly justified.</w:t>
      </w:r>
    </w:p>
    <w:p w14:paraId="52911610">
      <w:pPr>
        <w:pStyle w:val="26"/>
        <w:spacing w:after="20" w:line="240" w:lineRule="auto"/>
      </w:pPr>
      <w:r>
        <w:rPr>
          <w:rFonts w:ascii="Arial" w:hAnsi="Arial"/>
          <w:sz w:val="19"/>
        </w:rPr>
        <w:t>Money uses DECIMAL(19,2); timestamps use DATETIME2(6) and are interpreted consistently in the configured application time zone/UTC policy.</w:t>
      </w:r>
    </w:p>
    <w:p w14:paraId="03C3EBCD">
      <w:pPr>
        <w:pStyle w:val="26"/>
        <w:spacing w:after="20" w:line="240" w:lineRule="auto"/>
      </w:pPr>
      <w:r>
        <w:rPr>
          <w:rFonts w:ascii="Arial" w:hAnsi="Arial"/>
          <w:sz w:val="19"/>
        </w:rPr>
        <w:t>Foreign keys are indexed where used for joins or ownership filtering. Unique constraints protect normalized email, table number, coupon code, invoice number, and one-to-one relationships.</w:t>
      </w:r>
    </w:p>
    <w:p w14:paraId="7ED8E175">
      <w:pPr>
        <w:pStyle w:val="26"/>
        <w:spacing w:after="20" w:line="240" w:lineRule="auto"/>
      </w:pPr>
      <w:r>
        <w:rPr>
          <w:rFonts w:ascii="Arial" w:hAnsi="Arial"/>
          <w:sz w:val="19"/>
        </w:rPr>
        <w:t>Historical financial/order values use snapshots so later menu or profile changes do not alter prior invoices and order history.</w:t>
      </w:r>
    </w:p>
    <w:p w14:paraId="3E67C238">
      <w:pPr>
        <w:pStyle w:val="26"/>
        <w:spacing w:after="20" w:line="240" w:lineRule="auto"/>
      </w:pPr>
      <w:r>
        <w:rPr>
          <w:rFonts w:ascii="Arial" w:hAnsi="Arial"/>
          <w:sz w:val="19"/>
        </w:rPr>
        <w:t>Hard deletion is avoided for referenced master data; active/status flags preserve history and prevent new use.</w:t>
      </w:r>
    </w:p>
    <w:p w14:paraId="7F598A8D">
      <w:pPr>
        <w:pStyle w:val="26"/>
        <w:spacing w:after="20" w:line="240" w:lineRule="auto"/>
      </w:pPr>
      <w:r>
        <w:rPr>
          <w:rFonts w:ascii="Arial" w:hAnsi="Arial"/>
          <w:sz w:val="19"/>
        </w:rPr>
        <w:t>Version columns or locking strategies are used for state-sensitive order/payment updates and reservation overlap checking.</w:t>
      </w:r>
    </w:p>
    <w:p w14:paraId="258AB078">
      <w:pPr>
        <w:pStyle w:val="4"/>
        <w:keepNext/>
      </w:pPr>
      <w:r>
        <w:t>10.2 Table: roles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098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08B811C">
            <w:r>
              <w:rPr>
                <w:b/>
                <w:color w:val="800000"/>
                <w:sz w:val="16"/>
              </w:rPr>
              <w:t>Purpose</w:t>
            </w:r>
          </w:p>
        </w:tc>
        <w:tc>
          <w:tcPr>
            <w:tcW w:w="8136" w:type="dxa"/>
            <w:gridSpan w:val="3"/>
            <w:tcMar>
              <w:top w:w="70" w:type="dxa"/>
              <w:left w:w="90" w:type="dxa"/>
              <w:bottom w:w="70" w:type="dxa"/>
              <w:right w:w="90" w:type="dxa"/>
            </w:tcMar>
            <w:vAlign w:val="center"/>
          </w:tcPr>
          <w:p w14:paraId="7E917A3D">
            <w:r>
              <w:rPr>
                <w:b w:val="0"/>
                <w:sz w:val="16"/>
              </w:rPr>
              <w:t>System role master data.</w:t>
            </w:r>
          </w:p>
        </w:tc>
      </w:tr>
      <w:tr w14:paraId="036C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E4548E">
            <w:r>
              <w:rPr>
                <w:b/>
                <w:color w:val="800000"/>
                <w:sz w:val="16"/>
              </w:rPr>
              <w:t>Implementation/Audit</w:t>
            </w:r>
          </w:p>
        </w:tc>
        <w:tc>
          <w:tcPr>
            <w:tcW w:w="8136" w:type="dxa"/>
            <w:gridSpan w:val="3"/>
            <w:tcMar>
              <w:top w:w="70" w:type="dxa"/>
              <w:left w:w="90" w:type="dxa"/>
              <w:bottom w:w="70" w:type="dxa"/>
              <w:right w:w="90" w:type="dxa"/>
            </w:tcMar>
            <w:vAlign w:val="center"/>
          </w:tcPr>
          <w:p w14:paraId="061A599F">
            <w:r>
              <w:rPr>
                <w:b w:val="0"/>
                <w:sz w:val="16"/>
              </w:rPr>
              <w:t>Implemented baseline</w:t>
            </w:r>
          </w:p>
        </w:tc>
      </w:tr>
      <w:tr w14:paraId="60E2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A89CD23">
            <w:r>
              <w:rPr>
                <w:b/>
                <w:color w:val="800000"/>
                <w:sz w:val="16"/>
              </w:rPr>
              <w:t>Retention Rule</w:t>
            </w:r>
          </w:p>
        </w:tc>
        <w:tc>
          <w:tcPr>
            <w:tcW w:w="8136" w:type="dxa"/>
            <w:gridSpan w:val="3"/>
            <w:tcMar>
              <w:top w:w="70" w:type="dxa"/>
              <w:left w:w="90" w:type="dxa"/>
              <w:bottom w:w="70" w:type="dxa"/>
              <w:right w:w="90" w:type="dxa"/>
            </w:tcMar>
            <w:vAlign w:val="center"/>
          </w:tcPr>
          <w:p w14:paraId="780C880A">
            <w:r>
              <w:rPr>
                <w:b w:val="0"/>
                <w:sz w:val="16"/>
              </w:rPr>
              <w:t>Preserve while referenced; use status/revocation fields rather than unsafe hard deletion.</w:t>
            </w:r>
          </w:p>
        </w:tc>
      </w:tr>
      <w:tr w14:paraId="5EA3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CC2F41">
            <w:r>
              <w:rPr>
                <w:b/>
                <w:color w:val="800000"/>
                <w:sz w:val="16"/>
              </w:rPr>
              <w:t>Primary Integrity</w:t>
            </w:r>
          </w:p>
        </w:tc>
        <w:tc>
          <w:tcPr>
            <w:tcW w:w="8136" w:type="dxa"/>
            <w:gridSpan w:val="3"/>
            <w:tcMar>
              <w:top w:w="70" w:type="dxa"/>
              <w:left w:w="90" w:type="dxa"/>
              <w:bottom w:w="70" w:type="dxa"/>
              <w:right w:w="90" w:type="dxa"/>
            </w:tcMar>
            <w:vAlign w:val="center"/>
          </w:tcPr>
          <w:p w14:paraId="46560C2A">
            <w:r>
              <w:rPr>
                <w:b w:val="0"/>
                <w:sz w:val="16"/>
              </w:rPr>
              <w:t>Primary key, foreign keys, uniqueness/check constraints, and indexes shown below.</w:t>
            </w:r>
          </w:p>
        </w:tc>
      </w:tr>
      <w:tr w14:paraId="4CBD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40D536D">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DDF6715">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2A3C877">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2C886B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8D41510">
            <w:pPr>
              <w:jc w:val="center"/>
            </w:pPr>
            <w:r>
              <w:rPr>
                <w:b/>
                <w:color w:val="1F4E79"/>
                <w:sz w:val="14"/>
              </w:rPr>
              <w:t>Description</w:t>
            </w:r>
          </w:p>
        </w:tc>
      </w:tr>
      <w:tr w14:paraId="5866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5C8D8EE">
            <w:r>
              <w:rPr>
                <w:b w:val="0"/>
                <w:sz w:val="14"/>
              </w:rPr>
              <w:t>id</w:t>
            </w:r>
          </w:p>
        </w:tc>
        <w:tc>
          <w:tcPr>
            <w:tcW w:w="1655" w:type="dxa"/>
            <w:tcMar>
              <w:top w:w="70" w:type="dxa"/>
              <w:left w:w="90" w:type="dxa"/>
              <w:bottom w:w="70" w:type="dxa"/>
              <w:right w:w="90" w:type="dxa"/>
            </w:tcMar>
            <w:vAlign w:val="center"/>
          </w:tcPr>
          <w:p w14:paraId="403A36C0">
            <w:r>
              <w:rPr>
                <w:b w:val="0"/>
                <w:sz w:val="14"/>
              </w:rPr>
              <w:t>BIGINT IDENTITY</w:t>
            </w:r>
          </w:p>
        </w:tc>
        <w:tc>
          <w:tcPr>
            <w:tcW w:w="864" w:type="dxa"/>
            <w:gridSpan w:val="2"/>
            <w:tcMar>
              <w:top w:w="70" w:type="dxa"/>
              <w:left w:w="90" w:type="dxa"/>
              <w:bottom w:w="70" w:type="dxa"/>
              <w:right w:w="90" w:type="dxa"/>
            </w:tcMar>
            <w:vAlign w:val="center"/>
          </w:tcPr>
          <w:p w14:paraId="2E850247">
            <w:r>
              <w:rPr>
                <w:b w:val="0"/>
                <w:sz w:val="14"/>
              </w:rPr>
              <w:t>NO</w:t>
            </w:r>
          </w:p>
        </w:tc>
        <w:tc>
          <w:tcPr>
            <w:tcW w:w="1944" w:type="dxa"/>
            <w:tcMar>
              <w:top w:w="70" w:type="dxa"/>
              <w:left w:w="90" w:type="dxa"/>
              <w:bottom w:w="70" w:type="dxa"/>
              <w:right w:w="90" w:type="dxa"/>
            </w:tcMar>
            <w:vAlign w:val="center"/>
          </w:tcPr>
          <w:p w14:paraId="25459BCE">
            <w:r>
              <w:rPr>
                <w:b w:val="0"/>
                <w:sz w:val="14"/>
              </w:rPr>
              <w:t>PK</w:t>
            </w:r>
          </w:p>
        </w:tc>
        <w:tc>
          <w:tcPr>
            <w:tcW w:w="4320" w:type="dxa"/>
            <w:gridSpan w:val="2"/>
            <w:tcMar>
              <w:top w:w="70" w:type="dxa"/>
              <w:left w:w="90" w:type="dxa"/>
              <w:bottom w:w="70" w:type="dxa"/>
              <w:right w:w="90" w:type="dxa"/>
            </w:tcMar>
            <w:vAlign w:val="center"/>
          </w:tcPr>
          <w:p w14:paraId="06EB1EBA">
            <w:r>
              <w:rPr>
                <w:b w:val="0"/>
                <w:sz w:val="14"/>
              </w:rPr>
              <w:t>Role identifier.</w:t>
            </w:r>
          </w:p>
        </w:tc>
      </w:tr>
      <w:tr w14:paraId="09B6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CACF7F">
            <w:r>
              <w:rPr>
                <w:b w:val="0"/>
                <w:sz w:val="14"/>
              </w:rPr>
              <w:t>name</w:t>
            </w:r>
          </w:p>
        </w:tc>
        <w:tc>
          <w:tcPr>
            <w:tcW w:w="1655" w:type="dxa"/>
            <w:tcMar>
              <w:top w:w="70" w:type="dxa"/>
              <w:left w:w="90" w:type="dxa"/>
              <w:bottom w:w="70" w:type="dxa"/>
              <w:right w:w="90" w:type="dxa"/>
            </w:tcMar>
            <w:vAlign w:val="center"/>
          </w:tcPr>
          <w:p w14:paraId="4C419B84">
            <w:r>
              <w:rPr>
                <w:b w:val="0"/>
                <w:sz w:val="14"/>
              </w:rPr>
              <w:t>VARCHAR(30)</w:t>
            </w:r>
          </w:p>
        </w:tc>
        <w:tc>
          <w:tcPr>
            <w:tcW w:w="864" w:type="dxa"/>
            <w:gridSpan w:val="2"/>
            <w:tcMar>
              <w:top w:w="70" w:type="dxa"/>
              <w:left w:w="90" w:type="dxa"/>
              <w:bottom w:w="70" w:type="dxa"/>
              <w:right w:w="90" w:type="dxa"/>
            </w:tcMar>
            <w:vAlign w:val="center"/>
          </w:tcPr>
          <w:p w14:paraId="71765EFA">
            <w:r>
              <w:rPr>
                <w:b w:val="0"/>
                <w:sz w:val="14"/>
              </w:rPr>
              <w:t>NO</w:t>
            </w:r>
          </w:p>
        </w:tc>
        <w:tc>
          <w:tcPr>
            <w:tcW w:w="1944" w:type="dxa"/>
            <w:tcMar>
              <w:top w:w="70" w:type="dxa"/>
              <w:left w:w="90" w:type="dxa"/>
              <w:bottom w:w="70" w:type="dxa"/>
              <w:right w:w="90" w:type="dxa"/>
            </w:tcMar>
            <w:vAlign w:val="center"/>
          </w:tcPr>
          <w:p w14:paraId="3939A124">
            <w:r>
              <w:rPr>
                <w:b w:val="0"/>
                <w:sz w:val="14"/>
              </w:rPr>
              <w:t>UK</w:t>
            </w:r>
          </w:p>
        </w:tc>
        <w:tc>
          <w:tcPr>
            <w:tcW w:w="4320" w:type="dxa"/>
            <w:gridSpan w:val="2"/>
            <w:tcMar>
              <w:top w:w="70" w:type="dxa"/>
              <w:left w:w="90" w:type="dxa"/>
              <w:bottom w:w="70" w:type="dxa"/>
              <w:right w:w="90" w:type="dxa"/>
            </w:tcMar>
            <w:vAlign w:val="center"/>
          </w:tcPr>
          <w:p w14:paraId="3DC5726C">
            <w:r>
              <w:rPr>
                <w:b w:val="0"/>
                <w:sz w:val="14"/>
              </w:rPr>
              <w:t>ADMIN, CUSTOMER, STAFF, KITCHEN.</w:t>
            </w:r>
          </w:p>
        </w:tc>
      </w:tr>
      <w:tr w14:paraId="3D0E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E2E8BB8">
            <w:r>
              <w:rPr>
                <w:b w:val="0"/>
                <w:sz w:val="14"/>
              </w:rPr>
              <w:t>description</w:t>
            </w:r>
          </w:p>
        </w:tc>
        <w:tc>
          <w:tcPr>
            <w:tcW w:w="1655" w:type="dxa"/>
            <w:tcMar>
              <w:top w:w="70" w:type="dxa"/>
              <w:left w:w="90" w:type="dxa"/>
              <w:bottom w:w="70" w:type="dxa"/>
              <w:right w:w="90" w:type="dxa"/>
            </w:tcMar>
            <w:vAlign w:val="center"/>
          </w:tcPr>
          <w:p w14:paraId="4614C383">
            <w:r>
              <w:rPr>
                <w:b w:val="0"/>
                <w:sz w:val="14"/>
              </w:rPr>
              <w:t>NVARCHAR(255)</w:t>
            </w:r>
          </w:p>
        </w:tc>
        <w:tc>
          <w:tcPr>
            <w:tcW w:w="864" w:type="dxa"/>
            <w:gridSpan w:val="2"/>
            <w:tcMar>
              <w:top w:w="70" w:type="dxa"/>
              <w:left w:w="90" w:type="dxa"/>
              <w:bottom w:w="70" w:type="dxa"/>
              <w:right w:w="90" w:type="dxa"/>
            </w:tcMar>
            <w:vAlign w:val="center"/>
          </w:tcPr>
          <w:p w14:paraId="7C940239">
            <w:r>
              <w:rPr>
                <w:b w:val="0"/>
                <w:sz w:val="14"/>
              </w:rPr>
              <w:t>YES</w:t>
            </w:r>
          </w:p>
        </w:tc>
        <w:tc>
          <w:tcPr>
            <w:tcW w:w="1944" w:type="dxa"/>
            <w:tcMar>
              <w:top w:w="70" w:type="dxa"/>
              <w:left w:w="90" w:type="dxa"/>
              <w:bottom w:w="70" w:type="dxa"/>
              <w:right w:w="90" w:type="dxa"/>
            </w:tcMar>
            <w:vAlign w:val="center"/>
          </w:tcPr>
          <w:p w14:paraId="234F871B"/>
        </w:tc>
        <w:tc>
          <w:tcPr>
            <w:tcW w:w="4320" w:type="dxa"/>
            <w:gridSpan w:val="2"/>
            <w:tcMar>
              <w:top w:w="70" w:type="dxa"/>
              <w:left w:w="90" w:type="dxa"/>
              <w:bottom w:w="70" w:type="dxa"/>
              <w:right w:w="90" w:type="dxa"/>
            </w:tcMar>
            <w:vAlign w:val="center"/>
          </w:tcPr>
          <w:p w14:paraId="17CEEDC0">
            <w:r>
              <w:rPr>
                <w:b w:val="0"/>
                <w:sz w:val="14"/>
              </w:rPr>
              <w:t>Human-readable role purpose.</w:t>
            </w:r>
          </w:p>
        </w:tc>
      </w:tr>
      <w:tr w14:paraId="04DF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3132901">
            <w:r>
              <w:rPr>
                <w:b w:val="0"/>
                <w:sz w:val="14"/>
              </w:rPr>
              <w:t>created_at</w:t>
            </w:r>
          </w:p>
        </w:tc>
        <w:tc>
          <w:tcPr>
            <w:tcW w:w="1655" w:type="dxa"/>
            <w:tcMar>
              <w:top w:w="70" w:type="dxa"/>
              <w:left w:w="90" w:type="dxa"/>
              <w:bottom w:w="70" w:type="dxa"/>
              <w:right w:w="90" w:type="dxa"/>
            </w:tcMar>
            <w:vAlign w:val="center"/>
          </w:tcPr>
          <w:p w14:paraId="7B769D60">
            <w:r>
              <w:rPr>
                <w:b w:val="0"/>
                <w:sz w:val="14"/>
              </w:rPr>
              <w:t>DATETIME2(6)</w:t>
            </w:r>
          </w:p>
        </w:tc>
        <w:tc>
          <w:tcPr>
            <w:tcW w:w="864" w:type="dxa"/>
            <w:gridSpan w:val="2"/>
            <w:tcMar>
              <w:top w:w="70" w:type="dxa"/>
              <w:left w:w="90" w:type="dxa"/>
              <w:bottom w:w="70" w:type="dxa"/>
              <w:right w:w="90" w:type="dxa"/>
            </w:tcMar>
            <w:vAlign w:val="center"/>
          </w:tcPr>
          <w:p w14:paraId="7EC47726">
            <w:r>
              <w:rPr>
                <w:b w:val="0"/>
                <w:sz w:val="14"/>
              </w:rPr>
              <w:t>NO</w:t>
            </w:r>
          </w:p>
        </w:tc>
        <w:tc>
          <w:tcPr>
            <w:tcW w:w="1944" w:type="dxa"/>
            <w:tcMar>
              <w:top w:w="70" w:type="dxa"/>
              <w:left w:w="90" w:type="dxa"/>
              <w:bottom w:w="70" w:type="dxa"/>
              <w:right w:w="90" w:type="dxa"/>
            </w:tcMar>
            <w:vAlign w:val="center"/>
          </w:tcPr>
          <w:p w14:paraId="47E5C6AA">
            <w:r>
              <w:rPr>
                <w:b w:val="0"/>
                <w:sz w:val="14"/>
              </w:rPr>
              <w:t>DEFAULT</w:t>
            </w:r>
          </w:p>
        </w:tc>
        <w:tc>
          <w:tcPr>
            <w:tcW w:w="4320" w:type="dxa"/>
            <w:gridSpan w:val="2"/>
            <w:tcMar>
              <w:top w:w="70" w:type="dxa"/>
              <w:left w:w="90" w:type="dxa"/>
              <w:bottom w:w="70" w:type="dxa"/>
              <w:right w:w="90" w:type="dxa"/>
            </w:tcMar>
            <w:vAlign w:val="center"/>
          </w:tcPr>
          <w:p w14:paraId="735E2FD0">
            <w:r>
              <w:rPr>
                <w:b w:val="0"/>
                <w:sz w:val="14"/>
              </w:rPr>
              <w:t>Creation timestamp.</w:t>
            </w:r>
          </w:p>
        </w:tc>
      </w:tr>
    </w:tbl>
    <w:p w14:paraId="78CD468F">
      <w:pPr>
        <w:spacing w:after="20"/>
      </w:pPr>
    </w:p>
    <w:p w14:paraId="22BE246F">
      <w:pPr>
        <w:pStyle w:val="4"/>
        <w:keepNext/>
      </w:pPr>
      <w:r>
        <w:t>10.3 Table: users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2ACC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BA3BBB7">
            <w:r>
              <w:rPr>
                <w:b/>
                <w:color w:val="800000"/>
                <w:sz w:val="16"/>
              </w:rPr>
              <w:t>Purpose</w:t>
            </w:r>
          </w:p>
        </w:tc>
        <w:tc>
          <w:tcPr>
            <w:tcW w:w="8136" w:type="dxa"/>
            <w:gridSpan w:val="3"/>
            <w:tcMar>
              <w:top w:w="70" w:type="dxa"/>
              <w:left w:w="90" w:type="dxa"/>
              <w:bottom w:w="70" w:type="dxa"/>
              <w:right w:w="90" w:type="dxa"/>
            </w:tcMar>
            <w:vAlign w:val="center"/>
          </w:tcPr>
          <w:p w14:paraId="4FA809C0">
            <w:r>
              <w:rPr>
                <w:b w:val="0"/>
                <w:sz w:val="16"/>
              </w:rPr>
              <w:t>Account identity and profile data.</w:t>
            </w:r>
          </w:p>
        </w:tc>
      </w:tr>
      <w:tr w14:paraId="22FD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CEB3D20">
            <w:r>
              <w:rPr>
                <w:b/>
                <w:color w:val="800000"/>
                <w:sz w:val="16"/>
              </w:rPr>
              <w:t>Implementation/Audit</w:t>
            </w:r>
          </w:p>
        </w:tc>
        <w:tc>
          <w:tcPr>
            <w:tcW w:w="8136" w:type="dxa"/>
            <w:gridSpan w:val="3"/>
            <w:tcMar>
              <w:top w:w="70" w:type="dxa"/>
              <w:left w:w="90" w:type="dxa"/>
              <w:bottom w:w="70" w:type="dxa"/>
              <w:right w:w="90" w:type="dxa"/>
            </w:tcMar>
            <w:vAlign w:val="center"/>
          </w:tcPr>
          <w:p w14:paraId="12826974">
            <w:r>
              <w:rPr>
                <w:b w:val="0"/>
                <w:sz w:val="16"/>
              </w:rPr>
              <w:t>Implemented baseline</w:t>
            </w:r>
          </w:p>
        </w:tc>
      </w:tr>
      <w:tr w14:paraId="02F4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AA46DC">
            <w:r>
              <w:rPr>
                <w:b/>
                <w:color w:val="800000"/>
                <w:sz w:val="16"/>
              </w:rPr>
              <w:t>Retention Rule</w:t>
            </w:r>
          </w:p>
        </w:tc>
        <w:tc>
          <w:tcPr>
            <w:tcW w:w="8136" w:type="dxa"/>
            <w:gridSpan w:val="3"/>
            <w:tcMar>
              <w:top w:w="70" w:type="dxa"/>
              <w:left w:w="90" w:type="dxa"/>
              <w:bottom w:w="70" w:type="dxa"/>
              <w:right w:w="90" w:type="dxa"/>
            </w:tcMar>
            <w:vAlign w:val="center"/>
          </w:tcPr>
          <w:p w14:paraId="7DF24A68">
            <w:r>
              <w:rPr>
                <w:b w:val="0"/>
                <w:sz w:val="16"/>
              </w:rPr>
              <w:t>Preserve while referenced; use status/revocation fields rather than unsafe hard deletion.</w:t>
            </w:r>
          </w:p>
        </w:tc>
      </w:tr>
      <w:tr w14:paraId="1E8D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012CB4E">
            <w:r>
              <w:rPr>
                <w:b/>
                <w:color w:val="800000"/>
                <w:sz w:val="16"/>
              </w:rPr>
              <w:t>Primary Integrity</w:t>
            </w:r>
          </w:p>
        </w:tc>
        <w:tc>
          <w:tcPr>
            <w:tcW w:w="8136" w:type="dxa"/>
            <w:gridSpan w:val="3"/>
            <w:tcMar>
              <w:top w:w="70" w:type="dxa"/>
              <w:left w:w="90" w:type="dxa"/>
              <w:bottom w:w="70" w:type="dxa"/>
              <w:right w:w="90" w:type="dxa"/>
            </w:tcMar>
            <w:vAlign w:val="center"/>
          </w:tcPr>
          <w:p w14:paraId="12A558B5">
            <w:r>
              <w:rPr>
                <w:b w:val="0"/>
                <w:sz w:val="16"/>
              </w:rPr>
              <w:t>Primary key, foreign keys, uniqueness/check constraints, and indexes shown below.</w:t>
            </w:r>
          </w:p>
        </w:tc>
      </w:tr>
      <w:tr w14:paraId="1210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C1E413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7546DE9">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BE255D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03B5EAC">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346FDBD">
            <w:pPr>
              <w:jc w:val="center"/>
            </w:pPr>
            <w:r>
              <w:rPr>
                <w:b/>
                <w:color w:val="1F4E79"/>
                <w:sz w:val="14"/>
              </w:rPr>
              <w:t>Description</w:t>
            </w:r>
          </w:p>
        </w:tc>
      </w:tr>
      <w:tr w14:paraId="3289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58C6923">
            <w:r>
              <w:rPr>
                <w:b w:val="0"/>
                <w:sz w:val="14"/>
              </w:rPr>
              <w:t>id</w:t>
            </w:r>
          </w:p>
        </w:tc>
        <w:tc>
          <w:tcPr>
            <w:tcW w:w="1655" w:type="dxa"/>
            <w:tcMar>
              <w:top w:w="70" w:type="dxa"/>
              <w:left w:w="90" w:type="dxa"/>
              <w:bottom w:w="70" w:type="dxa"/>
              <w:right w:w="90" w:type="dxa"/>
            </w:tcMar>
            <w:vAlign w:val="center"/>
          </w:tcPr>
          <w:p w14:paraId="2F97C2AC">
            <w:r>
              <w:rPr>
                <w:b w:val="0"/>
                <w:sz w:val="14"/>
              </w:rPr>
              <w:t>BIGINT IDENTITY</w:t>
            </w:r>
          </w:p>
        </w:tc>
        <w:tc>
          <w:tcPr>
            <w:tcW w:w="864" w:type="dxa"/>
            <w:gridSpan w:val="2"/>
            <w:tcMar>
              <w:top w:w="70" w:type="dxa"/>
              <w:left w:w="90" w:type="dxa"/>
              <w:bottom w:w="70" w:type="dxa"/>
              <w:right w:w="90" w:type="dxa"/>
            </w:tcMar>
            <w:vAlign w:val="center"/>
          </w:tcPr>
          <w:p w14:paraId="482FE7FE">
            <w:r>
              <w:rPr>
                <w:b w:val="0"/>
                <w:sz w:val="14"/>
              </w:rPr>
              <w:t>NO</w:t>
            </w:r>
          </w:p>
        </w:tc>
        <w:tc>
          <w:tcPr>
            <w:tcW w:w="1944" w:type="dxa"/>
            <w:tcMar>
              <w:top w:w="70" w:type="dxa"/>
              <w:left w:w="90" w:type="dxa"/>
              <w:bottom w:w="70" w:type="dxa"/>
              <w:right w:w="90" w:type="dxa"/>
            </w:tcMar>
            <w:vAlign w:val="center"/>
          </w:tcPr>
          <w:p w14:paraId="25939818">
            <w:r>
              <w:rPr>
                <w:b w:val="0"/>
                <w:sz w:val="14"/>
              </w:rPr>
              <w:t>PK</w:t>
            </w:r>
          </w:p>
        </w:tc>
        <w:tc>
          <w:tcPr>
            <w:tcW w:w="4320" w:type="dxa"/>
            <w:gridSpan w:val="2"/>
            <w:tcMar>
              <w:top w:w="70" w:type="dxa"/>
              <w:left w:w="90" w:type="dxa"/>
              <w:bottom w:w="70" w:type="dxa"/>
              <w:right w:w="90" w:type="dxa"/>
            </w:tcMar>
            <w:vAlign w:val="center"/>
          </w:tcPr>
          <w:p w14:paraId="6E5A6D10">
            <w:r>
              <w:rPr>
                <w:b w:val="0"/>
                <w:sz w:val="14"/>
              </w:rPr>
              <w:t>Account identifier.</w:t>
            </w:r>
          </w:p>
        </w:tc>
      </w:tr>
      <w:tr w14:paraId="4D85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EE02D05">
            <w:r>
              <w:rPr>
                <w:b w:val="0"/>
                <w:sz w:val="14"/>
              </w:rPr>
              <w:t>role_id</w:t>
            </w:r>
          </w:p>
        </w:tc>
        <w:tc>
          <w:tcPr>
            <w:tcW w:w="1655" w:type="dxa"/>
            <w:tcMar>
              <w:top w:w="70" w:type="dxa"/>
              <w:left w:w="90" w:type="dxa"/>
              <w:bottom w:w="70" w:type="dxa"/>
              <w:right w:w="90" w:type="dxa"/>
            </w:tcMar>
            <w:vAlign w:val="center"/>
          </w:tcPr>
          <w:p w14:paraId="1E78D5A0">
            <w:r>
              <w:rPr>
                <w:b w:val="0"/>
                <w:sz w:val="14"/>
              </w:rPr>
              <w:t>BIGINT</w:t>
            </w:r>
          </w:p>
        </w:tc>
        <w:tc>
          <w:tcPr>
            <w:tcW w:w="864" w:type="dxa"/>
            <w:gridSpan w:val="2"/>
            <w:tcMar>
              <w:top w:w="70" w:type="dxa"/>
              <w:left w:w="90" w:type="dxa"/>
              <w:bottom w:w="70" w:type="dxa"/>
              <w:right w:w="90" w:type="dxa"/>
            </w:tcMar>
            <w:vAlign w:val="center"/>
          </w:tcPr>
          <w:p w14:paraId="15172074">
            <w:r>
              <w:rPr>
                <w:b w:val="0"/>
                <w:sz w:val="14"/>
              </w:rPr>
              <w:t>NO</w:t>
            </w:r>
          </w:p>
        </w:tc>
        <w:tc>
          <w:tcPr>
            <w:tcW w:w="1944" w:type="dxa"/>
            <w:tcMar>
              <w:top w:w="70" w:type="dxa"/>
              <w:left w:w="90" w:type="dxa"/>
              <w:bottom w:w="70" w:type="dxa"/>
              <w:right w:w="90" w:type="dxa"/>
            </w:tcMar>
            <w:vAlign w:val="center"/>
          </w:tcPr>
          <w:p w14:paraId="0E1DFDCD">
            <w:r>
              <w:rPr>
                <w:b w:val="0"/>
                <w:sz w:val="14"/>
              </w:rPr>
              <w:t>FK roles</w:t>
            </w:r>
          </w:p>
        </w:tc>
        <w:tc>
          <w:tcPr>
            <w:tcW w:w="4320" w:type="dxa"/>
            <w:gridSpan w:val="2"/>
            <w:tcMar>
              <w:top w:w="70" w:type="dxa"/>
              <w:left w:w="90" w:type="dxa"/>
              <w:bottom w:w="70" w:type="dxa"/>
              <w:right w:w="90" w:type="dxa"/>
            </w:tcMar>
            <w:vAlign w:val="center"/>
          </w:tcPr>
          <w:p w14:paraId="03F8D263">
            <w:r>
              <w:rPr>
                <w:b w:val="0"/>
                <w:sz w:val="14"/>
              </w:rPr>
              <w:t>Assigned role.</w:t>
            </w:r>
          </w:p>
        </w:tc>
      </w:tr>
      <w:tr w14:paraId="6F2C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63D7143">
            <w:r>
              <w:rPr>
                <w:b w:val="0"/>
                <w:sz w:val="14"/>
              </w:rPr>
              <w:t>email</w:t>
            </w:r>
          </w:p>
        </w:tc>
        <w:tc>
          <w:tcPr>
            <w:tcW w:w="1655" w:type="dxa"/>
            <w:tcMar>
              <w:top w:w="70" w:type="dxa"/>
              <w:left w:w="90" w:type="dxa"/>
              <w:bottom w:w="70" w:type="dxa"/>
              <w:right w:w="90" w:type="dxa"/>
            </w:tcMar>
            <w:vAlign w:val="center"/>
          </w:tcPr>
          <w:p w14:paraId="2D58330B">
            <w:r>
              <w:rPr>
                <w:b w:val="0"/>
                <w:sz w:val="14"/>
              </w:rPr>
              <w:t>VARCHAR(255)</w:t>
            </w:r>
          </w:p>
        </w:tc>
        <w:tc>
          <w:tcPr>
            <w:tcW w:w="864" w:type="dxa"/>
            <w:gridSpan w:val="2"/>
            <w:tcMar>
              <w:top w:w="70" w:type="dxa"/>
              <w:left w:w="90" w:type="dxa"/>
              <w:bottom w:w="70" w:type="dxa"/>
              <w:right w:w="90" w:type="dxa"/>
            </w:tcMar>
            <w:vAlign w:val="center"/>
          </w:tcPr>
          <w:p w14:paraId="05F947A0">
            <w:r>
              <w:rPr>
                <w:b w:val="0"/>
                <w:sz w:val="14"/>
              </w:rPr>
              <w:t>NO</w:t>
            </w:r>
          </w:p>
        </w:tc>
        <w:tc>
          <w:tcPr>
            <w:tcW w:w="1944" w:type="dxa"/>
            <w:tcMar>
              <w:top w:w="70" w:type="dxa"/>
              <w:left w:w="90" w:type="dxa"/>
              <w:bottom w:w="70" w:type="dxa"/>
              <w:right w:w="90" w:type="dxa"/>
            </w:tcMar>
            <w:vAlign w:val="center"/>
          </w:tcPr>
          <w:p w14:paraId="464EC074">
            <w:r>
              <w:rPr>
                <w:b w:val="0"/>
                <w:sz w:val="14"/>
              </w:rPr>
              <w:t>UK</w:t>
            </w:r>
          </w:p>
        </w:tc>
        <w:tc>
          <w:tcPr>
            <w:tcW w:w="4320" w:type="dxa"/>
            <w:gridSpan w:val="2"/>
            <w:tcMar>
              <w:top w:w="70" w:type="dxa"/>
              <w:left w:w="90" w:type="dxa"/>
              <w:bottom w:w="70" w:type="dxa"/>
              <w:right w:w="90" w:type="dxa"/>
            </w:tcMar>
            <w:vAlign w:val="center"/>
          </w:tcPr>
          <w:p w14:paraId="20EE1816">
            <w:r>
              <w:rPr>
                <w:b w:val="0"/>
                <w:sz w:val="14"/>
              </w:rPr>
              <w:t>Normalized login email.</w:t>
            </w:r>
          </w:p>
        </w:tc>
      </w:tr>
      <w:tr w14:paraId="0631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5C556FA">
            <w:r>
              <w:rPr>
                <w:b w:val="0"/>
                <w:sz w:val="14"/>
              </w:rPr>
              <w:t>password_hash</w:t>
            </w:r>
          </w:p>
        </w:tc>
        <w:tc>
          <w:tcPr>
            <w:tcW w:w="1655" w:type="dxa"/>
            <w:tcMar>
              <w:top w:w="70" w:type="dxa"/>
              <w:left w:w="90" w:type="dxa"/>
              <w:bottom w:w="70" w:type="dxa"/>
              <w:right w:w="90" w:type="dxa"/>
            </w:tcMar>
            <w:vAlign w:val="center"/>
          </w:tcPr>
          <w:p w14:paraId="11F9145F">
            <w:r>
              <w:rPr>
                <w:b w:val="0"/>
                <w:sz w:val="14"/>
              </w:rPr>
              <w:t>VARCHAR(255)</w:t>
            </w:r>
          </w:p>
        </w:tc>
        <w:tc>
          <w:tcPr>
            <w:tcW w:w="864" w:type="dxa"/>
            <w:gridSpan w:val="2"/>
            <w:tcMar>
              <w:top w:w="70" w:type="dxa"/>
              <w:left w:w="90" w:type="dxa"/>
              <w:bottom w:w="70" w:type="dxa"/>
              <w:right w:w="90" w:type="dxa"/>
            </w:tcMar>
            <w:vAlign w:val="center"/>
          </w:tcPr>
          <w:p w14:paraId="36E36DF4">
            <w:r>
              <w:rPr>
                <w:b w:val="0"/>
                <w:sz w:val="14"/>
              </w:rPr>
              <w:t>NO</w:t>
            </w:r>
          </w:p>
        </w:tc>
        <w:tc>
          <w:tcPr>
            <w:tcW w:w="1944" w:type="dxa"/>
            <w:tcMar>
              <w:top w:w="70" w:type="dxa"/>
              <w:left w:w="90" w:type="dxa"/>
              <w:bottom w:w="70" w:type="dxa"/>
              <w:right w:w="90" w:type="dxa"/>
            </w:tcMar>
            <w:vAlign w:val="center"/>
          </w:tcPr>
          <w:p w14:paraId="0D166569"/>
        </w:tc>
        <w:tc>
          <w:tcPr>
            <w:tcW w:w="4320" w:type="dxa"/>
            <w:gridSpan w:val="2"/>
            <w:tcMar>
              <w:top w:w="70" w:type="dxa"/>
              <w:left w:w="90" w:type="dxa"/>
              <w:bottom w:w="70" w:type="dxa"/>
              <w:right w:w="90" w:type="dxa"/>
            </w:tcMar>
            <w:vAlign w:val="center"/>
          </w:tcPr>
          <w:p w14:paraId="4AEA2DDC">
            <w:r>
              <w:rPr>
                <w:b w:val="0"/>
                <w:sz w:val="14"/>
              </w:rPr>
              <w:t>BCrypt/adaptive password hash.</w:t>
            </w:r>
          </w:p>
        </w:tc>
      </w:tr>
      <w:tr w14:paraId="7BB1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2E59632">
            <w:r>
              <w:rPr>
                <w:b w:val="0"/>
                <w:sz w:val="14"/>
              </w:rPr>
              <w:t>full_name</w:t>
            </w:r>
          </w:p>
        </w:tc>
        <w:tc>
          <w:tcPr>
            <w:tcW w:w="1655" w:type="dxa"/>
            <w:tcMar>
              <w:top w:w="70" w:type="dxa"/>
              <w:left w:w="90" w:type="dxa"/>
              <w:bottom w:w="70" w:type="dxa"/>
              <w:right w:w="90" w:type="dxa"/>
            </w:tcMar>
            <w:vAlign w:val="center"/>
          </w:tcPr>
          <w:p w14:paraId="6FBC0913">
            <w:r>
              <w:rPr>
                <w:b w:val="0"/>
                <w:sz w:val="14"/>
              </w:rPr>
              <w:t>NVARCHAR(120)</w:t>
            </w:r>
          </w:p>
        </w:tc>
        <w:tc>
          <w:tcPr>
            <w:tcW w:w="864" w:type="dxa"/>
            <w:gridSpan w:val="2"/>
            <w:tcMar>
              <w:top w:w="70" w:type="dxa"/>
              <w:left w:w="90" w:type="dxa"/>
              <w:bottom w:w="70" w:type="dxa"/>
              <w:right w:w="90" w:type="dxa"/>
            </w:tcMar>
            <w:vAlign w:val="center"/>
          </w:tcPr>
          <w:p w14:paraId="4697D37E">
            <w:r>
              <w:rPr>
                <w:b w:val="0"/>
                <w:sz w:val="14"/>
              </w:rPr>
              <w:t>NO</w:t>
            </w:r>
          </w:p>
        </w:tc>
        <w:tc>
          <w:tcPr>
            <w:tcW w:w="1944" w:type="dxa"/>
            <w:tcMar>
              <w:top w:w="70" w:type="dxa"/>
              <w:left w:w="90" w:type="dxa"/>
              <w:bottom w:w="70" w:type="dxa"/>
              <w:right w:w="90" w:type="dxa"/>
            </w:tcMar>
            <w:vAlign w:val="center"/>
          </w:tcPr>
          <w:p w14:paraId="4E01EE5A"/>
        </w:tc>
        <w:tc>
          <w:tcPr>
            <w:tcW w:w="4320" w:type="dxa"/>
            <w:gridSpan w:val="2"/>
            <w:tcMar>
              <w:top w:w="70" w:type="dxa"/>
              <w:left w:w="90" w:type="dxa"/>
              <w:bottom w:w="70" w:type="dxa"/>
              <w:right w:w="90" w:type="dxa"/>
            </w:tcMar>
            <w:vAlign w:val="center"/>
          </w:tcPr>
          <w:p w14:paraId="15447970">
            <w:r>
              <w:rPr>
                <w:b w:val="0"/>
                <w:sz w:val="14"/>
              </w:rPr>
              <w:t>Display/legal name.</w:t>
            </w:r>
          </w:p>
        </w:tc>
      </w:tr>
      <w:tr w14:paraId="3734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B53CE4">
            <w:r>
              <w:rPr>
                <w:b w:val="0"/>
                <w:sz w:val="14"/>
              </w:rPr>
              <w:t>phone</w:t>
            </w:r>
          </w:p>
        </w:tc>
        <w:tc>
          <w:tcPr>
            <w:tcW w:w="1655" w:type="dxa"/>
            <w:tcMar>
              <w:top w:w="70" w:type="dxa"/>
              <w:left w:w="90" w:type="dxa"/>
              <w:bottom w:w="70" w:type="dxa"/>
              <w:right w:w="90" w:type="dxa"/>
            </w:tcMar>
            <w:vAlign w:val="center"/>
          </w:tcPr>
          <w:p w14:paraId="180D1858">
            <w:r>
              <w:rPr>
                <w:b w:val="0"/>
                <w:sz w:val="14"/>
              </w:rPr>
              <w:t>VARCHAR(30)</w:t>
            </w:r>
          </w:p>
        </w:tc>
        <w:tc>
          <w:tcPr>
            <w:tcW w:w="864" w:type="dxa"/>
            <w:gridSpan w:val="2"/>
            <w:tcMar>
              <w:top w:w="70" w:type="dxa"/>
              <w:left w:w="90" w:type="dxa"/>
              <w:bottom w:w="70" w:type="dxa"/>
              <w:right w:w="90" w:type="dxa"/>
            </w:tcMar>
            <w:vAlign w:val="center"/>
          </w:tcPr>
          <w:p w14:paraId="15D4DB04">
            <w:r>
              <w:rPr>
                <w:b w:val="0"/>
                <w:sz w:val="14"/>
              </w:rPr>
              <w:t>YES</w:t>
            </w:r>
          </w:p>
        </w:tc>
        <w:tc>
          <w:tcPr>
            <w:tcW w:w="1944" w:type="dxa"/>
            <w:tcMar>
              <w:top w:w="70" w:type="dxa"/>
              <w:left w:w="90" w:type="dxa"/>
              <w:bottom w:w="70" w:type="dxa"/>
              <w:right w:w="90" w:type="dxa"/>
            </w:tcMar>
            <w:vAlign w:val="center"/>
          </w:tcPr>
          <w:p w14:paraId="315DD98E">
            <w:r>
              <w:rPr>
                <w:b w:val="0"/>
                <w:sz w:val="14"/>
              </w:rPr>
              <w:t>UK optional</w:t>
            </w:r>
          </w:p>
        </w:tc>
        <w:tc>
          <w:tcPr>
            <w:tcW w:w="4320" w:type="dxa"/>
            <w:gridSpan w:val="2"/>
            <w:tcMar>
              <w:top w:w="70" w:type="dxa"/>
              <w:left w:w="90" w:type="dxa"/>
              <w:bottom w:w="70" w:type="dxa"/>
              <w:right w:w="90" w:type="dxa"/>
            </w:tcMar>
            <w:vAlign w:val="center"/>
          </w:tcPr>
          <w:p w14:paraId="50F7CA67">
            <w:r>
              <w:rPr>
                <w:b w:val="0"/>
                <w:sz w:val="14"/>
              </w:rPr>
              <w:t>Contact number.</w:t>
            </w:r>
          </w:p>
        </w:tc>
      </w:tr>
      <w:tr w14:paraId="5776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E6CC49">
            <w:r>
              <w:rPr>
                <w:b w:val="0"/>
                <w:sz w:val="14"/>
              </w:rPr>
              <w:t>avatar_url</w:t>
            </w:r>
          </w:p>
        </w:tc>
        <w:tc>
          <w:tcPr>
            <w:tcW w:w="1655" w:type="dxa"/>
            <w:tcMar>
              <w:top w:w="70" w:type="dxa"/>
              <w:left w:w="90" w:type="dxa"/>
              <w:bottom w:w="70" w:type="dxa"/>
              <w:right w:w="90" w:type="dxa"/>
            </w:tcMar>
            <w:vAlign w:val="center"/>
          </w:tcPr>
          <w:p w14:paraId="1D458D36">
            <w:r>
              <w:rPr>
                <w:b w:val="0"/>
                <w:sz w:val="14"/>
              </w:rPr>
              <w:t>NVARCHAR(500)</w:t>
            </w:r>
          </w:p>
        </w:tc>
        <w:tc>
          <w:tcPr>
            <w:tcW w:w="864" w:type="dxa"/>
            <w:gridSpan w:val="2"/>
            <w:tcMar>
              <w:top w:w="70" w:type="dxa"/>
              <w:left w:w="90" w:type="dxa"/>
              <w:bottom w:w="70" w:type="dxa"/>
              <w:right w:w="90" w:type="dxa"/>
            </w:tcMar>
            <w:vAlign w:val="center"/>
          </w:tcPr>
          <w:p w14:paraId="29CEF650">
            <w:r>
              <w:rPr>
                <w:b w:val="0"/>
                <w:sz w:val="14"/>
              </w:rPr>
              <w:t>YES</w:t>
            </w:r>
          </w:p>
        </w:tc>
        <w:tc>
          <w:tcPr>
            <w:tcW w:w="1944" w:type="dxa"/>
            <w:tcMar>
              <w:top w:w="70" w:type="dxa"/>
              <w:left w:w="90" w:type="dxa"/>
              <w:bottom w:w="70" w:type="dxa"/>
              <w:right w:w="90" w:type="dxa"/>
            </w:tcMar>
            <w:vAlign w:val="center"/>
          </w:tcPr>
          <w:p w14:paraId="5E2F1AD0"/>
        </w:tc>
        <w:tc>
          <w:tcPr>
            <w:tcW w:w="4320" w:type="dxa"/>
            <w:gridSpan w:val="2"/>
            <w:tcMar>
              <w:top w:w="70" w:type="dxa"/>
              <w:left w:w="90" w:type="dxa"/>
              <w:bottom w:w="70" w:type="dxa"/>
              <w:right w:w="90" w:type="dxa"/>
            </w:tcMar>
            <w:vAlign w:val="center"/>
          </w:tcPr>
          <w:p w14:paraId="4E9EDF39">
            <w:r>
              <w:rPr>
                <w:b w:val="0"/>
                <w:sz w:val="14"/>
              </w:rPr>
              <w:t>Image reference.</w:t>
            </w:r>
          </w:p>
        </w:tc>
      </w:tr>
      <w:tr w14:paraId="5833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538065E">
            <w:r>
              <w:rPr>
                <w:b w:val="0"/>
                <w:sz w:val="14"/>
              </w:rPr>
              <w:t>status</w:t>
            </w:r>
          </w:p>
        </w:tc>
        <w:tc>
          <w:tcPr>
            <w:tcW w:w="1655" w:type="dxa"/>
            <w:tcMar>
              <w:top w:w="70" w:type="dxa"/>
              <w:left w:w="90" w:type="dxa"/>
              <w:bottom w:w="70" w:type="dxa"/>
              <w:right w:w="90" w:type="dxa"/>
            </w:tcMar>
            <w:vAlign w:val="center"/>
          </w:tcPr>
          <w:p w14:paraId="3E710392">
            <w:r>
              <w:rPr>
                <w:b w:val="0"/>
                <w:sz w:val="14"/>
              </w:rPr>
              <w:t>VARCHAR(20)</w:t>
            </w:r>
          </w:p>
        </w:tc>
        <w:tc>
          <w:tcPr>
            <w:tcW w:w="864" w:type="dxa"/>
            <w:gridSpan w:val="2"/>
            <w:tcMar>
              <w:top w:w="70" w:type="dxa"/>
              <w:left w:w="90" w:type="dxa"/>
              <w:bottom w:w="70" w:type="dxa"/>
              <w:right w:w="90" w:type="dxa"/>
            </w:tcMar>
            <w:vAlign w:val="center"/>
          </w:tcPr>
          <w:p w14:paraId="7B7E47FF">
            <w:r>
              <w:rPr>
                <w:b w:val="0"/>
                <w:sz w:val="14"/>
              </w:rPr>
              <w:t>NO</w:t>
            </w:r>
          </w:p>
        </w:tc>
        <w:tc>
          <w:tcPr>
            <w:tcW w:w="1944" w:type="dxa"/>
            <w:tcMar>
              <w:top w:w="70" w:type="dxa"/>
              <w:left w:w="90" w:type="dxa"/>
              <w:bottom w:w="70" w:type="dxa"/>
              <w:right w:w="90" w:type="dxa"/>
            </w:tcMar>
            <w:vAlign w:val="center"/>
          </w:tcPr>
          <w:p w14:paraId="716E8CB1">
            <w:r>
              <w:rPr>
                <w:b w:val="0"/>
                <w:sz w:val="14"/>
              </w:rPr>
              <w:t>INDEX</w:t>
            </w:r>
          </w:p>
        </w:tc>
        <w:tc>
          <w:tcPr>
            <w:tcW w:w="4320" w:type="dxa"/>
            <w:gridSpan w:val="2"/>
            <w:tcMar>
              <w:top w:w="70" w:type="dxa"/>
              <w:left w:w="90" w:type="dxa"/>
              <w:bottom w:w="70" w:type="dxa"/>
              <w:right w:w="90" w:type="dxa"/>
            </w:tcMar>
            <w:vAlign w:val="center"/>
          </w:tcPr>
          <w:p w14:paraId="685E5C5A">
            <w:r>
              <w:rPr>
                <w:b w:val="0"/>
                <w:sz w:val="14"/>
              </w:rPr>
              <w:t>ACTIVE, LOCKED, INACTIVE.</w:t>
            </w:r>
          </w:p>
        </w:tc>
      </w:tr>
      <w:tr w14:paraId="1C99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12013D">
            <w:r>
              <w:rPr>
                <w:b w:val="0"/>
                <w:sz w:val="14"/>
              </w:rPr>
              <w:t>failed_login_count</w:t>
            </w:r>
          </w:p>
        </w:tc>
        <w:tc>
          <w:tcPr>
            <w:tcW w:w="1655" w:type="dxa"/>
            <w:tcMar>
              <w:top w:w="70" w:type="dxa"/>
              <w:left w:w="90" w:type="dxa"/>
              <w:bottom w:w="70" w:type="dxa"/>
              <w:right w:w="90" w:type="dxa"/>
            </w:tcMar>
            <w:vAlign w:val="center"/>
          </w:tcPr>
          <w:p w14:paraId="4FF2FFFE">
            <w:r>
              <w:rPr>
                <w:b w:val="0"/>
                <w:sz w:val="14"/>
              </w:rPr>
              <w:t>INT</w:t>
            </w:r>
          </w:p>
        </w:tc>
        <w:tc>
          <w:tcPr>
            <w:tcW w:w="864" w:type="dxa"/>
            <w:gridSpan w:val="2"/>
            <w:tcMar>
              <w:top w:w="70" w:type="dxa"/>
              <w:left w:w="90" w:type="dxa"/>
              <w:bottom w:w="70" w:type="dxa"/>
              <w:right w:w="90" w:type="dxa"/>
            </w:tcMar>
            <w:vAlign w:val="center"/>
          </w:tcPr>
          <w:p w14:paraId="2443B837">
            <w:r>
              <w:rPr>
                <w:b w:val="0"/>
                <w:sz w:val="14"/>
              </w:rPr>
              <w:t>NO</w:t>
            </w:r>
          </w:p>
        </w:tc>
        <w:tc>
          <w:tcPr>
            <w:tcW w:w="1944" w:type="dxa"/>
            <w:tcMar>
              <w:top w:w="70" w:type="dxa"/>
              <w:left w:w="90" w:type="dxa"/>
              <w:bottom w:w="70" w:type="dxa"/>
              <w:right w:w="90" w:type="dxa"/>
            </w:tcMar>
            <w:vAlign w:val="center"/>
          </w:tcPr>
          <w:p w14:paraId="12B9E928">
            <w:r>
              <w:rPr>
                <w:b w:val="0"/>
                <w:sz w:val="14"/>
              </w:rPr>
              <w:t>DEFAULT 0</w:t>
            </w:r>
          </w:p>
        </w:tc>
        <w:tc>
          <w:tcPr>
            <w:tcW w:w="4320" w:type="dxa"/>
            <w:gridSpan w:val="2"/>
            <w:tcMar>
              <w:top w:w="70" w:type="dxa"/>
              <w:left w:w="90" w:type="dxa"/>
              <w:bottom w:w="70" w:type="dxa"/>
              <w:right w:w="90" w:type="dxa"/>
            </w:tcMar>
            <w:vAlign w:val="center"/>
          </w:tcPr>
          <w:p w14:paraId="6353932F">
            <w:r>
              <w:rPr>
                <w:b w:val="0"/>
                <w:sz w:val="14"/>
              </w:rPr>
              <w:t>Consecutive failed login count.</w:t>
            </w:r>
          </w:p>
        </w:tc>
      </w:tr>
      <w:tr w14:paraId="08D1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6651287">
            <w:r>
              <w:rPr>
                <w:b w:val="0"/>
                <w:sz w:val="14"/>
              </w:rPr>
              <w:t>locked_until</w:t>
            </w:r>
          </w:p>
        </w:tc>
        <w:tc>
          <w:tcPr>
            <w:tcW w:w="1655" w:type="dxa"/>
            <w:tcMar>
              <w:top w:w="70" w:type="dxa"/>
              <w:left w:w="90" w:type="dxa"/>
              <w:bottom w:w="70" w:type="dxa"/>
              <w:right w:w="90" w:type="dxa"/>
            </w:tcMar>
            <w:vAlign w:val="center"/>
          </w:tcPr>
          <w:p w14:paraId="12BA6EF1">
            <w:r>
              <w:rPr>
                <w:b w:val="0"/>
                <w:sz w:val="14"/>
              </w:rPr>
              <w:t>DATETIME2(6)</w:t>
            </w:r>
          </w:p>
        </w:tc>
        <w:tc>
          <w:tcPr>
            <w:tcW w:w="864" w:type="dxa"/>
            <w:gridSpan w:val="2"/>
            <w:tcMar>
              <w:top w:w="70" w:type="dxa"/>
              <w:left w:w="90" w:type="dxa"/>
              <w:bottom w:w="70" w:type="dxa"/>
              <w:right w:w="90" w:type="dxa"/>
            </w:tcMar>
            <w:vAlign w:val="center"/>
          </w:tcPr>
          <w:p w14:paraId="1BD48C1D">
            <w:r>
              <w:rPr>
                <w:b w:val="0"/>
                <w:sz w:val="14"/>
              </w:rPr>
              <w:t>YES</w:t>
            </w:r>
          </w:p>
        </w:tc>
        <w:tc>
          <w:tcPr>
            <w:tcW w:w="1944" w:type="dxa"/>
            <w:tcMar>
              <w:top w:w="70" w:type="dxa"/>
              <w:left w:w="90" w:type="dxa"/>
              <w:bottom w:w="70" w:type="dxa"/>
              <w:right w:w="90" w:type="dxa"/>
            </w:tcMar>
            <w:vAlign w:val="center"/>
          </w:tcPr>
          <w:p w14:paraId="4CBBB7FD"/>
        </w:tc>
        <w:tc>
          <w:tcPr>
            <w:tcW w:w="4320" w:type="dxa"/>
            <w:gridSpan w:val="2"/>
            <w:tcMar>
              <w:top w:w="70" w:type="dxa"/>
              <w:left w:w="90" w:type="dxa"/>
              <w:bottom w:w="70" w:type="dxa"/>
              <w:right w:w="90" w:type="dxa"/>
            </w:tcMar>
            <w:vAlign w:val="center"/>
          </w:tcPr>
          <w:p w14:paraId="0DC96DFB">
            <w:r>
              <w:rPr>
                <w:b w:val="0"/>
                <w:sz w:val="14"/>
              </w:rPr>
              <w:t>Temporary lock expiration.</w:t>
            </w:r>
          </w:p>
        </w:tc>
      </w:tr>
      <w:tr w14:paraId="1961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7C26D8">
            <w:r>
              <w:rPr>
                <w:b w:val="0"/>
                <w:sz w:val="14"/>
              </w:rPr>
              <w:t>created_at</w:t>
            </w:r>
          </w:p>
        </w:tc>
        <w:tc>
          <w:tcPr>
            <w:tcW w:w="1655" w:type="dxa"/>
            <w:tcMar>
              <w:top w:w="70" w:type="dxa"/>
              <w:left w:w="90" w:type="dxa"/>
              <w:bottom w:w="70" w:type="dxa"/>
              <w:right w:w="90" w:type="dxa"/>
            </w:tcMar>
            <w:vAlign w:val="center"/>
          </w:tcPr>
          <w:p w14:paraId="370C3A82">
            <w:r>
              <w:rPr>
                <w:b w:val="0"/>
                <w:sz w:val="14"/>
              </w:rPr>
              <w:t>DATETIME2(6)</w:t>
            </w:r>
          </w:p>
        </w:tc>
        <w:tc>
          <w:tcPr>
            <w:tcW w:w="864" w:type="dxa"/>
            <w:gridSpan w:val="2"/>
            <w:tcMar>
              <w:top w:w="70" w:type="dxa"/>
              <w:left w:w="90" w:type="dxa"/>
              <w:bottom w:w="70" w:type="dxa"/>
              <w:right w:w="90" w:type="dxa"/>
            </w:tcMar>
            <w:vAlign w:val="center"/>
          </w:tcPr>
          <w:p w14:paraId="1AFF6773">
            <w:r>
              <w:rPr>
                <w:b w:val="0"/>
                <w:sz w:val="14"/>
              </w:rPr>
              <w:t>NO</w:t>
            </w:r>
          </w:p>
        </w:tc>
        <w:tc>
          <w:tcPr>
            <w:tcW w:w="1944" w:type="dxa"/>
            <w:tcMar>
              <w:top w:w="70" w:type="dxa"/>
              <w:left w:w="90" w:type="dxa"/>
              <w:bottom w:w="70" w:type="dxa"/>
              <w:right w:w="90" w:type="dxa"/>
            </w:tcMar>
            <w:vAlign w:val="center"/>
          </w:tcPr>
          <w:p w14:paraId="3BA8BA1D"/>
        </w:tc>
        <w:tc>
          <w:tcPr>
            <w:tcW w:w="4320" w:type="dxa"/>
            <w:gridSpan w:val="2"/>
            <w:tcMar>
              <w:top w:w="70" w:type="dxa"/>
              <w:left w:w="90" w:type="dxa"/>
              <w:bottom w:w="70" w:type="dxa"/>
              <w:right w:w="90" w:type="dxa"/>
            </w:tcMar>
            <w:vAlign w:val="center"/>
          </w:tcPr>
          <w:p w14:paraId="303DA023">
            <w:r>
              <w:rPr>
                <w:b w:val="0"/>
                <w:sz w:val="14"/>
              </w:rPr>
              <w:t>Creation timestamp.</w:t>
            </w:r>
          </w:p>
        </w:tc>
      </w:tr>
      <w:tr w14:paraId="2BCC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6BC5DB7">
            <w:r>
              <w:rPr>
                <w:b w:val="0"/>
                <w:sz w:val="14"/>
              </w:rPr>
              <w:t>updated_at</w:t>
            </w:r>
          </w:p>
        </w:tc>
        <w:tc>
          <w:tcPr>
            <w:tcW w:w="1655" w:type="dxa"/>
            <w:tcMar>
              <w:top w:w="70" w:type="dxa"/>
              <w:left w:w="90" w:type="dxa"/>
              <w:bottom w:w="70" w:type="dxa"/>
              <w:right w:w="90" w:type="dxa"/>
            </w:tcMar>
            <w:vAlign w:val="center"/>
          </w:tcPr>
          <w:p w14:paraId="79ABF5F2">
            <w:r>
              <w:rPr>
                <w:b w:val="0"/>
                <w:sz w:val="14"/>
              </w:rPr>
              <w:t>DATETIME2(6)</w:t>
            </w:r>
          </w:p>
        </w:tc>
        <w:tc>
          <w:tcPr>
            <w:tcW w:w="864" w:type="dxa"/>
            <w:gridSpan w:val="2"/>
            <w:tcMar>
              <w:top w:w="70" w:type="dxa"/>
              <w:left w:w="90" w:type="dxa"/>
              <w:bottom w:w="70" w:type="dxa"/>
              <w:right w:w="90" w:type="dxa"/>
            </w:tcMar>
            <w:vAlign w:val="center"/>
          </w:tcPr>
          <w:p w14:paraId="391D7AB2">
            <w:r>
              <w:rPr>
                <w:b w:val="0"/>
                <w:sz w:val="14"/>
              </w:rPr>
              <w:t>NO</w:t>
            </w:r>
          </w:p>
        </w:tc>
        <w:tc>
          <w:tcPr>
            <w:tcW w:w="1944" w:type="dxa"/>
            <w:tcMar>
              <w:top w:w="70" w:type="dxa"/>
              <w:left w:w="90" w:type="dxa"/>
              <w:bottom w:w="70" w:type="dxa"/>
              <w:right w:w="90" w:type="dxa"/>
            </w:tcMar>
            <w:vAlign w:val="center"/>
          </w:tcPr>
          <w:p w14:paraId="0463E7ED"/>
        </w:tc>
        <w:tc>
          <w:tcPr>
            <w:tcW w:w="4320" w:type="dxa"/>
            <w:gridSpan w:val="2"/>
            <w:tcMar>
              <w:top w:w="70" w:type="dxa"/>
              <w:left w:w="90" w:type="dxa"/>
              <w:bottom w:w="70" w:type="dxa"/>
              <w:right w:w="90" w:type="dxa"/>
            </w:tcMar>
            <w:vAlign w:val="center"/>
          </w:tcPr>
          <w:p w14:paraId="719755F2">
            <w:r>
              <w:rPr>
                <w:b w:val="0"/>
                <w:sz w:val="14"/>
              </w:rPr>
              <w:t>Last update timestamp.</w:t>
            </w:r>
          </w:p>
        </w:tc>
      </w:tr>
    </w:tbl>
    <w:p w14:paraId="304BC5C3">
      <w:pPr>
        <w:spacing w:after="20"/>
      </w:pPr>
    </w:p>
    <w:p w14:paraId="2618AA1A">
      <w:pPr>
        <w:pStyle w:val="4"/>
        <w:keepNext/>
      </w:pPr>
      <w:r>
        <w:t>10.4 Table: refresh_tokens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CD3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2C71927">
            <w:r>
              <w:rPr>
                <w:b/>
                <w:color w:val="800000"/>
                <w:sz w:val="16"/>
              </w:rPr>
              <w:t>Purpose</w:t>
            </w:r>
          </w:p>
        </w:tc>
        <w:tc>
          <w:tcPr>
            <w:tcW w:w="8136" w:type="dxa"/>
            <w:gridSpan w:val="3"/>
            <w:tcMar>
              <w:top w:w="70" w:type="dxa"/>
              <w:left w:w="90" w:type="dxa"/>
              <w:bottom w:w="70" w:type="dxa"/>
              <w:right w:w="90" w:type="dxa"/>
            </w:tcMar>
            <w:vAlign w:val="center"/>
          </w:tcPr>
          <w:p w14:paraId="40734AC7">
            <w:r>
              <w:rPr>
                <w:b w:val="0"/>
                <w:sz w:val="16"/>
              </w:rPr>
              <w:t>Target data structure supporting the related module and final release integrity.</w:t>
            </w:r>
          </w:p>
        </w:tc>
      </w:tr>
      <w:tr w14:paraId="1748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940964">
            <w:r>
              <w:rPr>
                <w:b/>
                <w:color w:val="800000"/>
                <w:sz w:val="16"/>
              </w:rPr>
              <w:t>Implementation/Audit</w:t>
            </w:r>
          </w:p>
        </w:tc>
        <w:tc>
          <w:tcPr>
            <w:tcW w:w="8136" w:type="dxa"/>
            <w:gridSpan w:val="3"/>
            <w:tcMar>
              <w:top w:w="70" w:type="dxa"/>
              <w:left w:w="90" w:type="dxa"/>
              <w:bottom w:w="70" w:type="dxa"/>
              <w:right w:w="90" w:type="dxa"/>
            </w:tcMar>
            <w:vAlign w:val="center"/>
          </w:tcPr>
          <w:p w14:paraId="7AB0B8F1">
            <w:r>
              <w:rPr>
                <w:b w:val="0"/>
                <w:sz w:val="16"/>
              </w:rPr>
              <w:t>Gap/target</w:t>
            </w:r>
          </w:p>
        </w:tc>
      </w:tr>
      <w:tr w14:paraId="11B0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019340F">
            <w:r>
              <w:rPr>
                <w:b/>
                <w:color w:val="800000"/>
                <w:sz w:val="16"/>
              </w:rPr>
              <w:t>Retention Rule</w:t>
            </w:r>
          </w:p>
        </w:tc>
        <w:tc>
          <w:tcPr>
            <w:tcW w:w="8136" w:type="dxa"/>
            <w:gridSpan w:val="3"/>
            <w:tcMar>
              <w:top w:w="70" w:type="dxa"/>
              <w:left w:w="90" w:type="dxa"/>
              <w:bottom w:w="70" w:type="dxa"/>
              <w:right w:w="90" w:type="dxa"/>
            </w:tcMar>
            <w:vAlign w:val="center"/>
          </w:tcPr>
          <w:p w14:paraId="37BF76FF">
            <w:r>
              <w:rPr>
                <w:b w:val="0"/>
                <w:sz w:val="16"/>
              </w:rPr>
              <w:t>Preserve while referenced; use status/revocation fields rather than unsafe hard deletion.</w:t>
            </w:r>
          </w:p>
        </w:tc>
      </w:tr>
      <w:tr w14:paraId="13B6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AAF9D6B">
            <w:r>
              <w:rPr>
                <w:b/>
                <w:color w:val="800000"/>
                <w:sz w:val="16"/>
              </w:rPr>
              <w:t>Primary Integrity</w:t>
            </w:r>
          </w:p>
        </w:tc>
        <w:tc>
          <w:tcPr>
            <w:tcW w:w="8136" w:type="dxa"/>
            <w:gridSpan w:val="3"/>
            <w:tcMar>
              <w:top w:w="70" w:type="dxa"/>
              <w:left w:w="90" w:type="dxa"/>
              <w:bottom w:w="70" w:type="dxa"/>
              <w:right w:w="90" w:type="dxa"/>
            </w:tcMar>
            <w:vAlign w:val="center"/>
          </w:tcPr>
          <w:p w14:paraId="4F3742F8">
            <w:r>
              <w:rPr>
                <w:b w:val="0"/>
                <w:sz w:val="16"/>
              </w:rPr>
              <w:t>Primary key, foreign keys, uniqueness/check constraints, and indexes shown below.</w:t>
            </w:r>
          </w:p>
        </w:tc>
      </w:tr>
      <w:tr w14:paraId="4772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7B5F8FC6">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4A221A0">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0EDAC1A">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01D01FE">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58F666C">
            <w:pPr>
              <w:jc w:val="center"/>
            </w:pPr>
            <w:r>
              <w:rPr>
                <w:b/>
                <w:color w:val="1F4E79"/>
                <w:sz w:val="14"/>
              </w:rPr>
              <w:t>Description</w:t>
            </w:r>
          </w:p>
        </w:tc>
      </w:tr>
      <w:tr w14:paraId="24AC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6054FD7">
            <w:r>
              <w:rPr>
                <w:b w:val="0"/>
                <w:sz w:val="14"/>
              </w:rPr>
              <w:t>id</w:t>
            </w:r>
          </w:p>
        </w:tc>
        <w:tc>
          <w:tcPr>
            <w:tcW w:w="1655" w:type="dxa"/>
            <w:tcMar>
              <w:top w:w="70" w:type="dxa"/>
              <w:left w:w="90" w:type="dxa"/>
              <w:bottom w:w="70" w:type="dxa"/>
              <w:right w:w="90" w:type="dxa"/>
            </w:tcMar>
            <w:vAlign w:val="center"/>
          </w:tcPr>
          <w:p w14:paraId="498CD5E4">
            <w:r>
              <w:rPr>
                <w:b w:val="0"/>
                <w:sz w:val="14"/>
              </w:rPr>
              <w:t>BIGINT IDENTITY</w:t>
            </w:r>
          </w:p>
        </w:tc>
        <w:tc>
          <w:tcPr>
            <w:tcW w:w="864" w:type="dxa"/>
            <w:gridSpan w:val="2"/>
            <w:tcMar>
              <w:top w:w="70" w:type="dxa"/>
              <w:left w:w="90" w:type="dxa"/>
              <w:bottom w:w="70" w:type="dxa"/>
              <w:right w:w="90" w:type="dxa"/>
            </w:tcMar>
            <w:vAlign w:val="center"/>
          </w:tcPr>
          <w:p w14:paraId="40784FD4">
            <w:r>
              <w:rPr>
                <w:b w:val="0"/>
                <w:sz w:val="14"/>
              </w:rPr>
              <w:t>NO</w:t>
            </w:r>
          </w:p>
        </w:tc>
        <w:tc>
          <w:tcPr>
            <w:tcW w:w="1944" w:type="dxa"/>
            <w:tcMar>
              <w:top w:w="70" w:type="dxa"/>
              <w:left w:w="90" w:type="dxa"/>
              <w:bottom w:w="70" w:type="dxa"/>
              <w:right w:w="90" w:type="dxa"/>
            </w:tcMar>
            <w:vAlign w:val="center"/>
          </w:tcPr>
          <w:p w14:paraId="036E634B">
            <w:r>
              <w:rPr>
                <w:b w:val="0"/>
                <w:sz w:val="14"/>
              </w:rPr>
              <w:t>PK</w:t>
            </w:r>
          </w:p>
        </w:tc>
        <w:tc>
          <w:tcPr>
            <w:tcW w:w="4320" w:type="dxa"/>
            <w:gridSpan w:val="2"/>
            <w:tcMar>
              <w:top w:w="70" w:type="dxa"/>
              <w:left w:w="90" w:type="dxa"/>
              <w:bottom w:w="70" w:type="dxa"/>
              <w:right w:w="90" w:type="dxa"/>
            </w:tcMar>
            <w:vAlign w:val="center"/>
          </w:tcPr>
          <w:p w14:paraId="196441F4">
            <w:r>
              <w:rPr>
                <w:b w:val="0"/>
                <w:sz w:val="14"/>
              </w:rPr>
              <w:t>Token record id.</w:t>
            </w:r>
          </w:p>
        </w:tc>
      </w:tr>
      <w:tr w14:paraId="4A32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2CE68C">
            <w:r>
              <w:rPr>
                <w:b w:val="0"/>
                <w:sz w:val="14"/>
              </w:rPr>
              <w:t>user_id</w:t>
            </w:r>
          </w:p>
        </w:tc>
        <w:tc>
          <w:tcPr>
            <w:tcW w:w="1655" w:type="dxa"/>
            <w:tcMar>
              <w:top w:w="70" w:type="dxa"/>
              <w:left w:w="90" w:type="dxa"/>
              <w:bottom w:w="70" w:type="dxa"/>
              <w:right w:w="90" w:type="dxa"/>
            </w:tcMar>
            <w:vAlign w:val="center"/>
          </w:tcPr>
          <w:p w14:paraId="5E7F5FC6">
            <w:r>
              <w:rPr>
                <w:b w:val="0"/>
                <w:sz w:val="14"/>
              </w:rPr>
              <w:t>BIGINT</w:t>
            </w:r>
          </w:p>
        </w:tc>
        <w:tc>
          <w:tcPr>
            <w:tcW w:w="864" w:type="dxa"/>
            <w:gridSpan w:val="2"/>
            <w:tcMar>
              <w:top w:w="70" w:type="dxa"/>
              <w:left w:w="90" w:type="dxa"/>
              <w:bottom w:w="70" w:type="dxa"/>
              <w:right w:w="90" w:type="dxa"/>
            </w:tcMar>
            <w:vAlign w:val="center"/>
          </w:tcPr>
          <w:p w14:paraId="5293C589">
            <w:r>
              <w:rPr>
                <w:b w:val="0"/>
                <w:sz w:val="14"/>
              </w:rPr>
              <w:t>NO</w:t>
            </w:r>
          </w:p>
        </w:tc>
        <w:tc>
          <w:tcPr>
            <w:tcW w:w="1944" w:type="dxa"/>
            <w:tcMar>
              <w:top w:w="70" w:type="dxa"/>
              <w:left w:w="90" w:type="dxa"/>
              <w:bottom w:w="70" w:type="dxa"/>
              <w:right w:w="90" w:type="dxa"/>
            </w:tcMar>
            <w:vAlign w:val="center"/>
          </w:tcPr>
          <w:p w14:paraId="34A508F1">
            <w:r>
              <w:rPr>
                <w:b w:val="0"/>
                <w:sz w:val="14"/>
              </w:rPr>
              <w:t>FK users</w:t>
            </w:r>
          </w:p>
        </w:tc>
        <w:tc>
          <w:tcPr>
            <w:tcW w:w="4320" w:type="dxa"/>
            <w:gridSpan w:val="2"/>
            <w:tcMar>
              <w:top w:w="70" w:type="dxa"/>
              <w:left w:w="90" w:type="dxa"/>
              <w:bottom w:w="70" w:type="dxa"/>
              <w:right w:w="90" w:type="dxa"/>
            </w:tcMar>
            <w:vAlign w:val="center"/>
          </w:tcPr>
          <w:p w14:paraId="7B215E9A">
            <w:r>
              <w:rPr>
                <w:b w:val="0"/>
                <w:sz w:val="14"/>
              </w:rPr>
              <w:t>Token owner.</w:t>
            </w:r>
          </w:p>
        </w:tc>
      </w:tr>
      <w:tr w14:paraId="27F1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4B383FB">
            <w:r>
              <w:rPr>
                <w:b w:val="0"/>
                <w:sz w:val="14"/>
              </w:rPr>
              <w:t>token_hash</w:t>
            </w:r>
          </w:p>
        </w:tc>
        <w:tc>
          <w:tcPr>
            <w:tcW w:w="1655" w:type="dxa"/>
            <w:tcMar>
              <w:top w:w="70" w:type="dxa"/>
              <w:left w:w="90" w:type="dxa"/>
              <w:bottom w:w="70" w:type="dxa"/>
              <w:right w:w="90" w:type="dxa"/>
            </w:tcMar>
            <w:vAlign w:val="center"/>
          </w:tcPr>
          <w:p w14:paraId="49A02E25">
            <w:r>
              <w:rPr>
                <w:b w:val="0"/>
                <w:sz w:val="14"/>
              </w:rPr>
              <w:t>VARCHAR(255)</w:t>
            </w:r>
          </w:p>
        </w:tc>
        <w:tc>
          <w:tcPr>
            <w:tcW w:w="864" w:type="dxa"/>
            <w:gridSpan w:val="2"/>
            <w:tcMar>
              <w:top w:w="70" w:type="dxa"/>
              <w:left w:w="90" w:type="dxa"/>
              <w:bottom w:w="70" w:type="dxa"/>
              <w:right w:w="90" w:type="dxa"/>
            </w:tcMar>
            <w:vAlign w:val="center"/>
          </w:tcPr>
          <w:p w14:paraId="36E502D8">
            <w:r>
              <w:rPr>
                <w:b w:val="0"/>
                <w:sz w:val="14"/>
              </w:rPr>
              <w:t>NO</w:t>
            </w:r>
          </w:p>
        </w:tc>
        <w:tc>
          <w:tcPr>
            <w:tcW w:w="1944" w:type="dxa"/>
            <w:tcMar>
              <w:top w:w="70" w:type="dxa"/>
              <w:left w:w="90" w:type="dxa"/>
              <w:bottom w:w="70" w:type="dxa"/>
              <w:right w:w="90" w:type="dxa"/>
            </w:tcMar>
            <w:vAlign w:val="center"/>
          </w:tcPr>
          <w:p w14:paraId="19838A17">
            <w:r>
              <w:rPr>
                <w:b w:val="0"/>
                <w:sz w:val="14"/>
              </w:rPr>
              <w:t>UK</w:t>
            </w:r>
          </w:p>
        </w:tc>
        <w:tc>
          <w:tcPr>
            <w:tcW w:w="4320" w:type="dxa"/>
            <w:gridSpan w:val="2"/>
            <w:tcMar>
              <w:top w:w="70" w:type="dxa"/>
              <w:left w:w="90" w:type="dxa"/>
              <w:bottom w:w="70" w:type="dxa"/>
              <w:right w:w="90" w:type="dxa"/>
            </w:tcMar>
            <w:vAlign w:val="center"/>
          </w:tcPr>
          <w:p w14:paraId="403242B2">
            <w:r>
              <w:rPr>
                <w:b w:val="0"/>
                <w:sz w:val="14"/>
              </w:rPr>
              <w:t>One-way hash of raw refresh token.</w:t>
            </w:r>
          </w:p>
        </w:tc>
      </w:tr>
      <w:tr w14:paraId="1BC4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08E801C">
            <w:r>
              <w:rPr>
                <w:b w:val="0"/>
                <w:sz w:val="14"/>
              </w:rPr>
              <w:t>expires_at</w:t>
            </w:r>
          </w:p>
        </w:tc>
        <w:tc>
          <w:tcPr>
            <w:tcW w:w="1655" w:type="dxa"/>
            <w:tcMar>
              <w:top w:w="70" w:type="dxa"/>
              <w:left w:w="90" w:type="dxa"/>
              <w:bottom w:w="70" w:type="dxa"/>
              <w:right w:w="90" w:type="dxa"/>
            </w:tcMar>
            <w:vAlign w:val="center"/>
          </w:tcPr>
          <w:p w14:paraId="5C86F1D1">
            <w:r>
              <w:rPr>
                <w:b w:val="0"/>
                <w:sz w:val="14"/>
              </w:rPr>
              <w:t>DATETIME2(6)</w:t>
            </w:r>
          </w:p>
        </w:tc>
        <w:tc>
          <w:tcPr>
            <w:tcW w:w="864" w:type="dxa"/>
            <w:gridSpan w:val="2"/>
            <w:tcMar>
              <w:top w:w="70" w:type="dxa"/>
              <w:left w:w="90" w:type="dxa"/>
              <w:bottom w:w="70" w:type="dxa"/>
              <w:right w:w="90" w:type="dxa"/>
            </w:tcMar>
            <w:vAlign w:val="center"/>
          </w:tcPr>
          <w:p w14:paraId="53D645D3">
            <w:r>
              <w:rPr>
                <w:b w:val="0"/>
                <w:sz w:val="14"/>
              </w:rPr>
              <w:t>NO</w:t>
            </w:r>
          </w:p>
        </w:tc>
        <w:tc>
          <w:tcPr>
            <w:tcW w:w="1944" w:type="dxa"/>
            <w:tcMar>
              <w:top w:w="70" w:type="dxa"/>
              <w:left w:w="90" w:type="dxa"/>
              <w:bottom w:w="70" w:type="dxa"/>
              <w:right w:w="90" w:type="dxa"/>
            </w:tcMar>
            <w:vAlign w:val="center"/>
          </w:tcPr>
          <w:p w14:paraId="2666C3FC">
            <w:r>
              <w:rPr>
                <w:b w:val="0"/>
                <w:sz w:val="14"/>
              </w:rPr>
              <w:t>INDEX</w:t>
            </w:r>
          </w:p>
        </w:tc>
        <w:tc>
          <w:tcPr>
            <w:tcW w:w="4320" w:type="dxa"/>
            <w:gridSpan w:val="2"/>
            <w:tcMar>
              <w:top w:w="70" w:type="dxa"/>
              <w:left w:w="90" w:type="dxa"/>
              <w:bottom w:w="70" w:type="dxa"/>
              <w:right w:w="90" w:type="dxa"/>
            </w:tcMar>
            <w:vAlign w:val="center"/>
          </w:tcPr>
          <w:p w14:paraId="7BFA9325">
            <w:r>
              <w:rPr>
                <w:b w:val="0"/>
                <w:sz w:val="14"/>
              </w:rPr>
              <w:t>Expiration time.</w:t>
            </w:r>
          </w:p>
        </w:tc>
      </w:tr>
      <w:tr w14:paraId="29FD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B05009A">
            <w:r>
              <w:rPr>
                <w:b w:val="0"/>
                <w:sz w:val="14"/>
              </w:rPr>
              <w:t>revoked_at</w:t>
            </w:r>
          </w:p>
        </w:tc>
        <w:tc>
          <w:tcPr>
            <w:tcW w:w="1655" w:type="dxa"/>
            <w:tcMar>
              <w:top w:w="70" w:type="dxa"/>
              <w:left w:w="90" w:type="dxa"/>
              <w:bottom w:w="70" w:type="dxa"/>
              <w:right w:w="90" w:type="dxa"/>
            </w:tcMar>
            <w:vAlign w:val="center"/>
          </w:tcPr>
          <w:p w14:paraId="5686682E">
            <w:r>
              <w:rPr>
                <w:b w:val="0"/>
                <w:sz w:val="14"/>
              </w:rPr>
              <w:t>DATETIME2(6)</w:t>
            </w:r>
          </w:p>
        </w:tc>
        <w:tc>
          <w:tcPr>
            <w:tcW w:w="864" w:type="dxa"/>
            <w:gridSpan w:val="2"/>
            <w:tcMar>
              <w:top w:w="70" w:type="dxa"/>
              <w:left w:w="90" w:type="dxa"/>
              <w:bottom w:w="70" w:type="dxa"/>
              <w:right w:w="90" w:type="dxa"/>
            </w:tcMar>
            <w:vAlign w:val="center"/>
          </w:tcPr>
          <w:p w14:paraId="7BB87BB2">
            <w:r>
              <w:rPr>
                <w:b w:val="0"/>
                <w:sz w:val="14"/>
              </w:rPr>
              <w:t>YES</w:t>
            </w:r>
          </w:p>
        </w:tc>
        <w:tc>
          <w:tcPr>
            <w:tcW w:w="1944" w:type="dxa"/>
            <w:tcMar>
              <w:top w:w="70" w:type="dxa"/>
              <w:left w:w="90" w:type="dxa"/>
              <w:bottom w:w="70" w:type="dxa"/>
              <w:right w:w="90" w:type="dxa"/>
            </w:tcMar>
            <w:vAlign w:val="center"/>
          </w:tcPr>
          <w:p w14:paraId="559A6B40"/>
        </w:tc>
        <w:tc>
          <w:tcPr>
            <w:tcW w:w="4320" w:type="dxa"/>
            <w:gridSpan w:val="2"/>
            <w:tcMar>
              <w:top w:w="70" w:type="dxa"/>
              <w:left w:w="90" w:type="dxa"/>
              <w:bottom w:w="70" w:type="dxa"/>
              <w:right w:w="90" w:type="dxa"/>
            </w:tcMar>
            <w:vAlign w:val="center"/>
          </w:tcPr>
          <w:p w14:paraId="76FFACF3">
            <w:r>
              <w:rPr>
                <w:b w:val="0"/>
                <w:sz w:val="14"/>
              </w:rPr>
              <w:t>Revocation time.</w:t>
            </w:r>
          </w:p>
        </w:tc>
      </w:tr>
      <w:tr w14:paraId="7AF9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F454E06">
            <w:r>
              <w:rPr>
                <w:b w:val="0"/>
                <w:sz w:val="14"/>
              </w:rPr>
              <w:t>replaced_by_hash</w:t>
            </w:r>
          </w:p>
        </w:tc>
        <w:tc>
          <w:tcPr>
            <w:tcW w:w="1655" w:type="dxa"/>
            <w:tcMar>
              <w:top w:w="70" w:type="dxa"/>
              <w:left w:w="90" w:type="dxa"/>
              <w:bottom w:w="70" w:type="dxa"/>
              <w:right w:w="90" w:type="dxa"/>
            </w:tcMar>
            <w:vAlign w:val="center"/>
          </w:tcPr>
          <w:p w14:paraId="4590608A">
            <w:r>
              <w:rPr>
                <w:b w:val="0"/>
                <w:sz w:val="14"/>
              </w:rPr>
              <w:t>VARCHAR(255)</w:t>
            </w:r>
          </w:p>
        </w:tc>
        <w:tc>
          <w:tcPr>
            <w:tcW w:w="864" w:type="dxa"/>
            <w:gridSpan w:val="2"/>
            <w:tcMar>
              <w:top w:w="70" w:type="dxa"/>
              <w:left w:w="90" w:type="dxa"/>
              <w:bottom w:w="70" w:type="dxa"/>
              <w:right w:w="90" w:type="dxa"/>
            </w:tcMar>
            <w:vAlign w:val="center"/>
          </w:tcPr>
          <w:p w14:paraId="3A91AC50">
            <w:r>
              <w:rPr>
                <w:b w:val="0"/>
                <w:sz w:val="14"/>
              </w:rPr>
              <w:t>YES</w:t>
            </w:r>
          </w:p>
        </w:tc>
        <w:tc>
          <w:tcPr>
            <w:tcW w:w="1944" w:type="dxa"/>
            <w:tcMar>
              <w:top w:w="70" w:type="dxa"/>
              <w:left w:w="90" w:type="dxa"/>
              <w:bottom w:w="70" w:type="dxa"/>
              <w:right w:w="90" w:type="dxa"/>
            </w:tcMar>
            <w:vAlign w:val="center"/>
          </w:tcPr>
          <w:p w14:paraId="51D74349"/>
        </w:tc>
        <w:tc>
          <w:tcPr>
            <w:tcW w:w="4320" w:type="dxa"/>
            <w:gridSpan w:val="2"/>
            <w:tcMar>
              <w:top w:w="70" w:type="dxa"/>
              <w:left w:w="90" w:type="dxa"/>
              <w:bottom w:w="70" w:type="dxa"/>
              <w:right w:w="90" w:type="dxa"/>
            </w:tcMar>
            <w:vAlign w:val="center"/>
          </w:tcPr>
          <w:p w14:paraId="6966F832">
            <w:r>
              <w:rPr>
                <w:b w:val="0"/>
                <w:sz w:val="14"/>
              </w:rPr>
              <w:t>Rotation chain reference.</w:t>
            </w:r>
          </w:p>
        </w:tc>
      </w:tr>
      <w:tr w14:paraId="3C1B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A27D24D">
            <w:r>
              <w:rPr>
                <w:b w:val="0"/>
                <w:sz w:val="14"/>
              </w:rPr>
              <w:t>created_at</w:t>
            </w:r>
          </w:p>
        </w:tc>
        <w:tc>
          <w:tcPr>
            <w:tcW w:w="1655" w:type="dxa"/>
            <w:tcMar>
              <w:top w:w="70" w:type="dxa"/>
              <w:left w:w="90" w:type="dxa"/>
              <w:bottom w:w="70" w:type="dxa"/>
              <w:right w:w="90" w:type="dxa"/>
            </w:tcMar>
            <w:vAlign w:val="center"/>
          </w:tcPr>
          <w:p w14:paraId="1DC653BF">
            <w:r>
              <w:rPr>
                <w:b w:val="0"/>
                <w:sz w:val="14"/>
              </w:rPr>
              <w:t>DATETIME2(6)</w:t>
            </w:r>
          </w:p>
        </w:tc>
        <w:tc>
          <w:tcPr>
            <w:tcW w:w="864" w:type="dxa"/>
            <w:gridSpan w:val="2"/>
            <w:tcMar>
              <w:top w:w="70" w:type="dxa"/>
              <w:left w:w="90" w:type="dxa"/>
              <w:bottom w:w="70" w:type="dxa"/>
              <w:right w:w="90" w:type="dxa"/>
            </w:tcMar>
            <w:vAlign w:val="center"/>
          </w:tcPr>
          <w:p w14:paraId="3CFDEEAA">
            <w:r>
              <w:rPr>
                <w:b w:val="0"/>
                <w:sz w:val="14"/>
              </w:rPr>
              <w:t>NO</w:t>
            </w:r>
          </w:p>
        </w:tc>
        <w:tc>
          <w:tcPr>
            <w:tcW w:w="1944" w:type="dxa"/>
            <w:tcMar>
              <w:top w:w="70" w:type="dxa"/>
              <w:left w:w="90" w:type="dxa"/>
              <w:bottom w:w="70" w:type="dxa"/>
              <w:right w:w="90" w:type="dxa"/>
            </w:tcMar>
            <w:vAlign w:val="center"/>
          </w:tcPr>
          <w:p w14:paraId="7E57D2F7"/>
        </w:tc>
        <w:tc>
          <w:tcPr>
            <w:tcW w:w="4320" w:type="dxa"/>
            <w:gridSpan w:val="2"/>
            <w:tcMar>
              <w:top w:w="70" w:type="dxa"/>
              <w:left w:w="90" w:type="dxa"/>
              <w:bottom w:w="70" w:type="dxa"/>
              <w:right w:w="90" w:type="dxa"/>
            </w:tcMar>
            <w:vAlign w:val="center"/>
          </w:tcPr>
          <w:p w14:paraId="7B3532E5">
            <w:r>
              <w:rPr>
                <w:b w:val="0"/>
                <w:sz w:val="14"/>
              </w:rPr>
              <w:t>Issue time.</w:t>
            </w:r>
          </w:p>
        </w:tc>
      </w:tr>
      <w:tr w14:paraId="56B7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154A52E">
            <w:r>
              <w:rPr>
                <w:b w:val="0"/>
                <w:sz w:val="14"/>
              </w:rPr>
              <w:t>client_info</w:t>
            </w:r>
          </w:p>
        </w:tc>
        <w:tc>
          <w:tcPr>
            <w:tcW w:w="1655" w:type="dxa"/>
            <w:tcMar>
              <w:top w:w="70" w:type="dxa"/>
              <w:left w:w="90" w:type="dxa"/>
              <w:bottom w:w="70" w:type="dxa"/>
              <w:right w:w="90" w:type="dxa"/>
            </w:tcMar>
            <w:vAlign w:val="center"/>
          </w:tcPr>
          <w:p w14:paraId="318A6F14">
            <w:r>
              <w:rPr>
                <w:b w:val="0"/>
                <w:sz w:val="14"/>
              </w:rPr>
              <w:t>NVARCHAR(255)</w:t>
            </w:r>
          </w:p>
        </w:tc>
        <w:tc>
          <w:tcPr>
            <w:tcW w:w="864" w:type="dxa"/>
            <w:gridSpan w:val="2"/>
            <w:tcMar>
              <w:top w:w="70" w:type="dxa"/>
              <w:left w:w="90" w:type="dxa"/>
              <w:bottom w:w="70" w:type="dxa"/>
              <w:right w:w="90" w:type="dxa"/>
            </w:tcMar>
            <w:vAlign w:val="center"/>
          </w:tcPr>
          <w:p w14:paraId="642824BF">
            <w:r>
              <w:rPr>
                <w:b w:val="0"/>
                <w:sz w:val="14"/>
              </w:rPr>
              <w:t>YES</w:t>
            </w:r>
          </w:p>
        </w:tc>
        <w:tc>
          <w:tcPr>
            <w:tcW w:w="1944" w:type="dxa"/>
            <w:tcMar>
              <w:top w:w="70" w:type="dxa"/>
              <w:left w:w="90" w:type="dxa"/>
              <w:bottom w:w="70" w:type="dxa"/>
              <w:right w:w="90" w:type="dxa"/>
            </w:tcMar>
            <w:vAlign w:val="center"/>
          </w:tcPr>
          <w:p w14:paraId="689ADC3B"/>
        </w:tc>
        <w:tc>
          <w:tcPr>
            <w:tcW w:w="4320" w:type="dxa"/>
            <w:gridSpan w:val="2"/>
            <w:tcMar>
              <w:top w:w="70" w:type="dxa"/>
              <w:left w:w="90" w:type="dxa"/>
              <w:bottom w:w="70" w:type="dxa"/>
              <w:right w:w="90" w:type="dxa"/>
            </w:tcMar>
            <w:vAlign w:val="center"/>
          </w:tcPr>
          <w:p w14:paraId="76021E5B">
            <w:r>
              <w:rPr>
                <w:b w:val="0"/>
                <w:sz w:val="14"/>
              </w:rPr>
              <w:t>Optional device/client metadata.</w:t>
            </w:r>
          </w:p>
        </w:tc>
      </w:tr>
    </w:tbl>
    <w:p w14:paraId="644506F6">
      <w:pPr>
        <w:spacing w:after="20"/>
      </w:pPr>
    </w:p>
    <w:p w14:paraId="52E35C4F">
      <w:pPr>
        <w:pStyle w:val="4"/>
        <w:keepNext/>
      </w:pPr>
      <w:r>
        <w:t>10.5 Table: password_reset_tokens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7ED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2B65B9">
            <w:r>
              <w:rPr>
                <w:b/>
                <w:color w:val="800000"/>
                <w:sz w:val="16"/>
              </w:rPr>
              <w:t>Purpose</w:t>
            </w:r>
          </w:p>
        </w:tc>
        <w:tc>
          <w:tcPr>
            <w:tcW w:w="8136" w:type="dxa"/>
            <w:gridSpan w:val="3"/>
            <w:tcMar>
              <w:top w:w="70" w:type="dxa"/>
              <w:left w:w="90" w:type="dxa"/>
              <w:bottom w:w="70" w:type="dxa"/>
              <w:right w:w="90" w:type="dxa"/>
            </w:tcMar>
            <w:vAlign w:val="center"/>
          </w:tcPr>
          <w:p w14:paraId="6FDFBEB7">
            <w:r>
              <w:rPr>
                <w:b w:val="0"/>
                <w:sz w:val="16"/>
              </w:rPr>
              <w:t>Target data structure supporting the related module and final release integrity.</w:t>
            </w:r>
          </w:p>
        </w:tc>
      </w:tr>
      <w:tr w14:paraId="4587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D497458">
            <w:r>
              <w:rPr>
                <w:b/>
                <w:color w:val="800000"/>
                <w:sz w:val="16"/>
              </w:rPr>
              <w:t>Implementation/Audit</w:t>
            </w:r>
          </w:p>
        </w:tc>
        <w:tc>
          <w:tcPr>
            <w:tcW w:w="8136" w:type="dxa"/>
            <w:gridSpan w:val="3"/>
            <w:tcMar>
              <w:top w:w="70" w:type="dxa"/>
              <w:left w:w="90" w:type="dxa"/>
              <w:bottom w:w="70" w:type="dxa"/>
              <w:right w:w="90" w:type="dxa"/>
            </w:tcMar>
            <w:vAlign w:val="center"/>
          </w:tcPr>
          <w:p w14:paraId="6066B781">
            <w:r>
              <w:rPr>
                <w:b w:val="0"/>
                <w:sz w:val="16"/>
              </w:rPr>
              <w:t>Verify implementation</w:t>
            </w:r>
          </w:p>
        </w:tc>
      </w:tr>
      <w:tr w14:paraId="39E6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945D192">
            <w:r>
              <w:rPr>
                <w:b/>
                <w:color w:val="800000"/>
                <w:sz w:val="16"/>
              </w:rPr>
              <w:t>Retention Rule</w:t>
            </w:r>
          </w:p>
        </w:tc>
        <w:tc>
          <w:tcPr>
            <w:tcW w:w="8136" w:type="dxa"/>
            <w:gridSpan w:val="3"/>
            <w:tcMar>
              <w:top w:w="70" w:type="dxa"/>
              <w:left w:w="90" w:type="dxa"/>
              <w:bottom w:w="70" w:type="dxa"/>
              <w:right w:w="90" w:type="dxa"/>
            </w:tcMar>
            <w:vAlign w:val="center"/>
          </w:tcPr>
          <w:p w14:paraId="3E25CD04">
            <w:r>
              <w:rPr>
                <w:b w:val="0"/>
                <w:sz w:val="16"/>
              </w:rPr>
              <w:t>Preserve while referenced; use status/revocation fields rather than unsafe hard deletion.</w:t>
            </w:r>
          </w:p>
        </w:tc>
      </w:tr>
      <w:tr w14:paraId="4FB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829992">
            <w:r>
              <w:rPr>
                <w:b/>
                <w:color w:val="800000"/>
                <w:sz w:val="16"/>
              </w:rPr>
              <w:t>Primary Integrity</w:t>
            </w:r>
          </w:p>
        </w:tc>
        <w:tc>
          <w:tcPr>
            <w:tcW w:w="8136" w:type="dxa"/>
            <w:gridSpan w:val="3"/>
            <w:tcMar>
              <w:top w:w="70" w:type="dxa"/>
              <w:left w:w="90" w:type="dxa"/>
              <w:bottom w:w="70" w:type="dxa"/>
              <w:right w:w="90" w:type="dxa"/>
            </w:tcMar>
            <w:vAlign w:val="center"/>
          </w:tcPr>
          <w:p w14:paraId="7F25C0CC">
            <w:r>
              <w:rPr>
                <w:b w:val="0"/>
                <w:sz w:val="16"/>
              </w:rPr>
              <w:t>Primary key, foreign keys, uniqueness/check constraints, and indexes shown below.</w:t>
            </w:r>
          </w:p>
        </w:tc>
      </w:tr>
      <w:tr w14:paraId="10AD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63183E64">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F7662A3">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9C6405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47B47B1A">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8C04C0F">
            <w:pPr>
              <w:jc w:val="center"/>
            </w:pPr>
            <w:r>
              <w:rPr>
                <w:b/>
                <w:color w:val="1F4E79"/>
                <w:sz w:val="14"/>
              </w:rPr>
              <w:t>Description</w:t>
            </w:r>
          </w:p>
        </w:tc>
      </w:tr>
      <w:tr w14:paraId="6419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19F6E24">
            <w:r>
              <w:rPr>
                <w:b w:val="0"/>
                <w:sz w:val="14"/>
              </w:rPr>
              <w:t>id</w:t>
            </w:r>
          </w:p>
        </w:tc>
        <w:tc>
          <w:tcPr>
            <w:tcW w:w="1655" w:type="dxa"/>
            <w:tcMar>
              <w:top w:w="70" w:type="dxa"/>
              <w:left w:w="90" w:type="dxa"/>
              <w:bottom w:w="70" w:type="dxa"/>
              <w:right w:w="90" w:type="dxa"/>
            </w:tcMar>
            <w:vAlign w:val="center"/>
          </w:tcPr>
          <w:p w14:paraId="307077B8">
            <w:r>
              <w:rPr>
                <w:b w:val="0"/>
                <w:sz w:val="14"/>
              </w:rPr>
              <w:t>BIGINT IDENTITY</w:t>
            </w:r>
          </w:p>
        </w:tc>
        <w:tc>
          <w:tcPr>
            <w:tcW w:w="864" w:type="dxa"/>
            <w:gridSpan w:val="2"/>
            <w:tcMar>
              <w:top w:w="70" w:type="dxa"/>
              <w:left w:w="90" w:type="dxa"/>
              <w:bottom w:w="70" w:type="dxa"/>
              <w:right w:w="90" w:type="dxa"/>
            </w:tcMar>
            <w:vAlign w:val="center"/>
          </w:tcPr>
          <w:p w14:paraId="783619F6">
            <w:r>
              <w:rPr>
                <w:b w:val="0"/>
                <w:sz w:val="14"/>
              </w:rPr>
              <w:t>NO</w:t>
            </w:r>
          </w:p>
        </w:tc>
        <w:tc>
          <w:tcPr>
            <w:tcW w:w="1944" w:type="dxa"/>
            <w:tcMar>
              <w:top w:w="70" w:type="dxa"/>
              <w:left w:w="90" w:type="dxa"/>
              <w:bottom w:w="70" w:type="dxa"/>
              <w:right w:w="90" w:type="dxa"/>
            </w:tcMar>
            <w:vAlign w:val="center"/>
          </w:tcPr>
          <w:p w14:paraId="19B3F540">
            <w:r>
              <w:rPr>
                <w:b w:val="0"/>
                <w:sz w:val="14"/>
              </w:rPr>
              <w:t>PK</w:t>
            </w:r>
          </w:p>
        </w:tc>
        <w:tc>
          <w:tcPr>
            <w:tcW w:w="4320" w:type="dxa"/>
            <w:gridSpan w:val="2"/>
            <w:tcMar>
              <w:top w:w="70" w:type="dxa"/>
              <w:left w:w="90" w:type="dxa"/>
              <w:bottom w:w="70" w:type="dxa"/>
              <w:right w:w="90" w:type="dxa"/>
            </w:tcMar>
            <w:vAlign w:val="center"/>
          </w:tcPr>
          <w:p w14:paraId="50F72424">
            <w:r>
              <w:rPr>
                <w:b w:val="0"/>
                <w:sz w:val="14"/>
              </w:rPr>
              <w:t>Reset record id.</w:t>
            </w:r>
          </w:p>
        </w:tc>
      </w:tr>
      <w:tr w14:paraId="5F88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6795D33">
            <w:r>
              <w:rPr>
                <w:b w:val="0"/>
                <w:sz w:val="14"/>
              </w:rPr>
              <w:t>user_id</w:t>
            </w:r>
          </w:p>
        </w:tc>
        <w:tc>
          <w:tcPr>
            <w:tcW w:w="1655" w:type="dxa"/>
            <w:tcMar>
              <w:top w:w="70" w:type="dxa"/>
              <w:left w:w="90" w:type="dxa"/>
              <w:bottom w:w="70" w:type="dxa"/>
              <w:right w:w="90" w:type="dxa"/>
            </w:tcMar>
            <w:vAlign w:val="center"/>
          </w:tcPr>
          <w:p w14:paraId="443A9389">
            <w:r>
              <w:rPr>
                <w:b w:val="0"/>
                <w:sz w:val="14"/>
              </w:rPr>
              <w:t>BIGINT</w:t>
            </w:r>
          </w:p>
        </w:tc>
        <w:tc>
          <w:tcPr>
            <w:tcW w:w="864" w:type="dxa"/>
            <w:gridSpan w:val="2"/>
            <w:tcMar>
              <w:top w:w="70" w:type="dxa"/>
              <w:left w:w="90" w:type="dxa"/>
              <w:bottom w:w="70" w:type="dxa"/>
              <w:right w:w="90" w:type="dxa"/>
            </w:tcMar>
            <w:vAlign w:val="center"/>
          </w:tcPr>
          <w:p w14:paraId="4108CF45">
            <w:r>
              <w:rPr>
                <w:b w:val="0"/>
                <w:sz w:val="14"/>
              </w:rPr>
              <w:t>NO</w:t>
            </w:r>
          </w:p>
        </w:tc>
        <w:tc>
          <w:tcPr>
            <w:tcW w:w="1944" w:type="dxa"/>
            <w:tcMar>
              <w:top w:w="70" w:type="dxa"/>
              <w:left w:w="90" w:type="dxa"/>
              <w:bottom w:w="70" w:type="dxa"/>
              <w:right w:w="90" w:type="dxa"/>
            </w:tcMar>
            <w:vAlign w:val="center"/>
          </w:tcPr>
          <w:p w14:paraId="56E951F6">
            <w:r>
              <w:rPr>
                <w:b w:val="0"/>
                <w:sz w:val="14"/>
              </w:rPr>
              <w:t>FK users</w:t>
            </w:r>
          </w:p>
        </w:tc>
        <w:tc>
          <w:tcPr>
            <w:tcW w:w="4320" w:type="dxa"/>
            <w:gridSpan w:val="2"/>
            <w:tcMar>
              <w:top w:w="70" w:type="dxa"/>
              <w:left w:w="90" w:type="dxa"/>
              <w:bottom w:w="70" w:type="dxa"/>
              <w:right w:w="90" w:type="dxa"/>
            </w:tcMar>
            <w:vAlign w:val="center"/>
          </w:tcPr>
          <w:p w14:paraId="7FFB80DA">
            <w:r>
              <w:rPr>
                <w:b w:val="0"/>
                <w:sz w:val="14"/>
              </w:rPr>
              <w:t>Account being reset.</w:t>
            </w:r>
          </w:p>
        </w:tc>
      </w:tr>
      <w:tr w14:paraId="5B6D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4F8D82">
            <w:r>
              <w:rPr>
                <w:b w:val="0"/>
                <w:sz w:val="14"/>
              </w:rPr>
              <w:t>token_hash</w:t>
            </w:r>
          </w:p>
        </w:tc>
        <w:tc>
          <w:tcPr>
            <w:tcW w:w="1655" w:type="dxa"/>
            <w:tcMar>
              <w:top w:w="70" w:type="dxa"/>
              <w:left w:w="90" w:type="dxa"/>
              <w:bottom w:w="70" w:type="dxa"/>
              <w:right w:w="90" w:type="dxa"/>
            </w:tcMar>
            <w:vAlign w:val="center"/>
          </w:tcPr>
          <w:p w14:paraId="7C17A84B">
            <w:r>
              <w:rPr>
                <w:b w:val="0"/>
                <w:sz w:val="14"/>
              </w:rPr>
              <w:t>VARCHAR(255)</w:t>
            </w:r>
          </w:p>
        </w:tc>
        <w:tc>
          <w:tcPr>
            <w:tcW w:w="864" w:type="dxa"/>
            <w:gridSpan w:val="2"/>
            <w:tcMar>
              <w:top w:w="70" w:type="dxa"/>
              <w:left w:w="90" w:type="dxa"/>
              <w:bottom w:w="70" w:type="dxa"/>
              <w:right w:w="90" w:type="dxa"/>
            </w:tcMar>
            <w:vAlign w:val="center"/>
          </w:tcPr>
          <w:p w14:paraId="7507EB78">
            <w:r>
              <w:rPr>
                <w:b w:val="0"/>
                <w:sz w:val="14"/>
              </w:rPr>
              <w:t>NO</w:t>
            </w:r>
          </w:p>
        </w:tc>
        <w:tc>
          <w:tcPr>
            <w:tcW w:w="1944" w:type="dxa"/>
            <w:tcMar>
              <w:top w:w="70" w:type="dxa"/>
              <w:left w:w="90" w:type="dxa"/>
              <w:bottom w:w="70" w:type="dxa"/>
              <w:right w:w="90" w:type="dxa"/>
            </w:tcMar>
            <w:vAlign w:val="center"/>
          </w:tcPr>
          <w:p w14:paraId="78AA1ED4">
            <w:r>
              <w:rPr>
                <w:b w:val="0"/>
                <w:sz w:val="14"/>
              </w:rPr>
              <w:t>UK</w:t>
            </w:r>
          </w:p>
        </w:tc>
        <w:tc>
          <w:tcPr>
            <w:tcW w:w="4320" w:type="dxa"/>
            <w:gridSpan w:val="2"/>
            <w:tcMar>
              <w:top w:w="70" w:type="dxa"/>
              <w:left w:w="90" w:type="dxa"/>
              <w:bottom w:w="70" w:type="dxa"/>
              <w:right w:w="90" w:type="dxa"/>
            </w:tcMar>
            <w:vAlign w:val="center"/>
          </w:tcPr>
          <w:p w14:paraId="342D0674">
            <w:r>
              <w:rPr>
                <w:b w:val="0"/>
                <w:sz w:val="14"/>
              </w:rPr>
              <w:t>Hashed reset token/code.</w:t>
            </w:r>
          </w:p>
        </w:tc>
      </w:tr>
      <w:tr w14:paraId="29F7E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BEF8B06">
            <w:r>
              <w:rPr>
                <w:b w:val="0"/>
                <w:sz w:val="14"/>
              </w:rPr>
              <w:t>expires_at</w:t>
            </w:r>
          </w:p>
        </w:tc>
        <w:tc>
          <w:tcPr>
            <w:tcW w:w="1655" w:type="dxa"/>
            <w:tcMar>
              <w:top w:w="70" w:type="dxa"/>
              <w:left w:w="90" w:type="dxa"/>
              <w:bottom w:w="70" w:type="dxa"/>
              <w:right w:w="90" w:type="dxa"/>
            </w:tcMar>
            <w:vAlign w:val="center"/>
          </w:tcPr>
          <w:p w14:paraId="7EE8D843">
            <w:r>
              <w:rPr>
                <w:b w:val="0"/>
                <w:sz w:val="14"/>
              </w:rPr>
              <w:t>DATETIME2(6)</w:t>
            </w:r>
          </w:p>
        </w:tc>
        <w:tc>
          <w:tcPr>
            <w:tcW w:w="864" w:type="dxa"/>
            <w:gridSpan w:val="2"/>
            <w:tcMar>
              <w:top w:w="70" w:type="dxa"/>
              <w:left w:w="90" w:type="dxa"/>
              <w:bottom w:w="70" w:type="dxa"/>
              <w:right w:w="90" w:type="dxa"/>
            </w:tcMar>
            <w:vAlign w:val="center"/>
          </w:tcPr>
          <w:p w14:paraId="7865DF50">
            <w:r>
              <w:rPr>
                <w:b w:val="0"/>
                <w:sz w:val="14"/>
              </w:rPr>
              <w:t>NO</w:t>
            </w:r>
          </w:p>
        </w:tc>
        <w:tc>
          <w:tcPr>
            <w:tcW w:w="1944" w:type="dxa"/>
            <w:tcMar>
              <w:top w:w="70" w:type="dxa"/>
              <w:left w:w="90" w:type="dxa"/>
              <w:bottom w:w="70" w:type="dxa"/>
              <w:right w:w="90" w:type="dxa"/>
            </w:tcMar>
            <w:vAlign w:val="center"/>
          </w:tcPr>
          <w:p w14:paraId="357DF9E6">
            <w:r>
              <w:rPr>
                <w:b w:val="0"/>
                <w:sz w:val="14"/>
              </w:rPr>
              <w:t>INDEX</w:t>
            </w:r>
          </w:p>
        </w:tc>
        <w:tc>
          <w:tcPr>
            <w:tcW w:w="4320" w:type="dxa"/>
            <w:gridSpan w:val="2"/>
            <w:tcMar>
              <w:top w:w="70" w:type="dxa"/>
              <w:left w:w="90" w:type="dxa"/>
              <w:bottom w:w="70" w:type="dxa"/>
              <w:right w:w="90" w:type="dxa"/>
            </w:tcMar>
            <w:vAlign w:val="center"/>
          </w:tcPr>
          <w:p w14:paraId="68A20546">
            <w:r>
              <w:rPr>
                <w:b w:val="0"/>
                <w:sz w:val="14"/>
              </w:rPr>
              <w:t>Expiration time.</w:t>
            </w:r>
          </w:p>
        </w:tc>
      </w:tr>
      <w:tr w14:paraId="13BA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2FC4FE3">
            <w:r>
              <w:rPr>
                <w:b w:val="0"/>
                <w:sz w:val="14"/>
              </w:rPr>
              <w:t>used_at</w:t>
            </w:r>
          </w:p>
        </w:tc>
        <w:tc>
          <w:tcPr>
            <w:tcW w:w="1655" w:type="dxa"/>
            <w:tcMar>
              <w:top w:w="70" w:type="dxa"/>
              <w:left w:w="90" w:type="dxa"/>
              <w:bottom w:w="70" w:type="dxa"/>
              <w:right w:w="90" w:type="dxa"/>
            </w:tcMar>
            <w:vAlign w:val="center"/>
          </w:tcPr>
          <w:p w14:paraId="121231C3">
            <w:r>
              <w:rPr>
                <w:b w:val="0"/>
                <w:sz w:val="14"/>
              </w:rPr>
              <w:t>DATETIME2(6)</w:t>
            </w:r>
          </w:p>
        </w:tc>
        <w:tc>
          <w:tcPr>
            <w:tcW w:w="864" w:type="dxa"/>
            <w:gridSpan w:val="2"/>
            <w:tcMar>
              <w:top w:w="70" w:type="dxa"/>
              <w:left w:w="90" w:type="dxa"/>
              <w:bottom w:w="70" w:type="dxa"/>
              <w:right w:w="90" w:type="dxa"/>
            </w:tcMar>
            <w:vAlign w:val="center"/>
          </w:tcPr>
          <w:p w14:paraId="6D43DD92">
            <w:r>
              <w:rPr>
                <w:b w:val="0"/>
                <w:sz w:val="14"/>
              </w:rPr>
              <w:t>YES</w:t>
            </w:r>
          </w:p>
        </w:tc>
        <w:tc>
          <w:tcPr>
            <w:tcW w:w="1944" w:type="dxa"/>
            <w:tcMar>
              <w:top w:w="70" w:type="dxa"/>
              <w:left w:w="90" w:type="dxa"/>
              <w:bottom w:w="70" w:type="dxa"/>
              <w:right w:w="90" w:type="dxa"/>
            </w:tcMar>
            <w:vAlign w:val="center"/>
          </w:tcPr>
          <w:p w14:paraId="08C6F916"/>
        </w:tc>
        <w:tc>
          <w:tcPr>
            <w:tcW w:w="4320" w:type="dxa"/>
            <w:gridSpan w:val="2"/>
            <w:tcMar>
              <w:top w:w="70" w:type="dxa"/>
              <w:left w:w="90" w:type="dxa"/>
              <w:bottom w:w="70" w:type="dxa"/>
              <w:right w:w="90" w:type="dxa"/>
            </w:tcMar>
            <w:vAlign w:val="center"/>
          </w:tcPr>
          <w:p w14:paraId="70F398B6">
            <w:r>
              <w:rPr>
                <w:b w:val="0"/>
                <w:sz w:val="14"/>
              </w:rPr>
              <w:t>Single-use marker.</w:t>
            </w:r>
          </w:p>
        </w:tc>
      </w:tr>
      <w:tr w14:paraId="067D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0629963">
            <w:r>
              <w:rPr>
                <w:b w:val="0"/>
                <w:sz w:val="14"/>
              </w:rPr>
              <w:t>created_at</w:t>
            </w:r>
          </w:p>
        </w:tc>
        <w:tc>
          <w:tcPr>
            <w:tcW w:w="1655" w:type="dxa"/>
            <w:tcMar>
              <w:top w:w="70" w:type="dxa"/>
              <w:left w:w="90" w:type="dxa"/>
              <w:bottom w:w="70" w:type="dxa"/>
              <w:right w:w="90" w:type="dxa"/>
            </w:tcMar>
            <w:vAlign w:val="center"/>
          </w:tcPr>
          <w:p w14:paraId="6C72C5CC">
            <w:r>
              <w:rPr>
                <w:b w:val="0"/>
                <w:sz w:val="14"/>
              </w:rPr>
              <w:t>DATETIME2(6)</w:t>
            </w:r>
          </w:p>
        </w:tc>
        <w:tc>
          <w:tcPr>
            <w:tcW w:w="864" w:type="dxa"/>
            <w:gridSpan w:val="2"/>
            <w:tcMar>
              <w:top w:w="70" w:type="dxa"/>
              <w:left w:w="90" w:type="dxa"/>
              <w:bottom w:w="70" w:type="dxa"/>
              <w:right w:w="90" w:type="dxa"/>
            </w:tcMar>
            <w:vAlign w:val="center"/>
          </w:tcPr>
          <w:p w14:paraId="262BFAE7">
            <w:r>
              <w:rPr>
                <w:b w:val="0"/>
                <w:sz w:val="14"/>
              </w:rPr>
              <w:t>NO</w:t>
            </w:r>
          </w:p>
        </w:tc>
        <w:tc>
          <w:tcPr>
            <w:tcW w:w="1944" w:type="dxa"/>
            <w:tcMar>
              <w:top w:w="70" w:type="dxa"/>
              <w:left w:w="90" w:type="dxa"/>
              <w:bottom w:w="70" w:type="dxa"/>
              <w:right w:w="90" w:type="dxa"/>
            </w:tcMar>
            <w:vAlign w:val="center"/>
          </w:tcPr>
          <w:p w14:paraId="6126DA8B"/>
        </w:tc>
        <w:tc>
          <w:tcPr>
            <w:tcW w:w="4320" w:type="dxa"/>
            <w:gridSpan w:val="2"/>
            <w:tcMar>
              <w:top w:w="70" w:type="dxa"/>
              <w:left w:w="90" w:type="dxa"/>
              <w:bottom w:w="70" w:type="dxa"/>
              <w:right w:w="90" w:type="dxa"/>
            </w:tcMar>
            <w:vAlign w:val="center"/>
          </w:tcPr>
          <w:p w14:paraId="055F9DC9">
            <w:r>
              <w:rPr>
                <w:b w:val="0"/>
                <w:sz w:val="14"/>
              </w:rPr>
              <w:t>Creation time.</w:t>
            </w:r>
          </w:p>
        </w:tc>
      </w:tr>
      <w:tr w14:paraId="45D5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451F0EB">
            <w:r>
              <w:rPr>
                <w:b w:val="0"/>
                <w:sz w:val="14"/>
              </w:rPr>
              <w:t>request_ip</w:t>
            </w:r>
          </w:p>
        </w:tc>
        <w:tc>
          <w:tcPr>
            <w:tcW w:w="1655" w:type="dxa"/>
            <w:tcMar>
              <w:top w:w="70" w:type="dxa"/>
              <w:left w:w="90" w:type="dxa"/>
              <w:bottom w:w="70" w:type="dxa"/>
              <w:right w:w="90" w:type="dxa"/>
            </w:tcMar>
            <w:vAlign w:val="center"/>
          </w:tcPr>
          <w:p w14:paraId="4583BBE9">
            <w:r>
              <w:rPr>
                <w:b w:val="0"/>
                <w:sz w:val="14"/>
              </w:rPr>
              <w:t>VARCHAR(64)</w:t>
            </w:r>
          </w:p>
        </w:tc>
        <w:tc>
          <w:tcPr>
            <w:tcW w:w="864" w:type="dxa"/>
            <w:gridSpan w:val="2"/>
            <w:tcMar>
              <w:top w:w="70" w:type="dxa"/>
              <w:left w:w="90" w:type="dxa"/>
              <w:bottom w:w="70" w:type="dxa"/>
              <w:right w:w="90" w:type="dxa"/>
            </w:tcMar>
            <w:vAlign w:val="center"/>
          </w:tcPr>
          <w:p w14:paraId="016C30C6">
            <w:r>
              <w:rPr>
                <w:b w:val="0"/>
                <w:sz w:val="14"/>
              </w:rPr>
              <w:t>YES</w:t>
            </w:r>
          </w:p>
        </w:tc>
        <w:tc>
          <w:tcPr>
            <w:tcW w:w="1944" w:type="dxa"/>
            <w:tcMar>
              <w:top w:w="70" w:type="dxa"/>
              <w:left w:w="90" w:type="dxa"/>
              <w:bottom w:w="70" w:type="dxa"/>
              <w:right w:w="90" w:type="dxa"/>
            </w:tcMar>
            <w:vAlign w:val="center"/>
          </w:tcPr>
          <w:p w14:paraId="2E6488B9"/>
        </w:tc>
        <w:tc>
          <w:tcPr>
            <w:tcW w:w="4320" w:type="dxa"/>
            <w:gridSpan w:val="2"/>
            <w:tcMar>
              <w:top w:w="70" w:type="dxa"/>
              <w:left w:w="90" w:type="dxa"/>
              <w:bottom w:w="70" w:type="dxa"/>
              <w:right w:w="90" w:type="dxa"/>
            </w:tcMar>
            <w:vAlign w:val="center"/>
          </w:tcPr>
          <w:p w14:paraId="26B63A47">
            <w:r>
              <w:rPr>
                <w:b w:val="0"/>
                <w:sz w:val="14"/>
              </w:rPr>
              <w:t>Abuse/audit metadata.</w:t>
            </w:r>
          </w:p>
        </w:tc>
      </w:tr>
    </w:tbl>
    <w:p w14:paraId="169074CD">
      <w:pPr>
        <w:spacing w:after="20"/>
      </w:pPr>
    </w:p>
    <w:p w14:paraId="713C3F9A">
      <w:pPr>
        <w:pStyle w:val="4"/>
        <w:keepNext/>
      </w:pPr>
      <w:r>
        <w:t>10.6 Table: categories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1E55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1251545">
            <w:r>
              <w:rPr>
                <w:b/>
                <w:color w:val="800000"/>
                <w:sz w:val="16"/>
              </w:rPr>
              <w:t>Purpose</w:t>
            </w:r>
          </w:p>
        </w:tc>
        <w:tc>
          <w:tcPr>
            <w:tcW w:w="8136" w:type="dxa"/>
            <w:gridSpan w:val="3"/>
            <w:tcMar>
              <w:top w:w="70" w:type="dxa"/>
              <w:left w:w="90" w:type="dxa"/>
              <w:bottom w:w="70" w:type="dxa"/>
              <w:right w:w="90" w:type="dxa"/>
            </w:tcMar>
            <w:vAlign w:val="center"/>
          </w:tcPr>
          <w:p w14:paraId="23894846">
            <w:r>
              <w:rPr>
                <w:b w:val="0"/>
                <w:sz w:val="16"/>
              </w:rPr>
              <w:t>Target data structure supporting the related module and final release integrity.</w:t>
            </w:r>
          </w:p>
        </w:tc>
      </w:tr>
      <w:tr w14:paraId="12F9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31CD260">
            <w:r>
              <w:rPr>
                <w:b/>
                <w:color w:val="800000"/>
                <w:sz w:val="16"/>
              </w:rPr>
              <w:t>Implementation/Audit</w:t>
            </w:r>
          </w:p>
        </w:tc>
        <w:tc>
          <w:tcPr>
            <w:tcW w:w="8136" w:type="dxa"/>
            <w:gridSpan w:val="3"/>
            <w:tcMar>
              <w:top w:w="70" w:type="dxa"/>
              <w:left w:w="90" w:type="dxa"/>
              <w:bottom w:w="70" w:type="dxa"/>
              <w:right w:w="90" w:type="dxa"/>
            </w:tcMar>
            <w:vAlign w:val="center"/>
          </w:tcPr>
          <w:p w14:paraId="6705D3A4">
            <w:r>
              <w:rPr>
                <w:b w:val="0"/>
                <w:sz w:val="16"/>
              </w:rPr>
              <w:t>Implemented baseline</w:t>
            </w:r>
          </w:p>
        </w:tc>
      </w:tr>
      <w:tr w14:paraId="3DFB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14875C">
            <w:r>
              <w:rPr>
                <w:b/>
                <w:color w:val="800000"/>
                <w:sz w:val="16"/>
              </w:rPr>
              <w:t>Retention Rule</w:t>
            </w:r>
          </w:p>
        </w:tc>
        <w:tc>
          <w:tcPr>
            <w:tcW w:w="8136" w:type="dxa"/>
            <w:gridSpan w:val="3"/>
            <w:tcMar>
              <w:top w:w="70" w:type="dxa"/>
              <w:left w:w="90" w:type="dxa"/>
              <w:bottom w:w="70" w:type="dxa"/>
              <w:right w:w="90" w:type="dxa"/>
            </w:tcMar>
            <w:vAlign w:val="center"/>
          </w:tcPr>
          <w:p w14:paraId="66F92ED3">
            <w:r>
              <w:rPr>
                <w:b w:val="0"/>
                <w:sz w:val="16"/>
              </w:rPr>
              <w:t>Preserve while referenced; use status/revocation fields rather than unsafe hard deletion.</w:t>
            </w:r>
          </w:p>
        </w:tc>
      </w:tr>
      <w:tr w14:paraId="65AA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C19758A">
            <w:r>
              <w:rPr>
                <w:b/>
                <w:color w:val="800000"/>
                <w:sz w:val="16"/>
              </w:rPr>
              <w:t>Primary Integrity</w:t>
            </w:r>
          </w:p>
        </w:tc>
        <w:tc>
          <w:tcPr>
            <w:tcW w:w="8136" w:type="dxa"/>
            <w:gridSpan w:val="3"/>
            <w:tcMar>
              <w:top w:w="70" w:type="dxa"/>
              <w:left w:w="90" w:type="dxa"/>
              <w:bottom w:w="70" w:type="dxa"/>
              <w:right w:w="90" w:type="dxa"/>
            </w:tcMar>
            <w:vAlign w:val="center"/>
          </w:tcPr>
          <w:p w14:paraId="00444DF1">
            <w:r>
              <w:rPr>
                <w:b w:val="0"/>
                <w:sz w:val="16"/>
              </w:rPr>
              <w:t>Primary key, foreign keys, uniqueness/check constraints, and indexes shown below.</w:t>
            </w:r>
          </w:p>
        </w:tc>
      </w:tr>
      <w:tr w14:paraId="669E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B8F3F0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E028DD5">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40AD00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62608F87">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52EF932A">
            <w:pPr>
              <w:jc w:val="center"/>
            </w:pPr>
            <w:r>
              <w:rPr>
                <w:b/>
                <w:color w:val="1F4E79"/>
                <w:sz w:val="14"/>
              </w:rPr>
              <w:t>Description</w:t>
            </w:r>
          </w:p>
        </w:tc>
      </w:tr>
      <w:tr w14:paraId="30DC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C3BC17">
            <w:r>
              <w:rPr>
                <w:b w:val="0"/>
                <w:sz w:val="14"/>
              </w:rPr>
              <w:t>id</w:t>
            </w:r>
          </w:p>
        </w:tc>
        <w:tc>
          <w:tcPr>
            <w:tcW w:w="1655" w:type="dxa"/>
            <w:tcMar>
              <w:top w:w="70" w:type="dxa"/>
              <w:left w:w="90" w:type="dxa"/>
              <w:bottom w:w="70" w:type="dxa"/>
              <w:right w:w="90" w:type="dxa"/>
            </w:tcMar>
            <w:vAlign w:val="center"/>
          </w:tcPr>
          <w:p w14:paraId="6FD4ECD5">
            <w:r>
              <w:rPr>
                <w:b w:val="0"/>
                <w:sz w:val="14"/>
              </w:rPr>
              <w:t>BIGINT IDENTITY</w:t>
            </w:r>
          </w:p>
        </w:tc>
        <w:tc>
          <w:tcPr>
            <w:tcW w:w="864" w:type="dxa"/>
            <w:gridSpan w:val="2"/>
            <w:tcMar>
              <w:top w:w="70" w:type="dxa"/>
              <w:left w:w="90" w:type="dxa"/>
              <w:bottom w:w="70" w:type="dxa"/>
              <w:right w:w="90" w:type="dxa"/>
            </w:tcMar>
            <w:vAlign w:val="center"/>
          </w:tcPr>
          <w:p w14:paraId="2CB6D810">
            <w:r>
              <w:rPr>
                <w:b w:val="0"/>
                <w:sz w:val="14"/>
              </w:rPr>
              <w:t>NO</w:t>
            </w:r>
          </w:p>
        </w:tc>
        <w:tc>
          <w:tcPr>
            <w:tcW w:w="1944" w:type="dxa"/>
            <w:tcMar>
              <w:top w:w="70" w:type="dxa"/>
              <w:left w:w="90" w:type="dxa"/>
              <w:bottom w:w="70" w:type="dxa"/>
              <w:right w:w="90" w:type="dxa"/>
            </w:tcMar>
            <w:vAlign w:val="center"/>
          </w:tcPr>
          <w:p w14:paraId="5122C697">
            <w:r>
              <w:rPr>
                <w:b w:val="0"/>
                <w:sz w:val="14"/>
              </w:rPr>
              <w:t>PK</w:t>
            </w:r>
          </w:p>
        </w:tc>
        <w:tc>
          <w:tcPr>
            <w:tcW w:w="4320" w:type="dxa"/>
            <w:gridSpan w:val="2"/>
            <w:tcMar>
              <w:top w:w="70" w:type="dxa"/>
              <w:left w:w="90" w:type="dxa"/>
              <w:bottom w:w="70" w:type="dxa"/>
              <w:right w:w="90" w:type="dxa"/>
            </w:tcMar>
            <w:vAlign w:val="center"/>
          </w:tcPr>
          <w:p w14:paraId="1623A125">
            <w:r>
              <w:rPr>
                <w:b w:val="0"/>
                <w:sz w:val="14"/>
              </w:rPr>
              <w:t>Category id.</w:t>
            </w:r>
          </w:p>
        </w:tc>
      </w:tr>
      <w:tr w14:paraId="454C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A17C5E">
            <w:r>
              <w:rPr>
                <w:b w:val="0"/>
                <w:sz w:val="14"/>
              </w:rPr>
              <w:t>name</w:t>
            </w:r>
          </w:p>
        </w:tc>
        <w:tc>
          <w:tcPr>
            <w:tcW w:w="1655" w:type="dxa"/>
            <w:tcMar>
              <w:top w:w="70" w:type="dxa"/>
              <w:left w:w="90" w:type="dxa"/>
              <w:bottom w:w="70" w:type="dxa"/>
              <w:right w:w="90" w:type="dxa"/>
            </w:tcMar>
            <w:vAlign w:val="center"/>
          </w:tcPr>
          <w:p w14:paraId="1DC994DE">
            <w:r>
              <w:rPr>
                <w:b w:val="0"/>
                <w:sz w:val="14"/>
              </w:rPr>
              <w:t>NVARCHAR(100)</w:t>
            </w:r>
          </w:p>
        </w:tc>
        <w:tc>
          <w:tcPr>
            <w:tcW w:w="864" w:type="dxa"/>
            <w:gridSpan w:val="2"/>
            <w:tcMar>
              <w:top w:w="70" w:type="dxa"/>
              <w:left w:w="90" w:type="dxa"/>
              <w:bottom w:w="70" w:type="dxa"/>
              <w:right w:w="90" w:type="dxa"/>
            </w:tcMar>
            <w:vAlign w:val="center"/>
          </w:tcPr>
          <w:p w14:paraId="38147D20">
            <w:r>
              <w:rPr>
                <w:b w:val="0"/>
                <w:sz w:val="14"/>
              </w:rPr>
              <w:t>NO</w:t>
            </w:r>
          </w:p>
        </w:tc>
        <w:tc>
          <w:tcPr>
            <w:tcW w:w="1944" w:type="dxa"/>
            <w:tcMar>
              <w:top w:w="70" w:type="dxa"/>
              <w:left w:w="90" w:type="dxa"/>
              <w:bottom w:w="70" w:type="dxa"/>
              <w:right w:w="90" w:type="dxa"/>
            </w:tcMar>
            <w:vAlign w:val="center"/>
          </w:tcPr>
          <w:p w14:paraId="62ED9089">
            <w:r>
              <w:rPr>
                <w:b w:val="0"/>
                <w:sz w:val="14"/>
              </w:rPr>
              <w:t>UK</w:t>
            </w:r>
          </w:p>
        </w:tc>
        <w:tc>
          <w:tcPr>
            <w:tcW w:w="4320" w:type="dxa"/>
            <w:gridSpan w:val="2"/>
            <w:tcMar>
              <w:top w:w="70" w:type="dxa"/>
              <w:left w:w="90" w:type="dxa"/>
              <w:bottom w:w="70" w:type="dxa"/>
              <w:right w:w="90" w:type="dxa"/>
            </w:tcMar>
            <w:vAlign w:val="center"/>
          </w:tcPr>
          <w:p w14:paraId="4A832D9B">
            <w:r>
              <w:rPr>
                <w:b w:val="0"/>
                <w:sz w:val="14"/>
              </w:rPr>
              <w:t>Normalized unique category name.</w:t>
            </w:r>
          </w:p>
        </w:tc>
      </w:tr>
      <w:tr w14:paraId="0F2E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D51A2C6">
            <w:r>
              <w:rPr>
                <w:b w:val="0"/>
                <w:sz w:val="14"/>
              </w:rPr>
              <w:t>description</w:t>
            </w:r>
          </w:p>
        </w:tc>
        <w:tc>
          <w:tcPr>
            <w:tcW w:w="1655" w:type="dxa"/>
            <w:tcMar>
              <w:top w:w="70" w:type="dxa"/>
              <w:left w:w="90" w:type="dxa"/>
              <w:bottom w:w="70" w:type="dxa"/>
              <w:right w:w="90" w:type="dxa"/>
            </w:tcMar>
            <w:vAlign w:val="center"/>
          </w:tcPr>
          <w:p w14:paraId="2C9FF210">
            <w:r>
              <w:rPr>
                <w:b w:val="0"/>
                <w:sz w:val="14"/>
              </w:rPr>
              <w:t>NVARCHAR(500)</w:t>
            </w:r>
          </w:p>
        </w:tc>
        <w:tc>
          <w:tcPr>
            <w:tcW w:w="864" w:type="dxa"/>
            <w:gridSpan w:val="2"/>
            <w:tcMar>
              <w:top w:w="70" w:type="dxa"/>
              <w:left w:w="90" w:type="dxa"/>
              <w:bottom w:w="70" w:type="dxa"/>
              <w:right w:w="90" w:type="dxa"/>
            </w:tcMar>
            <w:vAlign w:val="center"/>
          </w:tcPr>
          <w:p w14:paraId="444C6F87">
            <w:r>
              <w:rPr>
                <w:b w:val="0"/>
                <w:sz w:val="14"/>
              </w:rPr>
              <w:t>YES</w:t>
            </w:r>
          </w:p>
        </w:tc>
        <w:tc>
          <w:tcPr>
            <w:tcW w:w="1944" w:type="dxa"/>
            <w:tcMar>
              <w:top w:w="70" w:type="dxa"/>
              <w:left w:w="90" w:type="dxa"/>
              <w:bottom w:w="70" w:type="dxa"/>
              <w:right w:w="90" w:type="dxa"/>
            </w:tcMar>
            <w:vAlign w:val="center"/>
          </w:tcPr>
          <w:p w14:paraId="234FB2C4"/>
        </w:tc>
        <w:tc>
          <w:tcPr>
            <w:tcW w:w="4320" w:type="dxa"/>
            <w:gridSpan w:val="2"/>
            <w:tcMar>
              <w:top w:w="70" w:type="dxa"/>
              <w:left w:w="90" w:type="dxa"/>
              <w:bottom w:w="70" w:type="dxa"/>
              <w:right w:w="90" w:type="dxa"/>
            </w:tcMar>
            <w:vAlign w:val="center"/>
          </w:tcPr>
          <w:p w14:paraId="1EDEC656">
            <w:r>
              <w:rPr>
                <w:b w:val="0"/>
                <w:sz w:val="14"/>
              </w:rPr>
              <w:t>Optional description.</w:t>
            </w:r>
          </w:p>
        </w:tc>
      </w:tr>
      <w:tr w14:paraId="378E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BD0B4F1">
            <w:r>
              <w:rPr>
                <w:b w:val="0"/>
                <w:sz w:val="14"/>
              </w:rPr>
              <w:t>active</w:t>
            </w:r>
          </w:p>
        </w:tc>
        <w:tc>
          <w:tcPr>
            <w:tcW w:w="1655" w:type="dxa"/>
            <w:tcMar>
              <w:top w:w="70" w:type="dxa"/>
              <w:left w:w="90" w:type="dxa"/>
              <w:bottom w:w="70" w:type="dxa"/>
              <w:right w:w="90" w:type="dxa"/>
            </w:tcMar>
            <w:vAlign w:val="center"/>
          </w:tcPr>
          <w:p w14:paraId="25191FC2">
            <w:r>
              <w:rPr>
                <w:b w:val="0"/>
                <w:sz w:val="14"/>
              </w:rPr>
              <w:t>BIT</w:t>
            </w:r>
          </w:p>
        </w:tc>
        <w:tc>
          <w:tcPr>
            <w:tcW w:w="864" w:type="dxa"/>
            <w:gridSpan w:val="2"/>
            <w:tcMar>
              <w:top w:w="70" w:type="dxa"/>
              <w:left w:w="90" w:type="dxa"/>
              <w:bottom w:w="70" w:type="dxa"/>
              <w:right w:w="90" w:type="dxa"/>
            </w:tcMar>
            <w:vAlign w:val="center"/>
          </w:tcPr>
          <w:p w14:paraId="588A101F">
            <w:r>
              <w:rPr>
                <w:b w:val="0"/>
                <w:sz w:val="14"/>
              </w:rPr>
              <w:t>NO</w:t>
            </w:r>
          </w:p>
        </w:tc>
        <w:tc>
          <w:tcPr>
            <w:tcW w:w="1944" w:type="dxa"/>
            <w:tcMar>
              <w:top w:w="70" w:type="dxa"/>
              <w:left w:w="90" w:type="dxa"/>
              <w:bottom w:w="70" w:type="dxa"/>
              <w:right w:w="90" w:type="dxa"/>
            </w:tcMar>
            <w:vAlign w:val="center"/>
          </w:tcPr>
          <w:p w14:paraId="7B5EBC1C">
            <w:r>
              <w:rPr>
                <w:b w:val="0"/>
                <w:sz w:val="14"/>
              </w:rPr>
              <w:t>INDEX</w:t>
            </w:r>
          </w:p>
        </w:tc>
        <w:tc>
          <w:tcPr>
            <w:tcW w:w="4320" w:type="dxa"/>
            <w:gridSpan w:val="2"/>
            <w:tcMar>
              <w:top w:w="70" w:type="dxa"/>
              <w:left w:w="90" w:type="dxa"/>
              <w:bottom w:w="70" w:type="dxa"/>
              <w:right w:w="90" w:type="dxa"/>
            </w:tcMar>
            <w:vAlign w:val="center"/>
          </w:tcPr>
          <w:p w14:paraId="5CEDEA14">
            <w:r>
              <w:rPr>
                <w:b w:val="0"/>
                <w:sz w:val="14"/>
              </w:rPr>
              <w:t>Available for current menu assignment/display.</w:t>
            </w:r>
          </w:p>
        </w:tc>
      </w:tr>
      <w:tr w14:paraId="74D0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F15A73">
            <w:r>
              <w:rPr>
                <w:b w:val="0"/>
                <w:sz w:val="14"/>
              </w:rPr>
              <w:t>display_order</w:t>
            </w:r>
          </w:p>
        </w:tc>
        <w:tc>
          <w:tcPr>
            <w:tcW w:w="1655" w:type="dxa"/>
            <w:tcMar>
              <w:top w:w="70" w:type="dxa"/>
              <w:left w:w="90" w:type="dxa"/>
              <w:bottom w:w="70" w:type="dxa"/>
              <w:right w:w="90" w:type="dxa"/>
            </w:tcMar>
            <w:vAlign w:val="center"/>
          </w:tcPr>
          <w:p w14:paraId="296A1548">
            <w:r>
              <w:rPr>
                <w:b w:val="0"/>
                <w:sz w:val="14"/>
              </w:rPr>
              <w:t>INT</w:t>
            </w:r>
          </w:p>
        </w:tc>
        <w:tc>
          <w:tcPr>
            <w:tcW w:w="864" w:type="dxa"/>
            <w:gridSpan w:val="2"/>
            <w:tcMar>
              <w:top w:w="70" w:type="dxa"/>
              <w:left w:w="90" w:type="dxa"/>
              <w:bottom w:w="70" w:type="dxa"/>
              <w:right w:w="90" w:type="dxa"/>
            </w:tcMar>
            <w:vAlign w:val="center"/>
          </w:tcPr>
          <w:p w14:paraId="0AFA2192">
            <w:r>
              <w:rPr>
                <w:b w:val="0"/>
                <w:sz w:val="14"/>
              </w:rPr>
              <w:t>NO</w:t>
            </w:r>
          </w:p>
        </w:tc>
        <w:tc>
          <w:tcPr>
            <w:tcW w:w="1944" w:type="dxa"/>
            <w:tcMar>
              <w:top w:w="70" w:type="dxa"/>
              <w:left w:w="90" w:type="dxa"/>
              <w:bottom w:w="70" w:type="dxa"/>
              <w:right w:w="90" w:type="dxa"/>
            </w:tcMar>
            <w:vAlign w:val="center"/>
          </w:tcPr>
          <w:p w14:paraId="44CBFF04"/>
        </w:tc>
        <w:tc>
          <w:tcPr>
            <w:tcW w:w="4320" w:type="dxa"/>
            <w:gridSpan w:val="2"/>
            <w:tcMar>
              <w:top w:w="70" w:type="dxa"/>
              <w:left w:w="90" w:type="dxa"/>
              <w:bottom w:w="70" w:type="dxa"/>
              <w:right w:w="90" w:type="dxa"/>
            </w:tcMar>
            <w:vAlign w:val="center"/>
          </w:tcPr>
          <w:p w14:paraId="53BA38C1">
            <w:r>
              <w:rPr>
                <w:b w:val="0"/>
                <w:sz w:val="14"/>
              </w:rPr>
              <w:t>Customer menu order.</w:t>
            </w:r>
          </w:p>
        </w:tc>
      </w:tr>
      <w:tr w14:paraId="542D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A1C4F77">
            <w:r>
              <w:rPr>
                <w:b w:val="0"/>
                <w:sz w:val="14"/>
              </w:rPr>
              <w:t>created_at</w:t>
            </w:r>
          </w:p>
        </w:tc>
        <w:tc>
          <w:tcPr>
            <w:tcW w:w="1655" w:type="dxa"/>
            <w:tcMar>
              <w:top w:w="70" w:type="dxa"/>
              <w:left w:w="90" w:type="dxa"/>
              <w:bottom w:w="70" w:type="dxa"/>
              <w:right w:w="90" w:type="dxa"/>
            </w:tcMar>
            <w:vAlign w:val="center"/>
          </w:tcPr>
          <w:p w14:paraId="7B7DBD46">
            <w:r>
              <w:rPr>
                <w:b w:val="0"/>
                <w:sz w:val="14"/>
              </w:rPr>
              <w:t>DATETIME2(6)</w:t>
            </w:r>
          </w:p>
        </w:tc>
        <w:tc>
          <w:tcPr>
            <w:tcW w:w="864" w:type="dxa"/>
            <w:gridSpan w:val="2"/>
            <w:tcMar>
              <w:top w:w="70" w:type="dxa"/>
              <w:left w:w="90" w:type="dxa"/>
              <w:bottom w:w="70" w:type="dxa"/>
              <w:right w:w="90" w:type="dxa"/>
            </w:tcMar>
            <w:vAlign w:val="center"/>
          </w:tcPr>
          <w:p w14:paraId="07959392">
            <w:r>
              <w:rPr>
                <w:b w:val="0"/>
                <w:sz w:val="14"/>
              </w:rPr>
              <w:t>NO</w:t>
            </w:r>
          </w:p>
        </w:tc>
        <w:tc>
          <w:tcPr>
            <w:tcW w:w="1944" w:type="dxa"/>
            <w:tcMar>
              <w:top w:w="70" w:type="dxa"/>
              <w:left w:w="90" w:type="dxa"/>
              <w:bottom w:w="70" w:type="dxa"/>
              <w:right w:w="90" w:type="dxa"/>
            </w:tcMar>
            <w:vAlign w:val="center"/>
          </w:tcPr>
          <w:p w14:paraId="44BD61F1"/>
        </w:tc>
        <w:tc>
          <w:tcPr>
            <w:tcW w:w="4320" w:type="dxa"/>
            <w:gridSpan w:val="2"/>
            <w:tcMar>
              <w:top w:w="70" w:type="dxa"/>
              <w:left w:w="90" w:type="dxa"/>
              <w:bottom w:w="70" w:type="dxa"/>
              <w:right w:w="90" w:type="dxa"/>
            </w:tcMar>
            <w:vAlign w:val="center"/>
          </w:tcPr>
          <w:p w14:paraId="2A828AD1">
            <w:r>
              <w:rPr>
                <w:b w:val="0"/>
                <w:sz w:val="14"/>
              </w:rPr>
              <w:t>Creation time.</w:t>
            </w:r>
          </w:p>
        </w:tc>
      </w:tr>
      <w:tr w14:paraId="4A3C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4C97C2">
            <w:r>
              <w:rPr>
                <w:b w:val="0"/>
                <w:sz w:val="14"/>
              </w:rPr>
              <w:t>updated_at</w:t>
            </w:r>
          </w:p>
        </w:tc>
        <w:tc>
          <w:tcPr>
            <w:tcW w:w="1655" w:type="dxa"/>
            <w:tcMar>
              <w:top w:w="70" w:type="dxa"/>
              <w:left w:w="90" w:type="dxa"/>
              <w:bottom w:w="70" w:type="dxa"/>
              <w:right w:w="90" w:type="dxa"/>
            </w:tcMar>
            <w:vAlign w:val="center"/>
          </w:tcPr>
          <w:p w14:paraId="73FD61D5">
            <w:r>
              <w:rPr>
                <w:b w:val="0"/>
                <w:sz w:val="14"/>
              </w:rPr>
              <w:t>DATETIME2(6)</w:t>
            </w:r>
          </w:p>
        </w:tc>
        <w:tc>
          <w:tcPr>
            <w:tcW w:w="864" w:type="dxa"/>
            <w:gridSpan w:val="2"/>
            <w:tcMar>
              <w:top w:w="70" w:type="dxa"/>
              <w:left w:w="90" w:type="dxa"/>
              <w:bottom w:w="70" w:type="dxa"/>
              <w:right w:w="90" w:type="dxa"/>
            </w:tcMar>
            <w:vAlign w:val="center"/>
          </w:tcPr>
          <w:p w14:paraId="2D73AB9E">
            <w:r>
              <w:rPr>
                <w:b w:val="0"/>
                <w:sz w:val="14"/>
              </w:rPr>
              <w:t>NO</w:t>
            </w:r>
          </w:p>
        </w:tc>
        <w:tc>
          <w:tcPr>
            <w:tcW w:w="1944" w:type="dxa"/>
            <w:tcMar>
              <w:top w:w="70" w:type="dxa"/>
              <w:left w:w="90" w:type="dxa"/>
              <w:bottom w:w="70" w:type="dxa"/>
              <w:right w:w="90" w:type="dxa"/>
            </w:tcMar>
            <w:vAlign w:val="center"/>
          </w:tcPr>
          <w:p w14:paraId="08FDF1C0"/>
        </w:tc>
        <w:tc>
          <w:tcPr>
            <w:tcW w:w="4320" w:type="dxa"/>
            <w:gridSpan w:val="2"/>
            <w:tcMar>
              <w:top w:w="70" w:type="dxa"/>
              <w:left w:w="90" w:type="dxa"/>
              <w:bottom w:w="70" w:type="dxa"/>
              <w:right w:w="90" w:type="dxa"/>
            </w:tcMar>
            <w:vAlign w:val="center"/>
          </w:tcPr>
          <w:p w14:paraId="7BEE7501">
            <w:r>
              <w:rPr>
                <w:b w:val="0"/>
                <w:sz w:val="14"/>
              </w:rPr>
              <w:t>Last update time.</w:t>
            </w:r>
          </w:p>
        </w:tc>
      </w:tr>
    </w:tbl>
    <w:p w14:paraId="0201FEF8">
      <w:pPr>
        <w:spacing w:after="20"/>
      </w:pPr>
    </w:p>
    <w:p w14:paraId="54C4D503">
      <w:pPr>
        <w:pStyle w:val="4"/>
        <w:keepNext/>
      </w:pPr>
      <w:r>
        <w:t>10.7 Table: foods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60B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3461280">
            <w:r>
              <w:rPr>
                <w:b/>
                <w:color w:val="800000"/>
                <w:sz w:val="16"/>
              </w:rPr>
              <w:t>Purpose</w:t>
            </w:r>
          </w:p>
        </w:tc>
        <w:tc>
          <w:tcPr>
            <w:tcW w:w="8136" w:type="dxa"/>
            <w:gridSpan w:val="3"/>
            <w:tcMar>
              <w:top w:w="70" w:type="dxa"/>
              <w:left w:w="90" w:type="dxa"/>
              <w:bottom w:w="70" w:type="dxa"/>
              <w:right w:w="90" w:type="dxa"/>
            </w:tcMar>
            <w:vAlign w:val="center"/>
          </w:tcPr>
          <w:p w14:paraId="67893C08">
            <w:r>
              <w:rPr>
                <w:b w:val="0"/>
                <w:sz w:val="16"/>
              </w:rPr>
              <w:t>Target data structure supporting the related module and final release integrity.</w:t>
            </w:r>
          </w:p>
        </w:tc>
      </w:tr>
      <w:tr w14:paraId="006F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E97B98F">
            <w:r>
              <w:rPr>
                <w:b/>
                <w:color w:val="800000"/>
                <w:sz w:val="16"/>
              </w:rPr>
              <w:t>Implementation/Audit</w:t>
            </w:r>
          </w:p>
        </w:tc>
        <w:tc>
          <w:tcPr>
            <w:tcW w:w="8136" w:type="dxa"/>
            <w:gridSpan w:val="3"/>
            <w:tcMar>
              <w:top w:w="70" w:type="dxa"/>
              <w:left w:w="90" w:type="dxa"/>
              <w:bottom w:w="70" w:type="dxa"/>
              <w:right w:w="90" w:type="dxa"/>
            </w:tcMar>
            <w:vAlign w:val="center"/>
          </w:tcPr>
          <w:p w14:paraId="3C9D5F5A">
            <w:r>
              <w:rPr>
                <w:b w:val="0"/>
                <w:sz w:val="16"/>
              </w:rPr>
              <w:t>Implemented baseline</w:t>
            </w:r>
          </w:p>
        </w:tc>
      </w:tr>
      <w:tr w14:paraId="2D10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1CD0198">
            <w:r>
              <w:rPr>
                <w:b/>
                <w:color w:val="800000"/>
                <w:sz w:val="16"/>
              </w:rPr>
              <w:t>Retention Rule</w:t>
            </w:r>
          </w:p>
        </w:tc>
        <w:tc>
          <w:tcPr>
            <w:tcW w:w="8136" w:type="dxa"/>
            <w:gridSpan w:val="3"/>
            <w:tcMar>
              <w:top w:w="70" w:type="dxa"/>
              <w:left w:w="90" w:type="dxa"/>
              <w:bottom w:w="70" w:type="dxa"/>
              <w:right w:w="90" w:type="dxa"/>
            </w:tcMar>
            <w:vAlign w:val="center"/>
          </w:tcPr>
          <w:p w14:paraId="49C05B65">
            <w:r>
              <w:rPr>
                <w:b w:val="0"/>
                <w:sz w:val="16"/>
              </w:rPr>
              <w:t>Preserve while referenced; use status/revocation fields rather than unsafe hard deletion.</w:t>
            </w:r>
          </w:p>
        </w:tc>
      </w:tr>
      <w:tr w14:paraId="1C08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9376ADE">
            <w:r>
              <w:rPr>
                <w:b/>
                <w:color w:val="800000"/>
                <w:sz w:val="16"/>
              </w:rPr>
              <w:t>Primary Integrity</w:t>
            </w:r>
          </w:p>
        </w:tc>
        <w:tc>
          <w:tcPr>
            <w:tcW w:w="8136" w:type="dxa"/>
            <w:gridSpan w:val="3"/>
            <w:tcMar>
              <w:top w:w="70" w:type="dxa"/>
              <w:left w:w="90" w:type="dxa"/>
              <w:bottom w:w="70" w:type="dxa"/>
              <w:right w:w="90" w:type="dxa"/>
            </w:tcMar>
            <w:vAlign w:val="center"/>
          </w:tcPr>
          <w:p w14:paraId="52D99F7A">
            <w:r>
              <w:rPr>
                <w:b w:val="0"/>
                <w:sz w:val="16"/>
              </w:rPr>
              <w:t>Primary key, foreign keys, uniqueness/check constraints, and indexes shown below.</w:t>
            </w:r>
          </w:p>
        </w:tc>
      </w:tr>
      <w:tr w14:paraId="7C99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7B07FA3A">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ABE9DEE">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2EC0343">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707BF480">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EFB6582">
            <w:pPr>
              <w:jc w:val="center"/>
            </w:pPr>
            <w:r>
              <w:rPr>
                <w:b/>
                <w:color w:val="1F4E79"/>
                <w:sz w:val="14"/>
              </w:rPr>
              <w:t>Description</w:t>
            </w:r>
          </w:p>
        </w:tc>
      </w:tr>
      <w:tr w14:paraId="199C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091861">
            <w:r>
              <w:rPr>
                <w:b w:val="0"/>
                <w:sz w:val="14"/>
              </w:rPr>
              <w:t>id</w:t>
            </w:r>
          </w:p>
        </w:tc>
        <w:tc>
          <w:tcPr>
            <w:tcW w:w="1655" w:type="dxa"/>
            <w:tcMar>
              <w:top w:w="70" w:type="dxa"/>
              <w:left w:w="90" w:type="dxa"/>
              <w:bottom w:w="70" w:type="dxa"/>
              <w:right w:w="90" w:type="dxa"/>
            </w:tcMar>
            <w:vAlign w:val="center"/>
          </w:tcPr>
          <w:p w14:paraId="371E9C49">
            <w:r>
              <w:rPr>
                <w:b w:val="0"/>
                <w:sz w:val="14"/>
              </w:rPr>
              <w:t>BIGINT IDENTITY</w:t>
            </w:r>
          </w:p>
        </w:tc>
        <w:tc>
          <w:tcPr>
            <w:tcW w:w="864" w:type="dxa"/>
            <w:gridSpan w:val="2"/>
            <w:tcMar>
              <w:top w:w="70" w:type="dxa"/>
              <w:left w:w="90" w:type="dxa"/>
              <w:bottom w:w="70" w:type="dxa"/>
              <w:right w:w="90" w:type="dxa"/>
            </w:tcMar>
            <w:vAlign w:val="center"/>
          </w:tcPr>
          <w:p w14:paraId="08C6F7D5">
            <w:r>
              <w:rPr>
                <w:b w:val="0"/>
                <w:sz w:val="14"/>
              </w:rPr>
              <w:t>NO</w:t>
            </w:r>
          </w:p>
        </w:tc>
        <w:tc>
          <w:tcPr>
            <w:tcW w:w="1944" w:type="dxa"/>
            <w:tcMar>
              <w:top w:w="70" w:type="dxa"/>
              <w:left w:w="90" w:type="dxa"/>
              <w:bottom w:w="70" w:type="dxa"/>
              <w:right w:w="90" w:type="dxa"/>
            </w:tcMar>
            <w:vAlign w:val="center"/>
          </w:tcPr>
          <w:p w14:paraId="1887A5C3">
            <w:r>
              <w:rPr>
                <w:b w:val="0"/>
                <w:sz w:val="14"/>
              </w:rPr>
              <w:t>PK</w:t>
            </w:r>
          </w:p>
        </w:tc>
        <w:tc>
          <w:tcPr>
            <w:tcW w:w="4320" w:type="dxa"/>
            <w:gridSpan w:val="2"/>
            <w:tcMar>
              <w:top w:w="70" w:type="dxa"/>
              <w:left w:w="90" w:type="dxa"/>
              <w:bottom w:w="70" w:type="dxa"/>
              <w:right w:w="90" w:type="dxa"/>
            </w:tcMar>
            <w:vAlign w:val="center"/>
          </w:tcPr>
          <w:p w14:paraId="5CEBF8BF">
            <w:r>
              <w:rPr>
                <w:b w:val="0"/>
                <w:sz w:val="14"/>
              </w:rPr>
              <w:t>Food id.</w:t>
            </w:r>
          </w:p>
        </w:tc>
      </w:tr>
      <w:tr w14:paraId="75C4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E91D502">
            <w:r>
              <w:rPr>
                <w:b w:val="0"/>
                <w:sz w:val="14"/>
              </w:rPr>
              <w:t>category_id</w:t>
            </w:r>
          </w:p>
        </w:tc>
        <w:tc>
          <w:tcPr>
            <w:tcW w:w="1655" w:type="dxa"/>
            <w:tcMar>
              <w:top w:w="70" w:type="dxa"/>
              <w:left w:w="90" w:type="dxa"/>
              <w:bottom w:w="70" w:type="dxa"/>
              <w:right w:w="90" w:type="dxa"/>
            </w:tcMar>
            <w:vAlign w:val="center"/>
          </w:tcPr>
          <w:p w14:paraId="50A1CDDD">
            <w:r>
              <w:rPr>
                <w:b w:val="0"/>
                <w:sz w:val="14"/>
              </w:rPr>
              <w:t>BIGINT</w:t>
            </w:r>
          </w:p>
        </w:tc>
        <w:tc>
          <w:tcPr>
            <w:tcW w:w="864" w:type="dxa"/>
            <w:gridSpan w:val="2"/>
            <w:tcMar>
              <w:top w:w="70" w:type="dxa"/>
              <w:left w:w="90" w:type="dxa"/>
              <w:bottom w:w="70" w:type="dxa"/>
              <w:right w:w="90" w:type="dxa"/>
            </w:tcMar>
            <w:vAlign w:val="center"/>
          </w:tcPr>
          <w:p w14:paraId="4598C04D">
            <w:r>
              <w:rPr>
                <w:b w:val="0"/>
                <w:sz w:val="14"/>
              </w:rPr>
              <w:t>NO</w:t>
            </w:r>
          </w:p>
        </w:tc>
        <w:tc>
          <w:tcPr>
            <w:tcW w:w="1944" w:type="dxa"/>
            <w:tcMar>
              <w:top w:w="70" w:type="dxa"/>
              <w:left w:w="90" w:type="dxa"/>
              <w:bottom w:w="70" w:type="dxa"/>
              <w:right w:w="90" w:type="dxa"/>
            </w:tcMar>
            <w:vAlign w:val="center"/>
          </w:tcPr>
          <w:p w14:paraId="706007BE">
            <w:r>
              <w:rPr>
                <w:b w:val="0"/>
                <w:sz w:val="14"/>
              </w:rPr>
              <w:t>FK categories</w:t>
            </w:r>
          </w:p>
        </w:tc>
        <w:tc>
          <w:tcPr>
            <w:tcW w:w="4320" w:type="dxa"/>
            <w:gridSpan w:val="2"/>
            <w:tcMar>
              <w:top w:w="70" w:type="dxa"/>
              <w:left w:w="90" w:type="dxa"/>
              <w:bottom w:w="70" w:type="dxa"/>
              <w:right w:w="90" w:type="dxa"/>
            </w:tcMar>
            <w:vAlign w:val="center"/>
          </w:tcPr>
          <w:p w14:paraId="75BA3184">
            <w:r>
              <w:rPr>
                <w:b w:val="0"/>
                <w:sz w:val="14"/>
              </w:rPr>
              <w:t>Owning category.</w:t>
            </w:r>
          </w:p>
        </w:tc>
      </w:tr>
      <w:tr w14:paraId="4F1D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6DAE0B">
            <w:r>
              <w:rPr>
                <w:b w:val="0"/>
                <w:sz w:val="14"/>
              </w:rPr>
              <w:t>name</w:t>
            </w:r>
          </w:p>
        </w:tc>
        <w:tc>
          <w:tcPr>
            <w:tcW w:w="1655" w:type="dxa"/>
            <w:tcMar>
              <w:top w:w="70" w:type="dxa"/>
              <w:left w:w="90" w:type="dxa"/>
              <w:bottom w:w="70" w:type="dxa"/>
              <w:right w:w="90" w:type="dxa"/>
            </w:tcMar>
            <w:vAlign w:val="center"/>
          </w:tcPr>
          <w:p w14:paraId="7A704280">
            <w:r>
              <w:rPr>
                <w:b w:val="0"/>
                <w:sz w:val="14"/>
              </w:rPr>
              <w:t>NVARCHAR(150)</w:t>
            </w:r>
          </w:p>
        </w:tc>
        <w:tc>
          <w:tcPr>
            <w:tcW w:w="864" w:type="dxa"/>
            <w:gridSpan w:val="2"/>
            <w:tcMar>
              <w:top w:w="70" w:type="dxa"/>
              <w:left w:w="90" w:type="dxa"/>
              <w:bottom w:w="70" w:type="dxa"/>
              <w:right w:w="90" w:type="dxa"/>
            </w:tcMar>
            <w:vAlign w:val="center"/>
          </w:tcPr>
          <w:p w14:paraId="5B42BA36">
            <w:r>
              <w:rPr>
                <w:b w:val="0"/>
                <w:sz w:val="14"/>
              </w:rPr>
              <w:t>NO</w:t>
            </w:r>
          </w:p>
        </w:tc>
        <w:tc>
          <w:tcPr>
            <w:tcW w:w="1944" w:type="dxa"/>
            <w:tcMar>
              <w:top w:w="70" w:type="dxa"/>
              <w:left w:w="90" w:type="dxa"/>
              <w:bottom w:w="70" w:type="dxa"/>
              <w:right w:w="90" w:type="dxa"/>
            </w:tcMar>
            <w:vAlign w:val="center"/>
          </w:tcPr>
          <w:p w14:paraId="4C8B8218">
            <w:r>
              <w:rPr>
                <w:b w:val="0"/>
                <w:sz w:val="14"/>
              </w:rPr>
              <w:t>INDEX</w:t>
            </w:r>
          </w:p>
        </w:tc>
        <w:tc>
          <w:tcPr>
            <w:tcW w:w="4320" w:type="dxa"/>
            <w:gridSpan w:val="2"/>
            <w:tcMar>
              <w:top w:w="70" w:type="dxa"/>
              <w:left w:w="90" w:type="dxa"/>
              <w:bottom w:w="70" w:type="dxa"/>
              <w:right w:w="90" w:type="dxa"/>
            </w:tcMar>
            <w:vAlign w:val="center"/>
          </w:tcPr>
          <w:p w14:paraId="1B24B8A3">
            <w:r>
              <w:rPr>
                <w:b w:val="0"/>
                <w:sz w:val="14"/>
              </w:rPr>
              <w:t>Food name.</w:t>
            </w:r>
          </w:p>
        </w:tc>
      </w:tr>
      <w:tr w14:paraId="2C5F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4B02A82">
            <w:r>
              <w:rPr>
                <w:b w:val="0"/>
                <w:sz w:val="14"/>
              </w:rPr>
              <w:t>description</w:t>
            </w:r>
          </w:p>
        </w:tc>
        <w:tc>
          <w:tcPr>
            <w:tcW w:w="1655" w:type="dxa"/>
            <w:tcMar>
              <w:top w:w="70" w:type="dxa"/>
              <w:left w:w="90" w:type="dxa"/>
              <w:bottom w:w="70" w:type="dxa"/>
              <w:right w:w="90" w:type="dxa"/>
            </w:tcMar>
            <w:vAlign w:val="center"/>
          </w:tcPr>
          <w:p w14:paraId="28DC5043">
            <w:r>
              <w:rPr>
                <w:b w:val="0"/>
                <w:sz w:val="14"/>
              </w:rPr>
              <w:t>NVARCHAR(1000)</w:t>
            </w:r>
          </w:p>
        </w:tc>
        <w:tc>
          <w:tcPr>
            <w:tcW w:w="864" w:type="dxa"/>
            <w:gridSpan w:val="2"/>
            <w:tcMar>
              <w:top w:w="70" w:type="dxa"/>
              <w:left w:w="90" w:type="dxa"/>
              <w:bottom w:w="70" w:type="dxa"/>
              <w:right w:w="90" w:type="dxa"/>
            </w:tcMar>
            <w:vAlign w:val="center"/>
          </w:tcPr>
          <w:p w14:paraId="4DBE9CE2">
            <w:r>
              <w:rPr>
                <w:b w:val="0"/>
                <w:sz w:val="14"/>
              </w:rPr>
              <w:t>YES</w:t>
            </w:r>
          </w:p>
        </w:tc>
        <w:tc>
          <w:tcPr>
            <w:tcW w:w="1944" w:type="dxa"/>
            <w:tcMar>
              <w:top w:w="70" w:type="dxa"/>
              <w:left w:w="90" w:type="dxa"/>
              <w:bottom w:w="70" w:type="dxa"/>
              <w:right w:w="90" w:type="dxa"/>
            </w:tcMar>
            <w:vAlign w:val="center"/>
          </w:tcPr>
          <w:p w14:paraId="325785A5"/>
        </w:tc>
        <w:tc>
          <w:tcPr>
            <w:tcW w:w="4320" w:type="dxa"/>
            <w:gridSpan w:val="2"/>
            <w:tcMar>
              <w:top w:w="70" w:type="dxa"/>
              <w:left w:w="90" w:type="dxa"/>
              <w:bottom w:w="70" w:type="dxa"/>
              <w:right w:w="90" w:type="dxa"/>
            </w:tcMar>
            <w:vAlign w:val="center"/>
          </w:tcPr>
          <w:p w14:paraId="2C89EE5B">
            <w:r>
              <w:rPr>
                <w:b w:val="0"/>
                <w:sz w:val="14"/>
              </w:rPr>
              <w:t>Description.</w:t>
            </w:r>
          </w:p>
        </w:tc>
      </w:tr>
      <w:tr w14:paraId="4F35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0EDE06">
            <w:r>
              <w:rPr>
                <w:b w:val="0"/>
                <w:sz w:val="14"/>
              </w:rPr>
              <w:t>price</w:t>
            </w:r>
          </w:p>
        </w:tc>
        <w:tc>
          <w:tcPr>
            <w:tcW w:w="1655" w:type="dxa"/>
            <w:tcMar>
              <w:top w:w="70" w:type="dxa"/>
              <w:left w:w="90" w:type="dxa"/>
              <w:bottom w:w="70" w:type="dxa"/>
              <w:right w:w="90" w:type="dxa"/>
            </w:tcMar>
            <w:vAlign w:val="center"/>
          </w:tcPr>
          <w:p w14:paraId="0847B59B">
            <w:r>
              <w:rPr>
                <w:b w:val="0"/>
                <w:sz w:val="14"/>
              </w:rPr>
              <w:t>DECIMAL(19,2)</w:t>
            </w:r>
          </w:p>
        </w:tc>
        <w:tc>
          <w:tcPr>
            <w:tcW w:w="864" w:type="dxa"/>
            <w:gridSpan w:val="2"/>
            <w:tcMar>
              <w:top w:w="70" w:type="dxa"/>
              <w:left w:w="90" w:type="dxa"/>
              <w:bottom w:w="70" w:type="dxa"/>
              <w:right w:w="90" w:type="dxa"/>
            </w:tcMar>
            <w:vAlign w:val="center"/>
          </w:tcPr>
          <w:p w14:paraId="00FF0460">
            <w:r>
              <w:rPr>
                <w:b w:val="0"/>
                <w:sz w:val="14"/>
              </w:rPr>
              <w:t>NO</w:t>
            </w:r>
          </w:p>
        </w:tc>
        <w:tc>
          <w:tcPr>
            <w:tcW w:w="1944" w:type="dxa"/>
            <w:tcMar>
              <w:top w:w="70" w:type="dxa"/>
              <w:left w:w="90" w:type="dxa"/>
              <w:bottom w:w="70" w:type="dxa"/>
              <w:right w:w="90" w:type="dxa"/>
            </w:tcMar>
            <w:vAlign w:val="center"/>
          </w:tcPr>
          <w:p w14:paraId="14BA60CB">
            <w:r>
              <w:rPr>
                <w:b w:val="0"/>
                <w:sz w:val="14"/>
              </w:rPr>
              <w:t>CHECK &gt;0</w:t>
            </w:r>
          </w:p>
        </w:tc>
        <w:tc>
          <w:tcPr>
            <w:tcW w:w="4320" w:type="dxa"/>
            <w:gridSpan w:val="2"/>
            <w:tcMar>
              <w:top w:w="70" w:type="dxa"/>
              <w:left w:w="90" w:type="dxa"/>
              <w:bottom w:w="70" w:type="dxa"/>
              <w:right w:w="90" w:type="dxa"/>
            </w:tcMar>
            <w:vAlign w:val="center"/>
          </w:tcPr>
          <w:p w14:paraId="041DDE3A">
            <w:r>
              <w:rPr>
                <w:b w:val="0"/>
                <w:sz w:val="14"/>
              </w:rPr>
              <w:t>Current selling price.</w:t>
            </w:r>
          </w:p>
        </w:tc>
      </w:tr>
      <w:tr w14:paraId="352B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2D14DB7">
            <w:r>
              <w:rPr>
                <w:b w:val="0"/>
                <w:sz w:val="14"/>
              </w:rPr>
              <w:t>image_url</w:t>
            </w:r>
          </w:p>
        </w:tc>
        <w:tc>
          <w:tcPr>
            <w:tcW w:w="1655" w:type="dxa"/>
            <w:tcMar>
              <w:top w:w="70" w:type="dxa"/>
              <w:left w:w="90" w:type="dxa"/>
              <w:bottom w:w="70" w:type="dxa"/>
              <w:right w:w="90" w:type="dxa"/>
            </w:tcMar>
            <w:vAlign w:val="center"/>
          </w:tcPr>
          <w:p w14:paraId="42576811">
            <w:r>
              <w:rPr>
                <w:b w:val="0"/>
                <w:sz w:val="14"/>
              </w:rPr>
              <w:t>NVARCHAR(500)</w:t>
            </w:r>
          </w:p>
        </w:tc>
        <w:tc>
          <w:tcPr>
            <w:tcW w:w="864" w:type="dxa"/>
            <w:gridSpan w:val="2"/>
            <w:tcMar>
              <w:top w:w="70" w:type="dxa"/>
              <w:left w:w="90" w:type="dxa"/>
              <w:bottom w:w="70" w:type="dxa"/>
              <w:right w:w="90" w:type="dxa"/>
            </w:tcMar>
            <w:vAlign w:val="center"/>
          </w:tcPr>
          <w:p w14:paraId="4CE2AF88">
            <w:r>
              <w:rPr>
                <w:b w:val="0"/>
                <w:sz w:val="14"/>
              </w:rPr>
              <w:t>YES</w:t>
            </w:r>
          </w:p>
        </w:tc>
        <w:tc>
          <w:tcPr>
            <w:tcW w:w="1944" w:type="dxa"/>
            <w:tcMar>
              <w:top w:w="70" w:type="dxa"/>
              <w:left w:w="90" w:type="dxa"/>
              <w:bottom w:w="70" w:type="dxa"/>
              <w:right w:w="90" w:type="dxa"/>
            </w:tcMar>
            <w:vAlign w:val="center"/>
          </w:tcPr>
          <w:p w14:paraId="28AE0161"/>
        </w:tc>
        <w:tc>
          <w:tcPr>
            <w:tcW w:w="4320" w:type="dxa"/>
            <w:gridSpan w:val="2"/>
            <w:tcMar>
              <w:top w:w="70" w:type="dxa"/>
              <w:left w:w="90" w:type="dxa"/>
              <w:bottom w:w="70" w:type="dxa"/>
              <w:right w:w="90" w:type="dxa"/>
            </w:tcMar>
            <w:vAlign w:val="center"/>
          </w:tcPr>
          <w:p w14:paraId="682AFE49">
            <w:r>
              <w:rPr>
                <w:b w:val="0"/>
                <w:sz w:val="14"/>
              </w:rPr>
              <w:t>Image reference.</w:t>
            </w:r>
          </w:p>
        </w:tc>
      </w:tr>
      <w:tr w14:paraId="43C5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4BFFF0">
            <w:r>
              <w:rPr>
                <w:b w:val="0"/>
                <w:sz w:val="14"/>
              </w:rPr>
              <w:t>active</w:t>
            </w:r>
          </w:p>
        </w:tc>
        <w:tc>
          <w:tcPr>
            <w:tcW w:w="1655" w:type="dxa"/>
            <w:tcMar>
              <w:top w:w="70" w:type="dxa"/>
              <w:left w:w="90" w:type="dxa"/>
              <w:bottom w:w="70" w:type="dxa"/>
              <w:right w:w="90" w:type="dxa"/>
            </w:tcMar>
            <w:vAlign w:val="center"/>
          </w:tcPr>
          <w:p w14:paraId="3597CC79">
            <w:r>
              <w:rPr>
                <w:b w:val="0"/>
                <w:sz w:val="14"/>
              </w:rPr>
              <w:t>BIT</w:t>
            </w:r>
          </w:p>
        </w:tc>
        <w:tc>
          <w:tcPr>
            <w:tcW w:w="864" w:type="dxa"/>
            <w:gridSpan w:val="2"/>
            <w:tcMar>
              <w:top w:w="70" w:type="dxa"/>
              <w:left w:w="90" w:type="dxa"/>
              <w:bottom w:w="70" w:type="dxa"/>
              <w:right w:w="90" w:type="dxa"/>
            </w:tcMar>
            <w:vAlign w:val="center"/>
          </w:tcPr>
          <w:p w14:paraId="4F4245F7">
            <w:r>
              <w:rPr>
                <w:b w:val="0"/>
                <w:sz w:val="14"/>
              </w:rPr>
              <w:t>NO</w:t>
            </w:r>
          </w:p>
        </w:tc>
        <w:tc>
          <w:tcPr>
            <w:tcW w:w="1944" w:type="dxa"/>
            <w:tcMar>
              <w:top w:w="70" w:type="dxa"/>
              <w:left w:w="90" w:type="dxa"/>
              <w:bottom w:w="70" w:type="dxa"/>
              <w:right w:w="90" w:type="dxa"/>
            </w:tcMar>
            <w:vAlign w:val="center"/>
          </w:tcPr>
          <w:p w14:paraId="57E6147D">
            <w:r>
              <w:rPr>
                <w:b w:val="0"/>
                <w:sz w:val="14"/>
              </w:rPr>
              <w:t>INDEX</w:t>
            </w:r>
          </w:p>
        </w:tc>
        <w:tc>
          <w:tcPr>
            <w:tcW w:w="4320" w:type="dxa"/>
            <w:gridSpan w:val="2"/>
            <w:tcMar>
              <w:top w:w="70" w:type="dxa"/>
              <w:left w:w="90" w:type="dxa"/>
              <w:bottom w:w="70" w:type="dxa"/>
              <w:right w:w="90" w:type="dxa"/>
            </w:tcMar>
            <w:vAlign w:val="center"/>
          </w:tcPr>
          <w:p w14:paraId="4C706B2F">
            <w:r>
              <w:rPr>
                <w:b w:val="0"/>
                <w:sz w:val="14"/>
              </w:rPr>
              <w:t>Master-data active status.</w:t>
            </w:r>
          </w:p>
        </w:tc>
      </w:tr>
      <w:tr w14:paraId="2693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4B49FC">
            <w:r>
              <w:rPr>
                <w:b w:val="0"/>
                <w:sz w:val="14"/>
              </w:rPr>
              <w:t>available</w:t>
            </w:r>
          </w:p>
        </w:tc>
        <w:tc>
          <w:tcPr>
            <w:tcW w:w="1655" w:type="dxa"/>
            <w:tcMar>
              <w:top w:w="70" w:type="dxa"/>
              <w:left w:w="90" w:type="dxa"/>
              <w:bottom w:w="70" w:type="dxa"/>
              <w:right w:w="90" w:type="dxa"/>
            </w:tcMar>
            <w:vAlign w:val="center"/>
          </w:tcPr>
          <w:p w14:paraId="31B94ED7">
            <w:r>
              <w:rPr>
                <w:b w:val="0"/>
                <w:sz w:val="14"/>
              </w:rPr>
              <w:t>BIT</w:t>
            </w:r>
          </w:p>
        </w:tc>
        <w:tc>
          <w:tcPr>
            <w:tcW w:w="864" w:type="dxa"/>
            <w:gridSpan w:val="2"/>
            <w:tcMar>
              <w:top w:w="70" w:type="dxa"/>
              <w:left w:w="90" w:type="dxa"/>
              <w:bottom w:w="70" w:type="dxa"/>
              <w:right w:w="90" w:type="dxa"/>
            </w:tcMar>
            <w:vAlign w:val="center"/>
          </w:tcPr>
          <w:p w14:paraId="600B7135">
            <w:r>
              <w:rPr>
                <w:b w:val="0"/>
                <w:sz w:val="14"/>
              </w:rPr>
              <w:t>NO</w:t>
            </w:r>
          </w:p>
        </w:tc>
        <w:tc>
          <w:tcPr>
            <w:tcW w:w="1944" w:type="dxa"/>
            <w:tcMar>
              <w:top w:w="70" w:type="dxa"/>
              <w:left w:w="90" w:type="dxa"/>
              <w:bottom w:w="70" w:type="dxa"/>
              <w:right w:w="90" w:type="dxa"/>
            </w:tcMar>
            <w:vAlign w:val="center"/>
          </w:tcPr>
          <w:p w14:paraId="1ADE7C7A">
            <w:r>
              <w:rPr>
                <w:b w:val="0"/>
                <w:sz w:val="14"/>
              </w:rPr>
              <w:t>INDEX</w:t>
            </w:r>
          </w:p>
        </w:tc>
        <w:tc>
          <w:tcPr>
            <w:tcW w:w="4320" w:type="dxa"/>
            <w:gridSpan w:val="2"/>
            <w:tcMar>
              <w:top w:w="70" w:type="dxa"/>
              <w:left w:w="90" w:type="dxa"/>
              <w:bottom w:w="70" w:type="dxa"/>
              <w:right w:w="90" w:type="dxa"/>
            </w:tcMar>
            <w:vAlign w:val="center"/>
          </w:tcPr>
          <w:p w14:paraId="08EC1DDF">
            <w:r>
              <w:rPr>
                <w:b w:val="0"/>
                <w:sz w:val="14"/>
              </w:rPr>
              <w:t>Operational availability.</w:t>
            </w:r>
          </w:p>
        </w:tc>
      </w:tr>
      <w:tr w14:paraId="4A09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C3DD46">
            <w:r>
              <w:rPr>
                <w:b w:val="0"/>
                <w:sz w:val="14"/>
              </w:rPr>
              <w:t>created_at</w:t>
            </w:r>
          </w:p>
        </w:tc>
        <w:tc>
          <w:tcPr>
            <w:tcW w:w="1655" w:type="dxa"/>
            <w:tcMar>
              <w:top w:w="70" w:type="dxa"/>
              <w:left w:w="90" w:type="dxa"/>
              <w:bottom w:w="70" w:type="dxa"/>
              <w:right w:w="90" w:type="dxa"/>
            </w:tcMar>
            <w:vAlign w:val="center"/>
          </w:tcPr>
          <w:p w14:paraId="587198C0">
            <w:r>
              <w:rPr>
                <w:b w:val="0"/>
                <w:sz w:val="14"/>
              </w:rPr>
              <w:t>DATETIME2(6)</w:t>
            </w:r>
          </w:p>
        </w:tc>
        <w:tc>
          <w:tcPr>
            <w:tcW w:w="864" w:type="dxa"/>
            <w:gridSpan w:val="2"/>
            <w:tcMar>
              <w:top w:w="70" w:type="dxa"/>
              <w:left w:w="90" w:type="dxa"/>
              <w:bottom w:w="70" w:type="dxa"/>
              <w:right w:w="90" w:type="dxa"/>
            </w:tcMar>
            <w:vAlign w:val="center"/>
          </w:tcPr>
          <w:p w14:paraId="4E97ADC1">
            <w:r>
              <w:rPr>
                <w:b w:val="0"/>
                <w:sz w:val="14"/>
              </w:rPr>
              <w:t>NO</w:t>
            </w:r>
          </w:p>
        </w:tc>
        <w:tc>
          <w:tcPr>
            <w:tcW w:w="1944" w:type="dxa"/>
            <w:tcMar>
              <w:top w:w="70" w:type="dxa"/>
              <w:left w:w="90" w:type="dxa"/>
              <w:bottom w:w="70" w:type="dxa"/>
              <w:right w:w="90" w:type="dxa"/>
            </w:tcMar>
            <w:vAlign w:val="center"/>
          </w:tcPr>
          <w:p w14:paraId="6D29FCD4"/>
        </w:tc>
        <w:tc>
          <w:tcPr>
            <w:tcW w:w="4320" w:type="dxa"/>
            <w:gridSpan w:val="2"/>
            <w:tcMar>
              <w:top w:w="70" w:type="dxa"/>
              <w:left w:w="90" w:type="dxa"/>
              <w:bottom w:w="70" w:type="dxa"/>
              <w:right w:w="90" w:type="dxa"/>
            </w:tcMar>
            <w:vAlign w:val="center"/>
          </w:tcPr>
          <w:p w14:paraId="0E2D6A53">
            <w:r>
              <w:rPr>
                <w:b w:val="0"/>
                <w:sz w:val="14"/>
              </w:rPr>
              <w:t>Creation time.</w:t>
            </w:r>
          </w:p>
        </w:tc>
      </w:tr>
      <w:tr w14:paraId="753B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0337070">
            <w:r>
              <w:rPr>
                <w:b w:val="0"/>
                <w:sz w:val="14"/>
              </w:rPr>
              <w:t>updated_at</w:t>
            </w:r>
          </w:p>
        </w:tc>
        <w:tc>
          <w:tcPr>
            <w:tcW w:w="1655" w:type="dxa"/>
            <w:tcMar>
              <w:top w:w="70" w:type="dxa"/>
              <w:left w:w="90" w:type="dxa"/>
              <w:bottom w:w="70" w:type="dxa"/>
              <w:right w:w="90" w:type="dxa"/>
            </w:tcMar>
            <w:vAlign w:val="center"/>
          </w:tcPr>
          <w:p w14:paraId="15026520">
            <w:r>
              <w:rPr>
                <w:b w:val="0"/>
                <w:sz w:val="14"/>
              </w:rPr>
              <w:t>DATETIME2(6)</w:t>
            </w:r>
          </w:p>
        </w:tc>
        <w:tc>
          <w:tcPr>
            <w:tcW w:w="864" w:type="dxa"/>
            <w:gridSpan w:val="2"/>
            <w:tcMar>
              <w:top w:w="70" w:type="dxa"/>
              <w:left w:w="90" w:type="dxa"/>
              <w:bottom w:w="70" w:type="dxa"/>
              <w:right w:w="90" w:type="dxa"/>
            </w:tcMar>
            <w:vAlign w:val="center"/>
          </w:tcPr>
          <w:p w14:paraId="566012EF">
            <w:r>
              <w:rPr>
                <w:b w:val="0"/>
                <w:sz w:val="14"/>
              </w:rPr>
              <w:t>NO</w:t>
            </w:r>
          </w:p>
        </w:tc>
        <w:tc>
          <w:tcPr>
            <w:tcW w:w="1944" w:type="dxa"/>
            <w:tcMar>
              <w:top w:w="70" w:type="dxa"/>
              <w:left w:w="90" w:type="dxa"/>
              <w:bottom w:w="70" w:type="dxa"/>
              <w:right w:w="90" w:type="dxa"/>
            </w:tcMar>
            <w:vAlign w:val="center"/>
          </w:tcPr>
          <w:p w14:paraId="29F05448"/>
        </w:tc>
        <w:tc>
          <w:tcPr>
            <w:tcW w:w="4320" w:type="dxa"/>
            <w:gridSpan w:val="2"/>
            <w:tcMar>
              <w:top w:w="70" w:type="dxa"/>
              <w:left w:w="90" w:type="dxa"/>
              <w:bottom w:w="70" w:type="dxa"/>
              <w:right w:w="90" w:type="dxa"/>
            </w:tcMar>
            <w:vAlign w:val="center"/>
          </w:tcPr>
          <w:p w14:paraId="16812FC0">
            <w:r>
              <w:rPr>
                <w:b w:val="0"/>
                <w:sz w:val="14"/>
              </w:rPr>
              <w:t>Last update time.</w:t>
            </w:r>
          </w:p>
        </w:tc>
      </w:tr>
    </w:tbl>
    <w:p w14:paraId="60CBB050">
      <w:pPr>
        <w:spacing w:after="20"/>
      </w:pPr>
    </w:p>
    <w:p w14:paraId="22B479C2">
      <w:pPr>
        <w:pStyle w:val="4"/>
        <w:keepNext/>
      </w:pPr>
      <w:r>
        <w:t>10.8 Table: restaurant_tables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134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C2082CD">
            <w:r>
              <w:rPr>
                <w:b/>
                <w:color w:val="800000"/>
                <w:sz w:val="16"/>
              </w:rPr>
              <w:t>Purpose</w:t>
            </w:r>
          </w:p>
        </w:tc>
        <w:tc>
          <w:tcPr>
            <w:tcW w:w="8136" w:type="dxa"/>
            <w:gridSpan w:val="3"/>
            <w:tcMar>
              <w:top w:w="70" w:type="dxa"/>
              <w:left w:w="90" w:type="dxa"/>
              <w:bottom w:w="70" w:type="dxa"/>
              <w:right w:w="90" w:type="dxa"/>
            </w:tcMar>
            <w:vAlign w:val="center"/>
          </w:tcPr>
          <w:p w14:paraId="53EE92BF">
            <w:r>
              <w:rPr>
                <w:b w:val="0"/>
                <w:sz w:val="16"/>
              </w:rPr>
              <w:t>Target data structure supporting the related module and final release integrity.</w:t>
            </w:r>
          </w:p>
        </w:tc>
      </w:tr>
      <w:tr w14:paraId="7839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661B12F">
            <w:r>
              <w:rPr>
                <w:b/>
                <w:color w:val="800000"/>
                <w:sz w:val="16"/>
              </w:rPr>
              <w:t>Implementation/Audit</w:t>
            </w:r>
          </w:p>
        </w:tc>
        <w:tc>
          <w:tcPr>
            <w:tcW w:w="8136" w:type="dxa"/>
            <w:gridSpan w:val="3"/>
            <w:tcMar>
              <w:top w:w="70" w:type="dxa"/>
              <w:left w:w="90" w:type="dxa"/>
              <w:bottom w:w="70" w:type="dxa"/>
              <w:right w:w="90" w:type="dxa"/>
            </w:tcMar>
            <w:vAlign w:val="center"/>
          </w:tcPr>
          <w:p w14:paraId="1C452903">
            <w:r>
              <w:rPr>
                <w:b w:val="0"/>
                <w:sz w:val="16"/>
              </w:rPr>
              <w:t>Implemented/updated</w:t>
            </w:r>
          </w:p>
        </w:tc>
      </w:tr>
      <w:tr w14:paraId="473E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E98EF94">
            <w:r>
              <w:rPr>
                <w:b/>
                <w:color w:val="800000"/>
                <w:sz w:val="16"/>
              </w:rPr>
              <w:t>Retention Rule</w:t>
            </w:r>
          </w:p>
        </w:tc>
        <w:tc>
          <w:tcPr>
            <w:tcW w:w="8136" w:type="dxa"/>
            <w:gridSpan w:val="3"/>
            <w:tcMar>
              <w:top w:w="70" w:type="dxa"/>
              <w:left w:w="90" w:type="dxa"/>
              <w:bottom w:w="70" w:type="dxa"/>
              <w:right w:w="90" w:type="dxa"/>
            </w:tcMar>
            <w:vAlign w:val="center"/>
          </w:tcPr>
          <w:p w14:paraId="53570A02">
            <w:r>
              <w:rPr>
                <w:b w:val="0"/>
                <w:sz w:val="16"/>
              </w:rPr>
              <w:t>Preserve while referenced; use status/revocation fields rather than unsafe hard deletion.</w:t>
            </w:r>
          </w:p>
        </w:tc>
      </w:tr>
      <w:tr w14:paraId="0672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1ECD304">
            <w:r>
              <w:rPr>
                <w:b/>
                <w:color w:val="800000"/>
                <w:sz w:val="16"/>
              </w:rPr>
              <w:t>Primary Integrity</w:t>
            </w:r>
          </w:p>
        </w:tc>
        <w:tc>
          <w:tcPr>
            <w:tcW w:w="8136" w:type="dxa"/>
            <w:gridSpan w:val="3"/>
            <w:tcMar>
              <w:top w:w="70" w:type="dxa"/>
              <w:left w:w="90" w:type="dxa"/>
              <w:bottom w:w="70" w:type="dxa"/>
              <w:right w:w="90" w:type="dxa"/>
            </w:tcMar>
            <w:vAlign w:val="center"/>
          </w:tcPr>
          <w:p w14:paraId="53CB5842">
            <w:r>
              <w:rPr>
                <w:b w:val="0"/>
                <w:sz w:val="16"/>
              </w:rPr>
              <w:t>Primary key, foreign keys, uniqueness/check constraints, and indexes shown below.</w:t>
            </w:r>
          </w:p>
        </w:tc>
      </w:tr>
      <w:tr w14:paraId="44FA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BBFE84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7FA4D4B">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56FC72C">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9428BB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D64D045">
            <w:pPr>
              <w:jc w:val="center"/>
            </w:pPr>
            <w:r>
              <w:rPr>
                <w:b/>
                <w:color w:val="1F4E79"/>
                <w:sz w:val="14"/>
              </w:rPr>
              <w:t>Description</w:t>
            </w:r>
          </w:p>
        </w:tc>
      </w:tr>
      <w:tr w14:paraId="39D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6BD39B0">
            <w:r>
              <w:rPr>
                <w:b w:val="0"/>
                <w:sz w:val="14"/>
              </w:rPr>
              <w:t>id</w:t>
            </w:r>
          </w:p>
        </w:tc>
        <w:tc>
          <w:tcPr>
            <w:tcW w:w="1655" w:type="dxa"/>
            <w:tcMar>
              <w:top w:w="70" w:type="dxa"/>
              <w:left w:w="90" w:type="dxa"/>
              <w:bottom w:w="70" w:type="dxa"/>
              <w:right w:w="90" w:type="dxa"/>
            </w:tcMar>
            <w:vAlign w:val="center"/>
          </w:tcPr>
          <w:p w14:paraId="1C0F450F">
            <w:r>
              <w:rPr>
                <w:b w:val="0"/>
                <w:sz w:val="14"/>
              </w:rPr>
              <w:t>BIGINT IDENTITY</w:t>
            </w:r>
          </w:p>
        </w:tc>
        <w:tc>
          <w:tcPr>
            <w:tcW w:w="864" w:type="dxa"/>
            <w:gridSpan w:val="2"/>
            <w:tcMar>
              <w:top w:w="70" w:type="dxa"/>
              <w:left w:w="90" w:type="dxa"/>
              <w:bottom w:w="70" w:type="dxa"/>
              <w:right w:w="90" w:type="dxa"/>
            </w:tcMar>
            <w:vAlign w:val="center"/>
          </w:tcPr>
          <w:p w14:paraId="3E2AB447">
            <w:r>
              <w:rPr>
                <w:b w:val="0"/>
                <w:sz w:val="14"/>
              </w:rPr>
              <w:t>NO</w:t>
            </w:r>
          </w:p>
        </w:tc>
        <w:tc>
          <w:tcPr>
            <w:tcW w:w="1944" w:type="dxa"/>
            <w:tcMar>
              <w:top w:w="70" w:type="dxa"/>
              <w:left w:w="90" w:type="dxa"/>
              <w:bottom w:w="70" w:type="dxa"/>
              <w:right w:w="90" w:type="dxa"/>
            </w:tcMar>
            <w:vAlign w:val="center"/>
          </w:tcPr>
          <w:p w14:paraId="49A2D43B">
            <w:r>
              <w:rPr>
                <w:b w:val="0"/>
                <w:sz w:val="14"/>
              </w:rPr>
              <w:t>PK</w:t>
            </w:r>
          </w:p>
        </w:tc>
        <w:tc>
          <w:tcPr>
            <w:tcW w:w="4320" w:type="dxa"/>
            <w:gridSpan w:val="2"/>
            <w:tcMar>
              <w:top w:w="70" w:type="dxa"/>
              <w:left w:w="90" w:type="dxa"/>
              <w:bottom w:w="70" w:type="dxa"/>
              <w:right w:w="90" w:type="dxa"/>
            </w:tcMar>
            <w:vAlign w:val="center"/>
          </w:tcPr>
          <w:p w14:paraId="16B1A5D3">
            <w:r>
              <w:rPr>
                <w:b w:val="0"/>
                <w:sz w:val="14"/>
              </w:rPr>
              <w:t>Table id.</w:t>
            </w:r>
          </w:p>
        </w:tc>
      </w:tr>
      <w:tr w14:paraId="02E5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52D3716">
            <w:r>
              <w:rPr>
                <w:b w:val="0"/>
                <w:sz w:val="14"/>
              </w:rPr>
              <w:t>table_number</w:t>
            </w:r>
          </w:p>
        </w:tc>
        <w:tc>
          <w:tcPr>
            <w:tcW w:w="1655" w:type="dxa"/>
            <w:tcMar>
              <w:top w:w="70" w:type="dxa"/>
              <w:left w:w="90" w:type="dxa"/>
              <w:bottom w:w="70" w:type="dxa"/>
              <w:right w:w="90" w:type="dxa"/>
            </w:tcMar>
            <w:vAlign w:val="center"/>
          </w:tcPr>
          <w:p w14:paraId="6E35B1C8">
            <w:r>
              <w:rPr>
                <w:b w:val="0"/>
                <w:sz w:val="14"/>
              </w:rPr>
              <w:t>VARCHAR(30)</w:t>
            </w:r>
          </w:p>
        </w:tc>
        <w:tc>
          <w:tcPr>
            <w:tcW w:w="864" w:type="dxa"/>
            <w:gridSpan w:val="2"/>
            <w:tcMar>
              <w:top w:w="70" w:type="dxa"/>
              <w:left w:w="90" w:type="dxa"/>
              <w:bottom w:w="70" w:type="dxa"/>
              <w:right w:w="90" w:type="dxa"/>
            </w:tcMar>
            <w:vAlign w:val="center"/>
          </w:tcPr>
          <w:p w14:paraId="7410AF7F">
            <w:r>
              <w:rPr>
                <w:b w:val="0"/>
                <w:sz w:val="14"/>
              </w:rPr>
              <w:t>NO</w:t>
            </w:r>
          </w:p>
        </w:tc>
        <w:tc>
          <w:tcPr>
            <w:tcW w:w="1944" w:type="dxa"/>
            <w:tcMar>
              <w:top w:w="70" w:type="dxa"/>
              <w:left w:w="90" w:type="dxa"/>
              <w:bottom w:w="70" w:type="dxa"/>
              <w:right w:w="90" w:type="dxa"/>
            </w:tcMar>
            <w:vAlign w:val="center"/>
          </w:tcPr>
          <w:p w14:paraId="64AA1089">
            <w:r>
              <w:rPr>
                <w:b w:val="0"/>
                <w:sz w:val="14"/>
              </w:rPr>
              <w:t>UK</w:t>
            </w:r>
          </w:p>
        </w:tc>
        <w:tc>
          <w:tcPr>
            <w:tcW w:w="4320" w:type="dxa"/>
            <w:gridSpan w:val="2"/>
            <w:tcMar>
              <w:top w:w="70" w:type="dxa"/>
              <w:left w:w="90" w:type="dxa"/>
              <w:bottom w:w="70" w:type="dxa"/>
              <w:right w:w="90" w:type="dxa"/>
            </w:tcMar>
            <w:vAlign w:val="center"/>
          </w:tcPr>
          <w:p w14:paraId="62EE5E04">
            <w:r>
              <w:rPr>
                <w:b w:val="0"/>
                <w:sz w:val="14"/>
              </w:rPr>
              <w:t>Business table number.</w:t>
            </w:r>
          </w:p>
        </w:tc>
      </w:tr>
      <w:tr w14:paraId="34E1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9931B3">
            <w:r>
              <w:rPr>
                <w:b w:val="0"/>
                <w:sz w:val="14"/>
              </w:rPr>
              <w:t>capacity</w:t>
            </w:r>
          </w:p>
        </w:tc>
        <w:tc>
          <w:tcPr>
            <w:tcW w:w="1655" w:type="dxa"/>
            <w:tcMar>
              <w:top w:w="70" w:type="dxa"/>
              <w:left w:w="90" w:type="dxa"/>
              <w:bottom w:w="70" w:type="dxa"/>
              <w:right w:w="90" w:type="dxa"/>
            </w:tcMar>
            <w:vAlign w:val="center"/>
          </w:tcPr>
          <w:p w14:paraId="05E5AFC1">
            <w:r>
              <w:rPr>
                <w:b w:val="0"/>
                <w:sz w:val="14"/>
              </w:rPr>
              <w:t>INT</w:t>
            </w:r>
          </w:p>
        </w:tc>
        <w:tc>
          <w:tcPr>
            <w:tcW w:w="864" w:type="dxa"/>
            <w:gridSpan w:val="2"/>
            <w:tcMar>
              <w:top w:w="70" w:type="dxa"/>
              <w:left w:w="90" w:type="dxa"/>
              <w:bottom w:w="70" w:type="dxa"/>
              <w:right w:w="90" w:type="dxa"/>
            </w:tcMar>
            <w:vAlign w:val="center"/>
          </w:tcPr>
          <w:p w14:paraId="27E78F7A">
            <w:r>
              <w:rPr>
                <w:b w:val="0"/>
                <w:sz w:val="14"/>
              </w:rPr>
              <w:t>NO</w:t>
            </w:r>
          </w:p>
        </w:tc>
        <w:tc>
          <w:tcPr>
            <w:tcW w:w="1944" w:type="dxa"/>
            <w:tcMar>
              <w:top w:w="70" w:type="dxa"/>
              <w:left w:w="90" w:type="dxa"/>
              <w:bottom w:w="70" w:type="dxa"/>
              <w:right w:w="90" w:type="dxa"/>
            </w:tcMar>
            <w:vAlign w:val="center"/>
          </w:tcPr>
          <w:p w14:paraId="4D0295CA">
            <w:r>
              <w:rPr>
                <w:b w:val="0"/>
                <w:sz w:val="14"/>
              </w:rPr>
              <w:t>CHECK &gt;0</w:t>
            </w:r>
          </w:p>
        </w:tc>
        <w:tc>
          <w:tcPr>
            <w:tcW w:w="4320" w:type="dxa"/>
            <w:gridSpan w:val="2"/>
            <w:tcMar>
              <w:top w:w="70" w:type="dxa"/>
              <w:left w:w="90" w:type="dxa"/>
              <w:bottom w:w="70" w:type="dxa"/>
              <w:right w:w="90" w:type="dxa"/>
            </w:tcMar>
            <w:vAlign w:val="center"/>
          </w:tcPr>
          <w:p w14:paraId="79FD54A5">
            <w:r>
              <w:rPr>
                <w:b w:val="0"/>
                <w:sz w:val="14"/>
              </w:rPr>
              <w:t>Maximum party size.</w:t>
            </w:r>
          </w:p>
        </w:tc>
      </w:tr>
      <w:tr w14:paraId="6E27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F06FF19">
            <w:r>
              <w:rPr>
                <w:b w:val="0"/>
                <w:sz w:val="14"/>
              </w:rPr>
              <w:t>status</w:t>
            </w:r>
          </w:p>
        </w:tc>
        <w:tc>
          <w:tcPr>
            <w:tcW w:w="1655" w:type="dxa"/>
            <w:tcMar>
              <w:top w:w="70" w:type="dxa"/>
              <w:left w:w="90" w:type="dxa"/>
              <w:bottom w:w="70" w:type="dxa"/>
              <w:right w:w="90" w:type="dxa"/>
            </w:tcMar>
            <w:vAlign w:val="center"/>
          </w:tcPr>
          <w:p w14:paraId="376F2FA4">
            <w:r>
              <w:rPr>
                <w:b w:val="0"/>
                <w:sz w:val="14"/>
              </w:rPr>
              <w:t>VARCHAR(20)</w:t>
            </w:r>
          </w:p>
        </w:tc>
        <w:tc>
          <w:tcPr>
            <w:tcW w:w="864" w:type="dxa"/>
            <w:gridSpan w:val="2"/>
            <w:tcMar>
              <w:top w:w="70" w:type="dxa"/>
              <w:left w:w="90" w:type="dxa"/>
              <w:bottom w:w="70" w:type="dxa"/>
              <w:right w:w="90" w:type="dxa"/>
            </w:tcMar>
            <w:vAlign w:val="center"/>
          </w:tcPr>
          <w:p w14:paraId="307A72B1">
            <w:r>
              <w:rPr>
                <w:b w:val="0"/>
                <w:sz w:val="14"/>
              </w:rPr>
              <w:t>NO</w:t>
            </w:r>
          </w:p>
        </w:tc>
        <w:tc>
          <w:tcPr>
            <w:tcW w:w="1944" w:type="dxa"/>
            <w:tcMar>
              <w:top w:w="70" w:type="dxa"/>
              <w:left w:w="90" w:type="dxa"/>
              <w:bottom w:w="70" w:type="dxa"/>
              <w:right w:w="90" w:type="dxa"/>
            </w:tcMar>
            <w:vAlign w:val="center"/>
          </w:tcPr>
          <w:p w14:paraId="54A33432">
            <w:r>
              <w:rPr>
                <w:b w:val="0"/>
                <w:sz w:val="14"/>
              </w:rPr>
              <w:t>INDEX</w:t>
            </w:r>
          </w:p>
        </w:tc>
        <w:tc>
          <w:tcPr>
            <w:tcW w:w="4320" w:type="dxa"/>
            <w:gridSpan w:val="2"/>
            <w:tcMar>
              <w:top w:w="70" w:type="dxa"/>
              <w:left w:w="90" w:type="dxa"/>
              <w:bottom w:w="70" w:type="dxa"/>
              <w:right w:w="90" w:type="dxa"/>
            </w:tcMar>
            <w:vAlign w:val="center"/>
          </w:tcPr>
          <w:p w14:paraId="1E9433BC">
            <w:r>
              <w:rPr>
                <w:b w:val="0"/>
                <w:sz w:val="14"/>
              </w:rPr>
              <w:t>AVAILABLE, RESERVED, OCCUPIED, UNAVAILABLE.</w:t>
            </w:r>
          </w:p>
        </w:tc>
      </w:tr>
      <w:tr w14:paraId="455E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A8BDDB4">
            <w:r>
              <w:rPr>
                <w:b w:val="0"/>
                <w:sz w:val="14"/>
              </w:rPr>
              <w:t>active</w:t>
            </w:r>
          </w:p>
        </w:tc>
        <w:tc>
          <w:tcPr>
            <w:tcW w:w="1655" w:type="dxa"/>
            <w:tcMar>
              <w:top w:w="70" w:type="dxa"/>
              <w:left w:w="90" w:type="dxa"/>
              <w:bottom w:w="70" w:type="dxa"/>
              <w:right w:w="90" w:type="dxa"/>
            </w:tcMar>
            <w:vAlign w:val="center"/>
          </w:tcPr>
          <w:p w14:paraId="29F32E8B">
            <w:r>
              <w:rPr>
                <w:b w:val="0"/>
                <w:sz w:val="14"/>
              </w:rPr>
              <w:t>BIT</w:t>
            </w:r>
          </w:p>
        </w:tc>
        <w:tc>
          <w:tcPr>
            <w:tcW w:w="864" w:type="dxa"/>
            <w:gridSpan w:val="2"/>
            <w:tcMar>
              <w:top w:w="70" w:type="dxa"/>
              <w:left w:w="90" w:type="dxa"/>
              <w:bottom w:w="70" w:type="dxa"/>
              <w:right w:w="90" w:type="dxa"/>
            </w:tcMar>
            <w:vAlign w:val="center"/>
          </w:tcPr>
          <w:p w14:paraId="5F8068ED">
            <w:r>
              <w:rPr>
                <w:b w:val="0"/>
                <w:sz w:val="14"/>
              </w:rPr>
              <w:t>NO</w:t>
            </w:r>
          </w:p>
        </w:tc>
        <w:tc>
          <w:tcPr>
            <w:tcW w:w="1944" w:type="dxa"/>
            <w:tcMar>
              <w:top w:w="70" w:type="dxa"/>
              <w:left w:w="90" w:type="dxa"/>
              <w:bottom w:w="70" w:type="dxa"/>
              <w:right w:w="90" w:type="dxa"/>
            </w:tcMar>
            <w:vAlign w:val="center"/>
          </w:tcPr>
          <w:p w14:paraId="620CE43D">
            <w:r>
              <w:rPr>
                <w:b w:val="0"/>
                <w:sz w:val="14"/>
              </w:rPr>
              <w:t>INDEX</w:t>
            </w:r>
          </w:p>
        </w:tc>
        <w:tc>
          <w:tcPr>
            <w:tcW w:w="4320" w:type="dxa"/>
            <w:gridSpan w:val="2"/>
            <w:tcMar>
              <w:top w:w="70" w:type="dxa"/>
              <w:left w:w="90" w:type="dxa"/>
              <w:bottom w:w="70" w:type="dxa"/>
              <w:right w:w="90" w:type="dxa"/>
            </w:tcMar>
            <w:vAlign w:val="center"/>
          </w:tcPr>
          <w:p w14:paraId="4E7CFE3A">
            <w:r>
              <w:rPr>
                <w:b w:val="0"/>
                <w:sz w:val="14"/>
              </w:rPr>
              <w:t>Eligible for new operations.</w:t>
            </w:r>
          </w:p>
        </w:tc>
      </w:tr>
      <w:tr w14:paraId="443A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A20ABB">
            <w:r>
              <w:rPr>
                <w:b w:val="0"/>
                <w:sz w:val="14"/>
              </w:rPr>
              <w:t>version</w:t>
            </w:r>
          </w:p>
        </w:tc>
        <w:tc>
          <w:tcPr>
            <w:tcW w:w="1655" w:type="dxa"/>
            <w:tcMar>
              <w:top w:w="70" w:type="dxa"/>
              <w:left w:w="90" w:type="dxa"/>
              <w:bottom w:w="70" w:type="dxa"/>
              <w:right w:w="90" w:type="dxa"/>
            </w:tcMar>
            <w:vAlign w:val="center"/>
          </w:tcPr>
          <w:p w14:paraId="01097100">
            <w:r>
              <w:rPr>
                <w:b w:val="0"/>
                <w:sz w:val="14"/>
              </w:rPr>
              <w:t>BIGINT</w:t>
            </w:r>
          </w:p>
        </w:tc>
        <w:tc>
          <w:tcPr>
            <w:tcW w:w="864" w:type="dxa"/>
            <w:gridSpan w:val="2"/>
            <w:tcMar>
              <w:top w:w="70" w:type="dxa"/>
              <w:left w:w="90" w:type="dxa"/>
              <w:bottom w:w="70" w:type="dxa"/>
              <w:right w:w="90" w:type="dxa"/>
            </w:tcMar>
            <w:vAlign w:val="center"/>
          </w:tcPr>
          <w:p w14:paraId="59ADCCFD">
            <w:r>
              <w:rPr>
                <w:b w:val="0"/>
                <w:sz w:val="14"/>
              </w:rPr>
              <w:t>NO</w:t>
            </w:r>
          </w:p>
        </w:tc>
        <w:tc>
          <w:tcPr>
            <w:tcW w:w="1944" w:type="dxa"/>
            <w:tcMar>
              <w:top w:w="70" w:type="dxa"/>
              <w:left w:w="90" w:type="dxa"/>
              <w:bottom w:w="70" w:type="dxa"/>
              <w:right w:w="90" w:type="dxa"/>
            </w:tcMar>
            <w:vAlign w:val="center"/>
          </w:tcPr>
          <w:p w14:paraId="6157BF2D">
            <w:r>
              <w:rPr>
                <w:b w:val="0"/>
                <w:sz w:val="14"/>
              </w:rPr>
              <w:t>OPTLOCK</w:t>
            </w:r>
          </w:p>
        </w:tc>
        <w:tc>
          <w:tcPr>
            <w:tcW w:w="4320" w:type="dxa"/>
            <w:gridSpan w:val="2"/>
            <w:tcMar>
              <w:top w:w="70" w:type="dxa"/>
              <w:left w:w="90" w:type="dxa"/>
              <w:bottom w:w="70" w:type="dxa"/>
              <w:right w:w="90" w:type="dxa"/>
            </w:tcMar>
            <w:vAlign w:val="center"/>
          </w:tcPr>
          <w:p w14:paraId="2755CAE8">
            <w:r>
              <w:rPr>
                <w:b w:val="0"/>
                <w:sz w:val="14"/>
              </w:rPr>
              <w:t>Concurrent status update protection.</w:t>
            </w:r>
          </w:p>
        </w:tc>
      </w:tr>
      <w:tr w14:paraId="5A27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D92F6F6">
            <w:r>
              <w:rPr>
                <w:b w:val="0"/>
                <w:sz w:val="14"/>
              </w:rPr>
              <w:t>created_at</w:t>
            </w:r>
          </w:p>
        </w:tc>
        <w:tc>
          <w:tcPr>
            <w:tcW w:w="1655" w:type="dxa"/>
            <w:tcMar>
              <w:top w:w="70" w:type="dxa"/>
              <w:left w:w="90" w:type="dxa"/>
              <w:bottom w:w="70" w:type="dxa"/>
              <w:right w:w="90" w:type="dxa"/>
            </w:tcMar>
            <w:vAlign w:val="center"/>
          </w:tcPr>
          <w:p w14:paraId="5EC455F8">
            <w:r>
              <w:rPr>
                <w:b w:val="0"/>
                <w:sz w:val="14"/>
              </w:rPr>
              <w:t>DATETIME2(6)</w:t>
            </w:r>
          </w:p>
        </w:tc>
        <w:tc>
          <w:tcPr>
            <w:tcW w:w="864" w:type="dxa"/>
            <w:gridSpan w:val="2"/>
            <w:tcMar>
              <w:top w:w="70" w:type="dxa"/>
              <w:left w:w="90" w:type="dxa"/>
              <w:bottom w:w="70" w:type="dxa"/>
              <w:right w:w="90" w:type="dxa"/>
            </w:tcMar>
            <w:vAlign w:val="center"/>
          </w:tcPr>
          <w:p w14:paraId="5E877D65">
            <w:r>
              <w:rPr>
                <w:b w:val="0"/>
                <w:sz w:val="14"/>
              </w:rPr>
              <w:t>NO</w:t>
            </w:r>
          </w:p>
        </w:tc>
        <w:tc>
          <w:tcPr>
            <w:tcW w:w="1944" w:type="dxa"/>
            <w:tcMar>
              <w:top w:w="70" w:type="dxa"/>
              <w:left w:w="90" w:type="dxa"/>
              <w:bottom w:w="70" w:type="dxa"/>
              <w:right w:w="90" w:type="dxa"/>
            </w:tcMar>
            <w:vAlign w:val="center"/>
          </w:tcPr>
          <w:p w14:paraId="6B1A1E73"/>
        </w:tc>
        <w:tc>
          <w:tcPr>
            <w:tcW w:w="4320" w:type="dxa"/>
            <w:gridSpan w:val="2"/>
            <w:tcMar>
              <w:top w:w="70" w:type="dxa"/>
              <w:left w:w="90" w:type="dxa"/>
              <w:bottom w:w="70" w:type="dxa"/>
              <w:right w:w="90" w:type="dxa"/>
            </w:tcMar>
            <w:vAlign w:val="center"/>
          </w:tcPr>
          <w:p w14:paraId="7F512AD1">
            <w:r>
              <w:rPr>
                <w:b w:val="0"/>
                <w:sz w:val="14"/>
              </w:rPr>
              <w:t>Creation time.</w:t>
            </w:r>
          </w:p>
        </w:tc>
      </w:tr>
      <w:tr w14:paraId="268A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D5E232">
            <w:r>
              <w:rPr>
                <w:b w:val="0"/>
                <w:sz w:val="14"/>
              </w:rPr>
              <w:t>updated_at</w:t>
            </w:r>
          </w:p>
        </w:tc>
        <w:tc>
          <w:tcPr>
            <w:tcW w:w="1655" w:type="dxa"/>
            <w:tcMar>
              <w:top w:w="70" w:type="dxa"/>
              <w:left w:w="90" w:type="dxa"/>
              <w:bottom w:w="70" w:type="dxa"/>
              <w:right w:w="90" w:type="dxa"/>
            </w:tcMar>
            <w:vAlign w:val="center"/>
          </w:tcPr>
          <w:p w14:paraId="0B62A725">
            <w:r>
              <w:rPr>
                <w:b w:val="0"/>
                <w:sz w:val="14"/>
              </w:rPr>
              <w:t>DATETIME2(6)</w:t>
            </w:r>
          </w:p>
        </w:tc>
        <w:tc>
          <w:tcPr>
            <w:tcW w:w="864" w:type="dxa"/>
            <w:gridSpan w:val="2"/>
            <w:tcMar>
              <w:top w:w="70" w:type="dxa"/>
              <w:left w:w="90" w:type="dxa"/>
              <w:bottom w:w="70" w:type="dxa"/>
              <w:right w:w="90" w:type="dxa"/>
            </w:tcMar>
            <w:vAlign w:val="center"/>
          </w:tcPr>
          <w:p w14:paraId="1FE97317">
            <w:r>
              <w:rPr>
                <w:b w:val="0"/>
                <w:sz w:val="14"/>
              </w:rPr>
              <w:t>NO</w:t>
            </w:r>
          </w:p>
        </w:tc>
        <w:tc>
          <w:tcPr>
            <w:tcW w:w="1944" w:type="dxa"/>
            <w:tcMar>
              <w:top w:w="70" w:type="dxa"/>
              <w:left w:w="90" w:type="dxa"/>
              <w:bottom w:w="70" w:type="dxa"/>
              <w:right w:w="90" w:type="dxa"/>
            </w:tcMar>
            <w:vAlign w:val="center"/>
          </w:tcPr>
          <w:p w14:paraId="24772511"/>
        </w:tc>
        <w:tc>
          <w:tcPr>
            <w:tcW w:w="4320" w:type="dxa"/>
            <w:gridSpan w:val="2"/>
            <w:tcMar>
              <w:top w:w="70" w:type="dxa"/>
              <w:left w:w="90" w:type="dxa"/>
              <w:bottom w:w="70" w:type="dxa"/>
              <w:right w:w="90" w:type="dxa"/>
            </w:tcMar>
            <w:vAlign w:val="center"/>
          </w:tcPr>
          <w:p w14:paraId="35DDAA63">
            <w:r>
              <w:rPr>
                <w:b w:val="0"/>
                <w:sz w:val="14"/>
              </w:rPr>
              <w:t>Last update time.</w:t>
            </w:r>
          </w:p>
        </w:tc>
      </w:tr>
    </w:tbl>
    <w:p w14:paraId="13424D75">
      <w:pPr>
        <w:spacing w:after="20"/>
      </w:pPr>
    </w:p>
    <w:p w14:paraId="4F14B5A0">
      <w:pPr>
        <w:pStyle w:val="4"/>
        <w:keepNext/>
      </w:pPr>
      <w:r>
        <w:t>10.9 Table: reservations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6A72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9D295A">
            <w:r>
              <w:rPr>
                <w:b/>
                <w:color w:val="800000"/>
                <w:sz w:val="16"/>
              </w:rPr>
              <w:t>Purpose</w:t>
            </w:r>
          </w:p>
        </w:tc>
        <w:tc>
          <w:tcPr>
            <w:tcW w:w="8136" w:type="dxa"/>
            <w:gridSpan w:val="3"/>
            <w:tcMar>
              <w:top w:w="70" w:type="dxa"/>
              <w:left w:w="90" w:type="dxa"/>
              <w:bottom w:w="70" w:type="dxa"/>
              <w:right w:w="90" w:type="dxa"/>
            </w:tcMar>
            <w:vAlign w:val="center"/>
          </w:tcPr>
          <w:p w14:paraId="4FD1E03E">
            <w:r>
              <w:rPr>
                <w:b w:val="0"/>
                <w:sz w:val="16"/>
              </w:rPr>
              <w:t>Target data structure supporting the related module and final release integrity.</w:t>
            </w:r>
          </w:p>
        </w:tc>
      </w:tr>
      <w:tr w14:paraId="16C2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26174EC">
            <w:r>
              <w:rPr>
                <w:b/>
                <w:color w:val="800000"/>
                <w:sz w:val="16"/>
              </w:rPr>
              <w:t>Implementation/Audit</w:t>
            </w:r>
          </w:p>
        </w:tc>
        <w:tc>
          <w:tcPr>
            <w:tcW w:w="8136" w:type="dxa"/>
            <w:gridSpan w:val="3"/>
            <w:tcMar>
              <w:top w:w="70" w:type="dxa"/>
              <w:left w:w="90" w:type="dxa"/>
              <w:bottom w:w="70" w:type="dxa"/>
              <w:right w:w="90" w:type="dxa"/>
            </w:tcMar>
            <w:vAlign w:val="center"/>
          </w:tcPr>
          <w:p w14:paraId="246D9F84">
            <w:r>
              <w:rPr>
                <w:b w:val="0"/>
                <w:sz w:val="16"/>
              </w:rPr>
              <w:t>Implemented/updated</w:t>
            </w:r>
          </w:p>
        </w:tc>
      </w:tr>
      <w:tr w14:paraId="32C3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C238F20">
            <w:r>
              <w:rPr>
                <w:b/>
                <w:color w:val="800000"/>
                <w:sz w:val="16"/>
              </w:rPr>
              <w:t>Retention Rule</w:t>
            </w:r>
          </w:p>
        </w:tc>
        <w:tc>
          <w:tcPr>
            <w:tcW w:w="8136" w:type="dxa"/>
            <w:gridSpan w:val="3"/>
            <w:tcMar>
              <w:top w:w="70" w:type="dxa"/>
              <w:left w:w="90" w:type="dxa"/>
              <w:bottom w:w="70" w:type="dxa"/>
              <w:right w:w="90" w:type="dxa"/>
            </w:tcMar>
            <w:vAlign w:val="center"/>
          </w:tcPr>
          <w:p w14:paraId="6CDB88F0">
            <w:r>
              <w:rPr>
                <w:b w:val="0"/>
                <w:sz w:val="16"/>
              </w:rPr>
              <w:t>Preserve while referenced; use status/revocation fields rather than unsafe hard deletion.</w:t>
            </w:r>
          </w:p>
        </w:tc>
      </w:tr>
      <w:tr w14:paraId="0D9B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042796">
            <w:r>
              <w:rPr>
                <w:b/>
                <w:color w:val="800000"/>
                <w:sz w:val="16"/>
              </w:rPr>
              <w:t>Primary Integrity</w:t>
            </w:r>
          </w:p>
        </w:tc>
        <w:tc>
          <w:tcPr>
            <w:tcW w:w="8136" w:type="dxa"/>
            <w:gridSpan w:val="3"/>
            <w:tcMar>
              <w:top w:w="70" w:type="dxa"/>
              <w:left w:w="90" w:type="dxa"/>
              <w:bottom w:w="70" w:type="dxa"/>
              <w:right w:w="90" w:type="dxa"/>
            </w:tcMar>
            <w:vAlign w:val="center"/>
          </w:tcPr>
          <w:p w14:paraId="6D80325A">
            <w:r>
              <w:rPr>
                <w:b w:val="0"/>
                <w:sz w:val="16"/>
              </w:rPr>
              <w:t>Primary key, foreign keys, uniqueness/check constraints, and indexes shown below.</w:t>
            </w:r>
          </w:p>
        </w:tc>
      </w:tr>
      <w:tr w14:paraId="27D1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F1352B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E750DF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3BAEA60">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8F0086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528BBFC2">
            <w:pPr>
              <w:jc w:val="center"/>
            </w:pPr>
            <w:r>
              <w:rPr>
                <w:b/>
                <w:color w:val="1F4E79"/>
                <w:sz w:val="14"/>
              </w:rPr>
              <w:t>Description</w:t>
            </w:r>
          </w:p>
        </w:tc>
      </w:tr>
      <w:tr w14:paraId="46AC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3265E48">
            <w:r>
              <w:rPr>
                <w:b w:val="0"/>
                <w:sz w:val="14"/>
              </w:rPr>
              <w:t>id</w:t>
            </w:r>
          </w:p>
        </w:tc>
        <w:tc>
          <w:tcPr>
            <w:tcW w:w="1655" w:type="dxa"/>
            <w:tcMar>
              <w:top w:w="70" w:type="dxa"/>
              <w:left w:w="90" w:type="dxa"/>
              <w:bottom w:w="70" w:type="dxa"/>
              <w:right w:w="90" w:type="dxa"/>
            </w:tcMar>
            <w:vAlign w:val="center"/>
          </w:tcPr>
          <w:p w14:paraId="107FB41B">
            <w:r>
              <w:rPr>
                <w:b w:val="0"/>
                <w:sz w:val="14"/>
              </w:rPr>
              <w:t>BIGINT IDENTITY</w:t>
            </w:r>
          </w:p>
        </w:tc>
        <w:tc>
          <w:tcPr>
            <w:tcW w:w="864" w:type="dxa"/>
            <w:gridSpan w:val="2"/>
            <w:tcMar>
              <w:top w:w="70" w:type="dxa"/>
              <w:left w:w="90" w:type="dxa"/>
              <w:bottom w:w="70" w:type="dxa"/>
              <w:right w:w="90" w:type="dxa"/>
            </w:tcMar>
            <w:vAlign w:val="center"/>
          </w:tcPr>
          <w:p w14:paraId="40944107">
            <w:r>
              <w:rPr>
                <w:b w:val="0"/>
                <w:sz w:val="14"/>
              </w:rPr>
              <w:t>NO</w:t>
            </w:r>
          </w:p>
        </w:tc>
        <w:tc>
          <w:tcPr>
            <w:tcW w:w="1944" w:type="dxa"/>
            <w:tcMar>
              <w:top w:w="70" w:type="dxa"/>
              <w:left w:w="90" w:type="dxa"/>
              <w:bottom w:w="70" w:type="dxa"/>
              <w:right w:w="90" w:type="dxa"/>
            </w:tcMar>
            <w:vAlign w:val="center"/>
          </w:tcPr>
          <w:p w14:paraId="4A584A43">
            <w:r>
              <w:rPr>
                <w:b w:val="0"/>
                <w:sz w:val="14"/>
              </w:rPr>
              <w:t>PK</w:t>
            </w:r>
          </w:p>
        </w:tc>
        <w:tc>
          <w:tcPr>
            <w:tcW w:w="4320" w:type="dxa"/>
            <w:gridSpan w:val="2"/>
            <w:tcMar>
              <w:top w:w="70" w:type="dxa"/>
              <w:left w:w="90" w:type="dxa"/>
              <w:bottom w:w="70" w:type="dxa"/>
              <w:right w:w="90" w:type="dxa"/>
            </w:tcMar>
            <w:vAlign w:val="center"/>
          </w:tcPr>
          <w:p w14:paraId="6E8FBB9C">
            <w:r>
              <w:rPr>
                <w:b w:val="0"/>
                <w:sz w:val="14"/>
              </w:rPr>
              <w:t>Reservation id.</w:t>
            </w:r>
          </w:p>
        </w:tc>
      </w:tr>
      <w:tr w14:paraId="2DD4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06B2585">
            <w:r>
              <w:rPr>
                <w:b w:val="0"/>
                <w:sz w:val="14"/>
              </w:rPr>
              <w:t>user_id</w:t>
            </w:r>
          </w:p>
        </w:tc>
        <w:tc>
          <w:tcPr>
            <w:tcW w:w="1655" w:type="dxa"/>
            <w:tcMar>
              <w:top w:w="70" w:type="dxa"/>
              <w:left w:w="90" w:type="dxa"/>
              <w:bottom w:w="70" w:type="dxa"/>
              <w:right w:w="90" w:type="dxa"/>
            </w:tcMar>
            <w:vAlign w:val="center"/>
          </w:tcPr>
          <w:p w14:paraId="127A06E4">
            <w:r>
              <w:rPr>
                <w:b w:val="0"/>
                <w:sz w:val="14"/>
              </w:rPr>
              <w:t>BIGINT</w:t>
            </w:r>
          </w:p>
        </w:tc>
        <w:tc>
          <w:tcPr>
            <w:tcW w:w="864" w:type="dxa"/>
            <w:gridSpan w:val="2"/>
            <w:tcMar>
              <w:top w:w="70" w:type="dxa"/>
              <w:left w:w="90" w:type="dxa"/>
              <w:bottom w:w="70" w:type="dxa"/>
              <w:right w:w="90" w:type="dxa"/>
            </w:tcMar>
            <w:vAlign w:val="center"/>
          </w:tcPr>
          <w:p w14:paraId="6BEECC0F">
            <w:r>
              <w:rPr>
                <w:b w:val="0"/>
                <w:sz w:val="14"/>
              </w:rPr>
              <w:t>YES</w:t>
            </w:r>
          </w:p>
        </w:tc>
        <w:tc>
          <w:tcPr>
            <w:tcW w:w="1944" w:type="dxa"/>
            <w:tcMar>
              <w:top w:w="70" w:type="dxa"/>
              <w:left w:w="90" w:type="dxa"/>
              <w:bottom w:w="70" w:type="dxa"/>
              <w:right w:w="90" w:type="dxa"/>
            </w:tcMar>
            <w:vAlign w:val="center"/>
          </w:tcPr>
          <w:p w14:paraId="503C908D">
            <w:r>
              <w:rPr>
                <w:b w:val="0"/>
                <w:sz w:val="14"/>
              </w:rPr>
              <w:t>FK users</w:t>
            </w:r>
          </w:p>
        </w:tc>
        <w:tc>
          <w:tcPr>
            <w:tcW w:w="4320" w:type="dxa"/>
            <w:gridSpan w:val="2"/>
            <w:tcMar>
              <w:top w:w="70" w:type="dxa"/>
              <w:left w:w="90" w:type="dxa"/>
              <w:bottom w:w="70" w:type="dxa"/>
              <w:right w:w="90" w:type="dxa"/>
            </w:tcMar>
            <w:vAlign w:val="center"/>
          </w:tcPr>
          <w:p w14:paraId="11E50B93">
            <w:r>
              <w:rPr>
                <w:b w:val="0"/>
                <w:sz w:val="14"/>
              </w:rPr>
              <w:t>Customer owner; nullable for staff-created guest.</w:t>
            </w:r>
          </w:p>
        </w:tc>
      </w:tr>
      <w:tr w14:paraId="26C7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CFB6B8A">
            <w:r>
              <w:rPr>
                <w:b w:val="0"/>
                <w:sz w:val="14"/>
              </w:rPr>
              <w:t>table_id</w:t>
            </w:r>
          </w:p>
        </w:tc>
        <w:tc>
          <w:tcPr>
            <w:tcW w:w="1655" w:type="dxa"/>
            <w:tcMar>
              <w:top w:w="70" w:type="dxa"/>
              <w:left w:w="90" w:type="dxa"/>
              <w:bottom w:w="70" w:type="dxa"/>
              <w:right w:w="90" w:type="dxa"/>
            </w:tcMar>
            <w:vAlign w:val="center"/>
          </w:tcPr>
          <w:p w14:paraId="2E4773B4">
            <w:r>
              <w:rPr>
                <w:b w:val="0"/>
                <w:sz w:val="14"/>
              </w:rPr>
              <w:t>BIGINT</w:t>
            </w:r>
          </w:p>
        </w:tc>
        <w:tc>
          <w:tcPr>
            <w:tcW w:w="864" w:type="dxa"/>
            <w:gridSpan w:val="2"/>
            <w:tcMar>
              <w:top w:w="70" w:type="dxa"/>
              <w:left w:w="90" w:type="dxa"/>
              <w:bottom w:w="70" w:type="dxa"/>
              <w:right w:w="90" w:type="dxa"/>
            </w:tcMar>
            <w:vAlign w:val="center"/>
          </w:tcPr>
          <w:p w14:paraId="073D6BDB">
            <w:r>
              <w:rPr>
                <w:b w:val="0"/>
                <w:sz w:val="14"/>
              </w:rPr>
              <w:t>NO</w:t>
            </w:r>
          </w:p>
        </w:tc>
        <w:tc>
          <w:tcPr>
            <w:tcW w:w="1944" w:type="dxa"/>
            <w:tcMar>
              <w:top w:w="70" w:type="dxa"/>
              <w:left w:w="90" w:type="dxa"/>
              <w:bottom w:w="70" w:type="dxa"/>
              <w:right w:w="90" w:type="dxa"/>
            </w:tcMar>
            <w:vAlign w:val="center"/>
          </w:tcPr>
          <w:p w14:paraId="3ED26D29">
            <w:r>
              <w:rPr>
                <w:b w:val="0"/>
                <w:sz w:val="14"/>
              </w:rPr>
              <w:t>FK restaurant_tables</w:t>
            </w:r>
          </w:p>
        </w:tc>
        <w:tc>
          <w:tcPr>
            <w:tcW w:w="4320" w:type="dxa"/>
            <w:gridSpan w:val="2"/>
            <w:tcMar>
              <w:top w:w="70" w:type="dxa"/>
              <w:left w:w="90" w:type="dxa"/>
              <w:bottom w:w="70" w:type="dxa"/>
              <w:right w:w="90" w:type="dxa"/>
            </w:tcMar>
            <w:vAlign w:val="center"/>
          </w:tcPr>
          <w:p w14:paraId="280432D2">
            <w:r>
              <w:rPr>
                <w:b w:val="0"/>
                <w:sz w:val="14"/>
              </w:rPr>
              <w:t>Reserved table.</w:t>
            </w:r>
          </w:p>
        </w:tc>
      </w:tr>
      <w:tr w14:paraId="5956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7A012CB">
            <w:r>
              <w:rPr>
                <w:b w:val="0"/>
                <w:sz w:val="14"/>
              </w:rPr>
              <w:t>reservation_time</w:t>
            </w:r>
          </w:p>
        </w:tc>
        <w:tc>
          <w:tcPr>
            <w:tcW w:w="1655" w:type="dxa"/>
            <w:tcMar>
              <w:top w:w="70" w:type="dxa"/>
              <w:left w:w="90" w:type="dxa"/>
              <w:bottom w:w="70" w:type="dxa"/>
              <w:right w:w="90" w:type="dxa"/>
            </w:tcMar>
            <w:vAlign w:val="center"/>
          </w:tcPr>
          <w:p w14:paraId="22919367">
            <w:r>
              <w:rPr>
                <w:b w:val="0"/>
                <w:sz w:val="14"/>
              </w:rPr>
              <w:t>DATETIME2(6)</w:t>
            </w:r>
          </w:p>
        </w:tc>
        <w:tc>
          <w:tcPr>
            <w:tcW w:w="864" w:type="dxa"/>
            <w:gridSpan w:val="2"/>
            <w:tcMar>
              <w:top w:w="70" w:type="dxa"/>
              <w:left w:w="90" w:type="dxa"/>
              <w:bottom w:w="70" w:type="dxa"/>
              <w:right w:w="90" w:type="dxa"/>
            </w:tcMar>
            <w:vAlign w:val="center"/>
          </w:tcPr>
          <w:p w14:paraId="4B708B49">
            <w:r>
              <w:rPr>
                <w:b w:val="0"/>
                <w:sz w:val="14"/>
              </w:rPr>
              <w:t>NO</w:t>
            </w:r>
          </w:p>
        </w:tc>
        <w:tc>
          <w:tcPr>
            <w:tcW w:w="1944" w:type="dxa"/>
            <w:tcMar>
              <w:top w:w="70" w:type="dxa"/>
              <w:left w:w="90" w:type="dxa"/>
              <w:bottom w:w="70" w:type="dxa"/>
              <w:right w:w="90" w:type="dxa"/>
            </w:tcMar>
            <w:vAlign w:val="center"/>
          </w:tcPr>
          <w:p w14:paraId="02418B2A">
            <w:r>
              <w:rPr>
                <w:b w:val="0"/>
                <w:sz w:val="14"/>
              </w:rPr>
              <w:t>INDEX</w:t>
            </w:r>
          </w:p>
        </w:tc>
        <w:tc>
          <w:tcPr>
            <w:tcW w:w="4320" w:type="dxa"/>
            <w:gridSpan w:val="2"/>
            <w:tcMar>
              <w:top w:w="70" w:type="dxa"/>
              <w:left w:w="90" w:type="dxa"/>
              <w:bottom w:w="70" w:type="dxa"/>
              <w:right w:w="90" w:type="dxa"/>
            </w:tcMar>
            <w:vAlign w:val="center"/>
          </w:tcPr>
          <w:p w14:paraId="076851B6">
            <w:r>
              <w:rPr>
                <w:b w:val="0"/>
                <w:sz w:val="14"/>
              </w:rPr>
              <w:t>Reservation start time.</w:t>
            </w:r>
          </w:p>
        </w:tc>
      </w:tr>
      <w:tr w14:paraId="3DFF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11DAC78">
            <w:r>
              <w:rPr>
                <w:b w:val="0"/>
                <w:sz w:val="14"/>
              </w:rPr>
              <w:t>duration_minutes</w:t>
            </w:r>
          </w:p>
        </w:tc>
        <w:tc>
          <w:tcPr>
            <w:tcW w:w="1655" w:type="dxa"/>
            <w:tcMar>
              <w:top w:w="70" w:type="dxa"/>
              <w:left w:w="90" w:type="dxa"/>
              <w:bottom w:w="70" w:type="dxa"/>
              <w:right w:w="90" w:type="dxa"/>
            </w:tcMar>
            <w:vAlign w:val="center"/>
          </w:tcPr>
          <w:p w14:paraId="2BF0963B">
            <w:r>
              <w:rPr>
                <w:b w:val="0"/>
                <w:sz w:val="14"/>
              </w:rPr>
              <w:t>INT</w:t>
            </w:r>
          </w:p>
        </w:tc>
        <w:tc>
          <w:tcPr>
            <w:tcW w:w="864" w:type="dxa"/>
            <w:gridSpan w:val="2"/>
            <w:tcMar>
              <w:top w:w="70" w:type="dxa"/>
              <w:left w:w="90" w:type="dxa"/>
              <w:bottom w:w="70" w:type="dxa"/>
              <w:right w:w="90" w:type="dxa"/>
            </w:tcMar>
            <w:vAlign w:val="center"/>
          </w:tcPr>
          <w:p w14:paraId="2591A255">
            <w:r>
              <w:rPr>
                <w:b w:val="0"/>
                <w:sz w:val="14"/>
              </w:rPr>
              <w:t>NO</w:t>
            </w:r>
          </w:p>
        </w:tc>
        <w:tc>
          <w:tcPr>
            <w:tcW w:w="1944" w:type="dxa"/>
            <w:tcMar>
              <w:top w:w="70" w:type="dxa"/>
              <w:left w:w="90" w:type="dxa"/>
              <w:bottom w:w="70" w:type="dxa"/>
              <w:right w:w="90" w:type="dxa"/>
            </w:tcMar>
            <w:vAlign w:val="center"/>
          </w:tcPr>
          <w:p w14:paraId="7D10F841"/>
        </w:tc>
        <w:tc>
          <w:tcPr>
            <w:tcW w:w="4320" w:type="dxa"/>
            <w:gridSpan w:val="2"/>
            <w:tcMar>
              <w:top w:w="70" w:type="dxa"/>
              <w:left w:w="90" w:type="dxa"/>
              <w:bottom w:w="70" w:type="dxa"/>
              <w:right w:w="90" w:type="dxa"/>
            </w:tcMar>
            <w:vAlign w:val="center"/>
          </w:tcPr>
          <w:p w14:paraId="66F51687">
            <w:r>
              <w:rPr>
                <w:b w:val="0"/>
                <w:sz w:val="14"/>
              </w:rPr>
              <w:t>Reserved duration.</w:t>
            </w:r>
          </w:p>
        </w:tc>
      </w:tr>
      <w:tr w14:paraId="36BF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994354B">
            <w:r>
              <w:rPr>
                <w:b w:val="0"/>
                <w:sz w:val="14"/>
              </w:rPr>
              <w:t>party_size</w:t>
            </w:r>
          </w:p>
        </w:tc>
        <w:tc>
          <w:tcPr>
            <w:tcW w:w="1655" w:type="dxa"/>
            <w:tcMar>
              <w:top w:w="70" w:type="dxa"/>
              <w:left w:w="90" w:type="dxa"/>
              <w:bottom w:w="70" w:type="dxa"/>
              <w:right w:w="90" w:type="dxa"/>
            </w:tcMar>
            <w:vAlign w:val="center"/>
          </w:tcPr>
          <w:p w14:paraId="5BE7D6EE">
            <w:r>
              <w:rPr>
                <w:b w:val="0"/>
                <w:sz w:val="14"/>
              </w:rPr>
              <w:t>INT</w:t>
            </w:r>
          </w:p>
        </w:tc>
        <w:tc>
          <w:tcPr>
            <w:tcW w:w="864" w:type="dxa"/>
            <w:gridSpan w:val="2"/>
            <w:tcMar>
              <w:top w:w="70" w:type="dxa"/>
              <w:left w:w="90" w:type="dxa"/>
              <w:bottom w:w="70" w:type="dxa"/>
              <w:right w:w="90" w:type="dxa"/>
            </w:tcMar>
            <w:vAlign w:val="center"/>
          </w:tcPr>
          <w:p w14:paraId="61A06B52">
            <w:r>
              <w:rPr>
                <w:b w:val="0"/>
                <w:sz w:val="14"/>
              </w:rPr>
              <w:t>NO</w:t>
            </w:r>
          </w:p>
        </w:tc>
        <w:tc>
          <w:tcPr>
            <w:tcW w:w="1944" w:type="dxa"/>
            <w:tcMar>
              <w:top w:w="70" w:type="dxa"/>
              <w:left w:w="90" w:type="dxa"/>
              <w:bottom w:w="70" w:type="dxa"/>
              <w:right w:w="90" w:type="dxa"/>
            </w:tcMar>
            <w:vAlign w:val="center"/>
          </w:tcPr>
          <w:p w14:paraId="56E309B9">
            <w:r>
              <w:rPr>
                <w:b w:val="0"/>
                <w:sz w:val="14"/>
              </w:rPr>
              <w:t>CHECK &gt;0</w:t>
            </w:r>
          </w:p>
        </w:tc>
        <w:tc>
          <w:tcPr>
            <w:tcW w:w="4320" w:type="dxa"/>
            <w:gridSpan w:val="2"/>
            <w:tcMar>
              <w:top w:w="70" w:type="dxa"/>
              <w:left w:w="90" w:type="dxa"/>
              <w:bottom w:w="70" w:type="dxa"/>
              <w:right w:w="90" w:type="dxa"/>
            </w:tcMar>
            <w:vAlign w:val="center"/>
          </w:tcPr>
          <w:p w14:paraId="70774453">
            <w:r>
              <w:rPr>
                <w:b w:val="0"/>
                <w:sz w:val="14"/>
              </w:rPr>
              <w:t>Number of guests.</w:t>
            </w:r>
          </w:p>
        </w:tc>
      </w:tr>
      <w:tr w14:paraId="030B0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4F783D9">
            <w:r>
              <w:rPr>
                <w:b w:val="0"/>
                <w:sz w:val="14"/>
              </w:rPr>
              <w:t>contact_name</w:t>
            </w:r>
          </w:p>
        </w:tc>
        <w:tc>
          <w:tcPr>
            <w:tcW w:w="1655" w:type="dxa"/>
            <w:tcMar>
              <w:top w:w="70" w:type="dxa"/>
              <w:left w:w="90" w:type="dxa"/>
              <w:bottom w:w="70" w:type="dxa"/>
              <w:right w:w="90" w:type="dxa"/>
            </w:tcMar>
            <w:vAlign w:val="center"/>
          </w:tcPr>
          <w:p w14:paraId="1F6C131B">
            <w:r>
              <w:rPr>
                <w:b w:val="0"/>
                <w:sz w:val="14"/>
              </w:rPr>
              <w:t>NVARCHAR(120)</w:t>
            </w:r>
          </w:p>
        </w:tc>
        <w:tc>
          <w:tcPr>
            <w:tcW w:w="864" w:type="dxa"/>
            <w:gridSpan w:val="2"/>
            <w:tcMar>
              <w:top w:w="70" w:type="dxa"/>
              <w:left w:w="90" w:type="dxa"/>
              <w:bottom w:w="70" w:type="dxa"/>
              <w:right w:w="90" w:type="dxa"/>
            </w:tcMar>
            <w:vAlign w:val="center"/>
          </w:tcPr>
          <w:p w14:paraId="1705703E">
            <w:r>
              <w:rPr>
                <w:b w:val="0"/>
                <w:sz w:val="14"/>
              </w:rPr>
              <w:t>NO</w:t>
            </w:r>
          </w:p>
        </w:tc>
        <w:tc>
          <w:tcPr>
            <w:tcW w:w="1944" w:type="dxa"/>
            <w:tcMar>
              <w:top w:w="70" w:type="dxa"/>
              <w:left w:w="90" w:type="dxa"/>
              <w:bottom w:w="70" w:type="dxa"/>
              <w:right w:w="90" w:type="dxa"/>
            </w:tcMar>
            <w:vAlign w:val="center"/>
          </w:tcPr>
          <w:p w14:paraId="5CA54224"/>
        </w:tc>
        <w:tc>
          <w:tcPr>
            <w:tcW w:w="4320" w:type="dxa"/>
            <w:gridSpan w:val="2"/>
            <w:tcMar>
              <w:top w:w="70" w:type="dxa"/>
              <w:left w:w="90" w:type="dxa"/>
              <w:bottom w:w="70" w:type="dxa"/>
              <w:right w:w="90" w:type="dxa"/>
            </w:tcMar>
            <w:vAlign w:val="center"/>
          </w:tcPr>
          <w:p w14:paraId="25AE6FE0">
            <w:r>
              <w:rPr>
                <w:b w:val="0"/>
                <w:sz w:val="14"/>
              </w:rPr>
              <w:t>Contact snapshot.</w:t>
            </w:r>
          </w:p>
        </w:tc>
      </w:tr>
      <w:tr w14:paraId="651F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CC36A73">
            <w:r>
              <w:rPr>
                <w:b w:val="0"/>
                <w:sz w:val="14"/>
              </w:rPr>
              <w:t>contact_phone</w:t>
            </w:r>
          </w:p>
        </w:tc>
        <w:tc>
          <w:tcPr>
            <w:tcW w:w="1655" w:type="dxa"/>
            <w:tcMar>
              <w:top w:w="70" w:type="dxa"/>
              <w:left w:w="90" w:type="dxa"/>
              <w:bottom w:w="70" w:type="dxa"/>
              <w:right w:w="90" w:type="dxa"/>
            </w:tcMar>
            <w:vAlign w:val="center"/>
          </w:tcPr>
          <w:p w14:paraId="7A51855A">
            <w:r>
              <w:rPr>
                <w:b w:val="0"/>
                <w:sz w:val="14"/>
              </w:rPr>
              <w:t>VARCHAR(30)</w:t>
            </w:r>
          </w:p>
        </w:tc>
        <w:tc>
          <w:tcPr>
            <w:tcW w:w="864" w:type="dxa"/>
            <w:gridSpan w:val="2"/>
            <w:tcMar>
              <w:top w:w="70" w:type="dxa"/>
              <w:left w:w="90" w:type="dxa"/>
              <w:bottom w:w="70" w:type="dxa"/>
              <w:right w:w="90" w:type="dxa"/>
            </w:tcMar>
            <w:vAlign w:val="center"/>
          </w:tcPr>
          <w:p w14:paraId="2722B487">
            <w:r>
              <w:rPr>
                <w:b w:val="0"/>
                <w:sz w:val="14"/>
              </w:rPr>
              <w:t>NO</w:t>
            </w:r>
          </w:p>
        </w:tc>
        <w:tc>
          <w:tcPr>
            <w:tcW w:w="1944" w:type="dxa"/>
            <w:tcMar>
              <w:top w:w="70" w:type="dxa"/>
              <w:left w:w="90" w:type="dxa"/>
              <w:bottom w:w="70" w:type="dxa"/>
              <w:right w:w="90" w:type="dxa"/>
            </w:tcMar>
            <w:vAlign w:val="center"/>
          </w:tcPr>
          <w:p w14:paraId="59E54638"/>
        </w:tc>
        <w:tc>
          <w:tcPr>
            <w:tcW w:w="4320" w:type="dxa"/>
            <w:gridSpan w:val="2"/>
            <w:tcMar>
              <w:top w:w="70" w:type="dxa"/>
              <w:left w:w="90" w:type="dxa"/>
              <w:bottom w:w="70" w:type="dxa"/>
              <w:right w:w="90" w:type="dxa"/>
            </w:tcMar>
            <w:vAlign w:val="center"/>
          </w:tcPr>
          <w:p w14:paraId="26BF346E">
            <w:r>
              <w:rPr>
                <w:b w:val="0"/>
                <w:sz w:val="14"/>
              </w:rPr>
              <w:t>Contact snapshot.</w:t>
            </w:r>
          </w:p>
        </w:tc>
      </w:tr>
      <w:tr w14:paraId="4312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58BC63C">
            <w:r>
              <w:rPr>
                <w:b w:val="0"/>
                <w:sz w:val="14"/>
              </w:rPr>
              <w:t>status</w:t>
            </w:r>
          </w:p>
        </w:tc>
        <w:tc>
          <w:tcPr>
            <w:tcW w:w="1655" w:type="dxa"/>
            <w:tcMar>
              <w:top w:w="70" w:type="dxa"/>
              <w:left w:w="90" w:type="dxa"/>
              <w:bottom w:w="70" w:type="dxa"/>
              <w:right w:w="90" w:type="dxa"/>
            </w:tcMar>
            <w:vAlign w:val="center"/>
          </w:tcPr>
          <w:p w14:paraId="7E40A745">
            <w:r>
              <w:rPr>
                <w:b w:val="0"/>
                <w:sz w:val="14"/>
              </w:rPr>
              <w:t>VARCHAR(20)</w:t>
            </w:r>
          </w:p>
        </w:tc>
        <w:tc>
          <w:tcPr>
            <w:tcW w:w="864" w:type="dxa"/>
            <w:gridSpan w:val="2"/>
            <w:tcMar>
              <w:top w:w="70" w:type="dxa"/>
              <w:left w:w="90" w:type="dxa"/>
              <w:bottom w:w="70" w:type="dxa"/>
              <w:right w:w="90" w:type="dxa"/>
            </w:tcMar>
            <w:vAlign w:val="center"/>
          </w:tcPr>
          <w:p w14:paraId="361E0C96">
            <w:r>
              <w:rPr>
                <w:b w:val="0"/>
                <w:sz w:val="14"/>
              </w:rPr>
              <w:t>NO</w:t>
            </w:r>
          </w:p>
        </w:tc>
        <w:tc>
          <w:tcPr>
            <w:tcW w:w="1944" w:type="dxa"/>
            <w:tcMar>
              <w:top w:w="70" w:type="dxa"/>
              <w:left w:w="90" w:type="dxa"/>
              <w:bottom w:w="70" w:type="dxa"/>
              <w:right w:w="90" w:type="dxa"/>
            </w:tcMar>
            <w:vAlign w:val="center"/>
          </w:tcPr>
          <w:p w14:paraId="0D2F060F">
            <w:r>
              <w:rPr>
                <w:b w:val="0"/>
                <w:sz w:val="14"/>
              </w:rPr>
              <w:t>INDEX</w:t>
            </w:r>
          </w:p>
        </w:tc>
        <w:tc>
          <w:tcPr>
            <w:tcW w:w="4320" w:type="dxa"/>
            <w:gridSpan w:val="2"/>
            <w:tcMar>
              <w:top w:w="70" w:type="dxa"/>
              <w:left w:w="90" w:type="dxa"/>
              <w:bottom w:w="70" w:type="dxa"/>
              <w:right w:w="90" w:type="dxa"/>
            </w:tcMar>
            <w:vAlign w:val="center"/>
          </w:tcPr>
          <w:p w14:paraId="50711555">
            <w:r>
              <w:rPr>
                <w:b w:val="0"/>
                <w:sz w:val="14"/>
              </w:rPr>
              <w:t>PENDING, CONFIRMED, SEATED, COMPLETED, CANCELLED, REJECTED, NO_SHOW.</w:t>
            </w:r>
          </w:p>
        </w:tc>
      </w:tr>
      <w:tr w14:paraId="5225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DF6F06">
            <w:r>
              <w:rPr>
                <w:b w:val="0"/>
                <w:sz w:val="14"/>
              </w:rPr>
              <w:t>note</w:t>
            </w:r>
          </w:p>
        </w:tc>
        <w:tc>
          <w:tcPr>
            <w:tcW w:w="1655" w:type="dxa"/>
            <w:tcMar>
              <w:top w:w="70" w:type="dxa"/>
              <w:left w:w="90" w:type="dxa"/>
              <w:bottom w:w="70" w:type="dxa"/>
              <w:right w:w="90" w:type="dxa"/>
            </w:tcMar>
            <w:vAlign w:val="center"/>
          </w:tcPr>
          <w:p w14:paraId="7A78F48F">
            <w:r>
              <w:rPr>
                <w:b w:val="0"/>
                <w:sz w:val="14"/>
              </w:rPr>
              <w:t>NVARCHAR(1000)</w:t>
            </w:r>
          </w:p>
        </w:tc>
        <w:tc>
          <w:tcPr>
            <w:tcW w:w="864" w:type="dxa"/>
            <w:gridSpan w:val="2"/>
            <w:tcMar>
              <w:top w:w="70" w:type="dxa"/>
              <w:left w:w="90" w:type="dxa"/>
              <w:bottom w:w="70" w:type="dxa"/>
              <w:right w:w="90" w:type="dxa"/>
            </w:tcMar>
            <w:vAlign w:val="center"/>
          </w:tcPr>
          <w:p w14:paraId="4897B93D">
            <w:r>
              <w:rPr>
                <w:b w:val="0"/>
                <w:sz w:val="14"/>
              </w:rPr>
              <w:t>YES</w:t>
            </w:r>
          </w:p>
        </w:tc>
        <w:tc>
          <w:tcPr>
            <w:tcW w:w="1944" w:type="dxa"/>
            <w:tcMar>
              <w:top w:w="70" w:type="dxa"/>
              <w:left w:w="90" w:type="dxa"/>
              <w:bottom w:w="70" w:type="dxa"/>
              <w:right w:w="90" w:type="dxa"/>
            </w:tcMar>
            <w:vAlign w:val="center"/>
          </w:tcPr>
          <w:p w14:paraId="1ADABAAD"/>
        </w:tc>
        <w:tc>
          <w:tcPr>
            <w:tcW w:w="4320" w:type="dxa"/>
            <w:gridSpan w:val="2"/>
            <w:tcMar>
              <w:top w:w="70" w:type="dxa"/>
              <w:left w:w="90" w:type="dxa"/>
              <w:bottom w:w="70" w:type="dxa"/>
              <w:right w:w="90" w:type="dxa"/>
            </w:tcMar>
            <w:vAlign w:val="center"/>
          </w:tcPr>
          <w:p w14:paraId="26A945B2">
            <w:r>
              <w:rPr>
                <w:b w:val="0"/>
                <w:sz w:val="14"/>
              </w:rPr>
              <w:t>Customer/staff note.</w:t>
            </w:r>
          </w:p>
        </w:tc>
      </w:tr>
      <w:tr w14:paraId="53CE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9C380D">
            <w:r>
              <w:rPr>
                <w:b w:val="0"/>
                <w:sz w:val="14"/>
              </w:rPr>
              <w:t>cancel_reason</w:t>
            </w:r>
          </w:p>
        </w:tc>
        <w:tc>
          <w:tcPr>
            <w:tcW w:w="1655" w:type="dxa"/>
            <w:tcMar>
              <w:top w:w="70" w:type="dxa"/>
              <w:left w:w="90" w:type="dxa"/>
              <w:bottom w:w="70" w:type="dxa"/>
              <w:right w:w="90" w:type="dxa"/>
            </w:tcMar>
            <w:vAlign w:val="center"/>
          </w:tcPr>
          <w:p w14:paraId="497FA379">
            <w:r>
              <w:rPr>
                <w:b w:val="0"/>
                <w:sz w:val="14"/>
              </w:rPr>
              <w:t>NVARCHAR(500)</w:t>
            </w:r>
          </w:p>
        </w:tc>
        <w:tc>
          <w:tcPr>
            <w:tcW w:w="864" w:type="dxa"/>
            <w:gridSpan w:val="2"/>
            <w:tcMar>
              <w:top w:w="70" w:type="dxa"/>
              <w:left w:w="90" w:type="dxa"/>
              <w:bottom w:w="70" w:type="dxa"/>
              <w:right w:w="90" w:type="dxa"/>
            </w:tcMar>
            <w:vAlign w:val="center"/>
          </w:tcPr>
          <w:p w14:paraId="01521515">
            <w:r>
              <w:rPr>
                <w:b w:val="0"/>
                <w:sz w:val="14"/>
              </w:rPr>
              <w:t>YES</w:t>
            </w:r>
          </w:p>
        </w:tc>
        <w:tc>
          <w:tcPr>
            <w:tcW w:w="1944" w:type="dxa"/>
            <w:tcMar>
              <w:top w:w="70" w:type="dxa"/>
              <w:left w:w="90" w:type="dxa"/>
              <w:bottom w:w="70" w:type="dxa"/>
              <w:right w:w="90" w:type="dxa"/>
            </w:tcMar>
            <w:vAlign w:val="center"/>
          </w:tcPr>
          <w:p w14:paraId="7ADC7780"/>
        </w:tc>
        <w:tc>
          <w:tcPr>
            <w:tcW w:w="4320" w:type="dxa"/>
            <w:gridSpan w:val="2"/>
            <w:tcMar>
              <w:top w:w="70" w:type="dxa"/>
              <w:left w:w="90" w:type="dxa"/>
              <w:bottom w:w="70" w:type="dxa"/>
              <w:right w:w="90" w:type="dxa"/>
            </w:tcMar>
            <w:vAlign w:val="center"/>
          </w:tcPr>
          <w:p w14:paraId="27E4B4E7">
            <w:r>
              <w:rPr>
                <w:b w:val="0"/>
                <w:sz w:val="14"/>
              </w:rPr>
              <w:t>Cancellation/rejection reason.</w:t>
            </w:r>
          </w:p>
        </w:tc>
      </w:tr>
      <w:tr w14:paraId="28A4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A1D263C">
            <w:r>
              <w:rPr>
                <w:b w:val="0"/>
                <w:sz w:val="14"/>
              </w:rPr>
              <w:t>created_at</w:t>
            </w:r>
          </w:p>
        </w:tc>
        <w:tc>
          <w:tcPr>
            <w:tcW w:w="1655" w:type="dxa"/>
            <w:tcMar>
              <w:top w:w="70" w:type="dxa"/>
              <w:left w:w="90" w:type="dxa"/>
              <w:bottom w:w="70" w:type="dxa"/>
              <w:right w:w="90" w:type="dxa"/>
            </w:tcMar>
            <w:vAlign w:val="center"/>
          </w:tcPr>
          <w:p w14:paraId="150E0A69">
            <w:r>
              <w:rPr>
                <w:b w:val="0"/>
                <w:sz w:val="14"/>
              </w:rPr>
              <w:t>DATETIME2(6)</w:t>
            </w:r>
          </w:p>
        </w:tc>
        <w:tc>
          <w:tcPr>
            <w:tcW w:w="864" w:type="dxa"/>
            <w:gridSpan w:val="2"/>
            <w:tcMar>
              <w:top w:w="70" w:type="dxa"/>
              <w:left w:w="90" w:type="dxa"/>
              <w:bottom w:w="70" w:type="dxa"/>
              <w:right w:w="90" w:type="dxa"/>
            </w:tcMar>
            <w:vAlign w:val="center"/>
          </w:tcPr>
          <w:p w14:paraId="14D352D3">
            <w:r>
              <w:rPr>
                <w:b w:val="0"/>
                <w:sz w:val="14"/>
              </w:rPr>
              <w:t>NO</w:t>
            </w:r>
          </w:p>
        </w:tc>
        <w:tc>
          <w:tcPr>
            <w:tcW w:w="1944" w:type="dxa"/>
            <w:tcMar>
              <w:top w:w="70" w:type="dxa"/>
              <w:left w:w="90" w:type="dxa"/>
              <w:bottom w:w="70" w:type="dxa"/>
              <w:right w:w="90" w:type="dxa"/>
            </w:tcMar>
            <w:vAlign w:val="center"/>
          </w:tcPr>
          <w:p w14:paraId="5B0E5C77"/>
        </w:tc>
        <w:tc>
          <w:tcPr>
            <w:tcW w:w="4320" w:type="dxa"/>
            <w:gridSpan w:val="2"/>
            <w:tcMar>
              <w:top w:w="70" w:type="dxa"/>
              <w:left w:w="90" w:type="dxa"/>
              <w:bottom w:w="70" w:type="dxa"/>
              <w:right w:w="90" w:type="dxa"/>
            </w:tcMar>
            <w:vAlign w:val="center"/>
          </w:tcPr>
          <w:p w14:paraId="2383FAFF">
            <w:r>
              <w:rPr>
                <w:b w:val="0"/>
                <w:sz w:val="14"/>
              </w:rPr>
              <w:t>Creation time.</w:t>
            </w:r>
          </w:p>
        </w:tc>
      </w:tr>
      <w:tr w14:paraId="5413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83A8C5">
            <w:r>
              <w:rPr>
                <w:b w:val="0"/>
                <w:sz w:val="14"/>
              </w:rPr>
              <w:t>updated_at</w:t>
            </w:r>
          </w:p>
        </w:tc>
        <w:tc>
          <w:tcPr>
            <w:tcW w:w="1655" w:type="dxa"/>
            <w:tcMar>
              <w:top w:w="70" w:type="dxa"/>
              <w:left w:w="90" w:type="dxa"/>
              <w:bottom w:w="70" w:type="dxa"/>
              <w:right w:w="90" w:type="dxa"/>
            </w:tcMar>
            <w:vAlign w:val="center"/>
          </w:tcPr>
          <w:p w14:paraId="42D7F1EF">
            <w:r>
              <w:rPr>
                <w:b w:val="0"/>
                <w:sz w:val="14"/>
              </w:rPr>
              <w:t>DATETIME2(6)</w:t>
            </w:r>
          </w:p>
        </w:tc>
        <w:tc>
          <w:tcPr>
            <w:tcW w:w="864" w:type="dxa"/>
            <w:gridSpan w:val="2"/>
            <w:tcMar>
              <w:top w:w="70" w:type="dxa"/>
              <w:left w:w="90" w:type="dxa"/>
              <w:bottom w:w="70" w:type="dxa"/>
              <w:right w:w="90" w:type="dxa"/>
            </w:tcMar>
            <w:vAlign w:val="center"/>
          </w:tcPr>
          <w:p w14:paraId="32BE581C">
            <w:r>
              <w:rPr>
                <w:b w:val="0"/>
                <w:sz w:val="14"/>
              </w:rPr>
              <w:t>NO</w:t>
            </w:r>
          </w:p>
        </w:tc>
        <w:tc>
          <w:tcPr>
            <w:tcW w:w="1944" w:type="dxa"/>
            <w:tcMar>
              <w:top w:w="70" w:type="dxa"/>
              <w:left w:w="90" w:type="dxa"/>
              <w:bottom w:w="70" w:type="dxa"/>
              <w:right w:w="90" w:type="dxa"/>
            </w:tcMar>
            <w:vAlign w:val="center"/>
          </w:tcPr>
          <w:p w14:paraId="20B62641"/>
        </w:tc>
        <w:tc>
          <w:tcPr>
            <w:tcW w:w="4320" w:type="dxa"/>
            <w:gridSpan w:val="2"/>
            <w:tcMar>
              <w:top w:w="70" w:type="dxa"/>
              <w:left w:w="90" w:type="dxa"/>
              <w:bottom w:w="70" w:type="dxa"/>
              <w:right w:w="90" w:type="dxa"/>
            </w:tcMar>
            <w:vAlign w:val="center"/>
          </w:tcPr>
          <w:p w14:paraId="05F9B974">
            <w:r>
              <w:rPr>
                <w:b w:val="0"/>
                <w:sz w:val="14"/>
              </w:rPr>
              <w:t>Last update time.</w:t>
            </w:r>
          </w:p>
        </w:tc>
      </w:tr>
    </w:tbl>
    <w:p w14:paraId="495063D6">
      <w:pPr>
        <w:spacing w:after="20"/>
      </w:pPr>
    </w:p>
    <w:p w14:paraId="75763F9D">
      <w:pPr>
        <w:pStyle w:val="4"/>
        <w:keepNext/>
      </w:pPr>
      <w:r>
        <w:t>10.10 Table: addresses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6D27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0083B6D">
            <w:r>
              <w:rPr>
                <w:b/>
                <w:color w:val="800000"/>
                <w:sz w:val="16"/>
              </w:rPr>
              <w:t>Purpose</w:t>
            </w:r>
          </w:p>
        </w:tc>
        <w:tc>
          <w:tcPr>
            <w:tcW w:w="8136" w:type="dxa"/>
            <w:gridSpan w:val="3"/>
            <w:tcMar>
              <w:top w:w="70" w:type="dxa"/>
              <w:left w:w="90" w:type="dxa"/>
              <w:bottom w:w="70" w:type="dxa"/>
              <w:right w:w="90" w:type="dxa"/>
            </w:tcMar>
            <w:vAlign w:val="center"/>
          </w:tcPr>
          <w:p w14:paraId="7ACA5646">
            <w:r>
              <w:rPr>
                <w:b w:val="0"/>
                <w:sz w:val="16"/>
              </w:rPr>
              <w:t>Target data structure supporting the related module and final release integrity.</w:t>
            </w:r>
          </w:p>
        </w:tc>
      </w:tr>
      <w:tr w14:paraId="73B6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CF12FF1">
            <w:r>
              <w:rPr>
                <w:b/>
                <w:color w:val="800000"/>
                <w:sz w:val="16"/>
              </w:rPr>
              <w:t>Implementation/Audit</w:t>
            </w:r>
          </w:p>
        </w:tc>
        <w:tc>
          <w:tcPr>
            <w:tcW w:w="8136" w:type="dxa"/>
            <w:gridSpan w:val="3"/>
            <w:tcMar>
              <w:top w:w="70" w:type="dxa"/>
              <w:left w:w="90" w:type="dxa"/>
              <w:bottom w:w="70" w:type="dxa"/>
              <w:right w:w="90" w:type="dxa"/>
            </w:tcMar>
            <w:vAlign w:val="center"/>
          </w:tcPr>
          <w:p w14:paraId="48162917">
            <w:r>
              <w:rPr>
                <w:b w:val="0"/>
                <w:sz w:val="16"/>
              </w:rPr>
              <w:t>Target/verify</w:t>
            </w:r>
          </w:p>
        </w:tc>
      </w:tr>
      <w:tr w14:paraId="5F56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6056495">
            <w:r>
              <w:rPr>
                <w:b/>
                <w:color w:val="800000"/>
                <w:sz w:val="16"/>
              </w:rPr>
              <w:t>Retention Rule</w:t>
            </w:r>
          </w:p>
        </w:tc>
        <w:tc>
          <w:tcPr>
            <w:tcW w:w="8136" w:type="dxa"/>
            <w:gridSpan w:val="3"/>
            <w:tcMar>
              <w:top w:w="70" w:type="dxa"/>
              <w:left w:w="90" w:type="dxa"/>
              <w:bottom w:w="70" w:type="dxa"/>
              <w:right w:w="90" w:type="dxa"/>
            </w:tcMar>
            <w:vAlign w:val="center"/>
          </w:tcPr>
          <w:p w14:paraId="323FB314">
            <w:r>
              <w:rPr>
                <w:b w:val="0"/>
                <w:sz w:val="16"/>
              </w:rPr>
              <w:t>Preserve while referenced; use status/revocation fields rather than unsafe hard deletion.</w:t>
            </w:r>
          </w:p>
        </w:tc>
      </w:tr>
      <w:tr w14:paraId="4A28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23A53A2">
            <w:r>
              <w:rPr>
                <w:b/>
                <w:color w:val="800000"/>
                <w:sz w:val="16"/>
              </w:rPr>
              <w:t>Primary Integrity</w:t>
            </w:r>
          </w:p>
        </w:tc>
        <w:tc>
          <w:tcPr>
            <w:tcW w:w="8136" w:type="dxa"/>
            <w:gridSpan w:val="3"/>
            <w:tcMar>
              <w:top w:w="70" w:type="dxa"/>
              <w:left w:w="90" w:type="dxa"/>
              <w:bottom w:w="70" w:type="dxa"/>
              <w:right w:w="90" w:type="dxa"/>
            </w:tcMar>
            <w:vAlign w:val="center"/>
          </w:tcPr>
          <w:p w14:paraId="51515349">
            <w:r>
              <w:rPr>
                <w:b w:val="0"/>
                <w:sz w:val="16"/>
              </w:rPr>
              <w:t>Primary key, foreign keys, uniqueness/check constraints, and indexes shown below.</w:t>
            </w:r>
          </w:p>
        </w:tc>
      </w:tr>
      <w:tr w14:paraId="696F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8861847">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1FA162D7">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5635982C">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725E2BE3">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D153C5E">
            <w:pPr>
              <w:jc w:val="center"/>
            </w:pPr>
            <w:r>
              <w:rPr>
                <w:b/>
                <w:color w:val="1F4E79"/>
                <w:sz w:val="14"/>
              </w:rPr>
              <w:t>Description</w:t>
            </w:r>
          </w:p>
        </w:tc>
      </w:tr>
      <w:tr w14:paraId="578D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BB1A61">
            <w:r>
              <w:rPr>
                <w:b w:val="0"/>
                <w:sz w:val="14"/>
              </w:rPr>
              <w:t>id</w:t>
            </w:r>
          </w:p>
        </w:tc>
        <w:tc>
          <w:tcPr>
            <w:tcW w:w="1655" w:type="dxa"/>
            <w:tcMar>
              <w:top w:w="70" w:type="dxa"/>
              <w:left w:w="90" w:type="dxa"/>
              <w:bottom w:w="70" w:type="dxa"/>
              <w:right w:w="90" w:type="dxa"/>
            </w:tcMar>
            <w:vAlign w:val="center"/>
          </w:tcPr>
          <w:p w14:paraId="777D18A4">
            <w:r>
              <w:rPr>
                <w:b w:val="0"/>
                <w:sz w:val="14"/>
              </w:rPr>
              <w:t>BIGINT IDENTITY</w:t>
            </w:r>
          </w:p>
        </w:tc>
        <w:tc>
          <w:tcPr>
            <w:tcW w:w="864" w:type="dxa"/>
            <w:gridSpan w:val="2"/>
            <w:tcMar>
              <w:top w:w="70" w:type="dxa"/>
              <w:left w:w="90" w:type="dxa"/>
              <w:bottom w:w="70" w:type="dxa"/>
              <w:right w:w="90" w:type="dxa"/>
            </w:tcMar>
            <w:vAlign w:val="center"/>
          </w:tcPr>
          <w:p w14:paraId="2F1F2004">
            <w:r>
              <w:rPr>
                <w:b w:val="0"/>
                <w:sz w:val="14"/>
              </w:rPr>
              <w:t>NO</w:t>
            </w:r>
          </w:p>
        </w:tc>
        <w:tc>
          <w:tcPr>
            <w:tcW w:w="1944" w:type="dxa"/>
            <w:tcMar>
              <w:top w:w="70" w:type="dxa"/>
              <w:left w:w="90" w:type="dxa"/>
              <w:bottom w:w="70" w:type="dxa"/>
              <w:right w:w="90" w:type="dxa"/>
            </w:tcMar>
            <w:vAlign w:val="center"/>
          </w:tcPr>
          <w:p w14:paraId="7270A4EA">
            <w:r>
              <w:rPr>
                <w:b w:val="0"/>
                <w:sz w:val="14"/>
              </w:rPr>
              <w:t>PK</w:t>
            </w:r>
          </w:p>
        </w:tc>
        <w:tc>
          <w:tcPr>
            <w:tcW w:w="4320" w:type="dxa"/>
            <w:gridSpan w:val="2"/>
            <w:tcMar>
              <w:top w:w="70" w:type="dxa"/>
              <w:left w:w="90" w:type="dxa"/>
              <w:bottom w:w="70" w:type="dxa"/>
              <w:right w:w="90" w:type="dxa"/>
            </w:tcMar>
            <w:vAlign w:val="center"/>
          </w:tcPr>
          <w:p w14:paraId="0F53E522">
            <w:r>
              <w:rPr>
                <w:b w:val="0"/>
                <w:sz w:val="14"/>
              </w:rPr>
              <w:t>Address id.</w:t>
            </w:r>
          </w:p>
        </w:tc>
      </w:tr>
      <w:tr w14:paraId="43F1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906E33D">
            <w:r>
              <w:rPr>
                <w:b w:val="0"/>
                <w:sz w:val="14"/>
              </w:rPr>
              <w:t>user_id</w:t>
            </w:r>
          </w:p>
        </w:tc>
        <w:tc>
          <w:tcPr>
            <w:tcW w:w="1655" w:type="dxa"/>
            <w:tcMar>
              <w:top w:w="70" w:type="dxa"/>
              <w:left w:w="90" w:type="dxa"/>
              <w:bottom w:w="70" w:type="dxa"/>
              <w:right w:w="90" w:type="dxa"/>
            </w:tcMar>
            <w:vAlign w:val="center"/>
          </w:tcPr>
          <w:p w14:paraId="13B0456E">
            <w:r>
              <w:rPr>
                <w:b w:val="0"/>
                <w:sz w:val="14"/>
              </w:rPr>
              <w:t>BIGINT</w:t>
            </w:r>
          </w:p>
        </w:tc>
        <w:tc>
          <w:tcPr>
            <w:tcW w:w="864" w:type="dxa"/>
            <w:gridSpan w:val="2"/>
            <w:tcMar>
              <w:top w:w="70" w:type="dxa"/>
              <w:left w:w="90" w:type="dxa"/>
              <w:bottom w:w="70" w:type="dxa"/>
              <w:right w:w="90" w:type="dxa"/>
            </w:tcMar>
            <w:vAlign w:val="center"/>
          </w:tcPr>
          <w:p w14:paraId="0C0CDDAC">
            <w:r>
              <w:rPr>
                <w:b w:val="0"/>
                <w:sz w:val="14"/>
              </w:rPr>
              <w:t>NO</w:t>
            </w:r>
          </w:p>
        </w:tc>
        <w:tc>
          <w:tcPr>
            <w:tcW w:w="1944" w:type="dxa"/>
            <w:tcMar>
              <w:top w:w="70" w:type="dxa"/>
              <w:left w:w="90" w:type="dxa"/>
              <w:bottom w:w="70" w:type="dxa"/>
              <w:right w:w="90" w:type="dxa"/>
            </w:tcMar>
            <w:vAlign w:val="center"/>
          </w:tcPr>
          <w:p w14:paraId="47D968B4">
            <w:r>
              <w:rPr>
                <w:b w:val="0"/>
                <w:sz w:val="14"/>
              </w:rPr>
              <w:t>FK users</w:t>
            </w:r>
          </w:p>
        </w:tc>
        <w:tc>
          <w:tcPr>
            <w:tcW w:w="4320" w:type="dxa"/>
            <w:gridSpan w:val="2"/>
            <w:tcMar>
              <w:top w:w="70" w:type="dxa"/>
              <w:left w:w="90" w:type="dxa"/>
              <w:bottom w:w="70" w:type="dxa"/>
              <w:right w:w="90" w:type="dxa"/>
            </w:tcMar>
            <w:vAlign w:val="center"/>
          </w:tcPr>
          <w:p w14:paraId="5C84FAAF">
            <w:r>
              <w:rPr>
                <w:b w:val="0"/>
                <w:sz w:val="14"/>
              </w:rPr>
              <w:t>Address owner.</w:t>
            </w:r>
          </w:p>
        </w:tc>
      </w:tr>
      <w:tr w14:paraId="5081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DD94B09">
            <w:r>
              <w:rPr>
                <w:b w:val="0"/>
                <w:sz w:val="14"/>
              </w:rPr>
              <w:t>recipient_name</w:t>
            </w:r>
          </w:p>
        </w:tc>
        <w:tc>
          <w:tcPr>
            <w:tcW w:w="1655" w:type="dxa"/>
            <w:tcMar>
              <w:top w:w="70" w:type="dxa"/>
              <w:left w:w="90" w:type="dxa"/>
              <w:bottom w:w="70" w:type="dxa"/>
              <w:right w:w="90" w:type="dxa"/>
            </w:tcMar>
            <w:vAlign w:val="center"/>
          </w:tcPr>
          <w:p w14:paraId="3D3A1B35">
            <w:r>
              <w:rPr>
                <w:b w:val="0"/>
                <w:sz w:val="14"/>
              </w:rPr>
              <w:t>NVARCHAR(120)</w:t>
            </w:r>
          </w:p>
        </w:tc>
        <w:tc>
          <w:tcPr>
            <w:tcW w:w="864" w:type="dxa"/>
            <w:gridSpan w:val="2"/>
            <w:tcMar>
              <w:top w:w="70" w:type="dxa"/>
              <w:left w:w="90" w:type="dxa"/>
              <w:bottom w:w="70" w:type="dxa"/>
              <w:right w:w="90" w:type="dxa"/>
            </w:tcMar>
            <w:vAlign w:val="center"/>
          </w:tcPr>
          <w:p w14:paraId="33BAAA52">
            <w:r>
              <w:rPr>
                <w:b w:val="0"/>
                <w:sz w:val="14"/>
              </w:rPr>
              <w:t>NO</w:t>
            </w:r>
          </w:p>
        </w:tc>
        <w:tc>
          <w:tcPr>
            <w:tcW w:w="1944" w:type="dxa"/>
            <w:tcMar>
              <w:top w:w="70" w:type="dxa"/>
              <w:left w:w="90" w:type="dxa"/>
              <w:bottom w:w="70" w:type="dxa"/>
              <w:right w:w="90" w:type="dxa"/>
            </w:tcMar>
            <w:vAlign w:val="center"/>
          </w:tcPr>
          <w:p w14:paraId="7868D747"/>
        </w:tc>
        <w:tc>
          <w:tcPr>
            <w:tcW w:w="4320" w:type="dxa"/>
            <w:gridSpan w:val="2"/>
            <w:tcMar>
              <w:top w:w="70" w:type="dxa"/>
              <w:left w:w="90" w:type="dxa"/>
              <w:bottom w:w="70" w:type="dxa"/>
              <w:right w:w="90" w:type="dxa"/>
            </w:tcMar>
            <w:vAlign w:val="center"/>
          </w:tcPr>
          <w:p w14:paraId="68063D58">
            <w:r>
              <w:rPr>
                <w:b w:val="0"/>
                <w:sz w:val="14"/>
              </w:rPr>
              <w:t>Delivery recipient.</w:t>
            </w:r>
          </w:p>
        </w:tc>
      </w:tr>
      <w:tr w14:paraId="6CE0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982D28">
            <w:r>
              <w:rPr>
                <w:b w:val="0"/>
                <w:sz w:val="14"/>
              </w:rPr>
              <w:t>phone</w:t>
            </w:r>
          </w:p>
        </w:tc>
        <w:tc>
          <w:tcPr>
            <w:tcW w:w="1655" w:type="dxa"/>
            <w:tcMar>
              <w:top w:w="70" w:type="dxa"/>
              <w:left w:w="90" w:type="dxa"/>
              <w:bottom w:w="70" w:type="dxa"/>
              <w:right w:w="90" w:type="dxa"/>
            </w:tcMar>
            <w:vAlign w:val="center"/>
          </w:tcPr>
          <w:p w14:paraId="364FC5E3">
            <w:r>
              <w:rPr>
                <w:b w:val="0"/>
                <w:sz w:val="14"/>
              </w:rPr>
              <w:t>VARCHAR(30)</w:t>
            </w:r>
          </w:p>
        </w:tc>
        <w:tc>
          <w:tcPr>
            <w:tcW w:w="864" w:type="dxa"/>
            <w:gridSpan w:val="2"/>
            <w:tcMar>
              <w:top w:w="70" w:type="dxa"/>
              <w:left w:w="90" w:type="dxa"/>
              <w:bottom w:w="70" w:type="dxa"/>
              <w:right w:w="90" w:type="dxa"/>
            </w:tcMar>
            <w:vAlign w:val="center"/>
          </w:tcPr>
          <w:p w14:paraId="6D12D733">
            <w:r>
              <w:rPr>
                <w:b w:val="0"/>
                <w:sz w:val="14"/>
              </w:rPr>
              <w:t>NO</w:t>
            </w:r>
          </w:p>
        </w:tc>
        <w:tc>
          <w:tcPr>
            <w:tcW w:w="1944" w:type="dxa"/>
            <w:tcMar>
              <w:top w:w="70" w:type="dxa"/>
              <w:left w:w="90" w:type="dxa"/>
              <w:bottom w:w="70" w:type="dxa"/>
              <w:right w:w="90" w:type="dxa"/>
            </w:tcMar>
            <w:vAlign w:val="center"/>
          </w:tcPr>
          <w:p w14:paraId="7CDA5FF8"/>
        </w:tc>
        <w:tc>
          <w:tcPr>
            <w:tcW w:w="4320" w:type="dxa"/>
            <w:gridSpan w:val="2"/>
            <w:tcMar>
              <w:top w:w="70" w:type="dxa"/>
              <w:left w:w="90" w:type="dxa"/>
              <w:bottom w:w="70" w:type="dxa"/>
              <w:right w:w="90" w:type="dxa"/>
            </w:tcMar>
            <w:vAlign w:val="center"/>
          </w:tcPr>
          <w:p w14:paraId="041F8084">
            <w:r>
              <w:rPr>
                <w:b w:val="0"/>
                <w:sz w:val="14"/>
              </w:rPr>
              <w:t>Delivery contact.</w:t>
            </w:r>
          </w:p>
        </w:tc>
      </w:tr>
      <w:tr w14:paraId="74A6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F366333">
            <w:r>
              <w:rPr>
                <w:b w:val="0"/>
                <w:sz w:val="14"/>
              </w:rPr>
              <w:t>line1</w:t>
            </w:r>
          </w:p>
        </w:tc>
        <w:tc>
          <w:tcPr>
            <w:tcW w:w="1655" w:type="dxa"/>
            <w:tcMar>
              <w:top w:w="70" w:type="dxa"/>
              <w:left w:w="90" w:type="dxa"/>
              <w:bottom w:w="70" w:type="dxa"/>
              <w:right w:w="90" w:type="dxa"/>
            </w:tcMar>
            <w:vAlign w:val="center"/>
          </w:tcPr>
          <w:p w14:paraId="710AEBD8">
            <w:r>
              <w:rPr>
                <w:b w:val="0"/>
                <w:sz w:val="14"/>
              </w:rPr>
              <w:t>NVARCHAR(255)</w:t>
            </w:r>
          </w:p>
        </w:tc>
        <w:tc>
          <w:tcPr>
            <w:tcW w:w="864" w:type="dxa"/>
            <w:gridSpan w:val="2"/>
            <w:tcMar>
              <w:top w:w="70" w:type="dxa"/>
              <w:left w:w="90" w:type="dxa"/>
              <w:bottom w:w="70" w:type="dxa"/>
              <w:right w:w="90" w:type="dxa"/>
            </w:tcMar>
            <w:vAlign w:val="center"/>
          </w:tcPr>
          <w:p w14:paraId="0A39DFAD">
            <w:r>
              <w:rPr>
                <w:b w:val="0"/>
                <w:sz w:val="14"/>
              </w:rPr>
              <w:t>NO</w:t>
            </w:r>
          </w:p>
        </w:tc>
        <w:tc>
          <w:tcPr>
            <w:tcW w:w="1944" w:type="dxa"/>
            <w:tcMar>
              <w:top w:w="70" w:type="dxa"/>
              <w:left w:w="90" w:type="dxa"/>
              <w:bottom w:w="70" w:type="dxa"/>
              <w:right w:w="90" w:type="dxa"/>
            </w:tcMar>
            <w:vAlign w:val="center"/>
          </w:tcPr>
          <w:p w14:paraId="567A9C11"/>
        </w:tc>
        <w:tc>
          <w:tcPr>
            <w:tcW w:w="4320" w:type="dxa"/>
            <w:gridSpan w:val="2"/>
            <w:tcMar>
              <w:top w:w="70" w:type="dxa"/>
              <w:left w:w="90" w:type="dxa"/>
              <w:bottom w:w="70" w:type="dxa"/>
              <w:right w:w="90" w:type="dxa"/>
            </w:tcMar>
            <w:vAlign w:val="center"/>
          </w:tcPr>
          <w:p w14:paraId="26C33513">
            <w:r>
              <w:rPr>
                <w:b w:val="0"/>
                <w:sz w:val="14"/>
              </w:rPr>
              <w:t>Street/address line.</w:t>
            </w:r>
          </w:p>
        </w:tc>
      </w:tr>
      <w:tr w14:paraId="53C3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EA587AA">
            <w:r>
              <w:rPr>
                <w:b w:val="0"/>
                <w:sz w:val="14"/>
              </w:rPr>
              <w:t>ward</w:t>
            </w:r>
          </w:p>
        </w:tc>
        <w:tc>
          <w:tcPr>
            <w:tcW w:w="1655" w:type="dxa"/>
            <w:tcMar>
              <w:top w:w="70" w:type="dxa"/>
              <w:left w:w="90" w:type="dxa"/>
              <w:bottom w:w="70" w:type="dxa"/>
              <w:right w:w="90" w:type="dxa"/>
            </w:tcMar>
            <w:vAlign w:val="center"/>
          </w:tcPr>
          <w:p w14:paraId="2932E03C">
            <w:r>
              <w:rPr>
                <w:b w:val="0"/>
                <w:sz w:val="14"/>
              </w:rPr>
              <w:t>NVARCHAR(120)</w:t>
            </w:r>
          </w:p>
        </w:tc>
        <w:tc>
          <w:tcPr>
            <w:tcW w:w="864" w:type="dxa"/>
            <w:gridSpan w:val="2"/>
            <w:tcMar>
              <w:top w:w="70" w:type="dxa"/>
              <w:left w:w="90" w:type="dxa"/>
              <w:bottom w:w="70" w:type="dxa"/>
              <w:right w:w="90" w:type="dxa"/>
            </w:tcMar>
            <w:vAlign w:val="center"/>
          </w:tcPr>
          <w:p w14:paraId="0DCBD18F">
            <w:r>
              <w:rPr>
                <w:b w:val="0"/>
                <w:sz w:val="14"/>
              </w:rPr>
              <w:t>YES</w:t>
            </w:r>
          </w:p>
        </w:tc>
        <w:tc>
          <w:tcPr>
            <w:tcW w:w="1944" w:type="dxa"/>
            <w:tcMar>
              <w:top w:w="70" w:type="dxa"/>
              <w:left w:w="90" w:type="dxa"/>
              <w:bottom w:w="70" w:type="dxa"/>
              <w:right w:w="90" w:type="dxa"/>
            </w:tcMar>
            <w:vAlign w:val="center"/>
          </w:tcPr>
          <w:p w14:paraId="552168B8"/>
        </w:tc>
        <w:tc>
          <w:tcPr>
            <w:tcW w:w="4320" w:type="dxa"/>
            <w:gridSpan w:val="2"/>
            <w:tcMar>
              <w:top w:w="70" w:type="dxa"/>
              <w:left w:w="90" w:type="dxa"/>
              <w:bottom w:w="70" w:type="dxa"/>
              <w:right w:w="90" w:type="dxa"/>
            </w:tcMar>
            <w:vAlign w:val="center"/>
          </w:tcPr>
          <w:p w14:paraId="6ECECEEA">
            <w:r>
              <w:rPr>
                <w:b w:val="0"/>
                <w:sz w:val="14"/>
              </w:rPr>
              <w:t>Ward.</w:t>
            </w:r>
          </w:p>
        </w:tc>
      </w:tr>
      <w:tr w14:paraId="0CB5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FAAE6DE">
            <w:r>
              <w:rPr>
                <w:b w:val="0"/>
                <w:sz w:val="14"/>
              </w:rPr>
              <w:t>district</w:t>
            </w:r>
          </w:p>
        </w:tc>
        <w:tc>
          <w:tcPr>
            <w:tcW w:w="1655" w:type="dxa"/>
            <w:tcMar>
              <w:top w:w="70" w:type="dxa"/>
              <w:left w:w="90" w:type="dxa"/>
              <w:bottom w:w="70" w:type="dxa"/>
              <w:right w:w="90" w:type="dxa"/>
            </w:tcMar>
            <w:vAlign w:val="center"/>
          </w:tcPr>
          <w:p w14:paraId="549B2845">
            <w:r>
              <w:rPr>
                <w:b w:val="0"/>
                <w:sz w:val="14"/>
              </w:rPr>
              <w:t>NVARCHAR(120)</w:t>
            </w:r>
          </w:p>
        </w:tc>
        <w:tc>
          <w:tcPr>
            <w:tcW w:w="864" w:type="dxa"/>
            <w:gridSpan w:val="2"/>
            <w:tcMar>
              <w:top w:w="70" w:type="dxa"/>
              <w:left w:w="90" w:type="dxa"/>
              <w:bottom w:w="70" w:type="dxa"/>
              <w:right w:w="90" w:type="dxa"/>
            </w:tcMar>
            <w:vAlign w:val="center"/>
          </w:tcPr>
          <w:p w14:paraId="466346E3">
            <w:r>
              <w:rPr>
                <w:b w:val="0"/>
                <w:sz w:val="14"/>
              </w:rPr>
              <w:t>YES</w:t>
            </w:r>
          </w:p>
        </w:tc>
        <w:tc>
          <w:tcPr>
            <w:tcW w:w="1944" w:type="dxa"/>
            <w:tcMar>
              <w:top w:w="70" w:type="dxa"/>
              <w:left w:w="90" w:type="dxa"/>
              <w:bottom w:w="70" w:type="dxa"/>
              <w:right w:w="90" w:type="dxa"/>
            </w:tcMar>
            <w:vAlign w:val="center"/>
          </w:tcPr>
          <w:p w14:paraId="58B27C9D"/>
        </w:tc>
        <w:tc>
          <w:tcPr>
            <w:tcW w:w="4320" w:type="dxa"/>
            <w:gridSpan w:val="2"/>
            <w:tcMar>
              <w:top w:w="70" w:type="dxa"/>
              <w:left w:w="90" w:type="dxa"/>
              <w:bottom w:w="70" w:type="dxa"/>
              <w:right w:w="90" w:type="dxa"/>
            </w:tcMar>
            <w:vAlign w:val="center"/>
          </w:tcPr>
          <w:p w14:paraId="244BF4F6">
            <w:r>
              <w:rPr>
                <w:b w:val="0"/>
                <w:sz w:val="14"/>
              </w:rPr>
              <w:t>District.</w:t>
            </w:r>
          </w:p>
        </w:tc>
      </w:tr>
      <w:tr w14:paraId="70DF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E9710C">
            <w:r>
              <w:rPr>
                <w:b w:val="0"/>
                <w:sz w:val="14"/>
              </w:rPr>
              <w:t>city</w:t>
            </w:r>
          </w:p>
        </w:tc>
        <w:tc>
          <w:tcPr>
            <w:tcW w:w="1655" w:type="dxa"/>
            <w:tcMar>
              <w:top w:w="70" w:type="dxa"/>
              <w:left w:w="90" w:type="dxa"/>
              <w:bottom w:w="70" w:type="dxa"/>
              <w:right w:w="90" w:type="dxa"/>
            </w:tcMar>
            <w:vAlign w:val="center"/>
          </w:tcPr>
          <w:p w14:paraId="42B4B67F">
            <w:r>
              <w:rPr>
                <w:b w:val="0"/>
                <w:sz w:val="14"/>
              </w:rPr>
              <w:t>NVARCHAR(120)</w:t>
            </w:r>
          </w:p>
        </w:tc>
        <w:tc>
          <w:tcPr>
            <w:tcW w:w="864" w:type="dxa"/>
            <w:gridSpan w:val="2"/>
            <w:tcMar>
              <w:top w:w="70" w:type="dxa"/>
              <w:left w:w="90" w:type="dxa"/>
              <w:bottom w:w="70" w:type="dxa"/>
              <w:right w:w="90" w:type="dxa"/>
            </w:tcMar>
            <w:vAlign w:val="center"/>
          </w:tcPr>
          <w:p w14:paraId="5663BEEA">
            <w:r>
              <w:rPr>
                <w:b w:val="0"/>
                <w:sz w:val="14"/>
              </w:rPr>
              <w:t>NO</w:t>
            </w:r>
          </w:p>
        </w:tc>
        <w:tc>
          <w:tcPr>
            <w:tcW w:w="1944" w:type="dxa"/>
            <w:tcMar>
              <w:top w:w="70" w:type="dxa"/>
              <w:left w:w="90" w:type="dxa"/>
              <w:bottom w:w="70" w:type="dxa"/>
              <w:right w:w="90" w:type="dxa"/>
            </w:tcMar>
            <w:vAlign w:val="center"/>
          </w:tcPr>
          <w:p w14:paraId="516F03C4"/>
        </w:tc>
        <w:tc>
          <w:tcPr>
            <w:tcW w:w="4320" w:type="dxa"/>
            <w:gridSpan w:val="2"/>
            <w:tcMar>
              <w:top w:w="70" w:type="dxa"/>
              <w:left w:w="90" w:type="dxa"/>
              <w:bottom w:w="70" w:type="dxa"/>
              <w:right w:w="90" w:type="dxa"/>
            </w:tcMar>
            <w:vAlign w:val="center"/>
          </w:tcPr>
          <w:p w14:paraId="291436EF">
            <w:r>
              <w:rPr>
                <w:b w:val="0"/>
                <w:sz w:val="14"/>
              </w:rPr>
              <w:t>City/province.</w:t>
            </w:r>
          </w:p>
        </w:tc>
      </w:tr>
      <w:tr w14:paraId="615D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99603A">
            <w:r>
              <w:rPr>
                <w:b w:val="0"/>
                <w:sz w:val="14"/>
              </w:rPr>
              <w:t>default_address</w:t>
            </w:r>
          </w:p>
        </w:tc>
        <w:tc>
          <w:tcPr>
            <w:tcW w:w="1655" w:type="dxa"/>
            <w:tcMar>
              <w:top w:w="70" w:type="dxa"/>
              <w:left w:w="90" w:type="dxa"/>
              <w:bottom w:w="70" w:type="dxa"/>
              <w:right w:w="90" w:type="dxa"/>
            </w:tcMar>
            <w:vAlign w:val="center"/>
          </w:tcPr>
          <w:p w14:paraId="0CD61CB1">
            <w:r>
              <w:rPr>
                <w:b w:val="0"/>
                <w:sz w:val="14"/>
              </w:rPr>
              <w:t>BIT</w:t>
            </w:r>
          </w:p>
        </w:tc>
        <w:tc>
          <w:tcPr>
            <w:tcW w:w="864" w:type="dxa"/>
            <w:gridSpan w:val="2"/>
            <w:tcMar>
              <w:top w:w="70" w:type="dxa"/>
              <w:left w:w="90" w:type="dxa"/>
              <w:bottom w:w="70" w:type="dxa"/>
              <w:right w:w="90" w:type="dxa"/>
            </w:tcMar>
            <w:vAlign w:val="center"/>
          </w:tcPr>
          <w:p w14:paraId="5EF185E4">
            <w:r>
              <w:rPr>
                <w:b w:val="0"/>
                <w:sz w:val="14"/>
              </w:rPr>
              <w:t>NO</w:t>
            </w:r>
          </w:p>
        </w:tc>
        <w:tc>
          <w:tcPr>
            <w:tcW w:w="1944" w:type="dxa"/>
            <w:tcMar>
              <w:top w:w="70" w:type="dxa"/>
              <w:left w:w="90" w:type="dxa"/>
              <w:bottom w:w="70" w:type="dxa"/>
              <w:right w:w="90" w:type="dxa"/>
            </w:tcMar>
            <w:vAlign w:val="center"/>
          </w:tcPr>
          <w:p w14:paraId="4FA351ED"/>
        </w:tc>
        <w:tc>
          <w:tcPr>
            <w:tcW w:w="4320" w:type="dxa"/>
            <w:gridSpan w:val="2"/>
            <w:tcMar>
              <w:top w:w="70" w:type="dxa"/>
              <w:left w:w="90" w:type="dxa"/>
              <w:bottom w:w="70" w:type="dxa"/>
              <w:right w:w="90" w:type="dxa"/>
            </w:tcMar>
            <w:vAlign w:val="center"/>
          </w:tcPr>
          <w:p w14:paraId="1F8282D1">
            <w:r>
              <w:rPr>
                <w:b w:val="0"/>
                <w:sz w:val="14"/>
              </w:rPr>
              <w:t>Default flag.</w:t>
            </w:r>
          </w:p>
        </w:tc>
      </w:tr>
      <w:tr w14:paraId="4FB4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1A73D4">
            <w:r>
              <w:rPr>
                <w:b w:val="0"/>
                <w:sz w:val="14"/>
              </w:rPr>
              <w:t>active</w:t>
            </w:r>
          </w:p>
        </w:tc>
        <w:tc>
          <w:tcPr>
            <w:tcW w:w="1655" w:type="dxa"/>
            <w:tcMar>
              <w:top w:w="70" w:type="dxa"/>
              <w:left w:w="90" w:type="dxa"/>
              <w:bottom w:w="70" w:type="dxa"/>
              <w:right w:w="90" w:type="dxa"/>
            </w:tcMar>
            <w:vAlign w:val="center"/>
          </w:tcPr>
          <w:p w14:paraId="1D9D14C9">
            <w:r>
              <w:rPr>
                <w:b w:val="0"/>
                <w:sz w:val="14"/>
              </w:rPr>
              <w:t>BIT</w:t>
            </w:r>
          </w:p>
        </w:tc>
        <w:tc>
          <w:tcPr>
            <w:tcW w:w="864" w:type="dxa"/>
            <w:gridSpan w:val="2"/>
            <w:tcMar>
              <w:top w:w="70" w:type="dxa"/>
              <w:left w:w="90" w:type="dxa"/>
              <w:bottom w:w="70" w:type="dxa"/>
              <w:right w:w="90" w:type="dxa"/>
            </w:tcMar>
            <w:vAlign w:val="center"/>
          </w:tcPr>
          <w:p w14:paraId="17C7B06C">
            <w:r>
              <w:rPr>
                <w:b w:val="0"/>
                <w:sz w:val="14"/>
              </w:rPr>
              <w:t>NO</w:t>
            </w:r>
          </w:p>
        </w:tc>
        <w:tc>
          <w:tcPr>
            <w:tcW w:w="1944" w:type="dxa"/>
            <w:tcMar>
              <w:top w:w="70" w:type="dxa"/>
              <w:left w:w="90" w:type="dxa"/>
              <w:bottom w:w="70" w:type="dxa"/>
              <w:right w:w="90" w:type="dxa"/>
            </w:tcMar>
            <w:vAlign w:val="center"/>
          </w:tcPr>
          <w:p w14:paraId="3E56A10A"/>
        </w:tc>
        <w:tc>
          <w:tcPr>
            <w:tcW w:w="4320" w:type="dxa"/>
            <w:gridSpan w:val="2"/>
            <w:tcMar>
              <w:top w:w="70" w:type="dxa"/>
              <w:left w:w="90" w:type="dxa"/>
              <w:bottom w:w="70" w:type="dxa"/>
              <w:right w:w="90" w:type="dxa"/>
            </w:tcMar>
            <w:vAlign w:val="center"/>
          </w:tcPr>
          <w:p w14:paraId="23267114">
            <w:r>
              <w:rPr>
                <w:b w:val="0"/>
                <w:sz w:val="14"/>
              </w:rPr>
              <w:t>Soft-delete/status.</w:t>
            </w:r>
          </w:p>
        </w:tc>
      </w:tr>
      <w:tr w14:paraId="76B2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113B01">
            <w:r>
              <w:rPr>
                <w:b w:val="0"/>
                <w:sz w:val="14"/>
              </w:rPr>
              <w:t>created_at</w:t>
            </w:r>
          </w:p>
        </w:tc>
        <w:tc>
          <w:tcPr>
            <w:tcW w:w="1655" w:type="dxa"/>
            <w:tcMar>
              <w:top w:w="70" w:type="dxa"/>
              <w:left w:w="90" w:type="dxa"/>
              <w:bottom w:w="70" w:type="dxa"/>
              <w:right w:w="90" w:type="dxa"/>
            </w:tcMar>
            <w:vAlign w:val="center"/>
          </w:tcPr>
          <w:p w14:paraId="46951309">
            <w:r>
              <w:rPr>
                <w:b w:val="0"/>
                <w:sz w:val="14"/>
              </w:rPr>
              <w:t>DATETIME2(6)</w:t>
            </w:r>
          </w:p>
        </w:tc>
        <w:tc>
          <w:tcPr>
            <w:tcW w:w="864" w:type="dxa"/>
            <w:gridSpan w:val="2"/>
            <w:tcMar>
              <w:top w:w="70" w:type="dxa"/>
              <w:left w:w="90" w:type="dxa"/>
              <w:bottom w:w="70" w:type="dxa"/>
              <w:right w:w="90" w:type="dxa"/>
            </w:tcMar>
            <w:vAlign w:val="center"/>
          </w:tcPr>
          <w:p w14:paraId="579D559F">
            <w:r>
              <w:rPr>
                <w:b w:val="0"/>
                <w:sz w:val="14"/>
              </w:rPr>
              <w:t>NO</w:t>
            </w:r>
          </w:p>
        </w:tc>
        <w:tc>
          <w:tcPr>
            <w:tcW w:w="1944" w:type="dxa"/>
            <w:tcMar>
              <w:top w:w="70" w:type="dxa"/>
              <w:left w:w="90" w:type="dxa"/>
              <w:bottom w:w="70" w:type="dxa"/>
              <w:right w:w="90" w:type="dxa"/>
            </w:tcMar>
            <w:vAlign w:val="center"/>
          </w:tcPr>
          <w:p w14:paraId="7926405E"/>
        </w:tc>
        <w:tc>
          <w:tcPr>
            <w:tcW w:w="4320" w:type="dxa"/>
            <w:gridSpan w:val="2"/>
            <w:tcMar>
              <w:top w:w="70" w:type="dxa"/>
              <w:left w:w="90" w:type="dxa"/>
              <w:bottom w:w="70" w:type="dxa"/>
              <w:right w:w="90" w:type="dxa"/>
            </w:tcMar>
            <w:vAlign w:val="center"/>
          </w:tcPr>
          <w:p w14:paraId="1C7299BB">
            <w:r>
              <w:rPr>
                <w:b w:val="0"/>
                <w:sz w:val="14"/>
              </w:rPr>
              <w:t>Creation time.</w:t>
            </w:r>
          </w:p>
        </w:tc>
      </w:tr>
    </w:tbl>
    <w:p w14:paraId="2F227714">
      <w:pPr>
        <w:spacing w:after="20"/>
      </w:pPr>
    </w:p>
    <w:p w14:paraId="156B4EA4">
      <w:pPr>
        <w:pStyle w:val="4"/>
        <w:keepNext/>
      </w:pPr>
      <w:r>
        <w:t>10.11 Table: carts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D27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4F27DFE">
            <w:r>
              <w:rPr>
                <w:b/>
                <w:color w:val="800000"/>
                <w:sz w:val="16"/>
              </w:rPr>
              <w:t>Purpose</w:t>
            </w:r>
          </w:p>
        </w:tc>
        <w:tc>
          <w:tcPr>
            <w:tcW w:w="8136" w:type="dxa"/>
            <w:gridSpan w:val="3"/>
            <w:tcMar>
              <w:top w:w="70" w:type="dxa"/>
              <w:left w:w="90" w:type="dxa"/>
              <w:bottom w:w="70" w:type="dxa"/>
              <w:right w:w="90" w:type="dxa"/>
            </w:tcMar>
            <w:vAlign w:val="center"/>
          </w:tcPr>
          <w:p w14:paraId="145012E2">
            <w:r>
              <w:rPr>
                <w:b w:val="0"/>
                <w:sz w:val="16"/>
              </w:rPr>
              <w:t>Target data structure supporting the related module and final release integrity.</w:t>
            </w:r>
          </w:p>
        </w:tc>
      </w:tr>
      <w:tr w14:paraId="4E0A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B056149">
            <w:r>
              <w:rPr>
                <w:b/>
                <w:color w:val="800000"/>
                <w:sz w:val="16"/>
              </w:rPr>
              <w:t>Implementation/Audit</w:t>
            </w:r>
          </w:p>
        </w:tc>
        <w:tc>
          <w:tcPr>
            <w:tcW w:w="8136" w:type="dxa"/>
            <w:gridSpan w:val="3"/>
            <w:tcMar>
              <w:top w:w="70" w:type="dxa"/>
              <w:left w:w="90" w:type="dxa"/>
              <w:bottom w:w="70" w:type="dxa"/>
              <w:right w:w="90" w:type="dxa"/>
            </w:tcMar>
            <w:vAlign w:val="center"/>
          </w:tcPr>
          <w:p w14:paraId="5EDF090F">
            <w:r>
              <w:rPr>
                <w:b w:val="0"/>
                <w:sz w:val="16"/>
              </w:rPr>
              <w:t>Target/verify</w:t>
            </w:r>
          </w:p>
        </w:tc>
      </w:tr>
      <w:tr w14:paraId="06A1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C59B00">
            <w:r>
              <w:rPr>
                <w:b/>
                <w:color w:val="800000"/>
                <w:sz w:val="16"/>
              </w:rPr>
              <w:t>Retention Rule</w:t>
            </w:r>
          </w:p>
        </w:tc>
        <w:tc>
          <w:tcPr>
            <w:tcW w:w="8136" w:type="dxa"/>
            <w:gridSpan w:val="3"/>
            <w:tcMar>
              <w:top w:w="70" w:type="dxa"/>
              <w:left w:w="90" w:type="dxa"/>
              <w:bottom w:w="70" w:type="dxa"/>
              <w:right w:w="90" w:type="dxa"/>
            </w:tcMar>
            <w:vAlign w:val="center"/>
          </w:tcPr>
          <w:p w14:paraId="02DCAA25">
            <w:r>
              <w:rPr>
                <w:b w:val="0"/>
                <w:sz w:val="16"/>
              </w:rPr>
              <w:t>Preserve while referenced; use status/revocation fields rather than unsafe hard deletion.</w:t>
            </w:r>
          </w:p>
        </w:tc>
      </w:tr>
      <w:tr w14:paraId="278E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C31B2B1">
            <w:r>
              <w:rPr>
                <w:b/>
                <w:color w:val="800000"/>
                <w:sz w:val="16"/>
              </w:rPr>
              <w:t>Primary Integrity</w:t>
            </w:r>
          </w:p>
        </w:tc>
        <w:tc>
          <w:tcPr>
            <w:tcW w:w="8136" w:type="dxa"/>
            <w:gridSpan w:val="3"/>
            <w:tcMar>
              <w:top w:w="70" w:type="dxa"/>
              <w:left w:w="90" w:type="dxa"/>
              <w:bottom w:w="70" w:type="dxa"/>
              <w:right w:w="90" w:type="dxa"/>
            </w:tcMar>
            <w:vAlign w:val="center"/>
          </w:tcPr>
          <w:p w14:paraId="6364D2CF">
            <w:r>
              <w:rPr>
                <w:b w:val="0"/>
                <w:sz w:val="16"/>
              </w:rPr>
              <w:t>Primary key, foreign keys, uniqueness/check constraints, and indexes shown below.</w:t>
            </w:r>
          </w:p>
        </w:tc>
      </w:tr>
      <w:tr w14:paraId="5E47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250288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197A29B">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7D7291FB">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26ABFBB">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07530FE">
            <w:pPr>
              <w:jc w:val="center"/>
            </w:pPr>
            <w:r>
              <w:rPr>
                <w:b/>
                <w:color w:val="1F4E79"/>
                <w:sz w:val="14"/>
              </w:rPr>
              <w:t>Description</w:t>
            </w:r>
          </w:p>
        </w:tc>
      </w:tr>
      <w:tr w14:paraId="0E2E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01A14A2">
            <w:r>
              <w:rPr>
                <w:b w:val="0"/>
                <w:sz w:val="14"/>
              </w:rPr>
              <w:t>id</w:t>
            </w:r>
          </w:p>
        </w:tc>
        <w:tc>
          <w:tcPr>
            <w:tcW w:w="1655" w:type="dxa"/>
            <w:tcMar>
              <w:top w:w="70" w:type="dxa"/>
              <w:left w:w="90" w:type="dxa"/>
              <w:bottom w:w="70" w:type="dxa"/>
              <w:right w:w="90" w:type="dxa"/>
            </w:tcMar>
            <w:vAlign w:val="center"/>
          </w:tcPr>
          <w:p w14:paraId="476424A7">
            <w:r>
              <w:rPr>
                <w:b w:val="0"/>
                <w:sz w:val="14"/>
              </w:rPr>
              <w:t>BIGINT IDENTITY</w:t>
            </w:r>
          </w:p>
        </w:tc>
        <w:tc>
          <w:tcPr>
            <w:tcW w:w="864" w:type="dxa"/>
            <w:gridSpan w:val="2"/>
            <w:tcMar>
              <w:top w:w="70" w:type="dxa"/>
              <w:left w:w="90" w:type="dxa"/>
              <w:bottom w:w="70" w:type="dxa"/>
              <w:right w:w="90" w:type="dxa"/>
            </w:tcMar>
            <w:vAlign w:val="center"/>
          </w:tcPr>
          <w:p w14:paraId="165564CE">
            <w:r>
              <w:rPr>
                <w:b w:val="0"/>
                <w:sz w:val="14"/>
              </w:rPr>
              <w:t>NO</w:t>
            </w:r>
          </w:p>
        </w:tc>
        <w:tc>
          <w:tcPr>
            <w:tcW w:w="1944" w:type="dxa"/>
            <w:tcMar>
              <w:top w:w="70" w:type="dxa"/>
              <w:left w:w="90" w:type="dxa"/>
              <w:bottom w:w="70" w:type="dxa"/>
              <w:right w:w="90" w:type="dxa"/>
            </w:tcMar>
            <w:vAlign w:val="center"/>
          </w:tcPr>
          <w:p w14:paraId="1A0EE2FD">
            <w:r>
              <w:rPr>
                <w:b w:val="0"/>
                <w:sz w:val="14"/>
              </w:rPr>
              <w:t>PK</w:t>
            </w:r>
          </w:p>
        </w:tc>
        <w:tc>
          <w:tcPr>
            <w:tcW w:w="4320" w:type="dxa"/>
            <w:gridSpan w:val="2"/>
            <w:tcMar>
              <w:top w:w="70" w:type="dxa"/>
              <w:left w:w="90" w:type="dxa"/>
              <w:bottom w:w="70" w:type="dxa"/>
              <w:right w:w="90" w:type="dxa"/>
            </w:tcMar>
            <w:vAlign w:val="center"/>
          </w:tcPr>
          <w:p w14:paraId="2AF3FFED">
            <w:r>
              <w:rPr>
                <w:b w:val="0"/>
                <w:sz w:val="14"/>
              </w:rPr>
              <w:t>Cart id.</w:t>
            </w:r>
          </w:p>
        </w:tc>
      </w:tr>
      <w:tr w14:paraId="7B7A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AC2364A">
            <w:r>
              <w:rPr>
                <w:b w:val="0"/>
                <w:sz w:val="14"/>
              </w:rPr>
              <w:t>user_id</w:t>
            </w:r>
          </w:p>
        </w:tc>
        <w:tc>
          <w:tcPr>
            <w:tcW w:w="1655" w:type="dxa"/>
            <w:tcMar>
              <w:top w:w="70" w:type="dxa"/>
              <w:left w:w="90" w:type="dxa"/>
              <w:bottom w:w="70" w:type="dxa"/>
              <w:right w:w="90" w:type="dxa"/>
            </w:tcMar>
            <w:vAlign w:val="center"/>
          </w:tcPr>
          <w:p w14:paraId="60CA6019">
            <w:r>
              <w:rPr>
                <w:b w:val="0"/>
                <w:sz w:val="14"/>
              </w:rPr>
              <w:t>BIGINT</w:t>
            </w:r>
          </w:p>
        </w:tc>
        <w:tc>
          <w:tcPr>
            <w:tcW w:w="864" w:type="dxa"/>
            <w:gridSpan w:val="2"/>
            <w:tcMar>
              <w:top w:w="70" w:type="dxa"/>
              <w:left w:w="90" w:type="dxa"/>
              <w:bottom w:w="70" w:type="dxa"/>
              <w:right w:w="90" w:type="dxa"/>
            </w:tcMar>
            <w:vAlign w:val="center"/>
          </w:tcPr>
          <w:p w14:paraId="3498EE7E">
            <w:r>
              <w:rPr>
                <w:b w:val="0"/>
                <w:sz w:val="14"/>
              </w:rPr>
              <w:t>NO</w:t>
            </w:r>
          </w:p>
        </w:tc>
        <w:tc>
          <w:tcPr>
            <w:tcW w:w="1944" w:type="dxa"/>
            <w:tcMar>
              <w:top w:w="70" w:type="dxa"/>
              <w:left w:w="90" w:type="dxa"/>
              <w:bottom w:w="70" w:type="dxa"/>
              <w:right w:w="90" w:type="dxa"/>
            </w:tcMar>
            <w:vAlign w:val="center"/>
          </w:tcPr>
          <w:p w14:paraId="1A27DD71">
            <w:r>
              <w:rPr>
                <w:b w:val="0"/>
                <w:sz w:val="14"/>
              </w:rPr>
              <w:t>FK/UK users</w:t>
            </w:r>
          </w:p>
        </w:tc>
        <w:tc>
          <w:tcPr>
            <w:tcW w:w="4320" w:type="dxa"/>
            <w:gridSpan w:val="2"/>
            <w:tcMar>
              <w:top w:w="70" w:type="dxa"/>
              <w:left w:w="90" w:type="dxa"/>
              <w:bottom w:w="70" w:type="dxa"/>
              <w:right w:w="90" w:type="dxa"/>
            </w:tcMar>
            <w:vAlign w:val="center"/>
          </w:tcPr>
          <w:p w14:paraId="4B3FEEF6">
            <w:r>
              <w:rPr>
                <w:b w:val="0"/>
                <w:sz w:val="14"/>
              </w:rPr>
              <w:t>Exactly one active cart per customer.</w:t>
            </w:r>
          </w:p>
        </w:tc>
      </w:tr>
      <w:tr w14:paraId="63AB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14339A">
            <w:r>
              <w:rPr>
                <w:b w:val="0"/>
                <w:sz w:val="14"/>
              </w:rPr>
              <w:t>created_at</w:t>
            </w:r>
          </w:p>
        </w:tc>
        <w:tc>
          <w:tcPr>
            <w:tcW w:w="1655" w:type="dxa"/>
            <w:tcMar>
              <w:top w:w="70" w:type="dxa"/>
              <w:left w:w="90" w:type="dxa"/>
              <w:bottom w:w="70" w:type="dxa"/>
              <w:right w:w="90" w:type="dxa"/>
            </w:tcMar>
            <w:vAlign w:val="center"/>
          </w:tcPr>
          <w:p w14:paraId="6E938588">
            <w:r>
              <w:rPr>
                <w:b w:val="0"/>
                <w:sz w:val="14"/>
              </w:rPr>
              <w:t>DATETIME2(6)</w:t>
            </w:r>
          </w:p>
        </w:tc>
        <w:tc>
          <w:tcPr>
            <w:tcW w:w="864" w:type="dxa"/>
            <w:gridSpan w:val="2"/>
            <w:tcMar>
              <w:top w:w="70" w:type="dxa"/>
              <w:left w:w="90" w:type="dxa"/>
              <w:bottom w:w="70" w:type="dxa"/>
              <w:right w:w="90" w:type="dxa"/>
            </w:tcMar>
            <w:vAlign w:val="center"/>
          </w:tcPr>
          <w:p w14:paraId="6630E322">
            <w:r>
              <w:rPr>
                <w:b w:val="0"/>
                <w:sz w:val="14"/>
              </w:rPr>
              <w:t>NO</w:t>
            </w:r>
          </w:p>
        </w:tc>
        <w:tc>
          <w:tcPr>
            <w:tcW w:w="1944" w:type="dxa"/>
            <w:tcMar>
              <w:top w:w="70" w:type="dxa"/>
              <w:left w:w="90" w:type="dxa"/>
              <w:bottom w:w="70" w:type="dxa"/>
              <w:right w:w="90" w:type="dxa"/>
            </w:tcMar>
            <w:vAlign w:val="center"/>
          </w:tcPr>
          <w:p w14:paraId="192A3A4E"/>
        </w:tc>
        <w:tc>
          <w:tcPr>
            <w:tcW w:w="4320" w:type="dxa"/>
            <w:gridSpan w:val="2"/>
            <w:tcMar>
              <w:top w:w="70" w:type="dxa"/>
              <w:left w:w="90" w:type="dxa"/>
              <w:bottom w:w="70" w:type="dxa"/>
              <w:right w:w="90" w:type="dxa"/>
            </w:tcMar>
            <w:vAlign w:val="center"/>
          </w:tcPr>
          <w:p w14:paraId="4BD6CD50">
            <w:r>
              <w:rPr>
                <w:b w:val="0"/>
                <w:sz w:val="14"/>
              </w:rPr>
              <w:t>Creation time.</w:t>
            </w:r>
          </w:p>
        </w:tc>
      </w:tr>
      <w:tr w14:paraId="183C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1FC611C">
            <w:r>
              <w:rPr>
                <w:b w:val="0"/>
                <w:sz w:val="14"/>
              </w:rPr>
              <w:t>updated_at</w:t>
            </w:r>
          </w:p>
        </w:tc>
        <w:tc>
          <w:tcPr>
            <w:tcW w:w="1655" w:type="dxa"/>
            <w:tcMar>
              <w:top w:w="70" w:type="dxa"/>
              <w:left w:w="90" w:type="dxa"/>
              <w:bottom w:w="70" w:type="dxa"/>
              <w:right w:w="90" w:type="dxa"/>
            </w:tcMar>
            <w:vAlign w:val="center"/>
          </w:tcPr>
          <w:p w14:paraId="50818E07">
            <w:r>
              <w:rPr>
                <w:b w:val="0"/>
                <w:sz w:val="14"/>
              </w:rPr>
              <w:t>DATETIME2(6)</w:t>
            </w:r>
          </w:p>
        </w:tc>
        <w:tc>
          <w:tcPr>
            <w:tcW w:w="864" w:type="dxa"/>
            <w:gridSpan w:val="2"/>
            <w:tcMar>
              <w:top w:w="70" w:type="dxa"/>
              <w:left w:w="90" w:type="dxa"/>
              <w:bottom w:w="70" w:type="dxa"/>
              <w:right w:w="90" w:type="dxa"/>
            </w:tcMar>
            <w:vAlign w:val="center"/>
          </w:tcPr>
          <w:p w14:paraId="08E4AA02">
            <w:r>
              <w:rPr>
                <w:b w:val="0"/>
                <w:sz w:val="14"/>
              </w:rPr>
              <w:t>NO</w:t>
            </w:r>
          </w:p>
        </w:tc>
        <w:tc>
          <w:tcPr>
            <w:tcW w:w="1944" w:type="dxa"/>
            <w:tcMar>
              <w:top w:w="70" w:type="dxa"/>
              <w:left w:w="90" w:type="dxa"/>
              <w:bottom w:w="70" w:type="dxa"/>
              <w:right w:w="90" w:type="dxa"/>
            </w:tcMar>
            <w:vAlign w:val="center"/>
          </w:tcPr>
          <w:p w14:paraId="11053EB2"/>
        </w:tc>
        <w:tc>
          <w:tcPr>
            <w:tcW w:w="4320" w:type="dxa"/>
            <w:gridSpan w:val="2"/>
            <w:tcMar>
              <w:top w:w="70" w:type="dxa"/>
              <w:left w:w="90" w:type="dxa"/>
              <w:bottom w:w="70" w:type="dxa"/>
              <w:right w:w="90" w:type="dxa"/>
            </w:tcMar>
            <w:vAlign w:val="center"/>
          </w:tcPr>
          <w:p w14:paraId="0B0B5B52">
            <w:r>
              <w:rPr>
                <w:b w:val="0"/>
                <w:sz w:val="14"/>
              </w:rPr>
              <w:t>Last cart change.</w:t>
            </w:r>
          </w:p>
        </w:tc>
      </w:tr>
    </w:tbl>
    <w:p w14:paraId="1ED02AA6">
      <w:pPr>
        <w:spacing w:after="20"/>
      </w:pPr>
    </w:p>
    <w:p w14:paraId="75B462A9">
      <w:pPr>
        <w:pStyle w:val="4"/>
        <w:keepNext/>
      </w:pPr>
      <w:r>
        <w:t>10.12 Table: cart_items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0768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E8D1EC1">
            <w:r>
              <w:rPr>
                <w:b/>
                <w:color w:val="800000"/>
                <w:sz w:val="16"/>
              </w:rPr>
              <w:t>Purpose</w:t>
            </w:r>
          </w:p>
        </w:tc>
        <w:tc>
          <w:tcPr>
            <w:tcW w:w="8136" w:type="dxa"/>
            <w:gridSpan w:val="3"/>
            <w:tcMar>
              <w:top w:w="70" w:type="dxa"/>
              <w:left w:w="90" w:type="dxa"/>
              <w:bottom w:w="70" w:type="dxa"/>
              <w:right w:w="90" w:type="dxa"/>
            </w:tcMar>
            <w:vAlign w:val="center"/>
          </w:tcPr>
          <w:p w14:paraId="412ACDE1">
            <w:r>
              <w:rPr>
                <w:b w:val="0"/>
                <w:sz w:val="16"/>
              </w:rPr>
              <w:t>Target data structure supporting the related module and final release integrity.</w:t>
            </w:r>
          </w:p>
        </w:tc>
      </w:tr>
      <w:tr w14:paraId="2CDD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2F90C46">
            <w:r>
              <w:rPr>
                <w:b/>
                <w:color w:val="800000"/>
                <w:sz w:val="16"/>
              </w:rPr>
              <w:t>Implementation/Audit</w:t>
            </w:r>
          </w:p>
        </w:tc>
        <w:tc>
          <w:tcPr>
            <w:tcW w:w="8136" w:type="dxa"/>
            <w:gridSpan w:val="3"/>
            <w:tcMar>
              <w:top w:w="70" w:type="dxa"/>
              <w:left w:w="90" w:type="dxa"/>
              <w:bottom w:w="70" w:type="dxa"/>
              <w:right w:w="90" w:type="dxa"/>
            </w:tcMar>
            <w:vAlign w:val="center"/>
          </w:tcPr>
          <w:p w14:paraId="2247D080">
            <w:r>
              <w:rPr>
                <w:b w:val="0"/>
                <w:sz w:val="16"/>
              </w:rPr>
              <w:t>Target/verify</w:t>
            </w:r>
          </w:p>
        </w:tc>
      </w:tr>
      <w:tr w14:paraId="69DA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2082346">
            <w:r>
              <w:rPr>
                <w:b/>
                <w:color w:val="800000"/>
                <w:sz w:val="16"/>
              </w:rPr>
              <w:t>Retention Rule</w:t>
            </w:r>
          </w:p>
        </w:tc>
        <w:tc>
          <w:tcPr>
            <w:tcW w:w="8136" w:type="dxa"/>
            <w:gridSpan w:val="3"/>
            <w:tcMar>
              <w:top w:w="70" w:type="dxa"/>
              <w:left w:w="90" w:type="dxa"/>
              <w:bottom w:w="70" w:type="dxa"/>
              <w:right w:w="90" w:type="dxa"/>
            </w:tcMar>
            <w:vAlign w:val="center"/>
          </w:tcPr>
          <w:p w14:paraId="01CBD528">
            <w:r>
              <w:rPr>
                <w:b w:val="0"/>
                <w:sz w:val="16"/>
              </w:rPr>
              <w:t>Preserve while referenced; use status/revocation fields rather than unsafe hard deletion.</w:t>
            </w:r>
          </w:p>
        </w:tc>
      </w:tr>
      <w:tr w14:paraId="488E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DF388EA">
            <w:r>
              <w:rPr>
                <w:b/>
                <w:color w:val="800000"/>
                <w:sz w:val="16"/>
              </w:rPr>
              <w:t>Primary Integrity</w:t>
            </w:r>
          </w:p>
        </w:tc>
        <w:tc>
          <w:tcPr>
            <w:tcW w:w="8136" w:type="dxa"/>
            <w:gridSpan w:val="3"/>
            <w:tcMar>
              <w:top w:w="70" w:type="dxa"/>
              <w:left w:w="90" w:type="dxa"/>
              <w:bottom w:w="70" w:type="dxa"/>
              <w:right w:w="90" w:type="dxa"/>
            </w:tcMar>
            <w:vAlign w:val="center"/>
          </w:tcPr>
          <w:p w14:paraId="19FA25C0">
            <w:r>
              <w:rPr>
                <w:b w:val="0"/>
                <w:sz w:val="16"/>
              </w:rPr>
              <w:t>Primary key, foreign keys, uniqueness/check constraints, and indexes shown below.</w:t>
            </w:r>
          </w:p>
        </w:tc>
      </w:tr>
      <w:tr w14:paraId="3550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B12F648">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F389194">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7CA3B54">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6C73DC9">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7F50C3C">
            <w:pPr>
              <w:jc w:val="center"/>
            </w:pPr>
            <w:r>
              <w:rPr>
                <w:b/>
                <w:color w:val="1F4E79"/>
                <w:sz w:val="14"/>
              </w:rPr>
              <w:t>Description</w:t>
            </w:r>
          </w:p>
        </w:tc>
      </w:tr>
      <w:tr w14:paraId="044E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9BBDF6D">
            <w:r>
              <w:rPr>
                <w:b w:val="0"/>
                <w:sz w:val="14"/>
              </w:rPr>
              <w:t>id</w:t>
            </w:r>
          </w:p>
        </w:tc>
        <w:tc>
          <w:tcPr>
            <w:tcW w:w="1655" w:type="dxa"/>
            <w:tcMar>
              <w:top w:w="70" w:type="dxa"/>
              <w:left w:w="90" w:type="dxa"/>
              <w:bottom w:w="70" w:type="dxa"/>
              <w:right w:w="90" w:type="dxa"/>
            </w:tcMar>
            <w:vAlign w:val="center"/>
          </w:tcPr>
          <w:p w14:paraId="52D2B988">
            <w:r>
              <w:rPr>
                <w:b w:val="0"/>
                <w:sz w:val="14"/>
              </w:rPr>
              <w:t>BIGINT IDENTITY</w:t>
            </w:r>
          </w:p>
        </w:tc>
        <w:tc>
          <w:tcPr>
            <w:tcW w:w="864" w:type="dxa"/>
            <w:gridSpan w:val="2"/>
            <w:tcMar>
              <w:top w:w="70" w:type="dxa"/>
              <w:left w:w="90" w:type="dxa"/>
              <w:bottom w:w="70" w:type="dxa"/>
              <w:right w:w="90" w:type="dxa"/>
            </w:tcMar>
            <w:vAlign w:val="center"/>
          </w:tcPr>
          <w:p w14:paraId="68F8F5AC">
            <w:r>
              <w:rPr>
                <w:b w:val="0"/>
                <w:sz w:val="14"/>
              </w:rPr>
              <w:t>NO</w:t>
            </w:r>
          </w:p>
        </w:tc>
        <w:tc>
          <w:tcPr>
            <w:tcW w:w="1944" w:type="dxa"/>
            <w:tcMar>
              <w:top w:w="70" w:type="dxa"/>
              <w:left w:w="90" w:type="dxa"/>
              <w:bottom w:w="70" w:type="dxa"/>
              <w:right w:w="90" w:type="dxa"/>
            </w:tcMar>
            <w:vAlign w:val="center"/>
          </w:tcPr>
          <w:p w14:paraId="156B48B2">
            <w:r>
              <w:rPr>
                <w:b w:val="0"/>
                <w:sz w:val="14"/>
              </w:rPr>
              <w:t>PK</w:t>
            </w:r>
          </w:p>
        </w:tc>
        <w:tc>
          <w:tcPr>
            <w:tcW w:w="4320" w:type="dxa"/>
            <w:gridSpan w:val="2"/>
            <w:tcMar>
              <w:top w:w="70" w:type="dxa"/>
              <w:left w:w="90" w:type="dxa"/>
              <w:bottom w:w="70" w:type="dxa"/>
              <w:right w:w="90" w:type="dxa"/>
            </w:tcMar>
            <w:vAlign w:val="center"/>
          </w:tcPr>
          <w:p w14:paraId="67945C3A">
            <w:r>
              <w:rPr>
                <w:b w:val="0"/>
                <w:sz w:val="14"/>
              </w:rPr>
              <w:t>Cart item id.</w:t>
            </w:r>
          </w:p>
        </w:tc>
      </w:tr>
      <w:tr w14:paraId="1B9E0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31FA851">
            <w:r>
              <w:rPr>
                <w:b w:val="0"/>
                <w:sz w:val="14"/>
              </w:rPr>
              <w:t>cart_id</w:t>
            </w:r>
          </w:p>
        </w:tc>
        <w:tc>
          <w:tcPr>
            <w:tcW w:w="1655" w:type="dxa"/>
            <w:tcMar>
              <w:top w:w="70" w:type="dxa"/>
              <w:left w:w="90" w:type="dxa"/>
              <w:bottom w:w="70" w:type="dxa"/>
              <w:right w:w="90" w:type="dxa"/>
            </w:tcMar>
            <w:vAlign w:val="center"/>
          </w:tcPr>
          <w:p w14:paraId="399348A6">
            <w:r>
              <w:rPr>
                <w:b w:val="0"/>
                <w:sz w:val="14"/>
              </w:rPr>
              <w:t>BIGINT</w:t>
            </w:r>
          </w:p>
        </w:tc>
        <w:tc>
          <w:tcPr>
            <w:tcW w:w="864" w:type="dxa"/>
            <w:gridSpan w:val="2"/>
            <w:tcMar>
              <w:top w:w="70" w:type="dxa"/>
              <w:left w:w="90" w:type="dxa"/>
              <w:bottom w:w="70" w:type="dxa"/>
              <w:right w:w="90" w:type="dxa"/>
            </w:tcMar>
            <w:vAlign w:val="center"/>
          </w:tcPr>
          <w:p w14:paraId="04D69DA8">
            <w:r>
              <w:rPr>
                <w:b w:val="0"/>
                <w:sz w:val="14"/>
              </w:rPr>
              <w:t>NO</w:t>
            </w:r>
          </w:p>
        </w:tc>
        <w:tc>
          <w:tcPr>
            <w:tcW w:w="1944" w:type="dxa"/>
            <w:tcMar>
              <w:top w:w="70" w:type="dxa"/>
              <w:left w:w="90" w:type="dxa"/>
              <w:bottom w:w="70" w:type="dxa"/>
              <w:right w:w="90" w:type="dxa"/>
            </w:tcMar>
            <w:vAlign w:val="center"/>
          </w:tcPr>
          <w:p w14:paraId="4F2BB325">
            <w:r>
              <w:rPr>
                <w:b w:val="0"/>
                <w:sz w:val="14"/>
              </w:rPr>
              <w:t>FK carts</w:t>
            </w:r>
          </w:p>
        </w:tc>
        <w:tc>
          <w:tcPr>
            <w:tcW w:w="4320" w:type="dxa"/>
            <w:gridSpan w:val="2"/>
            <w:tcMar>
              <w:top w:w="70" w:type="dxa"/>
              <w:left w:w="90" w:type="dxa"/>
              <w:bottom w:w="70" w:type="dxa"/>
              <w:right w:w="90" w:type="dxa"/>
            </w:tcMar>
            <w:vAlign w:val="center"/>
          </w:tcPr>
          <w:p w14:paraId="3377BDAB">
            <w:r>
              <w:rPr>
                <w:b w:val="0"/>
                <w:sz w:val="14"/>
              </w:rPr>
              <w:t>Owning cart.</w:t>
            </w:r>
          </w:p>
        </w:tc>
      </w:tr>
      <w:tr w14:paraId="61FF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D2FD92C">
            <w:r>
              <w:rPr>
                <w:b w:val="0"/>
                <w:sz w:val="14"/>
              </w:rPr>
              <w:t>food_id</w:t>
            </w:r>
          </w:p>
        </w:tc>
        <w:tc>
          <w:tcPr>
            <w:tcW w:w="1655" w:type="dxa"/>
            <w:tcMar>
              <w:top w:w="70" w:type="dxa"/>
              <w:left w:w="90" w:type="dxa"/>
              <w:bottom w:w="70" w:type="dxa"/>
              <w:right w:w="90" w:type="dxa"/>
            </w:tcMar>
            <w:vAlign w:val="center"/>
          </w:tcPr>
          <w:p w14:paraId="640B2A75">
            <w:r>
              <w:rPr>
                <w:b w:val="0"/>
                <w:sz w:val="14"/>
              </w:rPr>
              <w:t>BIGINT</w:t>
            </w:r>
          </w:p>
        </w:tc>
        <w:tc>
          <w:tcPr>
            <w:tcW w:w="864" w:type="dxa"/>
            <w:gridSpan w:val="2"/>
            <w:tcMar>
              <w:top w:w="70" w:type="dxa"/>
              <w:left w:w="90" w:type="dxa"/>
              <w:bottom w:w="70" w:type="dxa"/>
              <w:right w:w="90" w:type="dxa"/>
            </w:tcMar>
            <w:vAlign w:val="center"/>
          </w:tcPr>
          <w:p w14:paraId="1DD24F89">
            <w:r>
              <w:rPr>
                <w:b w:val="0"/>
                <w:sz w:val="14"/>
              </w:rPr>
              <w:t>NO</w:t>
            </w:r>
          </w:p>
        </w:tc>
        <w:tc>
          <w:tcPr>
            <w:tcW w:w="1944" w:type="dxa"/>
            <w:tcMar>
              <w:top w:w="70" w:type="dxa"/>
              <w:left w:w="90" w:type="dxa"/>
              <w:bottom w:w="70" w:type="dxa"/>
              <w:right w:w="90" w:type="dxa"/>
            </w:tcMar>
            <w:vAlign w:val="center"/>
          </w:tcPr>
          <w:p w14:paraId="0E5E4F4D">
            <w:r>
              <w:rPr>
                <w:b w:val="0"/>
                <w:sz w:val="14"/>
              </w:rPr>
              <w:t>FK foods</w:t>
            </w:r>
          </w:p>
        </w:tc>
        <w:tc>
          <w:tcPr>
            <w:tcW w:w="4320" w:type="dxa"/>
            <w:gridSpan w:val="2"/>
            <w:tcMar>
              <w:top w:w="70" w:type="dxa"/>
              <w:left w:w="90" w:type="dxa"/>
              <w:bottom w:w="70" w:type="dxa"/>
              <w:right w:w="90" w:type="dxa"/>
            </w:tcMar>
            <w:vAlign w:val="center"/>
          </w:tcPr>
          <w:p w14:paraId="317AE040">
            <w:r>
              <w:rPr>
                <w:b w:val="0"/>
                <w:sz w:val="14"/>
              </w:rPr>
              <w:t>Selected food.</w:t>
            </w:r>
          </w:p>
        </w:tc>
      </w:tr>
      <w:tr w14:paraId="3747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F37E951">
            <w:r>
              <w:rPr>
                <w:b w:val="0"/>
                <w:sz w:val="14"/>
              </w:rPr>
              <w:t>quantity</w:t>
            </w:r>
          </w:p>
        </w:tc>
        <w:tc>
          <w:tcPr>
            <w:tcW w:w="1655" w:type="dxa"/>
            <w:tcMar>
              <w:top w:w="70" w:type="dxa"/>
              <w:left w:w="90" w:type="dxa"/>
              <w:bottom w:w="70" w:type="dxa"/>
              <w:right w:w="90" w:type="dxa"/>
            </w:tcMar>
            <w:vAlign w:val="center"/>
          </w:tcPr>
          <w:p w14:paraId="56E361EB">
            <w:r>
              <w:rPr>
                <w:b w:val="0"/>
                <w:sz w:val="14"/>
              </w:rPr>
              <w:t>INT</w:t>
            </w:r>
          </w:p>
        </w:tc>
        <w:tc>
          <w:tcPr>
            <w:tcW w:w="864" w:type="dxa"/>
            <w:gridSpan w:val="2"/>
            <w:tcMar>
              <w:top w:w="70" w:type="dxa"/>
              <w:left w:w="90" w:type="dxa"/>
              <w:bottom w:w="70" w:type="dxa"/>
              <w:right w:w="90" w:type="dxa"/>
            </w:tcMar>
            <w:vAlign w:val="center"/>
          </w:tcPr>
          <w:p w14:paraId="7E30700C">
            <w:r>
              <w:rPr>
                <w:b w:val="0"/>
                <w:sz w:val="14"/>
              </w:rPr>
              <w:t>NO</w:t>
            </w:r>
          </w:p>
        </w:tc>
        <w:tc>
          <w:tcPr>
            <w:tcW w:w="1944" w:type="dxa"/>
            <w:tcMar>
              <w:top w:w="70" w:type="dxa"/>
              <w:left w:w="90" w:type="dxa"/>
              <w:bottom w:w="70" w:type="dxa"/>
              <w:right w:w="90" w:type="dxa"/>
            </w:tcMar>
            <w:vAlign w:val="center"/>
          </w:tcPr>
          <w:p w14:paraId="33D01574">
            <w:r>
              <w:rPr>
                <w:b w:val="0"/>
                <w:sz w:val="14"/>
              </w:rPr>
              <w:t>CHECK 1..limit</w:t>
            </w:r>
          </w:p>
        </w:tc>
        <w:tc>
          <w:tcPr>
            <w:tcW w:w="4320" w:type="dxa"/>
            <w:gridSpan w:val="2"/>
            <w:tcMar>
              <w:top w:w="70" w:type="dxa"/>
              <w:left w:w="90" w:type="dxa"/>
              <w:bottom w:w="70" w:type="dxa"/>
              <w:right w:w="90" w:type="dxa"/>
            </w:tcMar>
            <w:vAlign w:val="center"/>
          </w:tcPr>
          <w:p w14:paraId="5129BCF5">
            <w:r>
              <w:rPr>
                <w:b w:val="0"/>
                <w:sz w:val="14"/>
              </w:rPr>
              <w:t>Requested quantity.</w:t>
            </w:r>
          </w:p>
        </w:tc>
      </w:tr>
      <w:tr w14:paraId="5F0B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997E1D7">
            <w:r>
              <w:rPr>
                <w:b w:val="0"/>
                <w:sz w:val="14"/>
              </w:rPr>
              <w:t>note</w:t>
            </w:r>
          </w:p>
        </w:tc>
        <w:tc>
          <w:tcPr>
            <w:tcW w:w="1655" w:type="dxa"/>
            <w:tcMar>
              <w:top w:w="70" w:type="dxa"/>
              <w:left w:w="90" w:type="dxa"/>
              <w:bottom w:w="70" w:type="dxa"/>
              <w:right w:w="90" w:type="dxa"/>
            </w:tcMar>
            <w:vAlign w:val="center"/>
          </w:tcPr>
          <w:p w14:paraId="4716403F">
            <w:r>
              <w:rPr>
                <w:b w:val="0"/>
                <w:sz w:val="14"/>
              </w:rPr>
              <w:t>NVARCHAR(500)</w:t>
            </w:r>
          </w:p>
        </w:tc>
        <w:tc>
          <w:tcPr>
            <w:tcW w:w="864" w:type="dxa"/>
            <w:gridSpan w:val="2"/>
            <w:tcMar>
              <w:top w:w="70" w:type="dxa"/>
              <w:left w:w="90" w:type="dxa"/>
              <w:bottom w:w="70" w:type="dxa"/>
              <w:right w:w="90" w:type="dxa"/>
            </w:tcMar>
            <w:vAlign w:val="center"/>
          </w:tcPr>
          <w:p w14:paraId="383C1988">
            <w:r>
              <w:rPr>
                <w:b w:val="0"/>
                <w:sz w:val="14"/>
              </w:rPr>
              <w:t>YES</w:t>
            </w:r>
          </w:p>
        </w:tc>
        <w:tc>
          <w:tcPr>
            <w:tcW w:w="1944" w:type="dxa"/>
            <w:tcMar>
              <w:top w:w="70" w:type="dxa"/>
              <w:left w:w="90" w:type="dxa"/>
              <w:bottom w:w="70" w:type="dxa"/>
              <w:right w:w="90" w:type="dxa"/>
            </w:tcMar>
            <w:vAlign w:val="center"/>
          </w:tcPr>
          <w:p w14:paraId="340AA865"/>
        </w:tc>
        <w:tc>
          <w:tcPr>
            <w:tcW w:w="4320" w:type="dxa"/>
            <w:gridSpan w:val="2"/>
            <w:tcMar>
              <w:top w:w="70" w:type="dxa"/>
              <w:left w:w="90" w:type="dxa"/>
              <w:bottom w:w="70" w:type="dxa"/>
              <w:right w:w="90" w:type="dxa"/>
            </w:tcMar>
            <w:vAlign w:val="center"/>
          </w:tcPr>
          <w:p w14:paraId="65ABEBF7">
            <w:r>
              <w:rPr>
                <w:b w:val="0"/>
                <w:sz w:val="14"/>
              </w:rPr>
              <w:t>Preparation note.</w:t>
            </w:r>
          </w:p>
        </w:tc>
      </w:tr>
      <w:tr w14:paraId="45B9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08D82E8">
            <w:r>
              <w:rPr>
                <w:b w:val="0"/>
                <w:sz w:val="14"/>
              </w:rPr>
              <w:t>created_at</w:t>
            </w:r>
          </w:p>
        </w:tc>
        <w:tc>
          <w:tcPr>
            <w:tcW w:w="1655" w:type="dxa"/>
            <w:tcMar>
              <w:top w:w="70" w:type="dxa"/>
              <w:left w:w="90" w:type="dxa"/>
              <w:bottom w:w="70" w:type="dxa"/>
              <w:right w:w="90" w:type="dxa"/>
            </w:tcMar>
            <w:vAlign w:val="center"/>
          </w:tcPr>
          <w:p w14:paraId="667932AE">
            <w:r>
              <w:rPr>
                <w:b w:val="0"/>
                <w:sz w:val="14"/>
              </w:rPr>
              <w:t>DATETIME2(6)</w:t>
            </w:r>
          </w:p>
        </w:tc>
        <w:tc>
          <w:tcPr>
            <w:tcW w:w="864" w:type="dxa"/>
            <w:gridSpan w:val="2"/>
            <w:tcMar>
              <w:top w:w="70" w:type="dxa"/>
              <w:left w:w="90" w:type="dxa"/>
              <w:bottom w:w="70" w:type="dxa"/>
              <w:right w:w="90" w:type="dxa"/>
            </w:tcMar>
            <w:vAlign w:val="center"/>
          </w:tcPr>
          <w:p w14:paraId="0E1CD40B">
            <w:r>
              <w:rPr>
                <w:b w:val="0"/>
                <w:sz w:val="14"/>
              </w:rPr>
              <w:t>NO</w:t>
            </w:r>
          </w:p>
        </w:tc>
        <w:tc>
          <w:tcPr>
            <w:tcW w:w="1944" w:type="dxa"/>
            <w:tcMar>
              <w:top w:w="70" w:type="dxa"/>
              <w:left w:w="90" w:type="dxa"/>
              <w:bottom w:w="70" w:type="dxa"/>
              <w:right w:w="90" w:type="dxa"/>
            </w:tcMar>
            <w:vAlign w:val="center"/>
          </w:tcPr>
          <w:p w14:paraId="7F285C32"/>
        </w:tc>
        <w:tc>
          <w:tcPr>
            <w:tcW w:w="4320" w:type="dxa"/>
            <w:gridSpan w:val="2"/>
            <w:tcMar>
              <w:top w:w="70" w:type="dxa"/>
              <w:left w:w="90" w:type="dxa"/>
              <w:bottom w:w="70" w:type="dxa"/>
              <w:right w:w="90" w:type="dxa"/>
            </w:tcMar>
            <w:vAlign w:val="center"/>
          </w:tcPr>
          <w:p w14:paraId="1F5C7A4E">
            <w:r>
              <w:rPr>
                <w:b w:val="0"/>
                <w:sz w:val="14"/>
              </w:rPr>
              <w:t>Creation time.</w:t>
            </w:r>
          </w:p>
        </w:tc>
      </w:tr>
      <w:tr w14:paraId="05CB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A49DCC4">
            <w:r>
              <w:rPr>
                <w:b w:val="0"/>
                <w:sz w:val="14"/>
              </w:rPr>
              <w:t>updated_at</w:t>
            </w:r>
          </w:p>
        </w:tc>
        <w:tc>
          <w:tcPr>
            <w:tcW w:w="1655" w:type="dxa"/>
            <w:tcMar>
              <w:top w:w="70" w:type="dxa"/>
              <w:left w:w="90" w:type="dxa"/>
              <w:bottom w:w="70" w:type="dxa"/>
              <w:right w:w="90" w:type="dxa"/>
            </w:tcMar>
            <w:vAlign w:val="center"/>
          </w:tcPr>
          <w:p w14:paraId="1F4AE267">
            <w:r>
              <w:rPr>
                <w:b w:val="0"/>
                <w:sz w:val="14"/>
              </w:rPr>
              <w:t>DATETIME2(6)</w:t>
            </w:r>
          </w:p>
        </w:tc>
        <w:tc>
          <w:tcPr>
            <w:tcW w:w="864" w:type="dxa"/>
            <w:gridSpan w:val="2"/>
            <w:tcMar>
              <w:top w:w="70" w:type="dxa"/>
              <w:left w:w="90" w:type="dxa"/>
              <w:bottom w:w="70" w:type="dxa"/>
              <w:right w:w="90" w:type="dxa"/>
            </w:tcMar>
            <w:vAlign w:val="center"/>
          </w:tcPr>
          <w:p w14:paraId="189D4A6E">
            <w:r>
              <w:rPr>
                <w:b w:val="0"/>
                <w:sz w:val="14"/>
              </w:rPr>
              <w:t>NO</w:t>
            </w:r>
          </w:p>
        </w:tc>
        <w:tc>
          <w:tcPr>
            <w:tcW w:w="1944" w:type="dxa"/>
            <w:tcMar>
              <w:top w:w="70" w:type="dxa"/>
              <w:left w:w="90" w:type="dxa"/>
              <w:bottom w:w="70" w:type="dxa"/>
              <w:right w:w="90" w:type="dxa"/>
            </w:tcMar>
            <w:vAlign w:val="center"/>
          </w:tcPr>
          <w:p w14:paraId="55117BFA"/>
        </w:tc>
        <w:tc>
          <w:tcPr>
            <w:tcW w:w="4320" w:type="dxa"/>
            <w:gridSpan w:val="2"/>
            <w:tcMar>
              <w:top w:w="70" w:type="dxa"/>
              <w:left w:w="90" w:type="dxa"/>
              <w:bottom w:w="70" w:type="dxa"/>
              <w:right w:w="90" w:type="dxa"/>
            </w:tcMar>
            <w:vAlign w:val="center"/>
          </w:tcPr>
          <w:p w14:paraId="35F961B0">
            <w:r>
              <w:rPr>
                <w:b w:val="0"/>
                <w:sz w:val="14"/>
              </w:rPr>
              <w:t>Last update.</w:t>
            </w:r>
          </w:p>
        </w:tc>
      </w:tr>
      <w:tr w14:paraId="2FA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990E1BB"/>
        </w:tc>
        <w:tc>
          <w:tcPr>
            <w:tcW w:w="1655" w:type="dxa"/>
            <w:tcMar>
              <w:top w:w="70" w:type="dxa"/>
              <w:left w:w="90" w:type="dxa"/>
              <w:bottom w:w="70" w:type="dxa"/>
              <w:right w:w="90" w:type="dxa"/>
            </w:tcMar>
            <w:vAlign w:val="center"/>
          </w:tcPr>
          <w:p w14:paraId="6B7CA010"/>
        </w:tc>
        <w:tc>
          <w:tcPr>
            <w:tcW w:w="864" w:type="dxa"/>
            <w:gridSpan w:val="2"/>
            <w:tcMar>
              <w:top w:w="70" w:type="dxa"/>
              <w:left w:w="90" w:type="dxa"/>
              <w:bottom w:w="70" w:type="dxa"/>
              <w:right w:w="90" w:type="dxa"/>
            </w:tcMar>
            <w:vAlign w:val="center"/>
          </w:tcPr>
          <w:p w14:paraId="77E41978"/>
        </w:tc>
        <w:tc>
          <w:tcPr>
            <w:tcW w:w="1944" w:type="dxa"/>
            <w:tcMar>
              <w:top w:w="70" w:type="dxa"/>
              <w:left w:w="90" w:type="dxa"/>
              <w:bottom w:w="70" w:type="dxa"/>
              <w:right w:w="90" w:type="dxa"/>
            </w:tcMar>
            <w:vAlign w:val="center"/>
          </w:tcPr>
          <w:p w14:paraId="443AD7EF">
            <w:r>
              <w:rPr>
                <w:b w:val="0"/>
                <w:sz w:val="14"/>
              </w:rPr>
              <w:t>UK(cart_id,food_id)</w:t>
            </w:r>
          </w:p>
        </w:tc>
        <w:tc>
          <w:tcPr>
            <w:tcW w:w="4320" w:type="dxa"/>
            <w:gridSpan w:val="2"/>
            <w:tcMar>
              <w:top w:w="70" w:type="dxa"/>
              <w:left w:w="90" w:type="dxa"/>
              <w:bottom w:w="70" w:type="dxa"/>
              <w:right w:w="90" w:type="dxa"/>
            </w:tcMar>
            <w:vAlign w:val="center"/>
          </w:tcPr>
          <w:p w14:paraId="3CED1C30">
            <w:r>
              <w:rPr>
                <w:b w:val="0"/>
                <w:sz w:val="14"/>
              </w:rPr>
              <w:t>Prevents duplicate lines; service may merge quantity.</w:t>
            </w:r>
          </w:p>
        </w:tc>
      </w:tr>
    </w:tbl>
    <w:p w14:paraId="6E4ECE21">
      <w:pPr>
        <w:spacing w:after="20"/>
      </w:pPr>
    </w:p>
    <w:p w14:paraId="0A1CCBBF">
      <w:pPr>
        <w:pStyle w:val="4"/>
        <w:keepNext/>
      </w:pPr>
      <w:r>
        <w:t>10.13 Table: restaurant_orders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4625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6EEB8D">
            <w:r>
              <w:rPr>
                <w:b/>
                <w:color w:val="800000"/>
                <w:sz w:val="16"/>
              </w:rPr>
              <w:t>Purpose</w:t>
            </w:r>
          </w:p>
        </w:tc>
        <w:tc>
          <w:tcPr>
            <w:tcW w:w="8136" w:type="dxa"/>
            <w:gridSpan w:val="3"/>
            <w:tcMar>
              <w:top w:w="70" w:type="dxa"/>
              <w:left w:w="90" w:type="dxa"/>
              <w:bottom w:w="70" w:type="dxa"/>
              <w:right w:w="90" w:type="dxa"/>
            </w:tcMar>
            <w:vAlign w:val="center"/>
          </w:tcPr>
          <w:p w14:paraId="2B2A2044">
            <w:r>
              <w:rPr>
                <w:b w:val="0"/>
                <w:sz w:val="16"/>
              </w:rPr>
              <w:t>Target data structure supporting the related module and final release integrity.</w:t>
            </w:r>
          </w:p>
        </w:tc>
      </w:tr>
      <w:tr w14:paraId="1D3B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8678D31">
            <w:r>
              <w:rPr>
                <w:b/>
                <w:color w:val="800000"/>
                <w:sz w:val="16"/>
              </w:rPr>
              <w:t>Implementation/Audit</w:t>
            </w:r>
          </w:p>
        </w:tc>
        <w:tc>
          <w:tcPr>
            <w:tcW w:w="8136" w:type="dxa"/>
            <w:gridSpan w:val="3"/>
            <w:tcMar>
              <w:top w:w="70" w:type="dxa"/>
              <w:left w:w="90" w:type="dxa"/>
              <w:bottom w:w="70" w:type="dxa"/>
              <w:right w:w="90" w:type="dxa"/>
            </w:tcMar>
            <w:vAlign w:val="center"/>
          </w:tcPr>
          <w:p w14:paraId="7FC9E2B7">
            <w:r>
              <w:rPr>
                <w:b w:val="0"/>
                <w:sz w:val="16"/>
              </w:rPr>
              <w:t>Implemented/updated</w:t>
            </w:r>
          </w:p>
        </w:tc>
      </w:tr>
      <w:tr w14:paraId="4C0F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3761963">
            <w:r>
              <w:rPr>
                <w:b/>
                <w:color w:val="800000"/>
                <w:sz w:val="16"/>
              </w:rPr>
              <w:t>Retention Rule</w:t>
            </w:r>
          </w:p>
        </w:tc>
        <w:tc>
          <w:tcPr>
            <w:tcW w:w="8136" w:type="dxa"/>
            <w:gridSpan w:val="3"/>
            <w:tcMar>
              <w:top w:w="70" w:type="dxa"/>
              <w:left w:w="90" w:type="dxa"/>
              <w:bottom w:w="70" w:type="dxa"/>
              <w:right w:w="90" w:type="dxa"/>
            </w:tcMar>
            <w:vAlign w:val="center"/>
          </w:tcPr>
          <w:p w14:paraId="54FDB172">
            <w:r>
              <w:rPr>
                <w:b w:val="0"/>
                <w:sz w:val="16"/>
              </w:rPr>
              <w:t>Preserve while referenced; use status/revocation fields rather than unsafe hard deletion.</w:t>
            </w:r>
          </w:p>
        </w:tc>
      </w:tr>
      <w:tr w14:paraId="7209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63D37D">
            <w:r>
              <w:rPr>
                <w:b/>
                <w:color w:val="800000"/>
                <w:sz w:val="16"/>
              </w:rPr>
              <w:t>Primary Integrity</w:t>
            </w:r>
          </w:p>
        </w:tc>
        <w:tc>
          <w:tcPr>
            <w:tcW w:w="8136" w:type="dxa"/>
            <w:gridSpan w:val="3"/>
            <w:tcMar>
              <w:top w:w="70" w:type="dxa"/>
              <w:left w:w="90" w:type="dxa"/>
              <w:bottom w:w="70" w:type="dxa"/>
              <w:right w:w="90" w:type="dxa"/>
            </w:tcMar>
            <w:vAlign w:val="center"/>
          </w:tcPr>
          <w:p w14:paraId="3861FD47">
            <w:r>
              <w:rPr>
                <w:b w:val="0"/>
                <w:sz w:val="16"/>
              </w:rPr>
              <w:t>Primary key, foreign keys, uniqueness/check constraints, and indexes shown below.</w:t>
            </w:r>
          </w:p>
        </w:tc>
      </w:tr>
      <w:tr w14:paraId="5CF5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090D998A">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5A95AA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05BEF4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FD6BA1E">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4319D12D">
            <w:pPr>
              <w:jc w:val="center"/>
            </w:pPr>
            <w:r>
              <w:rPr>
                <w:b/>
                <w:color w:val="1F4E79"/>
                <w:sz w:val="14"/>
              </w:rPr>
              <w:t>Description</w:t>
            </w:r>
          </w:p>
        </w:tc>
      </w:tr>
      <w:tr w14:paraId="7252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1AAE777">
            <w:r>
              <w:rPr>
                <w:b w:val="0"/>
                <w:sz w:val="14"/>
              </w:rPr>
              <w:t>id</w:t>
            </w:r>
          </w:p>
        </w:tc>
        <w:tc>
          <w:tcPr>
            <w:tcW w:w="1655" w:type="dxa"/>
            <w:tcMar>
              <w:top w:w="70" w:type="dxa"/>
              <w:left w:w="90" w:type="dxa"/>
              <w:bottom w:w="70" w:type="dxa"/>
              <w:right w:w="90" w:type="dxa"/>
            </w:tcMar>
            <w:vAlign w:val="center"/>
          </w:tcPr>
          <w:p w14:paraId="10841285">
            <w:r>
              <w:rPr>
                <w:b w:val="0"/>
                <w:sz w:val="14"/>
              </w:rPr>
              <w:t>BIGINT IDENTITY</w:t>
            </w:r>
          </w:p>
        </w:tc>
        <w:tc>
          <w:tcPr>
            <w:tcW w:w="864" w:type="dxa"/>
            <w:gridSpan w:val="2"/>
            <w:tcMar>
              <w:top w:w="70" w:type="dxa"/>
              <w:left w:w="90" w:type="dxa"/>
              <w:bottom w:w="70" w:type="dxa"/>
              <w:right w:w="90" w:type="dxa"/>
            </w:tcMar>
            <w:vAlign w:val="center"/>
          </w:tcPr>
          <w:p w14:paraId="4A55E477">
            <w:r>
              <w:rPr>
                <w:b w:val="0"/>
                <w:sz w:val="14"/>
              </w:rPr>
              <w:t>NO</w:t>
            </w:r>
          </w:p>
        </w:tc>
        <w:tc>
          <w:tcPr>
            <w:tcW w:w="1944" w:type="dxa"/>
            <w:tcMar>
              <w:top w:w="70" w:type="dxa"/>
              <w:left w:w="90" w:type="dxa"/>
              <w:bottom w:w="70" w:type="dxa"/>
              <w:right w:w="90" w:type="dxa"/>
            </w:tcMar>
            <w:vAlign w:val="center"/>
          </w:tcPr>
          <w:p w14:paraId="7E4451BD">
            <w:r>
              <w:rPr>
                <w:b w:val="0"/>
                <w:sz w:val="14"/>
              </w:rPr>
              <w:t>PK</w:t>
            </w:r>
          </w:p>
        </w:tc>
        <w:tc>
          <w:tcPr>
            <w:tcW w:w="4320" w:type="dxa"/>
            <w:gridSpan w:val="2"/>
            <w:tcMar>
              <w:top w:w="70" w:type="dxa"/>
              <w:left w:w="90" w:type="dxa"/>
              <w:bottom w:w="70" w:type="dxa"/>
              <w:right w:w="90" w:type="dxa"/>
            </w:tcMar>
            <w:vAlign w:val="center"/>
          </w:tcPr>
          <w:p w14:paraId="1B080FE1">
            <w:r>
              <w:rPr>
                <w:b w:val="0"/>
                <w:sz w:val="14"/>
              </w:rPr>
              <w:t>Order id.</w:t>
            </w:r>
          </w:p>
        </w:tc>
      </w:tr>
      <w:tr w14:paraId="7D0C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8C38B7">
            <w:r>
              <w:rPr>
                <w:b w:val="0"/>
                <w:sz w:val="14"/>
              </w:rPr>
              <w:t>user_id</w:t>
            </w:r>
          </w:p>
        </w:tc>
        <w:tc>
          <w:tcPr>
            <w:tcW w:w="1655" w:type="dxa"/>
            <w:tcMar>
              <w:top w:w="70" w:type="dxa"/>
              <w:left w:w="90" w:type="dxa"/>
              <w:bottom w:w="70" w:type="dxa"/>
              <w:right w:w="90" w:type="dxa"/>
            </w:tcMar>
            <w:vAlign w:val="center"/>
          </w:tcPr>
          <w:p w14:paraId="0DEBA748">
            <w:r>
              <w:rPr>
                <w:b w:val="0"/>
                <w:sz w:val="14"/>
              </w:rPr>
              <w:t>BIGINT</w:t>
            </w:r>
          </w:p>
        </w:tc>
        <w:tc>
          <w:tcPr>
            <w:tcW w:w="864" w:type="dxa"/>
            <w:gridSpan w:val="2"/>
            <w:tcMar>
              <w:top w:w="70" w:type="dxa"/>
              <w:left w:w="90" w:type="dxa"/>
              <w:bottom w:w="70" w:type="dxa"/>
              <w:right w:w="90" w:type="dxa"/>
            </w:tcMar>
            <w:vAlign w:val="center"/>
          </w:tcPr>
          <w:p w14:paraId="47D79A7F">
            <w:r>
              <w:rPr>
                <w:b w:val="0"/>
                <w:sz w:val="14"/>
              </w:rPr>
              <w:t>YES</w:t>
            </w:r>
          </w:p>
        </w:tc>
        <w:tc>
          <w:tcPr>
            <w:tcW w:w="1944" w:type="dxa"/>
            <w:tcMar>
              <w:top w:w="70" w:type="dxa"/>
              <w:left w:w="90" w:type="dxa"/>
              <w:bottom w:w="70" w:type="dxa"/>
              <w:right w:w="90" w:type="dxa"/>
            </w:tcMar>
            <w:vAlign w:val="center"/>
          </w:tcPr>
          <w:p w14:paraId="5C980634">
            <w:r>
              <w:rPr>
                <w:b w:val="0"/>
                <w:sz w:val="14"/>
              </w:rPr>
              <w:t>FK users</w:t>
            </w:r>
          </w:p>
        </w:tc>
        <w:tc>
          <w:tcPr>
            <w:tcW w:w="4320" w:type="dxa"/>
            <w:gridSpan w:val="2"/>
            <w:tcMar>
              <w:top w:w="70" w:type="dxa"/>
              <w:left w:w="90" w:type="dxa"/>
              <w:bottom w:w="70" w:type="dxa"/>
              <w:right w:w="90" w:type="dxa"/>
            </w:tcMar>
            <w:vAlign w:val="center"/>
          </w:tcPr>
          <w:p w14:paraId="4100566D">
            <w:r>
              <w:rPr>
                <w:b w:val="0"/>
                <w:sz w:val="14"/>
              </w:rPr>
              <w:t>Customer owner; nullable for walk-in.</w:t>
            </w:r>
          </w:p>
        </w:tc>
      </w:tr>
      <w:tr w14:paraId="1B8E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6137A23">
            <w:r>
              <w:rPr>
                <w:b w:val="0"/>
                <w:sz w:val="14"/>
              </w:rPr>
              <w:t>table_id</w:t>
            </w:r>
          </w:p>
        </w:tc>
        <w:tc>
          <w:tcPr>
            <w:tcW w:w="1655" w:type="dxa"/>
            <w:tcMar>
              <w:top w:w="70" w:type="dxa"/>
              <w:left w:w="90" w:type="dxa"/>
              <w:bottom w:w="70" w:type="dxa"/>
              <w:right w:w="90" w:type="dxa"/>
            </w:tcMar>
            <w:vAlign w:val="center"/>
          </w:tcPr>
          <w:p w14:paraId="765B9C6C">
            <w:r>
              <w:rPr>
                <w:b w:val="0"/>
                <w:sz w:val="14"/>
              </w:rPr>
              <w:t>BIGINT</w:t>
            </w:r>
          </w:p>
        </w:tc>
        <w:tc>
          <w:tcPr>
            <w:tcW w:w="864" w:type="dxa"/>
            <w:gridSpan w:val="2"/>
            <w:tcMar>
              <w:top w:w="70" w:type="dxa"/>
              <w:left w:w="90" w:type="dxa"/>
              <w:bottom w:w="70" w:type="dxa"/>
              <w:right w:w="90" w:type="dxa"/>
            </w:tcMar>
            <w:vAlign w:val="center"/>
          </w:tcPr>
          <w:p w14:paraId="7F38FB6C">
            <w:r>
              <w:rPr>
                <w:b w:val="0"/>
                <w:sz w:val="14"/>
              </w:rPr>
              <w:t>YES</w:t>
            </w:r>
          </w:p>
        </w:tc>
        <w:tc>
          <w:tcPr>
            <w:tcW w:w="1944" w:type="dxa"/>
            <w:tcMar>
              <w:top w:w="70" w:type="dxa"/>
              <w:left w:w="90" w:type="dxa"/>
              <w:bottom w:w="70" w:type="dxa"/>
              <w:right w:w="90" w:type="dxa"/>
            </w:tcMar>
            <w:vAlign w:val="center"/>
          </w:tcPr>
          <w:p w14:paraId="03102ABA">
            <w:r>
              <w:rPr>
                <w:b w:val="0"/>
                <w:sz w:val="14"/>
              </w:rPr>
              <w:t>FK restaurant_tables</w:t>
            </w:r>
          </w:p>
        </w:tc>
        <w:tc>
          <w:tcPr>
            <w:tcW w:w="4320" w:type="dxa"/>
            <w:gridSpan w:val="2"/>
            <w:tcMar>
              <w:top w:w="70" w:type="dxa"/>
              <w:left w:w="90" w:type="dxa"/>
              <w:bottom w:w="70" w:type="dxa"/>
              <w:right w:w="90" w:type="dxa"/>
            </w:tcMar>
            <w:vAlign w:val="center"/>
          </w:tcPr>
          <w:p w14:paraId="24F5730A">
            <w:r>
              <w:rPr>
                <w:b w:val="0"/>
                <w:sz w:val="14"/>
              </w:rPr>
              <w:t>Dine-in table.</w:t>
            </w:r>
          </w:p>
        </w:tc>
      </w:tr>
      <w:tr w14:paraId="0172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CCB0AC9">
            <w:r>
              <w:rPr>
                <w:b w:val="0"/>
                <w:sz w:val="14"/>
              </w:rPr>
              <w:t>address_id</w:t>
            </w:r>
          </w:p>
        </w:tc>
        <w:tc>
          <w:tcPr>
            <w:tcW w:w="1655" w:type="dxa"/>
            <w:tcMar>
              <w:top w:w="70" w:type="dxa"/>
              <w:left w:w="90" w:type="dxa"/>
              <w:bottom w:w="70" w:type="dxa"/>
              <w:right w:w="90" w:type="dxa"/>
            </w:tcMar>
            <w:vAlign w:val="center"/>
          </w:tcPr>
          <w:p w14:paraId="7B03AE67">
            <w:r>
              <w:rPr>
                <w:b w:val="0"/>
                <w:sz w:val="14"/>
              </w:rPr>
              <w:t>BIGINT</w:t>
            </w:r>
          </w:p>
        </w:tc>
        <w:tc>
          <w:tcPr>
            <w:tcW w:w="864" w:type="dxa"/>
            <w:gridSpan w:val="2"/>
            <w:tcMar>
              <w:top w:w="70" w:type="dxa"/>
              <w:left w:w="90" w:type="dxa"/>
              <w:bottom w:w="70" w:type="dxa"/>
              <w:right w:w="90" w:type="dxa"/>
            </w:tcMar>
            <w:vAlign w:val="center"/>
          </w:tcPr>
          <w:p w14:paraId="42B8AF07">
            <w:r>
              <w:rPr>
                <w:b w:val="0"/>
                <w:sz w:val="14"/>
              </w:rPr>
              <w:t>YES</w:t>
            </w:r>
          </w:p>
        </w:tc>
        <w:tc>
          <w:tcPr>
            <w:tcW w:w="1944" w:type="dxa"/>
            <w:tcMar>
              <w:top w:w="70" w:type="dxa"/>
              <w:left w:w="90" w:type="dxa"/>
              <w:bottom w:w="70" w:type="dxa"/>
              <w:right w:w="90" w:type="dxa"/>
            </w:tcMar>
            <w:vAlign w:val="center"/>
          </w:tcPr>
          <w:p w14:paraId="57B15FCA">
            <w:r>
              <w:rPr>
                <w:b w:val="0"/>
                <w:sz w:val="14"/>
              </w:rPr>
              <w:t>FK addresses</w:t>
            </w:r>
          </w:p>
        </w:tc>
        <w:tc>
          <w:tcPr>
            <w:tcW w:w="4320" w:type="dxa"/>
            <w:gridSpan w:val="2"/>
            <w:tcMar>
              <w:top w:w="70" w:type="dxa"/>
              <w:left w:w="90" w:type="dxa"/>
              <w:bottom w:w="70" w:type="dxa"/>
              <w:right w:w="90" w:type="dxa"/>
            </w:tcMar>
            <w:vAlign w:val="center"/>
          </w:tcPr>
          <w:p w14:paraId="310FBF19">
            <w:r>
              <w:rPr>
                <w:b w:val="0"/>
                <w:sz w:val="14"/>
              </w:rPr>
              <w:t>Delivery address.</w:t>
            </w:r>
          </w:p>
        </w:tc>
      </w:tr>
      <w:tr w14:paraId="5943D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51506A">
            <w:r>
              <w:rPr>
                <w:b w:val="0"/>
                <w:sz w:val="14"/>
              </w:rPr>
              <w:t>order_type</w:t>
            </w:r>
          </w:p>
        </w:tc>
        <w:tc>
          <w:tcPr>
            <w:tcW w:w="1655" w:type="dxa"/>
            <w:tcMar>
              <w:top w:w="70" w:type="dxa"/>
              <w:left w:w="90" w:type="dxa"/>
              <w:bottom w:w="70" w:type="dxa"/>
              <w:right w:w="90" w:type="dxa"/>
            </w:tcMar>
            <w:vAlign w:val="center"/>
          </w:tcPr>
          <w:p w14:paraId="4D5A6901">
            <w:r>
              <w:rPr>
                <w:b w:val="0"/>
                <w:sz w:val="14"/>
              </w:rPr>
              <w:t>VARCHAR(20)</w:t>
            </w:r>
          </w:p>
        </w:tc>
        <w:tc>
          <w:tcPr>
            <w:tcW w:w="864" w:type="dxa"/>
            <w:gridSpan w:val="2"/>
            <w:tcMar>
              <w:top w:w="70" w:type="dxa"/>
              <w:left w:w="90" w:type="dxa"/>
              <w:bottom w:w="70" w:type="dxa"/>
              <w:right w:w="90" w:type="dxa"/>
            </w:tcMar>
            <w:vAlign w:val="center"/>
          </w:tcPr>
          <w:p w14:paraId="76558C20">
            <w:r>
              <w:rPr>
                <w:b w:val="0"/>
                <w:sz w:val="14"/>
              </w:rPr>
              <w:t>NO</w:t>
            </w:r>
          </w:p>
        </w:tc>
        <w:tc>
          <w:tcPr>
            <w:tcW w:w="1944" w:type="dxa"/>
            <w:tcMar>
              <w:top w:w="70" w:type="dxa"/>
              <w:left w:w="90" w:type="dxa"/>
              <w:bottom w:w="70" w:type="dxa"/>
              <w:right w:w="90" w:type="dxa"/>
            </w:tcMar>
            <w:vAlign w:val="center"/>
          </w:tcPr>
          <w:p w14:paraId="63E9E49B">
            <w:r>
              <w:rPr>
                <w:b w:val="0"/>
                <w:sz w:val="14"/>
              </w:rPr>
              <w:t>INDEX</w:t>
            </w:r>
          </w:p>
        </w:tc>
        <w:tc>
          <w:tcPr>
            <w:tcW w:w="4320" w:type="dxa"/>
            <w:gridSpan w:val="2"/>
            <w:tcMar>
              <w:top w:w="70" w:type="dxa"/>
              <w:left w:w="90" w:type="dxa"/>
              <w:bottom w:w="70" w:type="dxa"/>
              <w:right w:w="90" w:type="dxa"/>
            </w:tcMar>
            <w:vAlign w:val="center"/>
          </w:tcPr>
          <w:p w14:paraId="304694FF">
            <w:r>
              <w:rPr>
                <w:b w:val="0"/>
                <w:sz w:val="14"/>
              </w:rPr>
              <w:t>DINE_IN, TAKEAWAY, DELIVERY.</w:t>
            </w:r>
          </w:p>
        </w:tc>
      </w:tr>
      <w:tr w14:paraId="70C4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F8CDD0E">
            <w:r>
              <w:rPr>
                <w:b w:val="0"/>
                <w:sz w:val="14"/>
              </w:rPr>
              <w:t>status</w:t>
            </w:r>
          </w:p>
        </w:tc>
        <w:tc>
          <w:tcPr>
            <w:tcW w:w="1655" w:type="dxa"/>
            <w:tcMar>
              <w:top w:w="70" w:type="dxa"/>
              <w:left w:w="90" w:type="dxa"/>
              <w:bottom w:w="70" w:type="dxa"/>
              <w:right w:w="90" w:type="dxa"/>
            </w:tcMar>
            <w:vAlign w:val="center"/>
          </w:tcPr>
          <w:p w14:paraId="6054F6DC">
            <w:r>
              <w:rPr>
                <w:b w:val="0"/>
                <w:sz w:val="14"/>
              </w:rPr>
              <w:t>VARCHAR(30)</w:t>
            </w:r>
          </w:p>
        </w:tc>
        <w:tc>
          <w:tcPr>
            <w:tcW w:w="864" w:type="dxa"/>
            <w:gridSpan w:val="2"/>
            <w:tcMar>
              <w:top w:w="70" w:type="dxa"/>
              <w:left w:w="90" w:type="dxa"/>
              <w:bottom w:w="70" w:type="dxa"/>
              <w:right w:w="90" w:type="dxa"/>
            </w:tcMar>
            <w:vAlign w:val="center"/>
          </w:tcPr>
          <w:p w14:paraId="2EB4CDF7">
            <w:r>
              <w:rPr>
                <w:b w:val="0"/>
                <w:sz w:val="14"/>
              </w:rPr>
              <w:t>NO</w:t>
            </w:r>
          </w:p>
        </w:tc>
        <w:tc>
          <w:tcPr>
            <w:tcW w:w="1944" w:type="dxa"/>
            <w:tcMar>
              <w:top w:w="70" w:type="dxa"/>
              <w:left w:w="90" w:type="dxa"/>
              <w:bottom w:w="70" w:type="dxa"/>
              <w:right w:w="90" w:type="dxa"/>
            </w:tcMar>
            <w:vAlign w:val="center"/>
          </w:tcPr>
          <w:p w14:paraId="37AE1844">
            <w:r>
              <w:rPr>
                <w:b w:val="0"/>
                <w:sz w:val="14"/>
              </w:rPr>
              <w:t>INDEX</w:t>
            </w:r>
          </w:p>
        </w:tc>
        <w:tc>
          <w:tcPr>
            <w:tcW w:w="4320" w:type="dxa"/>
            <w:gridSpan w:val="2"/>
            <w:tcMar>
              <w:top w:w="70" w:type="dxa"/>
              <w:left w:w="90" w:type="dxa"/>
              <w:bottom w:w="70" w:type="dxa"/>
              <w:right w:w="90" w:type="dxa"/>
            </w:tcMar>
            <w:vAlign w:val="center"/>
          </w:tcPr>
          <w:p w14:paraId="4EF7E44B">
            <w:r>
              <w:rPr>
                <w:b w:val="0"/>
                <w:sz w:val="14"/>
              </w:rPr>
              <w:t>Order lifecycle state.</w:t>
            </w:r>
          </w:p>
        </w:tc>
      </w:tr>
      <w:tr w14:paraId="19B9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AB144A0">
            <w:r>
              <w:rPr>
                <w:b w:val="0"/>
                <w:sz w:val="14"/>
              </w:rPr>
              <w:t>subtotal</w:t>
            </w:r>
          </w:p>
        </w:tc>
        <w:tc>
          <w:tcPr>
            <w:tcW w:w="1655" w:type="dxa"/>
            <w:tcMar>
              <w:top w:w="70" w:type="dxa"/>
              <w:left w:w="90" w:type="dxa"/>
              <w:bottom w:w="70" w:type="dxa"/>
              <w:right w:w="90" w:type="dxa"/>
            </w:tcMar>
            <w:vAlign w:val="center"/>
          </w:tcPr>
          <w:p w14:paraId="4D187C12">
            <w:r>
              <w:rPr>
                <w:b w:val="0"/>
                <w:sz w:val="14"/>
              </w:rPr>
              <w:t>DECIMAL(19,2)</w:t>
            </w:r>
          </w:p>
        </w:tc>
        <w:tc>
          <w:tcPr>
            <w:tcW w:w="864" w:type="dxa"/>
            <w:gridSpan w:val="2"/>
            <w:tcMar>
              <w:top w:w="70" w:type="dxa"/>
              <w:left w:w="90" w:type="dxa"/>
              <w:bottom w:w="70" w:type="dxa"/>
              <w:right w:w="90" w:type="dxa"/>
            </w:tcMar>
            <w:vAlign w:val="center"/>
          </w:tcPr>
          <w:p w14:paraId="650A6311">
            <w:r>
              <w:rPr>
                <w:b w:val="0"/>
                <w:sz w:val="14"/>
              </w:rPr>
              <w:t>NO</w:t>
            </w:r>
          </w:p>
        </w:tc>
        <w:tc>
          <w:tcPr>
            <w:tcW w:w="1944" w:type="dxa"/>
            <w:tcMar>
              <w:top w:w="70" w:type="dxa"/>
              <w:left w:w="90" w:type="dxa"/>
              <w:bottom w:w="70" w:type="dxa"/>
              <w:right w:w="90" w:type="dxa"/>
            </w:tcMar>
            <w:vAlign w:val="center"/>
          </w:tcPr>
          <w:p w14:paraId="4CE87B99"/>
        </w:tc>
        <w:tc>
          <w:tcPr>
            <w:tcW w:w="4320" w:type="dxa"/>
            <w:gridSpan w:val="2"/>
            <w:tcMar>
              <w:top w:w="70" w:type="dxa"/>
              <w:left w:w="90" w:type="dxa"/>
              <w:bottom w:w="70" w:type="dxa"/>
              <w:right w:w="90" w:type="dxa"/>
            </w:tcMar>
            <w:vAlign w:val="center"/>
          </w:tcPr>
          <w:p w14:paraId="3DA3D3A3">
            <w:r>
              <w:rPr>
                <w:b w:val="0"/>
                <w:sz w:val="14"/>
              </w:rPr>
              <w:t>Authoritative pre-discount subtotal.</w:t>
            </w:r>
          </w:p>
        </w:tc>
      </w:tr>
      <w:tr w14:paraId="3559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F7559B3">
            <w:r>
              <w:rPr>
                <w:b w:val="0"/>
                <w:sz w:val="14"/>
              </w:rPr>
              <w:t>discount_amount</w:t>
            </w:r>
          </w:p>
        </w:tc>
        <w:tc>
          <w:tcPr>
            <w:tcW w:w="1655" w:type="dxa"/>
            <w:tcMar>
              <w:top w:w="70" w:type="dxa"/>
              <w:left w:w="90" w:type="dxa"/>
              <w:bottom w:w="70" w:type="dxa"/>
              <w:right w:w="90" w:type="dxa"/>
            </w:tcMar>
            <w:vAlign w:val="center"/>
          </w:tcPr>
          <w:p w14:paraId="5504D1DE">
            <w:r>
              <w:rPr>
                <w:b w:val="0"/>
                <w:sz w:val="14"/>
              </w:rPr>
              <w:t>DECIMAL(19,2)</w:t>
            </w:r>
          </w:p>
        </w:tc>
        <w:tc>
          <w:tcPr>
            <w:tcW w:w="864" w:type="dxa"/>
            <w:gridSpan w:val="2"/>
            <w:tcMar>
              <w:top w:w="70" w:type="dxa"/>
              <w:left w:w="90" w:type="dxa"/>
              <w:bottom w:w="70" w:type="dxa"/>
              <w:right w:w="90" w:type="dxa"/>
            </w:tcMar>
            <w:vAlign w:val="center"/>
          </w:tcPr>
          <w:p w14:paraId="5E34BE00">
            <w:r>
              <w:rPr>
                <w:b w:val="0"/>
                <w:sz w:val="14"/>
              </w:rPr>
              <w:t>NO</w:t>
            </w:r>
          </w:p>
        </w:tc>
        <w:tc>
          <w:tcPr>
            <w:tcW w:w="1944" w:type="dxa"/>
            <w:tcMar>
              <w:top w:w="70" w:type="dxa"/>
              <w:left w:w="90" w:type="dxa"/>
              <w:bottom w:w="70" w:type="dxa"/>
              <w:right w:w="90" w:type="dxa"/>
            </w:tcMar>
            <w:vAlign w:val="center"/>
          </w:tcPr>
          <w:p w14:paraId="1C2ECC76">
            <w:r>
              <w:rPr>
                <w:b w:val="0"/>
                <w:sz w:val="14"/>
              </w:rPr>
              <w:t>DEFAULT 0</w:t>
            </w:r>
          </w:p>
        </w:tc>
        <w:tc>
          <w:tcPr>
            <w:tcW w:w="4320" w:type="dxa"/>
            <w:gridSpan w:val="2"/>
            <w:tcMar>
              <w:top w:w="70" w:type="dxa"/>
              <w:left w:w="90" w:type="dxa"/>
              <w:bottom w:w="70" w:type="dxa"/>
              <w:right w:w="90" w:type="dxa"/>
            </w:tcMar>
            <w:vAlign w:val="center"/>
          </w:tcPr>
          <w:p w14:paraId="11D1256D">
            <w:r>
              <w:rPr>
                <w:b w:val="0"/>
                <w:sz w:val="14"/>
              </w:rPr>
              <w:t>Applied discount snapshot.</w:t>
            </w:r>
          </w:p>
        </w:tc>
      </w:tr>
      <w:tr w14:paraId="2D7A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7A5AADF">
            <w:r>
              <w:rPr>
                <w:b w:val="0"/>
                <w:sz w:val="14"/>
              </w:rPr>
              <w:t>tax_amount</w:t>
            </w:r>
          </w:p>
        </w:tc>
        <w:tc>
          <w:tcPr>
            <w:tcW w:w="1655" w:type="dxa"/>
            <w:tcMar>
              <w:top w:w="70" w:type="dxa"/>
              <w:left w:w="90" w:type="dxa"/>
              <w:bottom w:w="70" w:type="dxa"/>
              <w:right w:w="90" w:type="dxa"/>
            </w:tcMar>
            <w:vAlign w:val="center"/>
          </w:tcPr>
          <w:p w14:paraId="5B6250CB">
            <w:r>
              <w:rPr>
                <w:b w:val="0"/>
                <w:sz w:val="14"/>
              </w:rPr>
              <w:t>DECIMAL(19,2)</w:t>
            </w:r>
          </w:p>
        </w:tc>
        <w:tc>
          <w:tcPr>
            <w:tcW w:w="864" w:type="dxa"/>
            <w:gridSpan w:val="2"/>
            <w:tcMar>
              <w:top w:w="70" w:type="dxa"/>
              <w:left w:w="90" w:type="dxa"/>
              <w:bottom w:w="70" w:type="dxa"/>
              <w:right w:w="90" w:type="dxa"/>
            </w:tcMar>
            <w:vAlign w:val="center"/>
          </w:tcPr>
          <w:p w14:paraId="7DFBA050">
            <w:r>
              <w:rPr>
                <w:b w:val="0"/>
                <w:sz w:val="14"/>
              </w:rPr>
              <w:t>NO</w:t>
            </w:r>
          </w:p>
        </w:tc>
        <w:tc>
          <w:tcPr>
            <w:tcW w:w="1944" w:type="dxa"/>
            <w:tcMar>
              <w:top w:w="70" w:type="dxa"/>
              <w:left w:w="90" w:type="dxa"/>
              <w:bottom w:w="70" w:type="dxa"/>
              <w:right w:w="90" w:type="dxa"/>
            </w:tcMar>
            <w:vAlign w:val="center"/>
          </w:tcPr>
          <w:p w14:paraId="56C12E97">
            <w:r>
              <w:rPr>
                <w:b w:val="0"/>
                <w:sz w:val="14"/>
              </w:rPr>
              <w:t>DEFAULT 0</w:t>
            </w:r>
          </w:p>
        </w:tc>
        <w:tc>
          <w:tcPr>
            <w:tcW w:w="4320" w:type="dxa"/>
            <w:gridSpan w:val="2"/>
            <w:tcMar>
              <w:top w:w="70" w:type="dxa"/>
              <w:left w:w="90" w:type="dxa"/>
              <w:bottom w:w="70" w:type="dxa"/>
              <w:right w:w="90" w:type="dxa"/>
            </w:tcMar>
            <w:vAlign w:val="center"/>
          </w:tcPr>
          <w:p w14:paraId="351A4ACC">
            <w:r>
              <w:rPr>
                <w:b w:val="0"/>
                <w:sz w:val="14"/>
              </w:rPr>
              <w:t>Tax snapshot if used.</w:t>
            </w:r>
          </w:p>
        </w:tc>
      </w:tr>
      <w:tr w14:paraId="5789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1648035">
            <w:r>
              <w:rPr>
                <w:b w:val="0"/>
                <w:sz w:val="14"/>
              </w:rPr>
              <w:t>total_amount</w:t>
            </w:r>
          </w:p>
        </w:tc>
        <w:tc>
          <w:tcPr>
            <w:tcW w:w="1655" w:type="dxa"/>
            <w:tcMar>
              <w:top w:w="70" w:type="dxa"/>
              <w:left w:w="90" w:type="dxa"/>
              <w:bottom w:w="70" w:type="dxa"/>
              <w:right w:w="90" w:type="dxa"/>
            </w:tcMar>
            <w:vAlign w:val="center"/>
          </w:tcPr>
          <w:p w14:paraId="2A60E996">
            <w:r>
              <w:rPr>
                <w:b w:val="0"/>
                <w:sz w:val="14"/>
              </w:rPr>
              <w:t>DECIMAL(19,2)</w:t>
            </w:r>
          </w:p>
        </w:tc>
        <w:tc>
          <w:tcPr>
            <w:tcW w:w="864" w:type="dxa"/>
            <w:gridSpan w:val="2"/>
            <w:tcMar>
              <w:top w:w="70" w:type="dxa"/>
              <w:left w:w="90" w:type="dxa"/>
              <w:bottom w:w="70" w:type="dxa"/>
              <w:right w:w="90" w:type="dxa"/>
            </w:tcMar>
            <w:vAlign w:val="center"/>
          </w:tcPr>
          <w:p w14:paraId="26CFDA16">
            <w:r>
              <w:rPr>
                <w:b w:val="0"/>
                <w:sz w:val="14"/>
              </w:rPr>
              <w:t>NO</w:t>
            </w:r>
          </w:p>
        </w:tc>
        <w:tc>
          <w:tcPr>
            <w:tcW w:w="1944" w:type="dxa"/>
            <w:tcMar>
              <w:top w:w="70" w:type="dxa"/>
              <w:left w:w="90" w:type="dxa"/>
              <w:bottom w:w="70" w:type="dxa"/>
              <w:right w:w="90" w:type="dxa"/>
            </w:tcMar>
            <w:vAlign w:val="center"/>
          </w:tcPr>
          <w:p w14:paraId="04DFFF10"/>
        </w:tc>
        <w:tc>
          <w:tcPr>
            <w:tcW w:w="4320" w:type="dxa"/>
            <w:gridSpan w:val="2"/>
            <w:tcMar>
              <w:top w:w="70" w:type="dxa"/>
              <w:left w:w="90" w:type="dxa"/>
              <w:bottom w:w="70" w:type="dxa"/>
              <w:right w:w="90" w:type="dxa"/>
            </w:tcMar>
            <w:vAlign w:val="center"/>
          </w:tcPr>
          <w:p w14:paraId="2B6DE44E">
            <w:r>
              <w:rPr>
                <w:b w:val="0"/>
                <w:sz w:val="14"/>
              </w:rPr>
              <w:t>Final payable amount.</w:t>
            </w:r>
          </w:p>
        </w:tc>
      </w:tr>
      <w:tr w14:paraId="6215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BE3EEA3">
            <w:r>
              <w:rPr>
                <w:b w:val="0"/>
                <w:sz w:val="14"/>
              </w:rPr>
              <w:t>customer_name</w:t>
            </w:r>
          </w:p>
        </w:tc>
        <w:tc>
          <w:tcPr>
            <w:tcW w:w="1655" w:type="dxa"/>
            <w:tcMar>
              <w:top w:w="70" w:type="dxa"/>
              <w:left w:w="90" w:type="dxa"/>
              <w:bottom w:w="70" w:type="dxa"/>
              <w:right w:w="90" w:type="dxa"/>
            </w:tcMar>
            <w:vAlign w:val="center"/>
          </w:tcPr>
          <w:p w14:paraId="715682A0">
            <w:r>
              <w:rPr>
                <w:b w:val="0"/>
                <w:sz w:val="14"/>
              </w:rPr>
              <w:t>NVARCHAR(120)</w:t>
            </w:r>
          </w:p>
        </w:tc>
        <w:tc>
          <w:tcPr>
            <w:tcW w:w="864" w:type="dxa"/>
            <w:gridSpan w:val="2"/>
            <w:tcMar>
              <w:top w:w="70" w:type="dxa"/>
              <w:left w:w="90" w:type="dxa"/>
              <w:bottom w:w="70" w:type="dxa"/>
              <w:right w:w="90" w:type="dxa"/>
            </w:tcMar>
            <w:vAlign w:val="center"/>
          </w:tcPr>
          <w:p w14:paraId="3A583AB3">
            <w:r>
              <w:rPr>
                <w:b w:val="0"/>
                <w:sz w:val="14"/>
              </w:rPr>
              <w:t>YES</w:t>
            </w:r>
          </w:p>
        </w:tc>
        <w:tc>
          <w:tcPr>
            <w:tcW w:w="1944" w:type="dxa"/>
            <w:tcMar>
              <w:top w:w="70" w:type="dxa"/>
              <w:left w:w="90" w:type="dxa"/>
              <w:bottom w:w="70" w:type="dxa"/>
              <w:right w:w="90" w:type="dxa"/>
            </w:tcMar>
            <w:vAlign w:val="center"/>
          </w:tcPr>
          <w:p w14:paraId="19073974"/>
        </w:tc>
        <w:tc>
          <w:tcPr>
            <w:tcW w:w="4320" w:type="dxa"/>
            <w:gridSpan w:val="2"/>
            <w:tcMar>
              <w:top w:w="70" w:type="dxa"/>
              <w:left w:w="90" w:type="dxa"/>
              <w:bottom w:w="70" w:type="dxa"/>
              <w:right w:w="90" w:type="dxa"/>
            </w:tcMar>
            <w:vAlign w:val="center"/>
          </w:tcPr>
          <w:p w14:paraId="6D776271">
            <w:r>
              <w:rPr>
                <w:b w:val="0"/>
                <w:sz w:val="14"/>
              </w:rPr>
              <w:t>Order contact snapshot.</w:t>
            </w:r>
          </w:p>
        </w:tc>
      </w:tr>
      <w:tr w14:paraId="7B04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10F8C69">
            <w:r>
              <w:rPr>
                <w:b w:val="0"/>
                <w:sz w:val="14"/>
              </w:rPr>
              <w:t>customer_phone</w:t>
            </w:r>
          </w:p>
        </w:tc>
        <w:tc>
          <w:tcPr>
            <w:tcW w:w="1655" w:type="dxa"/>
            <w:tcMar>
              <w:top w:w="70" w:type="dxa"/>
              <w:left w:w="90" w:type="dxa"/>
              <w:bottom w:w="70" w:type="dxa"/>
              <w:right w:w="90" w:type="dxa"/>
            </w:tcMar>
            <w:vAlign w:val="center"/>
          </w:tcPr>
          <w:p w14:paraId="4E02749C">
            <w:r>
              <w:rPr>
                <w:b w:val="0"/>
                <w:sz w:val="14"/>
              </w:rPr>
              <w:t>VARCHAR(30)</w:t>
            </w:r>
          </w:p>
        </w:tc>
        <w:tc>
          <w:tcPr>
            <w:tcW w:w="864" w:type="dxa"/>
            <w:gridSpan w:val="2"/>
            <w:tcMar>
              <w:top w:w="70" w:type="dxa"/>
              <w:left w:w="90" w:type="dxa"/>
              <w:bottom w:w="70" w:type="dxa"/>
              <w:right w:w="90" w:type="dxa"/>
            </w:tcMar>
            <w:vAlign w:val="center"/>
          </w:tcPr>
          <w:p w14:paraId="25E41C8E">
            <w:r>
              <w:rPr>
                <w:b w:val="0"/>
                <w:sz w:val="14"/>
              </w:rPr>
              <w:t>YES</w:t>
            </w:r>
          </w:p>
        </w:tc>
        <w:tc>
          <w:tcPr>
            <w:tcW w:w="1944" w:type="dxa"/>
            <w:tcMar>
              <w:top w:w="70" w:type="dxa"/>
              <w:left w:w="90" w:type="dxa"/>
              <w:bottom w:w="70" w:type="dxa"/>
              <w:right w:w="90" w:type="dxa"/>
            </w:tcMar>
            <w:vAlign w:val="center"/>
          </w:tcPr>
          <w:p w14:paraId="5CF399EB"/>
        </w:tc>
        <w:tc>
          <w:tcPr>
            <w:tcW w:w="4320" w:type="dxa"/>
            <w:gridSpan w:val="2"/>
            <w:tcMar>
              <w:top w:w="70" w:type="dxa"/>
              <w:left w:w="90" w:type="dxa"/>
              <w:bottom w:w="70" w:type="dxa"/>
              <w:right w:w="90" w:type="dxa"/>
            </w:tcMar>
            <w:vAlign w:val="center"/>
          </w:tcPr>
          <w:p w14:paraId="444328E3">
            <w:r>
              <w:rPr>
                <w:b w:val="0"/>
                <w:sz w:val="14"/>
              </w:rPr>
              <w:t>Order contact snapshot.</w:t>
            </w:r>
          </w:p>
        </w:tc>
      </w:tr>
      <w:tr w14:paraId="2C227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56189C">
            <w:r>
              <w:rPr>
                <w:b w:val="0"/>
                <w:sz w:val="14"/>
              </w:rPr>
              <w:t>note</w:t>
            </w:r>
          </w:p>
        </w:tc>
        <w:tc>
          <w:tcPr>
            <w:tcW w:w="1655" w:type="dxa"/>
            <w:tcMar>
              <w:top w:w="70" w:type="dxa"/>
              <w:left w:w="90" w:type="dxa"/>
              <w:bottom w:w="70" w:type="dxa"/>
              <w:right w:w="90" w:type="dxa"/>
            </w:tcMar>
            <w:vAlign w:val="center"/>
          </w:tcPr>
          <w:p w14:paraId="1AE040BA">
            <w:r>
              <w:rPr>
                <w:b w:val="0"/>
                <w:sz w:val="14"/>
              </w:rPr>
              <w:t>NVARCHAR(1000)</w:t>
            </w:r>
          </w:p>
        </w:tc>
        <w:tc>
          <w:tcPr>
            <w:tcW w:w="864" w:type="dxa"/>
            <w:gridSpan w:val="2"/>
            <w:tcMar>
              <w:top w:w="70" w:type="dxa"/>
              <w:left w:w="90" w:type="dxa"/>
              <w:bottom w:w="70" w:type="dxa"/>
              <w:right w:w="90" w:type="dxa"/>
            </w:tcMar>
            <w:vAlign w:val="center"/>
          </w:tcPr>
          <w:p w14:paraId="1FEC0E7D">
            <w:r>
              <w:rPr>
                <w:b w:val="0"/>
                <w:sz w:val="14"/>
              </w:rPr>
              <w:t>YES</w:t>
            </w:r>
          </w:p>
        </w:tc>
        <w:tc>
          <w:tcPr>
            <w:tcW w:w="1944" w:type="dxa"/>
            <w:tcMar>
              <w:top w:w="70" w:type="dxa"/>
              <w:left w:w="90" w:type="dxa"/>
              <w:bottom w:w="70" w:type="dxa"/>
              <w:right w:w="90" w:type="dxa"/>
            </w:tcMar>
            <w:vAlign w:val="center"/>
          </w:tcPr>
          <w:p w14:paraId="1EAA8E21"/>
        </w:tc>
        <w:tc>
          <w:tcPr>
            <w:tcW w:w="4320" w:type="dxa"/>
            <w:gridSpan w:val="2"/>
            <w:tcMar>
              <w:top w:w="70" w:type="dxa"/>
              <w:left w:w="90" w:type="dxa"/>
              <w:bottom w:w="70" w:type="dxa"/>
              <w:right w:w="90" w:type="dxa"/>
            </w:tcMar>
            <w:vAlign w:val="center"/>
          </w:tcPr>
          <w:p w14:paraId="784510BB">
            <w:r>
              <w:rPr>
                <w:b w:val="0"/>
                <w:sz w:val="14"/>
              </w:rPr>
              <w:t>Order note.</w:t>
            </w:r>
          </w:p>
        </w:tc>
      </w:tr>
      <w:tr w14:paraId="61BE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6B476E7">
            <w:r>
              <w:rPr>
                <w:b w:val="0"/>
                <w:sz w:val="14"/>
              </w:rPr>
              <w:t>version</w:t>
            </w:r>
          </w:p>
        </w:tc>
        <w:tc>
          <w:tcPr>
            <w:tcW w:w="1655" w:type="dxa"/>
            <w:tcMar>
              <w:top w:w="70" w:type="dxa"/>
              <w:left w:w="90" w:type="dxa"/>
              <w:bottom w:w="70" w:type="dxa"/>
              <w:right w:w="90" w:type="dxa"/>
            </w:tcMar>
            <w:vAlign w:val="center"/>
          </w:tcPr>
          <w:p w14:paraId="26CAF3CC">
            <w:r>
              <w:rPr>
                <w:b w:val="0"/>
                <w:sz w:val="14"/>
              </w:rPr>
              <w:t>BIGINT</w:t>
            </w:r>
          </w:p>
        </w:tc>
        <w:tc>
          <w:tcPr>
            <w:tcW w:w="864" w:type="dxa"/>
            <w:gridSpan w:val="2"/>
            <w:tcMar>
              <w:top w:w="70" w:type="dxa"/>
              <w:left w:w="90" w:type="dxa"/>
              <w:bottom w:w="70" w:type="dxa"/>
              <w:right w:w="90" w:type="dxa"/>
            </w:tcMar>
            <w:vAlign w:val="center"/>
          </w:tcPr>
          <w:p w14:paraId="6B9A9C1E">
            <w:r>
              <w:rPr>
                <w:b w:val="0"/>
                <w:sz w:val="14"/>
              </w:rPr>
              <w:t>NO</w:t>
            </w:r>
          </w:p>
        </w:tc>
        <w:tc>
          <w:tcPr>
            <w:tcW w:w="1944" w:type="dxa"/>
            <w:tcMar>
              <w:top w:w="70" w:type="dxa"/>
              <w:left w:w="90" w:type="dxa"/>
              <w:bottom w:w="70" w:type="dxa"/>
              <w:right w:w="90" w:type="dxa"/>
            </w:tcMar>
            <w:vAlign w:val="center"/>
          </w:tcPr>
          <w:p w14:paraId="4ED4F1AC">
            <w:r>
              <w:rPr>
                <w:b w:val="0"/>
                <w:sz w:val="14"/>
              </w:rPr>
              <w:t>OPTLOCK</w:t>
            </w:r>
          </w:p>
        </w:tc>
        <w:tc>
          <w:tcPr>
            <w:tcW w:w="4320" w:type="dxa"/>
            <w:gridSpan w:val="2"/>
            <w:tcMar>
              <w:top w:w="70" w:type="dxa"/>
              <w:left w:w="90" w:type="dxa"/>
              <w:bottom w:w="70" w:type="dxa"/>
              <w:right w:w="90" w:type="dxa"/>
            </w:tcMar>
            <w:vAlign w:val="center"/>
          </w:tcPr>
          <w:p w14:paraId="61CD68F9">
            <w:r>
              <w:rPr>
                <w:b w:val="0"/>
                <w:sz w:val="14"/>
              </w:rPr>
              <w:t>Concurrent lifecycle/payment protection.</w:t>
            </w:r>
          </w:p>
        </w:tc>
      </w:tr>
      <w:tr w14:paraId="7F94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858048E">
            <w:r>
              <w:rPr>
                <w:b w:val="0"/>
                <w:sz w:val="14"/>
              </w:rPr>
              <w:t>created_at</w:t>
            </w:r>
          </w:p>
        </w:tc>
        <w:tc>
          <w:tcPr>
            <w:tcW w:w="1655" w:type="dxa"/>
            <w:tcMar>
              <w:top w:w="70" w:type="dxa"/>
              <w:left w:w="90" w:type="dxa"/>
              <w:bottom w:w="70" w:type="dxa"/>
              <w:right w:w="90" w:type="dxa"/>
            </w:tcMar>
            <w:vAlign w:val="center"/>
          </w:tcPr>
          <w:p w14:paraId="5FE8744D">
            <w:r>
              <w:rPr>
                <w:b w:val="0"/>
                <w:sz w:val="14"/>
              </w:rPr>
              <w:t>DATETIME2(6)</w:t>
            </w:r>
          </w:p>
        </w:tc>
        <w:tc>
          <w:tcPr>
            <w:tcW w:w="864" w:type="dxa"/>
            <w:gridSpan w:val="2"/>
            <w:tcMar>
              <w:top w:w="70" w:type="dxa"/>
              <w:left w:w="90" w:type="dxa"/>
              <w:bottom w:w="70" w:type="dxa"/>
              <w:right w:w="90" w:type="dxa"/>
            </w:tcMar>
            <w:vAlign w:val="center"/>
          </w:tcPr>
          <w:p w14:paraId="1808BBC9">
            <w:r>
              <w:rPr>
                <w:b w:val="0"/>
                <w:sz w:val="14"/>
              </w:rPr>
              <w:t>NO</w:t>
            </w:r>
          </w:p>
        </w:tc>
        <w:tc>
          <w:tcPr>
            <w:tcW w:w="1944" w:type="dxa"/>
            <w:tcMar>
              <w:top w:w="70" w:type="dxa"/>
              <w:left w:w="90" w:type="dxa"/>
              <w:bottom w:w="70" w:type="dxa"/>
              <w:right w:w="90" w:type="dxa"/>
            </w:tcMar>
            <w:vAlign w:val="center"/>
          </w:tcPr>
          <w:p w14:paraId="77CA90AA"/>
        </w:tc>
        <w:tc>
          <w:tcPr>
            <w:tcW w:w="4320" w:type="dxa"/>
            <w:gridSpan w:val="2"/>
            <w:tcMar>
              <w:top w:w="70" w:type="dxa"/>
              <w:left w:w="90" w:type="dxa"/>
              <w:bottom w:w="70" w:type="dxa"/>
              <w:right w:w="90" w:type="dxa"/>
            </w:tcMar>
            <w:vAlign w:val="center"/>
          </w:tcPr>
          <w:p w14:paraId="77A6522E">
            <w:r>
              <w:rPr>
                <w:b w:val="0"/>
                <w:sz w:val="14"/>
              </w:rPr>
              <w:t>Creation time.</w:t>
            </w:r>
          </w:p>
        </w:tc>
      </w:tr>
      <w:tr w14:paraId="09A0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A4CC37">
            <w:r>
              <w:rPr>
                <w:b w:val="0"/>
                <w:sz w:val="14"/>
              </w:rPr>
              <w:t>updated_at</w:t>
            </w:r>
          </w:p>
        </w:tc>
        <w:tc>
          <w:tcPr>
            <w:tcW w:w="1655" w:type="dxa"/>
            <w:tcMar>
              <w:top w:w="70" w:type="dxa"/>
              <w:left w:w="90" w:type="dxa"/>
              <w:bottom w:w="70" w:type="dxa"/>
              <w:right w:w="90" w:type="dxa"/>
            </w:tcMar>
            <w:vAlign w:val="center"/>
          </w:tcPr>
          <w:p w14:paraId="35271C39">
            <w:r>
              <w:rPr>
                <w:b w:val="0"/>
                <w:sz w:val="14"/>
              </w:rPr>
              <w:t>DATETIME2(6)</w:t>
            </w:r>
          </w:p>
        </w:tc>
        <w:tc>
          <w:tcPr>
            <w:tcW w:w="864" w:type="dxa"/>
            <w:gridSpan w:val="2"/>
            <w:tcMar>
              <w:top w:w="70" w:type="dxa"/>
              <w:left w:w="90" w:type="dxa"/>
              <w:bottom w:w="70" w:type="dxa"/>
              <w:right w:w="90" w:type="dxa"/>
            </w:tcMar>
            <w:vAlign w:val="center"/>
          </w:tcPr>
          <w:p w14:paraId="41DE7D4E">
            <w:r>
              <w:rPr>
                <w:b w:val="0"/>
                <w:sz w:val="14"/>
              </w:rPr>
              <w:t>NO</w:t>
            </w:r>
          </w:p>
        </w:tc>
        <w:tc>
          <w:tcPr>
            <w:tcW w:w="1944" w:type="dxa"/>
            <w:tcMar>
              <w:top w:w="70" w:type="dxa"/>
              <w:left w:w="90" w:type="dxa"/>
              <w:bottom w:w="70" w:type="dxa"/>
              <w:right w:w="90" w:type="dxa"/>
            </w:tcMar>
            <w:vAlign w:val="center"/>
          </w:tcPr>
          <w:p w14:paraId="0CC038FE"/>
        </w:tc>
        <w:tc>
          <w:tcPr>
            <w:tcW w:w="4320" w:type="dxa"/>
            <w:gridSpan w:val="2"/>
            <w:tcMar>
              <w:top w:w="70" w:type="dxa"/>
              <w:left w:w="90" w:type="dxa"/>
              <w:bottom w:w="70" w:type="dxa"/>
              <w:right w:w="90" w:type="dxa"/>
            </w:tcMar>
            <w:vAlign w:val="center"/>
          </w:tcPr>
          <w:p w14:paraId="1E336AF7">
            <w:r>
              <w:rPr>
                <w:b w:val="0"/>
                <w:sz w:val="14"/>
              </w:rPr>
              <w:t>Last update.</w:t>
            </w:r>
          </w:p>
        </w:tc>
      </w:tr>
    </w:tbl>
    <w:p w14:paraId="738E0C90">
      <w:pPr>
        <w:spacing w:after="20"/>
      </w:pPr>
    </w:p>
    <w:p w14:paraId="51540F7E">
      <w:pPr>
        <w:pStyle w:val="4"/>
        <w:keepNext/>
      </w:pPr>
      <w:r>
        <w:t>10.14 Table: order_items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AFE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DAD58BC">
            <w:r>
              <w:rPr>
                <w:b/>
                <w:color w:val="800000"/>
                <w:sz w:val="16"/>
              </w:rPr>
              <w:t>Purpose</w:t>
            </w:r>
          </w:p>
        </w:tc>
        <w:tc>
          <w:tcPr>
            <w:tcW w:w="8136" w:type="dxa"/>
            <w:gridSpan w:val="3"/>
            <w:tcMar>
              <w:top w:w="70" w:type="dxa"/>
              <w:left w:w="90" w:type="dxa"/>
              <w:bottom w:w="70" w:type="dxa"/>
              <w:right w:w="90" w:type="dxa"/>
            </w:tcMar>
            <w:vAlign w:val="center"/>
          </w:tcPr>
          <w:p w14:paraId="4AE1AA15">
            <w:r>
              <w:rPr>
                <w:b w:val="0"/>
                <w:sz w:val="16"/>
              </w:rPr>
              <w:t>Target data structure supporting the related module and final release integrity.</w:t>
            </w:r>
          </w:p>
        </w:tc>
      </w:tr>
      <w:tr w14:paraId="02D4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36CBA6">
            <w:r>
              <w:rPr>
                <w:b/>
                <w:color w:val="800000"/>
                <w:sz w:val="16"/>
              </w:rPr>
              <w:t>Implementation/Audit</w:t>
            </w:r>
          </w:p>
        </w:tc>
        <w:tc>
          <w:tcPr>
            <w:tcW w:w="8136" w:type="dxa"/>
            <w:gridSpan w:val="3"/>
            <w:tcMar>
              <w:top w:w="70" w:type="dxa"/>
              <w:left w:w="90" w:type="dxa"/>
              <w:bottom w:w="70" w:type="dxa"/>
              <w:right w:w="90" w:type="dxa"/>
            </w:tcMar>
            <w:vAlign w:val="center"/>
          </w:tcPr>
          <w:p w14:paraId="59903566">
            <w:r>
              <w:rPr>
                <w:b w:val="0"/>
                <w:sz w:val="16"/>
              </w:rPr>
              <w:t>Implemented/updated</w:t>
            </w:r>
          </w:p>
        </w:tc>
      </w:tr>
      <w:tr w14:paraId="5155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32F9934">
            <w:r>
              <w:rPr>
                <w:b/>
                <w:color w:val="800000"/>
                <w:sz w:val="16"/>
              </w:rPr>
              <w:t>Retention Rule</w:t>
            </w:r>
          </w:p>
        </w:tc>
        <w:tc>
          <w:tcPr>
            <w:tcW w:w="8136" w:type="dxa"/>
            <w:gridSpan w:val="3"/>
            <w:tcMar>
              <w:top w:w="70" w:type="dxa"/>
              <w:left w:w="90" w:type="dxa"/>
              <w:bottom w:w="70" w:type="dxa"/>
              <w:right w:w="90" w:type="dxa"/>
            </w:tcMar>
            <w:vAlign w:val="center"/>
          </w:tcPr>
          <w:p w14:paraId="05494DE2">
            <w:r>
              <w:rPr>
                <w:b w:val="0"/>
                <w:sz w:val="16"/>
              </w:rPr>
              <w:t>Preserve while referenced; use status/revocation fields rather than unsafe hard deletion.</w:t>
            </w:r>
          </w:p>
        </w:tc>
      </w:tr>
      <w:tr w14:paraId="26F6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6A45D85">
            <w:r>
              <w:rPr>
                <w:b/>
                <w:color w:val="800000"/>
                <w:sz w:val="16"/>
              </w:rPr>
              <w:t>Primary Integrity</w:t>
            </w:r>
          </w:p>
        </w:tc>
        <w:tc>
          <w:tcPr>
            <w:tcW w:w="8136" w:type="dxa"/>
            <w:gridSpan w:val="3"/>
            <w:tcMar>
              <w:top w:w="70" w:type="dxa"/>
              <w:left w:w="90" w:type="dxa"/>
              <w:bottom w:w="70" w:type="dxa"/>
              <w:right w:w="90" w:type="dxa"/>
            </w:tcMar>
            <w:vAlign w:val="center"/>
          </w:tcPr>
          <w:p w14:paraId="040F9293">
            <w:r>
              <w:rPr>
                <w:b w:val="0"/>
                <w:sz w:val="16"/>
              </w:rPr>
              <w:t>Primary key, foreign keys, uniqueness/check constraints, and indexes shown below.</w:t>
            </w:r>
          </w:p>
        </w:tc>
      </w:tr>
      <w:tr w14:paraId="54C7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37E0433">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8F4D2F0">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848751E">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428C2A">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C620F45">
            <w:pPr>
              <w:jc w:val="center"/>
            </w:pPr>
            <w:r>
              <w:rPr>
                <w:b/>
                <w:color w:val="1F4E79"/>
                <w:sz w:val="14"/>
              </w:rPr>
              <w:t>Description</w:t>
            </w:r>
          </w:p>
        </w:tc>
      </w:tr>
      <w:tr w14:paraId="6E0A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56D02C3">
            <w:r>
              <w:rPr>
                <w:b w:val="0"/>
                <w:sz w:val="14"/>
              </w:rPr>
              <w:t>id</w:t>
            </w:r>
          </w:p>
        </w:tc>
        <w:tc>
          <w:tcPr>
            <w:tcW w:w="1655" w:type="dxa"/>
            <w:tcMar>
              <w:top w:w="70" w:type="dxa"/>
              <w:left w:w="90" w:type="dxa"/>
              <w:bottom w:w="70" w:type="dxa"/>
              <w:right w:w="90" w:type="dxa"/>
            </w:tcMar>
            <w:vAlign w:val="center"/>
          </w:tcPr>
          <w:p w14:paraId="23F5800B">
            <w:r>
              <w:rPr>
                <w:b w:val="0"/>
                <w:sz w:val="14"/>
              </w:rPr>
              <w:t>BIGINT IDENTITY</w:t>
            </w:r>
          </w:p>
        </w:tc>
        <w:tc>
          <w:tcPr>
            <w:tcW w:w="864" w:type="dxa"/>
            <w:gridSpan w:val="2"/>
            <w:tcMar>
              <w:top w:w="70" w:type="dxa"/>
              <w:left w:w="90" w:type="dxa"/>
              <w:bottom w:w="70" w:type="dxa"/>
              <w:right w:w="90" w:type="dxa"/>
            </w:tcMar>
            <w:vAlign w:val="center"/>
          </w:tcPr>
          <w:p w14:paraId="67481DA6">
            <w:r>
              <w:rPr>
                <w:b w:val="0"/>
                <w:sz w:val="14"/>
              </w:rPr>
              <w:t>NO</w:t>
            </w:r>
          </w:p>
        </w:tc>
        <w:tc>
          <w:tcPr>
            <w:tcW w:w="1944" w:type="dxa"/>
            <w:tcMar>
              <w:top w:w="70" w:type="dxa"/>
              <w:left w:w="90" w:type="dxa"/>
              <w:bottom w:w="70" w:type="dxa"/>
              <w:right w:w="90" w:type="dxa"/>
            </w:tcMar>
            <w:vAlign w:val="center"/>
          </w:tcPr>
          <w:p w14:paraId="68C659D6">
            <w:r>
              <w:rPr>
                <w:b w:val="0"/>
                <w:sz w:val="14"/>
              </w:rPr>
              <w:t>PK</w:t>
            </w:r>
          </w:p>
        </w:tc>
        <w:tc>
          <w:tcPr>
            <w:tcW w:w="4320" w:type="dxa"/>
            <w:gridSpan w:val="2"/>
            <w:tcMar>
              <w:top w:w="70" w:type="dxa"/>
              <w:left w:w="90" w:type="dxa"/>
              <w:bottom w:w="70" w:type="dxa"/>
              <w:right w:w="90" w:type="dxa"/>
            </w:tcMar>
            <w:vAlign w:val="center"/>
          </w:tcPr>
          <w:p w14:paraId="5BB0CDE6">
            <w:r>
              <w:rPr>
                <w:b w:val="0"/>
                <w:sz w:val="14"/>
              </w:rPr>
              <w:t>Order item id.</w:t>
            </w:r>
          </w:p>
        </w:tc>
      </w:tr>
      <w:tr w14:paraId="158F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B69F03B">
            <w:r>
              <w:rPr>
                <w:b w:val="0"/>
                <w:sz w:val="14"/>
              </w:rPr>
              <w:t>order_id</w:t>
            </w:r>
          </w:p>
        </w:tc>
        <w:tc>
          <w:tcPr>
            <w:tcW w:w="1655" w:type="dxa"/>
            <w:tcMar>
              <w:top w:w="70" w:type="dxa"/>
              <w:left w:w="90" w:type="dxa"/>
              <w:bottom w:w="70" w:type="dxa"/>
              <w:right w:w="90" w:type="dxa"/>
            </w:tcMar>
            <w:vAlign w:val="center"/>
          </w:tcPr>
          <w:p w14:paraId="18F2BD63">
            <w:r>
              <w:rPr>
                <w:b w:val="0"/>
                <w:sz w:val="14"/>
              </w:rPr>
              <w:t>BIGINT</w:t>
            </w:r>
          </w:p>
        </w:tc>
        <w:tc>
          <w:tcPr>
            <w:tcW w:w="864" w:type="dxa"/>
            <w:gridSpan w:val="2"/>
            <w:tcMar>
              <w:top w:w="70" w:type="dxa"/>
              <w:left w:w="90" w:type="dxa"/>
              <w:bottom w:w="70" w:type="dxa"/>
              <w:right w:w="90" w:type="dxa"/>
            </w:tcMar>
            <w:vAlign w:val="center"/>
          </w:tcPr>
          <w:p w14:paraId="3ACB4E0B">
            <w:r>
              <w:rPr>
                <w:b w:val="0"/>
                <w:sz w:val="14"/>
              </w:rPr>
              <w:t>NO</w:t>
            </w:r>
          </w:p>
        </w:tc>
        <w:tc>
          <w:tcPr>
            <w:tcW w:w="1944" w:type="dxa"/>
            <w:tcMar>
              <w:top w:w="70" w:type="dxa"/>
              <w:left w:w="90" w:type="dxa"/>
              <w:bottom w:w="70" w:type="dxa"/>
              <w:right w:w="90" w:type="dxa"/>
            </w:tcMar>
            <w:vAlign w:val="center"/>
          </w:tcPr>
          <w:p w14:paraId="4CA80D25">
            <w:r>
              <w:rPr>
                <w:b w:val="0"/>
                <w:sz w:val="14"/>
              </w:rPr>
              <w:t>FK restaurant_orders</w:t>
            </w:r>
          </w:p>
        </w:tc>
        <w:tc>
          <w:tcPr>
            <w:tcW w:w="4320" w:type="dxa"/>
            <w:gridSpan w:val="2"/>
            <w:tcMar>
              <w:top w:w="70" w:type="dxa"/>
              <w:left w:w="90" w:type="dxa"/>
              <w:bottom w:w="70" w:type="dxa"/>
              <w:right w:w="90" w:type="dxa"/>
            </w:tcMar>
            <w:vAlign w:val="center"/>
          </w:tcPr>
          <w:p w14:paraId="4A0F9706">
            <w:r>
              <w:rPr>
                <w:b w:val="0"/>
                <w:sz w:val="14"/>
              </w:rPr>
              <w:t>Owning order.</w:t>
            </w:r>
          </w:p>
        </w:tc>
      </w:tr>
      <w:tr w14:paraId="0962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CF3F347">
            <w:r>
              <w:rPr>
                <w:b w:val="0"/>
                <w:sz w:val="14"/>
              </w:rPr>
              <w:t>food_id</w:t>
            </w:r>
          </w:p>
        </w:tc>
        <w:tc>
          <w:tcPr>
            <w:tcW w:w="1655" w:type="dxa"/>
            <w:tcMar>
              <w:top w:w="70" w:type="dxa"/>
              <w:left w:w="90" w:type="dxa"/>
              <w:bottom w:w="70" w:type="dxa"/>
              <w:right w:w="90" w:type="dxa"/>
            </w:tcMar>
            <w:vAlign w:val="center"/>
          </w:tcPr>
          <w:p w14:paraId="09E05301">
            <w:r>
              <w:rPr>
                <w:b w:val="0"/>
                <w:sz w:val="14"/>
              </w:rPr>
              <w:t>BIGINT</w:t>
            </w:r>
          </w:p>
        </w:tc>
        <w:tc>
          <w:tcPr>
            <w:tcW w:w="864" w:type="dxa"/>
            <w:gridSpan w:val="2"/>
            <w:tcMar>
              <w:top w:w="70" w:type="dxa"/>
              <w:left w:w="90" w:type="dxa"/>
              <w:bottom w:w="70" w:type="dxa"/>
              <w:right w:w="90" w:type="dxa"/>
            </w:tcMar>
            <w:vAlign w:val="center"/>
          </w:tcPr>
          <w:p w14:paraId="65AFEF47">
            <w:r>
              <w:rPr>
                <w:b w:val="0"/>
                <w:sz w:val="14"/>
              </w:rPr>
              <w:t>YES</w:t>
            </w:r>
          </w:p>
        </w:tc>
        <w:tc>
          <w:tcPr>
            <w:tcW w:w="1944" w:type="dxa"/>
            <w:tcMar>
              <w:top w:w="70" w:type="dxa"/>
              <w:left w:w="90" w:type="dxa"/>
              <w:bottom w:w="70" w:type="dxa"/>
              <w:right w:w="90" w:type="dxa"/>
            </w:tcMar>
            <w:vAlign w:val="center"/>
          </w:tcPr>
          <w:p w14:paraId="766ACFD4">
            <w:r>
              <w:rPr>
                <w:b w:val="0"/>
                <w:sz w:val="14"/>
              </w:rPr>
              <w:t>FK foods</w:t>
            </w:r>
          </w:p>
        </w:tc>
        <w:tc>
          <w:tcPr>
            <w:tcW w:w="4320" w:type="dxa"/>
            <w:gridSpan w:val="2"/>
            <w:tcMar>
              <w:top w:w="70" w:type="dxa"/>
              <w:left w:w="90" w:type="dxa"/>
              <w:bottom w:w="70" w:type="dxa"/>
              <w:right w:w="90" w:type="dxa"/>
            </w:tcMar>
            <w:vAlign w:val="center"/>
          </w:tcPr>
          <w:p w14:paraId="16F13314">
            <w:r>
              <w:rPr>
                <w:b w:val="0"/>
                <w:sz w:val="14"/>
              </w:rPr>
              <w:t>Source food; nullable if legacy/retired.</w:t>
            </w:r>
          </w:p>
        </w:tc>
      </w:tr>
      <w:tr w14:paraId="5A05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96A9B88">
            <w:r>
              <w:rPr>
                <w:b w:val="0"/>
                <w:sz w:val="14"/>
              </w:rPr>
              <w:t>food_name</w:t>
            </w:r>
          </w:p>
        </w:tc>
        <w:tc>
          <w:tcPr>
            <w:tcW w:w="1655" w:type="dxa"/>
            <w:tcMar>
              <w:top w:w="70" w:type="dxa"/>
              <w:left w:w="90" w:type="dxa"/>
              <w:bottom w:w="70" w:type="dxa"/>
              <w:right w:w="90" w:type="dxa"/>
            </w:tcMar>
            <w:vAlign w:val="center"/>
          </w:tcPr>
          <w:p w14:paraId="5551D28E">
            <w:r>
              <w:rPr>
                <w:b w:val="0"/>
                <w:sz w:val="14"/>
              </w:rPr>
              <w:t>NVARCHAR(150)</w:t>
            </w:r>
          </w:p>
        </w:tc>
        <w:tc>
          <w:tcPr>
            <w:tcW w:w="864" w:type="dxa"/>
            <w:gridSpan w:val="2"/>
            <w:tcMar>
              <w:top w:w="70" w:type="dxa"/>
              <w:left w:w="90" w:type="dxa"/>
              <w:bottom w:w="70" w:type="dxa"/>
              <w:right w:w="90" w:type="dxa"/>
            </w:tcMar>
            <w:vAlign w:val="center"/>
          </w:tcPr>
          <w:p w14:paraId="7FD2F755">
            <w:r>
              <w:rPr>
                <w:b w:val="0"/>
                <w:sz w:val="14"/>
              </w:rPr>
              <w:t>NO</w:t>
            </w:r>
          </w:p>
        </w:tc>
        <w:tc>
          <w:tcPr>
            <w:tcW w:w="1944" w:type="dxa"/>
            <w:tcMar>
              <w:top w:w="70" w:type="dxa"/>
              <w:left w:w="90" w:type="dxa"/>
              <w:bottom w:w="70" w:type="dxa"/>
              <w:right w:w="90" w:type="dxa"/>
            </w:tcMar>
            <w:vAlign w:val="center"/>
          </w:tcPr>
          <w:p w14:paraId="011975C1"/>
        </w:tc>
        <w:tc>
          <w:tcPr>
            <w:tcW w:w="4320" w:type="dxa"/>
            <w:gridSpan w:val="2"/>
            <w:tcMar>
              <w:top w:w="70" w:type="dxa"/>
              <w:left w:w="90" w:type="dxa"/>
              <w:bottom w:w="70" w:type="dxa"/>
              <w:right w:w="90" w:type="dxa"/>
            </w:tcMar>
            <w:vAlign w:val="center"/>
          </w:tcPr>
          <w:p w14:paraId="5A6DF5C0">
            <w:r>
              <w:rPr>
                <w:b w:val="0"/>
                <w:sz w:val="14"/>
              </w:rPr>
              <w:t>Immutable name snapshot.</w:t>
            </w:r>
          </w:p>
        </w:tc>
      </w:tr>
      <w:tr w14:paraId="3803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9AFFE56">
            <w:r>
              <w:rPr>
                <w:b w:val="0"/>
                <w:sz w:val="14"/>
              </w:rPr>
              <w:t>unit_price</w:t>
            </w:r>
          </w:p>
        </w:tc>
        <w:tc>
          <w:tcPr>
            <w:tcW w:w="1655" w:type="dxa"/>
            <w:tcMar>
              <w:top w:w="70" w:type="dxa"/>
              <w:left w:w="90" w:type="dxa"/>
              <w:bottom w:w="70" w:type="dxa"/>
              <w:right w:w="90" w:type="dxa"/>
            </w:tcMar>
            <w:vAlign w:val="center"/>
          </w:tcPr>
          <w:p w14:paraId="1B711ACE">
            <w:r>
              <w:rPr>
                <w:b w:val="0"/>
                <w:sz w:val="14"/>
              </w:rPr>
              <w:t>DECIMAL(19,2)</w:t>
            </w:r>
          </w:p>
        </w:tc>
        <w:tc>
          <w:tcPr>
            <w:tcW w:w="864" w:type="dxa"/>
            <w:gridSpan w:val="2"/>
            <w:tcMar>
              <w:top w:w="70" w:type="dxa"/>
              <w:left w:w="90" w:type="dxa"/>
              <w:bottom w:w="70" w:type="dxa"/>
              <w:right w:w="90" w:type="dxa"/>
            </w:tcMar>
            <w:vAlign w:val="center"/>
          </w:tcPr>
          <w:p w14:paraId="1A0B6E6B">
            <w:r>
              <w:rPr>
                <w:b w:val="0"/>
                <w:sz w:val="14"/>
              </w:rPr>
              <w:t>NO</w:t>
            </w:r>
          </w:p>
        </w:tc>
        <w:tc>
          <w:tcPr>
            <w:tcW w:w="1944" w:type="dxa"/>
            <w:tcMar>
              <w:top w:w="70" w:type="dxa"/>
              <w:left w:w="90" w:type="dxa"/>
              <w:bottom w:w="70" w:type="dxa"/>
              <w:right w:w="90" w:type="dxa"/>
            </w:tcMar>
            <w:vAlign w:val="center"/>
          </w:tcPr>
          <w:p w14:paraId="689664C3"/>
        </w:tc>
        <w:tc>
          <w:tcPr>
            <w:tcW w:w="4320" w:type="dxa"/>
            <w:gridSpan w:val="2"/>
            <w:tcMar>
              <w:top w:w="70" w:type="dxa"/>
              <w:left w:w="90" w:type="dxa"/>
              <w:bottom w:w="70" w:type="dxa"/>
              <w:right w:w="90" w:type="dxa"/>
            </w:tcMar>
            <w:vAlign w:val="center"/>
          </w:tcPr>
          <w:p w14:paraId="1806FC15">
            <w:r>
              <w:rPr>
                <w:b w:val="0"/>
                <w:sz w:val="14"/>
              </w:rPr>
              <w:t>Immutable unit-price snapshot.</w:t>
            </w:r>
          </w:p>
        </w:tc>
      </w:tr>
      <w:tr w14:paraId="6FA8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4AB5BD6">
            <w:r>
              <w:rPr>
                <w:b w:val="0"/>
                <w:sz w:val="14"/>
              </w:rPr>
              <w:t>quantity</w:t>
            </w:r>
          </w:p>
        </w:tc>
        <w:tc>
          <w:tcPr>
            <w:tcW w:w="1655" w:type="dxa"/>
            <w:tcMar>
              <w:top w:w="70" w:type="dxa"/>
              <w:left w:w="90" w:type="dxa"/>
              <w:bottom w:w="70" w:type="dxa"/>
              <w:right w:w="90" w:type="dxa"/>
            </w:tcMar>
            <w:vAlign w:val="center"/>
          </w:tcPr>
          <w:p w14:paraId="6235509A">
            <w:r>
              <w:rPr>
                <w:b w:val="0"/>
                <w:sz w:val="14"/>
              </w:rPr>
              <w:t>INT</w:t>
            </w:r>
          </w:p>
        </w:tc>
        <w:tc>
          <w:tcPr>
            <w:tcW w:w="864" w:type="dxa"/>
            <w:gridSpan w:val="2"/>
            <w:tcMar>
              <w:top w:w="70" w:type="dxa"/>
              <w:left w:w="90" w:type="dxa"/>
              <w:bottom w:w="70" w:type="dxa"/>
              <w:right w:w="90" w:type="dxa"/>
            </w:tcMar>
            <w:vAlign w:val="center"/>
          </w:tcPr>
          <w:p w14:paraId="65E5789A">
            <w:r>
              <w:rPr>
                <w:b w:val="0"/>
                <w:sz w:val="14"/>
              </w:rPr>
              <w:t>NO</w:t>
            </w:r>
          </w:p>
        </w:tc>
        <w:tc>
          <w:tcPr>
            <w:tcW w:w="1944" w:type="dxa"/>
            <w:tcMar>
              <w:top w:w="70" w:type="dxa"/>
              <w:left w:w="90" w:type="dxa"/>
              <w:bottom w:w="70" w:type="dxa"/>
              <w:right w:w="90" w:type="dxa"/>
            </w:tcMar>
            <w:vAlign w:val="center"/>
          </w:tcPr>
          <w:p w14:paraId="4E15B31E">
            <w:r>
              <w:rPr>
                <w:b w:val="0"/>
                <w:sz w:val="14"/>
              </w:rPr>
              <w:t>CHECK &gt;0</w:t>
            </w:r>
          </w:p>
        </w:tc>
        <w:tc>
          <w:tcPr>
            <w:tcW w:w="4320" w:type="dxa"/>
            <w:gridSpan w:val="2"/>
            <w:tcMar>
              <w:top w:w="70" w:type="dxa"/>
              <w:left w:w="90" w:type="dxa"/>
              <w:bottom w:w="70" w:type="dxa"/>
              <w:right w:w="90" w:type="dxa"/>
            </w:tcMar>
            <w:vAlign w:val="center"/>
          </w:tcPr>
          <w:p w14:paraId="4B5E8E5A">
            <w:r>
              <w:rPr>
                <w:b w:val="0"/>
                <w:sz w:val="14"/>
              </w:rPr>
              <w:t>Ordered quantity.</w:t>
            </w:r>
          </w:p>
        </w:tc>
      </w:tr>
      <w:tr w14:paraId="142C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968C58">
            <w:r>
              <w:rPr>
                <w:b w:val="0"/>
                <w:sz w:val="14"/>
              </w:rPr>
              <w:t>line_total</w:t>
            </w:r>
          </w:p>
        </w:tc>
        <w:tc>
          <w:tcPr>
            <w:tcW w:w="1655" w:type="dxa"/>
            <w:tcMar>
              <w:top w:w="70" w:type="dxa"/>
              <w:left w:w="90" w:type="dxa"/>
              <w:bottom w:w="70" w:type="dxa"/>
              <w:right w:w="90" w:type="dxa"/>
            </w:tcMar>
            <w:vAlign w:val="center"/>
          </w:tcPr>
          <w:p w14:paraId="428E737A">
            <w:r>
              <w:rPr>
                <w:b w:val="0"/>
                <w:sz w:val="14"/>
              </w:rPr>
              <w:t>DECIMAL(19,2)</w:t>
            </w:r>
          </w:p>
        </w:tc>
        <w:tc>
          <w:tcPr>
            <w:tcW w:w="864" w:type="dxa"/>
            <w:gridSpan w:val="2"/>
            <w:tcMar>
              <w:top w:w="70" w:type="dxa"/>
              <w:left w:w="90" w:type="dxa"/>
              <w:bottom w:w="70" w:type="dxa"/>
              <w:right w:w="90" w:type="dxa"/>
            </w:tcMar>
            <w:vAlign w:val="center"/>
          </w:tcPr>
          <w:p w14:paraId="5D932711">
            <w:r>
              <w:rPr>
                <w:b w:val="0"/>
                <w:sz w:val="14"/>
              </w:rPr>
              <w:t>NO</w:t>
            </w:r>
          </w:p>
        </w:tc>
        <w:tc>
          <w:tcPr>
            <w:tcW w:w="1944" w:type="dxa"/>
            <w:tcMar>
              <w:top w:w="70" w:type="dxa"/>
              <w:left w:w="90" w:type="dxa"/>
              <w:bottom w:w="70" w:type="dxa"/>
              <w:right w:w="90" w:type="dxa"/>
            </w:tcMar>
            <w:vAlign w:val="center"/>
          </w:tcPr>
          <w:p w14:paraId="5F35C954"/>
        </w:tc>
        <w:tc>
          <w:tcPr>
            <w:tcW w:w="4320" w:type="dxa"/>
            <w:gridSpan w:val="2"/>
            <w:tcMar>
              <w:top w:w="70" w:type="dxa"/>
              <w:left w:w="90" w:type="dxa"/>
              <w:bottom w:w="70" w:type="dxa"/>
              <w:right w:w="90" w:type="dxa"/>
            </w:tcMar>
            <w:vAlign w:val="center"/>
          </w:tcPr>
          <w:p w14:paraId="5990A605">
            <w:r>
              <w:rPr>
                <w:b w:val="0"/>
                <w:sz w:val="14"/>
              </w:rPr>
              <w:t>unit_price × quantity.</w:t>
            </w:r>
          </w:p>
        </w:tc>
      </w:tr>
      <w:tr w14:paraId="3502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2DF8D80">
            <w:r>
              <w:rPr>
                <w:b w:val="0"/>
                <w:sz w:val="14"/>
              </w:rPr>
              <w:t>kitchen_status</w:t>
            </w:r>
          </w:p>
        </w:tc>
        <w:tc>
          <w:tcPr>
            <w:tcW w:w="1655" w:type="dxa"/>
            <w:tcMar>
              <w:top w:w="70" w:type="dxa"/>
              <w:left w:w="90" w:type="dxa"/>
              <w:bottom w:w="70" w:type="dxa"/>
              <w:right w:w="90" w:type="dxa"/>
            </w:tcMar>
            <w:vAlign w:val="center"/>
          </w:tcPr>
          <w:p w14:paraId="7D6E8A1E">
            <w:r>
              <w:rPr>
                <w:b w:val="0"/>
                <w:sz w:val="14"/>
              </w:rPr>
              <w:t>VARCHAR(20)</w:t>
            </w:r>
          </w:p>
        </w:tc>
        <w:tc>
          <w:tcPr>
            <w:tcW w:w="864" w:type="dxa"/>
            <w:gridSpan w:val="2"/>
            <w:tcMar>
              <w:top w:w="70" w:type="dxa"/>
              <w:left w:w="90" w:type="dxa"/>
              <w:bottom w:w="70" w:type="dxa"/>
              <w:right w:w="90" w:type="dxa"/>
            </w:tcMar>
            <w:vAlign w:val="center"/>
          </w:tcPr>
          <w:p w14:paraId="5ED736B2">
            <w:r>
              <w:rPr>
                <w:b w:val="0"/>
                <w:sz w:val="14"/>
              </w:rPr>
              <w:t>NO</w:t>
            </w:r>
          </w:p>
        </w:tc>
        <w:tc>
          <w:tcPr>
            <w:tcW w:w="1944" w:type="dxa"/>
            <w:tcMar>
              <w:top w:w="70" w:type="dxa"/>
              <w:left w:w="90" w:type="dxa"/>
              <w:bottom w:w="70" w:type="dxa"/>
              <w:right w:w="90" w:type="dxa"/>
            </w:tcMar>
            <w:vAlign w:val="center"/>
          </w:tcPr>
          <w:p w14:paraId="16FF5005">
            <w:r>
              <w:rPr>
                <w:b w:val="0"/>
                <w:sz w:val="14"/>
              </w:rPr>
              <w:t>INDEX</w:t>
            </w:r>
          </w:p>
        </w:tc>
        <w:tc>
          <w:tcPr>
            <w:tcW w:w="4320" w:type="dxa"/>
            <w:gridSpan w:val="2"/>
            <w:tcMar>
              <w:top w:w="70" w:type="dxa"/>
              <w:left w:w="90" w:type="dxa"/>
              <w:bottom w:w="70" w:type="dxa"/>
              <w:right w:w="90" w:type="dxa"/>
            </w:tcMar>
            <w:vAlign w:val="center"/>
          </w:tcPr>
          <w:p w14:paraId="6DF24E8B">
            <w:r>
              <w:rPr>
                <w:b w:val="0"/>
                <w:sz w:val="14"/>
              </w:rPr>
              <w:t>NEW, ACCEPTED, PREPARING, READY, SERVED, CANCELLED.</w:t>
            </w:r>
          </w:p>
        </w:tc>
      </w:tr>
      <w:tr w14:paraId="41E2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533BEEA">
            <w:r>
              <w:rPr>
                <w:b w:val="0"/>
                <w:sz w:val="14"/>
              </w:rPr>
              <w:t>note</w:t>
            </w:r>
          </w:p>
        </w:tc>
        <w:tc>
          <w:tcPr>
            <w:tcW w:w="1655" w:type="dxa"/>
            <w:tcMar>
              <w:top w:w="70" w:type="dxa"/>
              <w:left w:w="90" w:type="dxa"/>
              <w:bottom w:w="70" w:type="dxa"/>
              <w:right w:w="90" w:type="dxa"/>
            </w:tcMar>
            <w:vAlign w:val="center"/>
          </w:tcPr>
          <w:p w14:paraId="2394C0DA">
            <w:r>
              <w:rPr>
                <w:b w:val="0"/>
                <w:sz w:val="14"/>
              </w:rPr>
              <w:t>NVARCHAR(500)</w:t>
            </w:r>
          </w:p>
        </w:tc>
        <w:tc>
          <w:tcPr>
            <w:tcW w:w="864" w:type="dxa"/>
            <w:gridSpan w:val="2"/>
            <w:tcMar>
              <w:top w:w="70" w:type="dxa"/>
              <w:left w:w="90" w:type="dxa"/>
              <w:bottom w:w="70" w:type="dxa"/>
              <w:right w:w="90" w:type="dxa"/>
            </w:tcMar>
            <w:vAlign w:val="center"/>
          </w:tcPr>
          <w:p w14:paraId="4F13B537">
            <w:r>
              <w:rPr>
                <w:b w:val="0"/>
                <w:sz w:val="14"/>
              </w:rPr>
              <w:t>YES</w:t>
            </w:r>
          </w:p>
        </w:tc>
        <w:tc>
          <w:tcPr>
            <w:tcW w:w="1944" w:type="dxa"/>
            <w:tcMar>
              <w:top w:w="70" w:type="dxa"/>
              <w:left w:w="90" w:type="dxa"/>
              <w:bottom w:w="70" w:type="dxa"/>
              <w:right w:w="90" w:type="dxa"/>
            </w:tcMar>
            <w:vAlign w:val="center"/>
          </w:tcPr>
          <w:p w14:paraId="5484C253"/>
        </w:tc>
        <w:tc>
          <w:tcPr>
            <w:tcW w:w="4320" w:type="dxa"/>
            <w:gridSpan w:val="2"/>
            <w:tcMar>
              <w:top w:w="70" w:type="dxa"/>
              <w:left w:w="90" w:type="dxa"/>
              <w:bottom w:w="70" w:type="dxa"/>
              <w:right w:w="90" w:type="dxa"/>
            </w:tcMar>
            <w:vAlign w:val="center"/>
          </w:tcPr>
          <w:p w14:paraId="70A0D582">
            <w:r>
              <w:rPr>
                <w:b w:val="0"/>
                <w:sz w:val="14"/>
              </w:rPr>
              <w:t>Preparation note.</w:t>
            </w:r>
          </w:p>
        </w:tc>
      </w:tr>
      <w:tr w14:paraId="3873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23A34A">
            <w:r>
              <w:rPr>
                <w:b w:val="0"/>
                <w:sz w:val="14"/>
              </w:rPr>
              <w:t>started_at</w:t>
            </w:r>
          </w:p>
        </w:tc>
        <w:tc>
          <w:tcPr>
            <w:tcW w:w="1655" w:type="dxa"/>
            <w:tcMar>
              <w:top w:w="70" w:type="dxa"/>
              <w:left w:w="90" w:type="dxa"/>
              <w:bottom w:w="70" w:type="dxa"/>
              <w:right w:w="90" w:type="dxa"/>
            </w:tcMar>
            <w:vAlign w:val="center"/>
          </w:tcPr>
          <w:p w14:paraId="50A642E3">
            <w:r>
              <w:rPr>
                <w:b w:val="0"/>
                <w:sz w:val="14"/>
              </w:rPr>
              <w:t>DATETIME2(6)</w:t>
            </w:r>
          </w:p>
        </w:tc>
        <w:tc>
          <w:tcPr>
            <w:tcW w:w="864" w:type="dxa"/>
            <w:gridSpan w:val="2"/>
            <w:tcMar>
              <w:top w:w="70" w:type="dxa"/>
              <w:left w:w="90" w:type="dxa"/>
              <w:bottom w:w="70" w:type="dxa"/>
              <w:right w:w="90" w:type="dxa"/>
            </w:tcMar>
            <w:vAlign w:val="center"/>
          </w:tcPr>
          <w:p w14:paraId="337D8DCF">
            <w:r>
              <w:rPr>
                <w:b w:val="0"/>
                <w:sz w:val="14"/>
              </w:rPr>
              <w:t>YES</w:t>
            </w:r>
          </w:p>
        </w:tc>
        <w:tc>
          <w:tcPr>
            <w:tcW w:w="1944" w:type="dxa"/>
            <w:tcMar>
              <w:top w:w="70" w:type="dxa"/>
              <w:left w:w="90" w:type="dxa"/>
              <w:bottom w:w="70" w:type="dxa"/>
              <w:right w:w="90" w:type="dxa"/>
            </w:tcMar>
            <w:vAlign w:val="center"/>
          </w:tcPr>
          <w:p w14:paraId="104336F0"/>
        </w:tc>
        <w:tc>
          <w:tcPr>
            <w:tcW w:w="4320" w:type="dxa"/>
            <w:gridSpan w:val="2"/>
            <w:tcMar>
              <w:top w:w="70" w:type="dxa"/>
              <w:left w:w="90" w:type="dxa"/>
              <w:bottom w:w="70" w:type="dxa"/>
              <w:right w:w="90" w:type="dxa"/>
            </w:tcMar>
            <w:vAlign w:val="center"/>
          </w:tcPr>
          <w:p w14:paraId="4CF969CD">
            <w:r>
              <w:rPr>
                <w:b w:val="0"/>
                <w:sz w:val="14"/>
              </w:rPr>
              <w:t>Preparation timing.</w:t>
            </w:r>
          </w:p>
        </w:tc>
      </w:tr>
      <w:tr w14:paraId="282C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E3681F">
            <w:r>
              <w:rPr>
                <w:b w:val="0"/>
                <w:sz w:val="14"/>
              </w:rPr>
              <w:t>completed_at</w:t>
            </w:r>
          </w:p>
        </w:tc>
        <w:tc>
          <w:tcPr>
            <w:tcW w:w="1655" w:type="dxa"/>
            <w:tcMar>
              <w:top w:w="70" w:type="dxa"/>
              <w:left w:w="90" w:type="dxa"/>
              <w:bottom w:w="70" w:type="dxa"/>
              <w:right w:w="90" w:type="dxa"/>
            </w:tcMar>
            <w:vAlign w:val="center"/>
          </w:tcPr>
          <w:p w14:paraId="1FBBDD43">
            <w:r>
              <w:rPr>
                <w:b w:val="0"/>
                <w:sz w:val="14"/>
              </w:rPr>
              <w:t>DATETIME2(6)</w:t>
            </w:r>
          </w:p>
        </w:tc>
        <w:tc>
          <w:tcPr>
            <w:tcW w:w="864" w:type="dxa"/>
            <w:gridSpan w:val="2"/>
            <w:tcMar>
              <w:top w:w="70" w:type="dxa"/>
              <w:left w:w="90" w:type="dxa"/>
              <w:bottom w:w="70" w:type="dxa"/>
              <w:right w:w="90" w:type="dxa"/>
            </w:tcMar>
            <w:vAlign w:val="center"/>
          </w:tcPr>
          <w:p w14:paraId="0BD10599">
            <w:r>
              <w:rPr>
                <w:b w:val="0"/>
                <w:sz w:val="14"/>
              </w:rPr>
              <w:t>YES</w:t>
            </w:r>
          </w:p>
        </w:tc>
        <w:tc>
          <w:tcPr>
            <w:tcW w:w="1944" w:type="dxa"/>
            <w:tcMar>
              <w:top w:w="70" w:type="dxa"/>
              <w:left w:w="90" w:type="dxa"/>
              <w:bottom w:w="70" w:type="dxa"/>
              <w:right w:w="90" w:type="dxa"/>
            </w:tcMar>
            <w:vAlign w:val="center"/>
          </w:tcPr>
          <w:p w14:paraId="1823BF92"/>
        </w:tc>
        <w:tc>
          <w:tcPr>
            <w:tcW w:w="4320" w:type="dxa"/>
            <w:gridSpan w:val="2"/>
            <w:tcMar>
              <w:top w:w="70" w:type="dxa"/>
              <w:left w:w="90" w:type="dxa"/>
              <w:bottom w:w="70" w:type="dxa"/>
              <w:right w:w="90" w:type="dxa"/>
            </w:tcMar>
            <w:vAlign w:val="center"/>
          </w:tcPr>
          <w:p w14:paraId="56627F22">
            <w:r>
              <w:rPr>
                <w:b w:val="0"/>
                <w:sz w:val="14"/>
              </w:rPr>
              <w:t>Ready/completion timing.</w:t>
            </w:r>
          </w:p>
        </w:tc>
      </w:tr>
    </w:tbl>
    <w:p w14:paraId="17BEB3C9">
      <w:pPr>
        <w:spacing w:after="20"/>
      </w:pPr>
    </w:p>
    <w:p w14:paraId="558550C1">
      <w:pPr>
        <w:pStyle w:val="4"/>
        <w:keepNext/>
      </w:pPr>
      <w:r>
        <w:t>10.15 Table: coupons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FA8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4F1230F">
            <w:r>
              <w:rPr>
                <w:b/>
                <w:color w:val="800000"/>
                <w:sz w:val="16"/>
              </w:rPr>
              <w:t>Purpose</w:t>
            </w:r>
          </w:p>
        </w:tc>
        <w:tc>
          <w:tcPr>
            <w:tcW w:w="8136" w:type="dxa"/>
            <w:gridSpan w:val="3"/>
            <w:tcMar>
              <w:top w:w="70" w:type="dxa"/>
              <w:left w:w="90" w:type="dxa"/>
              <w:bottom w:w="70" w:type="dxa"/>
              <w:right w:w="90" w:type="dxa"/>
            </w:tcMar>
            <w:vAlign w:val="center"/>
          </w:tcPr>
          <w:p w14:paraId="79C9C934">
            <w:r>
              <w:rPr>
                <w:b w:val="0"/>
                <w:sz w:val="16"/>
              </w:rPr>
              <w:t>Target data structure supporting the related module and final release integrity.</w:t>
            </w:r>
          </w:p>
        </w:tc>
      </w:tr>
      <w:tr w14:paraId="6461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C10F61A">
            <w:r>
              <w:rPr>
                <w:b/>
                <w:color w:val="800000"/>
                <w:sz w:val="16"/>
              </w:rPr>
              <w:t>Implementation/Audit</w:t>
            </w:r>
          </w:p>
        </w:tc>
        <w:tc>
          <w:tcPr>
            <w:tcW w:w="8136" w:type="dxa"/>
            <w:gridSpan w:val="3"/>
            <w:tcMar>
              <w:top w:w="70" w:type="dxa"/>
              <w:left w:w="90" w:type="dxa"/>
              <w:bottom w:w="70" w:type="dxa"/>
              <w:right w:w="90" w:type="dxa"/>
            </w:tcMar>
            <w:vAlign w:val="center"/>
          </w:tcPr>
          <w:p w14:paraId="1CE79EF4">
            <w:r>
              <w:rPr>
                <w:b w:val="0"/>
                <w:sz w:val="16"/>
              </w:rPr>
              <w:t>Gap/target</w:t>
            </w:r>
          </w:p>
        </w:tc>
      </w:tr>
      <w:tr w14:paraId="4C49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9D201EB">
            <w:r>
              <w:rPr>
                <w:b/>
                <w:color w:val="800000"/>
                <w:sz w:val="16"/>
              </w:rPr>
              <w:t>Retention Rule</w:t>
            </w:r>
          </w:p>
        </w:tc>
        <w:tc>
          <w:tcPr>
            <w:tcW w:w="8136" w:type="dxa"/>
            <w:gridSpan w:val="3"/>
            <w:tcMar>
              <w:top w:w="70" w:type="dxa"/>
              <w:left w:w="90" w:type="dxa"/>
              <w:bottom w:w="70" w:type="dxa"/>
              <w:right w:w="90" w:type="dxa"/>
            </w:tcMar>
            <w:vAlign w:val="center"/>
          </w:tcPr>
          <w:p w14:paraId="52C96EBD">
            <w:r>
              <w:rPr>
                <w:b w:val="0"/>
                <w:sz w:val="16"/>
              </w:rPr>
              <w:t>Preserve while referenced; use status/revocation fields rather than unsafe hard deletion.</w:t>
            </w:r>
          </w:p>
        </w:tc>
      </w:tr>
      <w:tr w14:paraId="432D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2FAF441">
            <w:r>
              <w:rPr>
                <w:b/>
                <w:color w:val="800000"/>
                <w:sz w:val="16"/>
              </w:rPr>
              <w:t>Primary Integrity</w:t>
            </w:r>
          </w:p>
        </w:tc>
        <w:tc>
          <w:tcPr>
            <w:tcW w:w="8136" w:type="dxa"/>
            <w:gridSpan w:val="3"/>
            <w:tcMar>
              <w:top w:w="70" w:type="dxa"/>
              <w:left w:w="90" w:type="dxa"/>
              <w:bottom w:w="70" w:type="dxa"/>
              <w:right w:w="90" w:type="dxa"/>
            </w:tcMar>
            <w:vAlign w:val="center"/>
          </w:tcPr>
          <w:p w14:paraId="139EB544">
            <w:r>
              <w:rPr>
                <w:b w:val="0"/>
                <w:sz w:val="16"/>
              </w:rPr>
              <w:t>Primary key, foreign keys, uniqueness/check constraints, and indexes shown below.</w:t>
            </w:r>
          </w:p>
        </w:tc>
      </w:tr>
      <w:tr w14:paraId="4EC7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AA97317">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8703092">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5D38FF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69E5C51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0E90C60">
            <w:pPr>
              <w:jc w:val="center"/>
            </w:pPr>
            <w:r>
              <w:rPr>
                <w:b/>
                <w:color w:val="1F4E79"/>
                <w:sz w:val="14"/>
              </w:rPr>
              <w:t>Description</w:t>
            </w:r>
          </w:p>
        </w:tc>
      </w:tr>
      <w:tr w14:paraId="528E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18F21F">
            <w:r>
              <w:rPr>
                <w:b w:val="0"/>
                <w:sz w:val="14"/>
              </w:rPr>
              <w:t>id</w:t>
            </w:r>
          </w:p>
        </w:tc>
        <w:tc>
          <w:tcPr>
            <w:tcW w:w="1655" w:type="dxa"/>
            <w:tcMar>
              <w:top w:w="70" w:type="dxa"/>
              <w:left w:w="90" w:type="dxa"/>
              <w:bottom w:w="70" w:type="dxa"/>
              <w:right w:w="90" w:type="dxa"/>
            </w:tcMar>
            <w:vAlign w:val="center"/>
          </w:tcPr>
          <w:p w14:paraId="11716C92">
            <w:r>
              <w:rPr>
                <w:b w:val="0"/>
                <w:sz w:val="14"/>
              </w:rPr>
              <w:t>BIGINT IDENTITY</w:t>
            </w:r>
          </w:p>
        </w:tc>
        <w:tc>
          <w:tcPr>
            <w:tcW w:w="864" w:type="dxa"/>
            <w:gridSpan w:val="2"/>
            <w:tcMar>
              <w:top w:w="70" w:type="dxa"/>
              <w:left w:w="90" w:type="dxa"/>
              <w:bottom w:w="70" w:type="dxa"/>
              <w:right w:w="90" w:type="dxa"/>
            </w:tcMar>
            <w:vAlign w:val="center"/>
          </w:tcPr>
          <w:p w14:paraId="668B01AE">
            <w:r>
              <w:rPr>
                <w:b w:val="0"/>
                <w:sz w:val="14"/>
              </w:rPr>
              <w:t>NO</w:t>
            </w:r>
          </w:p>
        </w:tc>
        <w:tc>
          <w:tcPr>
            <w:tcW w:w="1944" w:type="dxa"/>
            <w:tcMar>
              <w:top w:w="70" w:type="dxa"/>
              <w:left w:w="90" w:type="dxa"/>
              <w:bottom w:w="70" w:type="dxa"/>
              <w:right w:w="90" w:type="dxa"/>
            </w:tcMar>
            <w:vAlign w:val="center"/>
          </w:tcPr>
          <w:p w14:paraId="368BFF20">
            <w:r>
              <w:rPr>
                <w:b w:val="0"/>
                <w:sz w:val="14"/>
              </w:rPr>
              <w:t>PK</w:t>
            </w:r>
          </w:p>
        </w:tc>
        <w:tc>
          <w:tcPr>
            <w:tcW w:w="4320" w:type="dxa"/>
            <w:gridSpan w:val="2"/>
            <w:tcMar>
              <w:top w:w="70" w:type="dxa"/>
              <w:left w:w="90" w:type="dxa"/>
              <w:bottom w:w="70" w:type="dxa"/>
              <w:right w:w="90" w:type="dxa"/>
            </w:tcMar>
            <w:vAlign w:val="center"/>
          </w:tcPr>
          <w:p w14:paraId="08EF8DE7">
            <w:r>
              <w:rPr>
                <w:b w:val="0"/>
                <w:sz w:val="14"/>
              </w:rPr>
              <w:t>Coupon id.</w:t>
            </w:r>
          </w:p>
        </w:tc>
      </w:tr>
      <w:tr w14:paraId="5ABB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6AECB5">
            <w:r>
              <w:rPr>
                <w:b w:val="0"/>
                <w:sz w:val="14"/>
              </w:rPr>
              <w:t>code</w:t>
            </w:r>
          </w:p>
        </w:tc>
        <w:tc>
          <w:tcPr>
            <w:tcW w:w="1655" w:type="dxa"/>
            <w:tcMar>
              <w:top w:w="70" w:type="dxa"/>
              <w:left w:w="90" w:type="dxa"/>
              <w:bottom w:w="70" w:type="dxa"/>
              <w:right w:w="90" w:type="dxa"/>
            </w:tcMar>
            <w:vAlign w:val="center"/>
          </w:tcPr>
          <w:p w14:paraId="36CF0C06">
            <w:r>
              <w:rPr>
                <w:b w:val="0"/>
                <w:sz w:val="14"/>
              </w:rPr>
              <w:t>VARCHAR(50)</w:t>
            </w:r>
          </w:p>
        </w:tc>
        <w:tc>
          <w:tcPr>
            <w:tcW w:w="864" w:type="dxa"/>
            <w:gridSpan w:val="2"/>
            <w:tcMar>
              <w:top w:w="70" w:type="dxa"/>
              <w:left w:w="90" w:type="dxa"/>
              <w:bottom w:w="70" w:type="dxa"/>
              <w:right w:w="90" w:type="dxa"/>
            </w:tcMar>
            <w:vAlign w:val="center"/>
          </w:tcPr>
          <w:p w14:paraId="2385024B">
            <w:r>
              <w:rPr>
                <w:b w:val="0"/>
                <w:sz w:val="14"/>
              </w:rPr>
              <w:t>NO</w:t>
            </w:r>
          </w:p>
        </w:tc>
        <w:tc>
          <w:tcPr>
            <w:tcW w:w="1944" w:type="dxa"/>
            <w:tcMar>
              <w:top w:w="70" w:type="dxa"/>
              <w:left w:w="90" w:type="dxa"/>
              <w:bottom w:w="70" w:type="dxa"/>
              <w:right w:w="90" w:type="dxa"/>
            </w:tcMar>
            <w:vAlign w:val="center"/>
          </w:tcPr>
          <w:p w14:paraId="02E871DB">
            <w:r>
              <w:rPr>
                <w:b w:val="0"/>
                <w:sz w:val="14"/>
              </w:rPr>
              <w:t>UK</w:t>
            </w:r>
          </w:p>
        </w:tc>
        <w:tc>
          <w:tcPr>
            <w:tcW w:w="4320" w:type="dxa"/>
            <w:gridSpan w:val="2"/>
            <w:tcMar>
              <w:top w:w="70" w:type="dxa"/>
              <w:left w:w="90" w:type="dxa"/>
              <w:bottom w:w="70" w:type="dxa"/>
              <w:right w:w="90" w:type="dxa"/>
            </w:tcMar>
            <w:vAlign w:val="center"/>
          </w:tcPr>
          <w:p w14:paraId="3B07C8F6">
            <w:r>
              <w:rPr>
                <w:b w:val="0"/>
                <w:sz w:val="14"/>
              </w:rPr>
              <w:t>Normalized coupon code.</w:t>
            </w:r>
          </w:p>
        </w:tc>
      </w:tr>
      <w:tr w14:paraId="0623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2FB1A8">
            <w:r>
              <w:rPr>
                <w:b w:val="0"/>
                <w:sz w:val="14"/>
              </w:rPr>
              <w:t>discount_type</w:t>
            </w:r>
          </w:p>
        </w:tc>
        <w:tc>
          <w:tcPr>
            <w:tcW w:w="1655" w:type="dxa"/>
            <w:tcMar>
              <w:top w:w="70" w:type="dxa"/>
              <w:left w:w="90" w:type="dxa"/>
              <w:bottom w:w="70" w:type="dxa"/>
              <w:right w:w="90" w:type="dxa"/>
            </w:tcMar>
            <w:vAlign w:val="center"/>
          </w:tcPr>
          <w:p w14:paraId="55414C2E">
            <w:r>
              <w:rPr>
                <w:b w:val="0"/>
                <w:sz w:val="14"/>
              </w:rPr>
              <w:t>VARCHAR(20)</w:t>
            </w:r>
          </w:p>
        </w:tc>
        <w:tc>
          <w:tcPr>
            <w:tcW w:w="864" w:type="dxa"/>
            <w:gridSpan w:val="2"/>
            <w:tcMar>
              <w:top w:w="70" w:type="dxa"/>
              <w:left w:w="90" w:type="dxa"/>
              <w:bottom w:w="70" w:type="dxa"/>
              <w:right w:w="90" w:type="dxa"/>
            </w:tcMar>
            <w:vAlign w:val="center"/>
          </w:tcPr>
          <w:p w14:paraId="57FE36AB">
            <w:r>
              <w:rPr>
                <w:b w:val="0"/>
                <w:sz w:val="14"/>
              </w:rPr>
              <w:t>NO</w:t>
            </w:r>
          </w:p>
        </w:tc>
        <w:tc>
          <w:tcPr>
            <w:tcW w:w="1944" w:type="dxa"/>
            <w:tcMar>
              <w:top w:w="70" w:type="dxa"/>
              <w:left w:w="90" w:type="dxa"/>
              <w:bottom w:w="70" w:type="dxa"/>
              <w:right w:w="90" w:type="dxa"/>
            </w:tcMar>
            <w:vAlign w:val="center"/>
          </w:tcPr>
          <w:p w14:paraId="027782FC"/>
        </w:tc>
        <w:tc>
          <w:tcPr>
            <w:tcW w:w="4320" w:type="dxa"/>
            <w:gridSpan w:val="2"/>
            <w:tcMar>
              <w:top w:w="70" w:type="dxa"/>
              <w:left w:w="90" w:type="dxa"/>
              <w:bottom w:w="70" w:type="dxa"/>
              <w:right w:w="90" w:type="dxa"/>
            </w:tcMar>
            <w:vAlign w:val="center"/>
          </w:tcPr>
          <w:p w14:paraId="6C5F6FA9">
            <w:r>
              <w:rPr>
                <w:b w:val="0"/>
                <w:sz w:val="14"/>
              </w:rPr>
              <w:t>PERCENT or FIXED.</w:t>
            </w:r>
          </w:p>
        </w:tc>
      </w:tr>
      <w:tr w14:paraId="65F8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6C941AA">
            <w:r>
              <w:rPr>
                <w:b w:val="0"/>
                <w:sz w:val="14"/>
              </w:rPr>
              <w:t>discount_value</w:t>
            </w:r>
          </w:p>
        </w:tc>
        <w:tc>
          <w:tcPr>
            <w:tcW w:w="1655" w:type="dxa"/>
            <w:tcMar>
              <w:top w:w="70" w:type="dxa"/>
              <w:left w:w="90" w:type="dxa"/>
              <w:bottom w:w="70" w:type="dxa"/>
              <w:right w:w="90" w:type="dxa"/>
            </w:tcMar>
            <w:vAlign w:val="center"/>
          </w:tcPr>
          <w:p w14:paraId="7E012182">
            <w:r>
              <w:rPr>
                <w:b w:val="0"/>
                <w:sz w:val="14"/>
              </w:rPr>
              <w:t>DECIMAL(19,2)</w:t>
            </w:r>
          </w:p>
        </w:tc>
        <w:tc>
          <w:tcPr>
            <w:tcW w:w="864" w:type="dxa"/>
            <w:gridSpan w:val="2"/>
            <w:tcMar>
              <w:top w:w="70" w:type="dxa"/>
              <w:left w:w="90" w:type="dxa"/>
              <w:bottom w:w="70" w:type="dxa"/>
              <w:right w:w="90" w:type="dxa"/>
            </w:tcMar>
            <w:vAlign w:val="center"/>
          </w:tcPr>
          <w:p w14:paraId="3DA830B9">
            <w:r>
              <w:rPr>
                <w:b w:val="0"/>
                <w:sz w:val="14"/>
              </w:rPr>
              <w:t>NO</w:t>
            </w:r>
          </w:p>
        </w:tc>
        <w:tc>
          <w:tcPr>
            <w:tcW w:w="1944" w:type="dxa"/>
            <w:tcMar>
              <w:top w:w="70" w:type="dxa"/>
              <w:left w:w="90" w:type="dxa"/>
              <w:bottom w:w="70" w:type="dxa"/>
              <w:right w:w="90" w:type="dxa"/>
            </w:tcMar>
            <w:vAlign w:val="center"/>
          </w:tcPr>
          <w:p w14:paraId="558D942E">
            <w:r>
              <w:rPr>
                <w:b w:val="0"/>
                <w:sz w:val="14"/>
              </w:rPr>
              <w:t>CHECK &gt;0</w:t>
            </w:r>
          </w:p>
        </w:tc>
        <w:tc>
          <w:tcPr>
            <w:tcW w:w="4320" w:type="dxa"/>
            <w:gridSpan w:val="2"/>
            <w:tcMar>
              <w:top w:w="70" w:type="dxa"/>
              <w:left w:w="90" w:type="dxa"/>
              <w:bottom w:w="70" w:type="dxa"/>
              <w:right w:w="90" w:type="dxa"/>
            </w:tcMar>
            <w:vAlign w:val="center"/>
          </w:tcPr>
          <w:p w14:paraId="7D05AEEA">
            <w:r>
              <w:rPr>
                <w:b w:val="0"/>
                <w:sz w:val="14"/>
              </w:rPr>
              <w:t>Discount percent or amount.</w:t>
            </w:r>
          </w:p>
        </w:tc>
      </w:tr>
      <w:tr w14:paraId="63AC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5BDBE0D">
            <w:r>
              <w:rPr>
                <w:b w:val="0"/>
                <w:sz w:val="14"/>
              </w:rPr>
              <w:t>max_discount</w:t>
            </w:r>
          </w:p>
        </w:tc>
        <w:tc>
          <w:tcPr>
            <w:tcW w:w="1655" w:type="dxa"/>
            <w:tcMar>
              <w:top w:w="70" w:type="dxa"/>
              <w:left w:w="90" w:type="dxa"/>
              <w:bottom w:w="70" w:type="dxa"/>
              <w:right w:w="90" w:type="dxa"/>
            </w:tcMar>
            <w:vAlign w:val="center"/>
          </w:tcPr>
          <w:p w14:paraId="63856A1E">
            <w:r>
              <w:rPr>
                <w:b w:val="0"/>
                <w:sz w:val="14"/>
              </w:rPr>
              <w:t>DECIMAL(19,2)</w:t>
            </w:r>
          </w:p>
        </w:tc>
        <w:tc>
          <w:tcPr>
            <w:tcW w:w="864" w:type="dxa"/>
            <w:gridSpan w:val="2"/>
            <w:tcMar>
              <w:top w:w="70" w:type="dxa"/>
              <w:left w:w="90" w:type="dxa"/>
              <w:bottom w:w="70" w:type="dxa"/>
              <w:right w:w="90" w:type="dxa"/>
            </w:tcMar>
            <w:vAlign w:val="center"/>
          </w:tcPr>
          <w:p w14:paraId="5A1C88AA">
            <w:r>
              <w:rPr>
                <w:b w:val="0"/>
                <w:sz w:val="14"/>
              </w:rPr>
              <w:t>YES</w:t>
            </w:r>
          </w:p>
        </w:tc>
        <w:tc>
          <w:tcPr>
            <w:tcW w:w="1944" w:type="dxa"/>
            <w:tcMar>
              <w:top w:w="70" w:type="dxa"/>
              <w:left w:w="90" w:type="dxa"/>
              <w:bottom w:w="70" w:type="dxa"/>
              <w:right w:w="90" w:type="dxa"/>
            </w:tcMar>
            <w:vAlign w:val="center"/>
          </w:tcPr>
          <w:p w14:paraId="67B4867C"/>
        </w:tc>
        <w:tc>
          <w:tcPr>
            <w:tcW w:w="4320" w:type="dxa"/>
            <w:gridSpan w:val="2"/>
            <w:tcMar>
              <w:top w:w="70" w:type="dxa"/>
              <w:left w:w="90" w:type="dxa"/>
              <w:bottom w:w="70" w:type="dxa"/>
              <w:right w:w="90" w:type="dxa"/>
            </w:tcMar>
            <w:vAlign w:val="center"/>
          </w:tcPr>
          <w:p w14:paraId="436197B9">
            <w:r>
              <w:rPr>
                <w:b w:val="0"/>
                <w:sz w:val="14"/>
              </w:rPr>
              <w:t>Percentage cap.</w:t>
            </w:r>
          </w:p>
        </w:tc>
      </w:tr>
      <w:tr w14:paraId="4D99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E8E2270">
            <w:r>
              <w:rPr>
                <w:b w:val="0"/>
                <w:sz w:val="14"/>
              </w:rPr>
              <w:t>minimum_order</w:t>
            </w:r>
          </w:p>
        </w:tc>
        <w:tc>
          <w:tcPr>
            <w:tcW w:w="1655" w:type="dxa"/>
            <w:tcMar>
              <w:top w:w="70" w:type="dxa"/>
              <w:left w:w="90" w:type="dxa"/>
              <w:bottom w:w="70" w:type="dxa"/>
              <w:right w:w="90" w:type="dxa"/>
            </w:tcMar>
            <w:vAlign w:val="center"/>
          </w:tcPr>
          <w:p w14:paraId="5CF0336F">
            <w:r>
              <w:rPr>
                <w:b w:val="0"/>
                <w:sz w:val="14"/>
              </w:rPr>
              <w:t>DECIMAL(19,2)</w:t>
            </w:r>
          </w:p>
        </w:tc>
        <w:tc>
          <w:tcPr>
            <w:tcW w:w="864" w:type="dxa"/>
            <w:gridSpan w:val="2"/>
            <w:tcMar>
              <w:top w:w="70" w:type="dxa"/>
              <w:left w:w="90" w:type="dxa"/>
              <w:bottom w:w="70" w:type="dxa"/>
              <w:right w:w="90" w:type="dxa"/>
            </w:tcMar>
            <w:vAlign w:val="center"/>
          </w:tcPr>
          <w:p w14:paraId="3CE3F9B9">
            <w:r>
              <w:rPr>
                <w:b w:val="0"/>
                <w:sz w:val="14"/>
              </w:rPr>
              <w:t>NO</w:t>
            </w:r>
          </w:p>
        </w:tc>
        <w:tc>
          <w:tcPr>
            <w:tcW w:w="1944" w:type="dxa"/>
            <w:tcMar>
              <w:top w:w="70" w:type="dxa"/>
              <w:left w:w="90" w:type="dxa"/>
              <w:bottom w:w="70" w:type="dxa"/>
              <w:right w:w="90" w:type="dxa"/>
            </w:tcMar>
            <w:vAlign w:val="center"/>
          </w:tcPr>
          <w:p w14:paraId="43D27616">
            <w:r>
              <w:rPr>
                <w:b w:val="0"/>
                <w:sz w:val="14"/>
              </w:rPr>
              <w:t>DEFAULT 0</w:t>
            </w:r>
          </w:p>
        </w:tc>
        <w:tc>
          <w:tcPr>
            <w:tcW w:w="4320" w:type="dxa"/>
            <w:gridSpan w:val="2"/>
            <w:tcMar>
              <w:top w:w="70" w:type="dxa"/>
              <w:left w:w="90" w:type="dxa"/>
              <w:bottom w:w="70" w:type="dxa"/>
              <w:right w:w="90" w:type="dxa"/>
            </w:tcMar>
            <w:vAlign w:val="center"/>
          </w:tcPr>
          <w:p w14:paraId="72E79625">
            <w:r>
              <w:rPr>
                <w:b w:val="0"/>
                <w:sz w:val="14"/>
              </w:rPr>
              <w:t>Minimum eligible subtotal.</w:t>
            </w:r>
          </w:p>
        </w:tc>
      </w:tr>
      <w:tr w14:paraId="3C45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E1EF3F2">
            <w:r>
              <w:rPr>
                <w:b w:val="0"/>
                <w:sz w:val="14"/>
              </w:rPr>
              <w:t>valid_from</w:t>
            </w:r>
          </w:p>
        </w:tc>
        <w:tc>
          <w:tcPr>
            <w:tcW w:w="1655" w:type="dxa"/>
            <w:tcMar>
              <w:top w:w="70" w:type="dxa"/>
              <w:left w:w="90" w:type="dxa"/>
              <w:bottom w:w="70" w:type="dxa"/>
              <w:right w:w="90" w:type="dxa"/>
            </w:tcMar>
            <w:vAlign w:val="center"/>
          </w:tcPr>
          <w:p w14:paraId="352B787C">
            <w:r>
              <w:rPr>
                <w:b w:val="0"/>
                <w:sz w:val="14"/>
              </w:rPr>
              <w:t>DATETIME2(6)</w:t>
            </w:r>
          </w:p>
        </w:tc>
        <w:tc>
          <w:tcPr>
            <w:tcW w:w="864" w:type="dxa"/>
            <w:gridSpan w:val="2"/>
            <w:tcMar>
              <w:top w:w="70" w:type="dxa"/>
              <w:left w:w="90" w:type="dxa"/>
              <w:bottom w:w="70" w:type="dxa"/>
              <w:right w:w="90" w:type="dxa"/>
            </w:tcMar>
            <w:vAlign w:val="center"/>
          </w:tcPr>
          <w:p w14:paraId="1F40E9E2">
            <w:r>
              <w:rPr>
                <w:b w:val="0"/>
                <w:sz w:val="14"/>
              </w:rPr>
              <w:t>NO</w:t>
            </w:r>
          </w:p>
        </w:tc>
        <w:tc>
          <w:tcPr>
            <w:tcW w:w="1944" w:type="dxa"/>
            <w:tcMar>
              <w:top w:w="70" w:type="dxa"/>
              <w:left w:w="90" w:type="dxa"/>
              <w:bottom w:w="70" w:type="dxa"/>
              <w:right w:w="90" w:type="dxa"/>
            </w:tcMar>
            <w:vAlign w:val="center"/>
          </w:tcPr>
          <w:p w14:paraId="57079DD7">
            <w:r>
              <w:rPr>
                <w:b w:val="0"/>
                <w:sz w:val="14"/>
              </w:rPr>
              <w:t>INDEX</w:t>
            </w:r>
          </w:p>
        </w:tc>
        <w:tc>
          <w:tcPr>
            <w:tcW w:w="4320" w:type="dxa"/>
            <w:gridSpan w:val="2"/>
            <w:tcMar>
              <w:top w:w="70" w:type="dxa"/>
              <w:left w:w="90" w:type="dxa"/>
              <w:bottom w:w="70" w:type="dxa"/>
              <w:right w:w="90" w:type="dxa"/>
            </w:tcMar>
            <w:vAlign w:val="center"/>
          </w:tcPr>
          <w:p w14:paraId="113F00A4">
            <w:r>
              <w:rPr>
                <w:b w:val="0"/>
                <w:sz w:val="14"/>
              </w:rPr>
              <w:t>Start time.</w:t>
            </w:r>
          </w:p>
        </w:tc>
      </w:tr>
      <w:tr w14:paraId="3B52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4F4D726">
            <w:r>
              <w:rPr>
                <w:b w:val="0"/>
                <w:sz w:val="14"/>
              </w:rPr>
              <w:t>valid_to</w:t>
            </w:r>
          </w:p>
        </w:tc>
        <w:tc>
          <w:tcPr>
            <w:tcW w:w="1655" w:type="dxa"/>
            <w:tcMar>
              <w:top w:w="70" w:type="dxa"/>
              <w:left w:w="90" w:type="dxa"/>
              <w:bottom w:w="70" w:type="dxa"/>
              <w:right w:w="90" w:type="dxa"/>
            </w:tcMar>
            <w:vAlign w:val="center"/>
          </w:tcPr>
          <w:p w14:paraId="24EF1C3B">
            <w:r>
              <w:rPr>
                <w:b w:val="0"/>
                <w:sz w:val="14"/>
              </w:rPr>
              <w:t>DATETIME2(6)</w:t>
            </w:r>
          </w:p>
        </w:tc>
        <w:tc>
          <w:tcPr>
            <w:tcW w:w="864" w:type="dxa"/>
            <w:gridSpan w:val="2"/>
            <w:tcMar>
              <w:top w:w="70" w:type="dxa"/>
              <w:left w:w="90" w:type="dxa"/>
              <w:bottom w:w="70" w:type="dxa"/>
              <w:right w:w="90" w:type="dxa"/>
            </w:tcMar>
            <w:vAlign w:val="center"/>
          </w:tcPr>
          <w:p w14:paraId="5EFDBC3F">
            <w:r>
              <w:rPr>
                <w:b w:val="0"/>
                <w:sz w:val="14"/>
              </w:rPr>
              <w:t>NO</w:t>
            </w:r>
          </w:p>
        </w:tc>
        <w:tc>
          <w:tcPr>
            <w:tcW w:w="1944" w:type="dxa"/>
            <w:tcMar>
              <w:top w:w="70" w:type="dxa"/>
              <w:left w:w="90" w:type="dxa"/>
              <w:bottom w:w="70" w:type="dxa"/>
              <w:right w:w="90" w:type="dxa"/>
            </w:tcMar>
            <w:vAlign w:val="center"/>
          </w:tcPr>
          <w:p w14:paraId="12AE6D48">
            <w:r>
              <w:rPr>
                <w:b w:val="0"/>
                <w:sz w:val="14"/>
              </w:rPr>
              <w:t>INDEX</w:t>
            </w:r>
          </w:p>
        </w:tc>
        <w:tc>
          <w:tcPr>
            <w:tcW w:w="4320" w:type="dxa"/>
            <w:gridSpan w:val="2"/>
            <w:tcMar>
              <w:top w:w="70" w:type="dxa"/>
              <w:left w:w="90" w:type="dxa"/>
              <w:bottom w:w="70" w:type="dxa"/>
              <w:right w:w="90" w:type="dxa"/>
            </w:tcMar>
            <w:vAlign w:val="center"/>
          </w:tcPr>
          <w:p w14:paraId="2746E37E">
            <w:r>
              <w:rPr>
                <w:b w:val="0"/>
                <w:sz w:val="14"/>
              </w:rPr>
              <w:t>End time.</w:t>
            </w:r>
          </w:p>
        </w:tc>
      </w:tr>
      <w:tr w14:paraId="56C2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ADB915">
            <w:r>
              <w:rPr>
                <w:b w:val="0"/>
                <w:sz w:val="14"/>
              </w:rPr>
              <w:t>usage_limit</w:t>
            </w:r>
          </w:p>
        </w:tc>
        <w:tc>
          <w:tcPr>
            <w:tcW w:w="1655" w:type="dxa"/>
            <w:tcMar>
              <w:top w:w="70" w:type="dxa"/>
              <w:left w:w="90" w:type="dxa"/>
              <w:bottom w:w="70" w:type="dxa"/>
              <w:right w:w="90" w:type="dxa"/>
            </w:tcMar>
            <w:vAlign w:val="center"/>
          </w:tcPr>
          <w:p w14:paraId="0B5674D7">
            <w:r>
              <w:rPr>
                <w:b w:val="0"/>
                <w:sz w:val="14"/>
              </w:rPr>
              <w:t>INT</w:t>
            </w:r>
          </w:p>
        </w:tc>
        <w:tc>
          <w:tcPr>
            <w:tcW w:w="864" w:type="dxa"/>
            <w:gridSpan w:val="2"/>
            <w:tcMar>
              <w:top w:w="70" w:type="dxa"/>
              <w:left w:w="90" w:type="dxa"/>
              <w:bottom w:w="70" w:type="dxa"/>
              <w:right w:w="90" w:type="dxa"/>
            </w:tcMar>
            <w:vAlign w:val="center"/>
          </w:tcPr>
          <w:p w14:paraId="0168D70A">
            <w:r>
              <w:rPr>
                <w:b w:val="0"/>
                <w:sz w:val="14"/>
              </w:rPr>
              <w:t>YES</w:t>
            </w:r>
          </w:p>
        </w:tc>
        <w:tc>
          <w:tcPr>
            <w:tcW w:w="1944" w:type="dxa"/>
            <w:tcMar>
              <w:top w:w="70" w:type="dxa"/>
              <w:left w:w="90" w:type="dxa"/>
              <w:bottom w:w="70" w:type="dxa"/>
              <w:right w:w="90" w:type="dxa"/>
            </w:tcMar>
            <w:vAlign w:val="center"/>
          </w:tcPr>
          <w:p w14:paraId="4F53675C"/>
        </w:tc>
        <w:tc>
          <w:tcPr>
            <w:tcW w:w="4320" w:type="dxa"/>
            <w:gridSpan w:val="2"/>
            <w:tcMar>
              <w:top w:w="70" w:type="dxa"/>
              <w:left w:w="90" w:type="dxa"/>
              <w:bottom w:w="70" w:type="dxa"/>
              <w:right w:w="90" w:type="dxa"/>
            </w:tcMar>
            <w:vAlign w:val="center"/>
          </w:tcPr>
          <w:p w14:paraId="6F05781F">
            <w:r>
              <w:rPr>
                <w:b w:val="0"/>
                <w:sz w:val="14"/>
              </w:rPr>
              <w:t>Global limit.</w:t>
            </w:r>
          </w:p>
        </w:tc>
      </w:tr>
      <w:tr w14:paraId="50F8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0147A1">
            <w:r>
              <w:rPr>
                <w:b w:val="0"/>
                <w:sz w:val="14"/>
              </w:rPr>
              <w:t>per_user_limit</w:t>
            </w:r>
          </w:p>
        </w:tc>
        <w:tc>
          <w:tcPr>
            <w:tcW w:w="1655" w:type="dxa"/>
            <w:tcMar>
              <w:top w:w="70" w:type="dxa"/>
              <w:left w:w="90" w:type="dxa"/>
              <w:bottom w:w="70" w:type="dxa"/>
              <w:right w:w="90" w:type="dxa"/>
            </w:tcMar>
            <w:vAlign w:val="center"/>
          </w:tcPr>
          <w:p w14:paraId="12446718">
            <w:r>
              <w:rPr>
                <w:b w:val="0"/>
                <w:sz w:val="14"/>
              </w:rPr>
              <w:t>INT</w:t>
            </w:r>
          </w:p>
        </w:tc>
        <w:tc>
          <w:tcPr>
            <w:tcW w:w="864" w:type="dxa"/>
            <w:gridSpan w:val="2"/>
            <w:tcMar>
              <w:top w:w="70" w:type="dxa"/>
              <w:left w:w="90" w:type="dxa"/>
              <w:bottom w:w="70" w:type="dxa"/>
              <w:right w:w="90" w:type="dxa"/>
            </w:tcMar>
            <w:vAlign w:val="center"/>
          </w:tcPr>
          <w:p w14:paraId="5598C612">
            <w:r>
              <w:rPr>
                <w:b w:val="0"/>
                <w:sz w:val="14"/>
              </w:rPr>
              <w:t>YES</w:t>
            </w:r>
          </w:p>
        </w:tc>
        <w:tc>
          <w:tcPr>
            <w:tcW w:w="1944" w:type="dxa"/>
            <w:tcMar>
              <w:top w:w="70" w:type="dxa"/>
              <w:left w:w="90" w:type="dxa"/>
              <w:bottom w:w="70" w:type="dxa"/>
              <w:right w:w="90" w:type="dxa"/>
            </w:tcMar>
            <w:vAlign w:val="center"/>
          </w:tcPr>
          <w:p w14:paraId="7F583BD3"/>
        </w:tc>
        <w:tc>
          <w:tcPr>
            <w:tcW w:w="4320" w:type="dxa"/>
            <w:gridSpan w:val="2"/>
            <w:tcMar>
              <w:top w:w="70" w:type="dxa"/>
              <w:left w:w="90" w:type="dxa"/>
              <w:bottom w:w="70" w:type="dxa"/>
              <w:right w:w="90" w:type="dxa"/>
            </w:tcMar>
            <w:vAlign w:val="center"/>
          </w:tcPr>
          <w:p w14:paraId="19B34E96">
            <w:r>
              <w:rPr>
                <w:b w:val="0"/>
                <w:sz w:val="14"/>
              </w:rPr>
              <w:t>Per-user limit.</w:t>
            </w:r>
          </w:p>
        </w:tc>
      </w:tr>
      <w:tr w14:paraId="7F6C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6D83CD">
            <w:r>
              <w:rPr>
                <w:b w:val="0"/>
                <w:sz w:val="14"/>
              </w:rPr>
              <w:t>used_count</w:t>
            </w:r>
          </w:p>
        </w:tc>
        <w:tc>
          <w:tcPr>
            <w:tcW w:w="1655" w:type="dxa"/>
            <w:tcMar>
              <w:top w:w="70" w:type="dxa"/>
              <w:left w:w="90" w:type="dxa"/>
              <w:bottom w:w="70" w:type="dxa"/>
              <w:right w:w="90" w:type="dxa"/>
            </w:tcMar>
            <w:vAlign w:val="center"/>
          </w:tcPr>
          <w:p w14:paraId="12EFAC1C">
            <w:r>
              <w:rPr>
                <w:b w:val="0"/>
                <w:sz w:val="14"/>
              </w:rPr>
              <w:t>INT</w:t>
            </w:r>
          </w:p>
        </w:tc>
        <w:tc>
          <w:tcPr>
            <w:tcW w:w="864" w:type="dxa"/>
            <w:gridSpan w:val="2"/>
            <w:tcMar>
              <w:top w:w="70" w:type="dxa"/>
              <w:left w:w="90" w:type="dxa"/>
              <w:bottom w:w="70" w:type="dxa"/>
              <w:right w:w="90" w:type="dxa"/>
            </w:tcMar>
            <w:vAlign w:val="center"/>
          </w:tcPr>
          <w:p w14:paraId="2EBDD171">
            <w:r>
              <w:rPr>
                <w:b w:val="0"/>
                <w:sz w:val="14"/>
              </w:rPr>
              <w:t>NO</w:t>
            </w:r>
          </w:p>
        </w:tc>
        <w:tc>
          <w:tcPr>
            <w:tcW w:w="1944" w:type="dxa"/>
            <w:tcMar>
              <w:top w:w="70" w:type="dxa"/>
              <w:left w:w="90" w:type="dxa"/>
              <w:bottom w:w="70" w:type="dxa"/>
              <w:right w:w="90" w:type="dxa"/>
            </w:tcMar>
            <w:vAlign w:val="center"/>
          </w:tcPr>
          <w:p w14:paraId="7A050C32">
            <w:r>
              <w:rPr>
                <w:b w:val="0"/>
                <w:sz w:val="14"/>
              </w:rPr>
              <w:t>DEFAULT 0</w:t>
            </w:r>
          </w:p>
        </w:tc>
        <w:tc>
          <w:tcPr>
            <w:tcW w:w="4320" w:type="dxa"/>
            <w:gridSpan w:val="2"/>
            <w:tcMar>
              <w:top w:w="70" w:type="dxa"/>
              <w:left w:w="90" w:type="dxa"/>
              <w:bottom w:w="70" w:type="dxa"/>
              <w:right w:w="90" w:type="dxa"/>
            </w:tcMar>
            <w:vAlign w:val="center"/>
          </w:tcPr>
          <w:p w14:paraId="3D59C098">
            <w:r>
              <w:rPr>
                <w:b w:val="0"/>
                <w:sz w:val="14"/>
              </w:rPr>
              <w:t>Atomic global consumption count.</w:t>
            </w:r>
          </w:p>
        </w:tc>
      </w:tr>
      <w:tr w14:paraId="7316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C1770C">
            <w:r>
              <w:rPr>
                <w:b w:val="0"/>
                <w:sz w:val="14"/>
              </w:rPr>
              <w:t>active</w:t>
            </w:r>
          </w:p>
        </w:tc>
        <w:tc>
          <w:tcPr>
            <w:tcW w:w="1655" w:type="dxa"/>
            <w:tcMar>
              <w:top w:w="70" w:type="dxa"/>
              <w:left w:w="90" w:type="dxa"/>
              <w:bottom w:w="70" w:type="dxa"/>
              <w:right w:w="90" w:type="dxa"/>
            </w:tcMar>
            <w:vAlign w:val="center"/>
          </w:tcPr>
          <w:p w14:paraId="02156E88">
            <w:r>
              <w:rPr>
                <w:b w:val="0"/>
                <w:sz w:val="14"/>
              </w:rPr>
              <w:t>BIT</w:t>
            </w:r>
          </w:p>
        </w:tc>
        <w:tc>
          <w:tcPr>
            <w:tcW w:w="864" w:type="dxa"/>
            <w:gridSpan w:val="2"/>
            <w:tcMar>
              <w:top w:w="70" w:type="dxa"/>
              <w:left w:w="90" w:type="dxa"/>
              <w:bottom w:w="70" w:type="dxa"/>
              <w:right w:w="90" w:type="dxa"/>
            </w:tcMar>
            <w:vAlign w:val="center"/>
          </w:tcPr>
          <w:p w14:paraId="1593C6EA">
            <w:r>
              <w:rPr>
                <w:b w:val="0"/>
                <w:sz w:val="14"/>
              </w:rPr>
              <w:t>NO</w:t>
            </w:r>
          </w:p>
        </w:tc>
        <w:tc>
          <w:tcPr>
            <w:tcW w:w="1944" w:type="dxa"/>
            <w:tcMar>
              <w:top w:w="70" w:type="dxa"/>
              <w:left w:w="90" w:type="dxa"/>
              <w:bottom w:w="70" w:type="dxa"/>
              <w:right w:w="90" w:type="dxa"/>
            </w:tcMar>
            <w:vAlign w:val="center"/>
          </w:tcPr>
          <w:p w14:paraId="3A747AB1">
            <w:r>
              <w:rPr>
                <w:b w:val="0"/>
                <w:sz w:val="14"/>
              </w:rPr>
              <w:t>INDEX</w:t>
            </w:r>
          </w:p>
        </w:tc>
        <w:tc>
          <w:tcPr>
            <w:tcW w:w="4320" w:type="dxa"/>
            <w:gridSpan w:val="2"/>
            <w:tcMar>
              <w:top w:w="70" w:type="dxa"/>
              <w:left w:w="90" w:type="dxa"/>
              <w:bottom w:w="70" w:type="dxa"/>
              <w:right w:w="90" w:type="dxa"/>
            </w:tcMar>
            <w:vAlign w:val="center"/>
          </w:tcPr>
          <w:p w14:paraId="5217B3D6">
            <w:r>
              <w:rPr>
                <w:b w:val="0"/>
                <w:sz w:val="14"/>
              </w:rPr>
              <w:t>Operational status.</w:t>
            </w:r>
          </w:p>
        </w:tc>
      </w:tr>
      <w:tr w14:paraId="1161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0BFD95F">
            <w:r>
              <w:rPr>
                <w:b w:val="0"/>
                <w:sz w:val="14"/>
              </w:rPr>
              <w:t>created_at</w:t>
            </w:r>
          </w:p>
        </w:tc>
        <w:tc>
          <w:tcPr>
            <w:tcW w:w="1655" w:type="dxa"/>
            <w:tcMar>
              <w:top w:w="70" w:type="dxa"/>
              <w:left w:w="90" w:type="dxa"/>
              <w:bottom w:w="70" w:type="dxa"/>
              <w:right w:w="90" w:type="dxa"/>
            </w:tcMar>
            <w:vAlign w:val="center"/>
          </w:tcPr>
          <w:p w14:paraId="3C62EA70">
            <w:r>
              <w:rPr>
                <w:b w:val="0"/>
                <w:sz w:val="14"/>
              </w:rPr>
              <w:t>DATETIME2(6)</w:t>
            </w:r>
          </w:p>
        </w:tc>
        <w:tc>
          <w:tcPr>
            <w:tcW w:w="864" w:type="dxa"/>
            <w:gridSpan w:val="2"/>
            <w:tcMar>
              <w:top w:w="70" w:type="dxa"/>
              <w:left w:w="90" w:type="dxa"/>
              <w:bottom w:w="70" w:type="dxa"/>
              <w:right w:w="90" w:type="dxa"/>
            </w:tcMar>
            <w:vAlign w:val="center"/>
          </w:tcPr>
          <w:p w14:paraId="45133C9B">
            <w:r>
              <w:rPr>
                <w:b w:val="0"/>
                <w:sz w:val="14"/>
              </w:rPr>
              <w:t>NO</w:t>
            </w:r>
          </w:p>
        </w:tc>
        <w:tc>
          <w:tcPr>
            <w:tcW w:w="1944" w:type="dxa"/>
            <w:tcMar>
              <w:top w:w="70" w:type="dxa"/>
              <w:left w:w="90" w:type="dxa"/>
              <w:bottom w:w="70" w:type="dxa"/>
              <w:right w:w="90" w:type="dxa"/>
            </w:tcMar>
            <w:vAlign w:val="center"/>
          </w:tcPr>
          <w:p w14:paraId="167F240F"/>
        </w:tc>
        <w:tc>
          <w:tcPr>
            <w:tcW w:w="4320" w:type="dxa"/>
            <w:gridSpan w:val="2"/>
            <w:tcMar>
              <w:top w:w="70" w:type="dxa"/>
              <w:left w:w="90" w:type="dxa"/>
              <w:bottom w:w="70" w:type="dxa"/>
              <w:right w:w="90" w:type="dxa"/>
            </w:tcMar>
            <w:vAlign w:val="center"/>
          </w:tcPr>
          <w:p w14:paraId="108343C2">
            <w:r>
              <w:rPr>
                <w:b w:val="0"/>
                <w:sz w:val="14"/>
              </w:rPr>
              <w:t>Creation time.</w:t>
            </w:r>
          </w:p>
        </w:tc>
      </w:tr>
      <w:tr w14:paraId="667D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DE8CDE">
            <w:r>
              <w:rPr>
                <w:b w:val="0"/>
                <w:sz w:val="14"/>
              </w:rPr>
              <w:t>updated_at</w:t>
            </w:r>
          </w:p>
        </w:tc>
        <w:tc>
          <w:tcPr>
            <w:tcW w:w="1655" w:type="dxa"/>
            <w:tcMar>
              <w:top w:w="70" w:type="dxa"/>
              <w:left w:w="90" w:type="dxa"/>
              <w:bottom w:w="70" w:type="dxa"/>
              <w:right w:w="90" w:type="dxa"/>
            </w:tcMar>
            <w:vAlign w:val="center"/>
          </w:tcPr>
          <w:p w14:paraId="6E433801">
            <w:r>
              <w:rPr>
                <w:b w:val="0"/>
                <w:sz w:val="14"/>
              </w:rPr>
              <w:t>DATETIME2(6)</w:t>
            </w:r>
          </w:p>
        </w:tc>
        <w:tc>
          <w:tcPr>
            <w:tcW w:w="864" w:type="dxa"/>
            <w:gridSpan w:val="2"/>
            <w:tcMar>
              <w:top w:w="70" w:type="dxa"/>
              <w:left w:w="90" w:type="dxa"/>
              <w:bottom w:w="70" w:type="dxa"/>
              <w:right w:w="90" w:type="dxa"/>
            </w:tcMar>
            <w:vAlign w:val="center"/>
          </w:tcPr>
          <w:p w14:paraId="2976F2BB">
            <w:r>
              <w:rPr>
                <w:b w:val="0"/>
                <w:sz w:val="14"/>
              </w:rPr>
              <w:t>NO</w:t>
            </w:r>
          </w:p>
        </w:tc>
        <w:tc>
          <w:tcPr>
            <w:tcW w:w="1944" w:type="dxa"/>
            <w:tcMar>
              <w:top w:w="70" w:type="dxa"/>
              <w:left w:w="90" w:type="dxa"/>
              <w:bottom w:w="70" w:type="dxa"/>
              <w:right w:w="90" w:type="dxa"/>
            </w:tcMar>
            <w:vAlign w:val="center"/>
          </w:tcPr>
          <w:p w14:paraId="7219C723"/>
        </w:tc>
        <w:tc>
          <w:tcPr>
            <w:tcW w:w="4320" w:type="dxa"/>
            <w:gridSpan w:val="2"/>
            <w:tcMar>
              <w:top w:w="70" w:type="dxa"/>
              <w:left w:w="90" w:type="dxa"/>
              <w:bottom w:w="70" w:type="dxa"/>
              <w:right w:w="90" w:type="dxa"/>
            </w:tcMar>
            <w:vAlign w:val="center"/>
          </w:tcPr>
          <w:p w14:paraId="155178C6">
            <w:r>
              <w:rPr>
                <w:b w:val="0"/>
                <w:sz w:val="14"/>
              </w:rPr>
              <w:t>Last update.</w:t>
            </w:r>
          </w:p>
        </w:tc>
      </w:tr>
    </w:tbl>
    <w:p w14:paraId="26730FC8">
      <w:pPr>
        <w:spacing w:after="20"/>
      </w:pPr>
    </w:p>
    <w:p w14:paraId="33A56FCF">
      <w:pPr>
        <w:pStyle w:val="4"/>
        <w:keepNext/>
      </w:pPr>
      <w:r>
        <w:t>10.16 Table: coupon_usages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E38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4D68FD2">
            <w:r>
              <w:rPr>
                <w:b/>
                <w:color w:val="800000"/>
                <w:sz w:val="16"/>
              </w:rPr>
              <w:t>Purpose</w:t>
            </w:r>
          </w:p>
        </w:tc>
        <w:tc>
          <w:tcPr>
            <w:tcW w:w="8136" w:type="dxa"/>
            <w:gridSpan w:val="3"/>
            <w:tcMar>
              <w:top w:w="70" w:type="dxa"/>
              <w:left w:w="90" w:type="dxa"/>
              <w:bottom w:w="70" w:type="dxa"/>
              <w:right w:w="90" w:type="dxa"/>
            </w:tcMar>
            <w:vAlign w:val="center"/>
          </w:tcPr>
          <w:p w14:paraId="58317F44">
            <w:r>
              <w:rPr>
                <w:b w:val="0"/>
                <w:sz w:val="16"/>
              </w:rPr>
              <w:t>Target data structure supporting the related module and final release integrity.</w:t>
            </w:r>
          </w:p>
        </w:tc>
      </w:tr>
      <w:tr w14:paraId="3BE7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C647E1">
            <w:r>
              <w:rPr>
                <w:b/>
                <w:color w:val="800000"/>
                <w:sz w:val="16"/>
              </w:rPr>
              <w:t>Implementation/Audit</w:t>
            </w:r>
          </w:p>
        </w:tc>
        <w:tc>
          <w:tcPr>
            <w:tcW w:w="8136" w:type="dxa"/>
            <w:gridSpan w:val="3"/>
            <w:tcMar>
              <w:top w:w="70" w:type="dxa"/>
              <w:left w:w="90" w:type="dxa"/>
              <w:bottom w:w="70" w:type="dxa"/>
              <w:right w:w="90" w:type="dxa"/>
            </w:tcMar>
            <w:vAlign w:val="center"/>
          </w:tcPr>
          <w:p w14:paraId="5141F08A">
            <w:r>
              <w:rPr>
                <w:b w:val="0"/>
                <w:sz w:val="16"/>
              </w:rPr>
              <w:t>Gap/target</w:t>
            </w:r>
          </w:p>
        </w:tc>
      </w:tr>
      <w:tr w14:paraId="0BDF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08502BB">
            <w:r>
              <w:rPr>
                <w:b/>
                <w:color w:val="800000"/>
                <w:sz w:val="16"/>
              </w:rPr>
              <w:t>Retention Rule</w:t>
            </w:r>
          </w:p>
        </w:tc>
        <w:tc>
          <w:tcPr>
            <w:tcW w:w="8136" w:type="dxa"/>
            <w:gridSpan w:val="3"/>
            <w:tcMar>
              <w:top w:w="70" w:type="dxa"/>
              <w:left w:w="90" w:type="dxa"/>
              <w:bottom w:w="70" w:type="dxa"/>
              <w:right w:w="90" w:type="dxa"/>
            </w:tcMar>
            <w:vAlign w:val="center"/>
          </w:tcPr>
          <w:p w14:paraId="4AECD481">
            <w:r>
              <w:rPr>
                <w:b w:val="0"/>
                <w:sz w:val="16"/>
              </w:rPr>
              <w:t>Preserve while referenced; use status/revocation fields rather than unsafe hard deletion.</w:t>
            </w:r>
          </w:p>
        </w:tc>
      </w:tr>
      <w:tr w14:paraId="65A7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953CFAF">
            <w:r>
              <w:rPr>
                <w:b/>
                <w:color w:val="800000"/>
                <w:sz w:val="16"/>
              </w:rPr>
              <w:t>Primary Integrity</w:t>
            </w:r>
          </w:p>
        </w:tc>
        <w:tc>
          <w:tcPr>
            <w:tcW w:w="8136" w:type="dxa"/>
            <w:gridSpan w:val="3"/>
            <w:tcMar>
              <w:top w:w="70" w:type="dxa"/>
              <w:left w:w="90" w:type="dxa"/>
              <w:bottom w:w="70" w:type="dxa"/>
              <w:right w:w="90" w:type="dxa"/>
            </w:tcMar>
            <w:vAlign w:val="center"/>
          </w:tcPr>
          <w:p w14:paraId="2954FA68">
            <w:r>
              <w:rPr>
                <w:b w:val="0"/>
                <w:sz w:val="16"/>
              </w:rPr>
              <w:t>Primary key, foreign keys, uniqueness/check constraints, and indexes shown below.</w:t>
            </w:r>
          </w:p>
        </w:tc>
      </w:tr>
      <w:tr w14:paraId="241C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2AFA3A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4D80E7F">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51F35BE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28C1EEAB">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089AC233">
            <w:pPr>
              <w:jc w:val="center"/>
            </w:pPr>
            <w:r>
              <w:rPr>
                <w:b/>
                <w:color w:val="1F4E79"/>
                <w:sz w:val="14"/>
              </w:rPr>
              <w:t>Description</w:t>
            </w:r>
          </w:p>
        </w:tc>
      </w:tr>
      <w:tr w14:paraId="1878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0F464E">
            <w:r>
              <w:rPr>
                <w:b w:val="0"/>
                <w:sz w:val="14"/>
              </w:rPr>
              <w:t>id</w:t>
            </w:r>
          </w:p>
        </w:tc>
        <w:tc>
          <w:tcPr>
            <w:tcW w:w="1655" w:type="dxa"/>
            <w:tcMar>
              <w:top w:w="70" w:type="dxa"/>
              <w:left w:w="90" w:type="dxa"/>
              <w:bottom w:w="70" w:type="dxa"/>
              <w:right w:w="90" w:type="dxa"/>
            </w:tcMar>
            <w:vAlign w:val="center"/>
          </w:tcPr>
          <w:p w14:paraId="080D388C">
            <w:r>
              <w:rPr>
                <w:b w:val="0"/>
                <w:sz w:val="14"/>
              </w:rPr>
              <w:t>BIGINT IDENTITY</w:t>
            </w:r>
          </w:p>
        </w:tc>
        <w:tc>
          <w:tcPr>
            <w:tcW w:w="864" w:type="dxa"/>
            <w:gridSpan w:val="2"/>
            <w:tcMar>
              <w:top w:w="70" w:type="dxa"/>
              <w:left w:w="90" w:type="dxa"/>
              <w:bottom w:w="70" w:type="dxa"/>
              <w:right w:w="90" w:type="dxa"/>
            </w:tcMar>
            <w:vAlign w:val="center"/>
          </w:tcPr>
          <w:p w14:paraId="7B565F15">
            <w:r>
              <w:rPr>
                <w:b w:val="0"/>
                <w:sz w:val="14"/>
              </w:rPr>
              <w:t>NO</w:t>
            </w:r>
          </w:p>
        </w:tc>
        <w:tc>
          <w:tcPr>
            <w:tcW w:w="1944" w:type="dxa"/>
            <w:tcMar>
              <w:top w:w="70" w:type="dxa"/>
              <w:left w:w="90" w:type="dxa"/>
              <w:bottom w:w="70" w:type="dxa"/>
              <w:right w:w="90" w:type="dxa"/>
            </w:tcMar>
            <w:vAlign w:val="center"/>
          </w:tcPr>
          <w:p w14:paraId="3EC9FA4F">
            <w:r>
              <w:rPr>
                <w:b w:val="0"/>
                <w:sz w:val="14"/>
              </w:rPr>
              <w:t>PK</w:t>
            </w:r>
          </w:p>
        </w:tc>
        <w:tc>
          <w:tcPr>
            <w:tcW w:w="4320" w:type="dxa"/>
            <w:gridSpan w:val="2"/>
            <w:tcMar>
              <w:top w:w="70" w:type="dxa"/>
              <w:left w:w="90" w:type="dxa"/>
              <w:bottom w:w="70" w:type="dxa"/>
              <w:right w:w="90" w:type="dxa"/>
            </w:tcMar>
            <w:vAlign w:val="center"/>
          </w:tcPr>
          <w:p w14:paraId="557A1237">
            <w:r>
              <w:rPr>
                <w:b w:val="0"/>
                <w:sz w:val="14"/>
              </w:rPr>
              <w:t>Usage id.</w:t>
            </w:r>
          </w:p>
        </w:tc>
      </w:tr>
      <w:tr w14:paraId="4B42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5FD250">
            <w:r>
              <w:rPr>
                <w:b w:val="0"/>
                <w:sz w:val="14"/>
              </w:rPr>
              <w:t>coupon_id</w:t>
            </w:r>
          </w:p>
        </w:tc>
        <w:tc>
          <w:tcPr>
            <w:tcW w:w="1655" w:type="dxa"/>
            <w:tcMar>
              <w:top w:w="70" w:type="dxa"/>
              <w:left w:w="90" w:type="dxa"/>
              <w:bottom w:w="70" w:type="dxa"/>
              <w:right w:w="90" w:type="dxa"/>
            </w:tcMar>
            <w:vAlign w:val="center"/>
          </w:tcPr>
          <w:p w14:paraId="7A55501E">
            <w:r>
              <w:rPr>
                <w:b w:val="0"/>
                <w:sz w:val="14"/>
              </w:rPr>
              <w:t>BIGINT</w:t>
            </w:r>
          </w:p>
        </w:tc>
        <w:tc>
          <w:tcPr>
            <w:tcW w:w="864" w:type="dxa"/>
            <w:gridSpan w:val="2"/>
            <w:tcMar>
              <w:top w:w="70" w:type="dxa"/>
              <w:left w:w="90" w:type="dxa"/>
              <w:bottom w:w="70" w:type="dxa"/>
              <w:right w:w="90" w:type="dxa"/>
            </w:tcMar>
            <w:vAlign w:val="center"/>
          </w:tcPr>
          <w:p w14:paraId="26BCDB0B">
            <w:r>
              <w:rPr>
                <w:b w:val="0"/>
                <w:sz w:val="14"/>
              </w:rPr>
              <w:t>NO</w:t>
            </w:r>
          </w:p>
        </w:tc>
        <w:tc>
          <w:tcPr>
            <w:tcW w:w="1944" w:type="dxa"/>
            <w:tcMar>
              <w:top w:w="70" w:type="dxa"/>
              <w:left w:w="90" w:type="dxa"/>
              <w:bottom w:w="70" w:type="dxa"/>
              <w:right w:w="90" w:type="dxa"/>
            </w:tcMar>
            <w:vAlign w:val="center"/>
          </w:tcPr>
          <w:p w14:paraId="3CD6845C">
            <w:r>
              <w:rPr>
                <w:b w:val="0"/>
                <w:sz w:val="14"/>
              </w:rPr>
              <w:t>FK coupons</w:t>
            </w:r>
          </w:p>
        </w:tc>
        <w:tc>
          <w:tcPr>
            <w:tcW w:w="4320" w:type="dxa"/>
            <w:gridSpan w:val="2"/>
            <w:tcMar>
              <w:top w:w="70" w:type="dxa"/>
              <w:left w:w="90" w:type="dxa"/>
              <w:bottom w:w="70" w:type="dxa"/>
              <w:right w:w="90" w:type="dxa"/>
            </w:tcMar>
            <w:vAlign w:val="center"/>
          </w:tcPr>
          <w:p w14:paraId="3A8B1D79">
            <w:r>
              <w:rPr>
                <w:b w:val="0"/>
                <w:sz w:val="14"/>
              </w:rPr>
              <w:t>Coupon used.</w:t>
            </w:r>
          </w:p>
        </w:tc>
      </w:tr>
      <w:tr w14:paraId="1DCC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F9A10B5">
            <w:r>
              <w:rPr>
                <w:b w:val="0"/>
                <w:sz w:val="14"/>
              </w:rPr>
              <w:t>order_id</w:t>
            </w:r>
          </w:p>
        </w:tc>
        <w:tc>
          <w:tcPr>
            <w:tcW w:w="1655" w:type="dxa"/>
            <w:tcMar>
              <w:top w:w="70" w:type="dxa"/>
              <w:left w:w="90" w:type="dxa"/>
              <w:bottom w:w="70" w:type="dxa"/>
              <w:right w:w="90" w:type="dxa"/>
            </w:tcMar>
            <w:vAlign w:val="center"/>
          </w:tcPr>
          <w:p w14:paraId="79EEE4F5">
            <w:r>
              <w:rPr>
                <w:b w:val="0"/>
                <w:sz w:val="14"/>
              </w:rPr>
              <w:t>BIGINT</w:t>
            </w:r>
          </w:p>
        </w:tc>
        <w:tc>
          <w:tcPr>
            <w:tcW w:w="864" w:type="dxa"/>
            <w:gridSpan w:val="2"/>
            <w:tcMar>
              <w:top w:w="70" w:type="dxa"/>
              <w:left w:w="90" w:type="dxa"/>
              <w:bottom w:w="70" w:type="dxa"/>
              <w:right w:w="90" w:type="dxa"/>
            </w:tcMar>
            <w:vAlign w:val="center"/>
          </w:tcPr>
          <w:p w14:paraId="7FCD4687">
            <w:r>
              <w:rPr>
                <w:b w:val="0"/>
                <w:sz w:val="14"/>
              </w:rPr>
              <w:t>NO</w:t>
            </w:r>
          </w:p>
        </w:tc>
        <w:tc>
          <w:tcPr>
            <w:tcW w:w="1944" w:type="dxa"/>
            <w:tcMar>
              <w:top w:w="70" w:type="dxa"/>
              <w:left w:w="90" w:type="dxa"/>
              <w:bottom w:w="70" w:type="dxa"/>
              <w:right w:w="90" w:type="dxa"/>
            </w:tcMar>
            <w:vAlign w:val="center"/>
          </w:tcPr>
          <w:p w14:paraId="32F0467D">
            <w:r>
              <w:rPr>
                <w:b w:val="0"/>
                <w:sz w:val="14"/>
              </w:rPr>
              <w:t>FK/UK restaurant_orders</w:t>
            </w:r>
          </w:p>
        </w:tc>
        <w:tc>
          <w:tcPr>
            <w:tcW w:w="4320" w:type="dxa"/>
            <w:gridSpan w:val="2"/>
            <w:tcMar>
              <w:top w:w="70" w:type="dxa"/>
              <w:left w:w="90" w:type="dxa"/>
              <w:bottom w:w="70" w:type="dxa"/>
              <w:right w:w="90" w:type="dxa"/>
            </w:tcMar>
            <w:vAlign w:val="center"/>
          </w:tcPr>
          <w:p w14:paraId="1D3AF659">
            <w:r>
              <w:rPr>
                <w:b w:val="0"/>
                <w:sz w:val="14"/>
              </w:rPr>
              <w:t>One applied coupon usage per order.</w:t>
            </w:r>
          </w:p>
        </w:tc>
      </w:tr>
      <w:tr w14:paraId="213A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21BEF3C">
            <w:r>
              <w:rPr>
                <w:b w:val="0"/>
                <w:sz w:val="14"/>
              </w:rPr>
              <w:t>user_id</w:t>
            </w:r>
          </w:p>
        </w:tc>
        <w:tc>
          <w:tcPr>
            <w:tcW w:w="1655" w:type="dxa"/>
            <w:tcMar>
              <w:top w:w="70" w:type="dxa"/>
              <w:left w:w="90" w:type="dxa"/>
              <w:bottom w:w="70" w:type="dxa"/>
              <w:right w:w="90" w:type="dxa"/>
            </w:tcMar>
            <w:vAlign w:val="center"/>
          </w:tcPr>
          <w:p w14:paraId="6614D6E6">
            <w:r>
              <w:rPr>
                <w:b w:val="0"/>
                <w:sz w:val="14"/>
              </w:rPr>
              <w:t>BIGINT</w:t>
            </w:r>
          </w:p>
        </w:tc>
        <w:tc>
          <w:tcPr>
            <w:tcW w:w="864" w:type="dxa"/>
            <w:gridSpan w:val="2"/>
            <w:tcMar>
              <w:top w:w="70" w:type="dxa"/>
              <w:left w:w="90" w:type="dxa"/>
              <w:bottom w:w="70" w:type="dxa"/>
              <w:right w:w="90" w:type="dxa"/>
            </w:tcMar>
            <w:vAlign w:val="center"/>
          </w:tcPr>
          <w:p w14:paraId="5893856E">
            <w:r>
              <w:rPr>
                <w:b w:val="0"/>
                <w:sz w:val="14"/>
              </w:rPr>
              <w:t>YES</w:t>
            </w:r>
          </w:p>
        </w:tc>
        <w:tc>
          <w:tcPr>
            <w:tcW w:w="1944" w:type="dxa"/>
            <w:tcMar>
              <w:top w:w="70" w:type="dxa"/>
              <w:left w:w="90" w:type="dxa"/>
              <w:bottom w:w="70" w:type="dxa"/>
              <w:right w:w="90" w:type="dxa"/>
            </w:tcMar>
            <w:vAlign w:val="center"/>
          </w:tcPr>
          <w:p w14:paraId="542E909B">
            <w:r>
              <w:rPr>
                <w:b w:val="0"/>
                <w:sz w:val="14"/>
              </w:rPr>
              <w:t>FK users</w:t>
            </w:r>
          </w:p>
        </w:tc>
        <w:tc>
          <w:tcPr>
            <w:tcW w:w="4320" w:type="dxa"/>
            <w:gridSpan w:val="2"/>
            <w:tcMar>
              <w:top w:w="70" w:type="dxa"/>
              <w:left w:w="90" w:type="dxa"/>
              <w:bottom w:w="70" w:type="dxa"/>
              <w:right w:w="90" w:type="dxa"/>
            </w:tcMar>
            <w:vAlign w:val="center"/>
          </w:tcPr>
          <w:p w14:paraId="290452A7">
            <w:r>
              <w:rPr>
                <w:b w:val="0"/>
                <w:sz w:val="14"/>
              </w:rPr>
              <w:t>Customer for per-user limits.</w:t>
            </w:r>
          </w:p>
        </w:tc>
      </w:tr>
      <w:tr w14:paraId="33B4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824F18">
            <w:r>
              <w:rPr>
                <w:b w:val="0"/>
                <w:sz w:val="14"/>
              </w:rPr>
              <w:t>discount_amount</w:t>
            </w:r>
          </w:p>
        </w:tc>
        <w:tc>
          <w:tcPr>
            <w:tcW w:w="1655" w:type="dxa"/>
            <w:tcMar>
              <w:top w:w="70" w:type="dxa"/>
              <w:left w:w="90" w:type="dxa"/>
              <w:bottom w:w="70" w:type="dxa"/>
              <w:right w:w="90" w:type="dxa"/>
            </w:tcMar>
            <w:vAlign w:val="center"/>
          </w:tcPr>
          <w:p w14:paraId="36DEA345">
            <w:r>
              <w:rPr>
                <w:b w:val="0"/>
                <w:sz w:val="14"/>
              </w:rPr>
              <w:t>DECIMAL(19,2)</w:t>
            </w:r>
          </w:p>
        </w:tc>
        <w:tc>
          <w:tcPr>
            <w:tcW w:w="864" w:type="dxa"/>
            <w:gridSpan w:val="2"/>
            <w:tcMar>
              <w:top w:w="70" w:type="dxa"/>
              <w:left w:w="90" w:type="dxa"/>
              <w:bottom w:w="70" w:type="dxa"/>
              <w:right w:w="90" w:type="dxa"/>
            </w:tcMar>
            <w:vAlign w:val="center"/>
          </w:tcPr>
          <w:p w14:paraId="4BCB1733">
            <w:r>
              <w:rPr>
                <w:b w:val="0"/>
                <w:sz w:val="14"/>
              </w:rPr>
              <w:t>NO</w:t>
            </w:r>
          </w:p>
        </w:tc>
        <w:tc>
          <w:tcPr>
            <w:tcW w:w="1944" w:type="dxa"/>
            <w:tcMar>
              <w:top w:w="70" w:type="dxa"/>
              <w:left w:w="90" w:type="dxa"/>
              <w:bottom w:w="70" w:type="dxa"/>
              <w:right w:w="90" w:type="dxa"/>
            </w:tcMar>
            <w:vAlign w:val="center"/>
          </w:tcPr>
          <w:p w14:paraId="35E36D0B"/>
        </w:tc>
        <w:tc>
          <w:tcPr>
            <w:tcW w:w="4320" w:type="dxa"/>
            <w:gridSpan w:val="2"/>
            <w:tcMar>
              <w:top w:w="70" w:type="dxa"/>
              <w:left w:w="90" w:type="dxa"/>
              <w:bottom w:w="70" w:type="dxa"/>
              <w:right w:w="90" w:type="dxa"/>
            </w:tcMar>
            <w:vAlign w:val="center"/>
          </w:tcPr>
          <w:p w14:paraId="18D6B2E1">
            <w:r>
              <w:rPr>
                <w:b w:val="0"/>
                <w:sz w:val="14"/>
              </w:rPr>
              <w:t>Applied discount snapshot.</w:t>
            </w:r>
          </w:p>
        </w:tc>
      </w:tr>
      <w:tr w14:paraId="331B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A178A08">
            <w:r>
              <w:rPr>
                <w:b w:val="0"/>
                <w:sz w:val="14"/>
              </w:rPr>
              <w:t>used_at</w:t>
            </w:r>
          </w:p>
        </w:tc>
        <w:tc>
          <w:tcPr>
            <w:tcW w:w="1655" w:type="dxa"/>
            <w:tcMar>
              <w:top w:w="70" w:type="dxa"/>
              <w:left w:w="90" w:type="dxa"/>
              <w:bottom w:w="70" w:type="dxa"/>
              <w:right w:w="90" w:type="dxa"/>
            </w:tcMar>
            <w:vAlign w:val="center"/>
          </w:tcPr>
          <w:p w14:paraId="4C67B189">
            <w:r>
              <w:rPr>
                <w:b w:val="0"/>
                <w:sz w:val="14"/>
              </w:rPr>
              <w:t>DATETIME2(6)</w:t>
            </w:r>
          </w:p>
        </w:tc>
        <w:tc>
          <w:tcPr>
            <w:tcW w:w="864" w:type="dxa"/>
            <w:gridSpan w:val="2"/>
            <w:tcMar>
              <w:top w:w="70" w:type="dxa"/>
              <w:left w:w="90" w:type="dxa"/>
              <w:bottom w:w="70" w:type="dxa"/>
              <w:right w:w="90" w:type="dxa"/>
            </w:tcMar>
            <w:vAlign w:val="center"/>
          </w:tcPr>
          <w:p w14:paraId="69DD3358">
            <w:r>
              <w:rPr>
                <w:b w:val="0"/>
                <w:sz w:val="14"/>
              </w:rPr>
              <w:t>NO</w:t>
            </w:r>
          </w:p>
        </w:tc>
        <w:tc>
          <w:tcPr>
            <w:tcW w:w="1944" w:type="dxa"/>
            <w:tcMar>
              <w:top w:w="70" w:type="dxa"/>
              <w:left w:w="90" w:type="dxa"/>
              <w:bottom w:w="70" w:type="dxa"/>
              <w:right w:w="90" w:type="dxa"/>
            </w:tcMar>
            <w:vAlign w:val="center"/>
          </w:tcPr>
          <w:p w14:paraId="505F8DEB">
            <w:r>
              <w:rPr>
                <w:b w:val="0"/>
                <w:sz w:val="14"/>
              </w:rPr>
              <w:t>INDEX</w:t>
            </w:r>
          </w:p>
        </w:tc>
        <w:tc>
          <w:tcPr>
            <w:tcW w:w="4320" w:type="dxa"/>
            <w:gridSpan w:val="2"/>
            <w:tcMar>
              <w:top w:w="70" w:type="dxa"/>
              <w:left w:w="90" w:type="dxa"/>
              <w:bottom w:w="70" w:type="dxa"/>
              <w:right w:w="90" w:type="dxa"/>
            </w:tcMar>
            <w:vAlign w:val="center"/>
          </w:tcPr>
          <w:p w14:paraId="2AC17989">
            <w:r>
              <w:rPr>
                <w:b w:val="0"/>
                <w:sz w:val="14"/>
              </w:rPr>
              <w:t>Consumption time.</w:t>
            </w:r>
          </w:p>
        </w:tc>
      </w:tr>
      <w:tr w14:paraId="3484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6D5E07"/>
        </w:tc>
        <w:tc>
          <w:tcPr>
            <w:tcW w:w="1655" w:type="dxa"/>
            <w:tcMar>
              <w:top w:w="70" w:type="dxa"/>
              <w:left w:w="90" w:type="dxa"/>
              <w:bottom w:w="70" w:type="dxa"/>
              <w:right w:w="90" w:type="dxa"/>
            </w:tcMar>
            <w:vAlign w:val="center"/>
          </w:tcPr>
          <w:p w14:paraId="5CE53992"/>
        </w:tc>
        <w:tc>
          <w:tcPr>
            <w:tcW w:w="864" w:type="dxa"/>
            <w:gridSpan w:val="2"/>
            <w:tcMar>
              <w:top w:w="70" w:type="dxa"/>
              <w:left w:w="90" w:type="dxa"/>
              <w:bottom w:w="70" w:type="dxa"/>
              <w:right w:w="90" w:type="dxa"/>
            </w:tcMar>
            <w:vAlign w:val="center"/>
          </w:tcPr>
          <w:p w14:paraId="2E8FF135"/>
        </w:tc>
        <w:tc>
          <w:tcPr>
            <w:tcW w:w="1944" w:type="dxa"/>
            <w:tcMar>
              <w:top w:w="70" w:type="dxa"/>
              <w:left w:w="90" w:type="dxa"/>
              <w:bottom w:w="70" w:type="dxa"/>
              <w:right w:w="90" w:type="dxa"/>
            </w:tcMar>
            <w:vAlign w:val="center"/>
          </w:tcPr>
          <w:p w14:paraId="33C26BD1">
            <w:r>
              <w:rPr>
                <w:b w:val="0"/>
                <w:sz w:val="14"/>
              </w:rPr>
              <w:t>UK(coupon_id,order_id)</w:t>
            </w:r>
          </w:p>
        </w:tc>
        <w:tc>
          <w:tcPr>
            <w:tcW w:w="4320" w:type="dxa"/>
            <w:gridSpan w:val="2"/>
            <w:tcMar>
              <w:top w:w="70" w:type="dxa"/>
              <w:left w:w="90" w:type="dxa"/>
              <w:bottom w:w="70" w:type="dxa"/>
              <w:right w:w="90" w:type="dxa"/>
            </w:tcMar>
            <w:vAlign w:val="center"/>
          </w:tcPr>
          <w:p w14:paraId="65A2D0EA">
            <w:r>
              <w:rPr>
                <w:b w:val="0"/>
                <w:sz w:val="14"/>
              </w:rPr>
              <w:t>Prevents duplicate consumption.</w:t>
            </w:r>
          </w:p>
        </w:tc>
      </w:tr>
    </w:tbl>
    <w:p w14:paraId="1CEC4427">
      <w:pPr>
        <w:spacing w:after="20"/>
      </w:pPr>
    </w:p>
    <w:p w14:paraId="51D0EAF9">
      <w:pPr>
        <w:pStyle w:val="4"/>
        <w:keepNext/>
      </w:pPr>
      <w:r>
        <w:t>10.17 Table: payments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E56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6EE3DA">
            <w:r>
              <w:rPr>
                <w:b/>
                <w:color w:val="800000"/>
                <w:sz w:val="16"/>
              </w:rPr>
              <w:t>Purpose</w:t>
            </w:r>
          </w:p>
        </w:tc>
        <w:tc>
          <w:tcPr>
            <w:tcW w:w="8136" w:type="dxa"/>
            <w:gridSpan w:val="3"/>
            <w:tcMar>
              <w:top w:w="70" w:type="dxa"/>
              <w:left w:w="90" w:type="dxa"/>
              <w:bottom w:w="70" w:type="dxa"/>
              <w:right w:w="90" w:type="dxa"/>
            </w:tcMar>
            <w:vAlign w:val="center"/>
          </w:tcPr>
          <w:p w14:paraId="1569E25A">
            <w:r>
              <w:rPr>
                <w:b w:val="0"/>
                <w:sz w:val="16"/>
              </w:rPr>
              <w:t>Target data structure supporting the related module and final release integrity.</w:t>
            </w:r>
          </w:p>
        </w:tc>
      </w:tr>
      <w:tr w14:paraId="126B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D3545B8">
            <w:r>
              <w:rPr>
                <w:b/>
                <w:color w:val="800000"/>
                <w:sz w:val="16"/>
              </w:rPr>
              <w:t>Implementation/Audit</w:t>
            </w:r>
          </w:p>
        </w:tc>
        <w:tc>
          <w:tcPr>
            <w:tcW w:w="8136" w:type="dxa"/>
            <w:gridSpan w:val="3"/>
            <w:tcMar>
              <w:top w:w="70" w:type="dxa"/>
              <w:left w:w="90" w:type="dxa"/>
              <w:bottom w:w="70" w:type="dxa"/>
              <w:right w:w="90" w:type="dxa"/>
            </w:tcMar>
            <w:vAlign w:val="center"/>
          </w:tcPr>
          <w:p w14:paraId="25E4E77A">
            <w:r>
              <w:rPr>
                <w:b w:val="0"/>
                <w:sz w:val="16"/>
              </w:rPr>
              <w:t>Gap/target</w:t>
            </w:r>
          </w:p>
        </w:tc>
      </w:tr>
      <w:tr w14:paraId="3E3C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E5D1EB3">
            <w:r>
              <w:rPr>
                <w:b/>
                <w:color w:val="800000"/>
                <w:sz w:val="16"/>
              </w:rPr>
              <w:t>Retention Rule</w:t>
            </w:r>
          </w:p>
        </w:tc>
        <w:tc>
          <w:tcPr>
            <w:tcW w:w="8136" w:type="dxa"/>
            <w:gridSpan w:val="3"/>
            <w:tcMar>
              <w:top w:w="70" w:type="dxa"/>
              <w:left w:w="90" w:type="dxa"/>
              <w:bottom w:w="70" w:type="dxa"/>
              <w:right w:w="90" w:type="dxa"/>
            </w:tcMar>
            <w:vAlign w:val="center"/>
          </w:tcPr>
          <w:p w14:paraId="35156E91">
            <w:r>
              <w:rPr>
                <w:b w:val="0"/>
                <w:sz w:val="16"/>
              </w:rPr>
              <w:t>Preserve while referenced; use status/revocation fields rather than unsafe hard deletion.</w:t>
            </w:r>
          </w:p>
        </w:tc>
      </w:tr>
      <w:tr w14:paraId="1AB6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096D424">
            <w:r>
              <w:rPr>
                <w:b/>
                <w:color w:val="800000"/>
                <w:sz w:val="16"/>
              </w:rPr>
              <w:t>Primary Integrity</w:t>
            </w:r>
          </w:p>
        </w:tc>
        <w:tc>
          <w:tcPr>
            <w:tcW w:w="8136" w:type="dxa"/>
            <w:gridSpan w:val="3"/>
            <w:tcMar>
              <w:top w:w="70" w:type="dxa"/>
              <w:left w:w="90" w:type="dxa"/>
              <w:bottom w:w="70" w:type="dxa"/>
              <w:right w:w="90" w:type="dxa"/>
            </w:tcMar>
            <w:vAlign w:val="center"/>
          </w:tcPr>
          <w:p w14:paraId="4AD8BBE4">
            <w:r>
              <w:rPr>
                <w:b w:val="0"/>
                <w:sz w:val="16"/>
              </w:rPr>
              <w:t>Primary key, foreign keys, uniqueness/check constraints, and indexes shown below.</w:t>
            </w:r>
          </w:p>
        </w:tc>
      </w:tr>
      <w:tr w14:paraId="2355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520658B">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A39DE9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E09E98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3845603">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678C664">
            <w:pPr>
              <w:jc w:val="center"/>
            </w:pPr>
            <w:r>
              <w:rPr>
                <w:b/>
                <w:color w:val="1F4E79"/>
                <w:sz w:val="14"/>
              </w:rPr>
              <w:t>Description</w:t>
            </w:r>
          </w:p>
        </w:tc>
      </w:tr>
      <w:tr w14:paraId="21A0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4BF484">
            <w:r>
              <w:rPr>
                <w:b w:val="0"/>
                <w:sz w:val="14"/>
              </w:rPr>
              <w:t>id</w:t>
            </w:r>
          </w:p>
        </w:tc>
        <w:tc>
          <w:tcPr>
            <w:tcW w:w="1655" w:type="dxa"/>
            <w:tcMar>
              <w:top w:w="70" w:type="dxa"/>
              <w:left w:w="90" w:type="dxa"/>
              <w:bottom w:w="70" w:type="dxa"/>
              <w:right w:w="90" w:type="dxa"/>
            </w:tcMar>
            <w:vAlign w:val="center"/>
          </w:tcPr>
          <w:p w14:paraId="4110F16D">
            <w:r>
              <w:rPr>
                <w:b w:val="0"/>
                <w:sz w:val="14"/>
              </w:rPr>
              <w:t>BIGINT IDENTITY</w:t>
            </w:r>
          </w:p>
        </w:tc>
        <w:tc>
          <w:tcPr>
            <w:tcW w:w="864" w:type="dxa"/>
            <w:gridSpan w:val="2"/>
            <w:tcMar>
              <w:top w:w="70" w:type="dxa"/>
              <w:left w:w="90" w:type="dxa"/>
              <w:bottom w:w="70" w:type="dxa"/>
              <w:right w:w="90" w:type="dxa"/>
            </w:tcMar>
            <w:vAlign w:val="center"/>
          </w:tcPr>
          <w:p w14:paraId="1A3CBB29">
            <w:r>
              <w:rPr>
                <w:b w:val="0"/>
                <w:sz w:val="14"/>
              </w:rPr>
              <w:t>NO</w:t>
            </w:r>
          </w:p>
        </w:tc>
        <w:tc>
          <w:tcPr>
            <w:tcW w:w="1944" w:type="dxa"/>
            <w:tcMar>
              <w:top w:w="70" w:type="dxa"/>
              <w:left w:w="90" w:type="dxa"/>
              <w:bottom w:w="70" w:type="dxa"/>
              <w:right w:w="90" w:type="dxa"/>
            </w:tcMar>
            <w:vAlign w:val="center"/>
          </w:tcPr>
          <w:p w14:paraId="75453BE9">
            <w:r>
              <w:rPr>
                <w:b w:val="0"/>
                <w:sz w:val="14"/>
              </w:rPr>
              <w:t>PK</w:t>
            </w:r>
          </w:p>
        </w:tc>
        <w:tc>
          <w:tcPr>
            <w:tcW w:w="4320" w:type="dxa"/>
            <w:gridSpan w:val="2"/>
            <w:tcMar>
              <w:top w:w="70" w:type="dxa"/>
              <w:left w:w="90" w:type="dxa"/>
              <w:bottom w:w="70" w:type="dxa"/>
              <w:right w:w="90" w:type="dxa"/>
            </w:tcMar>
            <w:vAlign w:val="center"/>
          </w:tcPr>
          <w:p w14:paraId="2FD81742">
            <w:r>
              <w:rPr>
                <w:b w:val="0"/>
                <w:sz w:val="14"/>
              </w:rPr>
              <w:t>Payment attempt id.</w:t>
            </w:r>
          </w:p>
        </w:tc>
      </w:tr>
      <w:tr w14:paraId="63CB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4CDB7F">
            <w:r>
              <w:rPr>
                <w:b w:val="0"/>
                <w:sz w:val="14"/>
              </w:rPr>
              <w:t>order_id</w:t>
            </w:r>
          </w:p>
        </w:tc>
        <w:tc>
          <w:tcPr>
            <w:tcW w:w="1655" w:type="dxa"/>
            <w:tcMar>
              <w:top w:w="70" w:type="dxa"/>
              <w:left w:w="90" w:type="dxa"/>
              <w:bottom w:w="70" w:type="dxa"/>
              <w:right w:w="90" w:type="dxa"/>
            </w:tcMar>
            <w:vAlign w:val="center"/>
          </w:tcPr>
          <w:p w14:paraId="183AD9F2">
            <w:r>
              <w:rPr>
                <w:b w:val="0"/>
                <w:sz w:val="14"/>
              </w:rPr>
              <w:t>BIGINT</w:t>
            </w:r>
          </w:p>
        </w:tc>
        <w:tc>
          <w:tcPr>
            <w:tcW w:w="864" w:type="dxa"/>
            <w:gridSpan w:val="2"/>
            <w:tcMar>
              <w:top w:w="70" w:type="dxa"/>
              <w:left w:w="90" w:type="dxa"/>
              <w:bottom w:w="70" w:type="dxa"/>
              <w:right w:w="90" w:type="dxa"/>
            </w:tcMar>
            <w:vAlign w:val="center"/>
          </w:tcPr>
          <w:p w14:paraId="62A71B1A">
            <w:r>
              <w:rPr>
                <w:b w:val="0"/>
                <w:sz w:val="14"/>
              </w:rPr>
              <w:t>NO</w:t>
            </w:r>
          </w:p>
        </w:tc>
        <w:tc>
          <w:tcPr>
            <w:tcW w:w="1944" w:type="dxa"/>
            <w:tcMar>
              <w:top w:w="70" w:type="dxa"/>
              <w:left w:w="90" w:type="dxa"/>
              <w:bottom w:w="70" w:type="dxa"/>
              <w:right w:w="90" w:type="dxa"/>
            </w:tcMar>
            <w:vAlign w:val="center"/>
          </w:tcPr>
          <w:p w14:paraId="1F15E9D2">
            <w:r>
              <w:rPr>
                <w:b w:val="0"/>
                <w:sz w:val="14"/>
              </w:rPr>
              <w:t>FK restaurant_orders</w:t>
            </w:r>
          </w:p>
        </w:tc>
        <w:tc>
          <w:tcPr>
            <w:tcW w:w="4320" w:type="dxa"/>
            <w:gridSpan w:val="2"/>
            <w:tcMar>
              <w:top w:w="70" w:type="dxa"/>
              <w:left w:w="90" w:type="dxa"/>
              <w:bottom w:w="70" w:type="dxa"/>
              <w:right w:w="90" w:type="dxa"/>
            </w:tcMar>
            <w:vAlign w:val="center"/>
          </w:tcPr>
          <w:p w14:paraId="3C221179">
            <w:r>
              <w:rPr>
                <w:b w:val="0"/>
                <w:sz w:val="14"/>
              </w:rPr>
              <w:t>Paid order.</w:t>
            </w:r>
          </w:p>
        </w:tc>
      </w:tr>
      <w:tr w14:paraId="7220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1249B1">
            <w:r>
              <w:rPr>
                <w:b w:val="0"/>
                <w:sz w:val="14"/>
              </w:rPr>
              <w:t>method</w:t>
            </w:r>
          </w:p>
        </w:tc>
        <w:tc>
          <w:tcPr>
            <w:tcW w:w="1655" w:type="dxa"/>
            <w:tcMar>
              <w:top w:w="70" w:type="dxa"/>
              <w:left w:w="90" w:type="dxa"/>
              <w:bottom w:w="70" w:type="dxa"/>
              <w:right w:w="90" w:type="dxa"/>
            </w:tcMar>
            <w:vAlign w:val="center"/>
          </w:tcPr>
          <w:p w14:paraId="3C4C0ECA">
            <w:r>
              <w:rPr>
                <w:b w:val="0"/>
                <w:sz w:val="14"/>
              </w:rPr>
              <w:t>VARCHAR(20)</w:t>
            </w:r>
          </w:p>
        </w:tc>
        <w:tc>
          <w:tcPr>
            <w:tcW w:w="864" w:type="dxa"/>
            <w:gridSpan w:val="2"/>
            <w:tcMar>
              <w:top w:w="70" w:type="dxa"/>
              <w:left w:w="90" w:type="dxa"/>
              <w:bottom w:w="70" w:type="dxa"/>
              <w:right w:w="90" w:type="dxa"/>
            </w:tcMar>
            <w:vAlign w:val="center"/>
          </w:tcPr>
          <w:p w14:paraId="44D41936">
            <w:r>
              <w:rPr>
                <w:b w:val="0"/>
                <w:sz w:val="14"/>
              </w:rPr>
              <w:t>NO</w:t>
            </w:r>
          </w:p>
        </w:tc>
        <w:tc>
          <w:tcPr>
            <w:tcW w:w="1944" w:type="dxa"/>
            <w:tcMar>
              <w:top w:w="70" w:type="dxa"/>
              <w:left w:w="90" w:type="dxa"/>
              <w:bottom w:w="70" w:type="dxa"/>
              <w:right w:w="90" w:type="dxa"/>
            </w:tcMar>
            <w:vAlign w:val="center"/>
          </w:tcPr>
          <w:p w14:paraId="069DE0E9"/>
        </w:tc>
        <w:tc>
          <w:tcPr>
            <w:tcW w:w="4320" w:type="dxa"/>
            <w:gridSpan w:val="2"/>
            <w:tcMar>
              <w:top w:w="70" w:type="dxa"/>
              <w:left w:w="90" w:type="dxa"/>
              <w:bottom w:w="70" w:type="dxa"/>
              <w:right w:w="90" w:type="dxa"/>
            </w:tcMar>
            <w:vAlign w:val="center"/>
          </w:tcPr>
          <w:p w14:paraId="22268146">
            <w:r>
              <w:rPr>
                <w:b w:val="0"/>
                <w:sz w:val="14"/>
              </w:rPr>
              <w:t>CASH, QR, supported gateway.</w:t>
            </w:r>
          </w:p>
        </w:tc>
      </w:tr>
      <w:tr w14:paraId="78ED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AC7895">
            <w:r>
              <w:rPr>
                <w:b w:val="0"/>
                <w:sz w:val="14"/>
              </w:rPr>
              <w:t>amount</w:t>
            </w:r>
          </w:p>
        </w:tc>
        <w:tc>
          <w:tcPr>
            <w:tcW w:w="1655" w:type="dxa"/>
            <w:tcMar>
              <w:top w:w="70" w:type="dxa"/>
              <w:left w:w="90" w:type="dxa"/>
              <w:bottom w:w="70" w:type="dxa"/>
              <w:right w:w="90" w:type="dxa"/>
            </w:tcMar>
            <w:vAlign w:val="center"/>
          </w:tcPr>
          <w:p w14:paraId="249A6EE4">
            <w:r>
              <w:rPr>
                <w:b w:val="0"/>
                <w:sz w:val="14"/>
              </w:rPr>
              <w:t>DECIMAL(19,2)</w:t>
            </w:r>
          </w:p>
        </w:tc>
        <w:tc>
          <w:tcPr>
            <w:tcW w:w="864" w:type="dxa"/>
            <w:gridSpan w:val="2"/>
            <w:tcMar>
              <w:top w:w="70" w:type="dxa"/>
              <w:left w:w="90" w:type="dxa"/>
              <w:bottom w:w="70" w:type="dxa"/>
              <w:right w:w="90" w:type="dxa"/>
            </w:tcMar>
            <w:vAlign w:val="center"/>
          </w:tcPr>
          <w:p w14:paraId="6B98A31A">
            <w:r>
              <w:rPr>
                <w:b w:val="0"/>
                <w:sz w:val="14"/>
              </w:rPr>
              <w:t>NO</w:t>
            </w:r>
          </w:p>
        </w:tc>
        <w:tc>
          <w:tcPr>
            <w:tcW w:w="1944" w:type="dxa"/>
            <w:tcMar>
              <w:top w:w="70" w:type="dxa"/>
              <w:left w:w="90" w:type="dxa"/>
              <w:bottom w:w="70" w:type="dxa"/>
              <w:right w:w="90" w:type="dxa"/>
            </w:tcMar>
            <w:vAlign w:val="center"/>
          </w:tcPr>
          <w:p w14:paraId="0009C080"/>
        </w:tc>
        <w:tc>
          <w:tcPr>
            <w:tcW w:w="4320" w:type="dxa"/>
            <w:gridSpan w:val="2"/>
            <w:tcMar>
              <w:top w:w="70" w:type="dxa"/>
              <w:left w:w="90" w:type="dxa"/>
              <w:bottom w:w="70" w:type="dxa"/>
              <w:right w:w="90" w:type="dxa"/>
            </w:tcMar>
            <w:vAlign w:val="center"/>
          </w:tcPr>
          <w:p w14:paraId="7EF7AB10">
            <w:r>
              <w:rPr>
                <w:b w:val="0"/>
                <w:sz w:val="14"/>
              </w:rPr>
              <w:t>Attempted amount; must equal payable total.</w:t>
            </w:r>
          </w:p>
        </w:tc>
      </w:tr>
      <w:tr w14:paraId="012F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82194A6">
            <w:r>
              <w:rPr>
                <w:b w:val="0"/>
                <w:sz w:val="14"/>
              </w:rPr>
              <w:t>status</w:t>
            </w:r>
          </w:p>
        </w:tc>
        <w:tc>
          <w:tcPr>
            <w:tcW w:w="1655" w:type="dxa"/>
            <w:tcMar>
              <w:top w:w="70" w:type="dxa"/>
              <w:left w:w="90" w:type="dxa"/>
              <w:bottom w:w="70" w:type="dxa"/>
              <w:right w:w="90" w:type="dxa"/>
            </w:tcMar>
            <w:vAlign w:val="center"/>
          </w:tcPr>
          <w:p w14:paraId="51F717F7">
            <w:r>
              <w:rPr>
                <w:b w:val="0"/>
                <w:sz w:val="14"/>
              </w:rPr>
              <w:t>VARCHAR(20)</w:t>
            </w:r>
          </w:p>
        </w:tc>
        <w:tc>
          <w:tcPr>
            <w:tcW w:w="864" w:type="dxa"/>
            <w:gridSpan w:val="2"/>
            <w:tcMar>
              <w:top w:w="70" w:type="dxa"/>
              <w:left w:w="90" w:type="dxa"/>
              <w:bottom w:w="70" w:type="dxa"/>
              <w:right w:w="90" w:type="dxa"/>
            </w:tcMar>
            <w:vAlign w:val="center"/>
          </w:tcPr>
          <w:p w14:paraId="0EC2E46E">
            <w:r>
              <w:rPr>
                <w:b w:val="0"/>
                <w:sz w:val="14"/>
              </w:rPr>
              <w:t>NO</w:t>
            </w:r>
          </w:p>
        </w:tc>
        <w:tc>
          <w:tcPr>
            <w:tcW w:w="1944" w:type="dxa"/>
            <w:tcMar>
              <w:top w:w="70" w:type="dxa"/>
              <w:left w:w="90" w:type="dxa"/>
              <w:bottom w:w="70" w:type="dxa"/>
              <w:right w:w="90" w:type="dxa"/>
            </w:tcMar>
            <w:vAlign w:val="center"/>
          </w:tcPr>
          <w:p w14:paraId="07C83C95">
            <w:r>
              <w:rPr>
                <w:b w:val="0"/>
                <w:sz w:val="14"/>
              </w:rPr>
              <w:t>INDEX</w:t>
            </w:r>
          </w:p>
        </w:tc>
        <w:tc>
          <w:tcPr>
            <w:tcW w:w="4320" w:type="dxa"/>
            <w:gridSpan w:val="2"/>
            <w:tcMar>
              <w:top w:w="70" w:type="dxa"/>
              <w:left w:w="90" w:type="dxa"/>
              <w:bottom w:w="70" w:type="dxa"/>
              <w:right w:w="90" w:type="dxa"/>
            </w:tcMar>
            <w:vAlign w:val="center"/>
          </w:tcPr>
          <w:p w14:paraId="3491C467">
            <w:r>
              <w:rPr>
                <w:b w:val="0"/>
                <w:sz w:val="14"/>
              </w:rPr>
              <w:t>PENDING, SUCCESS, FAILED, CANCELLED.</w:t>
            </w:r>
          </w:p>
        </w:tc>
      </w:tr>
      <w:tr w14:paraId="39F0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431BBDD">
            <w:r>
              <w:rPr>
                <w:b w:val="0"/>
                <w:sz w:val="14"/>
              </w:rPr>
              <w:t>transaction_ref</w:t>
            </w:r>
          </w:p>
        </w:tc>
        <w:tc>
          <w:tcPr>
            <w:tcW w:w="1655" w:type="dxa"/>
            <w:tcMar>
              <w:top w:w="70" w:type="dxa"/>
              <w:left w:w="90" w:type="dxa"/>
              <w:bottom w:w="70" w:type="dxa"/>
              <w:right w:w="90" w:type="dxa"/>
            </w:tcMar>
            <w:vAlign w:val="center"/>
          </w:tcPr>
          <w:p w14:paraId="68625E87">
            <w:r>
              <w:rPr>
                <w:b w:val="0"/>
                <w:sz w:val="14"/>
              </w:rPr>
              <w:t>VARCHAR(120)</w:t>
            </w:r>
          </w:p>
        </w:tc>
        <w:tc>
          <w:tcPr>
            <w:tcW w:w="864" w:type="dxa"/>
            <w:gridSpan w:val="2"/>
            <w:tcMar>
              <w:top w:w="70" w:type="dxa"/>
              <w:left w:w="90" w:type="dxa"/>
              <w:bottom w:w="70" w:type="dxa"/>
              <w:right w:w="90" w:type="dxa"/>
            </w:tcMar>
            <w:vAlign w:val="center"/>
          </w:tcPr>
          <w:p w14:paraId="2E7A9759">
            <w:r>
              <w:rPr>
                <w:b w:val="0"/>
                <w:sz w:val="14"/>
              </w:rPr>
              <w:t>YES</w:t>
            </w:r>
          </w:p>
        </w:tc>
        <w:tc>
          <w:tcPr>
            <w:tcW w:w="1944" w:type="dxa"/>
            <w:tcMar>
              <w:top w:w="70" w:type="dxa"/>
              <w:left w:w="90" w:type="dxa"/>
              <w:bottom w:w="70" w:type="dxa"/>
              <w:right w:w="90" w:type="dxa"/>
            </w:tcMar>
            <w:vAlign w:val="center"/>
          </w:tcPr>
          <w:p w14:paraId="29782752">
            <w:r>
              <w:rPr>
                <w:b w:val="0"/>
                <w:sz w:val="14"/>
              </w:rPr>
              <w:t>UK optional</w:t>
            </w:r>
          </w:p>
        </w:tc>
        <w:tc>
          <w:tcPr>
            <w:tcW w:w="4320" w:type="dxa"/>
            <w:gridSpan w:val="2"/>
            <w:tcMar>
              <w:top w:w="70" w:type="dxa"/>
              <w:left w:w="90" w:type="dxa"/>
              <w:bottom w:w="70" w:type="dxa"/>
              <w:right w:w="90" w:type="dxa"/>
            </w:tcMar>
            <w:vAlign w:val="center"/>
          </w:tcPr>
          <w:p w14:paraId="37938040">
            <w:r>
              <w:rPr>
                <w:b w:val="0"/>
                <w:sz w:val="14"/>
              </w:rPr>
              <w:t>Provider/internal transaction reference.</w:t>
            </w:r>
          </w:p>
        </w:tc>
      </w:tr>
      <w:tr w14:paraId="099C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84CF5E">
            <w:r>
              <w:rPr>
                <w:b w:val="0"/>
                <w:sz w:val="14"/>
              </w:rPr>
              <w:t>idempotency_key</w:t>
            </w:r>
          </w:p>
        </w:tc>
        <w:tc>
          <w:tcPr>
            <w:tcW w:w="1655" w:type="dxa"/>
            <w:tcMar>
              <w:top w:w="70" w:type="dxa"/>
              <w:left w:w="90" w:type="dxa"/>
              <w:bottom w:w="70" w:type="dxa"/>
              <w:right w:w="90" w:type="dxa"/>
            </w:tcMar>
            <w:vAlign w:val="center"/>
          </w:tcPr>
          <w:p w14:paraId="563329A8">
            <w:r>
              <w:rPr>
                <w:b w:val="0"/>
                <w:sz w:val="14"/>
              </w:rPr>
              <w:t>VARCHAR(120)</w:t>
            </w:r>
          </w:p>
        </w:tc>
        <w:tc>
          <w:tcPr>
            <w:tcW w:w="864" w:type="dxa"/>
            <w:gridSpan w:val="2"/>
            <w:tcMar>
              <w:top w:w="70" w:type="dxa"/>
              <w:left w:w="90" w:type="dxa"/>
              <w:bottom w:w="70" w:type="dxa"/>
              <w:right w:w="90" w:type="dxa"/>
            </w:tcMar>
            <w:vAlign w:val="center"/>
          </w:tcPr>
          <w:p w14:paraId="4BE2FD58">
            <w:r>
              <w:rPr>
                <w:b w:val="0"/>
                <w:sz w:val="14"/>
              </w:rPr>
              <w:t>YES</w:t>
            </w:r>
          </w:p>
        </w:tc>
        <w:tc>
          <w:tcPr>
            <w:tcW w:w="1944" w:type="dxa"/>
            <w:tcMar>
              <w:top w:w="70" w:type="dxa"/>
              <w:left w:w="90" w:type="dxa"/>
              <w:bottom w:w="70" w:type="dxa"/>
              <w:right w:w="90" w:type="dxa"/>
            </w:tcMar>
            <w:vAlign w:val="center"/>
          </w:tcPr>
          <w:p w14:paraId="5F7329C3">
            <w:r>
              <w:rPr>
                <w:b w:val="0"/>
                <w:sz w:val="14"/>
              </w:rPr>
              <w:t>UK</w:t>
            </w:r>
          </w:p>
        </w:tc>
        <w:tc>
          <w:tcPr>
            <w:tcW w:w="4320" w:type="dxa"/>
            <w:gridSpan w:val="2"/>
            <w:tcMar>
              <w:top w:w="70" w:type="dxa"/>
              <w:left w:w="90" w:type="dxa"/>
              <w:bottom w:w="70" w:type="dxa"/>
              <w:right w:w="90" w:type="dxa"/>
            </w:tcMar>
            <w:vAlign w:val="center"/>
          </w:tcPr>
          <w:p w14:paraId="12483AD9">
            <w:r>
              <w:rPr>
                <w:b w:val="0"/>
                <w:sz w:val="14"/>
              </w:rPr>
              <w:t>Duplicate request prevention.</w:t>
            </w:r>
          </w:p>
        </w:tc>
      </w:tr>
      <w:tr w14:paraId="1B71F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60464B">
            <w:r>
              <w:rPr>
                <w:b w:val="0"/>
                <w:sz w:val="14"/>
              </w:rPr>
              <w:t>failure_reason</w:t>
            </w:r>
          </w:p>
        </w:tc>
        <w:tc>
          <w:tcPr>
            <w:tcW w:w="1655" w:type="dxa"/>
            <w:tcMar>
              <w:top w:w="70" w:type="dxa"/>
              <w:left w:w="90" w:type="dxa"/>
              <w:bottom w:w="70" w:type="dxa"/>
              <w:right w:w="90" w:type="dxa"/>
            </w:tcMar>
            <w:vAlign w:val="center"/>
          </w:tcPr>
          <w:p w14:paraId="69D1AA80">
            <w:r>
              <w:rPr>
                <w:b w:val="0"/>
                <w:sz w:val="14"/>
              </w:rPr>
              <w:t>NVARCHAR(500)</w:t>
            </w:r>
          </w:p>
        </w:tc>
        <w:tc>
          <w:tcPr>
            <w:tcW w:w="864" w:type="dxa"/>
            <w:gridSpan w:val="2"/>
            <w:tcMar>
              <w:top w:w="70" w:type="dxa"/>
              <w:left w:w="90" w:type="dxa"/>
              <w:bottom w:w="70" w:type="dxa"/>
              <w:right w:w="90" w:type="dxa"/>
            </w:tcMar>
            <w:vAlign w:val="center"/>
          </w:tcPr>
          <w:p w14:paraId="3DD660EF">
            <w:r>
              <w:rPr>
                <w:b w:val="0"/>
                <w:sz w:val="14"/>
              </w:rPr>
              <w:t>YES</w:t>
            </w:r>
          </w:p>
        </w:tc>
        <w:tc>
          <w:tcPr>
            <w:tcW w:w="1944" w:type="dxa"/>
            <w:tcMar>
              <w:top w:w="70" w:type="dxa"/>
              <w:left w:w="90" w:type="dxa"/>
              <w:bottom w:w="70" w:type="dxa"/>
              <w:right w:w="90" w:type="dxa"/>
            </w:tcMar>
            <w:vAlign w:val="center"/>
          </w:tcPr>
          <w:p w14:paraId="6C8E14BA"/>
        </w:tc>
        <w:tc>
          <w:tcPr>
            <w:tcW w:w="4320" w:type="dxa"/>
            <w:gridSpan w:val="2"/>
            <w:tcMar>
              <w:top w:w="70" w:type="dxa"/>
              <w:left w:w="90" w:type="dxa"/>
              <w:bottom w:w="70" w:type="dxa"/>
              <w:right w:w="90" w:type="dxa"/>
            </w:tcMar>
            <w:vAlign w:val="center"/>
          </w:tcPr>
          <w:p w14:paraId="16F98DF9">
            <w:r>
              <w:rPr>
                <w:b w:val="0"/>
                <w:sz w:val="14"/>
              </w:rPr>
              <w:t>Safe failure summary.</w:t>
            </w:r>
          </w:p>
        </w:tc>
      </w:tr>
      <w:tr w14:paraId="4085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7288BC">
            <w:r>
              <w:rPr>
                <w:b w:val="0"/>
                <w:sz w:val="14"/>
              </w:rPr>
              <w:t>version</w:t>
            </w:r>
          </w:p>
        </w:tc>
        <w:tc>
          <w:tcPr>
            <w:tcW w:w="1655" w:type="dxa"/>
            <w:tcMar>
              <w:top w:w="70" w:type="dxa"/>
              <w:left w:w="90" w:type="dxa"/>
              <w:bottom w:w="70" w:type="dxa"/>
              <w:right w:w="90" w:type="dxa"/>
            </w:tcMar>
            <w:vAlign w:val="center"/>
          </w:tcPr>
          <w:p w14:paraId="4165B643">
            <w:r>
              <w:rPr>
                <w:b w:val="0"/>
                <w:sz w:val="14"/>
              </w:rPr>
              <w:t>BIGINT</w:t>
            </w:r>
          </w:p>
        </w:tc>
        <w:tc>
          <w:tcPr>
            <w:tcW w:w="864" w:type="dxa"/>
            <w:gridSpan w:val="2"/>
            <w:tcMar>
              <w:top w:w="70" w:type="dxa"/>
              <w:left w:w="90" w:type="dxa"/>
              <w:bottom w:w="70" w:type="dxa"/>
              <w:right w:w="90" w:type="dxa"/>
            </w:tcMar>
            <w:vAlign w:val="center"/>
          </w:tcPr>
          <w:p w14:paraId="1BE187B9">
            <w:r>
              <w:rPr>
                <w:b w:val="0"/>
                <w:sz w:val="14"/>
              </w:rPr>
              <w:t>NO</w:t>
            </w:r>
          </w:p>
        </w:tc>
        <w:tc>
          <w:tcPr>
            <w:tcW w:w="1944" w:type="dxa"/>
            <w:tcMar>
              <w:top w:w="70" w:type="dxa"/>
              <w:left w:w="90" w:type="dxa"/>
              <w:bottom w:w="70" w:type="dxa"/>
              <w:right w:w="90" w:type="dxa"/>
            </w:tcMar>
            <w:vAlign w:val="center"/>
          </w:tcPr>
          <w:p w14:paraId="02148A18">
            <w:r>
              <w:rPr>
                <w:b w:val="0"/>
                <w:sz w:val="14"/>
              </w:rPr>
              <w:t>OPTLOCK</w:t>
            </w:r>
          </w:p>
        </w:tc>
        <w:tc>
          <w:tcPr>
            <w:tcW w:w="4320" w:type="dxa"/>
            <w:gridSpan w:val="2"/>
            <w:tcMar>
              <w:top w:w="70" w:type="dxa"/>
              <w:left w:w="90" w:type="dxa"/>
              <w:bottom w:w="70" w:type="dxa"/>
              <w:right w:w="90" w:type="dxa"/>
            </w:tcMar>
            <w:vAlign w:val="center"/>
          </w:tcPr>
          <w:p w14:paraId="2C0676DD">
            <w:r>
              <w:rPr>
                <w:b w:val="0"/>
                <w:sz w:val="14"/>
              </w:rPr>
              <w:t>Concurrent success protection.</w:t>
            </w:r>
          </w:p>
        </w:tc>
      </w:tr>
      <w:tr w14:paraId="420B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1CFC1FD">
            <w:r>
              <w:rPr>
                <w:b w:val="0"/>
                <w:sz w:val="14"/>
              </w:rPr>
              <w:t>created_at</w:t>
            </w:r>
          </w:p>
        </w:tc>
        <w:tc>
          <w:tcPr>
            <w:tcW w:w="1655" w:type="dxa"/>
            <w:tcMar>
              <w:top w:w="70" w:type="dxa"/>
              <w:left w:w="90" w:type="dxa"/>
              <w:bottom w:w="70" w:type="dxa"/>
              <w:right w:w="90" w:type="dxa"/>
            </w:tcMar>
            <w:vAlign w:val="center"/>
          </w:tcPr>
          <w:p w14:paraId="4125FF16">
            <w:r>
              <w:rPr>
                <w:b w:val="0"/>
                <w:sz w:val="14"/>
              </w:rPr>
              <w:t>DATETIME2(6)</w:t>
            </w:r>
          </w:p>
        </w:tc>
        <w:tc>
          <w:tcPr>
            <w:tcW w:w="864" w:type="dxa"/>
            <w:gridSpan w:val="2"/>
            <w:tcMar>
              <w:top w:w="70" w:type="dxa"/>
              <w:left w:w="90" w:type="dxa"/>
              <w:bottom w:w="70" w:type="dxa"/>
              <w:right w:w="90" w:type="dxa"/>
            </w:tcMar>
            <w:vAlign w:val="center"/>
          </w:tcPr>
          <w:p w14:paraId="1CD33AA6">
            <w:r>
              <w:rPr>
                <w:b w:val="0"/>
                <w:sz w:val="14"/>
              </w:rPr>
              <w:t>NO</w:t>
            </w:r>
          </w:p>
        </w:tc>
        <w:tc>
          <w:tcPr>
            <w:tcW w:w="1944" w:type="dxa"/>
            <w:tcMar>
              <w:top w:w="70" w:type="dxa"/>
              <w:left w:w="90" w:type="dxa"/>
              <w:bottom w:w="70" w:type="dxa"/>
              <w:right w:w="90" w:type="dxa"/>
            </w:tcMar>
            <w:vAlign w:val="center"/>
          </w:tcPr>
          <w:p w14:paraId="661B9019"/>
        </w:tc>
        <w:tc>
          <w:tcPr>
            <w:tcW w:w="4320" w:type="dxa"/>
            <w:gridSpan w:val="2"/>
            <w:tcMar>
              <w:top w:w="70" w:type="dxa"/>
              <w:left w:w="90" w:type="dxa"/>
              <w:bottom w:w="70" w:type="dxa"/>
              <w:right w:w="90" w:type="dxa"/>
            </w:tcMar>
            <w:vAlign w:val="center"/>
          </w:tcPr>
          <w:p w14:paraId="61CAD36E">
            <w:r>
              <w:rPr>
                <w:b w:val="0"/>
                <w:sz w:val="14"/>
              </w:rPr>
              <w:t>Attempt time.</w:t>
            </w:r>
          </w:p>
        </w:tc>
      </w:tr>
      <w:tr w14:paraId="1BF4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031DD19">
            <w:r>
              <w:rPr>
                <w:b w:val="0"/>
                <w:sz w:val="14"/>
              </w:rPr>
              <w:t>completed_at</w:t>
            </w:r>
          </w:p>
        </w:tc>
        <w:tc>
          <w:tcPr>
            <w:tcW w:w="1655" w:type="dxa"/>
            <w:tcMar>
              <w:top w:w="70" w:type="dxa"/>
              <w:left w:w="90" w:type="dxa"/>
              <w:bottom w:w="70" w:type="dxa"/>
              <w:right w:w="90" w:type="dxa"/>
            </w:tcMar>
            <w:vAlign w:val="center"/>
          </w:tcPr>
          <w:p w14:paraId="7C5ECCA0">
            <w:r>
              <w:rPr>
                <w:b w:val="0"/>
                <w:sz w:val="14"/>
              </w:rPr>
              <w:t>DATETIME2(6)</w:t>
            </w:r>
          </w:p>
        </w:tc>
        <w:tc>
          <w:tcPr>
            <w:tcW w:w="864" w:type="dxa"/>
            <w:gridSpan w:val="2"/>
            <w:tcMar>
              <w:top w:w="70" w:type="dxa"/>
              <w:left w:w="90" w:type="dxa"/>
              <w:bottom w:w="70" w:type="dxa"/>
              <w:right w:w="90" w:type="dxa"/>
            </w:tcMar>
            <w:vAlign w:val="center"/>
          </w:tcPr>
          <w:p w14:paraId="1F849953">
            <w:r>
              <w:rPr>
                <w:b w:val="0"/>
                <w:sz w:val="14"/>
              </w:rPr>
              <w:t>YES</w:t>
            </w:r>
          </w:p>
        </w:tc>
        <w:tc>
          <w:tcPr>
            <w:tcW w:w="1944" w:type="dxa"/>
            <w:tcMar>
              <w:top w:w="70" w:type="dxa"/>
              <w:left w:w="90" w:type="dxa"/>
              <w:bottom w:w="70" w:type="dxa"/>
              <w:right w:w="90" w:type="dxa"/>
            </w:tcMar>
            <w:vAlign w:val="center"/>
          </w:tcPr>
          <w:p w14:paraId="2B938C3D"/>
        </w:tc>
        <w:tc>
          <w:tcPr>
            <w:tcW w:w="4320" w:type="dxa"/>
            <w:gridSpan w:val="2"/>
            <w:tcMar>
              <w:top w:w="70" w:type="dxa"/>
              <w:left w:w="90" w:type="dxa"/>
              <w:bottom w:w="70" w:type="dxa"/>
              <w:right w:w="90" w:type="dxa"/>
            </w:tcMar>
            <w:vAlign w:val="center"/>
          </w:tcPr>
          <w:p w14:paraId="45AF725A">
            <w:r>
              <w:rPr>
                <w:b w:val="0"/>
                <w:sz w:val="14"/>
              </w:rPr>
              <w:t>Finalization time.</w:t>
            </w:r>
          </w:p>
        </w:tc>
      </w:tr>
    </w:tbl>
    <w:p w14:paraId="046F4C59">
      <w:pPr>
        <w:spacing w:after="20"/>
      </w:pPr>
    </w:p>
    <w:p w14:paraId="51A502E5">
      <w:pPr>
        <w:pStyle w:val="4"/>
        <w:keepNext/>
      </w:pPr>
      <w:r>
        <w:t>10.18 Table: invoices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790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9D849E1">
            <w:r>
              <w:rPr>
                <w:b/>
                <w:color w:val="800000"/>
                <w:sz w:val="16"/>
              </w:rPr>
              <w:t>Purpose</w:t>
            </w:r>
          </w:p>
        </w:tc>
        <w:tc>
          <w:tcPr>
            <w:tcW w:w="8136" w:type="dxa"/>
            <w:gridSpan w:val="3"/>
            <w:tcMar>
              <w:top w:w="70" w:type="dxa"/>
              <w:left w:w="90" w:type="dxa"/>
              <w:bottom w:w="70" w:type="dxa"/>
              <w:right w:w="90" w:type="dxa"/>
            </w:tcMar>
            <w:vAlign w:val="center"/>
          </w:tcPr>
          <w:p w14:paraId="7990C34F">
            <w:r>
              <w:rPr>
                <w:b w:val="0"/>
                <w:sz w:val="16"/>
              </w:rPr>
              <w:t>Target data structure supporting the related module and final release integrity.</w:t>
            </w:r>
          </w:p>
        </w:tc>
      </w:tr>
      <w:tr w14:paraId="7D4F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E9948A8">
            <w:r>
              <w:rPr>
                <w:b/>
                <w:color w:val="800000"/>
                <w:sz w:val="16"/>
              </w:rPr>
              <w:t>Implementation/Audit</w:t>
            </w:r>
          </w:p>
        </w:tc>
        <w:tc>
          <w:tcPr>
            <w:tcW w:w="8136" w:type="dxa"/>
            <w:gridSpan w:val="3"/>
            <w:tcMar>
              <w:top w:w="70" w:type="dxa"/>
              <w:left w:w="90" w:type="dxa"/>
              <w:bottom w:w="70" w:type="dxa"/>
              <w:right w:w="90" w:type="dxa"/>
            </w:tcMar>
            <w:vAlign w:val="center"/>
          </w:tcPr>
          <w:p w14:paraId="736BB49A">
            <w:r>
              <w:rPr>
                <w:b w:val="0"/>
                <w:sz w:val="16"/>
              </w:rPr>
              <w:t>Gap/target</w:t>
            </w:r>
          </w:p>
        </w:tc>
      </w:tr>
      <w:tr w14:paraId="06A4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6A7720E">
            <w:r>
              <w:rPr>
                <w:b/>
                <w:color w:val="800000"/>
                <w:sz w:val="16"/>
              </w:rPr>
              <w:t>Retention Rule</w:t>
            </w:r>
          </w:p>
        </w:tc>
        <w:tc>
          <w:tcPr>
            <w:tcW w:w="8136" w:type="dxa"/>
            <w:gridSpan w:val="3"/>
            <w:tcMar>
              <w:top w:w="70" w:type="dxa"/>
              <w:left w:w="90" w:type="dxa"/>
              <w:bottom w:w="70" w:type="dxa"/>
              <w:right w:w="90" w:type="dxa"/>
            </w:tcMar>
            <w:vAlign w:val="center"/>
          </w:tcPr>
          <w:p w14:paraId="1CCBF8B3">
            <w:r>
              <w:rPr>
                <w:b w:val="0"/>
                <w:sz w:val="16"/>
              </w:rPr>
              <w:t>Preserve while referenced; use status/revocation fields rather than unsafe hard deletion.</w:t>
            </w:r>
          </w:p>
        </w:tc>
      </w:tr>
      <w:tr w14:paraId="040F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C930078">
            <w:r>
              <w:rPr>
                <w:b/>
                <w:color w:val="800000"/>
                <w:sz w:val="16"/>
              </w:rPr>
              <w:t>Primary Integrity</w:t>
            </w:r>
          </w:p>
        </w:tc>
        <w:tc>
          <w:tcPr>
            <w:tcW w:w="8136" w:type="dxa"/>
            <w:gridSpan w:val="3"/>
            <w:tcMar>
              <w:top w:w="70" w:type="dxa"/>
              <w:left w:w="90" w:type="dxa"/>
              <w:bottom w:w="70" w:type="dxa"/>
              <w:right w:w="90" w:type="dxa"/>
            </w:tcMar>
            <w:vAlign w:val="center"/>
          </w:tcPr>
          <w:p w14:paraId="1584DA4B">
            <w:r>
              <w:rPr>
                <w:b w:val="0"/>
                <w:sz w:val="16"/>
              </w:rPr>
              <w:t>Primary key, foreign keys, uniqueness/check constraints, and indexes shown below.</w:t>
            </w:r>
          </w:p>
        </w:tc>
      </w:tr>
      <w:tr w14:paraId="2657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28327AD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97934A6">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26CC513A">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54EC77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74747E6">
            <w:pPr>
              <w:jc w:val="center"/>
            </w:pPr>
            <w:r>
              <w:rPr>
                <w:b/>
                <w:color w:val="1F4E79"/>
                <w:sz w:val="14"/>
              </w:rPr>
              <w:t>Description</w:t>
            </w:r>
          </w:p>
        </w:tc>
      </w:tr>
      <w:tr w14:paraId="4848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84DB9B3">
            <w:r>
              <w:rPr>
                <w:b w:val="0"/>
                <w:sz w:val="14"/>
              </w:rPr>
              <w:t>id</w:t>
            </w:r>
          </w:p>
        </w:tc>
        <w:tc>
          <w:tcPr>
            <w:tcW w:w="1655" w:type="dxa"/>
            <w:tcMar>
              <w:top w:w="70" w:type="dxa"/>
              <w:left w:w="90" w:type="dxa"/>
              <w:bottom w:w="70" w:type="dxa"/>
              <w:right w:w="90" w:type="dxa"/>
            </w:tcMar>
            <w:vAlign w:val="center"/>
          </w:tcPr>
          <w:p w14:paraId="263C3D3B">
            <w:r>
              <w:rPr>
                <w:b w:val="0"/>
                <w:sz w:val="14"/>
              </w:rPr>
              <w:t>BIGINT IDENTITY</w:t>
            </w:r>
          </w:p>
        </w:tc>
        <w:tc>
          <w:tcPr>
            <w:tcW w:w="864" w:type="dxa"/>
            <w:gridSpan w:val="2"/>
            <w:tcMar>
              <w:top w:w="70" w:type="dxa"/>
              <w:left w:w="90" w:type="dxa"/>
              <w:bottom w:w="70" w:type="dxa"/>
              <w:right w:w="90" w:type="dxa"/>
            </w:tcMar>
            <w:vAlign w:val="center"/>
          </w:tcPr>
          <w:p w14:paraId="21EA6892">
            <w:r>
              <w:rPr>
                <w:b w:val="0"/>
                <w:sz w:val="14"/>
              </w:rPr>
              <w:t>NO</w:t>
            </w:r>
          </w:p>
        </w:tc>
        <w:tc>
          <w:tcPr>
            <w:tcW w:w="1944" w:type="dxa"/>
            <w:tcMar>
              <w:top w:w="70" w:type="dxa"/>
              <w:left w:w="90" w:type="dxa"/>
              <w:bottom w:w="70" w:type="dxa"/>
              <w:right w:w="90" w:type="dxa"/>
            </w:tcMar>
            <w:vAlign w:val="center"/>
          </w:tcPr>
          <w:p w14:paraId="4F78E6A4">
            <w:r>
              <w:rPr>
                <w:b w:val="0"/>
                <w:sz w:val="14"/>
              </w:rPr>
              <w:t>PK</w:t>
            </w:r>
          </w:p>
        </w:tc>
        <w:tc>
          <w:tcPr>
            <w:tcW w:w="4320" w:type="dxa"/>
            <w:gridSpan w:val="2"/>
            <w:tcMar>
              <w:top w:w="70" w:type="dxa"/>
              <w:left w:w="90" w:type="dxa"/>
              <w:bottom w:w="70" w:type="dxa"/>
              <w:right w:w="90" w:type="dxa"/>
            </w:tcMar>
            <w:vAlign w:val="center"/>
          </w:tcPr>
          <w:p w14:paraId="74DC7773">
            <w:r>
              <w:rPr>
                <w:b w:val="0"/>
                <w:sz w:val="14"/>
              </w:rPr>
              <w:t>Invoice id.</w:t>
            </w:r>
          </w:p>
        </w:tc>
      </w:tr>
      <w:tr w14:paraId="7E0F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52E1549">
            <w:r>
              <w:rPr>
                <w:b w:val="0"/>
                <w:sz w:val="14"/>
              </w:rPr>
              <w:t>order_id</w:t>
            </w:r>
          </w:p>
        </w:tc>
        <w:tc>
          <w:tcPr>
            <w:tcW w:w="1655" w:type="dxa"/>
            <w:tcMar>
              <w:top w:w="70" w:type="dxa"/>
              <w:left w:w="90" w:type="dxa"/>
              <w:bottom w:w="70" w:type="dxa"/>
              <w:right w:w="90" w:type="dxa"/>
            </w:tcMar>
            <w:vAlign w:val="center"/>
          </w:tcPr>
          <w:p w14:paraId="015DAC7F">
            <w:r>
              <w:rPr>
                <w:b w:val="0"/>
                <w:sz w:val="14"/>
              </w:rPr>
              <w:t>BIGINT</w:t>
            </w:r>
          </w:p>
        </w:tc>
        <w:tc>
          <w:tcPr>
            <w:tcW w:w="864" w:type="dxa"/>
            <w:gridSpan w:val="2"/>
            <w:tcMar>
              <w:top w:w="70" w:type="dxa"/>
              <w:left w:w="90" w:type="dxa"/>
              <w:bottom w:w="70" w:type="dxa"/>
              <w:right w:w="90" w:type="dxa"/>
            </w:tcMar>
            <w:vAlign w:val="center"/>
          </w:tcPr>
          <w:p w14:paraId="68636B2D">
            <w:r>
              <w:rPr>
                <w:b w:val="0"/>
                <w:sz w:val="14"/>
              </w:rPr>
              <w:t>NO</w:t>
            </w:r>
          </w:p>
        </w:tc>
        <w:tc>
          <w:tcPr>
            <w:tcW w:w="1944" w:type="dxa"/>
            <w:tcMar>
              <w:top w:w="70" w:type="dxa"/>
              <w:left w:w="90" w:type="dxa"/>
              <w:bottom w:w="70" w:type="dxa"/>
              <w:right w:w="90" w:type="dxa"/>
            </w:tcMar>
            <w:vAlign w:val="center"/>
          </w:tcPr>
          <w:p w14:paraId="001F12AC">
            <w:r>
              <w:rPr>
                <w:b w:val="0"/>
                <w:sz w:val="14"/>
              </w:rPr>
              <w:t>FK/UK restaurant_orders</w:t>
            </w:r>
          </w:p>
        </w:tc>
        <w:tc>
          <w:tcPr>
            <w:tcW w:w="4320" w:type="dxa"/>
            <w:gridSpan w:val="2"/>
            <w:tcMar>
              <w:top w:w="70" w:type="dxa"/>
              <w:left w:w="90" w:type="dxa"/>
              <w:bottom w:w="70" w:type="dxa"/>
              <w:right w:w="90" w:type="dxa"/>
            </w:tcMar>
            <w:vAlign w:val="center"/>
          </w:tcPr>
          <w:p w14:paraId="58C32692">
            <w:r>
              <w:rPr>
                <w:b w:val="0"/>
                <w:sz w:val="14"/>
              </w:rPr>
              <w:t>Exactly one invoice per successful order.</w:t>
            </w:r>
          </w:p>
        </w:tc>
      </w:tr>
      <w:tr w14:paraId="7F6C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A12CCA">
            <w:r>
              <w:rPr>
                <w:b w:val="0"/>
                <w:sz w:val="14"/>
              </w:rPr>
              <w:t>invoice_no</w:t>
            </w:r>
          </w:p>
        </w:tc>
        <w:tc>
          <w:tcPr>
            <w:tcW w:w="1655" w:type="dxa"/>
            <w:tcMar>
              <w:top w:w="70" w:type="dxa"/>
              <w:left w:w="90" w:type="dxa"/>
              <w:bottom w:w="70" w:type="dxa"/>
              <w:right w:w="90" w:type="dxa"/>
            </w:tcMar>
            <w:vAlign w:val="center"/>
          </w:tcPr>
          <w:p w14:paraId="6B3D30B8">
            <w:r>
              <w:rPr>
                <w:b w:val="0"/>
                <w:sz w:val="14"/>
              </w:rPr>
              <w:t>VARCHAR(50)</w:t>
            </w:r>
          </w:p>
        </w:tc>
        <w:tc>
          <w:tcPr>
            <w:tcW w:w="864" w:type="dxa"/>
            <w:gridSpan w:val="2"/>
            <w:tcMar>
              <w:top w:w="70" w:type="dxa"/>
              <w:left w:w="90" w:type="dxa"/>
              <w:bottom w:w="70" w:type="dxa"/>
              <w:right w:w="90" w:type="dxa"/>
            </w:tcMar>
            <w:vAlign w:val="center"/>
          </w:tcPr>
          <w:p w14:paraId="74B81A92">
            <w:r>
              <w:rPr>
                <w:b w:val="0"/>
                <w:sz w:val="14"/>
              </w:rPr>
              <w:t>NO</w:t>
            </w:r>
          </w:p>
        </w:tc>
        <w:tc>
          <w:tcPr>
            <w:tcW w:w="1944" w:type="dxa"/>
            <w:tcMar>
              <w:top w:w="70" w:type="dxa"/>
              <w:left w:w="90" w:type="dxa"/>
              <w:bottom w:w="70" w:type="dxa"/>
              <w:right w:w="90" w:type="dxa"/>
            </w:tcMar>
            <w:vAlign w:val="center"/>
          </w:tcPr>
          <w:p w14:paraId="116E210D">
            <w:r>
              <w:rPr>
                <w:b w:val="0"/>
                <w:sz w:val="14"/>
              </w:rPr>
              <w:t>UK</w:t>
            </w:r>
          </w:p>
        </w:tc>
        <w:tc>
          <w:tcPr>
            <w:tcW w:w="4320" w:type="dxa"/>
            <w:gridSpan w:val="2"/>
            <w:tcMar>
              <w:top w:w="70" w:type="dxa"/>
              <w:left w:w="90" w:type="dxa"/>
              <w:bottom w:w="70" w:type="dxa"/>
              <w:right w:w="90" w:type="dxa"/>
            </w:tcMar>
            <w:vAlign w:val="center"/>
          </w:tcPr>
          <w:p w14:paraId="53B7CA9A">
            <w:r>
              <w:rPr>
                <w:b w:val="0"/>
                <w:sz w:val="14"/>
              </w:rPr>
              <w:t>Human-readable invoice number.</w:t>
            </w:r>
          </w:p>
        </w:tc>
      </w:tr>
      <w:tr w14:paraId="3449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70CCA90">
            <w:r>
              <w:rPr>
                <w:b w:val="0"/>
                <w:sz w:val="14"/>
              </w:rPr>
              <w:t>customer_name</w:t>
            </w:r>
          </w:p>
        </w:tc>
        <w:tc>
          <w:tcPr>
            <w:tcW w:w="1655" w:type="dxa"/>
            <w:tcMar>
              <w:top w:w="70" w:type="dxa"/>
              <w:left w:w="90" w:type="dxa"/>
              <w:bottom w:w="70" w:type="dxa"/>
              <w:right w:w="90" w:type="dxa"/>
            </w:tcMar>
            <w:vAlign w:val="center"/>
          </w:tcPr>
          <w:p w14:paraId="15C0266A">
            <w:r>
              <w:rPr>
                <w:b w:val="0"/>
                <w:sz w:val="14"/>
              </w:rPr>
              <w:t>NVARCHAR(120)</w:t>
            </w:r>
          </w:p>
        </w:tc>
        <w:tc>
          <w:tcPr>
            <w:tcW w:w="864" w:type="dxa"/>
            <w:gridSpan w:val="2"/>
            <w:tcMar>
              <w:top w:w="70" w:type="dxa"/>
              <w:left w:w="90" w:type="dxa"/>
              <w:bottom w:w="70" w:type="dxa"/>
              <w:right w:w="90" w:type="dxa"/>
            </w:tcMar>
            <w:vAlign w:val="center"/>
          </w:tcPr>
          <w:p w14:paraId="1A42E67C">
            <w:r>
              <w:rPr>
                <w:b w:val="0"/>
                <w:sz w:val="14"/>
              </w:rPr>
              <w:t>YES</w:t>
            </w:r>
          </w:p>
        </w:tc>
        <w:tc>
          <w:tcPr>
            <w:tcW w:w="1944" w:type="dxa"/>
            <w:tcMar>
              <w:top w:w="70" w:type="dxa"/>
              <w:left w:w="90" w:type="dxa"/>
              <w:bottom w:w="70" w:type="dxa"/>
              <w:right w:w="90" w:type="dxa"/>
            </w:tcMar>
            <w:vAlign w:val="center"/>
          </w:tcPr>
          <w:p w14:paraId="400081C4"/>
        </w:tc>
        <w:tc>
          <w:tcPr>
            <w:tcW w:w="4320" w:type="dxa"/>
            <w:gridSpan w:val="2"/>
            <w:tcMar>
              <w:top w:w="70" w:type="dxa"/>
              <w:left w:w="90" w:type="dxa"/>
              <w:bottom w:w="70" w:type="dxa"/>
              <w:right w:w="90" w:type="dxa"/>
            </w:tcMar>
            <w:vAlign w:val="center"/>
          </w:tcPr>
          <w:p w14:paraId="3F99B9D7">
            <w:r>
              <w:rPr>
                <w:b w:val="0"/>
                <w:sz w:val="14"/>
              </w:rPr>
              <w:t>Billing snapshot.</w:t>
            </w:r>
          </w:p>
        </w:tc>
      </w:tr>
      <w:tr w14:paraId="2715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0302539">
            <w:r>
              <w:rPr>
                <w:b w:val="0"/>
                <w:sz w:val="14"/>
              </w:rPr>
              <w:t>customer_contact</w:t>
            </w:r>
          </w:p>
        </w:tc>
        <w:tc>
          <w:tcPr>
            <w:tcW w:w="1655" w:type="dxa"/>
            <w:tcMar>
              <w:top w:w="70" w:type="dxa"/>
              <w:left w:w="90" w:type="dxa"/>
              <w:bottom w:w="70" w:type="dxa"/>
              <w:right w:w="90" w:type="dxa"/>
            </w:tcMar>
            <w:vAlign w:val="center"/>
          </w:tcPr>
          <w:p w14:paraId="6379447E">
            <w:r>
              <w:rPr>
                <w:b w:val="0"/>
                <w:sz w:val="14"/>
              </w:rPr>
              <w:t>NVARCHAR(255)</w:t>
            </w:r>
          </w:p>
        </w:tc>
        <w:tc>
          <w:tcPr>
            <w:tcW w:w="864" w:type="dxa"/>
            <w:gridSpan w:val="2"/>
            <w:tcMar>
              <w:top w:w="70" w:type="dxa"/>
              <w:left w:w="90" w:type="dxa"/>
              <w:bottom w:w="70" w:type="dxa"/>
              <w:right w:w="90" w:type="dxa"/>
            </w:tcMar>
            <w:vAlign w:val="center"/>
          </w:tcPr>
          <w:p w14:paraId="3EA81FA8">
            <w:r>
              <w:rPr>
                <w:b w:val="0"/>
                <w:sz w:val="14"/>
              </w:rPr>
              <w:t>YES</w:t>
            </w:r>
          </w:p>
        </w:tc>
        <w:tc>
          <w:tcPr>
            <w:tcW w:w="1944" w:type="dxa"/>
            <w:tcMar>
              <w:top w:w="70" w:type="dxa"/>
              <w:left w:w="90" w:type="dxa"/>
              <w:bottom w:w="70" w:type="dxa"/>
              <w:right w:w="90" w:type="dxa"/>
            </w:tcMar>
            <w:vAlign w:val="center"/>
          </w:tcPr>
          <w:p w14:paraId="4A514C74"/>
        </w:tc>
        <w:tc>
          <w:tcPr>
            <w:tcW w:w="4320" w:type="dxa"/>
            <w:gridSpan w:val="2"/>
            <w:tcMar>
              <w:top w:w="70" w:type="dxa"/>
              <w:left w:w="90" w:type="dxa"/>
              <w:bottom w:w="70" w:type="dxa"/>
              <w:right w:w="90" w:type="dxa"/>
            </w:tcMar>
            <w:vAlign w:val="center"/>
          </w:tcPr>
          <w:p w14:paraId="6674093D">
            <w:r>
              <w:rPr>
                <w:b w:val="0"/>
                <w:sz w:val="14"/>
              </w:rPr>
              <w:t>Billing snapshot.</w:t>
            </w:r>
          </w:p>
        </w:tc>
      </w:tr>
      <w:tr w14:paraId="68EF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D8ED2C0">
            <w:r>
              <w:rPr>
                <w:b w:val="0"/>
                <w:sz w:val="14"/>
              </w:rPr>
              <w:t>subtotal</w:t>
            </w:r>
          </w:p>
        </w:tc>
        <w:tc>
          <w:tcPr>
            <w:tcW w:w="1655" w:type="dxa"/>
            <w:tcMar>
              <w:top w:w="70" w:type="dxa"/>
              <w:left w:w="90" w:type="dxa"/>
              <w:bottom w:w="70" w:type="dxa"/>
              <w:right w:w="90" w:type="dxa"/>
            </w:tcMar>
            <w:vAlign w:val="center"/>
          </w:tcPr>
          <w:p w14:paraId="2D95060B">
            <w:r>
              <w:rPr>
                <w:b w:val="0"/>
                <w:sz w:val="14"/>
              </w:rPr>
              <w:t>DECIMAL(19,2)</w:t>
            </w:r>
          </w:p>
        </w:tc>
        <w:tc>
          <w:tcPr>
            <w:tcW w:w="864" w:type="dxa"/>
            <w:gridSpan w:val="2"/>
            <w:tcMar>
              <w:top w:w="70" w:type="dxa"/>
              <w:left w:w="90" w:type="dxa"/>
              <w:bottom w:w="70" w:type="dxa"/>
              <w:right w:w="90" w:type="dxa"/>
            </w:tcMar>
            <w:vAlign w:val="center"/>
          </w:tcPr>
          <w:p w14:paraId="1B122B55">
            <w:r>
              <w:rPr>
                <w:b w:val="0"/>
                <w:sz w:val="14"/>
              </w:rPr>
              <w:t>NO</w:t>
            </w:r>
          </w:p>
        </w:tc>
        <w:tc>
          <w:tcPr>
            <w:tcW w:w="1944" w:type="dxa"/>
            <w:tcMar>
              <w:top w:w="70" w:type="dxa"/>
              <w:left w:w="90" w:type="dxa"/>
              <w:bottom w:w="70" w:type="dxa"/>
              <w:right w:w="90" w:type="dxa"/>
            </w:tcMar>
            <w:vAlign w:val="center"/>
          </w:tcPr>
          <w:p w14:paraId="2B5805B5"/>
        </w:tc>
        <w:tc>
          <w:tcPr>
            <w:tcW w:w="4320" w:type="dxa"/>
            <w:gridSpan w:val="2"/>
            <w:tcMar>
              <w:top w:w="70" w:type="dxa"/>
              <w:left w:w="90" w:type="dxa"/>
              <w:bottom w:w="70" w:type="dxa"/>
              <w:right w:w="90" w:type="dxa"/>
            </w:tcMar>
            <w:vAlign w:val="center"/>
          </w:tcPr>
          <w:p w14:paraId="6D0974E0">
            <w:r>
              <w:rPr>
                <w:b w:val="0"/>
                <w:sz w:val="14"/>
              </w:rPr>
              <w:t>Snapshot.</w:t>
            </w:r>
          </w:p>
        </w:tc>
      </w:tr>
      <w:tr w14:paraId="5301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92A0A82">
            <w:r>
              <w:rPr>
                <w:b w:val="0"/>
                <w:sz w:val="14"/>
              </w:rPr>
              <w:t>discount_amount</w:t>
            </w:r>
          </w:p>
        </w:tc>
        <w:tc>
          <w:tcPr>
            <w:tcW w:w="1655" w:type="dxa"/>
            <w:tcMar>
              <w:top w:w="70" w:type="dxa"/>
              <w:left w:w="90" w:type="dxa"/>
              <w:bottom w:w="70" w:type="dxa"/>
              <w:right w:w="90" w:type="dxa"/>
            </w:tcMar>
            <w:vAlign w:val="center"/>
          </w:tcPr>
          <w:p w14:paraId="0F499E2E">
            <w:r>
              <w:rPr>
                <w:b w:val="0"/>
                <w:sz w:val="14"/>
              </w:rPr>
              <w:t>DECIMAL(19,2)</w:t>
            </w:r>
          </w:p>
        </w:tc>
        <w:tc>
          <w:tcPr>
            <w:tcW w:w="864" w:type="dxa"/>
            <w:gridSpan w:val="2"/>
            <w:tcMar>
              <w:top w:w="70" w:type="dxa"/>
              <w:left w:w="90" w:type="dxa"/>
              <w:bottom w:w="70" w:type="dxa"/>
              <w:right w:w="90" w:type="dxa"/>
            </w:tcMar>
            <w:vAlign w:val="center"/>
          </w:tcPr>
          <w:p w14:paraId="5F23E3B7">
            <w:r>
              <w:rPr>
                <w:b w:val="0"/>
                <w:sz w:val="14"/>
              </w:rPr>
              <w:t>NO</w:t>
            </w:r>
          </w:p>
        </w:tc>
        <w:tc>
          <w:tcPr>
            <w:tcW w:w="1944" w:type="dxa"/>
            <w:tcMar>
              <w:top w:w="70" w:type="dxa"/>
              <w:left w:w="90" w:type="dxa"/>
              <w:bottom w:w="70" w:type="dxa"/>
              <w:right w:w="90" w:type="dxa"/>
            </w:tcMar>
            <w:vAlign w:val="center"/>
          </w:tcPr>
          <w:p w14:paraId="62A19B9E"/>
        </w:tc>
        <w:tc>
          <w:tcPr>
            <w:tcW w:w="4320" w:type="dxa"/>
            <w:gridSpan w:val="2"/>
            <w:tcMar>
              <w:top w:w="70" w:type="dxa"/>
              <w:left w:w="90" w:type="dxa"/>
              <w:bottom w:w="70" w:type="dxa"/>
              <w:right w:w="90" w:type="dxa"/>
            </w:tcMar>
            <w:vAlign w:val="center"/>
          </w:tcPr>
          <w:p w14:paraId="25AF8C08">
            <w:r>
              <w:rPr>
                <w:b w:val="0"/>
                <w:sz w:val="14"/>
              </w:rPr>
              <w:t>Snapshot.</w:t>
            </w:r>
          </w:p>
        </w:tc>
      </w:tr>
      <w:tr w14:paraId="4E63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4679FF6">
            <w:r>
              <w:rPr>
                <w:b w:val="0"/>
                <w:sz w:val="14"/>
              </w:rPr>
              <w:t>tax_amount</w:t>
            </w:r>
          </w:p>
        </w:tc>
        <w:tc>
          <w:tcPr>
            <w:tcW w:w="1655" w:type="dxa"/>
            <w:tcMar>
              <w:top w:w="70" w:type="dxa"/>
              <w:left w:w="90" w:type="dxa"/>
              <w:bottom w:w="70" w:type="dxa"/>
              <w:right w:w="90" w:type="dxa"/>
            </w:tcMar>
            <w:vAlign w:val="center"/>
          </w:tcPr>
          <w:p w14:paraId="50654D35">
            <w:r>
              <w:rPr>
                <w:b w:val="0"/>
                <w:sz w:val="14"/>
              </w:rPr>
              <w:t>DECIMAL(19,2)</w:t>
            </w:r>
          </w:p>
        </w:tc>
        <w:tc>
          <w:tcPr>
            <w:tcW w:w="864" w:type="dxa"/>
            <w:gridSpan w:val="2"/>
            <w:tcMar>
              <w:top w:w="70" w:type="dxa"/>
              <w:left w:w="90" w:type="dxa"/>
              <w:bottom w:w="70" w:type="dxa"/>
              <w:right w:w="90" w:type="dxa"/>
            </w:tcMar>
            <w:vAlign w:val="center"/>
          </w:tcPr>
          <w:p w14:paraId="2970D436">
            <w:r>
              <w:rPr>
                <w:b w:val="0"/>
                <w:sz w:val="14"/>
              </w:rPr>
              <w:t>NO</w:t>
            </w:r>
          </w:p>
        </w:tc>
        <w:tc>
          <w:tcPr>
            <w:tcW w:w="1944" w:type="dxa"/>
            <w:tcMar>
              <w:top w:w="70" w:type="dxa"/>
              <w:left w:w="90" w:type="dxa"/>
              <w:bottom w:w="70" w:type="dxa"/>
              <w:right w:w="90" w:type="dxa"/>
            </w:tcMar>
            <w:vAlign w:val="center"/>
          </w:tcPr>
          <w:p w14:paraId="14F85B27"/>
        </w:tc>
        <w:tc>
          <w:tcPr>
            <w:tcW w:w="4320" w:type="dxa"/>
            <w:gridSpan w:val="2"/>
            <w:tcMar>
              <w:top w:w="70" w:type="dxa"/>
              <w:left w:w="90" w:type="dxa"/>
              <w:bottom w:w="70" w:type="dxa"/>
              <w:right w:w="90" w:type="dxa"/>
            </w:tcMar>
            <w:vAlign w:val="center"/>
          </w:tcPr>
          <w:p w14:paraId="565705DD">
            <w:r>
              <w:rPr>
                <w:b w:val="0"/>
                <w:sz w:val="14"/>
              </w:rPr>
              <w:t>Snapshot.</w:t>
            </w:r>
          </w:p>
        </w:tc>
      </w:tr>
      <w:tr w14:paraId="16B7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73A0583">
            <w:r>
              <w:rPr>
                <w:b w:val="0"/>
                <w:sz w:val="14"/>
              </w:rPr>
              <w:t>total_amount</w:t>
            </w:r>
          </w:p>
        </w:tc>
        <w:tc>
          <w:tcPr>
            <w:tcW w:w="1655" w:type="dxa"/>
            <w:tcMar>
              <w:top w:w="70" w:type="dxa"/>
              <w:left w:w="90" w:type="dxa"/>
              <w:bottom w:w="70" w:type="dxa"/>
              <w:right w:w="90" w:type="dxa"/>
            </w:tcMar>
            <w:vAlign w:val="center"/>
          </w:tcPr>
          <w:p w14:paraId="2311AED2">
            <w:r>
              <w:rPr>
                <w:b w:val="0"/>
                <w:sz w:val="14"/>
              </w:rPr>
              <w:t>DECIMAL(19,2)</w:t>
            </w:r>
          </w:p>
        </w:tc>
        <w:tc>
          <w:tcPr>
            <w:tcW w:w="864" w:type="dxa"/>
            <w:gridSpan w:val="2"/>
            <w:tcMar>
              <w:top w:w="70" w:type="dxa"/>
              <w:left w:w="90" w:type="dxa"/>
              <w:bottom w:w="70" w:type="dxa"/>
              <w:right w:w="90" w:type="dxa"/>
            </w:tcMar>
            <w:vAlign w:val="center"/>
          </w:tcPr>
          <w:p w14:paraId="37BFE818">
            <w:r>
              <w:rPr>
                <w:b w:val="0"/>
                <w:sz w:val="14"/>
              </w:rPr>
              <w:t>NO</w:t>
            </w:r>
          </w:p>
        </w:tc>
        <w:tc>
          <w:tcPr>
            <w:tcW w:w="1944" w:type="dxa"/>
            <w:tcMar>
              <w:top w:w="70" w:type="dxa"/>
              <w:left w:w="90" w:type="dxa"/>
              <w:bottom w:w="70" w:type="dxa"/>
              <w:right w:w="90" w:type="dxa"/>
            </w:tcMar>
            <w:vAlign w:val="center"/>
          </w:tcPr>
          <w:p w14:paraId="6B14D51E"/>
        </w:tc>
        <w:tc>
          <w:tcPr>
            <w:tcW w:w="4320" w:type="dxa"/>
            <w:gridSpan w:val="2"/>
            <w:tcMar>
              <w:top w:w="70" w:type="dxa"/>
              <w:left w:w="90" w:type="dxa"/>
              <w:bottom w:w="70" w:type="dxa"/>
              <w:right w:w="90" w:type="dxa"/>
            </w:tcMar>
            <w:vAlign w:val="center"/>
          </w:tcPr>
          <w:p w14:paraId="662C7772">
            <w:r>
              <w:rPr>
                <w:b w:val="0"/>
                <w:sz w:val="14"/>
              </w:rPr>
              <w:t>Snapshot.</w:t>
            </w:r>
          </w:p>
        </w:tc>
      </w:tr>
      <w:tr w14:paraId="4285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3AEB4BE">
            <w:r>
              <w:rPr>
                <w:b w:val="0"/>
                <w:sz w:val="14"/>
              </w:rPr>
              <w:t>payment_method</w:t>
            </w:r>
          </w:p>
        </w:tc>
        <w:tc>
          <w:tcPr>
            <w:tcW w:w="1655" w:type="dxa"/>
            <w:tcMar>
              <w:top w:w="70" w:type="dxa"/>
              <w:left w:w="90" w:type="dxa"/>
              <w:bottom w:w="70" w:type="dxa"/>
              <w:right w:w="90" w:type="dxa"/>
            </w:tcMar>
            <w:vAlign w:val="center"/>
          </w:tcPr>
          <w:p w14:paraId="084091B1">
            <w:r>
              <w:rPr>
                <w:b w:val="0"/>
                <w:sz w:val="14"/>
              </w:rPr>
              <w:t>VARCHAR(20)</w:t>
            </w:r>
          </w:p>
        </w:tc>
        <w:tc>
          <w:tcPr>
            <w:tcW w:w="864" w:type="dxa"/>
            <w:gridSpan w:val="2"/>
            <w:tcMar>
              <w:top w:w="70" w:type="dxa"/>
              <w:left w:w="90" w:type="dxa"/>
              <w:bottom w:w="70" w:type="dxa"/>
              <w:right w:w="90" w:type="dxa"/>
            </w:tcMar>
            <w:vAlign w:val="center"/>
          </w:tcPr>
          <w:p w14:paraId="52FB6A17">
            <w:r>
              <w:rPr>
                <w:b w:val="0"/>
                <w:sz w:val="14"/>
              </w:rPr>
              <w:t>NO</w:t>
            </w:r>
          </w:p>
        </w:tc>
        <w:tc>
          <w:tcPr>
            <w:tcW w:w="1944" w:type="dxa"/>
            <w:tcMar>
              <w:top w:w="70" w:type="dxa"/>
              <w:left w:w="90" w:type="dxa"/>
              <w:bottom w:w="70" w:type="dxa"/>
              <w:right w:w="90" w:type="dxa"/>
            </w:tcMar>
            <w:vAlign w:val="center"/>
          </w:tcPr>
          <w:p w14:paraId="0E75C5E8"/>
        </w:tc>
        <w:tc>
          <w:tcPr>
            <w:tcW w:w="4320" w:type="dxa"/>
            <w:gridSpan w:val="2"/>
            <w:tcMar>
              <w:top w:w="70" w:type="dxa"/>
              <w:left w:w="90" w:type="dxa"/>
              <w:bottom w:w="70" w:type="dxa"/>
              <w:right w:w="90" w:type="dxa"/>
            </w:tcMar>
            <w:vAlign w:val="center"/>
          </w:tcPr>
          <w:p w14:paraId="4D6605E1">
            <w:r>
              <w:rPr>
                <w:b w:val="0"/>
                <w:sz w:val="14"/>
              </w:rPr>
              <w:t>Snapshot.</w:t>
            </w:r>
          </w:p>
        </w:tc>
      </w:tr>
      <w:tr w14:paraId="5BDA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EBEB3B8">
            <w:r>
              <w:rPr>
                <w:b w:val="0"/>
                <w:sz w:val="14"/>
              </w:rPr>
              <w:t>transaction_ref</w:t>
            </w:r>
          </w:p>
        </w:tc>
        <w:tc>
          <w:tcPr>
            <w:tcW w:w="1655" w:type="dxa"/>
            <w:tcMar>
              <w:top w:w="70" w:type="dxa"/>
              <w:left w:w="90" w:type="dxa"/>
              <w:bottom w:w="70" w:type="dxa"/>
              <w:right w:w="90" w:type="dxa"/>
            </w:tcMar>
            <w:vAlign w:val="center"/>
          </w:tcPr>
          <w:p w14:paraId="722E7F08">
            <w:r>
              <w:rPr>
                <w:b w:val="0"/>
                <w:sz w:val="14"/>
              </w:rPr>
              <w:t>VARCHAR(120)</w:t>
            </w:r>
          </w:p>
        </w:tc>
        <w:tc>
          <w:tcPr>
            <w:tcW w:w="864" w:type="dxa"/>
            <w:gridSpan w:val="2"/>
            <w:tcMar>
              <w:top w:w="70" w:type="dxa"/>
              <w:left w:w="90" w:type="dxa"/>
              <w:bottom w:w="70" w:type="dxa"/>
              <w:right w:w="90" w:type="dxa"/>
            </w:tcMar>
            <w:vAlign w:val="center"/>
          </w:tcPr>
          <w:p w14:paraId="663EE9C5">
            <w:r>
              <w:rPr>
                <w:b w:val="0"/>
                <w:sz w:val="14"/>
              </w:rPr>
              <w:t>YES</w:t>
            </w:r>
          </w:p>
        </w:tc>
        <w:tc>
          <w:tcPr>
            <w:tcW w:w="1944" w:type="dxa"/>
            <w:tcMar>
              <w:top w:w="70" w:type="dxa"/>
              <w:left w:w="90" w:type="dxa"/>
              <w:bottom w:w="70" w:type="dxa"/>
              <w:right w:w="90" w:type="dxa"/>
            </w:tcMar>
            <w:vAlign w:val="center"/>
          </w:tcPr>
          <w:p w14:paraId="3748D8FB"/>
        </w:tc>
        <w:tc>
          <w:tcPr>
            <w:tcW w:w="4320" w:type="dxa"/>
            <w:gridSpan w:val="2"/>
            <w:tcMar>
              <w:top w:w="70" w:type="dxa"/>
              <w:left w:w="90" w:type="dxa"/>
              <w:bottom w:w="70" w:type="dxa"/>
              <w:right w:w="90" w:type="dxa"/>
            </w:tcMar>
            <w:vAlign w:val="center"/>
          </w:tcPr>
          <w:p w14:paraId="7118C2A4">
            <w:r>
              <w:rPr>
                <w:b w:val="0"/>
                <w:sz w:val="14"/>
              </w:rPr>
              <w:t>Snapshot.</w:t>
            </w:r>
          </w:p>
        </w:tc>
      </w:tr>
      <w:tr w14:paraId="482E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17E8880">
            <w:r>
              <w:rPr>
                <w:b w:val="0"/>
                <w:sz w:val="14"/>
              </w:rPr>
              <w:t>issued_at</w:t>
            </w:r>
          </w:p>
        </w:tc>
        <w:tc>
          <w:tcPr>
            <w:tcW w:w="1655" w:type="dxa"/>
            <w:tcMar>
              <w:top w:w="70" w:type="dxa"/>
              <w:left w:w="90" w:type="dxa"/>
              <w:bottom w:w="70" w:type="dxa"/>
              <w:right w:w="90" w:type="dxa"/>
            </w:tcMar>
            <w:vAlign w:val="center"/>
          </w:tcPr>
          <w:p w14:paraId="3AE445B3">
            <w:r>
              <w:rPr>
                <w:b w:val="0"/>
                <w:sz w:val="14"/>
              </w:rPr>
              <w:t>DATETIME2(6)</w:t>
            </w:r>
          </w:p>
        </w:tc>
        <w:tc>
          <w:tcPr>
            <w:tcW w:w="864" w:type="dxa"/>
            <w:gridSpan w:val="2"/>
            <w:tcMar>
              <w:top w:w="70" w:type="dxa"/>
              <w:left w:w="90" w:type="dxa"/>
              <w:bottom w:w="70" w:type="dxa"/>
              <w:right w:w="90" w:type="dxa"/>
            </w:tcMar>
            <w:vAlign w:val="center"/>
          </w:tcPr>
          <w:p w14:paraId="2A45868C">
            <w:r>
              <w:rPr>
                <w:b w:val="0"/>
                <w:sz w:val="14"/>
              </w:rPr>
              <w:t>NO</w:t>
            </w:r>
          </w:p>
        </w:tc>
        <w:tc>
          <w:tcPr>
            <w:tcW w:w="1944" w:type="dxa"/>
            <w:tcMar>
              <w:top w:w="70" w:type="dxa"/>
              <w:left w:w="90" w:type="dxa"/>
              <w:bottom w:w="70" w:type="dxa"/>
              <w:right w:w="90" w:type="dxa"/>
            </w:tcMar>
            <w:vAlign w:val="center"/>
          </w:tcPr>
          <w:p w14:paraId="2AC9ACB8">
            <w:r>
              <w:rPr>
                <w:b w:val="0"/>
                <w:sz w:val="14"/>
              </w:rPr>
              <w:t>INDEX</w:t>
            </w:r>
          </w:p>
        </w:tc>
        <w:tc>
          <w:tcPr>
            <w:tcW w:w="4320" w:type="dxa"/>
            <w:gridSpan w:val="2"/>
            <w:tcMar>
              <w:top w:w="70" w:type="dxa"/>
              <w:left w:w="90" w:type="dxa"/>
              <w:bottom w:w="70" w:type="dxa"/>
              <w:right w:w="90" w:type="dxa"/>
            </w:tcMar>
            <w:vAlign w:val="center"/>
          </w:tcPr>
          <w:p w14:paraId="28C284DB">
            <w:r>
              <w:rPr>
                <w:b w:val="0"/>
                <w:sz w:val="14"/>
              </w:rPr>
              <w:t>Invoice issue time.</w:t>
            </w:r>
          </w:p>
        </w:tc>
      </w:tr>
      <w:tr w14:paraId="3BD7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F03CE2">
            <w:r>
              <w:rPr>
                <w:b w:val="0"/>
                <w:sz w:val="14"/>
              </w:rPr>
              <w:t>content_hash</w:t>
            </w:r>
          </w:p>
        </w:tc>
        <w:tc>
          <w:tcPr>
            <w:tcW w:w="1655" w:type="dxa"/>
            <w:tcMar>
              <w:top w:w="70" w:type="dxa"/>
              <w:left w:w="90" w:type="dxa"/>
              <w:bottom w:w="70" w:type="dxa"/>
              <w:right w:w="90" w:type="dxa"/>
            </w:tcMar>
            <w:vAlign w:val="center"/>
          </w:tcPr>
          <w:p w14:paraId="343C0A95">
            <w:r>
              <w:rPr>
                <w:b w:val="0"/>
                <w:sz w:val="14"/>
              </w:rPr>
              <w:t>VARCHAR(128)</w:t>
            </w:r>
          </w:p>
        </w:tc>
        <w:tc>
          <w:tcPr>
            <w:tcW w:w="864" w:type="dxa"/>
            <w:gridSpan w:val="2"/>
            <w:tcMar>
              <w:top w:w="70" w:type="dxa"/>
              <w:left w:w="90" w:type="dxa"/>
              <w:bottom w:w="70" w:type="dxa"/>
              <w:right w:w="90" w:type="dxa"/>
            </w:tcMar>
            <w:vAlign w:val="center"/>
          </w:tcPr>
          <w:p w14:paraId="57DA8D10">
            <w:r>
              <w:rPr>
                <w:b w:val="0"/>
                <w:sz w:val="14"/>
              </w:rPr>
              <w:t>YES</w:t>
            </w:r>
          </w:p>
        </w:tc>
        <w:tc>
          <w:tcPr>
            <w:tcW w:w="1944" w:type="dxa"/>
            <w:tcMar>
              <w:top w:w="70" w:type="dxa"/>
              <w:left w:w="90" w:type="dxa"/>
              <w:bottom w:w="70" w:type="dxa"/>
              <w:right w:w="90" w:type="dxa"/>
            </w:tcMar>
            <w:vAlign w:val="center"/>
          </w:tcPr>
          <w:p w14:paraId="24C87FF3"/>
        </w:tc>
        <w:tc>
          <w:tcPr>
            <w:tcW w:w="4320" w:type="dxa"/>
            <w:gridSpan w:val="2"/>
            <w:tcMar>
              <w:top w:w="70" w:type="dxa"/>
              <w:left w:w="90" w:type="dxa"/>
              <w:bottom w:w="70" w:type="dxa"/>
              <w:right w:w="90" w:type="dxa"/>
            </w:tcMar>
            <w:vAlign w:val="center"/>
          </w:tcPr>
          <w:p w14:paraId="071D33B0">
            <w:r>
              <w:rPr>
                <w:b w:val="0"/>
                <w:sz w:val="14"/>
              </w:rPr>
              <w:t>Optional immutability/audit hash.</w:t>
            </w:r>
          </w:p>
        </w:tc>
      </w:tr>
    </w:tbl>
    <w:p w14:paraId="2B02B32E">
      <w:pPr>
        <w:spacing w:after="20"/>
      </w:pPr>
    </w:p>
    <w:p w14:paraId="3CEC0B30">
      <w:pPr>
        <w:pStyle w:val="4"/>
        <w:keepNext/>
      </w:pPr>
      <w:r>
        <w:t>10.19 Table: employees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4B386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16D6897">
            <w:r>
              <w:rPr>
                <w:b/>
                <w:color w:val="800000"/>
                <w:sz w:val="16"/>
              </w:rPr>
              <w:t>Purpose</w:t>
            </w:r>
          </w:p>
        </w:tc>
        <w:tc>
          <w:tcPr>
            <w:tcW w:w="8136" w:type="dxa"/>
            <w:gridSpan w:val="3"/>
            <w:tcMar>
              <w:top w:w="70" w:type="dxa"/>
              <w:left w:w="90" w:type="dxa"/>
              <w:bottom w:w="70" w:type="dxa"/>
              <w:right w:w="90" w:type="dxa"/>
            </w:tcMar>
            <w:vAlign w:val="center"/>
          </w:tcPr>
          <w:p w14:paraId="016142FF">
            <w:r>
              <w:rPr>
                <w:b w:val="0"/>
                <w:sz w:val="16"/>
              </w:rPr>
              <w:t>Target data structure supporting the related module and final release integrity.</w:t>
            </w:r>
          </w:p>
        </w:tc>
      </w:tr>
      <w:tr w14:paraId="0AAD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E1E3A25">
            <w:r>
              <w:rPr>
                <w:b/>
                <w:color w:val="800000"/>
                <w:sz w:val="16"/>
              </w:rPr>
              <w:t>Implementation/Audit</w:t>
            </w:r>
          </w:p>
        </w:tc>
        <w:tc>
          <w:tcPr>
            <w:tcW w:w="8136" w:type="dxa"/>
            <w:gridSpan w:val="3"/>
            <w:tcMar>
              <w:top w:w="70" w:type="dxa"/>
              <w:left w:w="90" w:type="dxa"/>
              <w:bottom w:w="70" w:type="dxa"/>
              <w:right w:w="90" w:type="dxa"/>
            </w:tcMar>
            <w:vAlign w:val="center"/>
          </w:tcPr>
          <w:p w14:paraId="1EA29F95">
            <w:r>
              <w:rPr>
                <w:b w:val="0"/>
                <w:sz w:val="16"/>
              </w:rPr>
              <w:t>Target/verify</w:t>
            </w:r>
          </w:p>
        </w:tc>
      </w:tr>
      <w:tr w14:paraId="17FB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7495F5">
            <w:r>
              <w:rPr>
                <w:b/>
                <w:color w:val="800000"/>
                <w:sz w:val="16"/>
              </w:rPr>
              <w:t>Retention Rule</w:t>
            </w:r>
          </w:p>
        </w:tc>
        <w:tc>
          <w:tcPr>
            <w:tcW w:w="8136" w:type="dxa"/>
            <w:gridSpan w:val="3"/>
            <w:tcMar>
              <w:top w:w="70" w:type="dxa"/>
              <w:left w:w="90" w:type="dxa"/>
              <w:bottom w:w="70" w:type="dxa"/>
              <w:right w:w="90" w:type="dxa"/>
            </w:tcMar>
            <w:vAlign w:val="center"/>
          </w:tcPr>
          <w:p w14:paraId="6C9ACBA4">
            <w:r>
              <w:rPr>
                <w:b w:val="0"/>
                <w:sz w:val="16"/>
              </w:rPr>
              <w:t>Preserve while referenced; use status/revocation fields rather than unsafe hard deletion.</w:t>
            </w:r>
          </w:p>
        </w:tc>
      </w:tr>
      <w:tr w14:paraId="74ED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BA7881E">
            <w:r>
              <w:rPr>
                <w:b/>
                <w:color w:val="800000"/>
                <w:sz w:val="16"/>
              </w:rPr>
              <w:t>Primary Integrity</w:t>
            </w:r>
          </w:p>
        </w:tc>
        <w:tc>
          <w:tcPr>
            <w:tcW w:w="8136" w:type="dxa"/>
            <w:gridSpan w:val="3"/>
            <w:tcMar>
              <w:top w:w="70" w:type="dxa"/>
              <w:left w:w="90" w:type="dxa"/>
              <w:bottom w:w="70" w:type="dxa"/>
              <w:right w:w="90" w:type="dxa"/>
            </w:tcMar>
            <w:vAlign w:val="center"/>
          </w:tcPr>
          <w:p w14:paraId="2AE2C9B1">
            <w:r>
              <w:rPr>
                <w:b w:val="0"/>
                <w:sz w:val="16"/>
              </w:rPr>
              <w:t>Primary key, foreign keys, uniqueness/check constraints, and indexes shown below.</w:t>
            </w:r>
          </w:p>
        </w:tc>
      </w:tr>
      <w:tr w14:paraId="52AE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E46522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B7ACD3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2AF728B">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81C34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059F100">
            <w:pPr>
              <w:jc w:val="center"/>
            </w:pPr>
            <w:r>
              <w:rPr>
                <w:b/>
                <w:color w:val="1F4E79"/>
                <w:sz w:val="14"/>
              </w:rPr>
              <w:t>Description</w:t>
            </w:r>
          </w:p>
        </w:tc>
      </w:tr>
      <w:tr w14:paraId="44B8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CA7CC30">
            <w:r>
              <w:rPr>
                <w:b w:val="0"/>
                <w:sz w:val="14"/>
              </w:rPr>
              <w:t>id</w:t>
            </w:r>
          </w:p>
        </w:tc>
        <w:tc>
          <w:tcPr>
            <w:tcW w:w="1655" w:type="dxa"/>
            <w:tcMar>
              <w:top w:w="70" w:type="dxa"/>
              <w:left w:w="90" w:type="dxa"/>
              <w:bottom w:w="70" w:type="dxa"/>
              <w:right w:w="90" w:type="dxa"/>
            </w:tcMar>
            <w:vAlign w:val="center"/>
          </w:tcPr>
          <w:p w14:paraId="413A4A2E">
            <w:r>
              <w:rPr>
                <w:b w:val="0"/>
                <w:sz w:val="14"/>
              </w:rPr>
              <w:t>BIGINT IDENTITY</w:t>
            </w:r>
          </w:p>
        </w:tc>
        <w:tc>
          <w:tcPr>
            <w:tcW w:w="864" w:type="dxa"/>
            <w:gridSpan w:val="2"/>
            <w:tcMar>
              <w:top w:w="70" w:type="dxa"/>
              <w:left w:w="90" w:type="dxa"/>
              <w:bottom w:w="70" w:type="dxa"/>
              <w:right w:w="90" w:type="dxa"/>
            </w:tcMar>
            <w:vAlign w:val="center"/>
          </w:tcPr>
          <w:p w14:paraId="7A04BE92">
            <w:r>
              <w:rPr>
                <w:b w:val="0"/>
                <w:sz w:val="14"/>
              </w:rPr>
              <w:t>NO</w:t>
            </w:r>
          </w:p>
        </w:tc>
        <w:tc>
          <w:tcPr>
            <w:tcW w:w="1944" w:type="dxa"/>
            <w:tcMar>
              <w:top w:w="70" w:type="dxa"/>
              <w:left w:w="90" w:type="dxa"/>
              <w:bottom w:w="70" w:type="dxa"/>
              <w:right w:w="90" w:type="dxa"/>
            </w:tcMar>
            <w:vAlign w:val="center"/>
          </w:tcPr>
          <w:p w14:paraId="60D8A514">
            <w:r>
              <w:rPr>
                <w:b w:val="0"/>
                <w:sz w:val="14"/>
              </w:rPr>
              <w:t>PK</w:t>
            </w:r>
          </w:p>
        </w:tc>
        <w:tc>
          <w:tcPr>
            <w:tcW w:w="4320" w:type="dxa"/>
            <w:gridSpan w:val="2"/>
            <w:tcMar>
              <w:top w:w="70" w:type="dxa"/>
              <w:left w:w="90" w:type="dxa"/>
              <w:bottom w:w="70" w:type="dxa"/>
              <w:right w:w="90" w:type="dxa"/>
            </w:tcMar>
            <w:vAlign w:val="center"/>
          </w:tcPr>
          <w:p w14:paraId="7008E9AB">
            <w:r>
              <w:rPr>
                <w:b w:val="0"/>
                <w:sz w:val="14"/>
              </w:rPr>
              <w:t>Employee id.</w:t>
            </w:r>
          </w:p>
        </w:tc>
      </w:tr>
      <w:tr w14:paraId="0F98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92178A">
            <w:r>
              <w:rPr>
                <w:b w:val="0"/>
                <w:sz w:val="14"/>
              </w:rPr>
              <w:t>user_id</w:t>
            </w:r>
          </w:p>
        </w:tc>
        <w:tc>
          <w:tcPr>
            <w:tcW w:w="1655" w:type="dxa"/>
            <w:tcMar>
              <w:top w:w="70" w:type="dxa"/>
              <w:left w:w="90" w:type="dxa"/>
              <w:bottom w:w="70" w:type="dxa"/>
              <w:right w:w="90" w:type="dxa"/>
            </w:tcMar>
            <w:vAlign w:val="center"/>
          </w:tcPr>
          <w:p w14:paraId="2FED1F77">
            <w:r>
              <w:rPr>
                <w:b w:val="0"/>
                <w:sz w:val="14"/>
              </w:rPr>
              <w:t>BIGINT</w:t>
            </w:r>
          </w:p>
        </w:tc>
        <w:tc>
          <w:tcPr>
            <w:tcW w:w="864" w:type="dxa"/>
            <w:gridSpan w:val="2"/>
            <w:tcMar>
              <w:top w:w="70" w:type="dxa"/>
              <w:left w:w="90" w:type="dxa"/>
              <w:bottom w:w="70" w:type="dxa"/>
              <w:right w:w="90" w:type="dxa"/>
            </w:tcMar>
            <w:vAlign w:val="center"/>
          </w:tcPr>
          <w:p w14:paraId="70E6706D">
            <w:r>
              <w:rPr>
                <w:b w:val="0"/>
                <w:sz w:val="14"/>
              </w:rPr>
              <w:t>NO</w:t>
            </w:r>
          </w:p>
        </w:tc>
        <w:tc>
          <w:tcPr>
            <w:tcW w:w="1944" w:type="dxa"/>
            <w:tcMar>
              <w:top w:w="70" w:type="dxa"/>
              <w:left w:w="90" w:type="dxa"/>
              <w:bottom w:w="70" w:type="dxa"/>
              <w:right w:w="90" w:type="dxa"/>
            </w:tcMar>
            <w:vAlign w:val="center"/>
          </w:tcPr>
          <w:p w14:paraId="4D50F719">
            <w:r>
              <w:rPr>
                <w:b w:val="0"/>
                <w:sz w:val="14"/>
              </w:rPr>
              <w:t>FK/UK users</w:t>
            </w:r>
          </w:p>
        </w:tc>
        <w:tc>
          <w:tcPr>
            <w:tcW w:w="4320" w:type="dxa"/>
            <w:gridSpan w:val="2"/>
            <w:tcMar>
              <w:top w:w="70" w:type="dxa"/>
              <w:left w:w="90" w:type="dxa"/>
              <w:bottom w:w="70" w:type="dxa"/>
              <w:right w:w="90" w:type="dxa"/>
            </w:tcMar>
            <w:vAlign w:val="center"/>
          </w:tcPr>
          <w:p w14:paraId="04F12778">
            <w:r>
              <w:rPr>
                <w:b w:val="0"/>
                <w:sz w:val="14"/>
              </w:rPr>
              <w:t>Linked system account.</w:t>
            </w:r>
          </w:p>
        </w:tc>
      </w:tr>
      <w:tr w14:paraId="2551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98F491B">
            <w:r>
              <w:rPr>
                <w:b w:val="0"/>
                <w:sz w:val="14"/>
              </w:rPr>
              <w:t>employee_code</w:t>
            </w:r>
          </w:p>
        </w:tc>
        <w:tc>
          <w:tcPr>
            <w:tcW w:w="1655" w:type="dxa"/>
            <w:tcMar>
              <w:top w:w="70" w:type="dxa"/>
              <w:left w:w="90" w:type="dxa"/>
              <w:bottom w:w="70" w:type="dxa"/>
              <w:right w:w="90" w:type="dxa"/>
            </w:tcMar>
            <w:vAlign w:val="center"/>
          </w:tcPr>
          <w:p w14:paraId="0CB9D22A">
            <w:r>
              <w:rPr>
                <w:b w:val="0"/>
                <w:sz w:val="14"/>
              </w:rPr>
              <w:t>VARCHAR(30)</w:t>
            </w:r>
          </w:p>
        </w:tc>
        <w:tc>
          <w:tcPr>
            <w:tcW w:w="864" w:type="dxa"/>
            <w:gridSpan w:val="2"/>
            <w:tcMar>
              <w:top w:w="70" w:type="dxa"/>
              <w:left w:w="90" w:type="dxa"/>
              <w:bottom w:w="70" w:type="dxa"/>
              <w:right w:w="90" w:type="dxa"/>
            </w:tcMar>
            <w:vAlign w:val="center"/>
          </w:tcPr>
          <w:p w14:paraId="786AF6B0">
            <w:r>
              <w:rPr>
                <w:b w:val="0"/>
                <w:sz w:val="14"/>
              </w:rPr>
              <w:t>NO</w:t>
            </w:r>
          </w:p>
        </w:tc>
        <w:tc>
          <w:tcPr>
            <w:tcW w:w="1944" w:type="dxa"/>
            <w:tcMar>
              <w:top w:w="70" w:type="dxa"/>
              <w:left w:w="90" w:type="dxa"/>
              <w:bottom w:w="70" w:type="dxa"/>
              <w:right w:w="90" w:type="dxa"/>
            </w:tcMar>
            <w:vAlign w:val="center"/>
          </w:tcPr>
          <w:p w14:paraId="56992EE2">
            <w:r>
              <w:rPr>
                <w:b w:val="0"/>
                <w:sz w:val="14"/>
              </w:rPr>
              <w:t>UK</w:t>
            </w:r>
          </w:p>
        </w:tc>
        <w:tc>
          <w:tcPr>
            <w:tcW w:w="4320" w:type="dxa"/>
            <w:gridSpan w:val="2"/>
            <w:tcMar>
              <w:top w:w="70" w:type="dxa"/>
              <w:left w:w="90" w:type="dxa"/>
              <w:bottom w:w="70" w:type="dxa"/>
              <w:right w:w="90" w:type="dxa"/>
            </w:tcMar>
            <w:vAlign w:val="center"/>
          </w:tcPr>
          <w:p w14:paraId="62E7374C">
            <w:r>
              <w:rPr>
                <w:b w:val="0"/>
                <w:sz w:val="14"/>
              </w:rPr>
              <w:t>Business employee code.</w:t>
            </w:r>
          </w:p>
        </w:tc>
      </w:tr>
      <w:tr w14:paraId="7C69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FCE0B49">
            <w:r>
              <w:rPr>
                <w:b w:val="0"/>
                <w:sz w:val="14"/>
              </w:rPr>
              <w:t>position</w:t>
            </w:r>
          </w:p>
        </w:tc>
        <w:tc>
          <w:tcPr>
            <w:tcW w:w="1655" w:type="dxa"/>
            <w:tcMar>
              <w:top w:w="70" w:type="dxa"/>
              <w:left w:w="90" w:type="dxa"/>
              <w:bottom w:w="70" w:type="dxa"/>
              <w:right w:w="90" w:type="dxa"/>
            </w:tcMar>
            <w:vAlign w:val="center"/>
          </w:tcPr>
          <w:p w14:paraId="15386FCD">
            <w:r>
              <w:rPr>
                <w:b w:val="0"/>
                <w:sz w:val="14"/>
              </w:rPr>
              <w:t>VARCHAR(50)</w:t>
            </w:r>
          </w:p>
        </w:tc>
        <w:tc>
          <w:tcPr>
            <w:tcW w:w="864" w:type="dxa"/>
            <w:gridSpan w:val="2"/>
            <w:tcMar>
              <w:top w:w="70" w:type="dxa"/>
              <w:left w:w="90" w:type="dxa"/>
              <w:bottom w:w="70" w:type="dxa"/>
              <w:right w:w="90" w:type="dxa"/>
            </w:tcMar>
            <w:vAlign w:val="center"/>
          </w:tcPr>
          <w:p w14:paraId="30E25050">
            <w:r>
              <w:rPr>
                <w:b w:val="0"/>
                <w:sz w:val="14"/>
              </w:rPr>
              <w:t>NO</w:t>
            </w:r>
          </w:p>
        </w:tc>
        <w:tc>
          <w:tcPr>
            <w:tcW w:w="1944" w:type="dxa"/>
            <w:tcMar>
              <w:top w:w="70" w:type="dxa"/>
              <w:left w:w="90" w:type="dxa"/>
              <w:bottom w:w="70" w:type="dxa"/>
              <w:right w:w="90" w:type="dxa"/>
            </w:tcMar>
            <w:vAlign w:val="center"/>
          </w:tcPr>
          <w:p w14:paraId="1CF3214B">
            <w:r>
              <w:rPr>
                <w:b w:val="0"/>
                <w:sz w:val="14"/>
              </w:rPr>
              <w:t>INDEX</w:t>
            </w:r>
          </w:p>
        </w:tc>
        <w:tc>
          <w:tcPr>
            <w:tcW w:w="4320" w:type="dxa"/>
            <w:gridSpan w:val="2"/>
            <w:tcMar>
              <w:top w:w="70" w:type="dxa"/>
              <w:left w:w="90" w:type="dxa"/>
              <w:bottom w:w="70" w:type="dxa"/>
              <w:right w:w="90" w:type="dxa"/>
            </w:tcMar>
            <w:vAlign w:val="center"/>
          </w:tcPr>
          <w:p w14:paraId="4AF5D9E7">
            <w:r>
              <w:rPr>
                <w:b w:val="0"/>
                <w:sz w:val="14"/>
              </w:rPr>
              <w:t>STAFF, KITCHEN, MANAGER, etc.</w:t>
            </w:r>
          </w:p>
        </w:tc>
      </w:tr>
      <w:tr w14:paraId="32B4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43C366">
            <w:r>
              <w:rPr>
                <w:b w:val="0"/>
                <w:sz w:val="14"/>
              </w:rPr>
              <w:t>hire_date</w:t>
            </w:r>
          </w:p>
        </w:tc>
        <w:tc>
          <w:tcPr>
            <w:tcW w:w="1655" w:type="dxa"/>
            <w:tcMar>
              <w:top w:w="70" w:type="dxa"/>
              <w:left w:w="90" w:type="dxa"/>
              <w:bottom w:w="70" w:type="dxa"/>
              <w:right w:w="90" w:type="dxa"/>
            </w:tcMar>
            <w:vAlign w:val="center"/>
          </w:tcPr>
          <w:p w14:paraId="10B58703">
            <w:r>
              <w:rPr>
                <w:b w:val="0"/>
                <w:sz w:val="14"/>
              </w:rPr>
              <w:t>DATE</w:t>
            </w:r>
          </w:p>
        </w:tc>
        <w:tc>
          <w:tcPr>
            <w:tcW w:w="864" w:type="dxa"/>
            <w:gridSpan w:val="2"/>
            <w:tcMar>
              <w:top w:w="70" w:type="dxa"/>
              <w:left w:w="90" w:type="dxa"/>
              <w:bottom w:w="70" w:type="dxa"/>
              <w:right w:w="90" w:type="dxa"/>
            </w:tcMar>
            <w:vAlign w:val="center"/>
          </w:tcPr>
          <w:p w14:paraId="000F2FE4">
            <w:r>
              <w:rPr>
                <w:b w:val="0"/>
                <w:sz w:val="14"/>
              </w:rPr>
              <w:t>YES</w:t>
            </w:r>
          </w:p>
        </w:tc>
        <w:tc>
          <w:tcPr>
            <w:tcW w:w="1944" w:type="dxa"/>
            <w:tcMar>
              <w:top w:w="70" w:type="dxa"/>
              <w:left w:w="90" w:type="dxa"/>
              <w:bottom w:w="70" w:type="dxa"/>
              <w:right w:w="90" w:type="dxa"/>
            </w:tcMar>
            <w:vAlign w:val="center"/>
          </w:tcPr>
          <w:p w14:paraId="5D6D51AA"/>
        </w:tc>
        <w:tc>
          <w:tcPr>
            <w:tcW w:w="4320" w:type="dxa"/>
            <w:gridSpan w:val="2"/>
            <w:tcMar>
              <w:top w:w="70" w:type="dxa"/>
              <w:left w:w="90" w:type="dxa"/>
              <w:bottom w:w="70" w:type="dxa"/>
              <w:right w:w="90" w:type="dxa"/>
            </w:tcMar>
            <w:vAlign w:val="center"/>
          </w:tcPr>
          <w:p w14:paraId="2510B370">
            <w:r>
              <w:rPr>
                <w:b w:val="0"/>
                <w:sz w:val="14"/>
              </w:rPr>
              <w:t>Employment start.</w:t>
            </w:r>
          </w:p>
        </w:tc>
      </w:tr>
      <w:tr w14:paraId="6712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7153ADF">
            <w:r>
              <w:rPr>
                <w:b w:val="0"/>
                <w:sz w:val="14"/>
              </w:rPr>
              <w:t>active</w:t>
            </w:r>
          </w:p>
        </w:tc>
        <w:tc>
          <w:tcPr>
            <w:tcW w:w="1655" w:type="dxa"/>
            <w:tcMar>
              <w:top w:w="70" w:type="dxa"/>
              <w:left w:w="90" w:type="dxa"/>
              <w:bottom w:w="70" w:type="dxa"/>
              <w:right w:w="90" w:type="dxa"/>
            </w:tcMar>
            <w:vAlign w:val="center"/>
          </w:tcPr>
          <w:p w14:paraId="23C6B721">
            <w:r>
              <w:rPr>
                <w:b w:val="0"/>
                <w:sz w:val="14"/>
              </w:rPr>
              <w:t>BIT</w:t>
            </w:r>
          </w:p>
        </w:tc>
        <w:tc>
          <w:tcPr>
            <w:tcW w:w="864" w:type="dxa"/>
            <w:gridSpan w:val="2"/>
            <w:tcMar>
              <w:top w:w="70" w:type="dxa"/>
              <w:left w:w="90" w:type="dxa"/>
              <w:bottom w:w="70" w:type="dxa"/>
              <w:right w:w="90" w:type="dxa"/>
            </w:tcMar>
            <w:vAlign w:val="center"/>
          </w:tcPr>
          <w:p w14:paraId="01BAA031">
            <w:r>
              <w:rPr>
                <w:b w:val="0"/>
                <w:sz w:val="14"/>
              </w:rPr>
              <w:t>NO</w:t>
            </w:r>
          </w:p>
        </w:tc>
        <w:tc>
          <w:tcPr>
            <w:tcW w:w="1944" w:type="dxa"/>
            <w:tcMar>
              <w:top w:w="70" w:type="dxa"/>
              <w:left w:w="90" w:type="dxa"/>
              <w:bottom w:w="70" w:type="dxa"/>
              <w:right w:w="90" w:type="dxa"/>
            </w:tcMar>
            <w:vAlign w:val="center"/>
          </w:tcPr>
          <w:p w14:paraId="238ECBCD">
            <w:r>
              <w:rPr>
                <w:b w:val="0"/>
                <w:sz w:val="14"/>
              </w:rPr>
              <w:t>INDEX</w:t>
            </w:r>
          </w:p>
        </w:tc>
        <w:tc>
          <w:tcPr>
            <w:tcW w:w="4320" w:type="dxa"/>
            <w:gridSpan w:val="2"/>
            <w:tcMar>
              <w:top w:w="70" w:type="dxa"/>
              <w:left w:w="90" w:type="dxa"/>
              <w:bottom w:w="70" w:type="dxa"/>
              <w:right w:w="90" w:type="dxa"/>
            </w:tcMar>
            <w:vAlign w:val="center"/>
          </w:tcPr>
          <w:p w14:paraId="47095B7A">
            <w:r>
              <w:rPr>
                <w:b w:val="0"/>
                <w:sz w:val="14"/>
              </w:rPr>
              <w:t>Employment status.</w:t>
            </w:r>
          </w:p>
        </w:tc>
      </w:tr>
      <w:tr w14:paraId="0EB5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7A1455F">
            <w:r>
              <w:rPr>
                <w:b w:val="0"/>
                <w:sz w:val="14"/>
              </w:rPr>
              <w:t>created_at</w:t>
            </w:r>
          </w:p>
        </w:tc>
        <w:tc>
          <w:tcPr>
            <w:tcW w:w="1655" w:type="dxa"/>
            <w:tcMar>
              <w:top w:w="70" w:type="dxa"/>
              <w:left w:w="90" w:type="dxa"/>
              <w:bottom w:w="70" w:type="dxa"/>
              <w:right w:w="90" w:type="dxa"/>
            </w:tcMar>
            <w:vAlign w:val="center"/>
          </w:tcPr>
          <w:p w14:paraId="54EECE1C">
            <w:r>
              <w:rPr>
                <w:b w:val="0"/>
                <w:sz w:val="14"/>
              </w:rPr>
              <w:t>DATETIME2(6)</w:t>
            </w:r>
          </w:p>
        </w:tc>
        <w:tc>
          <w:tcPr>
            <w:tcW w:w="864" w:type="dxa"/>
            <w:gridSpan w:val="2"/>
            <w:tcMar>
              <w:top w:w="70" w:type="dxa"/>
              <w:left w:w="90" w:type="dxa"/>
              <w:bottom w:w="70" w:type="dxa"/>
              <w:right w:w="90" w:type="dxa"/>
            </w:tcMar>
            <w:vAlign w:val="center"/>
          </w:tcPr>
          <w:p w14:paraId="73C5CC86">
            <w:r>
              <w:rPr>
                <w:b w:val="0"/>
                <w:sz w:val="14"/>
              </w:rPr>
              <w:t>NO</w:t>
            </w:r>
          </w:p>
        </w:tc>
        <w:tc>
          <w:tcPr>
            <w:tcW w:w="1944" w:type="dxa"/>
            <w:tcMar>
              <w:top w:w="70" w:type="dxa"/>
              <w:left w:w="90" w:type="dxa"/>
              <w:bottom w:w="70" w:type="dxa"/>
              <w:right w:w="90" w:type="dxa"/>
            </w:tcMar>
            <w:vAlign w:val="center"/>
          </w:tcPr>
          <w:p w14:paraId="0750E9C4"/>
        </w:tc>
        <w:tc>
          <w:tcPr>
            <w:tcW w:w="4320" w:type="dxa"/>
            <w:gridSpan w:val="2"/>
            <w:tcMar>
              <w:top w:w="70" w:type="dxa"/>
              <w:left w:w="90" w:type="dxa"/>
              <w:bottom w:w="70" w:type="dxa"/>
              <w:right w:w="90" w:type="dxa"/>
            </w:tcMar>
            <w:vAlign w:val="center"/>
          </w:tcPr>
          <w:p w14:paraId="1EC43E69">
            <w:r>
              <w:rPr>
                <w:b w:val="0"/>
                <w:sz w:val="14"/>
              </w:rPr>
              <w:t>Creation time.</w:t>
            </w:r>
          </w:p>
        </w:tc>
      </w:tr>
    </w:tbl>
    <w:p w14:paraId="30971E30">
      <w:pPr>
        <w:spacing w:after="20"/>
      </w:pPr>
    </w:p>
    <w:p w14:paraId="173775C0">
      <w:pPr>
        <w:pStyle w:val="4"/>
        <w:keepNext/>
      </w:pPr>
      <w:r>
        <w:t>10.20 Table: table_assignments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62C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9024320">
            <w:r>
              <w:rPr>
                <w:b/>
                <w:color w:val="800000"/>
                <w:sz w:val="16"/>
              </w:rPr>
              <w:t>Purpose</w:t>
            </w:r>
          </w:p>
        </w:tc>
        <w:tc>
          <w:tcPr>
            <w:tcW w:w="8136" w:type="dxa"/>
            <w:gridSpan w:val="3"/>
            <w:tcMar>
              <w:top w:w="70" w:type="dxa"/>
              <w:left w:w="90" w:type="dxa"/>
              <w:bottom w:w="70" w:type="dxa"/>
              <w:right w:w="90" w:type="dxa"/>
            </w:tcMar>
            <w:vAlign w:val="center"/>
          </w:tcPr>
          <w:p w14:paraId="2F37CB43">
            <w:r>
              <w:rPr>
                <w:b w:val="0"/>
                <w:sz w:val="16"/>
              </w:rPr>
              <w:t>Target data structure supporting the related module and final release integrity.</w:t>
            </w:r>
          </w:p>
        </w:tc>
      </w:tr>
      <w:tr w14:paraId="546A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EFA478">
            <w:r>
              <w:rPr>
                <w:b/>
                <w:color w:val="800000"/>
                <w:sz w:val="16"/>
              </w:rPr>
              <w:t>Implementation/Audit</w:t>
            </w:r>
          </w:p>
        </w:tc>
        <w:tc>
          <w:tcPr>
            <w:tcW w:w="8136" w:type="dxa"/>
            <w:gridSpan w:val="3"/>
            <w:tcMar>
              <w:top w:w="70" w:type="dxa"/>
              <w:left w:w="90" w:type="dxa"/>
              <w:bottom w:w="70" w:type="dxa"/>
              <w:right w:w="90" w:type="dxa"/>
            </w:tcMar>
            <w:vAlign w:val="center"/>
          </w:tcPr>
          <w:p w14:paraId="12C9181D">
            <w:r>
              <w:rPr>
                <w:b w:val="0"/>
                <w:sz w:val="16"/>
              </w:rPr>
              <w:t>Target/verify</w:t>
            </w:r>
          </w:p>
        </w:tc>
      </w:tr>
      <w:tr w14:paraId="027C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77C51F">
            <w:r>
              <w:rPr>
                <w:b/>
                <w:color w:val="800000"/>
                <w:sz w:val="16"/>
              </w:rPr>
              <w:t>Retention Rule</w:t>
            </w:r>
          </w:p>
        </w:tc>
        <w:tc>
          <w:tcPr>
            <w:tcW w:w="8136" w:type="dxa"/>
            <w:gridSpan w:val="3"/>
            <w:tcMar>
              <w:top w:w="70" w:type="dxa"/>
              <w:left w:w="90" w:type="dxa"/>
              <w:bottom w:w="70" w:type="dxa"/>
              <w:right w:w="90" w:type="dxa"/>
            </w:tcMar>
            <w:vAlign w:val="center"/>
          </w:tcPr>
          <w:p w14:paraId="7C046E9A">
            <w:r>
              <w:rPr>
                <w:b w:val="0"/>
                <w:sz w:val="16"/>
              </w:rPr>
              <w:t>Preserve while referenced; use status/revocation fields rather than unsafe hard deletion.</w:t>
            </w:r>
          </w:p>
        </w:tc>
      </w:tr>
      <w:tr w14:paraId="489E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5F5AEC2">
            <w:r>
              <w:rPr>
                <w:b/>
                <w:color w:val="800000"/>
                <w:sz w:val="16"/>
              </w:rPr>
              <w:t>Primary Integrity</w:t>
            </w:r>
          </w:p>
        </w:tc>
        <w:tc>
          <w:tcPr>
            <w:tcW w:w="8136" w:type="dxa"/>
            <w:gridSpan w:val="3"/>
            <w:tcMar>
              <w:top w:w="70" w:type="dxa"/>
              <w:left w:w="90" w:type="dxa"/>
              <w:bottom w:w="70" w:type="dxa"/>
              <w:right w:w="90" w:type="dxa"/>
            </w:tcMar>
            <w:vAlign w:val="center"/>
          </w:tcPr>
          <w:p w14:paraId="0827D0C0">
            <w:r>
              <w:rPr>
                <w:b w:val="0"/>
                <w:sz w:val="16"/>
              </w:rPr>
              <w:t>Primary key, foreign keys, uniqueness/check constraints, and indexes shown below.</w:t>
            </w:r>
          </w:p>
        </w:tc>
      </w:tr>
      <w:tr w14:paraId="0F54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08E9C0E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3CE2EB2">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13F5CB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75639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3AAE0E4D">
            <w:pPr>
              <w:jc w:val="center"/>
            </w:pPr>
            <w:r>
              <w:rPr>
                <w:b/>
                <w:color w:val="1F4E79"/>
                <w:sz w:val="14"/>
              </w:rPr>
              <w:t>Description</w:t>
            </w:r>
          </w:p>
        </w:tc>
      </w:tr>
      <w:tr w14:paraId="58A7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C21A17">
            <w:r>
              <w:rPr>
                <w:b w:val="0"/>
                <w:sz w:val="14"/>
              </w:rPr>
              <w:t>id</w:t>
            </w:r>
          </w:p>
        </w:tc>
        <w:tc>
          <w:tcPr>
            <w:tcW w:w="1655" w:type="dxa"/>
            <w:tcMar>
              <w:top w:w="70" w:type="dxa"/>
              <w:left w:w="90" w:type="dxa"/>
              <w:bottom w:w="70" w:type="dxa"/>
              <w:right w:w="90" w:type="dxa"/>
            </w:tcMar>
            <w:vAlign w:val="center"/>
          </w:tcPr>
          <w:p w14:paraId="696D26E9">
            <w:r>
              <w:rPr>
                <w:b w:val="0"/>
                <w:sz w:val="14"/>
              </w:rPr>
              <w:t>BIGINT IDENTITY</w:t>
            </w:r>
          </w:p>
        </w:tc>
        <w:tc>
          <w:tcPr>
            <w:tcW w:w="864" w:type="dxa"/>
            <w:gridSpan w:val="2"/>
            <w:tcMar>
              <w:top w:w="70" w:type="dxa"/>
              <w:left w:w="90" w:type="dxa"/>
              <w:bottom w:w="70" w:type="dxa"/>
              <w:right w:w="90" w:type="dxa"/>
            </w:tcMar>
            <w:vAlign w:val="center"/>
          </w:tcPr>
          <w:p w14:paraId="66F9AA96">
            <w:r>
              <w:rPr>
                <w:b w:val="0"/>
                <w:sz w:val="14"/>
              </w:rPr>
              <w:t>NO</w:t>
            </w:r>
          </w:p>
        </w:tc>
        <w:tc>
          <w:tcPr>
            <w:tcW w:w="1944" w:type="dxa"/>
            <w:tcMar>
              <w:top w:w="70" w:type="dxa"/>
              <w:left w:w="90" w:type="dxa"/>
              <w:bottom w:w="70" w:type="dxa"/>
              <w:right w:w="90" w:type="dxa"/>
            </w:tcMar>
            <w:vAlign w:val="center"/>
          </w:tcPr>
          <w:p w14:paraId="24AA4153">
            <w:r>
              <w:rPr>
                <w:b w:val="0"/>
                <w:sz w:val="14"/>
              </w:rPr>
              <w:t>PK</w:t>
            </w:r>
          </w:p>
        </w:tc>
        <w:tc>
          <w:tcPr>
            <w:tcW w:w="4320" w:type="dxa"/>
            <w:gridSpan w:val="2"/>
            <w:tcMar>
              <w:top w:w="70" w:type="dxa"/>
              <w:left w:w="90" w:type="dxa"/>
              <w:bottom w:w="70" w:type="dxa"/>
              <w:right w:w="90" w:type="dxa"/>
            </w:tcMar>
            <w:vAlign w:val="center"/>
          </w:tcPr>
          <w:p w14:paraId="14BDBB1F">
            <w:r>
              <w:rPr>
                <w:b w:val="0"/>
                <w:sz w:val="14"/>
              </w:rPr>
              <w:t>Assignment id.</w:t>
            </w:r>
          </w:p>
        </w:tc>
      </w:tr>
      <w:tr w14:paraId="2CF5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0AFFA5">
            <w:r>
              <w:rPr>
                <w:b w:val="0"/>
                <w:sz w:val="14"/>
              </w:rPr>
              <w:t>employee_id</w:t>
            </w:r>
          </w:p>
        </w:tc>
        <w:tc>
          <w:tcPr>
            <w:tcW w:w="1655" w:type="dxa"/>
            <w:tcMar>
              <w:top w:w="70" w:type="dxa"/>
              <w:left w:w="90" w:type="dxa"/>
              <w:bottom w:w="70" w:type="dxa"/>
              <w:right w:w="90" w:type="dxa"/>
            </w:tcMar>
            <w:vAlign w:val="center"/>
          </w:tcPr>
          <w:p w14:paraId="33E2E8DB">
            <w:r>
              <w:rPr>
                <w:b w:val="0"/>
                <w:sz w:val="14"/>
              </w:rPr>
              <w:t>BIGINT</w:t>
            </w:r>
          </w:p>
        </w:tc>
        <w:tc>
          <w:tcPr>
            <w:tcW w:w="864" w:type="dxa"/>
            <w:gridSpan w:val="2"/>
            <w:tcMar>
              <w:top w:w="70" w:type="dxa"/>
              <w:left w:w="90" w:type="dxa"/>
              <w:bottom w:w="70" w:type="dxa"/>
              <w:right w:w="90" w:type="dxa"/>
            </w:tcMar>
            <w:vAlign w:val="center"/>
          </w:tcPr>
          <w:p w14:paraId="53F67191">
            <w:r>
              <w:rPr>
                <w:b w:val="0"/>
                <w:sz w:val="14"/>
              </w:rPr>
              <w:t>NO</w:t>
            </w:r>
          </w:p>
        </w:tc>
        <w:tc>
          <w:tcPr>
            <w:tcW w:w="1944" w:type="dxa"/>
            <w:tcMar>
              <w:top w:w="70" w:type="dxa"/>
              <w:left w:w="90" w:type="dxa"/>
              <w:bottom w:w="70" w:type="dxa"/>
              <w:right w:w="90" w:type="dxa"/>
            </w:tcMar>
            <w:vAlign w:val="center"/>
          </w:tcPr>
          <w:p w14:paraId="494F0A24">
            <w:r>
              <w:rPr>
                <w:b w:val="0"/>
                <w:sz w:val="14"/>
              </w:rPr>
              <w:t>FK employees</w:t>
            </w:r>
          </w:p>
        </w:tc>
        <w:tc>
          <w:tcPr>
            <w:tcW w:w="4320" w:type="dxa"/>
            <w:gridSpan w:val="2"/>
            <w:tcMar>
              <w:top w:w="70" w:type="dxa"/>
              <w:left w:w="90" w:type="dxa"/>
              <w:bottom w:w="70" w:type="dxa"/>
              <w:right w:w="90" w:type="dxa"/>
            </w:tcMar>
            <w:vAlign w:val="center"/>
          </w:tcPr>
          <w:p w14:paraId="50355730">
            <w:r>
              <w:rPr>
                <w:b w:val="0"/>
                <w:sz w:val="14"/>
              </w:rPr>
              <w:t>Assigned staff.</w:t>
            </w:r>
          </w:p>
        </w:tc>
      </w:tr>
      <w:tr w14:paraId="44CA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2F1420A">
            <w:r>
              <w:rPr>
                <w:b w:val="0"/>
                <w:sz w:val="14"/>
              </w:rPr>
              <w:t>table_id</w:t>
            </w:r>
          </w:p>
        </w:tc>
        <w:tc>
          <w:tcPr>
            <w:tcW w:w="1655" w:type="dxa"/>
            <w:tcMar>
              <w:top w:w="70" w:type="dxa"/>
              <w:left w:w="90" w:type="dxa"/>
              <w:bottom w:w="70" w:type="dxa"/>
              <w:right w:w="90" w:type="dxa"/>
            </w:tcMar>
            <w:vAlign w:val="center"/>
          </w:tcPr>
          <w:p w14:paraId="516E5B36">
            <w:r>
              <w:rPr>
                <w:b w:val="0"/>
                <w:sz w:val="14"/>
              </w:rPr>
              <w:t>BIGINT</w:t>
            </w:r>
          </w:p>
        </w:tc>
        <w:tc>
          <w:tcPr>
            <w:tcW w:w="864" w:type="dxa"/>
            <w:gridSpan w:val="2"/>
            <w:tcMar>
              <w:top w:w="70" w:type="dxa"/>
              <w:left w:w="90" w:type="dxa"/>
              <w:bottom w:w="70" w:type="dxa"/>
              <w:right w:w="90" w:type="dxa"/>
            </w:tcMar>
            <w:vAlign w:val="center"/>
          </w:tcPr>
          <w:p w14:paraId="0C879BF7">
            <w:r>
              <w:rPr>
                <w:b w:val="0"/>
                <w:sz w:val="14"/>
              </w:rPr>
              <w:t>NO</w:t>
            </w:r>
          </w:p>
        </w:tc>
        <w:tc>
          <w:tcPr>
            <w:tcW w:w="1944" w:type="dxa"/>
            <w:tcMar>
              <w:top w:w="70" w:type="dxa"/>
              <w:left w:w="90" w:type="dxa"/>
              <w:bottom w:w="70" w:type="dxa"/>
              <w:right w:w="90" w:type="dxa"/>
            </w:tcMar>
            <w:vAlign w:val="center"/>
          </w:tcPr>
          <w:p w14:paraId="4988EC2F">
            <w:r>
              <w:rPr>
                <w:b w:val="0"/>
                <w:sz w:val="14"/>
              </w:rPr>
              <w:t>FK restaurant_tables</w:t>
            </w:r>
          </w:p>
        </w:tc>
        <w:tc>
          <w:tcPr>
            <w:tcW w:w="4320" w:type="dxa"/>
            <w:gridSpan w:val="2"/>
            <w:tcMar>
              <w:top w:w="70" w:type="dxa"/>
              <w:left w:w="90" w:type="dxa"/>
              <w:bottom w:w="70" w:type="dxa"/>
              <w:right w:w="90" w:type="dxa"/>
            </w:tcMar>
            <w:vAlign w:val="center"/>
          </w:tcPr>
          <w:p w14:paraId="50B47C8A">
            <w:r>
              <w:rPr>
                <w:b w:val="0"/>
                <w:sz w:val="14"/>
              </w:rPr>
              <w:t>Assigned table.</w:t>
            </w:r>
          </w:p>
        </w:tc>
      </w:tr>
      <w:tr w14:paraId="69EA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E2314E6">
            <w:r>
              <w:rPr>
                <w:b w:val="0"/>
                <w:sz w:val="14"/>
              </w:rPr>
              <w:t>start_at</w:t>
            </w:r>
          </w:p>
        </w:tc>
        <w:tc>
          <w:tcPr>
            <w:tcW w:w="1655" w:type="dxa"/>
            <w:tcMar>
              <w:top w:w="70" w:type="dxa"/>
              <w:left w:w="90" w:type="dxa"/>
              <w:bottom w:w="70" w:type="dxa"/>
              <w:right w:w="90" w:type="dxa"/>
            </w:tcMar>
            <w:vAlign w:val="center"/>
          </w:tcPr>
          <w:p w14:paraId="27BE0105">
            <w:r>
              <w:rPr>
                <w:b w:val="0"/>
                <w:sz w:val="14"/>
              </w:rPr>
              <w:t>DATETIME2(6)</w:t>
            </w:r>
          </w:p>
        </w:tc>
        <w:tc>
          <w:tcPr>
            <w:tcW w:w="864" w:type="dxa"/>
            <w:gridSpan w:val="2"/>
            <w:tcMar>
              <w:top w:w="70" w:type="dxa"/>
              <w:left w:w="90" w:type="dxa"/>
              <w:bottom w:w="70" w:type="dxa"/>
              <w:right w:w="90" w:type="dxa"/>
            </w:tcMar>
            <w:vAlign w:val="center"/>
          </w:tcPr>
          <w:p w14:paraId="520804A9">
            <w:r>
              <w:rPr>
                <w:b w:val="0"/>
                <w:sz w:val="14"/>
              </w:rPr>
              <w:t>NO</w:t>
            </w:r>
          </w:p>
        </w:tc>
        <w:tc>
          <w:tcPr>
            <w:tcW w:w="1944" w:type="dxa"/>
            <w:tcMar>
              <w:top w:w="70" w:type="dxa"/>
              <w:left w:w="90" w:type="dxa"/>
              <w:bottom w:w="70" w:type="dxa"/>
              <w:right w:w="90" w:type="dxa"/>
            </w:tcMar>
            <w:vAlign w:val="center"/>
          </w:tcPr>
          <w:p w14:paraId="28E6A8A2">
            <w:r>
              <w:rPr>
                <w:b w:val="0"/>
                <w:sz w:val="14"/>
              </w:rPr>
              <w:t>INDEX</w:t>
            </w:r>
          </w:p>
        </w:tc>
        <w:tc>
          <w:tcPr>
            <w:tcW w:w="4320" w:type="dxa"/>
            <w:gridSpan w:val="2"/>
            <w:tcMar>
              <w:top w:w="70" w:type="dxa"/>
              <w:left w:w="90" w:type="dxa"/>
              <w:bottom w:w="70" w:type="dxa"/>
              <w:right w:w="90" w:type="dxa"/>
            </w:tcMar>
            <w:vAlign w:val="center"/>
          </w:tcPr>
          <w:p w14:paraId="18E55B13">
            <w:r>
              <w:rPr>
                <w:b w:val="0"/>
                <w:sz w:val="14"/>
              </w:rPr>
              <w:t>Assignment start.</w:t>
            </w:r>
          </w:p>
        </w:tc>
      </w:tr>
      <w:tr w14:paraId="3B22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6D88B7">
            <w:r>
              <w:rPr>
                <w:b w:val="0"/>
                <w:sz w:val="14"/>
              </w:rPr>
              <w:t>end_at</w:t>
            </w:r>
          </w:p>
        </w:tc>
        <w:tc>
          <w:tcPr>
            <w:tcW w:w="1655" w:type="dxa"/>
            <w:tcMar>
              <w:top w:w="70" w:type="dxa"/>
              <w:left w:w="90" w:type="dxa"/>
              <w:bottom w:w="70" w:type="dxa"/>
              <w:right w:w="90" w:type="dxa"/>
            </w:tcMar>
            <w:vAlign w:val="center"/>
          </w:tcPr>
          <w:p w14:paraId="65BE1CDA">
            <w:r>
              <w:rPr>
                <w:b w:val="0"/>
                <w:sz w:val="14"/>
              </w:rPr>
              <w:t>DATETIME2(6)</w:t>
            </w:r>
          </w:p>
        </w:tc>
        <w:tc>
          <w:tcPr>
            <w:tcW w:w="864" w:type="dxa"/>
            <w:gridSpan w:val="2"/>
            <w:tcMar>
              <w:top w:w="70" w:type="dxa"/>
              <w:left w:w="90" w:type="dxa"/>
              <w:bottom w:w="70" w:type="dxa"/>
              <w:right w:w="90" w:type="dxa"/>
            </w:tcMar>
            <w:vAlign w:val="center"/>
          </w:tcPr>
          <w:p w14:paraId="2DF95697">
            <w:r>
              <w:rPr>
                <w:b w:val="0"/>
                <w:sz w:val="14"/>
              </w:rPr>
              <w:t>YES</w:t>
            </w:r>
          </w:p>
        </w:tc>
        <w:tc>
          <w:tcPr>
            <w:tcW w:w="1944" w:type="dxa"/>
            <w:tcMar>
              <w:top w:w="70" w:type="dxa"/>
              <w:left w:w="90" w:type="dxa"/>
              <w:bottom w:w="70" w:type="dxa"/>
              <w:right w:w="90" w:type="dxa"/>
            </w:tcMar>
            <w:vAlign w:val="center"/>
          </w:tcPr>
          <w:p w14:paraId="2466084F">
            <w:r>
              <w:rPr>
                <w:b w:val="0"/>
                <w:sz w:val="14"/>
              </w:rPr>
              <w:t>INDEX</w:t>
            </w:r>
          </w:p>
        </w:tc>
        <w:tc>
          <w:tcPr>
            <w:tcW w:w="4320" w:type="dxa"/>
            <w:gridSpan w:val="2"/>
            <w:tcMar>
              <w:top w:w="70" w:type="dxa"/>
              <w:left w:w="90" w:type="dxa"/>
              <w:bottom w:w="70" w:type="dxa"/>
              <w:right w:w="90" w:type="dxa"/>
            </w:tcMar>
            <w:vAlign w:val="center"/>
          </w:tcPr>
          <w:p w14:paraId="4ABF79BD">
            <w:r>
              <w:rPr>
                <w:b w:val="0"/>
                <w:sz w:val="14"/>
              </w:rPr>
              <w:t>Assignment end.</w:t>
            </w:r>
          </w:p>
        </w:tc>
      </w:tr>
      <w:tr w14:paraId="7F14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DAB7051">
            <w:r>
              <w:rPr>
                <w:b w:val="0"/>
                <w:sz w:val="14"/>
              </w:rPr>
              <w:t>active</w:t>
            </w:r>
          </w:p>
        </w:tc>
        <w:tc>
          <w:tcPr>
            <w:tcW w:w="1655" w:type="dxa"/>
            <w:tcMar>
              <w:top w:w="70" w:type="dxa"/>
              <w:left w:w="90" w:type="dxa"/>
              <w:bottom w:w="70" w:type="dxa"/>
              <w:right w:w="90" w:type="dxa"/>
            </w:tcMar>
            <w:vAlign w:val="center"/>
          </w:tcPr>
          <w:p w14:paraId="3D2ADB44">
            <w:r>
              <w:rPr>
                <w:b w:val="0"/>
                <w:sz w:val="14"/>
              </w:rPr>
              <w:t>BIT</w:t>
            </w:r>
          </w:p>
        </w:tc>
        <w:tc>
          <w:tcPr>
            <w:tcW w:w="864" w:type="dxa"/>
            <w:gridSpan w:val="2"/>
            <w:tcMar>
              <w:top w:w="70" w:type="dxa"/>
              <w:left w:w="90" w:type="dxa"/>
              <w:bottom w:w="70" w:type="dxa"/>
              <w:right w:w="90" w:type="dxa"/>
            </w:tcMar>
            <w:vAlign w:val="center"/>
          </w:tcPr>
          <w:p w14:paraId="4B9BFCEE">
            <w:r>
              <w:rPr>
                <w:b w:val="0"/>
                <w:sz w:val="14"/>
              </w:rPr>
              <w:t>NO</w:t>
            </w:r>
          </w:p>
        </w:tc>
        <w:tc>
          <w:tcPr>
            <w:tcW w:w="1944" w:type="dxa"/>
            <w:tcMar>
              <w:top w:w="70" w:type="dxa"/>
              <w:left w:w="90" w:type="dxa"/>
              <w:bottom w:w="70" w:type="dxa"/>
              <w:right w:w="90" w:type="dxa"/>
            </w:tcMar>
            <w:vAlign w:val="center"/>
          </w:tcPr>
          <w:p w14:paraId="0FF102DF">
            <w:r>
              <w:rPr>
                <w:b w:val="0"/>
                <w:sz w:val="14"/>
              </w:rPr>
              <w:t>INDEX</w:t>
            </w:r>
          </w:p>
        </w:tc>
        <w:tc>
          <w:tcPr>
            <w:tcW w:w="4320" w:type="dxa"/>
            <w:gridSpan w:val="2"/>
            <w:tcMar>
              <w:top w:w="70" w:type="dxa"/>
              <w:left w:w="90" w:type="dxa"/>
              <w:bottom w:w="70" w:type="dxa"/>
              <w:right w:w="90" w:type="dxa"/>
            </w:tcMar>
            <w:vAlign w:val="center"/>
          </w:tcPr>
          <w:p w14:paraId="0D534B65">
            <w:r>
              <w:rPr>
                <w:b w:val="0"/>
                <w:sz w:val="14"/>
              </w:rPr>
              <w:t>Current assignment flag.</w:t>
            </w:r>
          </w:p>
        </w:tc>
      </w:tr>
      <w:tr w14:paraId="468D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517276A">
            <w:r>
              <w:rPr>
                <w:b w:val="0"/>
                <w:sz w:val="14"/>
              </w:rPr>
              <w:t>assigned_by</w:t>
            </w:r>
          </w:p>
        </w:tc>
        <w:tc>
          <w:tcPr>
            <w:tcW w:w="1655" w:type="dxa"/>
            <w:tcMar>
              <w:top w:w="70" w:type="dxa"/>
              <w:left w:w="90" w:type="dxa"/>
              <w:bottom w:w="70" w:type="dxa"/>
              <w:right w:w="90" w:type="dxa"/>
            </w:tcMar>
            <w:vAlign w:val="center"/>
          </w:tcPr>
          <w:p w14:paraId="17DECE0D">
            <w:r>
              <w:rPr>
                <w:b w:val="0"/>
                <w:sz w:val="14"/>
              </w:rPr>
              <w:t>BIGINT</w:t>
            </w:r>
          </w:p>
        </w:tc>
        <w:tc>
          <w:tcPr>
            <w:tcW w:w="864" w:type="dxa"/>
            <w:gridSpan w:val="2"/>
            <w:tcMar>
              <w:top w:w="70" w:type="dxa"/>
              <w:left w:w="90" w:type="dxa"/>
              <w:bottom w:w="70" w:type="dxa"/>
              <w:right w:w="90" w:type="dxa"/>
            </w:tcMar>
            <w:vAlign w:val="center"/>
          </w:tcPr>
          <w:p w14:paraId="3B5EF955">
            <w:r>
              <w:rPr>
                <w:b w:val="0"/>
                <w:sz w:val="14"/>
              </w:rPr>
              <w:t>YES</w:t>
            </w:r>
          </w:p>
        </w:tc>
        <w:tc>
          <w:tcPr>
            <w:tcW w:w="1944" w:type="dxa"/>
            <w:tcMar>
              <w:top w:w="70" w:type="dxa"/>
              <w:left w:w="90" w:type="dxa"/>
              <w:bottom w:w="70" w:type="dxa"/>
              <w:right w:w="90" w:type="dxa"/>
            </w:tcMar>
            <w:vAlign w:val="center"/>
          </w:tcPr>
          <w:p w14:paraId="409B1907">
            <w:r>
              <w:rPr>
                <w:b w:val="0"/>
                <w:sz w:val="14"/>
              </w:rPr>
              <w:t>FK users</w:t>
            </w:r>
          </w:p>
        </w:tc>
        <w:tc>
          <w:tcPr>
            <w:tcW w:w="4320" w:type="dxa"/>
            <w:gridSpan w:val="2"/>
            <w:tcMar>
              <w:top w:w="70" w:type="dxa"/>
              <w:left w:w="90" w:type="dxa"/>
              <w:bottom w:w="70" w:type="dxa"/>
              <w:right w:w="90" w:type="dxa"/>
            </w:tcMar>
            <w:vAlign w:val="center"/>
          </w:tcPr>
          <w:p w14:paraId="6BF06761">
            <w:r>
              <w:rPr>
                <w:b w:val="0"/>
                <w:sz w:val="14"/>
              </w:rPr>
              <w:t>Supervisor/admin.</w:t>
            </w:r>
          </w:p>
        </w:tc>
      </w:tr>
      <w:tr w14:paraId="01C5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067A29C">
            <w:r>
              <w:rPr>
                <w:b w:val="0"/>
                <w:sz w:val="14"/>
              </w:rPr>
              <w:t>note</w:t>
            </w:r>
          </w:p>
        </w:tc>
        <w:tc>
          <w:tcPr>
            <w:tcW w:w="1655" w:type="dxa"/>
            <w:tcMar>
              <w:top w:w="70" w:type="dxa"/>
              <w:left w:w="90" w:type="dxa"/>
              <w:bottom w:w="70" w:type="dxa"/>
              <w:right w:w="90" w:type="dxa"/>
            </w:tcMar>
            <w:vAlign w:val="center"/>
          </w:tcPr>
          <w:p w14:paraId="65EA9320">
            <w:r>
              <w:rPr>
                <w:b w:val="0"/>
                <w:sz w:val="14"/>
              </w:rPr>
              <w:t>NVARCHAR(500)</w:t>
            </w:r>
          </w:p>
        </w:tc>
        <w:tc>
          <w:tcPr>
            <w:tcW w:w="864" w:type="dxa"/>
            <w:gridSpan w:val="2"/>
            <w:tcMar>
              <w:top w:w="70" w:type="dxa"/>
              <w:left w:w="90" w:type="dxa"/>
              <w:bottom w:w="70" w:type="dxa"/>
              <w:right w:w="90" w:type="dxa"/>
            </w:tcMar>
            <w:vAlign w:val="center"/>
          </w:tcPr>
          <w:p w14:paraId="47BAFC79">
            <w:r>
              <w:rPr>
                <w:b w:val="0"/>
                <w:sz w:val="14"/>
              </w:rPr>
              <w:t>YES</w:t>
            </w:r>
          </w:p>
        </w:tc>
        <w:tc>
          <w:tcPr>
            <w:tcW w:w="1944" w:type="dxa"/>
            <w:tcMar>
              <w:top w:w="70" w:type="dxa"/>
              <w:left w:w="90" w:type="dxa"/>
              <w:bottom w:w="70" w:type="dxa"/>
              <w:right w:w="90" w:type="dxa"/>
            </w:tcMar>
            <w:vAlign w:val="center"/>
          </w:tcPr>
          <w:p w14:paraId="4813590D"/>
        </w:tc>
        <w:tc>
          <w:tcPr>
            <w:tcW w:w="4320" w:type="dxa"/>
            <w:gridSpan w:val="2"/>
            <w:tcMar>
              <w:top w:w="70" w:type="dxa"/>
              <w:left w:w="90" w:type="dxa"/>
              <w:bottom w:w="70" w:type="dxa"/>
              <w:right w:w="90" w:type="dxa"/>
            </w:tcMar>
            <w:vAlign w:val="center"/>
          </w:tcPr>
          <w:p w14:paraId="1CEB2165">
            <w:r>
              <w:rPr>
                <w:b w:val="0"/>
                <w:sz w:val="14"/>
              </w:rPr>
              <w:t>Assignment note.</w:t>
            </w:r>
          </w:p>
        </w:tc>
      </w:tr>
    </w:tbl>
    <w:p w14:paraId="24B616CF">
      <w:pPr>
        <w:spacing w:after="20"/>
      </w:pPr>
    </w:p>
    <w:p w14:paraId="7B39924D">
      <w:pPr>
        <w:pStyle w:val="4"/>
        <w:keepNext/>
      </w:pPr>
      <w:r>
        <w:t>10.21 Table: feedbacks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043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57A59CB">
            <w:r>
              <w:rPr>
                <w:b/>
                <w:color w:val="800000"/>
                <w:sz w:val="16"/>
              </w:rPr>
              <w:t>Purpose</w:t>
            </w:r>
          </w:p>
        </w:tc>
        <w:tc>
          <w:tcPr>
            <w:tcW w:w="8136" w:type="dxa"/>
            <w:gridSpan w:val="3"/>
            <w:tcMar>
              <w:top w:w="70" w:type="dxa"/>
              <w:left w:w="90" w:type="dxa"/>
              <w:bottom w:w="70" w:type="dxa"/>
              <w:right w:w="90" w:type="dxa"/>
            </w:tcMar>
            <w:vAlign w:val="center"/>
          </w:tcPr>
          <w:p w14:paraId="62358BBA">
            <w:r>
              <w:rPr>
                <w:b w:val="0"/>
                <w:sz w:val="16"/>
              </w:rPr>
              <w:t>Target data structure supporting the related module and final release integrity.</w:t>
            </w:r>
          </w:p>
        </w:tc>
      </w:tr>
      <w:tr w14:paraId="48EE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C18AD6D">
            <w:r>
              <w:rPr>
                <w:b/>
                <w:color w:val="800000"/>
                <w:sz w:val="16"/>
              </w:rPr>
              <w:t>Implementation/Audit</w:t>
            </w:r>
          </w:p>
        </w:tc>
        <w:tc>
          <w:tcPr>
            <w:tcW w:w="8136" w:type="dxa"/>
            <w:gridSpan w:val="3"/>
            <w:tcMar>
              <w:top w:w="70" w:type="dxa"/>
              <w:left w:w="90" w:type="dxa"/>
              <w:bottom w:w="70" w:type="dxa"/>
              <w:right w:w="90" w:type="dxa"/>
            </w:tcMar>
            <w:vAlign w:val="center"/>
          </w:tcPr>
          <w:p w14:paraId="76E98B4C">
            <w:r>
              <w:rPr>
                <w:b w:val="0"/>
                <w:sz w:val="16"/>
              </w:rPr>
              <w:t>Gap/target</w:t>
            </w:r>
          </w:p>
        </w:tc>
      </w:tr>
      <w:tr w14:paraId="1E9C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AE04351">
            <w:r>
              <w:rPr>
                <w:b/>
                <w:color w:val="800000"/>
                <w:sz w:val="16"/>
              </w:rPr>
              <w:t>Retention Rule</w:t>
            </w:r>
          </w:p>
        </w:tc>
        <w:tc>
          <w:tcPr>
            <w:tcW w:w="8136" w:type="dxa"/>
            <w:gridSpan w:val="3"/>
            <w:tcMar>
              <w:top w:w="70" w:type="dxa"/>
              <w:left w:w="90" w:type="dxa"/>
              <w:bottom w:w="70" w:type="dxa"/>
              <w:right w:w="90" w:type="dxa"/>
            </w:tcMar>
            <w:vAlign w:val="center"/>
          </w:tcPr>
          <w:p w14:paraId="07280EDF">
            <w:r>
              <w:rPr>
                <w:b w:val="0"/>
                <w:sz w:val="16"/>
              </w:rPr>
              <w:t>Preserve while referenced; use status/revocation fields rather than unsafe hard deletion.</w:t>
            </w:r>
          </w:p>
        </w:tc>
      </w:tr>
      <w:tr w14:paraId="25AC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47E68C0">
            <w:r>
              <w:rPr>
                <w:b/>
                <w:color w:val="800000"/>
                <w:sz w:val="16"/>
              </w:rPr>
              <w:t>Primary Integrity</w:t>
            </w:r>
          </w:p>
        </w:tc>
        <w:tc>
          <w:tcPr>
            <w:tcW w:w="8136" w:type="dxa"/>
            <w:gridSpan w:val="3"/>
            <w:tcMar>
              <w:top w:w="70" w:type="dxa"/>
              <w:left w:w="90" w:type="dxa"/>
              <w:bottom w:w="70" w:type="dxa"/>
              <w:right w:w="90" w:type="dxa"/>
            </w:tcMar>
            <w:vAlign w:val="center"/>
          </w:tcPr>
          <w:p w14:paraId="1C3DB08D">
            <w:r>
              <w:rPr>
                <w:b w:val="0"/>
                <w:sz w:val="16"/>
              </w:rPr>
              <w:t>Primary key, foreign keys, uniqueness/check constraints, and indexes shown below.</w:t>
            </w:r>
          </w:p>
        </w:tc>
      </w:tr>
      <w:tr w14:paraId="2283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6E52C2B1">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065E7347">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2948928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173403C">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3DF771B2">
            <w:pPr>
              <w:jc w:val="center"/>
            </w:pPr>
            <w:r>
              <w:rPr>
                <w:b/>
                <w:color w:val="1F4E79"/>
                <w:sz w:val="14"/>
              </w:rPr>
              <w:t>Description</w:t>
            </w:r>
          </w:p>
        </w:tc>
      </w:tr>
      <w:tr w14:paraId="3EE0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8621CF7">
            <w:r>
              <w:rPr>
                <w:b w:val="0"/>
                <w:sz w:val="14"/>
              </w:rPr>
              <w:t>id</w:t>
            </w:r>
          </w:p>
        </w:tc>
        <w:tc>
          <w:tcPr>
            <w:tcW w:w="1655" w:type="dxa"/>
            <w:tcMar>
              <w:top w:w="70" w:type="dxa"/>
              <w:left w:w="90" w:type="dxa"/>
              <w:bottom w:w="70" w:type="dxa"/>
              <w:right w:w="90" w:type="dxa"/>
            </w:tcMar>
            <w:vAlign w:val="center"/>
          </w:tcPr>
          <w:p w14:paraId="68907E8C">
            <w:r>
              <w:rPr>
                <w:b w:val="0"/>
                <w:sz w:val="14"/>
              </w:rPr>
              <w:t>BIGINT IDENTITY</w:t>
            </w:r>
          </w:p>
        </w:tc>
        <w:tc>
          <w:tcPr>
            <w:tcW w:w="864" w:type="dxa"/>
            <w:gridSpan w:val="2"/>
            <w:tcMar>
              <w:top w:w="70" w:type="dxa"/>
              <w:left w:w="90" w:type="dxa"/>
              <w:bottom w:w="70" w:type="dxa"/>
              <w:right w:w="90" w:type="dxa"/>
            </w:tcMar>
            <w:vAlign w:val="center"/>
          </w:tcPr>
          <w:p w14:paraId="5AD05C54">
            <w:r>
              <w:rPr>
                <w:b w:val="0"/>
                <w:sz w:val="14"/>
              </w:rPr>
              <w:t>NO</w:t>
            </w:r>
          </w:p>
        </w:tc>
        <w:tc>
          <w:tcPr>
            <w:tcW w:w="1944" w:type="dxa"/>
            <w:tcMar>
              <w:top w:w="70" w:type="dxa"/>
              <w:left w:w="90" w:type="dxa"/>
              <w:bottom w:w="70" w:type="dxa"/>
              <w:right w:w="90" w:type="dxa"/>
            </w:tcMar>
            <w:vAlign w:val="center"/>
          </w:tcPr>
          <w:p w14:paraId="06BEEBED">
            <w:r>
              <w:rPr>
                <w:b w:val="0"/>
                <w:sz w:val="14"/>
              </w:rPr>
              <w:t>PK</w:t>
            </w:r>
          </w:p>
        </w:tc>
        <w:tc>
          <w:tcPr>
            <w:tcW w:w="4320" w:type="dxa"/>
            <w:gridSpan w:val="2"/>
            <w:tcMar>
              <w:top w:w="70" w:type="dxa"/>
              <w:left w:w="90" w:type="dxa"/>
              <w:bottom w:w="70" w:type="dxa"/>
              <w:right w:w="90" w:type="dxa"/>
            </w:tcMar>
            <w:vAlign w:val="center"/>
          </w:tcPr>
          <w:p w14:paraId="200EBEED">
            <w:r>
              <w:rPr>
                <w:b w:val="0"/>
                <w:sz w:val="14"/>
              </w:rPr>
              <w:t>Feedback id.</w:t>
            </w:r>
          </w:p>
        </w:tc>
      </w:tr>
      <w:tr w14:paraId="245E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B5DD12C">
            <w:r>
              <w:rPr>
                <w:b w:val="0"/>
                <w:sz w:val="14"/>
              </w:rPr>
              <w:t>order_id</w:t>
            </w:r>
          </w:p>
        </w:tc>
        <w:tc>
          <w:tcPr>
            <w:tcW w:w="1655" w:type="dxa"/>
            <w:tcMar>
              <w:top w:w="70" w:type="dxa"/>
              <w:left w:w="90" w:type="dxa"/>
              <w:bottom w:w="70" w:type="dxa"/>
              <w:right w:w="90" w:type="dxa"/>
            </w:tcMar>
            <w:vAlign w:val="center"/>
          </w:tcPr>
          <w:p w14:paraId="2464A2AA">
            <w:r>
              <w:rPr>
                <w:b w:val="0"/>
                <w:sz w:val="14"/>
              </w:rPr>
              <w:t>BIGINT</w:t>
            </w:r>
          </w:p>
        </w:tc>
        <w:tc>
          <w:tcPr>
            <w:tcW w:w="864" w:type="dxa"/>
            <w:gridSpan w:val="2"/>
            <w:tcMar>
              <w:top w:w="70" w:type="dxa"/>
              <w:left w:w="90" w:type="dxa"/>
              <w:bottom w:w="70" w:type="dxa"/>
              <w:right w:w="90" w:type="dxa"/>
            </w:tcMar>
            <w:vAlign w:val="center"/>
          </w:tcPr>
          <w:p w14:paraId="4E28D358">
            <w:r>
              <w:rPr>
                <w:b w:val="0"/>
                <w:sz w:val="14"/>
              </w:rPr>
              <w:t>NO</w:t>
            </w:r>
          </w:p>
        </w:tc>
        <w:tc>
          <w:tcPr>
            <w:tcW w:w="1944" w:type="dxa"/>
            <w:tcMar>
              <w:top w:w="70" w:type="dxa"/>
              <w:left w:w="90" w:type="dxa"/>
              <w:bottom w:w="70" w:type="dxa"/>
              <w:right w:w="90" w:type="dxa"/>
            </w:tcMar>
            <w:vAlign w:val="center"/>
          </w:tcPr>
          <w:p w14:paraId="0DC2D073">
            <w:r>
              <w:rPr>
                <w:b w:val="0"/>
                <w:sz w:val="14"/>
              </w:rPr>
              <w:t>FK/UK restaurant_orders</w:t>
            </w:r>
          </w:p>
        </w:tc>
        <w:tc>
          <w:tcPr>
            <w:tcW w:w="4320" w:type="dxa"/>
            <w:gridSpan w:val="2"/>
            <w:tcMar>
              <w:top w:w="70" w:type="dxa"/>
              <w:left w:w="90" w:type="dxa"/>
              <w:bottom w:w="70" w:type="dxa"/>
              <w:right w:w="90" w:type="dxa"/>
            </w:tcMar>
            <w:vAlign w:val="center"/>
          </w:tcPr>
          <w:p w14:paraId="097D2B04">
            <w:r>
              <w:rPr>
                <w:b w:val="0"/>
                <w:sz w:val="14"/>
              </w:rPr>
              <w:t>One feedback per eligible order.</w:t>
            </w:r>
          </w:p>
        </w:tc>
      </w:tr>
      <w:tr w14:paraId="45CB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E2BFF30">
            <w:r>
              <w:rPr>
                <w:b w:val="0"/>
                <w:sz w:val="14"/>
              </w:rPr>
              <w:t>user_id</w:t>
            </w:r>
          </w:p>
        </w:tc>
        <w:tc>
          <w:tcPr>
            <w:tcW w:w="1655" w:type="dxa"/>
            <w:tcMar>
              <w:top w:w="70" w:type="dxa"/>
              <w:left w:w="90" w:type="dxa"/>
              <w:bottom w:w="70" w:type="dxa"/>
              <w:right w:w="90" w:type="dxa"/>
            </w:tcMar>
            <w:vAlign w:val="center"/>
          </w:tcPr>
          <w:p w14:paraId="0B9BCC39">
            <w:r>
              <w:rPr>
                <w:b w:val="0"/>
                <w:sz w:val="14"/>
              </w:rPr>
              <w:t>BIGINT</w:t>
            </w:r>
          </w:p>
        </w:tc>
        <w:tc>
          <w:tcPr>
            <w:tcW w:w="864" w:type="dxa"/>
            <w:gridSpan w:val="2"/>
            <w:tcMar>
              <w:top w:w="70" w:type="dxa"/>
              <w:left w:w="90" w:type="dxa"/>
              <w:bottom w:w="70" w:type="dxa"/>
              <w:right w:w="90" w:type="dxa"/>
            </w:tcMar>
            <w:vAlign w:val="center"/>
          </w:tcPr>
          <w:p w14:paraId="7C007112">
            <w:r>
              <w:rPr>
                <w:b w:val="0"/>
                <w:sz w:val="14"/>
              </w:rPr>
              <w:t>NO</w:t>
            </w:r>
          </w:p>
        </w:tc>
        <w:tc>
          <w:tcPr>
            <w:tcW w:w="1944" w:type="dxa"/>
            <w:tcMar>
              <w:top w:w="70" w:type="dxa"/>
              <w:left w:w="90" w:type="dxa"/>
              <w:bottom w:w="70" w:type="dxa"/>
              <w:right w:w="90" w:type="dxa"/>
            </w:tcMar>
            <w:vAlign w:val="center"/>
          </w:tcPr>
          <w:p w14:paraId="6B9F4307">
            <w:r>
              <w:rPr>
                <w:b w:val="0"/>
                <w:sz w:val="14"/>
              </w:rPr>
              <w:t>FK users</w:t>
            </w:r>
          </w:p>
        </w:tc>
        <w:tc>
          <w:tcPr>
            <w:tcW w:w="4320" w:type="dxa"/>
            <w:gridSpan w:val="2"/>
            <w:tcMar>
              <w:top w:w="70" w:type="dxa"/>
              <w:left w:w="90" w:type="dxa"/>
              <w:bottom w:w="70" w:type="dxa"/>
              <w:right w:w="90" w:type="dxa"/>
            </w:tcMar>
            <w:vAlign w:val="center"/>
          </w:tcPr>
          <w:p w14:paraId="42288763">
            <w:r>
              <w:rPr>
                <w:b w:val="0"/>
                <w:sz w:val="14"/>
              </w:rPr>
              <w:t>Feedback owner.</w:t>
            </w:r>
          </w:p>
        </w:tc>
      </w:tr>
      <w:tr w14:paraId="7482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26B0ADE">
            <w:r>
              <w:rPr>
                <w:b w:val="0"/>
                <w:sz w:val="14"/>
              </w:rPr>
              <w:t>rating</w:t>
            </w:r>
          </w:p>
        </w:tc>
        <w:tc>
          <w:tcPr>
            <w:tcW w:w="1655" w:type="dxa"/>
            <w:tcMar>
              <w:top w:w="70" w:type="dxa"/>
              <w:left w:w="90" w:type="dxa"/>
              <w:bottom w:w="70" w:type="dxa"/>
              <w:right w:w="90" w:type="dxa"/>
            </w:tcMar>
            <w:vAlign w:val="center"/>
          </w:tcPr>
          <w:p w14:paraId="7A87BED4">
            <w:r>
              <w:rPr>
                <w:b w:val="0"/>
                <w:sz w:val="14"/>
              </w:rPr>
              <w:t>INT</w:t>
            </w:r>
          </w:p>
        </w:tc>
        <w:tc>
          <w:tcPr>
            <w:tcW w:w="864" w:type="dxa"/>
            <w:gridSpan w:val="2"/>
            <w:tcMar>
              <w:top w:w="70" w:type="dxa"/>
              <w:left w:w="90" w:type="dxa"/>
              <w:bottom w:w="70" w:type="dxa"/>
              <w:right w:w="90" w:type="dxa"/>
            </w:tcMar>
            <w:vAlign w:val="center"/>
          </w:tcPr>
          <w:p w14:paraId="4585AD58">
            <w:r>
              <w:rPr>
                <w:b w:val="0"/>
                <w:sz w:val="14"/>
              </w:rPr>
              <w:t>NO</w:t>
            </w:r>
          </w:p>
        </w:tc>
        <w:tc>
          <w:tcPr>
            <w:tcW w:w="1944" w:type="dxa"/>
            <w:tcMar>
              <w:top w:w="70" w:type="dxa"/>
              <w:left w:w="90" w:type="dxa"/>
              <w:bottom w:w="70" w:type="dxa"/>
              <w:right w:w="90" w:type="dxa"/>
            </w:tcMar>
            <w:vAlign w:val="center"/>
          </w:tcPr>
          <w:p w14:paraId="41CF1A50">
            <w:r>
              <w:rPr>
                <w:b w:val="0"/>
                <w:sz w:val="14"/>
              </w:rPr>
              <w:t>CHECK 1..5</w:t>
            </w:r>
          </w:p>
        </w:tc>
        <w:tc>
          <w:tcPr>
            <w:tcW w:w="4320" w:type="dxa"/>
            <w:gridSpan w:val="2"/>
            <w:tcMar>
              <w:top w:w="70" w:type="dxa"/>
              <w:left w:w="90" w:type="dxa"/>
              <w:bottom w:w="70" w:type="dxa"/>
              <w:right w:w="90" w:type="dxa"/>
            </w:tcMar>
            <w:vAlign w:val="center"/>
          </w:tcPr>
          <w:p w14:paraId="5B442137">
            <w:r>
              <w:rPr>
                <w:b w:val="0"/>
                <w:sz w:val="14"/>
              </w:rPr>
              <w:t>Star rating.</w:t>
            </w:r>
          </w:p>
        </w:tc>
      </w:tr>
      <w:tr w14:paraId="2980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30FD081">
            <w:r>
              <w:rPr>
                <w:b w:val="0"/>
                <w:sz w:val="14"/>
              </w:rPr>
              <w:t>comment</w:t>
            </w:r>
          </w:p>
        </w:tc>
        <w:tc>
          <w:tcPr>
            <w:tcW w:w="1655" w:type="dxa"/>
            <w:tcMar>
              <w:top w:w="70" w:type="dxa"/>
              <w:left w:w="90" w:type="dxa"/>
              <w:bottom w:w="70" w:type="dxa"/>
              <w:right w:w="90" w:type="dxa"/>
            </w:tcMar>
            <w:vAlign w:val="center"/>
          </w:tcPr>
          <w:p w14:paraId="5F589A27">
            <w:r>
              <w:rPr>
                <w:b w:val="0"/>
                <w:sz w:val="14"/>
              </w:rPr>
              <w:t>NVARCHAR(2000)</w:t>
            </w:r>
          </w:p>
        </w:tc>
        <w:tc>
          <w:tcPr>
            <w:tcW w:w="864" w:type="dxa"/>
            <w:gridSpan w:val="2"/>
            <w:tcMar>
              <w:top w:w="70" w:type="dxa"/>
              <w:left w:w="90" w:type="dxa"/>
              <w:bottom w:w="70" w:type="dxa"/>
              <w:right w:w="90" w:type="dxa"/>
            </w:tcMar>
            <w:vAlign w:val="center"/>
          </w:tcPr>
          <w:p w14:paraId="1C136362">
            <w:r>
              <w:rPr>
                <w:b w:val="0"/>
                <w:sz w:val="14"/>
              </w:rPr>
              <w:t>YES</w:t>
            </w:r>
          </w:p>
        </w:tc>
        <w:tc>
          <w:tcPr>
            <w:tcW w:w="1944" w:type="dxa"/>
            <w:tcMar>
              <w:top w:w="70" w:type="dxa"/>
              <w:left w:w="90" w:type="dxa"/>
              <w:bottom w:w="70" w:type="dxa"/>
              <w:right w:w="90" w:type="dxa"/>
            </w:tcMar>
            <w:vAlign w:val="center"/>
          </w:tcPr>
          <w:p w14:paraId="39EF60C1"/>
        </w:tc>
        <w:tc>
          <w:tcPr>
            <w:tcW w:w="4320" w:type="dxa"/>
            <w:gridSpan w:val="2"/>
            <w:tcMar>
              <w:top w:w="70" w:type="dxa"/>
              <w:left w:w="90" w:type="dxa"/>
              <w:bottom w:w="70" w:type="dxa"/>
              <w:right w:w="90" w:type="dxa"/>
            </w:tcMar>
            <w:vAlign w:val="center"/>
          </w:tcPr>
          <w:p w14:paraId="3ABBA609">
            <w:r>
              <w:rPr>
                <w:b w:val="0"/>
                <w:sz w:val="14"/>
              </w:rPr>
              <w:t>Customer comment.</w:t>
            </w:r>
          </w:p>
        </w:tc>
      </w:tr>
      <w:tr w14:paraId="6B1B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B2A9A8">
            <w:r>
              <w:rPr>
                <w:b w:val="0"/>
                <w:sz w:val="14"/>
              </w:rPr>
              <w:t>status</w:t>
            </w:r>
          </w:p>
        </w:tc>
        <w:tc>
          <w:tcPr>
            <w:tcW w:w="1655" w:type="dxa"/>
            <w:tcMar>
              <w:top w:w="70" w:type="dxa"/>
              <w:left w:w="90" w:type="dxa"/>
              <w:bottom w:w="70" w:type="dxa"/>
              <w:right w:w="90" w:type="dxa"/>
            </w:tcMar>
            <w:vAlign w:val="center"/>
          </w:tcPr>
          <w:p w14:paraId="2C3A0C19">
            <w:r>
              <w:rPr>
                <w:b w:val="0"/>
                <w:sz w:val="14"/>
              </w:rPr>
              <w:t>VARCHAR(20)</w:t>
            </w:r>
          </w:p>
        </w:tc>
        <w:tc>
          <w:tcPr>
            <w:tcW w:w="864" w:type="dxa"/>
            <w:gridSpan w:val="2"/>
            <w:tcMar>
              <w:top w:w="70" w:type="dxa"/>
              <w:left w:w="90" w:type="dxa"/>
              <w:bottom w:w="70" w:type="dxa"/>
              <w:right w:w="90" w:type="dxa"/>
            </w:tcMar>
            <w:vAlign w:val="center"/>
          </w:tcPr>
          <w:p w14:paraId="2C0F099F">
            <w:r>
              <w:rPr>
                <w:b w:val="0"/>
                <w:sz w:val="14"/>
              </w:rPr>
              <w:t>NO</w:t>
            </w:r>
          </w:p>
        </w:tc>
        <w:tc>
          <w:tcPr>
            <w:tcW w:w="1944" w:type="dxa"/>
            <w:tcMar>
              <w:top w:w="70" w:type="dxa"/>
              <w:left w:w="90" w:type="dxa"/>
              <w:bottom w:w="70" w:type="dxa"/>
              <w:right w:w="90" w:type="dxa"/>
            </w:tcMar>
            <w:vAlign w:val="center"/>
          </w:tcPr>
          <w:p w14:paraId="365AB285">
            <w:r>
              <w:rPr>
                <w:b w:val="0"/>
                <w:sz w:val="14"/>
              </w:rPr>
              <w:t>INDEX</w:t>
            </w:r>
          </w:p>
        </w:tc>
        <w:tc>
          <w:tcPr>
            <w:tcW w:w="4320" w:type="dxa"/>
            <w:gridSpan w:val="2"/>
            <w:tcMar>
              <w:top w:w="70" w:type="dxa"/>
              <w:left w:w="90" w:type="dxa"/>
              <w:bottom w:w="70" w:type="dxa"/>
              <w:right w:w="90" w:type="dxa"/>
            </w:tcMar>
            <w:vAlign w:val="center"/>
          </w:tcPr>
          <w:p w14:paraId="0BBBEACD">
            <w:r>
              <w:rPr>
                <w:b w:val="0"/>
                <w:sz w:val="14"/>
              </w:rPr>
              <w:t>PENDING, APPROVED, HIDDEN, REJECTED.</w:t>
            </w:r>
          </w:p>
        </w:tc>
      </w:tr>
      <w:tr w14:paraId="6DE1B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B6ABB0">
            <w:r>
              <w:rPr>
                <w:b w:val="0"/>
                <w:sz w:val="14"/>
              </w:rPr>
              <w:t>moderation_note</w:t>
            </w:r>
          </w:p>
        </w:tc>
        <w:tc>
          <w:tcPr>
            <w:tcW w:w="1655" w:type="dxa"/>
            <w:tcMar>
              <w:top w:w="70" w:type="dxa"/>
              <w:left w:w="90" w:type="dxa"/>
              <w:bottom w:w="70" w:type="dxa"/>
              <w:right w:w="90" w:type="dxa"/>
            </w:tcMar>
            <w:vAlign w:val="center"/>
          </w:tcPr>
          <w:p w14:paraId="75F9A99B">
            <w:r>
              <w:rPr>
                <w:b w:val="0"/>
                <w:sz w:val="14"/>
              </w:rPr>
              <w:t>NVARCHAR(500)</w:t>
            </w:r>
          </w:p>
        </w:tc>
        <w:tc>
          <w:tcPr>
            <w:tcW w:w="864" w:type="dxa"/>
            <w:gridSpan w:val="2"/>
            <w:tcMar>
              <w:top w:w="70" w:type="dxa"/>
              <w:left w:w="90" w:type="dxa"/>
              <w:bottom w:w="70" w:type="dxa"/>
              <w:right w:w="90" w:type="dxa"/>
            </w:tcMar>
            <w:vAlign w:val="center"/>
          </w:tcPr>
          <w:p w14:paraId="1720D837">
            <w:r>
              <w:rPr>
                <w:b w:val="0"/>
                <w:sz w:val="14"/>
              </w:rPr>
              <w:t>YES</w:t>
            </w:r>
          </w:p>
        </w:tc>
        <w:tc>
          <w:tcPr>
            <w:tcW w:w="1944" w:type="dxa"/>
            <w:tcMar>
              <w:top w:w="70" w:type="dxa"/>
              <w:left w:w="90" w:type="dxa"/>
              <w:bottom w:w="70" w:type="dxa"/>
              <w:right w:w="90" w:type="dxa"/>
            </w:tcMar>
            <w:vAlign w:val="center"/>
          </w:tcPr>
          <w:p w14:paraId="0810F859"/>
        </w:tc>
        <w:tc>
          <w:tcPr>
            <w:tcW w:w="4320" w:type="dxa"/>
            <w:gridSpan w:val="2"/>
            <w:tcMar>
              <w:top w:w="70" w:type="dxa"/>
              <w:left w:w="90" w:type="dxa"/>
              <w:bottom w:w="70" w:type="dxa"/>
              <w:right w:w="90" w:type="dxa"/>
            </w:tcMar>
            <w:vAlign w:val="center"/>
          </w:tcPr>
          <w:p w14:paraId="7E65ECB8">
            <w:r>
              <w:rPr>
                <w:b w:val="0"/>
                <w:sz w:val="14"/>
              </w:rPr>
              <w:t>Admin moderation note.</w:t>
            </w:r>
          </w:p>
        </w:tc>
      </w:tr>
      <w:tr w14:paraId="30C5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0A74F3">
            <w:r>
              <w:rPr>
                <w:b w:val="0"/>
                <w:sz w:val="14"/>
              </w:rPr>
              <w:t>created_at</w:t>
            </w:r>
          </w:p>
        </w:tc>
        <w:tc>
          <w:tcPr>
            <w:tcW w:w="1655" w:type="dxa"/>
            <w:tcMar>
              <w:top w:w="70" w:type="dxa"/>
              <w:left w:w="90" w:type="dxa"/>
              <w:bottom w:w="70" w:type="dxa"/>
              <w:right w:w="90" w:type="dxa"/>
            </w:tcMar>
            <w:vAlign w:val="center"/>
          </w:tcPr>
          <w:p w14:paraId="1EE97DE6">
            <w:r>
              <w:rPr>
                <w:b w:val="0"/>
                <w:sz w:val="14"/>
              </w:rPr>
              <w:t>DATETIME2(6)</w:t>
            </w:r>
          </w:p>
        </w:tc>
        <w:tc>
          <w:tcPr>
            <w:tcW w:w="864" w:type="dxa"/>
            <w:gridSpan w:val="2"/>
            <w:tcMar>
              <w:top w:w="70" w:type="dxa"/>
              <w:left w:w="90" w:type="dxa"/>
              <w:bottom w:w="70" w:type="dxa"/>
              <w:right w:w="90" w:type="dxa"/>
            </w:tcMar>
            <w:vAlign w:val="center"/>
          </w:tcPr>
          <w:p w14:paraId="4A703E5C">
            <w:r>
              <w:rPr>
                <w:b w:val="0"/>
                <w:sz w:val="14"/>
              </w:rPr>
              <w:t>NO</w:t>
            </w:r>
          </w:p>
        </w:tc>
        <w:tc>
          <w:tcPr>
            <w:tcW w:w="1944" w:type="dxa"/>
            <w:tcMar>
              <w:top w:w="70" w:type="dxa"/>
              <w:left w:w="90" w:type="dxa"/>
              <w:bottom w:w="70" w:type="dxa"/>
              <w:right w:w="90" w:type="dxa"/>
            </w:tcMar>
            <w:vAlign w:val="center"/>
          </w:tcPr>
          <w:p w14:paraId="0FDD02D6"/>
        </w:tc>
        <w:tc>
          <w:tcPr>
            <w:tcW w:w="4320" w:type="dxa"/>
            <w:gridSpan w:val="2"/>
            <w:tcMar>
              <w:top w:w="70" w:type="dxa"/>
              <w:left w:w="90" w:type="dxa"/>
              <w:bottom w:w="70" w:type="dxa"/>
              <w:right w:w="90" w:type="dxa"/>
            </w:tcMar>
            <w:vAlign w:val="center"/>
          </w:tcPr>
          <w:p w14:paraId="4152FD11">
            <w:r>
              <w:rPr>
                <w:b w:val="0"/>
                <w:sz w:val="14"/>
              </w:rPr>
              <w:t>Submission time.</w:t>
            </w:r>
          </w:p>
        </w:tc>
      </w:tr>
      <w:tr w14:paraId="2A06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7913C9C">
            <w:r>
              <w:rPr>
                <w:b w:val="0"/>
                <w:sz w:val="14"/>
              </w:rPr>
              <w:t>moderated_at</w:t>
            </w:r>
          </w:p>
        </w:tc>
        <w:tc>
          <w:tcPr>
            <w:tcW w:w="1655" w:type="dxa"/>
            <w:tcMar>
              <w:top w:w="70" w:type="dxa"/>
              <w:left w:w="90" w:type="dxa"/>
              <w:bottom w:w="70" w:type="dxa"/>
              <w:right w:w="90" w:type="dxa"/>
            </w:tcMar>
            <w:vAlign w:val="center"/>
          </w:tcPr>
          <w:p w14:paraId="7412F522">
            <w:r>
              <w:rPr>
                <w:b w:val="0"/>
                <w:sz w:val="14"/>
              </w:rPr>
              <w:t>DATETIME2(6)</w:t>
            </w:r>
          </w:p>
        </w:tc>
        <w:tc>
          <w:tcPr>
            <w:tcW w:w="864" w:type="dxa"/>
            <w:gridSpan w:val="2"/>
            <w:tcMar>
              <w:top w:w="70" w:type="dxa"/>
              <w:left w:w="90" w:type="dxa"/>
              <w:bottom w:w="70" w:type="dxa"/>
              <w:right w:w="90" w:type="dxa"/>
            </w:tcMar>
            <w:vAlign w:val="center"/>
          </w:tcPr>
          <w:p w14:paraId="73237BC2">
            <w:r>
              <w:rPr>
                <w:b w:val="0"/>
                <w:sz w:val="14"/>
              </w:rPr>
              <w:t>YES</w:t>
            </w:r>
          </w:p>
        </w:tc>
        <w:tc>
          <w:tcPr>
            <w:tcW w:w="1944" w:type="dxa"/>
            <w:tcMar>
              <w:top w:w="70" w:type="dxa"/>
              <w:left w:w="90" w:type="dxa"/>
              <w:bottom w:w="70" w:type="dxa"/>
              <w:right w:w="90" w:type="dxa"/>
            </w:tcMar>
            <w:vAlign w:val="center"/>
          </w:tcPr>
          <w:p w14:paraId="60556B80"/>
        </w:tc>
        <w:tc>
          <w:tcPr>
            <w:tcW w:w="4320" w:type="dxa"/>
            <w:gridSpan w:val="2"/>
            <w:tcMar>
              <w:top w:w="70" w:type="dxa"/>
              <w:left w:w="90" w:type="dxa"/>
              <w:bottom w:w="70" w:type="dxa"/>
              <w:right w:w="90" w:type="dxa"/>
            </w:tcMar>
            <w:vAlign w:val="center"/>
          </w:tcPr>
          <w:p w14:paraId="30424763">
            <w:r>
              <w:rPr>
                <w:b w:val="0"/>
                <w:sz w:val="14"/>
              </w:rPr>
              <w:t>Moderation time.</w:t>
            </w:r>
          </w:p>
        </w:tc>
      </w:tr>
      <w:tr w14:paraId="5928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F72143D">
            <w:r>
              <w:rPr>
                <w:b w:val="0"/>
                <w:sz w:val="14"/>
              </w:rPr>
              <w:t>moderated_by</w:t>
            </w:r>
          </w:p>
        </w:tc>
        <w:tc>
          <w:tcPr>
            <w:tcW w:w="1655" w:type="dxa"/>
            <w:tcMar>
              <w:top w:w="70" w:type="dxa"/>
              <w:left w:w="90" w:type="dxa"/>
              <w:bottom w:w="70" w:type="dxa"/>
              <w:right w:w="90" w:type="dxa"/>
            </w:tcMar>
            <w:vAlign w:val="center"/>
          </w:tcPr>
          <w:p w14:paraId="4ECEB625">
            <w:r>
              <w:rPr>
                <w:b w:val="0"/>
                <w:sz w:val="14"/>
              </w:rPr>
              <w:t>BIGINT</w:t>
            </w:r>
          </w:p>
        </w:tc>
        <w:tc>
          <w:tcPr>
            <w:tcW w:w="864" w:type="dxa"/>
            <w:gridSpan w:val="2"/>
            <w:tcMar>
              <w:top w:w="70" w:type="dxa"/>
              <w:left w:w="90" w:type="dxa"/>
              <w:bottom w:w="70" w:type="dxa"/>
              <w:right w:w="90" w:type="dxa"/>
            </w:tcMar>
            <w:vAlign w:val="center"/>
          </w:tcPr>
          <w:p w14:paraId="4168E027">
            <w:r>
              <w:rPr>
                <w:b w:val="0"/>
                <w:sz w:val="14"/>
              </w:rPr>
              <w:t>YES</w:t>
            </w:r>
          </w:p>
        </w:tc>
        <w:tc>
          <w:tcPr>
            <w:tcW w:w="1944" w:type="dxa"/>
            <w:tcMar>
              <w:top w:w="70" w:type="dxa"/>
              <w:left w:w="90" w:type="dxa"/>
              <w:bottom w:w="70" w:type="dxa"/>
              <w:right w:w="90" w:type="dxa"/>
            </w:tcMar>
            <w:vAlign w:val="center"/>
          </w:tcPr>
          <w:p w14:paraId="706663FE">
            <w:r>
              <w:rPr>
                <w:b w:val="0"/>
                <w:sz w:val="14"/>
              </w:rPr>
              <w:t>FK users</w:t>
            </w:r>
          </w:p>
        </w:tc>
        <w:tc>
          <w:tcPr>
            <w:tcW w:w="4320" w:type="dxa"/>
            <w:gridSpan w:val="2"/>
            <w:tcMar>
              <w:top w:w="70" w:type="dxa"/>
              <w:left w:w="90" w:type="dxa"/>
              <w:bottom w:w="70" w:type="dxa"/>
              <w:right w:w="90" w:type="dxa"/>
            </w:tcMar>
            <w:vAlign w:val="center"/>
          </w:tcPr>
          <w:p w14:paraId="6862F44B">
            <w:r>
              <w:rPr>
                <w:b w:val="0"/>
                <w:sz w:val="14"/>
              </w:rPr>
              <w:t>Admin moderator.</w:t>
            </w:r>
          </w:p>
        </w:tc>
      </w:tr>
    </w:tbl>
    <w:p w14:paraId="0C03EE0F">
      <w:pPr>
        <w:spacing w:after="20"/>
      </w:pPr>
    </w:p>
    <w:p w14:paraId="788121D2">
      <w:pPr>
        <w:pStyle w:val="4"/>
        <w:keepNext/>
      </w:pPr>
      <w:r>
        <w:t>10.22 Table: ai_usage_logs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E45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738CE93">
            <w:r>
              <w:rPr>
                <w:b/>
                <w:color w:val="800000"/>
                <w:sz w:val="16"/>
              </w:rPr>
              <w:t>Purpose</w:t>
            </w:r>
          </w:p>
        </w:tc>
        <w:tc>
          <w:tcPr>
            <w:tcW w:w="8136" w:type="dxa"/>
            <w:gridSpan w:val="3"/>
            <w:tcMar>
              <w:top w:w="70" w:type="dxa"/>
              <w:left w:w="90" w:type="dxa"/>
              <w:bottom w:w="70" w:type="dxa"/>
              <w:right w:w="90" w:type="dxa"/>
            </w:tcMar>
            <w:vAlign w:val="center"/>
          </w:tcPr>
          <w:p w14:paraId="450EEECE">
            <w:r>
              <w:rPr>
                <w:b w:val="0"/>
                <w:sz w:val="16"/>
              </w:rPr>
              <w:t>Target data structure supporting the related module and final release integrity.</w:t>
            </w:r>
          </w:p>
        </w:tc>
      </w:tr>
      <w:tr w14:paraId="1C57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42FB284">
            <w:r>
              <w:rPr>
                <w:b/>
                <w:color w:val="800000"/>
                <w:sz w:val="16"/>
              </w:rPr>
              <w:t>Implementation/Audit</w:t>
            </w:r>
          </w:p>
        </w:tc>
        <w:tc>
          <w:tcPr>
            <w:tcW w:w="8136" w:type="dxa"/>
            <w:gridSpan w:val="3"/>
            <w:tcMar>
              <w:top w:w="70" w:type="dxa"/>
              <w:left w:w="90" w:type="dxa"/>
              <w:bottom w:w="70" w:type="dxa"/>
              <w:right w:w="90" w:type="dxa"/>
            </w:tcMar>
            <w:vAlign w:val="center"/>
          </w:tcPr>
          <w:p w14:paraId="1A3D9956">
            <w:r>
              <w:rPr>
                <w:b w:val="0"/>
                <w:sz w:val="16"/>
              </w:rPr>
              <w:t>Target/verify</w:t>
            </w:r>
          </w:p>
        </w:tc>
      </w:tr>
      <w:tr w14:paraId="4E6D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88102CD">
            <w:r>
              <w:rPr>
                <w:b/>
                <w:color w:val="800000"/>
                <w:sz w:val="16"/>
              </w:rPr>
              <w:t>Retention Rule</w:t>
            </w:r>
          </w:p>
        </w:tc>
        <w:tc>
          <w:tcPr>
            <w:tcW w:w="8136" w:type="dxa"/>
            <w:gridSpan w:val="3"/>
            <w:tcMar>
              <w:top w:w="70" w:type="dxa"/>
              <w:left w:w="90" w:type="dxa"/>
              <w:bottom w:w="70" w:type="dxa"/>
              <w:right w:w="90" w:type="dxa"/>
            </w:tcMar>
            <w:vAlign w:val="center"/>
          </w:tcPr>
          <w:p w14:paraId="65DB47CD">
            <w:r>
              <w:rPr>
                <w:b w:val="0"/>
                <w:sz w:val="16"/>
              </w:rPr>
              <w:t>Preserve while referenced; use status/revocation fields rather than unsafe hard deletion.</w:t>
            </w:r>
          </w:p>
        </w:tc>
      </w:tr>
      <w:tr w14:paraId="745A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DCC00F">
            <w:r>
              <w:rPr>
                <w:b/>
                <w:color w:val="800000"/>
                <w:sz w:val="16"/>
              </w:rPr>
              <w:t>Primary Integrity</w:t>
            </w:r>
          </w:p>
        </w:tc>
        <w:tc>
          <w:tcPr>
            <w:tcW w:w="8136" w:type="dxa"/>
            <w:gridSpan w:val="3"/>
            <w:tcMar>
              <w:top w:w="70" w:type="dxa"/>
              <w:left w:w="90" w:type="dxa"/>
              <w:bottom w:w="70" w:type="dxa"/>
              <w:right w:w="90" w:type="dxa"/>
            </w:tcMar>
            <w:vAlign w:val="center"/>
          </w:tcPr>
          <w:p w14:paraId="763177B8">
            <w:r>
              <w:rPr>
                <w:b w:val="0"/>
                <w:sz w:val="16"/>
              </w:rPr>
              <w:t>Primary key, foreign keys, uniqueness/check constraints, and indexes shown below.</w:t>
            </w:r>
          </w:p>
        </w:tc>
      </w:tr>
      <w:tr w14:paraId="3347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4AC8FCC">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613B9D1">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53819F2">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272C1515">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417E3CA">
            <w:pPr>
              <w:jc w:val="center"/>
            </w:pPr>
            <w:r>
              <w:rPr>
                <w:b/>
                <w:color w:val="1F4E79"/>
                <w:sz w:val="14"/>
              </w:rPr>
              <w:t>Description</w:t>
            </w:r>
          </w:p>
        </w:tc>
      </w:tr>
      <w:tr w14:paraId="2495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2EDEF6">
            <w:r>
              <w:rPr>
                <w:b w:val="0"/>
                <w:sz w:val="14"/>
              </w:rPr>
              <w:t>id</w:t>
            </w:r>
          </w:p>
        </w:tc>
        <w:tc>
          <w:tcPr>
            <w:tcW w:w="1655" w:type="dxa"/>
            <w:tcMar>
              <w:top w:w="70" w:type="dxa"/>
              <w:left w:w="90" w:type="dxa"/>
              <w:bottom w:w="70" w:type="dxa"/>
              <w:right w:w="90" w:type="dxa"/>
            </w:tcMar>
            <w:vAlign w:val="center"/>
          </w:tcPr>
          <w:p w14:paraId="3B96DA05">
            <w:r>
              <w:rPr>
                <w:b w:val="0"/>
                <w:sz w:val="14"/>
              </w:rPr>
              <w:t>BIGINT IDENTITY</w:t>
            </w:r>
          </w:p>
        </w:tc>
        <w:tc>
          <w:tcPr>
            <w:tcW w:w="864" w:type="dxa"/>
            <w:gridSpan w:val="2"/>
            <w:tcMar>
              <w:top w:w="70" w:type="dxa"/>
              <w:left w:w="90" w:type="dxa"/>
              <w:bottom w:w="70" w:type="dxa"/>
              <w:right w:w="90" w:type="dxa"/>
            </w:tcMar>
            <w:vAlign w:val="center"/>
          </w:tcPr>
          <w:p w14:paraId="43656F45">
            <w:r>
              <w:rPr>
                <w:b w:val="0"/>
                <w:sz w:val="14"/>
              </w:rPr>
              <w:t>NO</w:t>
            </w:r>
          </w:p>
        </w:tc>
        <w:tc>
          <w:tcPr>
            <w:tcW w:w="1944" w:type="dxa"/>
            <w:tcMar>
              <w:top w:w="70" w:type="dxa"/>
              <w:left w:w="90" w:type="dxa"/>
              <w:bottom w:w="70" w:type="dxa"/>
              <w:right w:w="90" w:type="dxa"/>
            </w:tcMar>
            <w:vAlign w:val="center"/>
          </w:tcPr>
          <w:p w14:paraId="7FD75966">
            <w:r>
              <w:rPr>
                <w:b w:val="0"/>
                <w:sz w:val="14"/>
              </w:rPr>
              <w:t>PK</w:t>
            </w:r>
          </w:p>
        </w:tc>
        <w:tc>
          <w:tcPr>
            <w:tcW w:w="4320" w:type="dxa"/>
            <w:gridSpan w:val="2"/>
            <w:tcMar>
              <w:top w:w="70" w:type="dxa"/>
              <w:left w:w="90" w:type="dxa"/>
              <w:bottom w:w="70" w:type="dxa"/>
              <w:right w:w="90" w:type="dxa"/>
            </w:tcMar>
            <w:vAlign w:val="center"/>
          </w:tcPr>
          <w:p w14:paraId="112A8E60">
            <w:r>
              <w:rPr>
                <w:b w:val="0"/>
                <w:sz w:val="14"/>
              </w:rPr>
              <w:t>AI audit id.</w:t>
            </w:r>
          </w:p>
        </w:tc>
      </w:tr>
      <w:tr w14:paraId="2668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5D4AE4">
            <w:r>
              <w:rPr>
                <w:b w:val="0"/>
                <w:sz w:val="14"/>
              </w:rPr>
              <w:t>user_id</w:t>
            </w:r>
          </w:p>
        </w:tc>
        <w:tc>
          <w:tcPr>
            <w:tcW w:w="1655" w:type="dxa"/>
            <w:tcMar>
              <w:top w:w="70" w:type="dxa"/>
              <w:left w:w="90" w:type="dxa"/>
              <w:bottom w:w="70" w:type="dxa"/>
              <w:right w:w="90" w:type="dxa"/>
            </w:tcMar>
            <w:vAlign w:val="center"/>
          </w:tcPr>
          <w:p w14:paraId="3FF8BB4F">
            <w:r>
              <w:rPr>
                <w:b w:val="0"/>
                <w:sz w:val="14"/>
              </w:rPr>
              <w:t>BIGINT</w:t>
            </w:r>
          </w:p>
        </w:tc>
        <w:tc>
          <w:tcPr>
            <w:tcW w:w="864" w:type="dxa"/>
            <w:gridSpan w:val="2"/>
            <w:tcMar>
              <w:top w:w="70" w:type="dxa"/>
              <w:left w:w="90" w:type="dxa"/>
              <w:bottom w:w="70" w:type="dxa"/>
              <w:right w:w="90" w:type="dxa"/>
            </w:tcMar>
            <w:vAlign w:val="center"/>
          </w:tcPr>
          <w:p w14:paraId="5F65A2C1">
            <w:r>
              <w:rPr>
                <w:b w:val="0"/>
                <w:sz w:val="14"/>
              </w:rPr>
              <w:t>YES</w:t>
            </w:r>
          </w:p>
        </w:tc>
        <w:tc>
          <w:tcPr>
            <w:tcW w:w="1944" w:type="dxa"/>
            <w:tcMar>
              <w:top w:w="70" w:type="dxa"/>
              <w:left w:w="90" w:type="dxa"/>
              <w:bottom w:w="70" w:type="dxa"/>
              <w:right w:w="90" w:type="dxa"/>
            </w:tcMar>
            <w:vAlign w:val="center"/>
          </w:tcPr>
          <w:p w14:paraId="1CFDE939">
            <w:r>
              <w:rPr>
                <w:b w:val="0"/>
                <w:sz w:val="14"/>
              </w:rPr>
              <w:t>FK users</w:t>
            </w:r>
          </w:p>
        </w:tc>
        <w:tc>
          <w:tcPr>
            <w:tcW w:w="4320" w:type="dxa"/>
            <w:gridSpan w:val="2"/>
            <w:tcMar>
              <w:top w:w="70" w:type="dxa"/>
              <w:left w:w="90" w:type="dxa"/>
              <w:bottom w:w="70" w:type="dxa"/>
              <w:right w:w="90" w:type="dxa"/>
            </w:tcMar>
            <w:vAlign w:val="center"/>
          </w:tcPr>
          <w:p w14:paraId="1BE79588">
            <w:r>
              <w:rPr>
                <w:b w:val="0"/>
                <w:sz w:val="14"/>
              </w:rPr>
              <w:t>Caller when authenticated.</w:t>
            </w:r>
          </w:p>
        </w:tc>
      </w:tr>
      <w:tr w14:paraId="6394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C85F46">
            <w:r>
              <w:rPr>
                <w:b w:val="0"/>
                <w:sz w:val="14"/>
              </w:rPr>
              <w:t>feature</w:t>
            </w:r>
          </w:p>
        </w:tc>
        <w:tc>
          <w:tcPr>
            <w:tcW w:w="1655" w:type="dxa"/>
            <w:tcMar>
              <w:top w:w="70" w:type="dxa"/>
              <w:left w:w="90" w:type="dxa"/>
              <w:bottom w:w="70" w:type="dxa"/>
              <w:right w:w="90" w:type="dxa"/>
            </w:tcMar>
            <w:vAlign w:val="center"/>
          </w:tcPr>
          <w:p w14:paraId="639E96C8">
            <w:r>
              <w:rPr>
                <w:b w:val="0"/>
                <w:sz w:val="14"/>
              </w:rPr>
              <w:t>VARCHAR(50)</w:t>
            </w:r>
          </w:p>
        </w:tc>
        <w:tc>
          <w:tcPr>
            <w:tcW w:w="864" w:type="dxa"/>
            <w:gridSpan w:val="2"/>
            <w:tcMar>
              <w:top w:w="70" w:type="dxa"/>
              <w:left w:w="90" w:type="dxa"/>
              <w:bottom w:w="70" w:type="dxa"/>
              <w:right w:w="90" w:type="dxa"/>
            </w:tcMar>
            <w:vAlign w:val="center"/>
          </w:tcPr>
          <w:p w14:paraId="61F304D4">
            <w:r>
              <w:rPr>
                <w:b w:val="0"/>
                <w:sz w:val="14"/>
              </w:rPr>
              <w:t>NO</w:t>
            </w:r>
          </w:p>
        </w:tc>
        <w:tc>
          <w:tcPr>
            <w:tcW w:w="1944" w:type="dxa"/>
            <w:tcMar>
              <w:top w:w="70" w:type="dxa"/>
              <w:left w:w="90" w:type="dxa"/>
              <w:bottom w:w="70" w:type="dxa"/>
              <w:right w:w="90" w:type="dxa"/>
            </w:tcMar>
            <w:vAlign w:val="center"/>
          </w:tcPr>
          <w:p w14:paraId="181A15EA">
            <w:r>
              <w:rPr>
                <w:b w:val="0"/>
                <w:sz w:val="14"/>
              </w:rPr>
              <w:t>INDEX</w:t>
            </w:r>
          </w:p>
        </w:tc>
        <w:tc>
          <w:tcPr>
            <w:tcW w:w="4320" w:type="dxa"/>
            <w:gridSpan w:val="2"/>
            <w:tcMar>
              <w:top w:w="70" w:type="dxa"/>
              <w:left w:w="90" w:type="dxa"/>
              <w:bottom w:w="70" w:type="dxa"/>
              <w:right w:w="90" w:type="dxa"/>
            </w:tcMar>
            <w:vAlign w:val="center"/>
          </w:tcPr>
          <w:p w14:paraId="0C690EA4">
            <w:r>
              <w:rPr>
                <w:b w:val="0"/>
                <w:sz w:val="14"/>
              </w:rPr>
              <w:t>CHATBOT or ADMIN_ANALYTICS.</w:t>
            </w:r>
          </w:p>
        </w:tc>
      </w:tr>
      <w:tr w14:paraId="1690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25F196">
            <w:r>
              <w:rPr>
                <w:b w:val="0"/>
                <w:sz w:val="14"/>
              </w:rPr>
              <w:t>request_hash</w:t>
            </w:r>
          </w:p>
        </w:tc>
        <w:tc>
          <w:tcPr>
            <w:tcW w:w="1655" w:type="dxa"/>
            <w:tcMar>
              <w:top w:w="70" w:type="dxa"/>
              <w:left w:w="90" w:type="dxa"/>
              <w:bottom w:w="70" w:type="dxa"/>
              <w:right w:w="90" w:type="dxa"/>
            </w:tcMar>
            <w:vAlign w:val="center"/>
          </w:tcPr>
          <w:p w14:paraId="1DBB525F">
            <w:r>
              <w:rPr>
                <w:b w:val="0"/>
                <w:sz w:val="14"/>
              </w:rPr>
              <w:t>VARCHAR(128)</w:t>
            </w:r>
          </w:p>
        </w:tc>
        <w:tc>
          <w:tcPr>
            <w:tcW w:w="864" w:type="dxa"/>
            <w:gridSpan w:val="2"/>
            <w:tcMar>
              <w:top w:w="70" w:type="dxa"/>
              <w:left w:w="90" w:type="dxa"/>
              <w:bottom w:w="70" w:type="dxa"/>
              <w:right w:w="90" w:type="dxa"/>
            </w:tcMar>
            <w:vAlign w:val="center"/>
          </w:tcPr>
          <w:p w14:paraId="1DEDE56F">
            <w:r>
              <w:rPr>
                <w:b w:val="0"/>
                <w:sz w:val="14"/>
              </w:rPr>
              <w:t>YES</w:t>
            </w:r>
          </w:p>
        </w:tc>
        <w:tc>
          <w:tcPr>
            <w:tcW w:w="1944" w:type="dxa"/>
            <w:tcMar>
              <w:top w:w="70" w:type="dxa"/>
              <w:left w:w="90" w:type="dxa"/>
              <w:bottom w:w="70" w:type="dxa"/>
              <w:right w:w="90" w:type="dxa"/>
            </w:tcMar>
            <w:vAlign w:val="center"/>
          </w:tcPr>
          <w:p w14:paraId="62EA8F1B"/>
        </w:tc>
        <w:tc>
          <w:tcPr>
            <w:tcW w:w="4320" w:type="dxa"/>
            <w:gridSpan w:val="2"/>
            <w:tcMar>
              <w:top w:w="70" w:type="dxa"/>
              <w:left w:w="90" w:type="dxa"/>
              <w:bottom w:w="70" w:type="dxa"/>
              <w:right w:w="90" w:type="dxa"/>
            </w:tcMar>
            <w:vAlign w:val="center"/>
          </w:tcPr>
          <w:p w14:paraId="5A2AE1C0">
            <w:r>
              <w:rPr>
                <w:b w:val="0"/>
                <w:sz w:val="14"/>
              </w:rPr>
              <w:t>Hash/fingerprint, not raw sensitive prompt.</w:t>
            </w:r>
          </w:p>
        </w:tc>
      </w:tr>
      <w:tr w14:paraId="1888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401F48">
            <w:r>
              <w:rPr>
                <w:b w:val="0"/>
                <w:sz w:val="14"/>
              </w:rPr>
              <w:t>prompt_summary</w:t>
            </w:r>
          </w:p>
        </w:tc>
        <w:tc>
          <w:tcPr>
            <w:tcW w:w="1655" w:type="dxa"/>
            <w:tcMar>
              <w:top w:w="70" w:type="dxa"/>
              <w:left w:w="90" w:type="dxa"/>
              <w:bottom w:w="70" w:type="dxa"/>
              <w:right w:w="90" w:type="dxa"/>
            </w:tcMar>
            <w:vAlign w:val="center"/>
          </w:tcPr>
          <w:p w14:paraId="513A5A2C">
            <w:r>
              <w:rPr>
                <w:b w:val="0"/>
                <w:sz w:val="14"/>
              </w:rPr>
              <w:t>NVARCHAR(500)</w:t>
            </w:r>
          </w:p>
        </w:tc>
        <w:tc>
          <w:tcPr>
            <w:tcW w:w="864" w:type="dxa"/>
            <w:gridSpan w:val="2"/>
            <w:tcMar>
              <w:top w:w="70" w:type="dxa"/>
              <w:left w:w="90" w:type="dxa"/>
              <w:bottom w:w="70" w:type="dxa"/>
              <w:right w:w="90" w:type="dxa"/>
            </w:tcMar>
            <w:vAlign w:val="center"/>
          </w:tcPr>
          <w:p w14:paraId="6A3A11C5">
            <w:r>
              <w:rPr>
                <w:b w:val="0"/>
                <w:sz w:val="14"/>
              </w:rPr>
              <w:t>YES</w:t>
            </w:r>
          </w:p>
        </w:tc>
        <w:tc>
          <w:tcPr>
            <w:tcW w:w="1944" w:type="dxa"/>
            <w:tcMar>
              <w:top w:w="70" w:type="dxa"/>
              <w:left w:w="90" w:type="dxa"/>
              <w:bottom w:w="70" w:type="dxa"/>
              <w:right w:w="90" w:type="dxa"/>
            </w:tcMar>
            <w:vAlign w:val="center"/>
          </w:tcPr>
          <w:p w14:paraId="3B14449A"/>
        </w:tc>
        <w:tc>
          <w:tcPr>
            <w:tcW w:w="4320" w:type="dxa"/>
            <w:gridSpan w:val="2"/>
            <w:tcMar>
              <w:top w:w="70" w:type="dxa"/>
              <w:left w:w="90" w:type="dxa"/>
              <w:bottom w:w="70" w:type="dxa"/>
              <w:right w:w="90" w:type="dxa"/>
            </w:tcMar>
            <w:vAlign w:val="center"/>
          </w:tcPr>
          <w:p w14:paraId="0B40E147">
            <w:r>
              <w:rPr>
                <w:b w:val="0"/>
                <w:sz w:val="14"/>
              </w:rPr>
              <w:t>Sanitized bounded summary.</w:t>
            </w:r>
          </w:p>
        </w:tc>
      </w:tr>
      <w:tr w14:paraId="7861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C22095">
            <w:r>
              <w:rPr>
                <w:b w:val="0"/>
                <w:sz w:val="14"/>
              </w:rPr>
              <w:t>outcome</w:t>
            </w:r>
          </w:p>
        </w:tc>
        <w:tc>
          <w:tcPr>
            <w:tcW w:w="1655" w:type="dxa"/>
            <w:tcMar>
              <w:top w:w="70" w:type="dxa"/>
              <w:left w:w="90" w:type="dxa"/>
              <w:bottom w:w="70" w:type="dxa"/>
              <w:right w:w="90" w:type="dxa"/>
            </w:tcMar>
            <w:vAlign w:val="center"/>
          </w:tcPr>
          <w:p w14:paraId="4060B9FA">
            <w:r>
              <w:rPr>
                <w:b w:val="0"/>
                <w:sz w:val="14"/>
              </w:rPr>
              <w:t>VARCHAR(30)</w:t>
            </w:r>
          </w:p>
        </w:tc>
        <w:tc>
          <w:tcPr>
            <w:tcW w:w="864" w:type="dxa"/>
            <w:gridSpan w:val="2"/>
            <w:tcMar>
              <w:top w:w="70" w:type="dxa"/>
              <w:left w:w="90" w:type="dxa"/>
              <w:bottom w:w="70" w:type="dxa"/>
              <w:right w:w="90" w:type="dxa"/>
            </w:tcMar>
            <w:vAlign w:val="center"/>
          </w:tcPr>
          <w:p w14:paraId="0E52EBE8">
            <w:r>
              <w:rPr>
                <w:b w:val="0"/>
                <w:sz w:val="14"/>
              </w:rPr>
              <w:t>NO</w:t>
            </w:r>
          </w:p>
        </w:tc>
        <w:tc>
          <w:tcPr>
            <w:tcW w:w="1944" w:type="dxa"/>
            <w:tcMar>
              <w:top w:w="70" w:type="dxa"/>
              <w:left w:w="90" w:type="dxa"/>
              <w:bottom w:w="70" w:type="dxa"/>
              <w:right w:w="90" w:type="dxa"/>
            </w:tcMar>
            <w:vAlign w:val="center"/>
          </w:tcPr>
          <w:p w14:paraId="50F7FB6C">
            <w:r>
              <w:rPr>
                <w:b w:val="0"/>
                <w:sz w:val="14"/>
              </w:rPr>
              <w:t>INDEX</w:t>
            </w:r>
          </w:p>
        </w:tc>
        <w:tc>
          <w:tcPr>
            <w:tcW w:w="4320" w:type="dxa"/>
            <w:gridSpan w:val="2"/>
            <w:tcMar>
              <w:top w:w="70" w:type="dxa"/>
              <w:left w:w="90" w:type="dxa"/>
              <w:bottom w:w="70" w:type="dxa"/>
              <w:right w:w="90" w:type="dxa"/>
            </w:tcMar>
            <w:vAlign w:val="center"/>
          </w:tcPr>
          <w:p w14:paraId="71589987">
            <w:r>
              <w:rPr>
                <w:b w:val="0"/>
                <w:sz w:val="14"/>
              </w:rPr>
              <w:t>SUCCESS, FALLBACK, REJECTED, ERROR.</w:t>
            </w:r>
          </w:p>
        </w:tc>
      </w:tr>
      <w:tr w14:paraId="5F6F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C571164">
            <w:r>
              <w:rPr>
                <w:b w:val="0"/>
                <w:sz w:val="14"/>
              </w:rPr>
              <w:t>provider_model</w:t>
            </w:r>
          </w:p>
        </w:tc>
        <w:tc>
          <w:tcPr>
            <w:tcW w:w="1655" w:type="dxa"/>
            <w:tcMar>
              <w:top w:w="70" w:type="dxa"/>
              <w:left w:w="90" w:type="dxa"/>
              <w:bottom w:w="70" w:type="dxa"/>
              <w:right w:w="90" w:type="dxa"/>
            </w:tcMar>
            <w:vAlign w:val="center"/>
          </w:tcPr>
          <w:p w14:paraId="091702DA">
            <w:r>
              <w:rPr>
                <w:b w:val="0"/>
                <w:sz w:val="14"/>
              </w:rPr>
              <w:t>VARCHAR(100)</w:t>
            </w:r>
          </w:p>
        </w:tc>
        <w:tc>
          <w:tcPr>
            <w:tcW w:w="864" w:type="dxa"/>
            <w:gridSpan w:val="2"/>
            <w:tcMar>
              <w:top w:w="70" w:type="dxa"/>
              <w:left w:w="90" w:type="dxa"/>
              <w:bottom w:w="70" w:type="dxa"/>
              <w:right w:w="90" w:type="dxa"/>
            </w:tcMar>
            <w:vAlign w:val="center"/>
          </w:tcPr>
          <w:p w14:paraId="5B359C66">
            <w:r>
              <w:rPr>
                <w:b w:val="0"/>
                <w:sz w:val="14"/>
              </w:rPr>
              <w:t>YES</w:t>
            </w:r>
          </w:p>
        </w:tc>
        <w:tc>
          <w:tcPr>
            <w:tcW w:w="1944" w:type="dxa"/>
            <w:tcMar>
              <w:top w:w="70" w:type="dxa"/>
              <w:left w:w="90" w:type="dxa"/>
              <w:bottom w:w="70" w:type="dxa"/>
              <w:right w:w="90" w:type="dxa"/>
            </w:tcMar>
            <w:vAlign w:val="center"/>
          </w:tcPr>
          <w:p w14:paraId="64658788"/>
        </w:tc>
        <w:tc>
          <w:tcPr>
            <w:tcW w:w="4320" w:type="dxa"/>
            <w:gridSpan w:val="2"/>
            <w:tcMar>
              <w:top w:w="70" w:type="dxa"/>
              <w:left w:w="90" w:type="dxa"/>
              <w:bottom w:w="70" w:type="dxa"/>
              <w:right w:w="90" w:type="dxa"/>
            </w:tcMar>
            <w:vAlign w:val="center"/>
          </w:tcPr>
          <w:p w14:paraId="03BC4520">
            <w:r>
              <w:rPr>
                <w:b w:val="0"/>
                <w:sz w:val="14"/>
              </w:rPr>
              <w:t>Provider/model metadata.</w:t>
            </w:r>
          </w:p>
        </w:tc>
      </w:tr>
      <w:tr w14:paraId="0213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06C9C4B">
            <w:r>
              <w:rPr>
                <w:b w:val="0"/>
                <w:sz w:val="14"/>
              </w:rPr>
              <w:t>latency_ms</w:t>
            </w:r>
          </w:p>
        </w:tc>
        <w:tc>
          <w:tcPr>
            <w:tcW w:w="1655" w:type="dxa"/>
            <w:tcMar>
              <w:top w:w="70" w:type="dxa"/>
              <w:left w:w="90" w:type="dxa"/>
              <w:bottom w:w="70" w:type="dxa"/>
              <w:right w:w="90" w:type="dxa"/>
            </w:tcMar>
            <w:vAlign w:val="center"/>
          </w:tcPr>
          <w:p w14:paraId="464DB6DB">
            <w:r>
              <w:rPr>
                <w:b w:val="0"/>
                <w:sz w:val="14"/>
              </w:rPr>
              <w:t>INT</w:t>
            </w:r>
          </w:p>
        </w:tc>
        <w:tc>
          <w:tcPr>
            <w:tcW w:w="864" w:type="dxa"/>
            <w:gridSpan w:val="2"/>
            <w:tcMar>
              <w:top w:w="70" w:type="dxa"/>
              <w:left w:w="90" w:type="dxa"/>
              <w:bottom w:w="70" w:type="dxa"/>
              <w:right w:w="90" w:type="dxa"/>
            </w:tcMar>
            <w:vAlign w:val="center"/>
          </w:tcPr>
          <w:p w14:paraId="094E4D2E">
            <w:r>
              <w:rPr>
                <w:b w:val="0"/>
                <w:sz w:val="14"/>
              </w:rPr>
              <w:t>YES</w:t>
            </w:r>
          </w:p>
        </w:tc>
        <w:tc>
          <w:tcPr>
            <w:tcW w:w="1944" w:type="dxa"/>
            <w:tcMar>
              <w:top w:w="70" w:type="dxa"/>
              <w:left w:w="90" w:type="dxa"/>
              <w:bottom w:w="70" w:type="dxa"/>
              <w:right w:w="90" w:type="dxa"/>
            </w:tcMar>
            <w:vAlign w:val="center"/>
          </w:tcPr>
          <w:p w14:paraId="19A431B1"/>
        </w:tc>
        <w:tc>
          <w:tcPr>
            <w:tcW w:w="4320" w:type="dxa"/>
            <w:gridSpan w:val="2"/>
            <w:tcMar>
              <w:top w:w="70" w:type="dxa"/>
              <w:left w:w="90" w:type="dxa"/>
              <w:bottom w:w="70" w:type="dxa"/>
              <w:right w:w="90" w:type="dxa"/>
            </w:tcMar>
            <w:vAlign w:val="center"/>
          </w:tcPr>
          <w:p w14:paraId="7C80D13E">
            <w:r>
              <w:rPr>
                <w:b w:val="0"/>
                <w:sz w:val="14"/>
              </w:rPr>
              <w:t>Observed response time.</w:t>
            </w:r>
          </w:p>
        </w:tc>
      </w:tr>
      <w:tr w14:paraId="3A30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78C743">
            <w:r>
              <w:rPr>
                <w:b w:val="0"/>
                <w:sz w:val="14"/>
              </w:rPr>
              <w:t>created_at</w:t>
            </w:r>
          </w:p>
        </w:tc>
        <w:tc>
          <w:tcPr>
            <w:tcW w:w="1655" w:type="dxa"/>
            <w:tcMar>
              <w:top w:w="70" w:type="dxa"/>
              <w:left w:w="90" w:type="dxa"/>
              <w:bottom w:w="70" w:type="dxa"/>
              <w:right w:w="90" w:type="dxa"/>
            </w:tcMar>
            <w:vAlign w:val="center"/>
          </w:tcPr>
          <w:p w14:paraId="273C674C">
            <w:r>
              <w:rPr>
                <w:b w:val="0"/>
                <w:sz w:val="14"/>
              </w:rPr>
              <w:t>DATETIME2(6)</w:t>
            </w:r>
          </w:p>
        </w:tc>
        <w:tc>
          <w:tcPr>
            <w:tcW w:w="864" w:type="dxa"/>
            <w:gridSpan w:val="2"/>
            <w:tcMar>
              <w:top w:w="70" w:type="dxa"/>
              <w:left w:w="90" w:type="dxa"/>
              <w:bottom w:w="70" w:type="dxa"/>
              <w:right w:w="90" w:type="dxa"/>
            </w:tcMar>
            <w:vAlign w:val="center"/>
          </w:tcPr>
          <w:p w14:paraId="34A7BD78">
            <w:r>
              <w:rPr>
                <w:b w:val="0"/>
                <w:sz w:val="14"/>
              </w:rPr>
              <w:t>NO</w:t>
            </w:r>
          </w:p>
        </w:tc>
        <w:tc>
          <w:tcPr>
            <w:tcW w:w="1944" w:type="dxa"/>
            <w:tcMar>
              <w:top w:w="70" w:type="dxa"/>
              <w:left w:w="90" w:type="dxa"/>
              <w:bottom w:w="70" w:type="dxa"/>
              <w:right w:w="90" w:type="dxa"/>
            </w:tcMar>
            <w:vAlign w:val="center"/>
          </w:tcPr>
          <w:p w14:paraId="3FEC7B13">
            <w:r>
              <w:rPr>
                <w:b w:val="0"/>
                <w:sz w:val="14"/>
              </w:rPr>
              <w:t>INDEX</w:t>
            </w:r>
          </w:p>
        </w:tc>
        <w:tc>
          <w:tcPr>
            <w:tcW w:w="4320" w:type="dxa"/>
            <w:gridSpan w:val="2"/>
            <w:tcMar>
              <w:top w:w="70" w:type="dxa"/>
              <w:left w:w="90" w:type="dxa"/>
              <w:bottom w:w="70" w:type="dxa"/>
              <w:right w:w="90" w:type="dxa"/>
            </w:tcMar>
            <w:vAlign w:val="center"/>
          </w:tcPr>
          <w:p w14:paraId="3BB95C8E">
            <w:r>
              <w:rPr>
                <w:b w:val="0"/>
                <w:sz w:val="14"/>
              </w:rPr>
              <w:t>Invocation time.</w:t>
            </w:r>
          </w:p>
        </w:tc>
      </w:tr>
      <w:tr w14:paraId="1044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7D24CD6">
            <w:r>
              <w:rPr>
                <w:b w:val="0"/>
                <w:sz w:val="14"/>
              </w:rPr>
              <w:t>correlation_id</w:t>
            </w:r>
          </w:p>
        </w:tc>
        <w:tc>
          <w:tcPr>
            <w:tcW w:w="1655" w:type="dxa"/>
            <w:tcMar>
              <w:top w:w="70" w:type="dxa"/>
              <w:left w:w="90" w:type="dxa"/>
              <w:bottom w:w="70" w:type="dxa"/>
              <w:right w:w="90" w:type="dxa"/>
            </w:tcMar>
            <w:vAlign w:val="center"/>
          </w:tcPr>
          <w:p w14:paraId="27FC4FD6">
            <w:r>
              <w:rPr>
                <w:b w:val="0"/>
                <w:sz w:val="14"/>
              </w:rPr>
              <w:t>VARCHAR(80)</w:t>
            </w:r>
          </w:p>
        </w:tc>
        <w:tc>
          <w:tcPr>
            <w:tcW w:w="864" w:type="dxa"/>
            <w:gridSpan w:val="2"/>
            <w:tcMar>
              <w:top w:w="70" w:type="dxa"/>
              <w:left w:w="90" w:type="dxa"/>
              <w:bottom w:w="70" w:type="dxa"/>
              <w:right w:w="90" w:type="dxa"/>
            </w:tcMar>
            <w:vAlign w:val="center"/>
          </w:tcPr>
          <w:p w14:paraId="0AB01A54">
            <w:r>
              <w:rPr>
                <w:b w:val="0"/>
                <w:sz w:val="14"/>
              </w:rPr>
              <w:t>YES</w:t>
            </w:r>
          </w:p>
        </w:tc>
        <w:tc>
          <w:tcPr>
            <w:tcW w:w="1944" w:type="dxa"/>
            <w:tcMar>
              <w:top w:w="70" w:type="dxa"/>
              <w:left w:w="90" w:type="dxa"/>
              <w:bottom w:w="70" w:type="dxa"/>
              <w:right w:w="90" w:type="dxa"/>
            </w:tcMar>
            <w:vAlign w:val="center"/>
          </w:tcPr>
          <w:p w14:paraId="03A09BD5">
            <w:r>
              <w:rPr>
                <w:b w:val="0"/>
                <w:sz w:val="14"/>
              </w:rPr>
              <w:t>INDEX</w:t>
            </w:r>
          </w:p>
        </w:tc>
        <w:tc>
          <w:tcPr>
            <w:tcW w:w="4320" w:type="dxa"/>
            <w:gridSpan w:val="2"/>
            <w:tcMar>
              <w:top w:w="70" w:type="dxa"/>
              <w:left w:w="90" w:type="dxa"/>
              <w:bottom w:w="70" w:type="dxa"/>
              <w:right w:w="90" w:type="dxa"/>
            </w:tcMar>
            <w:vAlign w:val="center"/>
          </w:tcPr>
          <w:p w14:paraId="70FAF58B">
            <w:r>
              <w:rPr>
                <w:b w:val="0"/>
                <w:sz w:val="14"/>
              </w:rPr>
              <w:t>Trace reference.</w:t>
            </w:r>
          </w:p>
        </w:tc>
      </w:tr>
    </w:tbl>
    <w:p w14:paraId="03AE11C3">
      <w:pPr>
        <w:spacing w:after="20"/>
      </w:pPr>
    </w:p>
    <w:p w14:paraId="006971A8">
      <w:pPr>
        <w:pStyle w:val="4"/>
        <w:keepNext/>
      </w:pPr>
      <w:r>
        <w:t>10.23 Relationship, Index, and Transaction Rules</w:t>
      </w:r>
    </w:p>
    <w:p w14:paraId="3A5D8BC4">
      <w:pPr>
        <w:pStyle w:val="26"/>
        <w:spacing w:after="20" w:line="240" w:lineRule="auto"/>
      </w:pPr>
      <w:r>
        <w:rPr>
          <w:rFonts w:ascii="Arial" w:hAnsi="Arial"/>
          <w:sz w:val="19"/>
        </w:rPr>
        <w:t>users.role_id → roles.id; user role changes are restricted and audited. refresh_tokens and password_reset_tokens are deleted/revoked according to security lifecycle.</w:t>
      </w:r>
    </w:p>
    <w:p w14:paraId="125C29F6">
      <w:pPr>
        <w:pStyle w:val="26"/>
        <w:spacing w:after="20" w:line="240" w:lineRule="auto"/>
      </w:pPr>
      <w:r>
        <w:rPr>
          <w:rFonts w:ascii="Arial" w:hAnsi="Arial"/>
          <w:sz w:val="19"/>
        </w:rPr>
        <w:t>foods.category_id → categories.id. Category or food deactivation preserves historical order-item snapshots and blocks new selection.</w:t>
      </w:r>
    </w:p>
    <w:p w14:paraId="1FF67B5C">
      <w:pPr>
        <w:pStyle w:val="26"/>
        <w:spacing w:after="20" w:line="240" w:lineRule="auto"/>
      </w:pPr>
      <w:r>
        <w:rPr>
          <w:rFonts w:ascii="Arial" w:hAnsi="Arial"/>
          <w:sz w:val="19"/>
        </w:rPr>
        <w:t>reservations reference users and restaurant_tables. The final availability check runs inside a transaction with locking adequate to prevent overlapping confirmed reservations.</w:t>
      </w:r>
    </w:p>
    <w:p w14:paraId="1F40ED90">
      <w:pPr>
        <w:pStyle w:val="26"/>
        <w:spacing w:after="20" w:line="240" w:lineRule="auto"/>
      </w:pPr>
      <w:r>
        <w:rPr>
          <w:rFonts w:ascii="Arial" w:hAnsi="Arial"/>
          <w:sz w:val="19"/>
        </w:rPr>
        <w:t>carts have one active cart per user. cart_items are scoped by cart ownership; order creation reloads food price and availability instead of trusting cart/client totals.</w:t>
      </w:r>
    </w:p>
    <w:p w14:paraId="53F35913">
      <w:pPr>
        <w:pStyle w:val="26"/>
        <w:spacing w:after="20" w:line="240" w:lineRule="auto"/>
      </w:pPr>
      <w:r>
        <w:rPr>
          <w:rFonts w:ascii="Arial" w:hAnsi="Arial"/>
          <w:sz w:val="19"/>
        </w:rPr>
        <w:t>restaurant_orders own order_items, coupon_usage, payment attempts, and one invoice after success. Financial snapshots are immutable after payment/invoice issuance.</w:t>
      </w:r>
    </w:p>
    <w:p w14:paraId="53F82007">
      <w:pPr>
        <w:pStyle w:val="26"/>
        <w:spacing w:after="20" w:line="240" w:lineRule="auto"/>
      </w:pPr>
      <w:r>
        <w:rPr>
          <w:rFonts w:ascii="Arial" w:hAnsi="Arial"/>
          <w:sz w:val="19"/>
        </w:rPr>
        <w:t>payments enforce idempotency and one successful payment per order through service logic plus a filtered/unique strategy where supported.</w:t>
      </w:r>
    </w:p>
    <w:p w14:paraId="2E60B736">
      <w:pPr>
        <w:pStyle w:val="26"/>
        <w:spacing w:after="20" w:line="240" w:lineRule="auto"/>
      </w:pPr>
      <w:r>
        <w:rPr>
          <w:rFonts w:ascii="Arial" w:hAnsi="Arial"/>
          <w:sz w:val="19"/>
        </w:rPr>
        <w:t>feedbacks enforce one feedback per completed owned order. table_assignments prevent conflicting active assignments for the same table/time.</w:t>
      </w:r>
    </w:p>
    <w:p w14:paraId="76F55D71">
      <w:pPr>
        <w:pStyle w:val="26"/>
        <w:spacing w:after="20" w:line="240" w:lineRule="auto"/>
      </w:pPr>
      <w:r>
        <w:rPr>
          <w:rFonts w:ascii="Arial" w:hAnsi="Arial"/>
          <w:sz w:val="19"/>
        </w:rPr>
        <w:t>Reporting indexes shall cover payment status/completion time, order status/created time, order-item food id, reservation time/status/table id, and table assignment active intervals.</w:t>
      </w:r>
    </w:p>
    <w:p w14:paraId="5E335271">
      <w:pPr>
        <w:pStyle w:val="3"/>
        <w:keepNext/>
      </w:pPr>
      <w:r>
        <w:t>11. Module-Level Design and Processing Narratives</w:t>
      </w:r>
    </w:p>
    <w:p w14:paraId="5A08059D">
      <w:pPr>
        <w:spacing w:after="80" w:line="252" w:lineRule="auto"/>
      </w:pPr>
      <w:r>
        <w:rPr>
          <w:rFonts w:ascii="Arial" w:hAnsi="Arial"/>
          <w:sz w:val="19"/>
        </w:rPr>
        <w:t>This section complements the SDS by describing responsibility boundaries, expected classes/layers, transaction boundaries, state control, logging, and test focus for each major module. Exact class names may follow the final repository, but responsibilities must remain separated and traceable.</w:t>
      </w:r>
    </w:p>
    <w:p w14:paraId="40D891C7">
      <w:pPr>
        <w:pStyle w:val="4"/>
        <w:keepNext/>
      </w:pPr>
      <w:r>
        <w:t>11.1 Authentication &amp; Security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6715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0422DE5">
            <w:r>
              <w:rPr>
                <w:b/>
                <w:color w:val="800000"/>
                <w:sz w:val="16"/>
              </w:rPr>
              <w:t>Responsibilities / Layers</w:t>
            </w:r>
          </w:p>
        </w:tc>
        <w:tc>
          <w:tcPr>
            <w:tcW w:w="8136" w:type="dxa"/>
            <w:gridSpan w:val="3"/>
            <w:tcMar>
              <w:top w:w="70" w:type="dxa"/>
              <w:left w:w="90" w:type="dxa"/>
              <w:bottom w:w="70" w:type="dxa"/>
              <w:right w:w="90" w:type="dxa"/>
            </w:tcMar>
            <w:vAlign w:val="center"/>
          </w:tcPr>
          <w:p w14:paraId="20357904">
            <w:r>
              <w:rPr>
                <w:b w:val="0"/>
                <w:sz w:val="16"/>
              </w:rPr>
              <w:t>AuthController, authentication service, password/reset service, JWT provider, authentication filter, access-denied/entry-point handlers, User/Role/RefreshToken repositories.</w:t>
            </w:r>
          </w:p>
        </w:tc>
      </w:tr>
      <w:tr w14:paraId="5E7A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D195DDC">
            <w:r>
              <w:rPr>
                <w:b/>
                <w:color w:val="800000"/>
                <w:sz w:val="16"/>
              </w:rPr>
              <w:t>Transaction &amp; State Design</w:t>
            </w:r>
          </w:p>
        </w:tc>
        <w:tc>
          <w:tcPr>
            <w:tcW w:w="8136" w:type="dxa"/>
            <w:gridSpan w:val="3"/>
            <w:tcMar>
              <w:top w:w="70" w:type="dxa"/>
              <w:left w:w="90" w:type="dxa"/>
              <w:bottom w:w="70" w:type="dxa"/>
              <w:right w:w="90" w:type="dxa"/>
            </w:tcMar>
            <w:vAlign w:val="center"/>
          </w:tcPr>
          <w:p w14:paraId="14BACA83">
            <w:r>
              <w:rPr>
                <w:b w:val="0"/>
                <w:sz w:val="16"/>
              </w:rPr>
              <w:t>Credential verification and token rotation are transactional where token state changes. Security filters run before controllers. Password/reset/token secrets are never logged.</w:t>
            </w:r>
          </w:p>
        </w:tc>
      </w:tr>
      <w:tr w14:paraId="5D14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4BDAF3">
            <w:r>
              <w:rPr>
                <w:b/>
                <w:color w:val="800000"/>
                <w:sz w:val="16"/>
              </w:rPr>
              <w:t>Security / Audit</w:t>
            </w:r>
          </w:p>
        </w:tc>
        <w:tc>
          <w:tcPr>
            <w:tcW w:w="8136" w:type="dxa"/>
            <w:gridSpan w:val="3"/>
            <w:tcMar>
              <w:top w:w="70" w:type="dxa"/>
              <w:left w:w="90" w:type="dxa"/>
              <w:bottom w:w="70" w:type="dxa"/>
              <w:right w:w="90" w:type="dxa"/>
            </w:tcMar>
            <w:vAlign w:val="center"/>
          </w:tcPr>
          <w:p w14:paraId="05B2B118">
            <w:r>
              <w:rPr>
                <w:b w:val="0"/>
                <w:sz w:val="16"/>
              </w:rPr>
              <w:t>Protects system identity, credential lifecycle, authenticated sessions, role authorization, and predictable security failures.</w:t>
            </w:r>
          </w:p>
        </w:tc>
      </w:tr>
      <w:tr w14:paraId="21BB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2066C3A">
            <w:r>
              <w:rPr>
                <w:b/>
                <w:color w:val="800000"/>
                <w:sz w:val="16"/>
              </w:rPr>
              <w:t>Primary Test Focus</w:t>
            </w:r>
          </w:p>
        </w:tc>
        <w:tc>
          <w:tcPr>
            <w:tcW w:w="8136" w:type="dxa"/>
            <w:gridSpan w:val="3"/>
            <w:tcMar>
              <w:top w:w="70" w:type="dxa"/>
              <w:left w:w="90" w:type="dxa"/>
              <w:bottom w:w="70" w:type="dxa"/>
              <w:right w:w="90" w:type="dxa"/>
            </w:tcMar>
            <w:vAlign w:val="center"/>
          </w:tcPr>
          <w:p w14:paraId="6F321F62">
            <w:r>
              <w:rPr>
                <w:b w:val="0"/>
                <w:sz w:val="16"/>
              </w:rPr>
              <w:t>Unit tests for encoding/token validation; integration tests for 200/401/403/expiry/role matrix; abuse and enumeration tests.</w:t>
            </w:r>
          </w:p>
        </w:tc>
      </w:tr>
      <w:tr w14:paraId="748E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78B0B1BE">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63E9F8EA">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5EEB6B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4ECB0F9E">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C267AEC">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20472DD3">
            <w:pPr>
              <w:jc w:val="center"/>
            </w:pPr>
            <w:r>
              <w:rPr>
                <w:b/>
                <w:color w:val="1F4E79"/>
                <w:sz w:val="14"/>
              </w:rPr>
              <w:t>Evidence</w:t>
            </w:r>
          </w:p>
        </w:tc>
      </w:tr>
      <w:tr w14:paraId="3091B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1723B98">
            <w:r>
              <w:rPr>
                <w:b w:val="0"/>
                <w:sz w:val="14"/>
              </w:rPr>
              <w:t>AUTH-01</w:t>
            </w:r>
          </w:p>
        </w:tc>
        <w:tc>
          <w:tcPr>
            <w:tcW w:w="3168" w:type="dxa"/>
            <w:tcMar>
              <w:top w:w="70" w:type="dxa"/>
              <w:left w:w="90" w:type="dxa"/>
              <w:bottom w:w="70" w:type="dxa"/>
              <w:right w:w="90" w:type="dxa"/>
            </w:tcMar>
            <w:vAlign w:val="center"/>
          </w:tcPr>
          <w:p w14:paraId="1D9D36C7">
            <w:r>
              <w:rPr>
                <w:b w:val="0"/>
                <w:sz w:val="14"/>
              </w:rPr>
              <w:t>Login Screen &amp; Client Validation</w:t>
            </w:r>
          </w:p>
        </w:tc>
        <w:tc>
          <w:tcPr>
            <w:tcW w:w="1944" w:type="dxa"/>
            <w:tcMar>
              <w:top w:w="70" w:type="dxa"/>
              <w:left w:w="90" w:type="dxa"/>
              <w:bottom w:w="70" w:type="dxa"/>
              <w:right w:w="90" w:type="dxa"/>
            </w:tcMar>
            <w:vAlign w:val="center"/>
          </w:tcPr>
          <w:p w14:paraId="3C383771">
            <w:r>
              <w:rPr>
                <w:b w:val="0"/>
                <w:sz w:val="14"/>
              </w:rPr>
              <w:t>UI Screen</w:t>
            </w:r>
          </w:p>
        </w:tc>
        <w:tc>
          <w:tcPr>
            <w:tcW w:w="2592" w:type="dxa"/>
            <w:tcMar>
              <w:top w:w="70" w:type="dxa"/>
              <w:left w:w="90" w:type="dxa"/>
              <w:bottom w:w="70" w:type="dxa"/>
              <w:right w:w="90" w:type="dxa"/>
            </w:tcMar>
            <w:vAlign w:val="center"/>
          </w:tcPr>
          <w:p w14:paraId="52997133">
            <w:r>
              <w:rPr>
                <w:b w:val="0"/>
                <w:sz w:val="14"/>
              </w:rPr>
              <w:t>Nguyễn Đức Thương (DE190096)</w:t>
            </w:r>
          </w:p>
        </w:tc>
        <w:tc>
          <w:tcPr>
            <w:tcW w:w="1007" w:type="dxa"/>
            <w:tcMar>
              <w:top w:w="70" w:type="dxa"/>
              <w:left w:w="90" w:type="dxa"/>
              <w:bottom w:w="70" w:type="dxa"/>
              <w:right w:w="90" w:type="dxa"/>
            </w:tcMar>
            <w:vAlign w:val="center"/>
          </w:tcPr>
          <w:p w14:paraId="41D6DD89">
            <w:r>
              <w:rPr>
                <w:b w:val="0"/>
                <w:sz w:val="14"/>
              </w:rPr>
              <w:t>Done</w:t>
            </w:r>
          </w:p>
        </w:tc>
        <w:tc>
          <w:tcPr>
            <w:tcW w:w="1800" w:type="dxa"/>
            <w:tcMar>
              <w:top w:w="70" w:type="dxa"/>
              <w:left w:w="90" w:type="dxa"/>
              <w:bottom w:w="70" w:type="dxa"/>
              <w:right w:w="90" w:type="dxa"/>
            </w:tcMar>
            <w:vAlign w:val="center"/>
          </w:tcPr>
          <w:p w14:paraId="46BCE43A">
            <w:r>
              <w:rPr>
                <w:b w:val="0"/>
                <w:sz w:val="14"/>
              </w:rPr>
              <w:t>EV-AUTH-01 / TC-AUTH-01</w:t>
            </w:r>
          </w:p>
        </w:tc>
      </w:tr>
      <w:tr w14:paraId="340A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D31EA7A">
            <w:r>
              <w:rPr>
                <w:b w:val="0"/>
                <w:sz w:val="14"/>
              </w:rPr>
              <w:t>AUTH-02</w:t>
            </w:r>
          </w:p>
        </w:tc>
        <w:tc>
          <w:tcPr>
            <w:tcW w:w="3168" w:type="dxa"/>
            <w:tcMar>
              <w:top w:w="70" w:type="dxa"/>
              <w:left w:w="90" w:type="dxa"/>
              <w:bottom w:w="70" w:type="dxa"/>
              <w:right w:w="90" w:type="dxa"/>
            </w:tcMar>
            <w:vAlign w:val="center"/>
          </w:tcPr>
          <w:p w14:paraId="438CA5D1">
            <w:r>
              <w:rPr>
                <w:b w:val="0"/>
                <w:sz w:val="14"/>
              </w:rPr>
              <w:t>Credential Authentication API</w:t>
            </w:r>
          </w:p>
        </w:tc>
        <w:tc>
          <w:tcPr>
            <w:tcW w:w="1944" w:type="dxa"/>
            <w:tcMar>
              <w:top w:w="70" w:type="dxa"/>
              <w:left w:w="90" w:type="dxa"/>
              <w:bottom w:w="70" w:type="dxa"/>
              <w:right w:w="90" w:type="dxa"/>
            </w:tcMar>
            <w:vAlign w:val="center"/>
          </w:tcPr>
          <w:p w14:paraId="71ED854D">
            <w:r>
              <w:rPr>
                <w:b w:val="0"/>
                <w:sz w:val="14"/>
              </w:rPr>
              <w:t>Backend API</w:t>
            </w:r>
          </w:p>
        </w:tc>
        <w:tc>
          <w:tcPr>
            <w:tcW w:w="2592" w:type="dxa"/>
            <w:tcMar>
              <w:top w:w="70" w:type="dxa"/>
              <w:left w:w="90" w:type="dxa"/>
              <w:bottom w:w="70" w:type="dxa"/>
              <w:right w:w="90" w:type="dxa"/>
            </w:tcMar>
            <w:vAlign w:val="center"/>
          </w:tcPr>
          <w:p w14:paraId="46F207A1">
            <w:r>
              <w:rPr>
                <w:b w:val="0"/>
                <w:sz w:val="14"/>
              </w:rPr>
              <w:t>Phạm Văn Quyết (DE190425)</w:t>
            </w:r>
          </w:p>
        </w:tc>
        <w:tc>
          <w:tcPr>
            <w:tcW w:w="1007" w:type="dxa"/>
            <w:tcMar>
              <w:top w:w="70" w:type="dxa"/>
              <w:left w:w="90" w:type="dxa"/>
              <w:bottom w:w="70" w:type="dxa"/>
              <w:right w:w="90" w:type="dxa"/>
            </w:tcMar>
            <w:vAlign w:val="center"/>
          </w:tcPr>
          <w:p w14:paraId="7A153B78">
            <w:r>
              <w:rPr>
                <w:b w:val="0"/>
                <w:sz w:val="14"/>
              </w:rPr>
              <w:t>Done</w:t>
            </w:r>
          </w:p>
        </w:tc>
        <w:tc>
          <w:tcPr>
            <w:tcW w:w="1800" w:type="dxa"/>
            <w:tcMar>
              <w:top w:w="70" w:type="dxa"/>
              <w:left w:w="90" w:type="dxa"/>
              <w:bottom w:w="70" w:type="dxa"/>
              <w:right w:w="90" w:type="dxa"/>
            </w:tcMar>
            <w:vAlign w:val="center"/>
          </w:tcPr>
          <w:p w14:paraId="63C162D6">
            <w:r>
              <w:rPr>
                <w:b w:val="0"/>
                <w:sz w:val="14"/>
              </w:rPr>
              <w:t>EV-AUTH-02 / TC-AUTH-02</w:t>
            </w:r>
          </w:p>
        </w:tc>
      </w:tr>
      <w:tr w14:paraId="3B65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1C3576A">
            <w:r>
              <w:rPr>
                <w:b w:val="0"/>
                <w:sz w:val="14"/>
              </w:rPr>
              <w:t>AUTH-03</w:t>
            </w:r>
          </w:p>
        </w:tc>
        <w:tc>
          <w:tcPr>
            <w:tcW w:w="3168" w:type="dxa"/>
            <w:tcMar>
              <w:top w:w="70" w:type="dxa"/>
              <w:left w:w="90" w:type="dxa"/>
              <w:bottom w:w="70" w:type="dxa"/>
              <w:right w:w="90" w:type="dxa"/>
            </w:tcMar>
            <w:vAlign w:val="center"/>
          </w:tcPr>
          <w:p w14:paraId="3824F2D6">
            <w:r>
              <w:rPr>
                <w:b w:val="0"/>
                <w:sz w:val="14"/>
              </w:rPr>
              <w:t>Password Hashing &amp; Credential Verification</w:t>
            </w:r>
          </w:p>
        </w:tc>
        <w:tc>
          <w:tcPr>
            <w:tcW w:w="1944" w:type="dxa"/>
            <w:tcMar>
              <w:top w:w="70" w:type="dxa"/>
              <w:left w:w="90" w:type="dxa"/>
              <w:bottom w:w="70" w:type="dxa"/>
              <w:right w:w="90" w:type="dxa"/>
            </w:tcMar>
            <w:vAlign w:val="center"/>
          </w:tcPr>
          <w:p w14:paraId="04918B86">
            <w:r>
              <w:rPr>
                <w:b w:val="0"/>
                <w:sz w:val="14"/>
              </w:rPr>
              <w:t>Security Service</w:t>
            </w:r>
          </w:p>
        </w:tc>
        <w:tc>
          <w:tcPr>
            <w:tcW w:w="2592" w:type="dxa"/>
            <w:tcMar>
              <w:top w:w="70" w:type="dxa"/>
              <w:left w:w="90" w:type="dxa"/>
              <w:bottom w:w="70" w:type="dxa"/>
              <w:right w:w="90" w:type="dxa"/>
            </w:tcMar>
            <w:vAlign w:val="center"/>
          </w:tcPr>
          <w:p w14:paraId="405810A9">
            <w:r>
              <w:rPr>
                <w:b w:val="0"/>
                <w:sz w:val="14"/>
              </w:rPr>
              <w:t>Phạm Văn Quyết (DE190425)</w:t>
            </w:r>
          </w:p>
        </w:tc>
        <w:tc>
          <w:tcPr>
            <w:tcW w:w="1007" w:type="dxa"/>
            <w:tcMar>
              <w:top w:w="70" w:type="dxa"/>
              <w:left w:w="90" w:type="dxa"/>
              <w:bottom w:w="70" w:type="dxa"/>
              <w:right w:w="90" w:type="dxa"/>
            </w:tcMar>
            <w:vAlign w:val="center"/>
          </w:tcPr>
          <w:p w14:paraId="4B4A6664">
            <w:r>
              <w:rPr>
                <w:b w:val="0"/>
                <w:sz w:val="14"/>
              </w:rPr>
              <w:t>Done</w:t>
            </w:r>
          </w:p>
        </w:tc>
        <w:tc>
          <w:tcPr>
            <w:tcW w:w="1800" w:type="dxa"/>
            <w:tcMar>
              <w:top w:w="70" w:type="dxa"/>
              <w:left w:w="90" w:type="dxa"/>
              <w:bottom w:w="70" w:type="dxa"/>
              <w:right w:w="90" w:type="dxa"/>
            </w:tcMar>
            <w:vAlign w:val="center"/>
          </w:tcPr>
          <w:p w14:paraId="3EFEC776">
            <w:r>
              <w:rPr>
                <w:b w:val="0"/>
                <w:sz w:val="14"/>
              </w:rPr>
              <w:t>EV-AUTH-03 / TC-AUTH-03</w:t>
            </w:r>
          </w:p>
        </w:tc>
      </w:tr>
      <w:tr w14:paraId="49D3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0C54BC1">
            <w:r>
              <w:rPr>
                <w:b w:val="0"/>
                <w:sz w:val="14"/>
              </w:rPr>
              <w:t>AUTH-04</w:t>
            </w:r>
          </w:p>
        </w:tc>
        <w:tc>
          <w:tcPr>
            <w:tcW w:w="3168" w:type="dxa"/>
            <w:tcMar>
              <w:top w:w="70" w:type="dxa"/>
              <w:left w:w="90" w:type="dxa"/>
              <w:bottom w:w="70" w:type="dxa"/>
              <w:right w:w="90" w:type="dxa"/>
            </w:tcMar>
            <w:vAlign w:val="center"/>
          </w:tcPr>
          <w:p w14:paraId="0BA7A688">
            <w:r>
              <w:rPr>
                <w:b w:val="0"/>
                <w:sz w:val="14"/>
              </w:rPr>
              <w:t>JWT Access Token Generation</w:t>
            </w:r>
          </w:p>
        </w:tc>
        <w:tc>
          <w:tcPr>
            <w:tcW w:w="1944" w:type="dxa"/>
            <w:tcMar>
              <w:top w:w="70" w:type="dxa"/>
              <w:left w:w="90" w:type="dxa"/>
              <w:bottom w:w="70" w:type="dxa"/>
              <w:right w:w="90" w:type="dxa"/>
            </w:tcMar>
            <w:vAlign w:val="center"/>
          </w:tcPr>
          <w:p w14:paraId="35D14890">
            <w:r>
              <w:rPr>
                <w:b w:val="0"/>
                <w:sz w:val="14"/>
              </w:rPr>
              <w:t>Security Service</w:t>
            </w:r>
          </w:p>
        </w:tc>
        <w:tc>
          <w:tcPr>
            <w:tcW w:w="2592" w:type="dxa"/>
            <w:tcMar>
              <w:top w:w="70" w:type="dxa"/>
              <w:left w:w="90" w:type="dxa"/>
              <w:bottom w:w="70" w:type="dxa"/>
              <w:right w:w="90" w:type="dxa"/>
            </w:tcMar>
            <w:vAlign w:val="center"/>
          </w:tcPr>
          <w:p w14:paraId="63123461">
            <w:r>
              <w:rPr>
                <w:b w:val="0"/>
                <w:sz w:val="14"/>
              </w:rPr>
              <w:t>Phạm Văn Quyết (DE190425)</w:t>
            </w:r>
          </w:p>
        </w:tc>
        <w:tc>
          <w:tcPr>
            <w:tcW w:w="1007" w:type="dxa"/>
            <w:tcMar>
              <w:top w:w="70" w:type="dxa"/>
              <w:left w:w="90" w:type="dxa"/>
              <w:bottom w:w="70" w:type="dxa"/>
              <w:right w:w="90" w:type="dxa"/>
            </w:tcMar>
            <w:vAlign w:val="center"/>
          </w:tcPr>
          <w:p w14:paraId="15CD5203">
            <w:r>
              <w:rPr>
                <w:b w:val="0"/>
                <w:sz w:val="14"/>
              </w:rPr>
              <w:t>Doing</w:t>
            </w:r>
          </w:p>
        </w:tc>
        <w:tc>
          <w:tcPr>
            <w:tcW w:w="1800" w:type="dxa"/>
            <w:tcMar>
              <w:top w:w="70" w:type="dxa"/>
              <w:left w:w="90" w:type="dxa"/>
              <w:bottom w:w="70" w:type="dxa"/>
              <w:right w:w="90" w:type="dxa"/>
            </w:tcMar>
            <w:vAlign w:val="center"/>
          </w:tcPr>
          <w:p w14:paraId="5094D787">
            <w:r>
              <w:rPr>
                <w:b w:val="0"/>
                <w:sz w:val="14"/>
              </w:rPr>
              <w:t>EV-AUTH-04 / TC-AUTH-04</w:t>
            </w:r>
          </w:p>
        </w:tc>
      </w:tr>
      <w:tr w14:paraId="1DB2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1D814D0">
            <w:r>
              <w:rPr>
                <w:b w:val="0"/>
                <w:sz w:val="14"/>
              </w:rPr>
              <w:t>AUTH-05</w:t>
            </w:r>
          </w:p>
        </w:tc>
        <w:tc>
          <w:tcPr>
            <w:tcW w:w="3168" w:type="dxa"/>
            <w:tcMar>
              <w:top w:w="70" w:type="dxa"/>
              <w:left w:w="90" w:type="dxa"/>
              <w:bottom w:w="70" w:type="dxa"/>
              <w:right w:w="90" w:type="dxa"/>
            </w:tcMar>
            <w:vAlign w:val="center"/>
          </w:tcPr>
          <w:p w14:paraId="6BBEE2E3">
            <w:r>
              <w:rPr>
                <w:b w:val="0"/>
                <w:sz w:val="14"/>
              </w:rPr>
              <w:t>JWT Refresh Token Persistence</w:t>
            </w:r>
          </w:p>
        </w:tc>
        <w:tc>
          <w:tcPr>
            <w:tcW w:w="1944" w:type="dxa"/>
            <w:tcMar>
              <w:top w:w="70" w:type="dxa"/>
              <w:left w:w="90" w:type="dxa"/>
              <w:bottom w:w="70" w:type="dxa"/>
              <w:right w:w="90" w:type="dxa"/>
            </w:tcMar>
            <w:vAlign w:val="center"/>
          </w:tcPr>
          <w:p w14:paraId="5C0FE3C0">
            <w:r>
              <w:rPr>
                <w:b w:val="0"/>
                <w:sz w:val="14"/>
              </w:rPr>
              <w:t>Backend Service / DB</w:t>
            </w:r>
          </w:p>
        </w:tc>
        <w:tc>
          <w:tcPr>
            <w:tcW w:w="2592" w:type="dxa"/>
            <w:tcMar>
              <w:top w:w="70" w:type="dxa"/>
              <w:left w:w="90" w:type="dxa"/>
              <w:bottom w:w="70" w:type="dxa"/>
              <w:right w:w="90" w:type="dxa"/>
            </w:tcMar>
            <w:vAlign w:val="center"/>
          </w:tcPr>
          <w:p w14:paraId="37216179">
            <w:r>
              <w:rPr>
                <w:b w:val="0"/>
                <w:sz w:val="14"/>
              </w:rPr>
              <w:t>Phạm Văn Quyết (DE190425)</w:t>
            </w:r>
          </w:p>
        </w:tc>
        <w:tc>
          <w:tcPr>
            <w:tcW w:w="1007" w:type="dxa"/>
            <w:tcMar>
              <w:top w:w="70" w:type="dxa"/>
              <w:left w:w="90" w:type="dxa"/>
              <w:bottom w:w="70" w:type="dxa"/>
              <w:right w:w="90" w:type="dxa"/>
            </w:tcMar>
            <w:vAlign w:val="center"/>
          </w:tcPr>
          <w:p w14:paraId="3C1083F4">
            <w:r>
              <w:rPr>
                <w:b w:val="0"/>
                <w:sz w:val="14"/>
              </w:rPr>
              <w:t>Not Started</w:t>
            </w:r>
          </w:p>
        </w:tc>
        <w:tc>
          <w:tcPr>
            <w:tcW w:w="1800" w:type="dxa"/>
            <w:tcMar>
              <w:top w:w="70" w:type="dxa"/>
              <w:left w:w="90" w:type="dxa"/>
              <w:bottom w:w="70" w:type="dxa"/>
              <w:right w:w="90" w:type="dxa"/>
            </w:tcMar>
            <w:vAlign w:val="center"/>
          </w:tcPr>
          <w:p w14:paraId="6DCDC2E4">
            <w:r>
              <w:rPr>
                <w:b w:val="0"/>
                <w:sz w:val="14"/>
              </w:rPr>
              <w:t>EV-AUTH-05 / TC-AUTH-05</w:t>
            </w:r>
          </w:p>
        </w:tc>
      </w:tr>
      <w:tr w14:paraId="0D6D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B4330CC">
            <w:r>
              <w:rPr>
                <w:b w:val="0"/>
                <w:sz w:val="14"/>
              </w:rPr>
              <w:t>AUTH-06</w:t>
            </w:r>
          </w:p>
        </w:tc>
        <w:tc>
          <w:tcPr>
            <w:tcW w:w="3168" w:type="dxa"/>
            <w:tcMar>
              <w:top w:w="70" w:type="dxa"/>
              <w:left w:w="90" w:type="dxa"/>
              <w:bottom w:w="70" w:type="dxa"/>
              <w:right w:w="90" w:type="dxa"/>
            </w:tcMar>
            <w:vAlign w:val="center"/>
          </w:tcPr>
          <w:p w14:paraId="65E2DB4A">
            <w:r>
              <w:rPr>
                <w:b w:val="0"/>
                <w:sz w:val="14"/>
              </w:rPr>
              <w:t>JWT Authentication Filter</w:t>
            </w:r>
          </w:p>
        </w:tc>
        <w:tc>
          <w:tcPr>
            <w:tcW w:w="1944" w:type="dxa"/>
            <w:tcMar>
              <w:top w:w="70" w:type="dxa"/>
              <w:left w:w="90" w:type="dxa"/>
              <w:bottom w:w="70" w:type="dxa"/>
              <w:right w:w="90" w:type="dxa"/>
            </w:tcMar>
            <w:vAlign w:val="center"/>
          </w:tcPr>
          <w:p w14:paraId="6639ABE3">
            <w:r>
              <w:rPr>
                <w:b w:val="0"/>
                <w:sz w:val="14"/>
              </w:rPr>
              <w:t>Security Filter</w:t>
            </w:r>
          </w:p>
        </w:tc>
        <w:tc>
          <w:tcPr>
            <w:tcW w:w="2592" w:type="dxa"/>
            <w:tcMar>
              <w:top w:w="70" w:type="dxa"/>
              <w:left w:w="90" w:type="dxa"/>
              <w:bottom w:w="70" w:type="dxa"/>
              <w:right w:w="90" w:type="dxa"/>
            </w:tcMar>
            <w:vAlign w:val="center"/>
          </w:tcPr>
          <w:p w14:paraId="6FADE0EE">
            <w:r>
              <w:rPr>
                <w:b w:val="0"/>
                <w:sz w:val="14"/>
              </w:rPr>
              <w:t>Phạm Văn Quyết (DE190425)</w:t>
            </w:r>
          </w:p>
        </w:tc>
        <w:tc>
          <w:tcPr>
            <w:tcW w:w="1007" w:type="dxa"/>
            <w:tcMar>
              <w:top w:w="70" w:type="dxa"/>
              <w:left w:w="90" w:type="dxa"/>
              <w:bottom w:w="70" w:type="dxa"/>
              <w:right w:w="90" w:type="dxa"/>
            </w:tcMar>
            <w:vAlign w:val="center"/>
          </w:tcPr>
          <w:p w14:paraId="11A41002">
            <w:r>
              <w:rPr>
                <w:b w:val="0"/>
                <w:sz w:val="14"/>
              </w:rPr>
              <w:t>Doing</w:t>
            </w:r>
          </w:p>
        </w:tc>
        <w:tc>
          <w:tcPr>
            <w:tcW w:w="1800" w:type="dxa"/>
            <w:tcMar>
              <w:top w:w="70" w:type="dxa"/>
              <w:left w:w="90" w:type="dxa"/>
              <w:bottom w:w="70" w:type="dxa"/>
              <w:right w:w="90" w:type="dxa"/>
            </w:tcMar>
            <w:vAlign w:val="center"/>
          </w:tcPr>
          <w:p w14:paraId="7ABF3186">
            <w:r>
              <w:rPr>
                <w:b w:val="0"/>
                <w:sz w:val="14"/>
              </w:rPr>
              <w:t>EV-AUTH-06 / TC-AUTH-06</w:t>
            </w:r>
          </w:p>
        </w:tc>
      </w:tr>
      <w:tr w14:paraId="31EC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1D1E60F">
            <w:r>
              <w:rPr>
                <w:b w:val="0"/>
                <w:sz w:val="14"/>
              </w:rPr>
              <w:t>AUTH-07</w:t>
            </w:r>
          </w:p>
        </w:tc>
        <w:tc>
          <w:tcPr>
            <w:tcW w:w="3168" w:type="dxa"/>
            <w:tcMar>
              <w:top w:w="70" w:type="dxa"/>
              <w:left w:w="90" w:type="dxa"/>
              <w:bottom w:w="70" w:type="dxa"/>
              <w:right w:w="90" w:type="dxa"/>
            </w:tcMar>
            <w:vAlign w:val="center"/>
          </w:tcPr>
          <w:p w14:paraId="6F22D35F">
            <w:r>
              <w:rPr>
                <w:b w:val="0"/>
                <w:sz w:val="14"/>
              </w:rPr>
              <w:t>Token Expiry &amp; Invalid Token Handling</w:t>
            </w:r>
          </w:p>
        </w:tc>
        <w:tc>
          <w:tcPr>
            <w:tcW w:w="1944" w:type="dxa"/>
            <w:tcMar>
              <w:top w:w="70" w:type="dxa"/>
              <w:left w:w="90" w:type="dxa"/>
              <w:bottom w:w="70" w:type="dxa"/>
              <w:right w:w="90" w:type="dxa"/>
            </w:tcMar>
            <w:vAlign w:val="center"/>
          </w:tcPr>
          <w:p w14:paraId="66763EAD">
            <w:r>
              <w:rPr>
                <w:b w:val="0"/>
                <w:sz w:val="14"/>
              </w:rPr>
              <w:t>Exception Handling</w:t>
            </w:r>
          </w:p>
        </w:tc>
        <w:tc>
          <w:tcPr>
            <w:tcW w:w="2592" w:type="dxa"/>
            <w:tcMar>
              <w:top w:w="70" w:type="dxa"/>
              <w:left w:w="90" w:type="dxa"/>
              <w:bottom w:w="70" w:type="dxa"/>
              <w:right w:w="90" w:type="dxa"/>
            </w:tcMar>
            <w:vAlign w:val="center"/>
          </w:tcPr>
          <w:p w14:paraId="42191D91">
            <w:r>
              <w:rPr>
                <w:b w:val="0"/>
                <w:sz w:val="14"/>
              </w:rPr>
              <w:t>Phạm Văn Quyết (DE190425)</w:t>
            </w:r>
          </w:p>
        </w:tc>
        <w:tc>
          <w:tcPr>
            <w:tcW w:w="1007" w:type="dxa"/>
            <w:tcMar>
              <w:top w:w="70" w:type="dxa"/>
              <w:left w:w="90" w:type="dxa"/>
              <w:bottom w:w="70" w:type="dxa"/>
              <w:right w:w="90" w:type="dxa"/>
            </w:tcMar>
            <w:vAlign w:val="center"/>
          </w:tcPr>
          <w:p w14:paraId="04563E78">
            <w:r>
              <w:rPr>
                <w:b w:val="0"/>
                <w:sz w:val="14"/>
              </w:rPr>
              <w:t>Doing</w:t>
            </w:r>
          </w:p>
        </w:tc>
        <w:tc>
          <w:tcPr>
            <w:tcW w:w="1800" w:type="dxa"/>
            <w:tcMar>
              <w:top w:w="70" w:type="dxa"/>
              <w:left w:w="90" w:type="dxa"/>
              <w:bottom w:w="70" w:type="dxa"/>
              <w:right w:w="90" w:type="dxa"/>
            </w:tcMar>
            <w:vAlign w:val="center"/>
          </w:tcPr>
          <w:p w14:paraId="58B5DB5E">
            <w:r>
              <w:rPr>
                <w:b w:val="0"/>
                <w:sz w:val="14"/>
              </w:rPr>
              <w:t>EV-AUTH-07 / TC-AUTH-07</w:t>
            </w:r>
          </w:p>
        </w:tc>
      </w:tr>
      <w:tr w14:paraId="601F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52B7B24">
            <w:r>
              <w:rPr>
                <w:b w:val="0"/>
                <w:sz w:val="14"/>
              </w:rPr>
              <w:t>AUTH-08</w:t>
            </w:r>
          </w:p>
        </w:tc>
        <w:tc>
          <w:tcPr>
            <w:tcW w:w="3168" w:type="dxa"/>
            <w:tcMar>
              <w:top w:w="70" w:type="dxa"/>
              <w:left w:w="90" w:type="dxa"/>
              <w:bottom w:w="70" w:type="dxa"/>
              <w:right w:w="90" w:type="dxa"/>
            </w:tcMar>
            <w:vAlign w:val="center"/>
          </w:tcPr>
          <w:p w14:paraId="03B54F4B">
            <w:r>
              <w:rPr>
                <w:b w:val="0"/>
                <w:sz w:val="14"/>
              </w:rPr>
              <w:t>Endpoint Role Authorization Matrix</w:t>
            </w:r>
          </w:p>
        </w:tc>
        <w:tc>
          <w:tcPr>
            <w:tcW w:w="1944" w:type="dxa"/>
            <w:tcMar>
              <w:top w:w="70" w:type="dxa"/>
              <w:left w:w="90" w:type="dxa"/>
              <w:bottom w:w="70" w:type="dxa"/>
              <w:right w:w="90" w:type="dxa"/>
            </w:tcMar>
            <w:vAlign w:val="center"/>
          </w:tcPr>
          <w:p w14:paraId="3912754A">
            <w:r>
              <w:rPr>
                <w:b w:val="0"/>
                <w:sz w:val="14"/>
              </w:rPr>
              <w:t>Authorization Policy</w:t>
            </w:r>
          </w:p>
        </w:tc>
        <w:tc>
          <w:tcPr>
            <w:tcW w:w="2592" w:type="dxa"/>
            <w:tcMar>
              <w:top w:w="70" w:type="dxa"/>
              <w:left w:w="90" w:type="dxa"/>
              <w:bottom w:w="70" w:type="dxa"/>
              <w:right w:w="90" w:type="dxa"/>
            </w:tcMar>
            <w:vAlign w:val="center"/>
          </w:tcPr>
          <w:p w14:paraId="22048653">
            <w:r>
              <w:rPr>
                <w:b w:val="0"/>
                <w:sz w:val="14"/>
              </w:rPr>
              <w:t>Phạm Văn Quyết (DE190425)</w:t>
            </w:r>
          </w:p>
        </w:tc>
        <w:tc>
          <w:tcPr>
            <w:tcW w:w="1007" w:type="dxa"/>
            <w:tcMar>
              <w:top w:w="70" w:type="dxa"/>
              <w:left w:w="90" w:type="dxa"/>
              <w:bottom w:w="70" w:type="dxa"/>
              <w:right w:w="90" w:type="dxa"/>
            </w:tcMar>
            <w:vAlign w:val="center"/>
          </w:tcPr>
          <w:p w14:paraId="3618E6B2">
            <w:r>
              <w:rPr>
                <w:b w:val="0"/>
                <w:sz w:val="14"/>
              </w:rPr>
              <w:t>Doing</w:t>
            </w:r>
          </w:p>
        </w:tc>
        <w:tc>
          <w:tcPr>
            <w:tcW w:w="1800" w:type="dxa"/>
            <w:tcMar>
              <w:top w:w="70" w:type="dxa"/>
              <w:left w:w="90" w:type="dxa"/>
              <w:bottom w:w="70" w:type="dxa"/>
              <w:right w:w="90" w:type="dxa"/>
            </w:tcMar>
            <w:vAlign w:val="center"/>
          </w:tcPr>
          <w:p w14:paraId="6023716B">
            <w:r>
              <w:rPr>
                <w:b w:val="0"/>
                <w:sz w:val="14"/>
              </w:rPr>
              <w:t>EV-AUTH-08 / TC-AUTH-08</w:t>
            </w:r>
          </w:p>
        </w:tc>
      </w:tr>
      <w:tr w14:paraId="715C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52AE3E">
            <w:r>
              <w:rPr>
                <w:b w:val="0"/>
                <w:sz w:val="14"/>
              </w:rPr>
              <w:t>AUTH-09</w:t>
            </w:r>
          </w:p>
        </w:tc>
        <w:tc>
          <w:tcPr>
            <w:tcW w:w="3168" w:type="dxa"/>
            <w:tcMar>
              <w:top w:w="70" w:type="dxa"/>
              <w:left w:w="90" w:type="dxa"/>
              <w:bottom w:w="70" w:type="dxa"/>
              <w:right w:w="90" w:type="dxa"/>
            </w:tcMar>
            <w:vAlign w:val="center"/>
          </w:tcPr>
          <w:p w14:paraId="0B554FA0">
            <w:r>
              <w:rPr>
                <w:b w:val="0"/>
                <w:sz w:val="14"/>
              </w:rPr>
              <w:t>Standard 401/403 Security Responses</w:t>
            </w:r>
          </w:p>
        </w:tc>
        <w:tc>
          <w:tcPr>
            <w:tcW w:w="1944" w:type="dxa"/>
            <w:tcMar>
              <w:top w:w="70" w:type="dxa"/>
              <w:left w:w="90" w:type="dxa"/>
              <w:bottom w:w="70" w:type="dxa"/>
              <w:right w:w="90" w:type="dxa"/>
            </w:tcMar>
            <w:vAlign w:val="center"/>
          </w:tcPr>
          <w:p w14:paraId="7A97E98F">
            <w:r>
              <w:rPr>
                <w:b w:val="0"/>
                <w:sz w:val="14"/>
              </w:rPr>
              <w:t>Exception Handling</w:t>
            </w:r>
          </w:p>
        </w:tc>
        <w:tc>
          <w:tcPr>
            <w:tcW w:w="2592" w:type="dxa"/>
            <w:tcMar>
              <w:top w:w="70" w:type="dxa"/>
              <w:left w:w="90" w:type="dxa"/>
              <w:bottom w:w="70" w:type="dxa"/>
              <w:right w:w="90" w:type="dxa"/>
            </w:tcMar>
            <w:vAlign w:val="center"/>
          </w:tcPr>
          <w:p w14:paraId="2EB759FF">
            <w:r>
              <w:rPr>
                <w:b w:val="0"/>
                <w:sz w:val="14"/>
              </w:rPr>
              <w:t>Nguyễn Đức Thương (DE190096)</w:t>
            </w:r>
          </w:p>
        </w:tc>
        <w:tc>
          <w:tcPr>
            <w:tcW w:w="1007" w:type="dxa"/>
            <w:tcMar>
              <w:top w:w="70" w:type="dxa"/>
              <w:left w:w="90" w:type="dxa"/>
              <w:bottom w:w="70" w:type="dxa"/>
              <w:right w:w="90" w:type="dxa"/>
            </w:tcMar>
            <w:vAlign w:val="center"/>
          </w:tcPr>
          <w:p w14:paraId="1A9EBE43">
            <w:r>
              <w:rPr>
                <w:b w:val="0"/>
                <w:sz w:val="14"/>
              </w:rPr>
              <w:t>Doing</w:t>
            </w:r>
          </w:p>
        </w:tc>
        <w:tc>
          <w:tcPr>
            <w:tcW w:w="1800" w:type="dxa"/>
            <w:tcMar>
              <w:top w:w="70" w:type="dxa"/>
              <w:left w:w="90" w:type="dxa"/>
              <w:bottom w:w="70" w:type="dxa"/>
              <w:right w:w="90" w:type="dxa"/>
            </w:tcMar>
            <w:vAlign w:val="center"/>
          </w:tcPr>
          <w:p w14:paraId="6CC9485E">
            <w:r>
              <w:rPr>
                <w:b w:val="0"/>
                <w:sz w:val="14"/>
              </w:rPr>
              <w:t>EV-AUTH-09 / TC-AUTH-09</w:t>
            </w:r>
          </w:p>
        </w:tc>
      </w:tr>
      <w:tr w14:paraId="282E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F068F8B">
            <w:r>
              <w:rPr>
                <w:b w:val="0"/>
                <w:sz w:val="14"/>
              </w:rPr>
              <w:t>AUTH-10</w:t>
            </w:r>
          </w:p>
        </w:tc>
        <w:tc>
          <w:tcPr>
            <w:tcW w:w="3168" w:type="dxa"/>
            <w:tcMar>
              <w:top w:w="70" w:type="dxa"/>
              <w:left w:w="90" w:type="dxa"/>
              <w:bottom w:w="70" w:type="dxa"/>
              <w:right w:w="90" w:type="dxa"/>
            </w:tcMar>
            <w:vAlign w:val="center"/>
          </w:tcPr>
          <w:p w14:paraId="7DD8F7BE">
            <w:r>
              <w:rPr>
                <w:b w:val="0"/>
                <w:sz w:val="14"/>
              </w:rPr>
              <w:t>Logout &amp; Token Revocation</w:t>
            </w:r>
          </w:p>
        </w:tc>
        <w:tc>
          <w:tcPr>
            <w:tcW w:w="1944" w:type="dxa"/>
            <w:tcMar>
              <w:top w:w="70" w:type="dxa"/>
              <w:left w:w="90" w:type="dxa"/>
              <w:bottom w:w="70" w:type="dxa"/>
              <w:right w:w="90" w:type="dxa"/>
            </w:tcMar>
            <w:vAlign w:val="center"/>
          </w:tcPr>
          <w:p w14:paraId="18DD771A">
            <w:r>
              <w:rPr>
                <w:b w:val="0"/>
                <w:sz w:val="14"/>
              </w:rPr>
              <w:t>Backend API</w:t>
            </w:r>
          </w:p>
        </w:tc>
        <w:tc>
          <w:tcPr>
            <w:tcW w:w="2592" w:type="dxa"/>
            <w:tcMar>
              <w:top w:w="70" w:type="dxa"/>
              <w:left w:w="90" w:type="dxa"/>
              <w:bottom w:w="70" w:type="dxa"/>
              <w:right w:w="90" w:type="dxa"/>
            </w:tcMar>
            <w:vAlign w:val="center"/>
          </w:tcPr>
          <w:p w14:paraId="1E5FE52E">
            <w:r>
              <w:rPr>
                <w:b w:val="0"/>
                <w:sz w:val="14"/>
              </w:rPr>
              <w:t>Phạm Văn Quyết (DE190425)</w:t>
            </w:r>
          </w:p>
        </w:tc>
        <w:tc>
          <w:tcPr>
            <w:tcW w:w="1007" w:type="dxa"/>
            <w:tcMar>
              <w:top w:w="70" w:type="dxa"/>
              <w:left w:w="90" w:type="dxa"/>
              <w:bottom w:w="70" w:type="dxa"/>
              <w:right w:w="90" w:type="dxa"/>
            </w:tcMar>
            <w:vAlign w:val="center"/>
          </w:tcPr>
          <w:p w14:paraId="13812E8F">
            <w:r>
              <w:rPr>
                <w:b w:val="0"/>
                <w:sz w:val="14"/>
              </w:rPr>
              <w:t>Not Started</w:t>
            </w:r>
          </w:p>
        </w:tc>
        <w:tc>
          <w:tcPr>
            <w:tcW w:w="1800" w:type="dxa"/>
            <w:tcMar>
              <w:top w:w="70" w:type="dxa"/>
              <w:left w:w="90" w:type="dxa"/>
              <w:bottom w:w="70" w:type="dxa"/>
              <w:right w:w="90" w:type="dxa"/>
            </w:tcMar>
            <w:vAlign w:val="center"/>
          </w:tcPr>
          <w:p w14:paraId="16DD3443">
            <w:r>
              <w:rPr>
                <w:b w:val="0"/>
                <w:sz w:val="14"/>
              </w:rPr>
              <w:t>EV-AUTH-10 / TC-AUTH-10</w:t>
            </w:r>
          </w:p>
        </w:tc>
      </w:tr>
      <w:tr w14:paraId="12D3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D4E1092">
            <w:r>
              <w:rPr>
                <w:b w:val="0"/>
                <w:sz w:val="14"/>
              </w:rPr>
              <w:t>AUTH-11</w:t>
            </w:r>
          </w:p>
        </w:tc>
        <w:tc>
          <w:tcPr>
            <w:tcW w:w="3168" w:type="dxa"/>
            <w:tcMar>
              <w:top w:w="70" w:type="dxa"/>
              <w:left w:w="90" w:type="dxa"/>
              <w:bottom w:w="70" w:type="dxa"/>
              <w:right w:w="90" w:type="dxa"/>
            </w:tcMar>
            <w:vAlign w:val="center"/>
          </w:tcPr>
          <w:p w14:paraId="5A9B50F3">
            <w:r>
              <w:rPr>
                <w:b w:val="0"/>
                <w:sz w:val="14"/>
              </w:rPr>
              <w:t>Registration Screen &amp; Validation</w:t>
            </w:r>
          </w:p>
        </w:tc>
        <w:tc>
          <w:tcPr>
            <w:tcW w:w="1944" w:type="dxa"/>
            <w:tcMar>
              <w:top w:w="70" w:type="dxa"/>
              <w:left w:w="90" w:type="dxa"/>
              <w:bottom w:w="70" w:type="dxa"/>
              <w:right w:w="90" w:type="dxa"/>
            </w:tcMar>
            <w:vAlign w:val="center"/>
          </w:tcPr>
          <w:p w14:paraId="42C6D4AA">
            <w:r>
              <w:rPr>
                <w:b w:val="0"/>
                <w:sz w:val="14"/>
              </w:rPr>
              <w:t>UI Screen</w:t>
            </w:r>
          </w:p>
        </w:tc>
        <w:tc>
          <w:tcPr>
            <w:tcW w:w="2592" w:type="dxa"/>
            <w:tcMar>
              <w:top w:w="70" w:type="dxa"/>
              <w:left w:w="90" w:type="dxa"/>
              <w:bottom w:w="70" w:type="dxa"/>
              <w:right w:w="90" w:type="dxa"/>
            </w:tcMar>
            <w:vAlign w:val="center"/>
          </w:tcPr>
          <w:p w14:paraId="5AE85275">
            <w:r>
              <w:rPr>
                <w:b w:val="0"/>
                <w:sz w:val="14"/>
              </w:rPr>
              <w:t>Phan Nguyễn (DE191019)</w:t>
            </w:r>
          </w:p>
        </w:tc>
        <w:tc>
          <w:tcPr>
            <w:tcW w:w="1007" w:type="dxa"/>
            <w:tcMar>
              <w:top w:w="70" w:type="dxa"/>
              <w:left w:w="90" w:type="dxa"/>
              <w:bottom w:w="70" w:type="dxa"/>
              <w:right w:w="90" w:type="dxa"/>
            </w:tcMar>
            <w:vAlign w:val="center"/>
          </w:tcPr>
          <w:p w14:paraId="2F7B1FED">
            <w:r>
              <w:rPr>
                <w:b w:val="0"/>
                <w:sz w:val="14"/>
              </w:rPr>
              <w:t>Done</w:t>
            </w:r>
          </w:p>
        </w:tc>
        <w:tc>
          <w:tcPr>
            <w:tcW w:w="1800" w:type="dxa"/>
            <w:tcMar>
              <w:top w:w="70" w:type="dxa"/>
              <w:left w:w="90" w:type="dxa"/>
              <w:bottom w:w="70" w:type="dxa"/>
              <w:right w:w="90" w:type="dxa"/>
            </w:tcMar>
            <w:vAlign w:val="center"/>
          </w:tcPr>
          <w:p w14:paraId="6D522A16">
            <w:r>
              <w:rPr>
                <w:b w:val="0"/>
                <w:sz w:val="14"/>
              </w:rPr>
              <w:t>EV-AUTH-11 / TC-AUTH-11</w:t>
            </w:r>
          </w:p>
        </w:tc>
      </w:tr>
      <w:tr w14:paraId="06B9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36ED704">
            <w:r>
              <w:rPr>
                <w:b w:val="0"/>
                <w:sz w:val="14"/>
              </w:rPr>
              <w:t>AUTH-12</w:t>
            </w:r>
          </w:p>
        </w:tc>
        <w:tc>
          <w:tcPr>
            <w:tcW w:w="3168" w:type="dxa"/>
            <w:tcMar>
              <w:top w:w="70" w:type="dxa"/>
              <w:left w:w="90" w:type="dxa"/>
              <w:bottom w:w="70" w:type="dxa"/>
              <w:right w:w="90" w:type="dxa"/>
            </w:tcMar>
            <w:vAlign w:val="center"/>
          </w:tcPr>
          <w:p w14:paraId="75FD5290">
            <w:r>
              <w:rPr>
                <w:b w:val="0"/>
                <w:sz w:val="14"/>
              </w:rPr>
              <w:t>Registration API &amp; Duplicate Email Check</w:t>
            </w:r>
          </w:p>
        </w:tc>
        <w:tc>
          <w:tcPr>
            <w:tcW w:w="1944" w:type="dxa"/>
            <w:tcMar>
              <w:top w:w="70" w:type="dxa"/>
              <w:left w:w="90" w:type="dxa"/>
              <w:bottom w:w="70" w:type="dxa"/>
              <w:right w:w="90" w:type="dxa"/>
            </w:tcMar>
            <w:vAlign w:val="center"/>
          </w:tcPr>
          <w:p w14:paraId="7185B4A7">
            <w:r>
              <w:rPr>
                <w:b w:val="0"/>
                <w:sz w:val="14"/>
              </w:rPr>
              <w:t>Backend API</w:t>
            </w:r>
          </w:p>
        </w:tc>
        <w:tc>
          <w:tcPr>
            <w:tcW w:w="2592" w:type="dxa"/>
            <w:tcMar>
              <w:top w:w="70" w:type="dxa"/>
              <w:left w:w="90" w:type="dxa"/>
              <w:bottom w:w="70" w:type="dxa"/>
              <w:right w:w="90" w:type="dxa"/>
            </w:tcMar>
            <w:vAlign w:val="center"/>
          </w:tcPr>
          <w:p w14:paraId="2FCB7AC7">
            <w:r>
              <w:rPr>
                <w:b w:val="0"/>
                <w:sz w:val="14"/>
              </w:rPr>
              <w:t>Phan Nguyễn (DE191019)</w:t>
            </w:r>
          </w:p>
        </w:tc>
        <w:tc>
          <w:tcPr>
            <w:tcW w:w="1007" w:type="dxa"/>
            <w:tcMar>
              <w:top w:w="70" w:type="dxa"/>
              <w:left w:w="90" w:type="dxa"/>
              <w:bottom w:w="70" w:type="dxa"/>
              <w:right w:w="90" w:type="dxa"/>
            </w:tcMar>
            <w:vAlign w:val="center"/>
          </w:tcPr>
          <w:p w14:paraId="0E2EAE8E">
            <w:r>
              <w:rPr>
                <w:b w:val="0"/>
                <w:sz w:val="14"/>
              </w:rPr>
              <w:t>Done</w:t>
            </w:r>
          </w:p>
        </w:tc>
        <w:tc>
          <w:tcPr>
            <w:tcW w:w="1800" w:type="dxa"/>
            <w:tcMar>
              <w:top w:w="70" w:type="dxa"/>
              <w:left w:w="90" w:type="dxa"/>
              <w:bottom w:w="70" w:type="dxa"/>
              <w:right w:w="90" w:type="dxa"/>
            </w:tcMar>
            <w:vAlign w:val="center"/>
          </w:tcPr>
          <w:p w14:paraId="5440E9BA">
            <w:r>
              <w:rPr>
                <w:b w:val="0"/>
                <w:sz w:val="14"/>
              </w:rPr>
              <w:t>EV-AUTH-12 / TC-AUTH-12</w:t>
            </w:r>
          </w:p>
        </w:tc>
      </w:tr>
      <w:tr w14:paraId="2301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1A6F80A">
            <w:r>
              <w:rPr>
                <w:b w:val="0"/>
                <w:sz w:val="14"/>
              </w:rPr>
              <w:t>AUTH-13</w:t>
            </w:r>
          </w:p>
        </w:tc>
        <w:tc>
          <w:tcPr>
            <w:tcW w:w="3168" w:type="dxa"/>
            <w:tcMar>
              <w:top w:w="70" w:type="dxa"/>
              <w:left w:w="90" w:type="dxa"/>
              <w:bottom w:w="70" w:type="dxa"/>
              <w:right w:w="90" w:type="dxa"/>
            </w:tcMar>
            <w:vAlign w:val="center"/>
          </w:tcPr>
          <w:p w14:paraId="7246E80F">
            <w:r>
              <w:rPr>
                <w:b w:val="0"/>
                <w:sz w:val="14"/>
              </w:rPr>
              <w:t>Forgot Password Request</w:t>
            </w:r>
          </w:p>
        </w:tc>
        <w:tc>
          <w:tcPr>
            <w:tcW w:w="1944" w:type="dxa"/>
            <w:tcMar>
              <w:top w:w="70" w:type="dxa"/>
              <w:left w:w="90" w:type="dxa"/>
              <w:bottom w:w="70" w:type="dxa"/>
              <w:right w:w="90" w:type="dxa"/>
            </w:tcMar>
            <w:vAlign w:val="center"/>
          </w:tcPr>
          <w:p w14:paraId="71B9CD14">
            <w:r>
              <w:rPr>
                <w:b w:val="0"/>
                <w:sz w:val="14"/>
              </w:rPr>
              <w:t>UI / Backend API</w:t>
            </w:r>
          </w:p>
        </w:tc>
        <w:tc>
          <w:tcPr>
            <w:tcW w:w="2592" w:type="dxa"/>
            <w:tcMar>
              <w:top w:w="70" w:type="dxa"/>
              <w:left w:w="90" w:type="dxa"/>
              <w:bottom w:w="70" w:type="dxa"/>
              <w:right w:w="90" w:type="dxa"/>
            </w:tcMar>
            <w:vAlign w:val="center"/>
          </w:tcPr>
          <w:p w14:paraId="69FDD448">
            <w:r>
              <w:rPr>
                <w:b w:val="0"/>
                <w:sz w:val="14"/>
              </w:rPr>
              <w:t>Nguyễn Đức Thương (DE190096)</w:t>
            </w:r>
          </w:p>
        </w:tc>
        <w:tc>
          <w:tcPr>
            <w:tcW w:w="1007" w:type="dxa"/>
            <w:tcMar>
              <w:top w:w="70" w:type="dxa"/>
              <w:left w:w="90" w:type="dxa"/>
              <w:bottom w:w="70" w:type="dxa"/>
              <w:right w:w="90" w:type="dxa"/>
            </w:tcMar>
            <w:vAlign w:val="center"/>
          </w:tcPr>
          <w:p w14:paraId="6A65AEAB">
            <w:r>
              <w:rPr>
                <w:b w:val="0"/>
                <w:sz w:val="14"/>
              </w:rPr>
              <w:t>Done</w:t>
            </w:r>
          </w:p>
        </w:tc>
        <w:tc>
          <w:tcPr>
            <w:tcW w:w="1800" w:type="dxa"/>
            <w:tcMar>
              <w:top w:w="70" w:type="dxa"/>
              <w:left w:w="90" w:type="dxa"/>
              <w:bottom w:w="70" w:type="dxa"/>
              <w:right w:w="90" w:type="dxa"/>
            </w:tcMar>
            <w:vAlign w:val="center"/>
          </w:tcPr>
          <w:p w14:paraId="691F9B7D">
            <w:r>
              <w:rPr>
                <w:b w:val="0"/>
                <w:sz w:val="14"/>
              </w:rPr>
              <w:t>EV-AUTH-13 / TC-AUTH-13</w:t>
            </w:r>
          </w:p>
        </w:tc>
      </w:tr>
      <w:tr w14:paraId="5DE8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5186E5E">
            <w:r>
              <w:rPr>
                <w:b w:val="0"/>
                <w:sz w:val="14"/>
              </w:rPr>
              <w:t>AUTH-14</w:t>
            </w:r>
          </w:p>
        </w:tc>
        <w:tc>
          <w:tcPr>
            <w:tcW w:w="3168" w:type="dxa"/>
            <w:tcMar>
              <w:top w:w="70" w:type="dxa"/>
              <w:left w:w="90" w:type="dxa"/>
              <w:bottom w:w="70" w:type="dxa"/>
              <w:right w:w="90" w:type="dxa"/>
            </w:tcMar>
            <w:vAlign w:val="center"/>
          </w:tcPr>
          <w:p w14:paraId="6E8C706E">
            <w:r>
              <w:rPr>
                <w:b w:val="0"/>
                <w:sz w:val="14"/>
              </w:rPr>
              <w:t>Reset Password Token Validation</w:t>
            </w:r>
          </w:p>
        </w:tc>
        <w:tc>
          <w:tcPr>
            <w:tcW w:w="1944" w:type="dxa"/>
            <w:tcMar>
              <w:top w:w="70" w:type="dxa"/>
              <w:left w:w="90" w:type="dxa"/>
              <w:bottom w:w="70" w:type="dxa"/>
              <w:right w:w="90" w:type="dxa"/>
            </w:tcMar>
            <w:vAlign w:val="center"/>
          </w:tcPr>
          <w:p w14:paraId="4B5D1DA3">
            <w:r>
              <w:rPr>
                <w:b w:val="0"/>
                <w:sz w:val="14"/>
              </w:rPr>
              <w:t>Backend API</w:t>
            </w:r>
          </w:p>
        </w:tc>
        <w:tc>
          <w:tcPr>
            <w:tcW w:w="2592" w:type="dxa"/>
            <w:tcMar>
              <w:top w:w="70" w:type="dxa"/>
              <w:left w:w="90" w:type="dxa"/>
              <w:bottom w:w="70" w:type="dxa"/>
              <w:right w:w="90" w:type="dxa"/>
            </w:tcMar>
            <w:vAlign w:val="center"/>
          </w:tcPr>
          <w:p w14:paraId="3FD6EE64">
            <w:r>
              <w:rPr>
                <w:b w:val="0"/>
                <w:sz w:val="14"/>
              </w:rPr>
              <w:t>Phạm Văn Quyết (DE190425)</w:t>
            </w:r>
          </w:p>
        </w:tc>
        <w:tc>
          <w:tcPr>
            <w:tcW w:w="1007" w:type="dxa"/>
            <w:tcMar>
              <w:top w:w="70" w:type="dxa"/>
              <w:left w:w="90" w:type="dxa"/>
              <w:bottom w:w="70" w:type="dxa"/>
              <w:right w:w="90" w:type="dxa"/>
            </w:tcMar>
            <w:vAlign w:val="center"/>
          </w:tcPr>
          <w:p w14:paraId="3EC3406F">
            <w:r>
              <w:rPr>
                <w:b w:val="0"/>
                <w:sz w:val="14"/>
              </w:rPr>
              <w:t>Done</w:t>
            </w:r>
          </w:p>
        </w:tc>
        <w:tc>
          <w:tcPr>
            <w:tcW w:w="1800" w:type="dxa"/>
            <w:tcMar>
              <w:top w:w="70" w:type="dxa"/>
              <w:left w:w="90" w:type="dxa"/>
              <w:bottom w:w="70" w:type="dxa"/>
              <w:right w:w="90" w:type="dxa"/>
            </w:tcMar>
            <w:vAlign w:val="center"/>
          </w:tcPr>
          <w:p w14:paraId="1AF64944">
            <w:r>
              <w:rPr>
                <w:b w:val="0"/>
                <w:sz w:val="14"/>
              </w:rPr>
              <w:t>EV-AUTH-14 / TC-AUTH-14</w:t>
            </w:r>
          </w:p>
        </w:tc>
      </w:tr>
    </w:tbl>
    <w:p w14:paraId="1EE09236">
      <w:pPr>
        <w:spacing w:after="20"/>
      </w:pPr>
    </w:p>
    <w:p w14:paraId="1E11F6E5">
      <w:pPr>
        <w:pStyle w:val="4"/>
        <w:keepNext/>
      </w:pPr>
      <w:r>
        <w:t>11.2 User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81B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CE9FF1">
            <w:r>
              <w:rPr>
                <w:b/>
                <w:color w:val="800000"/>
                <w:sz w:val="16"/>
              </w:rPr>
              <w:t>Responsibilities / Layers</w:t>
            </w:r>
          </w:p>
        </w:tc>
        <w:tc>
          <w:tcPr>
            <w:tcW w:w="8136" w:type="dxa"/>
            <w:gridSpan w:val="3"/>
            <w:tcMar>
              <w:top w:w="70" w:type="dxa"/>
              <w:left w:w="90" w:type="dxa"/>
              <w:bottom w:w="70" w:type="dxa"/>
              <w:right w:w="90" w:type="dxa"/>
            </w:tcMar>
            <w:vAlign w:val="center"/>
          </w:tcPr>
          <w:p w14:paraId="4F23F339">
            <w:r>
              <w:rPr>
                <w:b w:val="0"/>
                <w:sz w:val="16"/>
              </w:rPr>
              <w:t>UserController, AdminUserController, UserService, DTO mappers, UserRepository, role/status policy service.</w:t>
            </w:r>
          </w:p>
        </w:tc>
      </w:tr>
      <w:tr w14:paraId="01EB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23E182C">
            <w:r>
              <w:rPr>
                <w:b/>
                <w:color w:val="800000"/>
                <w:sz w:val="16"/>
              </w:rPr>
              <w:t>Transaction &amp; State Design</w:t>
            </w:r>
          </w:p>
        </w:tc>
        <w:tc>
          <w:tcPr>
            <w:tcW w:w="8136" w:type="dxa"/>
            <w:gridSpan w:val="3"/>
            <w:tcMar>
              <w:top w:w="70" w:type="dxa"/>
              <w:left w:w="90" w:type="dxa"/>
              <w:bottom w:w="70" w:type="dxa"/>
              <w:right w:w="90" w:type="dxa"/>
            </w:tcMar>
            <w:vAlign w:val="center"/>
          </w:tcPr>
          <w:p w14:paraId="5F628E88">
            <w:r>
              <w:rPr>
                <w:b w:val="0"/>
                <w:sz w:val="16"/>
              </w:rPr>
              <w:t>Self-service uses authenticated identity; admin changes protect critical accounts and invalidate/affect sessions as required.</w:t>
            </w:r>
          </w:p>
        </w:tc>
      </w:tr>
      <w:tr w14:paraId="11C3C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566E7F">
            <w:r>
              <w:rPr>
                <w:b/>
                <w:color w:val="800000"/>
                <w:sz w:val="16"/>
              </w:rPr>
              <w:t>Security / Audit</w:t>
            </w:r>
          </w:p>
        </w:tc>
        <w:tc>
          <w:tcPr>
            <w:tcW w:w="8136" w:type="dxa"/>
            <w:gridSpan w:val="3"/>
            <w:tcMar>
              <w:top w:w="70" w:type="dxa"/>
              <w:left w:w="90" w:type="dxa"/>
              <w:bottom w:w="70" w:type="dxa"/>
              <w:right w:w="90" w:type="dxa"/>
            </w:tcMar>
            <w:vAlign w:val="center"/>
          </w:tcPr>
          <w:p w14:paraId="321CDFCF">
            <w:r>
              <w:rPr>
                <w:b w:val="0"/>
                <w:sz w:val="16"/>
              </w:rPr>
              <w:t>Provides self-service profile handling and controlled administrator account management without exposing sensitive credentials.</w:t>
            </w:r>
          </w:p>
        </w:tc>
      </w:tr>
      <w:tr w14:paraId="3BEB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F764BC4">
            <w:r>
              <w:rPr>
                <w:b/>
                <w:color w:val="800000"/>
                <w:sz w:val="16"/>
              </w:rPr>
              <w:t>Primary Test Focus</w:t>
            </w:r>
          </w:p>
        </w:tc>
        <w:tc>
          <w:tcPr>
            <w:tcW w:w="8136" w:type="dxa"/>
            <w:gridSpan w:val="3"/>
            <w:tcMar>
              <w:top w:w="70" w:type="dxa"/>
              <w:left w:w="90" w:type="dxa"/>
              <w:bottom w:w="70" w:type="dxa"/>
              <w:right w:w="90" w:type="dxa"/>
            </w:tcMar>
            <w:vAlign w:val="center"/>
          </w:tcPr>
          <w:p w14:paraId="2879C913">
            <w:r>
              <w:rPr>
                <w:b w:val="0"/>
                <w:sz w:val="16"/>
              </w:rPr>
              <w:t>Ownership/IDOR tests, duplicate email/phone validation, last-admin protection, lock/login regression.</w:t>
            </w:r>
          </w:p>
        </w:tc>
      </w:tr>
      <w:tr w14:paraId="509F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490EEC3">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370A5E36">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07049A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35A68E79">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1D5985C">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FCF52E3">
            <w:pPr>
              <w:jc w:val="center"/>
            </w:pPr>
            <w:r>
              <w:rPr>
                <w:b/>
                <w:color w:val="1F4E79"/>
                <w:sz w:val="14"/>
              </w:rPr>
              <w:t>Evidence</w:t>
            </w:r>
          </w:p>
        </w:tc>
      </w:tr>
      <w:tr w14:paraId="45E2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734F68">
            <w:r>
              <w:rPr>
                <w:b w:val="0"/>
                <w:sz w:val="14"/>
              </w:rPr>
              <w:t>USER-01</w:t>
            </w:r>
          </w:p>
        </w:tc>
        <w:tc>
          <w:tcPr>
            <w:tcW w:w="3168" w:type="dxa"/>
            <w:tcMar>
              <w:top w:w="70" w:type="dxa"/>
              <w:left w:w="90" w:type="dxa"/>
              <w:bottom w:w="70" w:type="dxa"/>
              <w:right w:w="90" w:type="dxa"/>
            </w:tcMar>
            <w:vAlign w:val="center"/>
          </w:tcPr>
          <w:p w14:paraId="41160BCA">
            <w:r>
              <w:rPr>
                <w:b w:val="0"/>
                <w:sz w:val="14"/>
              </w:rPr>
              <w:t>View Own Profile</w:t>
            </w:r>
          </w:p>
        </w:tc>
        <w:tc>
          <w:tcPr>
            <w:tcW w:w="1944" w:type="dxa"/>
            <w:tcMar>
              <w:top w:w="70" w:type="dxa"/>
              <w:left w:w="90" w:type="dxa"/>
              <w:bottom w:w="70" w:type="dxa"/>
              <w:right w:w="90" w:type="dxa"/>
            </w:tcMar>
            <w:vAlign w:val="center"/>
          </w:tcPr>
          <w:p w14:paraId="6BD2F477">
            <w:r>
              <w:rPr>
                <w:b w:val="0"/>
                <w:sz w:val="14"/>
              </w:rPr>
              <w:t>UI / Backend API</w:t>
            </w:r>
          </w:p>
        </w:tc>
        <w:tc>
          <w:tcPr>
            <w:tcW w:w="2592" w:type="dxa"/>
            <w:tcMar>
              <w:top w:w="70" w:type="dxa"/>
              <w:left w:w="90" w:type="dxa"/>
              <w:bottom w:w="70" w:type="dxa"/>
              <w:right w:w="90" w:type="dxa"/>
            </w:tcMar>
            <w:vAlign w:val="center"/>
          </w:tcPr>
          <w:p w14:paraId="2F9EC9E0">
            <w:r>
              <w:rPr>
                <w:b w:val="0"/>
                <w:sz w:val="14"/>
              </w:rPr>
              <w:t>Phan Nguyễn (DE191019)</w:t>
            </w:r>
          </w:p>
        </w:tc>
        <w:tc>
          <w:tcPr>
            <w:tcW w:w="1007" w:type="dxa"/>
            <w:tcMar>
              <w:top w:w="70" w:type="dxa"/>
              <w:left w:w="90" w:type="dxa"/>
              <w:bottom w:w="70" w:type="dxa"/>
              <w:right w:w="90" w:type="dxa"/>
            </w:tcMar>
            <w:vAlign w:val="center"/>
          </w:tcPr>
          <w:p w14:paraId="66C83045">
            <w:r>
              <w:rPr>
                <w:b w:val="0"/>
                <w:sz w:val="14"/>
              </w:rPr>
              <w:t>Done</w:t>
            </w:r>
          </w:p>
        </w:tc>
        <w:tc>
          <w:tcPr>
            <w:tcW w:w="1800" w:type="dxa"/>
            <w:tcMar>
              <w:top w:w="70" w:type="dxa"/>
              <w:left w:w="90" w:type="dxa"/>
              <w:bottom w:w="70" w:type="dxa"/>
              <w:right w:w="90" w:type="dxa"/>
            </w:tcMar>
            <w:vAlign w:val="center"/>
          </w:tcPr>
          <w:p w14:paraId="1C40E50C">
            <w:r>
              <w:rPr>
                <w:b w:val="0"/>
                <w:sz w:val="14"/>
              </w:rPr>
              <w:t>EV-USER-01 / TC-USER-01</w:t>
            </w:r>
          </w:p>
        </w:tc>
      </w:tr>
      <w:tr w14:paraId="642B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F607E8D">
            <w:r>
              <w:rPr>
                <w:b w:val="0"/>
                <w:sz w:val="14"/>
              </w:rPr>
              <w:t>USER-02</w:t>
            </w:r>
          </w:p>
        </w:tc>
        <w:tc>
          <w:tcPr>
            <w:tcW w:w="3168" w:type="dxa"/>
            <w:tcMar>
              <w:top w:w="70" w:type="dxa"/>
              <w:left w:w="90" w:type="dxa"/>
              <w:bottom w:w="70" w:type="dxa"/>
              <w:right w:w="90" w:type="dxa"/>
            </w:tcMar>
            <w:vAlign w:val="center"/>
          </w:tcPr>
          <w:p w14:paraId="2B98B3E2">
            <w:r>
              <w:rPr>
                <w:b w:val="0"/>
                <w:sz w:val="14"/>
              </w:rPr>
              <w:t>Update Own Profile</w:t>
            </w:r>
          </w:p>
        </w:tc>
        <w:tc>
          <w:tcPr>
            <w:tcW w:w="1944" w:type="dxa"/>
            <w:tcMar>
              <w:top w:w="70" w:type="dxa"/>
              <w:left w:w="90" w:type="dxa"/>
              <w:bottom w:w="70" w:type="dxa"/>
              <w:right w:w="90" w:type="dxa"/>
            </w:tcMar>
            <w:vAlign w:val="center"/>
          </w:tcPr>
          <w:p w14:paraId="717185B3">
            <w:r>
              <w:rPr>
                <w:b w:val="0"/>
                <w:sz w:val="14"/>
              </w:rPr>
              <w:t>UI / Backend API</w:t>
            </w:r>
          </w:p>
        </w:tc>
        <w:tc>
          <w:tcPr>
            <w:tcW w:w="2592" w:type="dxa"/>
            <w:tcMar>
              <w:top w:w="70" w:type="dxa"/>
              <w:left w:w="90" w:type="dxa"/>
              <w:bottom w:w="70" w:type="dxa"/>
              <w:right w:w="90" w:type="dxa"/>
            </w:tcMar>
            <w:vAlign w:val="center"/>
          </w:tcPr>
          <w:p w14:paraId="6038F2B7">
            <w:r>
              <w:rPr>
                <w:b w:val="0"/>
                <w:sz w:val="14"/>
              </w:rPr>
              <w:t>Nguyễn Đức Thương (DE190096)</w:t>
            </w:r>
          </w:p>
        </w:tc>
        <w:tc>
          <w:tcPr>
            <w:tcW w:w="1007" w:type="dxa"/>
            <w:tcMar>
              <w:top w:w="70" w:type="dxa"/>
              <w:left w:w="90" w:type="dxa"/>
              <w:bottom w:w="70" w:type="dxa"/>
              <w:right w:w="90" w:type="dxa"/>
            </w:tcMar>
            <w:vAlign w:val="center"/>
          </w:tcPr>
          <w:p w14:paraId="6AA16410">
            <w:r>
              <w:rPr>
                <w:b w:val="0"/>
                <w:sz w:val="14"/>
              </w:rPr>
              <w:t>Updated</w:t>
            </w:r>
          </w:p>
        </w:tc>
        <w:tc>
          <w:tcPr>
            <w:tcW w:w="1800" w:type="dxa"/>
            <w:tcMar>
              <w:top w:w="70" w:type="dxa"/>
              <w:left w:w="90" w:type="dxa"/>
              <w:bottom w:w="70" w:type="dxa"/>
              <w:right w:w="90" w:type="dxa"/>
            </w:tcMar>
            <w:vAlign w:val="center"/>
          </w:tcPr>
          <w:p w14:paraId="325AC343">
            <w:r>
              <w:rPr>
                <w:b w:val="0"/>
                <w:sz w:val="14"/>
              </w:rPr>
              <w:t>EV-USER-02 / TC-USER-02</w:t>
            </w:r>
          </w:p>
        </w:tc>
      </w:tr>
      <w:tr w14:paraId="7D66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650C3A1">
            <w:r>
              <w:rPr>
                <w:b w:val="0"/>
                <w:sz w:val="14"/>
              </w:rPr>
              <w:t>USER-03</w:t>
            </w:r>
          </w:p>
        </w:tc>
        <w:tc>
          <w:tcPr>
            <w:tcW w:w="3168" w:type="dxa"/>
            <w:tcMar>
              <w:top w:w="70" w:type="dxa"/>
              <w:left w:w="90" w:type="dxa"/>
              <w:bottom w:w="70" w:type="dxa"/>
              <w:right w:w="90" w:type="dxa"/>
            </w:tcMar>
            <w:vAlign w:val="center"/>
          </w:tcPr>
          <w:p w14:paraId="597EBFF1">
            <w:r>
              <w:rPr>
                <w:b w:val="0"/>
                <w:sz w:val="14"/>
              </w:rPr>
              <w:t>Admin User List &amp; Search</w:t>
            </w:r>
          </w:p>
        </w:tc>
        <w:tc>
          <w:tcPr>
            <w:tcW w:w="1944" w:type="dxa"/>
            <w:tcMar>
              <w:top w:w="70" w:type="dxa"/>
              <w:left w:w="90" w:type="dxa"/>
              <w:bottom w:w="70" w:type="dxa"/>
              <w:right w:w="90" w:type="dxa"/>
            </w:tcMar>
            <w:vAlign w:val="center"/>
          </w:tcPr>
          <w:p w14:paraId="019F504F">
            <w:r>
              <w:rPr>
                <w:b w:val="0"/>
                <w:sz w:val="14"/>
              </w:rPr>
              <w:t>Admin Screen / API</w:t>
            </w:r>
          </w:p>
        </w:tc>
        <w:tc>
          <w:tcPr>
            <w:tcW w:w="2592" w:type="dxa"/>
            <w:tcMar>
              <w:top w:w="70" w:type="dxa"/>
              <w:left w:w="90" w:type="dxa"/>
              <w:bottom w:w="70" w:type="dxa"/>
              <w:right w:w="90" w:type="dxa"/>
            </w:tcMar>
            <w:vAlign w:val="center"/>
          </w:tcPr>
          <w:p w14:paraId="3BCDAF62">
            <w:r>
              <w:rPr>
                <w:b w:val="0"/>
                <w:sz w:val="14"/>
              </w:rPr>
              <w:t>Nguyễn Đức Thương (DE190096)</w:t>
            </w:r>
          </w:p>
        </w:tc>
        <w:tc>
          <w:tcPr>
            <w:tcW w:w="1007" w:type="dxa"/>
            <w:tcMar>
              <w:top w:w="70" w:type="dxa"/>
              <w:left w:w="90" w:type="dxa"/>
              <w:bottom w:w="70" w:type="dxa"/>
              <w:right w:w="90" w:type="dxa"/>
            </w:tcMar>
            <w:vAlign w:val="center"/>
          </w:tcPr>
          <w:p w14:paraId="6DE1D024">
            <w:r>
              <w:rPr>
                <w:b w:val="0"/>
                <w:sz w:val="14"/>
              </w:rPr>
              <w:t>Doing</w:t>
            </w:r>
          </w:p>
        </w:tc>
        <w:tc>
          <w:tcPr>
            <w:tcW w:w="1800" w:type="dxa"/>
            <w:tcMar>
              <w:top w:w="70" w:type="dxa"/>
              <w:left w:w="90" w:type="dxa"/>
              <w:bottom w:w="70" w:type="dxa"/>
              <w:right w:w="90" w:type="dxa"/>
            </w:tcMar>
            <w:vAlign w:val="center"/>
          </w:tcPr>
          <w:p w14:paraId="5D634E9C">
            <w:r>
              <w:rPr>
                <w:b w:val="0"/>
                <w:sz w:val="14"/>
              </w:rPr>
              <w:t>EV-USER-03 / TC-USER-03</w:t>
            </w:r>
          </w:p>
        </w:tc>
      </w:tr>
      <w:tr w14:paraId="039F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A288722">
            <w:r>
              <w:rPr>
                <w:b w:val="0"/>
                <w:sz w:val="14"/>
              </w:rPr>
              <w:t>USER-04</w:t>
            </w:r>
          </w:p>
        </w:tc>
        <w:tc>
          <w:tcPr>
            <w:tcW w:w="3168" w:type="dxa"/>
            <w:tcMar>
              <w:top w:w="70" w:type="dxa"/>
              <w:left w:w="90" w:type="dxa"/>
              <w:bottom w:w="70" w:type="dxa"/>
              <w:right w:w="90" w:type="dxa"/>
            </w:tcMar>
            <w:vAlign w:val="center"/>
          </w:tcPr>
          <w:p w14:paraId="6394EB37">
            <w:r>
              <w:rPr>
                <w:b w:val="0"/>
                <w:sz w:val="14"/>
              </w:rPr>
              <w:t>Admin Change Role / Lock Account</w:t>
            </w:r>
          </w:p>
        </w:tc>
        <w:tc>
          <w:tcPr>
            <w:tcW w:w="1944" w:type="dxa"/>
            <w:tcMar>
              <w:top w:w="70" w:type="dxa"/>
              <w:left w:w="90" w:type="dxa"/>
              <w:bottom w:w="70" w:type="dxa"/>
              <w:right w:w="90" w:type="dxa"/>
            </w:tcMar>
            <w:vAlign w:val="center"/>
          </w:tcPr>
          <w:p w14:paraId="7ECCC57D">
            <w:r>
              <w:rPr>
                <w:b w:val="0"/>
                <w:sz w:val="14"/>
              </w:rPr>
              <w:t>Admin API</w:t>
            </w:r>
          </w:p>
        </w:tc>
        <w:tc>
          <w:tcPr>
            <w:tcW w:w="2592" w:type="dxa"/>
            <w:tcMar>
              <w:top w:w="70" w:type="dxa"/>
              <w:left w:w="90" w:type="dxa"/>
              <w:bottom w:w="70" w:type="dxa"/>
              <w:right w:w="90" w:type="dxa"/>
            </w:tcMar>
            <w:vAlign w:val="center"/>
          </w:tcPr>
          <w:p w14:paraId="090F98B9">
            <w:r>
              <w:rPr>
                <w:b w:val="0"/>
                <w:sz w:val="14"/>
              </w:rPr>
              <w:t>Phan Nguyễn (DE191019)</w:t>
            </w:r>
          </w:p>
        </w:tc>
        <w:tc>
          <w:tcPr>
            <w:tcW w:w="1007" w:type="dxa"/>
            <w:tcMar>
              <w:top w:w="70" w:type="dxa"/>
              <w:left w:w="90" w:type="dxa"/>
              <w:bottom w:w="70" w:type="dxa"/>
              <w:right w:w="90" w:type="dxa"/>
            </w:tcMar>
            <w:vAlign w:val="center"/>
          </w:tcPr>
          <w:p w14:paraId="1C049A1E">
            <w:r>
              <w:rPr>
                <w:b w:val="0"/>
                <w:sz w:val="14"/>
              </w:rPr>
              <w:t>Not Started</w:t>
            </w:r>
          </w:p>
        </w:tc>
        <w:tc>
          <w:tcPr>
            <w:tcW w:w="1800" w:type="dxa"/>
            <w:tcMar>
              <w:top w:w="70" w:type="dxa"/>
              <w:left w:w="90" w:type="dxa"/>
              <w:bottom w:w="70" w:type="dxa"/>
              <w:right w:w="90" w:type="dxa"/>
            </w:tcMar>
            <w:vAlign w:val="center"/>
          </w:tcPr>
          <w:p w14:paraId="08CC61A0">
            <w:r>
              <w:rPr>
                <w:b w:val="0"/>
                <w:sz w:val="14"/>
              </w:rPr>
              <w:t>EV-USER-04 / TC-USER-04</w:t>
            </w:r>
          </w:p>
        </w:tc>
      </w:tr>
    </w:tbl>
    <w:p w14:paraId="7001FDCA">
      <w:pPr>
        <w:spacing w:after="20"/>
      </w:pPr>
    </w:p>
    <w:p w14:paraId="471E7E2E">
      <w:pPr>
        <w:pStyle w:val="4"/>
        <w:keepNext/>
      </w:pPr>
      <w:r>
        <w:t>11.3 Menu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073CF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93B4EC">
            <w:r>
              <w:rPr>
                <w:b/>
                <w:color w:val="800000"/>
                <w:sz w:val="16"/>
              </w:rPr>
              <w:t>Responsibilities / Layers</w:t>
            </w:r>
          </w:p>
        </w:tc>
        <w:tc>
          <w:tcPr>
            <w:tcW w:w="8136" w:type="dxa"/>
            <w:gridSpan w:val="3"/>
            <w:tcMar>
              <w:top w:w="70" w:type="dxa"/>
              <w:left w:w="90" w:type="dxa"/>
              <w:bottom w:w="70" w:type="dxa"/>
              <w:right w:w="90" w:type="dxa"/>
            </w:tcMar>
            <w:vAlign w:val="center"/>
          </w:tcPr>
          <w:p w14:paraId="74B8547C">
            <w:r>
              <w:rPr>
                <w:b w:val="0"/>
                <w:sz w:val="16"/>
              </w:rPr>
              <w:t>CategoryController, FoodController, category/food services, repositories, image metadata adapter.</w:t>
            </w:r>
          </w:p>
        </w:tc>
      </w:tr>
      <w:tr w14:paraId="4D27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202DEBC">
            <w:r>
              <w:rPr>
                <w:b/>
                <w:color w:val="800000"/>
                <w:sz w:val="16"/>
              </w:rPr>
              <w:t>Transaction &amp; State Design</w:t>
            </w:r>
          </w:p>
        </w:tc>
        <w:tc>
          <w:tcPr>
            <w:tcW w:w="8136" w:type="dxa"/>
            <w:gridSpan w:val="3"/>
            <w:tcMar>
              <w:top w:w="70" w:type="dxa"/>
              <w:left w:w="90" w:type="dxa"/>
              <w:bottom w:w="70" w:type="dxa"/>
              <w:right w:w="90" w:type="dxa"/>
            </w:tcMar>
            <w:vAlign w:val="center"/>
          </w:tcPr>
          <w:p w14:paraId="25A6DCC9">
            <w:r>
              <w:rPr>
                <w:b w:val="0"/>
                <w:sz w:val="16"/>
              </w:rPr>
              <w:t>Master-data updates are transactional. Deactivation is preferred to deletion; order snapshots remain unchanged.</w:t>
            </w:r>
          </w:p>
        </w:tc>
      </w:tr>
      <w:tr w14:paraId="3D17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DF45EF6">
            <w:r>
              <w:rPr>
                <w:b/>
                <w:color w:val="800000"/>
                <w:sz w:val="16"/>
              </w:rPr>
              <w:t>Security / Audit</w:t>
            </w:r>
          </w:p>
        </w:tc>
        <w:tc>
          <w:tcPr>
            <w:tcW w:w="8136" w:type="dxa"/>
            <w:gridSpan w:val="3"/>
            <w:tcMar>
              <w:top w:w="70" w:type="dxa"/>
              <w:left w:w="90" w:type="dxa"/>
              <w:bottom w:w="70" w:type="dxa"/>
              <w:right w:w="90" w:type="dxa"/>
            </w:tcMar>
            <w:vAlign w:val="center"/>
          </w:tcPr>
          <w:p w14:paraId="1C2F5217">
            <w:r>
              <w:rPr>
                <w:b w:val="0"/>
                <w:sz w:val="16"/>
              </w:rPr>
              <w:t>Maintains category and food master data and exposes only active, available menu content to ordering users.</w:t>
            </w:r>
          </w:p>
        </w:tc>
      </w:tr>
      <w:tr w14:paraId="7BBD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A1593CA">
            <w:r>
              <w:rPr>
                <w:b/>
                <w:color w:val="800000"/>
                <w:sz w:val="16"/>
              </w:rPr>
              <w:t>Primary Test Focus</w:t>
            </w:r>
          </w:p>
        </w:tc>
        <w:tc>
          <w:tcPr>
            <w:tcW w:w="8136" w:type="dxa"/>
            <w:gridSpan w:val="3"/>
            <w:tcMar>
              <w:top w:w="70" w:type="dxa"/>
              <w:left w:w="90" w:type="dxa"/>
              <w:bottom w:w="70" w:type="dxa"/>
              <w:right w:w="90" w:type="dxa"/>
            </w:tcMar>
            <w:vAlign w:val="center"/>
          </w:tcPr>
          <w:p w14:paraId="7C38D1D9">
            <w:r>
              <w:rPr>
                <w:b w:val="0"/>
                <w:sz w:val="16"/>
              </w:rPr>
              <w:t>CRUD, uniqueness, price boundaries, inactive/unavailable menu behavior, referential integrity.</w:t>
            </w:r>
          </w:p>
        </w:tc>
      </w:tr>
      <w:tr w14:paraId="17AC0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036CDB0">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F275ACB">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9B7FA8D">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26B6BED6">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BEA2823">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B5303C7">
            <w:pPr>
              <w:jc w:val="center"/>
            </w:pPr>
            <w:r>
              <w:rPr>
                <w:b/>
                <w:color w:val="1F4E79"/>
                <w:sz w:val="14"/>
              </w:rPr>
              <w:t>Evidence</w:t>
            </w:r>
          </w:p>
        </w:tc>
      </w:tr>
      <w:tr w14:paraId="1A13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7E339D1">
            <w:r>
              <w:rPr>
                <w:b w:val="0"/>
                <w:sz w:val="14"/>
              </w:rPr>
              <w:t>MENU-01</w:t>
            </w:r>
          </w:p>
        </w:tc>
        <w:tc>
          <w:tcPr>
            <w:tcW w:w="3168" w:type="dxa"/>
            <w:tcMar>
              <w:top w:w="70" w:type="dxa"/>
              <w:left w:w="90" w:type="dxa"/>
              <w:bottom w:w="70" w:type="dxa"/>
              <w:right w:w="90" w:type="dxa"/>
            </w:tcMar>
            <w:vAlign w:val="center"/>
          </w:tcPr>
          <w:p w14:paraId="7D6C675E">
            <w:r>
              <w:rPr>
                <w:b w:val="0"/>
                <w:sz w:val="14"/>
              </w:rPr>
              <w:t>Category List</w:t>
            </w:r>
          </w:p>
        </w:tc>
        <w:tc>
          <w:tcPr>
            <w:tcW w:w="1944" w:type="dxa"/>
            <w:tcMar>
              <w:top w:w="70" w:type="dxa"/>
              <w:left w:w="90" w:type="dxa"/>
              <w:bottom w:w="70" w:type="dxa"/>
              <w:right w:w="90" w:type="dxa"/>
            </w:tcMar>
            <w:vAlign w:val="center"/>
          </w:tcPr>
          <w:p w14:paraId="2678C20B">
            <w:r>
              <w:rPr>
                <w:b w:val="0"/>
                <w:sz w:val="14"/>
              </w:rPr>
              <w:t>Admin Screen / API</w:t>
            </w:r>
          </w:p>
        </w:tc>
        <w:tc>
          <w:tcPr>
            <w:tcW w:w="2592" w:type="dxa"/>
            <w:tcMar>
              <w:top w:w="70" w:type="dxa"/>
              <w:left w:w="90" w:type="dxa"/>
              <w:bottom w:w="70" w:type="dxa"/>
              <w:right w:w="90" w:type="dxa"/>
            </w:tcMar>
            <w:vAlign w:val="center"/>
          </w:tcPr>
          <w:p w14:paraId="75BD7DB0">
            <w:r>
              <w:rPr>
                <w:b w:val="0"/>
                <w:sz w:val="14"/>
              </w:rPr>
              <w:t>Phan Nguyễn (DE191019)</w:t>
            </w:r>
          </w:p>
        </w:tc>
        <w:tc>
          <w:tcPr>
            <w:tcW w:w="1007" w:type="dxa"/>
            <w:tcMar>
              <w:top w:w="70" w:type="dxa"/>
              <w:left w:w="90" w:type="dxa"/>
              <w:bottom w:w="70" w:type="dxa"/>
              <w:right w:w="90" w:type="dxa"/>
            </w:tcMar>
            <w:vAlign w:val="center"/>
          </w:tcPr>
          <w:p w14:paraId="0263C5B0">
            <w:r>
              <w:rPr>
                <w:b w:val="0"/>
                <w:sz w:val="14"/>
              </w:rPr>
              <w:t>Done</w:t>
            </w:r>
          </w:p>
        </w:tc>
        <w:tc>
          <w:tcPr>
            <w:tcW w:w="1800" w:type="dxa"/>
            <w:tcMar>
              <w:top w:w="70" w:type="dxa"/>
              <w:left w:w="90" w:type="dxa"/>
              <w:bottom w:w="70" w:type="dxa"/>
              <w:right w:w="90" w:type="dxa"/>
            </w:tcMar>
            <w:vAlign w:val="center"/>
          </w:tcPr>
          <w:p w14:paraId="45B0CE8B">
            <w:r>
              <w:rPr>
                <w:b w:val="0"/>
                <w:sz w:val="14"/>
              </w:rPr>
              <w:t>EV-MENU-01 / TC-MENU-01</w:t>
            </w:r>
          </w:p>
        </w:tc>
      </w:tr>
      <w:tr w14:paraId="51D8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EB2867">
            <w:r>
              <w:rPr>
                <w:b w:val="0"/>
                <w:sz w:val="14"/>
              </w:rPr>
              <w:t>MENU-02</w:t>
            </w:r>
          </w:p>
        </w:tc>
        <w:tc>
          <w:tcPr>
            <w:tcW w:w="3168" w:type="dxa"/>
            <w:tcMar>
              <w:top w:w="70" w:type="dxa"/>
              <w:left w:w="90" w:type="dxa"/>
              <w:bottom w:w="70" w:type="dxa"/>
              <w:right w:w="90" w:type="dxa"/>
            </w:tcMar>
            <w:vAlign w:val="center"/>
          </w:tcPr>
          <w:p w14:paraId="7039B1E1">
            <w:r>
              <w:rPr>
                <w:b w:val="0"/>
                <w:sz w:val="14"/>
              </w:rPr>
              <w:t>Create / Update Category</w:t>
            </w:r>
          </w:p>
        </w:tc>
        <w:tc>
          <w:tcPr>
            <w:tcW w:w="1944" w:type="dxa"/>
            <w:tcMar>
              <w:top w:w="70" w:type="dxa"/>
              <w:left w:w="90" w:type="dxa"/>
              <w:bottom w:w="70" w:type="dxa"/>
              <w:right w:w="90" w:type="dxa"/>
            </w:tcMar>
            <w:vAlign w:val="center"/>
          </w:tcPr>
          <w:p w14:paraId="4D8ACCE2">
            <w:r>
              <w:rPr>
                <w:b w:val="0"/>
                <w:sz w:val="14"/>
              </w:rPr>
              <w:t>Admin Screen / API</w:t>
            </w:r>
          </w:p>
        </w:tc>
        <w:tc>
          <w:tcPr>
            <w:tcW w:w="2592" w:type="dxa"/>
            <w:tcMar>
              <w:top w:w="70" w:type="dxa"/>
              <w:left w:w="90" w:type="dxa"/>
              <w:bottom w:w="70" w:type="dxa"/>
              <w:right w:w="90" w:type="dxa"/>
            </w:tcMar>
            <w:vAlign w:val="center"/>
          </w:tcPr>
          <w:p w14:paraId="42B8D413">
            <w:r>
              <w:rPr>
                <w:b w:val="0"/>
                <w:sz w:val="14"/>
              </w:rPr>
              <w:t>Phan Nguyễn (DE191019)</w:t>
            </w:r>
          </w:p>
        </w:tc>
        <w:tc>
          <w:tcPr>
            <w:tcW w:w="1007" w:type="dxa"/>
            <w:tcMar>
              <w:top w:w="70" w:type="dxa"/>
              <w:left w:w="90" w:type="dxa"/>
              <w:bottom w:w="70" w:type="dxa"/>
              <w:right w:w="90" w:type="dxa"/>
            </w:tcMar>
            <w:vAlign w:val="center"/>
          </w:tcPr>
          <w:p w14:paraId="4B03F5CC">
            <w:r>
              <w:rPr>
                <w:b w:val="0"/>
                <w:sz w:val="14"/>
              </w:rPr>
              <w:t>Done</w:t>
            </w:r>
          </w:p>
        </w:tc>
        <w:tc>
          <w:tcPr>
            <w:tcW w:w="1800" w:type="dxa"/>
            <w:tcMar>
              <w:top w:w="70" w:type="dxa"/>
              <w:left w:w="90" w:type="dxa"/>
              <w:bottom w:w="70" w:type="dxa"/>
              <w:right w:w="90" w:type="dxa"/>
            </w:tcMar>
            <w:vAlign w:val="center"/>
          </w:tcPr>
          <w:p w14:paraId="7D06DF86">
            <w:r>
              <w:rPr>
                <w:b w:val="0"/>
                <w:sz w:val="14"/>
              </w:rPr>
              <w:t>EV-MENU-02 / TC-MENU-02</w:t>
            </w:r>
          </w:p>
        </w:tc>
      </w:tr>
      <w:tr w14:paraId="4280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9E7D22A">
            <w:r>
              <w:rPr>
                <w:b w:val="0"/>
                <w:sz w:val="14"/>
              </w:rPr>
              <w:t>MENU-03</w:t>
            </w:r>
          </w:p>
        </w:tc>
        <w:tc>
          <w:tcPr>
            <w:tcW w:w="3168" w:type="dxa"/>
            <w:tcMar>
              <w:top w:w="70" w:type="dxa"/>
              <w:left w:w="90" w:type="dxa"/>
              <w:bottom w:w="70" w:type="dxa"/>
              <w:right w:w="90" w:type="dxa"/>
            </w:tcMar>
            <w:vAlign w:val="center"/>
          </w:tcPr>
          <w:p w14:paraId="1B3571E7">
            <w:r>
              <w:rPr>
                <w:b w:val="0"/>
                <w:sz w:val="14"/>
              </w:rPr>
              <w:t>Deactivate Category &amp; Referential Rule</w:t>
            </w:r>
          </w:p>
        </w:tc>
        <w:tc>
          <w:tcPr>
            <w:tcW w:w="1944" w:type="dxa"/>
            <w:tcMar>
              <w:top w:w="70" w:type="dxa"/>
              <w:left w:w="90" w:type="dxa"/>
              <w:bottom w:w="70" w:type="dxa"/>
              <w:right w:w="90" w:type="dxa"/>
            </w:tcMar>
            <w:vAlign w:val="center"/>
          </w:tcPr>
          <w:p w14:paraId="073A3603">
            <w:r>
              <w:rPr>
                <w:b w:val="0"/>
                <w:sz w:val="14"/>
              </w:rPr>
              <w:t>Admin API</w:t>
            </w:r>
          </w:p>
        </w:tc>
        <w:tc>
          <w:tcPr>
            <w:tcW w:w="2592" w:type="dxa"/>
            <w:tcMar>
              <w:top w:w="70" w:type="dxa"/>
              <w:left w:w="90" w:type="dxa"/>
              <w:bottom w:w="70" w:type="dxa"/>
              <w:right w:w="90" w:type="dxa"/>
            </w:tcMar>
            <w:vAlign w:val="center"/>
          </w:tcPr>
          <w:p w14:paraId="4792FD51">
            <w:r>
              <w:rPr>
                <w:b w:val="0"/>
                <w:sz w:val="14"/>
              </w:rPr>
              <w:t>Phan Nguyễn (DE191019)</w:t>
            </w:r>
          </w:p>
        </w:tc>
        <w:tc>
          <w:tcPr>
            <w:tcW w:w="1007" w:type="dxa"/>
            <w:tcMar>
              <w:top w:w="70" w:type="dxa"/>
              <w:left w:w="90" w:type="dxa"/>
              <w:bottom w:w="70" w:type="dxa"/>
              <w:right w:w="90" w:type="dxa"/>
            </w:tcMar>
            <w:vAlign w:val="center"/>
          </w:tcPr>
          <w:p w14:paraId="16AAD36F">
            <w:r>
              <w:rPr>
                <w:b w:val="0"/>
                <w:sz w:val="14"/>
              </w:rPr>
              <w:t>Done</w:t>
            </w:r>
          </w:p>
        </w:tc>
        <w:tc>
          <w:tcPr>
            <w:tcW w:w="1800" w:type="dxa"/>
            <w:tcMar>
              <w:top w:w="70" w:type="dxa"/>
              <w:left w:w="90" w:type="dxa"/>
              <w:bottom w:w="70" w:type="dxa"/>
              <w:right w:w="90" w:type="dxa"/>
            </w:tcMar>
            <w:vAlign w:val="center"/>
          </w:tcPr>
          <w:p w14:paraId="0E6539A5">
            <w:r>
              <w:rPr>
                <w:b w:val="0"/>
                <w:sz w:val="14"/>
              </w:rPr>
              <w:t>EV-MENU-03 / TC-MENU-03</w:t>
            </w:r>
          </w:p>
        </w:tc>
      </w:tr>
      <w:tr w14:paraId="79A6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3ECB19">
            <w:r>
              <w:rPr>
                <w:b w:val="0"/>
                <w:sz w:val="14"/>
              </w:rPr>
              <w:t>MENU-04</w:t>
            </w:r>
          </w:p>
        </w:tc>
        <w:tc>
          <w:tcPr>
            <w:tcW w:w="3168" w:type="dxa"/>
            <w:tcMar>
              <w:top w:w="70" w:type="dxa"/>
              <w:left w:w="90" w:type="dxa"/>
              <w:bottom w:w="70" w:type="dxa"/>
              <w:right w:w="90" w:type="dxa"/>
            </w:tcMar>
            <w:vAlign w:val="center"/>
          </w:tcPr>
          <w:p w14:paraId="611B3863">
            <w:r>
              <w:rPr>
                <w:b w:val="0"/>
                <w:sz w:val="14"/>
              </w:rPr>
              <w:t>Admin Food List / Search / Filter</w:t>
            </w:r>
          </w:p>
        </w:tc>
        <w:tc>
          <w:tcPr>
            <w:tcW w:w="1944" w:type="dxa"/>
            <w:tcMar>
              <w:top w:w="70" w:type="dxa"/>
              <w:left w:w="90" w:type="dxa"/>
              <w:bottom w:w="70" w:type="dxa"/>
              <w:right w:w="90" w:type="dxa"/>
            </w:tcMar>
            <w:vAlign w:val="center"/>
          </w:tcPr>
          <w:p w14:paraId="2ADAA078">
            <w:r>
              <w:rPr>
                <w:b w:val="0"/>
                <w:sz w:val="14"/>
              </w:rPr>
              <w:t>Admin Screen / API</w:t>
            </w:r>
          </w:p>
        </w:tc>
        <w:tc>
          <w:tcPr>
            <w:tcW w:w="2592" w:type="dxa"/>
            <w:tcMar>
              <w:top w:w="70" w:type="dxa"/>
              <w:left w:w="90" w:type="dxa"/>
              <w:bottom w:w="70" w:type="dxa"/>
              <w:right w:w="90" w:type="dxa"/>
            </w:tcMar>
            <w:vAlign w:val="center"/>
          </w:tcPr>
          <w:p w14:paraId="13461034">
            <w:r>
              <w:rPr>
                <w:b w:val="0"/>
                <w:sz w:val="14"/>
              </w:rPr>
              <w:t>Phan Nguyễn (DE191019)</w:t>
            </w:r>
          </w:p>
        </w:tc>
        <w:tc>
          <w:tcPr>
            <w:tcW w:w="1007" w:type="dxa"/>
            <w:tcMar>
              <w:top w:w="70" w:type="dxa"/>
              <w:left w:w="90" w:type="dxa"/>
              <w:bottom w:w="70" w:type="dxa"/>
              <w:right w:w="90" w:type="dxa"/>
            </w:tcMar>
            <w:vAlign w:val="center"/>
          </w:tcPr>
          <w:p w14:paraId="15ED9C69">
            <w:r>
              <w:rPr>
                <w:b w:val="0"/>
                <w:sz w:val="14"/>
              </w:rPr>
              <w:t>Updated</w:t>
            </w:r>
          </w:p>
        </w:tc>
        <w:tc>
          <w:tcPr>
            <w:tcW w:w="1800" w:type="dxa"/>
            <w:tcMar>
              <w:top w:w="70" w:type="dxa"/>
              <w:left w:w="90" w:type="dxa"/>
              <w:bottom w:w="70" w:type="dxa"/>
              <w:right w:w="90" w:type="dxa"/>
            </w:tcMar>
            <w:vAlign w:val="center"/>
          </w:tcPr>
          <w:p w14:paraId="04972656">
            <w:r>
              <w:rPr>
                <w:b w:val="0"/>
                <w:sz w:val="14"/>
              </w:rPr>
              <w:t>EV-MENU-04 / TC-MENU-04</w:t>
            </w:r>
          </w:p>
        </w:tc>
      </w:tr>
      <w:tr w14:paraId="75E3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C473BFA">
            <w:r>
              <w:rPr>
                <w:b w:val="0"/>
                <w:sz w:val="14"/>
              </w:rPr>
              <w:t>MENU-05</w:t>
            </w:r>
          </w:p>
        </w:tc>
        <w:tc>
          <w:tcPr>
            <w:tcW w:w="3168" w:type="dxa"/>
            <w:tcMar>
              <w:top w:w="70" w:type="dxa"/>
              <w:left w:w="90" w:type="dxa"/>
              <w:bottom w:w="70" w:type="dxa"/>
              <w:right w:w="90" w:type="dxa"/>
            </w:tcMar>
            <w:vAlign w:val="center"/>
          </w:tcPr>
          <w:p w14:paraId="11602179">
            <w:r>
              <w:rPr>
                <w:b w:val="0"/>
                <w:sz w:val="14"/>
              </w:rPr>
              <w:t>Create / Update Food Item</w:t>
            </w:r>
          </w:p>
        </w:tc>
        <w:tc>
          <w:tcPr>
            <w:tcW w:w="1944" w:type="dxa"/>
            <w:tcMar>
              <w:top w:w="70" w:type="dxa"/>
              <w:left w:w="90" w:type="dxa"/>
              <w:bottom w:w="70" w:type="dxa"/>
              <w:right w:w="90" w:type="dxa"/>
            </w:tcMar>
            <w:vAlign w:val="center"/>
          </w:tcPr>
          <w:p w14:paraId="251559E9">
            <w:r>
              <w:rPr>
                <w:b w:val="0"/>
                <w:sz w:val="14"/>
              </w:rPr>
              <w:t>Admin Screen / API</w:t>
            </w:r>
          </w:p>
        </w:tc>
        <w:tc>
          <w:tcPr>
            <w:tcW w:w="2592" w:type="dxa"/>
            <w:tcMar>
              <w:top w:w="70" w:type="dxa"/>
              <w:left w:w="90" w:type="dxa"/>
              <w:bottom w:w="70" w:type="dxa"/>
              <w:right w:w="90" w:type="dxa"/>
            </w:tcMar>
            <w:vAlign w:val="center"/>
          </w:tcPr>
          <w:p w14:paraId="0A5C16DA">
            <w:r>
              <w:rPr>
                <w:b w:val="0"/>
                <w:sz w:val="14"/>
              </w:rPr>
              <w:t>Phan Nguyễn (DE191019)</w:t>
            </w:r>
          </w:p>
        </w:tc>
        <w:tc>
          <w:tcPr>
            <w:tcW w:w="1007" w:type="dxa"/>
            <w:tcMar>
              <w:top w:w="70" w:type="dxa"/>
              <w:left w:w="90" w:type="dxa"/>
              <w:bottom w:w="70" w:type="dxa"/>
              <w:right w:w="90" w:type="dxa"/>
            </w:tcMar>
            <w:vAlign w:val="center"/>
          </w:tcPr>
          <w:p w14:paraId="73F7D525">
            <w:r>
              <w:rPr>
                <w:b w:val="0"/>
                <w:sz w:val="14"/>
              </w:rPr>
              <w:t>Updated</w:t>
            </w:r>
          </w:p>
        </w:tc>
        <w:tc>
          <w:tcPr>
            <w:tcW w:w="1800" w:type="dxa"/>
            <w:tcMar>
              <w:top w:w="70" w:type="dxa"/>
              <w:left w:w="90" w:type="dxa"/>
              <w:bottom w:w="70" w:type="dxa"/>
              <w:right w:w="90" w:type="dxa"/>
            </w:tcMar>
            <w:vAlign w:val="center"/>
          </w:tcPr>
          <w:p w14:paraId="2A4C0C2B">
            <w:r>
              <w:rPr>
                <w:b w:val="0"/>
                <w:sz w:val="14"/>
              </w:rPr>
              <w:t>EV-MENU-05 / TC-MENU-05</w:t>
            </w:r>
          </w:p>
        </w:tc>
      </w:tr>
      <w:tr w14:paraId="617D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533EC62">
            <w:r>
              <w:rPr>
                <w:b w:val="0"/>
                <w:sz w:val="14"/>
              </w:rPr>
              <w:t>MENU-06</w:t>
            </w:r>
          </w:p>
        </w:tc>
        <w:tc>
          <w:tcPr>
            <w:tcW w:w="3168" w:type="dxa"/>
            <w:tcMar>
              <w:top w:w="70" w:type="dxa"/>
              <w:left w:w="90" w:type="dxa"/>
              <w:bottom w:w="70" w:type="dxa"/>
              <w:right w:w="90" w:type="dxa"/>
            </w:tcMar>
            <w:vAlign w:val="center"/>
          </w:tcPr>
          <w:p w14:paraId="66DC9325">
            <w:r>
              <w:rPr>
                <w:b w:val="0"/>
                <w:sz w:val="14"/>
              </w:rPr>
              <w:t>Food Image &amp; Availability Management</w:t>
            </w:r>
          </w:p>
        </w:tc>
        <w:tc>
          <w:tcPr>
            <w:tcW w:w="1944" w:type="dxa"/>
            <w:tcMar>
              <w:top w:w="70" w:type="dxa"/>
              <w:left w:w="90" w:type="dxa"/>
              <w:bottom w:w="70" w:type="dxa"/>
              <w:right w:w="90" w:type="dxa"/>
            </w:tcMar>
            <w:vAlign w:val="center"/>
          </w:tcPr>
          <w:p w14:paraId="56EC3F15">
            <w:r>
              <w:rPr>
                <w:b w:val="0"/>
                <w:sz w:val="14"/>
              </w:rPr>
              <w:t>UI / Backend API</w:t>
            </w:r>
          </w:p>
        </w:tc>
        <w:tc>
          <w:tcPr>
            <w:tcW w:w="2592" w:type="dxa"/>
            <w:tcMar>
              <w:top w:w="70" w:type="dxa"/>
              <w:left w:w="90" w:type="dxa"/>
              <w:bottom w:w="70" w:type="dxa"/>
              <w:right w:w="90" w:type="dxa"/>
            </w:tcMar>
            <w:vAlign w:val="center"/>
          </w:tcPr>
          <w:p w14:paraId="39079A54">
            <w:r>
              <w:rPr>
                <w:b w:val="0"/>
                <w:sz w:val="14"/>
              </w:rPr>
              <w:t>Nguyễn Đức Thương (DE190096)</w:t>
            </w:r>
          </w:p>
        </w:tc>
        <w:tc>
          <w:tcPr>
            <w:tcW w:w="1007" w:type="dxa"/>
            <w:tcMar>
              <w:top w:w="70" w:type="dxa"/>
              <w:left w:w="90" w:type="dxa"/>
              <w:bottom w:w="70" w:type="dxa"/>
              <w:right w:w="90" w:type="dxa"/>
            </w:tcMar>
            <w:vAlign w:val="center"/>
          </w:tcPr>
          <w:p w14:paraId="3F80D2B0">
            <w:r>
              <w:rPr>
                <w:b w:val="0"/>
                <w:sz w:val="14"/>
              </w:rPr>
              <w:t>Updated</w:t>
            </w:r>
          </w:p>
        </w:tc>
        <w:tc>
          <w:tcPr>
            <w:tcW w:w="1800" w:type="dxa"/>
            <w:tcMar>
              <w:top w:w="70" w:type="dxa"/>
              <w:left w:w="90" w:type="dxa"/>
              <w:bottom w:w="70" w:type="dxa"/>
              <w:right w:w="90" w:type="dxa"/>
            </w:tcMar>
            <w:vAlign w:val="center"/>
          </w:tcPr>
          <w:p w14:paraId="166A689F">
            <w:r>
              <w:rPr>
                <w:b w:val="0"/>
                <w:sz w:val="14"/>
              </w:rPr>
              <w:t>EV-MENU-06 / TC-MENU-06</w:t>
            </w:r>
          </w:p>
        </w:tc>
      </w:tr>
      <w:tr w14:paraId="7BD0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0FE4597">
            <w:r>
              <w:rPr>
                <w:b w:val="0"/>
                <w:sz w:val="14"/>
              </w:rPr>
              <w:t>MENU-07</w:t>
            </w:r>
          </w:p>
        </w:tc>
        <w:tc>
          <w:tcPr>
            <w:tcW w:w="3168" w:type="dxa"/>
            <w:tcMar>
              <w:top w:w="70" w:type="dxa"/>
              <w:left w:w="90" w:type="dxa"/>
              <w:bottom w:w="70" w:type="dxa"/>
              <w:right w:w="90" w:type="dxa"/>
            </w:tcMar>
            <w:vAlign w:val="center"/>
          </w:tcPr>
          <w:p w14:paraId="73075AFC">
            <w:r>
              <w:rPr>
                <w:b w:val="0"/>
                <w:sz w:val="14"/>
              </w:rPr>
              <w:t>Customer Menu Browse / Detail / Filter</w:t>
            </w:r>
          </w:p>
        </w:tc>
        <w:tc>
          <w:tcPr>
            <w:tcW w:w="1944" w:type="dxa"/>
            <w:tcMar>
              <w:top w:w="70" w:type="dxa"/>
              <w:left w:w="90" w:type="dxa"/>
              <w:bottom w:w="70" w:type="dxa"/>
              <w:right w:w="90" w:type="dxa"/>
            </w:tcMar>
            <w:vAlign w:val="center"/>
          </w:tcPr>
          <w:p w14:paraId="0E7F2542">
            <w:r>
              <w:rPr>
                <w:b w:val="0"/>
                <w:sz w:val="14"/>
              </w:rPr>
              <w:t>Customer Screen</w:t>
            </w:r>
          </w:p>
        </w:tc>
        <w:tc>
          <w:tcPr>
            <w:tcW w:w="2592" w:type="dxa"/>
            <w:tcMar>
              <w:top w:w="70" w:type="dxa"/>
              <w:left w:w="90" w:type="dxa"/>
              <w:bottom w:w="70" w:type="dxa"/>
              <w:right w:w="90" w:type="dxa"/>
            </w:tcMar>
            <w:vAlign w:val="center"/>
          </w:tcPr>
          <w:p w14:paraId="2E597275">
            <w:r>
              <w:rPr>
                <w:b w:val="0"/>
                <w:sz w:val="14"/>
              </w:rPr>
              <w:t>Phan Nguyễn (DE191019)</w:t>
            </w:r>
          </w:p>
        </w:tc>
        <w:tc>
          <w:tcPr>
            <w:tcW w:w="1007" w:type="dxa"/>
            <w:tcMar>
              <w:top w:w="70" w:type="dxa"/>
              <w:left w:w="90" w:type="dxa"/>
              <w:bottom w:w="70" w:type="dxa"/>
              <w:right w:w="90" w:type="dxa"/>
            </w:tcMar>
            <w:vAlign w:val="center"/>
          </w:tcPr>
          <w:p w14:paraId="4F9C524E">
            <w:r>
              <w:rPr>
                <w:b w:val="0"/>
                <w:sz w:val="14"/>
              </w:rPr>
              <w:t>Done</w:t>
            </w:r>
          </w:p>
        </w:tc>
        <w:tc>
          <w:tcPr>
            <w:tcW w:w="1800" w:type="dxa"/>
            <w:tcMar>
              <w:top w:w="70" w:type="dxa"/>
              <w:left w:w="90" w:type="dxa"/>
              <w:bottom w:w="70" w:type="dxa"/>
              <w:right w:w="90" w:type="dxa"/>
            </w:tcMar>
            <w:vAlign w:val="center"/>
          </w:tcPr>
          <w:p w14:paraId="76E9B6EB">
            <w:r>
              <w:rPr>
                <w:b w:val="0"/>
                <w:sz w:val="14"/>
              </w:rPr>
              <w:t>EV-MENU-07 / TC-MENU-07</w:t>
            </w:r>
          </w:p>
        </w:tc>
      </w:tr>
    </w:tbl>
    <w:p w14:paraId="6684F2F5">
      <w:pPr>
        <w:spacing w:after="20"/>
      </w:pPr>
    </w:p>
    <w:p w14:paraId="602D4C14">
      <w:pPr>
        <w:pStyle w:val="4"/>
        <w:keepNext/>
      </w:pPr>
      <w:r>
        <w:t>11.4 Table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C26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48AE24B">
            <w:r>
              <w:rPr>
                <w:b/>
                <w:color w:val="800000"/>
                <w:sz w:val="16"/>
              </w:rPr>
              <w:t>Responsibilities / Layers</w:t>
            </w:r>
          </w:p>
        </w:tc>
        <w:tc>
          <w:tcPr>
            <w:tcW w:w="8136" w:type="dxa"/>
            <w:gridSpan w:val="3"/>
            <w:tcMar>
              <w:top w:w="70" w:type="dxa"/>
              <w:left w:w="90" w:type="dxa"/>
              <w:bottom w:w="70" w:type="dxa"/>
              <w:right w:w="90" w:type="dxa"/>
            </w:tcMar>
            <w:vAlign w:val="center"/>
          </w:tcPr>
          <w:p w14:paraId="5A0B2916">
            <w:r>
              <w:rPr>
                <w:b w:val="0"/>
                <w:sz w:val="16"/>
              </w:rPr>
              <w:t>RestaurantTableController, TableService, status-transition policy, table repository.</w:t>
            </w:r>
          </w:p>
        </w:tc>
      </w:tr>
      <w:tr w14:paraId="761A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64CC843">
            <w:r>
              <w:rPr>
                <w:b/>
                <w:color w:val="800000"/>
                <w:sz w:val="16"/>
              </w:rPr>
              <w:t>Transaction &amp; State Design</w:t>
            </w:r>
          </w:p>
        </w:tc>
        <w:tc>
          <w:tcPr>
            <w:tcW w:w="8136" w:type="dxa"/>
            <w:gridSpan w:val="3"/>
            <w:tcMar>
              <w:top w:w="70" w:type="dxa"/>
              <w:left w:w="90" w:type="dxa"/>
              <w:bottom w:w="70" w:type="dxa"/>
              <w:right w:w="90" w:type="dxa"/>
            </w:tcMar>
            <w:vAlign w:val="center"/>
          </w:tcPr>
          <w:p w14:paraId="7A1750BF">
            <w:r>
              <w:rPr>
                <w:b w:val="0"/>
                <w:sz w:val="16"/>
              </w:rPr>
              <w:t>Status updates use version/conflict checks. Merge/transfer validates active orders/reservations and updates all affected records atomically.</w:t>
            </w:r>
          </w:p>
        </w:tc>
      </w:tr>
      <w:tr w14:paraId="2B2C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730A073">
            <w:r>
              <w:rPr>
                <w:b/>
                <w:color w:val="800000"/>
                <w:sz w:val="16"/>
              </w:rPr>
              <w:t>Security / Audit</w:t>
            </w:r>
          </w:p>
        </w:tc>
        <w:tc>
          <w:tcPr>
            <w:tcW w:w="8136" w:type="dxa"/>
            <w:gridSpan w:val="3"/>
            <w:tcMar>
              <w:top w:w="70" w:type="dxa"/>
              <w:left w:w="90" w:type="dxa"/>
              <w:bottom w:w="70" w:type="dxa"/>
              <w:right w:w="90" w:type="dxa"/>
            </w:tcMar>
            <w:vAlign w:val="center"/>
          </w:tcPr>
          <w:p w14:paraId="3BA8F7C7">
            <w:r>
              <w:rPr>
                <w:b w:val="0"/>
                <w:sz w:val="16"/>
              </w:rPr>
              <w:t>Maintains table capacity and operational state and supplies consistent availability information to reservation and service workflows.</w:t>
            </w:r>
          </w:p>
        </w:tc>
      </w:tr>
      <w:tr w14:paraId="1E499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D6C5D9E">
            <w:r>
              <w:rPr>
                <w:b/>
                <w:color w:val="800000"/>
                <w:sz w:val="16"/>
              </w:rPr>
              <w:t>Primary Test Focus</w:t>
            </w:r>
          </w:p>
        </w:tc>
        <w:tc>
          <w:tcPr>
            <w:tcW w:w="8136" w:type="dxa"/>
            <w:gridSpan w:val="3"/>
            <w:tcMar>
              <w:top w:w="70" w:type="dxa"/>
              <w:left w:w="90" w:type="dxa"/>
              <w:bottom w:w="70" w:type="dxa"/>
              <w:right w:w="90" w:type="dxa"/>
            </w:tcMar>
            <w:vAlign w:val="center"/>
          </w:tcPr>
          <w:p w14:paraId="37D4B2CE">
            <w:r>
              <w:rPr>
                <w:b w:val="0"/>
                <w:sz w:val="16"/>
              </w:rPr>
              <w:t>Capacity/number validation, allowed/forbidden transitions, concurrent status update tests.</w:t>
            </w:r>
          </w:p>
        </w:tc>
      </w:tr>
      <w:tr w14:paraId="1461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70795ED2">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CE36C3A">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67BD91E">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6CB7BA4">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1AE96A28">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003A2CDA">
            <w:pPr>
              <w:jc w:val="center"/>
            </w:pPr>
            <w:r>
              <w:rPr>
                <w:b/>
                <w:color w:val="1F4E79"/>
                <w:sz w:val="14"/>
              </w:rPr>
              <w:t>Evidence</w:t>
            </w:r>
          </w:p>
        </w:tc>
      </w:tr>
      <w:tr w14:paraId="48DB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ED3B27E">
            <w:r>
              <w:rPr>
                <w:b w:val="0"/>
                <w:sz w:val="14"/>
              </w:rPr>
              <w:t>TABLE-01</w:t>
            </w:r>
          </w:p>
        </w:tc>
        <w:tc>
          <w:tcPr>
            <w:tcW w:w="3168" w:type="dxa"/>
            <w:tcMar>
              <w:top w:w="70" w:type="dxa"/>
              <w:left w:w="90" w:type="dxa"/>
              <w:bottom w:w="70" w:type="dxa"/>
              <w:right w:w="90" w:type="dxa"/>
            </w:tcMar>
            <w:vAlign w:val="center"/>
          </w:tcPr>
          <w:p w14:paraId="31D04EDC">
            <w:r>
              <w:rPr>
                <w:b w:val="0"/>
                <w:sz w:val="14"/>
              </w:rPr>
              <w:t>View Table List &amp; Availability</w:t>
            </w:r>
          </w:p>
        </w:tc>
        <w:tc>
          <w:tcPr>
            <w:tcW w:w="1944" w:type="dxa"/>
            <w:tcMar>
              <w:top w:w="70" w:type="dxa"/>
              <w:left w:w="90" w:type="dxa"/>
              <w:bottom w:w="70" w:type="dxa"/>
              <w:right w:w="90" w:type="dxa"/>
            </w:tcMar>
            <w:vAlign w:val="center"/>
          </w:tcPr>
          <w:p w14:paraId="633D31E1">
            <w:r>
              <w:rPr>
                <w:b w:val="0"/>
                <w:sz w:val="14"/>
              </w:rPr>
              <w:t>UI / Backend API</w:t>
            </w:r>
          </w:p>
        </w:tc>
        <w:tc>
          <w:tcPr>
            <w:tcW w:w="2592" w:type="dxa"/>
            <w:tcMar>
              <w:top w:w="70" w:type="dxa"/>
              <w:left w:w="90" w:type="dxa"/>
              <w:bottom w:w="70" w:type="dxa"/>
              <w:right w:w="90" w:type="dxa"/>
            </w:tcMar>
            <w:vAlign w:val="center"/>
          </w:tcPr>
          <w:p w14:paraId="13E0CA18">
            <w:r>
              <w:rPr>
                <w:b w:val="0"/>
                <w:sz w:val="14"/>
              </w:rPr>
              <w:t>Nguyễn Đức Thương (DE190096)</w:t>
            </w:r>
          </w:p>
        </w:tc>
        <w:tc>
          <w:tcPr>
            <w:tcW w:w="1007" w:type="dxa"/>
            <w:tcMar>
              <w:top w:w="70" w:type="dxa"/>
              <w:left w:w="90" w:type="dxa"/>
              <w:bottom w:w="70" w:type="dxa"/>
              <w:right w:w="90" w:type="dxa"/>
            </w:tcMar>
            <w:vAlign w:val="center"/>
          </w:tcPr>
          <w:p w14:paraId="0429900E">
            <w:r>
              <w:rPr>
                <w:b w:val="0"/>
                <w:sz w:val="14"/>
              </w:rPr>
              <w:t>Done</w:t>
            </w:r>
          </w:p>
        </w:tc>
        <w:tc>
          <w:tcPr>
            <w:tcW w:w="1800" w:type="dxa"/>
            <w:tcMar>
              <w:top w:w="70" w:type="dxa"/>
              <w:left w:w="90" w:type="dxa"/>
              <w:bottom w:w="70" w:type="dxa"/>
              <w:right w:w="90" w:type="dxa"/>
            </w:tcMar>
            <w:vAlign w:val="center"/>
          </w:tcPr>
          <w:p w14:paraId="6DB68549">
            <w:r>
              <w:rPr>
                <w:b w:val="0"/>
                <w:sz w:val="14"/>
              </w:rPr>
              <w:t>EV-TABLE-01 / TC-TABLE-01</w:t>
            </w:r>
          </w:p>
        </w:tc>
      </w:tr>
      <w:tr w14:paraId="5A82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AF50F7E">
            <w:r>
              <w:rPr>
                <w:b w:val="0"/>
                <w:sz w:val="14"/>
              </w:rPr>
              <w:t>TABLE-02</w:t>
            </w:r>
          </w:p>
        </w:tc>
        <w:tc>
          <w:tcPr>
            <w:tcW w:w="3168" w:type="dxa"/>
            <w:tcMar>
              <w:top w:w="70" w:type="dxa"/>
              <w:left w:w="90" w:type="dxa"/>
              <w:bottom w:w="70" w:type="dxa"/>
              <w:right w:w="90" w:type="dxa"/>
            </w:tcMar>
            <w:vAlign w:val="center"/>
          </w:tcPr>
          <w:p w14:paraId="3FFCBC63">
            <w:r>
              <w:rPr>
                <w:b w:val="0"/>
                <w:sz w:val="14"/>
              </w:rPr>
              <w:t>Admin Create / Update Table</w:t>
            </w:r>
          </w:p>
        </w:tc>
        <w:tc>
          <w:tcPr>
            <w:tcW w:w="1944" w:type="dxa"/>
            <w:tcMar>
              <w:top w:w="70" w:type="dxa"/>
              <w:left w:w="90" w:type="dxa"/>
              <w:bottom w:w="70" w:type="dxa"/>
              <w:right w:w="90" w:type="dxa"/>
            </w:tcMar>
            <w:vAlign w:val="center"/>
          </w:tcPr>
          <w:p w14:paraId="145E7DD8">
            <w:r>
              <w:rPr>
                <w:b w:val="0"/>
                <w:sz w:val="14"/>
              </w:rPr>
              <w:t>Admin Screen / API</w:t>
            </w:r>
          </w:p>
        </w:tc>
        <w:tc>
          <w:tcPr>
            <w:tcW w:w="2592" w:type="dxa"/>
            <w:tcMar>
              <w:top w:w="70" w:type="dxa"/>
              <w:left w:w="90" w:type="dxa"/>
              <w:bottom w:w="70" w:type="dxa"/>
              <w:right w:w="90" w:type="dxa"/>
            </w:tcMar>
            <w:vAlign w:val="center"/>
          </w:tcPr>
          <w:p w14:paraId="70902F47">
            <w:r>
              <w:rPr>
                <w:b w:val="0"/>
                <w:sz w:val="14"/>
              </w:rPr>
              <w:t>Phạm Văn Quyết (DE190425)</w:t>
            </w:r>
          </w:p>
        </w:tc>
        <w:tc>
          <w:tcPr>
            <w:tcW w:w="1007" w:type="dxa"/>
            <w:tcMar>
              <w:top w:w="70" w:type="dxa"/>
              <w:left w:w="90" w:type="dxa"/>
              <w:bottom w:w="70" w:type="dxa"/>
              <w:right w:w="90" w:type="dxa"/>
            </w:tcMar>
            <w:vAlign w:val="center"/>
          </w:tcPr>
          <w:p w14:paraId="00281EBC">
            <w:r>
              <w:rPr>
                <w:b w:val="0"/>
                <w:sz w:val="14"/>
              </w:rPr>
              <w:t>Updated</w:t>
            </w:r>
          </w:p>
        </w:tc>
        <w:tc>
          <w:tcPr>
            <w:tcW w:w="1800" w:type="dxa"/>
            <w:tcMar>
              <w:top w:w="70" w:type="dxa"/>
              <w:left w:w="90" w:type="dxa"/>
              <w:bottom w:w="70" w:type="dxa"/>
              <w:right w:w="90" w:type="dxa"/>
            </w:tcMar>
            <w:vAlign w:val="center"/>
          </w:tcPr>
          <w:p w14:paraId="02B56CAE">
            <w:r>
              <w:rPr>
                <w:b w:val="0"/>
                <w:sz w:val="14"/>
              </w:rPr>
              <w:t>EV-TABLE-02 / TC-TABLE-02</w:t>
            </w:r>
          </w:p>
        </w:tc>
      </w:tr>
      <w:tr w14:paraId="59BE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2E53B5">
            <w:r>
              <w:rPr>
                <w:b w:val="0"/>
                <w:sz w:val="14"/>
              </w:rPr>
              <w:t>TABLE-03</w:t>
            </w:r>
          </w:p>
        </w:tc>
        <w:tc>
          <w:tcPr>
            <w:tcW w:w="3168" w:type="dxa"/>
            <w:tcMar>
              <w:top w:w="70" w:type="dxa"/>
              <w:left w:w="90" w:type="dxa"/>
              <w:bottom w:w="70" w:type="dxa"/>
              <w:right w:w="90" w:type="dxa"/>
            </w:tcMar>
            <w:vAlign w:val="center"/>
          </w:tcPr>
          <w:p w14:paraId="418A4B97">
            <w:r>
              <w:rPr>
                <w:b w:val="0"/>
                <w:sz w:val="14"/>
              </w:rPr>
              <w:t>Table Capacity Validation</w:t>
            </w:r>
          </w:p>
        </w:tc>
        <w:tc>
          <w:tcPr>
            <w:tcW w:w="1944" w:type="dxa"/>
            <w:tcMar>
              <w:top w:w="70" w:type="dxa"/>
              <w:left w:w="90" w:type="dxa"/>
              <w:bottom w:w="70" w:type="dxa"/>
              <w:right w:w="90" w:type="dxa"/>
            </w:tcMar>
            <w:vAlign w:val="center"/>
          </w:tcPr>
          <w:p w14:paraId="64C3D5F4">
            <w:r>
              <w:rPr>
                <w:b w:val="0"/>
                <w:sz w:val="14"/>
              </w:rPr>
              <w:t>Business Service</w:t>
            </w:r>
          </w:p>
        </w:tc>
        <w:tc>
          <w:tcPr>
            <w:tcW w:w="2592" w:type="dxa"/>
            <w:tcMar>
              <w:top w:w="70" w:type="dxa"/>
              <w:left w:w="90" w:type="dxa"/>
              <w:bottom w:w="70" w:type="dxa"/>
              <w:right w:w="90" w:type="dxa"/>
            </w:tcMar>
            <w:vAlign w:val="center"/>
          </w:tcPr>
          <w:p w14:paraId="4BE492B8">
            <w:r>
              <w:rPr>
                <w:b w:val="0"/>
                <w:sz w:val="14"/>
              </w:rPr>
              <w:t>Phạm Văn Quyết (DE190425)</w:t>
            </w:r>
          </w:p>
        </w:tc>
        <w:tc>
          <w:tcPr>
            <w:tcW w:w="1007" w:type="dxa"/>
            <w:tcMar>
              <w:top w:w="70" w:type="dxa"/>
              <w:left w:w="90" w:type="dxa"/>
              <w:bottom w:w="70" w:type="dxa"/>
              <w:right w:w="90" w:type="dxa"/>
            </w:tcMar>
            <w:vAlign w:val="center"/>
          </w:tcPr>
          <w:p w14:paraId="40E4A6DB">
            <w:r>
              <w:rPr>
                <w:b w:val="0"/>
                <w:sz w:val="14"/>
              </w:rPr>
              <w:t>Done</w:t>
            </w:r>
          </w:p>
        </w:tc>
        <w:tc>
          <w:tcPr>
            <w:tcW w:w="1800" w:type="dxa"/>
            <w:tcMar>
              <w:top w:w="70" w:type="dxa"/>
              <w:left w:w="90" w:type="dxa"/>
              <w:bottom w:w="70" w:type="dxa"/>
              <w:right w:w="90" w:type="dxa"/>
            </w:tcMar>
            <w:vAlign w:val="center"/>
          </w:tcPr>
          <w:p w14:paraId="46715381">
            <w:r>
              <w:rPr>
                <w:b w:val="0"/>
                <w:sz w:val="14"/>
              </w:rPr>
              <w:t>EV-TABLE-03 / TC-TABLE-03</w:t>
            </w:r>
          </w:p>
        </w:tc>
      </w:tr>
      <w:tr w14:paraId="50D4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A28D5E0">
            <w:r>
              <w:rPr>
                <w:b w:val="0"/>
                <w:sz w:val="14"/>
              </w:rPr>
              <w:t>TABLE-04</w:t>
            </w:r>
          </w:p>
        </w:tc>
        <w:tc>
          <w:tcPr>
            <w:tcW w:w="3168" w:type="dxa"/>
            <w:tcMar>
              <w:top w:w="70" w:type="dxa"/>
              <w:left w:w="90" w:type="dxa"/>
              <w:bottom w:w="70" w:type="dxa"/>
              <w:right w:w="90" w:type="dxa"/>
            </w:tcMar>
            <w:vAlign w:val="center"/>
          </w:tcPr>
          <w:p w14:paraId="3A549554">
            <w:r>
              <w:rPr>
                <w:b w:val="0"/>
                <w:sz w:val="14"/>
              </w:rPr>
              <w:t>Table Number Uniqueness</w:t>
            </w:r>
          </w:p>
        </w:tc>
        <w:tc>
          <w:tcPr>
            <w:tcW w:w="1944" w:type="dxa"/>
            <w:tcMar>
              <w:top w:w="70" w:type="dxa"/>
              <w:left w:w="90" w:type="dxa"/>
              <w:bottom w:w="70" w:type="dxa"/>
              <w:right w:w="90" w:type="dxa"/>
            </w:tcMar>
            <w:vAlign w:val="center"/>
          </w:tcPr>
          <w:p w14:paraId="02E40859">
            <w:r>
              <w:rPr>
                <w:b w:val="0"/>
                <w:sz w:val="14"/>
              </w:rPr>
              <w:t>Database / Service Validation</w:t>
            </w:r>
          </w:p>
        </w:tc>
        <w:tc>
          <w:tcPr>
            <w:tcW w:w="2592" w:type="dxa"/>
            <w:tcMar>
              <w:top w:w="70" w:type="dxa"/>
              <w:left w:w="90" w:type="dxa"/>
              <w:bottom w:w="70" w:type="dxa"/>
              <w:right w:w="90" w:type="dxa"/>
            </w:tcMar>
            <w:vAlign w:val="center"/>
          </w:tcPr>
          <w:p w14:paraId="1D14AA2B">
            <w:r>
              <w:rPr>
                <w:b w:val="0"/>
                <w:sz w:val="14"/>
              </w:rPr>
              <w:t>Phan Nguyễn (DE191019)</w:t>
            </w:r>
          </w:p>
        </w:tc>
        <w:tc>
          <w:tcPr>
            <w:tcW w:w="1007" w:type="dxa"/>
            <w:tcMar>
              <w:top w:w="70" w:type="dxa"/>
              <w:left w:w="90" w:type="dxa"/>
              <w:bottom w:w="70" w:type="dxa"/>
              <w:right w:w="90" w:type="dxa"/>
            </w:tcMar>
            <w:vAlign w:val="center"/>
          </w:tcPr>
          <w:p w14:paraId="1B8E6CC5">
            <w:r>
              <w:rPr>
                <w:b w:val="0"/>
                <w:sz w:val="14"/>
              </w:rPr>
              <w:t>Done</w:t>
            </w:r>
          </w:p>
        </w:tc>
        <w:tc>
          <w:tcPr>
            <w:tcW w:w="1800" w:type="dxa"/>
            <w:tcMar>
              <w:top w:w="70" w:type="dxa"/>
              <w:left w:w="90" w:type="dxa"/>
              <w:bottom w:w="70" w:type="dxa"/>
              <w:right w:w="90" w:type="dxa"/>
            </w:tcMar>
            <w:vAlign w:val="center"/>
          </w:tcPr>
          <w:p w14:paraId="7BA60F85">
            <w:r>
              <w:rPr>
                <w:b w:val="0"/>
                <w:sz w:val="14"/>
              </w:rPr>
              <w:t>EV-TABLE-04 / TC-TABLE-04</w:t>
            </w:r>
          </w:p>
        </w:tc>
      </w:tr>
      <w:tr w14:paraId="1B98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9235ECB">
            <w:r>
              <w:rPr>
                <w:b w:val="0"/>
                <w:sz w:val="14"/>
              </w:rPr>
              <w:t>TABLE-05</w:t>
            </w:r>
          </w:p>
        </w:tc>
        <w:tc>
          <w:tcPr>
            <w:tcW w:w="3168" w:type="dxa"/>
            <w:tcMar>
              <w:top w:w="70" w:type="dxa"/>
              <w:left w:w="90" w:type="dxa"/>
              <w:bottom w:w="70" w:type="dxa"/>
              <w:right w:w="90" w:type="dxa"/>
            </w:tcMar>
            <w:vAlign w:val="center"/>
          </w:tcPr>
          <w:p w14:paraId="36B2E719">
            <w:r>
              <w:rPr>
                <w:b w:val="0"/>
                <w:sz w:val="14"/>
              </w:rPr>
              <w:t>Table Operational Status Update</w:t>
            </w:r>
          </w:p>
        </w:tc>
        <w:tc>
          <w:tcPr>
            <w:tcW w:w="1944" w:type="dxa"/>
            <w:tcMar>
              <w:top w:w="70" w:type="dxa"/>
              <w:left w:w="90" w:type="dxa"/>
              <w:bottom w:w="70" w:type="dxa"/>
              <w:right w:w="90" w:type="dxa"/>
            </w:tcMar>
            <w:vAlign w:val="center"/>
          </w:tcPr>
          <w:p w14:paraId="7CB6E561">
            <w:r>
              <w:rPr>
                <w:b w:val="0"/>
                <w:sz w:val="14"/>
              </w:rPr>
              <w:t>Staff / Admin API</w:t>
            </w:r>
          </w:p>
        </w:tc>
        <w:tc>
          <w:tcPr>
            <w:tcW w:w="2592" w:type="dxa"/>
            <w:tcMar>
              <w:top w:w="70" w:type="dxa"/>
              <w:left w:w="90" w:type="dxa"/>
              <w:bottom w:w="70" w:type="dxa"/>
              <w:right w:w="90" w:type="dxa"/>
            </w:tcMar>
            <w:vAlign w:val="center"/>
          </w:tcPr>
          <w:p w14:paraId="437544E9">
            <w:r>
              <w:rPr>
                <w:b w:val="0"/>
                <w:sz w:val="14"/>
              </w:rPr>
              <w:t>Trần Thanh Gia Huy (DE180571)</w:t>
            </w:r>
          </w:p>
        </w:tc>
        <w:tc>
          <w:tcPr>
            <w:tcW w:w="1007" w:type="dxa"/>
            <w:tcMar>
              <w:top w:w="70" w:type="dxa"/>
              <w:left w:w="90" w:type="dxa"/>
              <w:bottom w:w="70" w:type="dxa"/>
              <w:right w:w="90" w:type="dxa"/>
            </w:tcMar>
            <w:vAlign w:val="center"/>
          </w:tcPr>
          <w:p w14:paraId="3EFB40E8">
            <w:r>
              <w:rPr>
                <w:b w:val="0"/>
                <w:sz w:val="14"/>
              </w:rPr>
              <w:t>Updated</w:t>
            </w:r>
          </w:p>
        </w:tc>
        <w:tc>
          <w:tcPr>
            <w:tcW w:w="1800" w:type="dxa"/>
            <w:tcMar>
              <w:top w:w="70" w:type="dxa"/>
              <w:left w:w="90" w:type="dxa"/>
              <w:bottom w:w="70" w:type="dxa"/>
              <w:right w:w="90" w:type="dxa"/>
            </w:tcMar>
            <w:vAlign w:val="center"/>
          </w:tcPr>
          <w:p w14:paraId="553C750C">
            <w:r>
              <w:rPr>
                <w:b w:val="0"/>
                <w:sz w:val="14"/>
              </w:rPr>
              <w:t>EV-TABLE-05 / TC-TABLE-05</w:t>
            </w:r>
          </w:p>
        </w:tc>
      </w:tr>
      <w:tr w14:paraId="4011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E431BCD">
            <w:r>
              <w:rPr>
                <w:b w:val="0"/>
                <w:sz w:val="14"/>
              </w:rPr>
              <w:t>TABLE-06</w:t>
            </w:r>
          </w:p>
        </w:tc>
        <w:tc>
          <w:tcPr>
            <w:tcW w:w="3168" w:type="dxa"/>
            <w:tcMar>
              <w:top w:w="70" w:type="dxa"/>
              <w:left w:w="90" w:type="dxa"/>
              <w:bottom w:w="70" w:type="dxa"/>
              <w:right w:w="90" w:type="dxa"/>
            </w:tcMar>
            <w:vAlign w:val="center"/>
          </w:tcPr>
          <w:p w14:paraId="79C11DDB">
            <w:r>
              <w:rPr>
                <w:b w:val="0"/>
                <w:sz w:val="14"/>
              </w:rPr>
              <w:t>Table Search &amp; Filter</w:t>
            </w:r>
          </w:p>
        </w:tc>
        <w:tc>
          <w:tcPr>
            <w:tcW w:w="1944" w:type="dxa"/>
            <w:tcMar>
              <w:top w:w="70" w:type="dxa"/>
              <w:left w:w="90" w:type="dxa"/>
              <w:bottom w:w="70" w:type="dxa"/>
              <w:right w:w="90" w:type="dxa"/>
            </w:tcMar>
            <w:vAlign w:val="center"/>
          </w:tcPr>
          <w:p w14:paraId="58B78A90">
            <w:r>
              <w:rPr>
                <w:b w:val="0"/>
                <w:sz w:val="14"/>
              </w:rPr>
              <w:t>UI / Backend API</w:t>
            </w:r>
          </w:p>
        </w:tc>
        <w:tc>
          <w:tcPr>
            <w:tcW w:w="2592" w:type="dxa"/>
            <w:tcMar>
              <w:top w:w="70" w:type="dxa"/>
              <w:left w:w="90" w:type="dxa"/>
              <w:bottom w:w="70" w:type="dxa"/>
              <w:right w:w="90" w:type="dxa"/>
            </w:tcMar>
            <w:vAlign w:val="center"/>
          </w:tcPr>
          <w:p w14:paraId="2C7FED58">
            <w:r>
              <w:rPr>
                <w:b w:val="0"/>
                <w:sz w:val="14"/>
              </w:rPr>
              <w:t>Trần Thanh Gia Huy (DE180571)</w:t>
            </w:r>
          </w:p>
        </w:tc>
        <w:tc>
          <w:tcPr>
            <w:tcW w:w="1007" w:type="dxa"/>
            <w:tcMar>
              <w:top w:w="70" w:type="dxa"/>
              <w:left w:w="90" w:type="dxa"/>
              <w:bottom w:w="70" w:type="dxa"/>
              <w:right w:w="90" w:type="dxa"/>
            </w:tcMar>
            <w:vAlign w:val="center"/>
          </w:tcPr>
          <w:p w14:paraId="665BDFB2">
            <w:r>
              <w:rPr>
                <w:b w:val="0"/>
                <w:sz w:val="14"/>
              </w:rPr>
              <w:t>Done</w:t>
            </w:r>
          </w:p>
        </w:tc>
        <w:tc>
          <w:tcPr>
            <w:tcW w:w="1800" w:type="dxa"/>
            <w:tcMar>
              <w:top w:w="70" w:type="dxa"/>
              <w:left w:w="90" w:type="dxa"/>
              <w:bottom w:w="70" w:type="dxa"/>
              <w:right w:w="90" w:type="dxa"/>
            </w:tcMar>
            <w:vAlign w:val="center"/>
          </w:tcPr>
          <w:p w14:paraId="5ADD2B3D">
            <w:r>
              <w:rPr>
                <w:b w:val="0"/>
                <w:sz w:val="14"/>
              </w:rPr>
              <w:t>EV-TABLE-06 / TC-TABLE-06</w:t>
            </w:r>
          </w:p>
        </w:tc>
      </w:tr>
    </w:tbl>
    <w:p w14:paraId="364DCAFF">
      <w:pPr>
        <w:spacing w:after="20"/>
      </w:pPr>
    </w:p>
    <w:p w14:paraId="1C279708">
      <w:pPr>
        <w:pStyle w:val="4"/>
        <w:keepNext/>
      </w:pPr>
      <w:r>
        <w:t>11.5 Reservation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3B60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E962D67">
            <w:r>
              <w:rPr>
                <w:b/>
                <w:color w:val="800000"/>
                <w:sz w:val="16"/>
              </w:rPr>
              <w:t>Responsibilities / Layers</w:t>
            </w:r>
          </w:p>
        </w:tc>
        <w:tc>
          <w:tcPr>
            <w:tcW w:w="8136" w:type="dxa"/>
            <w:gridSpan w:val="3"/>
            <w:tcMar>
              <w:top w:w="70" w:type="dxa"/>
              <w:left w:w="90" w:type="dxa"/>
              <w:bottom w:w="70" w:type="dxa"/>
              <w:right w:w="90" w:type="dxa"/>
            </w:tcMar>
            <w:vAlign w:val="center"/>
          </w:tcPr>
          <w:p w14:paraId="7856206D">
            <w:r>
              <w:rPr>
                <w:b w:val="0"/>
                <w:sz w:val="16"/>
              </w:rPr>
              <w:t>ReservationController, StaffReservationController, availability service, overlap query repository, notification adapter.</w:t>
            </w:r>
          </w:p>
        </w:tc>
      </w:tr>
      <w:tr w14:paraId="7A36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AC038FE">
            <w:r>
              <w:rPr>
                <w:b/>
                <w:color w:val="800000"/>
                <w:sz w:val="16"/>
              </w:rPr>
              <w:t>Transaction &amp; State Design</w:t>
            </w:r>
          </w:p>
        </w:tc>
        <w:tc>
          <w:tcPr>
            <w:tcW w:w="8136" w:type="dxa"/>
            <w:gridSpan w:val="3"/>
            <w:tcMar>
              <w:top w:w="70" w:type="dxa"/>
              <w:left w:w="90" w:type="dxa"/>
              <w:bottom w:w="70" w:type="dxa"/>
              <w:right w:w="90" w:type="dxa"/>
            </w:tcMar>
            <w:vAlign w:val="center"/>
          </w:tcPr>
          <w:p w14:paraId="68DD43FC">
            <w:r>
              <w:rPr>
                <w:b w:val="0"/>
                <w:sz w:val="16"/>
              </w:rPr>
              <w:t>Create/update repeats availability checks inside a transaction and uses locking to prevent overlapping confirmed reservations.</w:t>
            </w:r>
          </w:p>
        </w:tc>
      </w:tr>
      <w:tr w14:paraId="1E547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8F6C4AE">
            <w:r>
              <w:rPr>
                <w:b/>
                <w:color w:val="800000"/>
                <w:sz w:val="16"/>
              </w:rPr>
              <w:t>Security / Audit</w:t>
            </w:r>
          </w:p>
        </w:tc>
        <w:tc>
          <w:tcPr>
            <w:tcW w:w="8136" w:type="dxa"/>
            <w:gridSpan w:val="3"/>
            <w:tcMar>
              <w:top w:w="70" w:type="dxa"/>
              <w:left w:w="90" w:type="dxa"/>
              <w:bottom w:w="70" w:type="dxa"/>
              <w:right w:w="90" w:type="dxa"/>
            </w:tcMar>
            <w:vAlign w:val="center"/>
          </w:tcPr>
          <w:p w14:paraId="7627A100">
            <w:r>
              <w:rPr>
                <w:b w:val="0"/>
                <w:sz w:val="16"/>
              </w:rPr>
              <w:t>Controls reservation ownership, time/capacity conflict checking, lifecycle transitions, check-in, cancellation, and front-desk operation.</w:t>
            </w:r>
          </w:p>
        </w:tc>
      </w:tr>
      <w:tr w14:paraId="048D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F4EED9F">
            <w:r>
              <w:rPr>
                <w:b/>
                <w:color w:val="800000"/>
                <w:sz w:val="16"/>
              </w:rPr>
              <w:t>Primary Test Focus</w:t>
            </w:r>
          </w:p>
        </w:tc>
        <w:tc>
          <w:tcPr>
            <w:tcW w:w="8136" w:type="dxa"/>
            <w:gridSpan w:val="3"/>
            <w:tcMar>
              <w:top w:w="70" w:type="dxa"/>
              <w:left w:w="90" w:type="dxa"/>
              <w:bottom w:w="70" w:type="dxa"/>
              <w:right w:w="90" w:type="dxa"/>
            </w:tcMar>
            <w:vAlign w:val="center"/>
          </w:tcPr>
          <w:p w14:paraId="138EE26B">
            <w:r>
              <w:rPr>
                <w:b w:val="0"/>
                <w:sz w:val="16"/>
              </w:rPr>
              <w:t>Past-time/operating-hour/capacity/overlap/cutoff/ownership/concurrency and status-transition tests.</w:t>
            </w:r>
          </w:p>
        </w:tc>
      </w:tr>
      <w:tr w14:paraId="713E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A0E4DE5">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24D1DBE3">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1B2DD6A">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42EED50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C35123B">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5740F8B8">
            <w:pPr>
              <w:jc w:val="center"/>
            </w:pPr>
            <w:r>
              <w:rPr>
                <w:b/>
                <w:color w:val="1F4E79"/>
                <w:sz w:val="14"/>
              </w:rPr>
              <w:t>Evidence</w:t>
            </w:r>
          </w:p>
        </w:tc>
      </w:tr>
      <w:tr w14:paraId="6483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5406B81">
            <w:r>
              <w:rPr>
                <w:b w:val="0"/>
                <w:sz w:val="14"/>
              </w:rPr>
              <w:t>RES-01</w:t>
            </w:r>
          </w:p>
        </w:tc>
        <w:tc>
          <w:tcPr>
            <w:tcW w:w="3168" w:type="dxa"/>
            <w:tcMar>
              <w:top w:w="70" w:type="dxa"/>
              <w:left w:w="90" w:type="dxa"/>
              <w:bottom w:w="70" w:type="dxa"/>
              <w:right w:w="90" w:type="dxa"/>
            </w:tcMar>
            <w:vAlign w:val="center"/>
          </w:tcPr>
          <w:p w14:paraId="23AEC511">
            <w:r>
              <w:rPr>
                <w:b w:val="0"/>
                <w:sz w:val="14"/>
              </w:rPr>
              <w:t>Create Reservation Form</w:t>
            </w:r>
          </w:p>
        </w:tc>
        <w:tc>
          <w:tcPr>
            <w:tcW w:w="1944" w:type="dxa"/>
            <w:tcMar>
              <w:top w:w="70" w:type="dxa"/>
              <w:left w:w="90" w:type="dxa"/>
              <w:bottom w:w="70" w:type="dxa"/>
              <w:right w:w="90" w:type="dxa"/>
            </w:tcMar>
            <w:vAlign w:val="center"/>
          </w:tcPr>
          <w:p w14:paraId="487A2994">
            <w:r>
              <w:rPr>
                <w:b w:val="0"/>
                <w:sz w:val="14"/>
              </w:rPr>
              <w:t>Customer Screen</w:t>
            </w:r>
          </w:p>
        </w:tc>
        <w:tc>
          <w:tcPr>
            <w:tcW w:w="2592" w:type="dxa"/>
            <w:tcMar>
              <w:top w:w="70" w:type="dxa"/>
              <w:left w:w="90" w:type="dxa"/>
              <w:bottom w:w="70" w:type="dxa"/>
              <w:right w:w="90" w:type="dxa"/>
            </w:tcMar>
            <w:vAlign w:val="center"/>
          </w:tcPr>
          <w:p w14:paraId="55476F89">
            <w:r>
              <w:rPr>
                <w:b w:val="0"/>
                <w:sz w:val="14"/>
              </w:rPr>
              <w:t>Nguyễn Đức Thương (DE190096)</w:t>
            </w:r>
          </w:p>
        </w:tc>
        <w:tc>
          <w:tcPr>
            <w:tcW w:w="1007" w:type="dxa"/>
            <w:tcMar>
              <w:top w:w="70" w:type="dxa"/>
              <w:left w:w="90" w:type="dxa"/>
              <w:bottom w:w="70" w:type="dxa"/>
              <w:right w:w="90" w:type="dxa"/>
            </w:tcMar>
            <w:vAlign w:val="center"/>
          </w:tcPr>
          <w:p w14:paraId="68D756A8">
            <w:r>
              <w:rPr>
                <w:b w:val="0"/>
                <w:sz w:val="14"/>
              </w:rPr>
              <w:t>Done</w:t>
            </w:r>
          </w:p>
        </w:tc>
        <w:tc>
          <w:tcPr>
            <w:tcW w:w="1800" w:type="dxa"/>
            <w:tcMar>
              <w:top w:w="70" w:type="dxa"/>
              <w:left w:w="90" w:type="dxa"/>
              <w:bottom w:w="70" w:type="dxa"/>
              <w:right w:w="90" w:type="dxa"/>
            </w:tcMar>
            <w:vAlign w:val="center"/>
          </w:tcPr>
          <w:p w14:paraId="04951F15">
            <w:r>
              <w:rPr>
                <w:b w:val="0"/>
                <w:sz w:val="14"/>
              </w:rPr>
              <w:t>EV-RES-01 / TC-RES-01</w:t>
            </w:r>
          </w:p>
        </w:tc>
      </w:tr>
      <w:tr w14:paraId="5D7D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5EC86A1">
            <w:r>
              <w:rPr>
                <w:b w:val="0"/>
                <w:sz w:val="14"/>
              </w:rPr>
              <w:t>RES-02</w:t>
            </w:r>
          </w:p>
        </w:tc>
        <w:tc>
          <w:tcPr>
            <w:tcW w:w="3168" w:type="dxa"/>
            <w:tcMar>
              <w:top w:w="70" w:type="dxa"/>
              <w:left w:w="90" w:type="dxa"/>
              <w:bottom w:w="70" w:type="dxa"/>
              <w:right w:w="90" w:type="dxa"/>
            </w:tcMar>
            <w:vAlign w:val="center"/>
          </w:tcPr>
          <w:p w14:paraId="74384A1D">
            <w:r>
              <w:rPr>
                <w:b w:val="0"/>
                <w:sz w:val="14"/>
              </w:rPr>
              <w:t>Search Available Tables</w:t>
            </w:r>
          </w:p>
        </w:tc>
        <w:tc>
          <w:tcPr>
            <w:tcW w:w="1944" w:type="dxa"/>
            <w:tcMar>
              <w:top w:w="70" w:type="dxa"/>
              <w:left w:w="90" w:type="dxa"/>
              <w:bottom w:w="70" w:type="dxa"/>
              <w:right w:w="90" w:type="dxa"/>
            </w:tcMar>
            <w:vAlign w:val="center"/>
          </w:tcPr>
          <w:p w14:paraId="220EDDBA">
            <w:r>
              <w:rPr>
                <w:b w:val="0"/>
                <w:sz w:val="14"/>
              </w:rPr>
              <w:t>Backend API</w:t>
            </w:r>
          </w:p>
        </w:tc>
        <w:tc>
          <w:tcPr>
            <w:tcW w:w="2592" w:type="dxa"/>
            <w:tcMar>
              <w:top w:w="70" w:type="dxa"/>
              <w:left w:w="90" w:type="dxa"/>
              <w:bottom w:w="70" w:type="dxa"/>
              <w:right w:w="90" w:type="dxa"/>
            </w:tcMar>
            <w:vAlign w:val="center"/>
          </w:tcPr>
          <w:p w14:paraId="33D3B30F">
            <w:r>
              <w:rPr>
                <w:b w:val="0"/>
                <w:sz w:val="14"/>
              </w:rPr>
              <w:t>Phạm Văn Quyết (DE190425)</w:t>
            </w:r>
          </w:p>
        </w:tc>
        <w:tc>
          <w:tcPr>
            <w:tcW w:w="1007" w:type="dxa"/>
            <w:tcMar>
              <w:top w:w="70" w:type="dxa"/>
              <w:left w:w="90" w:type="dxa"/>
              <w:bottom w:w="70" w:type="dxa"/>
              <w:right w:w="90" w:type="dxa"/>
            </w:tcMar>
            <w:vAlign w:val="center"/>
          </w:tcPr>
          <w:p w14:paraId="09905ECF">
            <w:r>
              <w:rPr>
                <w:b w:val="0"/>
                <w:sz w:val="14"/>
              </w:rPr>
              <w:t>Updated</w:t>
            </w:r>
          </w:p>
        </w:tc>
        <w:tc>
          <w:tcPr>
            <w:tcW w:w="1800" w:type="dxa"/>
            <w:tcMar>
              <w:top w:w="70" w:type="dxa"/>
              <w:left w:w="90" w:type="dxa"/>
              <w:bottom w:w="70" w:type="dxa"/>
              <w:right w:w="90" w:type="dxa"/>
            </w:tcMar>
            <w:vAlign w:val="center"/>
          </w:tcPr>
          <w:p w14:paraId="14781836">
            <w:r>
              <w:rPr>
                <w:b w:val="0"/>
                <w:sz w:val="14"/>
              </w:rPr>
              <w:t>EV-RES-02 / TC-RES-02</w:t>
            </w:r>
          </w:p>
        </w:tc>
      </w:tr>
      <w:tr w14:paraId="59FD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97D3072">
            <w:r>
              <w:rPr>
                <w:b w:val="0"/>
                <w:sz w:val="14"/>
              </w:rPr>
              <w:t>RES-03</w:t>
            </w:r>
          </w:p>
        </w:tc>
        <w:tc>
          <w:tcPr>
            <w:tcW w:w="3168" w:type="dxa"/>
            <w:tcMar>
              <w:top w:w="70" w:type="dxa"/>
              <w:left w:w="90" w:type="dxa"/>
              <w:bottom w:w="70" w:type="dxa"/>
              <w:right w:w="90" w:type="dxa"/>
            </w:tcMar>
            <w:vAlign w:val="center"/>
          </w:tcPr>
          <w:p w14:paraId="3968A1A7">
            <w:r>
              <w:rPr>
                <w:b w:val="0"/>
                <w:sz w:val="14"/>
              </w:rPr>
              <w:t>Reservation Capacity Matching</w:t>
            </w:r>
          </w:p>
        </w:tc>
        <w:tc>
          <w:tcPr>
            <w:tcW w:w="1944" w:type="dxa"/>
            <w:tcMar>
              <w:top w:w="70" w:type="dxa"/>
              <w:left w:w="90" w:type="dxa"/>
              <w:bottom w:w="70" w:type="dxa"/>
              <w:right w:w="90" w:type="dxa"/>
            </w:tcMar>
            <w:vAlign w:val="center"/>
          </w:tcPr>
          <w:p w14:paraId="40BF4D56">
            <w:r>
              <w:rPr>
                <w:b w:val="0"/>
                <w:sz w:val="14"/>
              </w:rPr>
              <w:t>Business Service</w:t>
            </w:r>
          </w:p>
        </w:tc>
        <w:tc>
          <w:tcPr>
            <w:tcW w:w="2592" w:type="dxa"/>
            <w:tcMar>
              <w:top w:w="70" w:type="dxa"/>
              <w:left w:w="90" w:type="dxa"/>
              <w:bottom w:w="70" w:type="dxa"/>
              <w:right w:w="90" w:type="dxa"/>
            </w:tcMar>
            <w:vAlign w:val="center"/>
          </w:tcPr>
          <w:p w14:paraId="0A1D3B23">
            <w:r>
              <w:rPr>
                <w:b w:val="0"/>
                <w:sz w:val="14"/>
              </w:rPr>
              <w:t>Phạm Văn Quyết (DE190425)</w:t>
            </w:r>
          </w:p>
        </w:tc>
        <w:tc>
          <w:tcPr>
            <w:tcW w:w="1007" w:type="dxa"/>
            <w:tcMar>
              <w:top w:w="70" w:type="dxa"/>
              <w:left w:w="90" w:type="dxa"/>
              <w:bottom w:w="70" w:type="dxa"/>
              <w:right w:w="90" w:type="dxa"/>
            </w:tcMar>
            <w:vAlign w:val="center"/>
          </w:tcPr>
          <w:p w14:paraId="17E7D6BE">
            <w:r>
              <w:rPr>
                <w:b w:val="0"/>
                <w:sz w:val="14"/>
              </w:rPr>
              <w:t>Done</w:t>
            </w:r>
          </w:p>
        </w:tc>
        <w:tc>
          <w:tcPr>
            <w:tcW w:w="1800" w:type="dxa"/>
            <w:tcMar>
              <w:top w:w="70" w:type="dxa"/>
              <w:left w:w="90" w:type="dxa"/>
              <w:bottom w:w="70" w:type="dxa"/>
              <w:right w:w="90" w:type="dxa"/>
            </w:tcMar>
            <w:vAlign w:val="center"/>
          </w:tcPr>
          <w:p w14:paraId="165C8FCB">
            <w:r>
              <w:rPr>
                <w:b w:val="0"/>
                <w:sz w:val="14"/>
              </w:rPr>
              <w:t>EV-RES-03 / TC-RES-03</w:t>
            </w:r>
          </w:p>
        </w:tc>
      </w:tr>
      <w:tr w14:paraId="5C94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7A3D0C5">
            <w:r>
              <w:rPr>
                <w:b w:val="0"/>
                <w:sz w:val="14"/>
              </w:rPr>
              <w:t>RES-04</w:t>
            </w:r>
          </w:p>
        </w:tc>
        <w:tc>
          <w:tcPr>
            <w:tcW w:w="3168" w:type="dxa"/>
            <w:tcMar>
              <w:top w:w="70" w:type="dxa"/>
              <w:left w:w="90" w:type="dxa"/>
              <w:bottom w:w="70" w:type="dxa"/>
              <w:right w:w="90" w:type="dxa"/>
            </w:tcMar>
            <w:vAlign w:val="center"/>
          </w:tcPr>
          <w:p w14:paraId="15280B4D">
            <w:r>
              <w:rPr>
                <w:b w:val="0"/>
                <w:sz w:val="14"/>
              </w:rPr>
              <w:t>Reservation Overlap &amp; Concurrency Prevention</w:t>
            </w:r>
          </w:p>
        </w:tc>
        <w:tc>
          <w:tcPr>
            <w:tcW w:w="1944" w:type="dxa"/>
            <w:tcMar>
              <w:top w:w="70" w:type="dxa"/>
              <w:left w:w="90" w:type="dxa"/>
              <w:bottom w:w="70" w:type="dxa"/>
              <w:right w:w="90" w:type="dxa"/>
            </w:tcMar>
            <w:vAlign w:val="center"/>
          </w:tcPr>
          <w:p w14:paraId="4C956435">
            <w:r>
              <w:rPr>
                <w:b w:val="0"/>
                <w:sz w:val="14"/>
              </w:rPr>
              <w:t>Business Service / DB Lock</w:t>
            </w:r>
          </w:p>
        </w:tc>
        <w:tc>
          <w:tcPr>
            <w:tcW w:w="2592" w:type="dxa"/>
            <w:tcMar>
              <w:top w:w="70" w:type="dxa"/>
              <w:left w:w="90" w:type="dxa"/>
              <w:bottom w:w="70" w:type="dxa"/>
              <w:right w:w="90" w:type="dxa"/>
            </w:tcMar>
            <w:vAlign w:val="center"/>
          </w:tcPr>
          <w:p w14:paraId="5E0EB8E3">
            <w:r>
              <w:rPr>
                <w:b w:val="0"/>
                <w:sz w:val="14"/>
              </w:rPr>
              <w:t>Phạm Văn Quyết (DE190425)</w:t>
            </w:r>
          </w:p>
        </w:tc>
        <w:tc>
          <w:tcPr>
            <w:tcW w:w="1007" w:type="dxa"/>
            <w:tcMar>
              <w:top w:w="70" w:type="dxa"/>
              <w:left w:w="90" w:type="dxa"/>
              <w:bottom w:w="70" w:type="dxa"/>
              <w:right w:w="90" w:type="dxa"/>
            </w:tcMar>
            <w:vAlign w:val="center"/>
          </w:tcPr>
          <w:p w14:paraId="601F1C29">
            <w:r>
              <w:rPr>
                <w:b w:val="0"/>
                <w:sz w:val="14"/>
              </w:rPr>
              <w:t>Updated</w:t>
            </w:r>
          </w:p>
        </w:tc>
        <w:tc>
          <w:tcPr>
            <w:tcW w:w="1800" w:type="dxa"/>
            <w:tcMar>
              <w:top w:w="70" w:type="dxa"/>
              <w:left w:w="90" w:type="dxa"/>
              <w:bottom w:w="70" w:type="dxa"/>
              <w:right w:w="90" w:type="dxa"/>
            </w:tcMar>
            <w:vAlign w:val="center"/>
          </w:tcPr>
          <w:p w14:paraId="007F8B11">
            <w:r>
              <w:rPr>
                <w:b w:val="0"/>
                <w:sz w:val="14"/>
              </w:rPr>
              <w:t>EV-RES-04 / TC-RES-04</w:t>
            </w:r>
          </w:p>
        </w:tc>
      </w:tr>
      <w:tr w14:paraId="7664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564261C">
            <w:r>
              <w:rPr>
                <w:b w:val="0"/>
                <w:sz w:val="14"/>
              </w:rPr>
              <w:t>RES-05</w:t>
            </w:r>
          </w:p>
        </w:tc>
        <w:tc>
          <w:tcPr>
            <w:tcW w:w="3168" w:type="dxa"/>
            <w:tcMar>
              <w:top w:w="70" w:type="dxa"/>
              <w:left w:w="90" w:type="dxa"/>
              <w:bottom w:w="70" w:type="dxa"/>
              <w:right w:w="90" w:type="dxa"/>
            </w:tcMar>
            <w:vAlign w:val="center"/>
          </w:tcPr>
          <w:p w14:paraId="2C90F3B2">
            <w:r>
              <w:rPr>
                <w:b w:val="0"/>
                <w:sz w:val="14"/>
              </w:rPr>
              <w:t>Reservation Persistence Transaction</w:t>
            </w:r>
          </w:p>
        </w:tc>
        <w:tc>
          <w:tcPr>
            <w:tcW w:w="1944" w:type="dxa"/>
            <w:tcMar>
              <w:top w:w="70" w:type="dxa"/>
              <w:left w:w="90" w:type="dxa"/>
              <w:bottom w:w="70" w:type="dxa"/>
              <w:right w:w="90" w:type="dxa"/>
            </w:tcMar>
            <w:vAlign w:val="center"/>
          </w:tcPr>
          <w:p w14:paraId="5614EB8A">
            <w:r>
              <w:rPr>
                <w:b w:val="0"/>
                <w:sz w:val="14"/>
              </w:rPr>
              <w:t>Backend Service / DB</w:t>
            </w:r>
          </w:p>
        </w:tc>
        <w:tc>
          <w:tcPr>
            <w:tcW w:w="2592" w:type="dxa"/>
            <w:tcMar>
              <w:top w:w="70" w:type="dxa"/>
              <w:left w:w="90" w:type="dxa"/>
              <w:bottom w:w="70" w:type="dxa"/>
              <w:right w:w="90" w:type="dxa"/>
            </w:tcMar>
            <w:vAlign w:val="center"/>
          </w:tcPr>
          <w:p w14:paraId="51E58AF5">
            <w:r>
              <w:rPr>
                <w:b w:val="0"/>
                <w:sz w:val="14"/>
              </w:rPr>
              <w:t>Phạm Văn Quyết (DE190425)</w:t>
            </w:r>
          </w:p>
        </w:tc>
        <w:tc>
          <w:tcPr>
            <w:tcW w:w="1007" w:type="dxa"/>
            <w:tcMar>
              <w:top w:w="70" w:type="dxa"/>
              <w:left w:w="90" w:type="dxa"/>
              <w:bottom w:w="70" w:type="dxa"/>
              <w:right w:w="90" w:type="dxa"/>
            </w:tcMar>
            <w:vAlign w:val="center"/>
          </w:tcPr>
          <w:p w14:paraId="473FA7B2">
            <w:r>
              <w:rPr>
                <w:b w:val="0"/>
                <w:sz w:val="14"/>
              </w:rPr>
              <w:t>Done</w:t>
            </w:r>
          </w:p>
        </w:tc>
        <w:tc>
          <w:tcPr>
            <w:tcW w:w="1800" w:type="dxa"/>
            <w:tcMar>
              <w:top w:w="70" w:type="dxa"/>
              <w:left w:w="90" w:type="dxa"/>
              <w:bottom w:w="70" w:type="dxa"/>
              <w:right w:w="90" w:type="dxa"/>
            </w:tcMar>
            <w:vAlign w:val="center"/>
          </w:tcPr>
          <w:p w14:paraId="6EDF1F06">
            <w:r>
              <w:rPr>
                <w:b w:val="0"/>
                <w:sz w:val="14"/>
              </w:rPr>
              <w:t>EV-RES-05 / TC-RES-05</w:t>
            </w:r>
          </w:p>
        </w:tc>
      </w:tr>
      <w:tr w14:paraId="016E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343C708">
            <w:r>
              <w:rPr>
                <w:b w:val="0"/>
                <w:sz w:val="14"/>
              </w:rPr>
              <w:t>RES-06</w:t>
            </w:r>
          </w:p>
        </w:tc>
        <w:tc>
          <w:tcPr>
            <w:tcW w:w="3168" w:type="dxa"/>
            <w:tcMar>
              <w:top w:w="70" w:type="dxa"/>
              <w:left w:w="90" w:type="dxa"/>
              <w:bottom w:w="70" w:type="dxa"/>
              <w:right w:w="90" w:type="dxa"/>
            </w:tcMar>
            <w:vAlign w:val="center"/>
          </w:tcPr>
          <w:p w14:paraId="6D3A37D1">
            <w:r>
              <w:rPr>
                <w:b w:val="0"/>
                <w:sz w:val="14"/>
              </w:rPr>
              <w:t>View My Reservations</w:t>
            </w:r>
          </w:p>
        </w:tc>
        <w:tc>
          <w:tcPr>
            <w:tcW w:w="1944" w:type="dxa"/>
            <w:tcMar>
              <w:top w:w="70" w:type="dxa"/>
              <w:left w:w="90" w:type="dxa"/>
              <w:bottom w:w="70" w:type="dxa"/>
              <w:right w:w="90" w:type="dxa"/>
            </w:tcMar>
            <w:vAlign w:val="center"/>
          </w:tcPr>
          <w:p w14:paraId="02B73E90">
            <w:r>
              <w:rPr>
                <w:b w:val="0"/>
                <w:sz w:val="14"/>
              </w:rPr>
              <w:t>Customer Screen / API</w:t>
            </w:r>
          </w:p>
        </w:tc>
        <w:tc>
          <w:tcPr>
            <w:tcW w:w="2592" w:type="dxa"/>
            <w:tcMar>
              <w:top w:w="70" w:type="dxa"/>
              <w:left w:w="90" w:type="dxa"/>
              <w:bottom w:w="70" w:type="dxa"/>
              <w:right w:w="90" w:type="dxa"/>
            </w:tcMar>
            <w:vAlign w:val="center"/>
          </w:tcPr>
          <w:p w14:paraId="3C8E5CCD">
            <w:r>
              <w:rPr>
                <w:b w:val="0"/>
                <w:sz w:val="14"/>
              </w:rPr>
              <w:t>Nguyễn Đức Thương (DE190096)</w:t>
            </w:r>
          </w:p>
        </w:tc>
        <w:tc>
          <w:tcPr>
            <w:tcW w:w="1007" w:type="dxa"/>
            <w:tcMar>
              <w:top w:w="70" w:type="dxa"/>
              <w:left w:w="90" w:type="dxa"/>
              <w:bottom w:w="70" w:type="dxa"/>
              <w:right w:w="90" w:type="dxa"/>
            </w:tcMar>
            <w:vAlign w:val="center"/>
          </w:tcPr>
          <w:p w14:paraId="28D43F9A">
            <w:r>
              <w:rPr>
                <w:b w:val="0"/>
                <w:sz w:val="14"/>
              </w:rPr>
              <w:t>Done</w:t>
            </w:r>
          </w:p>
        </w:tc>
        <w:tc>
          <w:tcPr>
            <w:tcW w:w="1800" w:type="dxa"/>
            <w:tcMar>
              <w:top w:w="70" w:type="dxa"/>
              <w:left w:w="90" w:type="dxa"/>
              <w:bottom w:w="70" w:type="dxa"/>
              <w:right w:w="90" w:type="dxa"/>
            </w:tcMar>
            <w:vAlign w:val="center"/>
          </w:tcPr>
          <w:p w14:paraId="5C24BA2F">
            <w:r>
              <w:rPr>
                <w:b w:val="0"/>
                <w:sz w:val="14"/>
              </w:rPr>
              <w:t>EV-RES-06 / TC-RES-06</w:t>
            </w:r>
          </w:p>
        </w:tc>
      </w:tr>
      <w:tr w14:paraId="6989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6388D6">
            <w:r>
              <w:rPr>
                <w:b w:val="0"/>
                <w:sz w:val="14"/>
              </w:rPr>
              <w:t>RES-07</w:t>
            </w:r>
          </w:p>
        </w:tc>
        <w:tc>
          <w:tcPr>
            <w:tcW w:w="3168" w:type="dxa"/>
            <w:tcMar>
              <w:top w:w="70" w:type="dxa"/>
              <w:left w:w="90" w:type="dxa"/>
              <w:bottom w:w="70" w:type="dxa"/>
              <w:right w:w="90" w:type="dxa"/>
            </w:tcMar>
            <w:vAlign w:val="center"/>
          </w:tcPr>
          <w:p w14:paraId="5DD0986B">
            <w:r>
              <w:rPr>
                <w:b w:val="0"/>
                <w:sz w:val="14"/>
              </w:rPr>
              <w:t>Reservation Detail</w:t>
            </w:r>
          </w:p>
        </w:tc>
        <w:tc>
          <w:tcPr>
            <w:tcW w:w="1944" w:type="dxa"/>
            <w:tcMar>
              <w:top w:w="70" w:type="dxa"/>
              <w:left w:w="90" w:type="dxa"/>
              <w:bottom w:w="70" w:type="dxa"/>
              <w:right w:w="90" w:type="dxa"/>
            </w:tcMar>
            <w:vAlign w:val="center"/>
          </w:tcPr>
          <w:p w14:paraId="2810331F">
            <w:r>
              <w:rPr>
                <w:b w:val="0"/>
                <w:sz w:val="14"/>
              </w:rPr>
              <w:t>Customer Screen / API</w:t>
            </w:r>
          </w:p>
        </w:tc>
        <w:tc>
          <w:tcPr>
            <w:tcW w:w="2592" w:type="dxa"/>
            <w:tcMar>
              <w:top w:w="70" w:type="dxa"/>
              <w:left w:w="90" w:type="dxa"/>
              <w:bottom w:w="70" w:type="dxa"/>
              <w:right w:w="90" w:type="dxa"/>
            </w:tcMar>
            <w:vAlign w:val="center"/>
          </w:tcPr>
          <w:p w14:paraId="3362BB44">
            <w:r>
              <w:rPr>
                <w:b w:val="0"/>
                <w:sz w:val="14"/>
              </w:rPr>
              <w:t>Nguyễn Đức Thương (DE190096)</w:t>
            </w:r>
          </w:p>
        </w:tc>
        <w:tc>
          <w:tcPr>
            <w:tcW w:w="1007" w:type="dxa"/>
            <w:tcMar>
              <w:top w:w="70" w:type="dxa"/>
              <w:left w:w="90" w:type="dxa"/>
              <w:bottom w:w="70" w:type="dxa"/>
              <w:right w:w="90" w:type="dxa"/>
            </w:tcMar>
            <w:vAlign w:val="center"/>
          </w:tcPr>
          <w:p w14:paraId="7BDDD1CC">
            <w:r>
              <w:rPr>
                <w:b w:val="0"/>
                <w:sz w:val="14"/>
              </w:rPr>
              <w:t>Done</w:t>
            </w:r>
          </w:p>
        </w:tc>
        <w:tc>
          <w:tcPr>
            <w:tcW w:w="1800" w:type="dxa"/>
            <w:tcMar>
              <w:top w:w="70" w:type="dxa"/>
              <w:left w:w="90" w:type="dxa"/>
              <w:bottom w:w="70" w:type="dxa"/>
              <w:right w:w="90" w:type="dxa"/>
            </w:tcMar>
            <w:vAlign w:val="center"/>
          </w:tcPr>
          <w:p w14:paraId="461CEF04">
            <w:r>
              <w:rPr>
                <w:b w:val="0"/>
                <w:sz w:val="14"/>
              </w:rPr>
              <w:t>EV-RES-07 / TC-RES-07</w:t>
            </w:r>
          </w:p>
        </w:tc>
      </w:tr>
      <w:tr w14:paraId="17A7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8FA248">
            <w:r>
              <w:rPr>
                <w:b w:val="0"/>
                <w:sz w:val="14"/>
              </w:rPr>
              <w:t>RES-08</w:t>
            </w:r>
          </w:p>
        </w:tc>
        <w:tc>
          <w:tcPr>
            <w:tcW w:w="3168" w:type="dxa"/>
            <w:tcMar>
              <w:top w:w="70" w:type="dxa"/>
              <w:left w:w="90" w:type="dxa"/>
              <w:bottom w:w="70" w:type="dxa"/>
              <w:right w:w="90" w:type="dxa"/>
            </w:tcMar>
            <w:vAlign w:val="center"/>
          </w:tcPr>
          <w:p w14:paraId="3E5DEF11">
            <w:r>
              <w:rPr>
                <w:b w:val="0"/>
                <w:sz w:val="14"/>
              </w:rPr>
              <w:t>Update Future Reservation</w:t>
            </w:r>
          </w:p>
        </w:tc>
        <w:tc>
          <w:tcPr>
            <w:tcW w:w="1944" w:type="dxa"/>
            <w:tcMar>
              <w:top w:w="70" w:type="dxa"/>
              <w:left w:w="90" w:type="dxa"/>
              <w:bottom w:w="70" w:type="dxa"/>
              <w:right w:w="90" w:type="dxa"/>
            </w:tcMar>
            <w:vAlign w:val="center"/>
          </w:tcPr>
          <w:p w14:paraId="05A9AFEB">
            <w:r>
              <w:rPr>
                <w:b w:val="0"/>
                <w:sz w:val="14"/>
              </w:rPr>
              <w:t>Customer API</w:t>
            </w:r>
          </w:p>
        </w:tc>
        <w:tc>
          <w:tcPr>
            <w:tcW w:w="2592" w:type="dxa"/>
            <w:tcMar>
              <w:top w:w="70" w:type="dxa"/>
              <w:left w:w="90" w:type="dxa"/>
              <w:bottom w:w="70" w:type="dxa"/>
              <w:right w:w="90" w:type="dxa"/>
            </w:tcMar>
            <w:vAlign w:val="center"/>
          </w:tcPr>
          <w:p w14:paraId="06F686ED">
            <w:r>
              <w:rPr>
                <w:b w:val="0"/>
                <w:sz w:val="14"/>
              </w:rPr>
              <w:t>Trần Thanh Gia Huy (DE180571)</w:t>
            </w:r>
          </w:p>
        </w:tc>
        <w:tc>
          <w:tcPr>
            <w:tcW w:w="1007" w:type="dxa"/>
            <w:tcMar>
              <w:top w:w="70" w:type="dxa"/>
              <w:left w:w="90" w:type="dxa"/>
              <w:bottom w:w="70" w:type="dxa"/>
              <w:right w:w="90" w:type="dxa"/>
            </w:tcMar>
            <w:vAlign w:val="center"/>
          </w:tcPr>
          <w:p w14:paraId="288B94FE">
            <w:r>
              <w:rPr>
                <w:b w:val="0"/>
                <w:sz w:val="14"/>
              </w:rPr>
              <w:t>Done</w:t>
            </w:r>
          </w:p>
        </w:tc>
        <w:tc>
          <w:tcPr>
            <w:tcW w:w="1800" w:type="dxa"/>
            <w:tcMar>
              <w:top w:w="70" w:type="dxa"/>
              <w:left w:w="90" w:type="dxa"/>
              <w:bottom w:w="70" w:type="dxa"/>
              <w:right w:w="90" w:type="dxa"/>
            </w:tcMar>
            <w:vAlign w:val="center"/>
          </w:tcPr>
          <w:p w14:paraId="619B3CA5">
            <w:r>
              <w:rPr>
                <w:b w:val="0"/>
                <w:sz w:val="14"/>
              </w:rPr>
              <w:t>EV-RES-08 / TC-RES-08</w:t>
            </w:r>
          </w:p>
        </w:tc>
      </w:tr>
      <w:tr w14:paraId="244D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71B1AD6">
            <w:r>
              <w:rPr>
                <w:b w:val="0"/>
                <w:sz w:val="14"/>
              </w:rPr>
              <w:t>RES-09</w:t>
            </w:r>
          </w:p>
        </w:tc>
        <w:tc>
          <w:tcPr>
            <w:tcW w:w="3168" w:type="dxa"/>
            <w:tcMar>
              <w:top w:w="70" w:type="dxa"/>
              <w:left w:w="90" w:type="dxa"/>
              <w:bottom w:w="70" w:type="dxa"/>
              <w:right w:w="90" w:type="dxa"/>
            </w:tcMar>
            <w:vAlign w:val="center"/>
          </w:tcPr>
          <w:p w14:paraId="5700E857">
            <w:r>
              <w:rPr>
                <w:b w:val="0"/>
                <w:sz w:val="14"/>
              </w:rPr>
              <w:t>Cancel Reservation Rule</w:t>
            </w:r>
          </w:p>
        </w:tc>
        <w:tc>
          <w:tcPr>
            <w:tcW w:w="1944" w:type="dxa"/>
            <w:tcMar>
              <w:top w:w="70" w:type="dxa"/>
              <w:left w:w="90" w:type="dxa"/>
              <w:bottom w:w="70" w:type="dxa"/>
              <w:right w:w="90" w:type="dxa"/>
            </w:tcMar>
            <w:vAlign w:val="center"/>
          </w:tcPr>
          <w:p w14:paraId="7DB60D2E">
            <w:r>
              <w:rPr>
                <w:b w:val="0"/>
                <w:sz w:val="14"/>
              </w:rPr>
              <w:t>Customer / Staff API</w:t>
            </w:r>
          </w:p>
        </w:tc>
        <w:tc>
          <w:tcPr>
            <w:tcW w:w="2592" w:type="dxa"/>
            <w:tcMar>
              <w:top w:w="70" w:type="dxa"/>
              <w:left w:w="90" w:type="dxa"/>
              <w:bottom w:w="70" w:type="dxa"/>
              <w:right w:w="90" w:type="dxa"/>
            </w:tcMar>
            <w:vAlign w:val="center"/>
          </w:tcPr>
          <w:p w14:paraId="5922CFBF">
            <w:r>
              <w:rPr>
                <w:b w:val="0"/>
                <w:sz w:val="14"/>
              </w:rPr>
              <w:t>Trần Thanh Gia Huy (DE180571)</w:t>
            </w:r>
          </w:p>
        </w:tc>
        <w:tc>
          <w:tcPr>
            <w:tcW w:w="1007" w:type="dxa"/>
            <w:tcMar>
              <w:top w:w="70" w:type="dxa"/>
              <w:left w:w="90" w:type="dxa"/>
              <w:bottom w:w="70" w:type="dxa"/>
              <w:right w:w="90" w:type="dxa"/>
            </w:tcMar>
            <w:vAlign w:val="center"/>
          </w:tcPr>
          <w:p w14:paraId="2F7C4728">
            <w:r>
              <w:rPr>
                <w:b w:val="0"/>
                <w:sz w:val="14"/>
              </w:rPr>
              <w:t>Done</w:t>
            </w:r>
          </w:p>
        </w:tc>
        <w:tc>
          <w:tcPr>
            <w:tcW w:w="1800" w:type="dxa"/>
            <w:tcMar>
              <w:top w:w="70" w:type="dxa"/>
              <w:left w:w="90" w:type="dxa"/>
              <w:bottom w:w="70" w:type="dxa"/>
              <w:right w:w="90" w:type="dxa"/>
            </w:tcMar>
            <w:vAlign w:val="center"/>
          </w:tcPr>
          <w:p w14:paraId="74BCCE65">
            <w:r>
              <w:rPr>
                <w:b w:val="0"/>
                <w:sz w:val="14"/>
              </w:rPr>
              <w:t>EV-RES-09 / TC-RES-09</w:t>
            </w:r>
          </w:p>
        </w:tc>
      </w:tr>
      <w:tr w14:paraId="2655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D6444DE">
            <w:r>
              <w:rPr>
                <w:b w:val="0"/>
                <w:sz w:val="14"/>
              </w:rPr>
              <w:t>RES-10</w:t>
            </w:r>
          </w:p>
        </w:tc>
        <w:tc>
          <w:tcPr>
            <w:tcW w:w="3168" w:type="dxa"/>
            <w:tcMar>
              <w:top w:w="70" w:type="dxa"/>
              <w:left w:w="90" w:type="dxa"/>
              <w:bottom w:w="70" w:type="dxa"/>
              <w:right w:w="90" w:type="dxa"/>
            </w:tcMar>
            <w:vAlign w:val="center"/>
          </w:tcPr>
          <w:p w14:paraId="7FBD592C">
            <w:r>
              <w:rPr>
                <w:b w:val="0"/>
                <w:sz w:val="14"/>
              </w:rPr>
              <w:t>Admin / Staff Reservation List</w:t>
            </w:r>
          </w:p>
        </w:tc>
        <w:tc>
          <w:tcPr>
            <w:tcW w:w="1944" w:type="dxa"/>
            <w:tcMar>
              <w:top w:w="70" w:type="dxa"/>
              <w:left w:w="90" w:type="dxa"/>
              <w:bottom w:w="70" w:type="dxa"/>
              <w:right w:w="90" w:type="dxa"/>
            </w:tcMar>
            <w:vAlign w:val="center"/>
          </w:tcPr>
          <w:p w14:paraId="0CBE3923">
            <w:r>
              <w:rPr>
                <w:b w:val="0"/>
                <w:sz w:val="14"/>
              </w:rPr>
              <w:t>Admin/Staff Screen / API</w:t>
            </w:r>
          </w:p>
        </w:tc>
        <w:tc>
          <w:tcPr>
            <w:tcW w:w="2592" w:type="dxa"/>
            <w:tcMar>
              <w:top w:w="70" w:type="dxa"/>
              <w:left w:w="90" w:type="dxa"/>
              <w:bottom w:w="70" w:type="dxa"/>
              <w:right w:w="90" w:type="dxa"/>
            </w:tcMar>
            <w:vAlign w:val="center"/>
          </w:tcPr>
          <w:p w14:paraId="2BB8E642">
            <w:r>
              <w:rPr>
                <w:b w:val="0"/>
                <w:sz w:val="14"/>
              </w:rPr>
              <w:t>Trần Thanh Gia Huy (DE180571)</w:t>
            </w:r>
          </w:p>
        </w:tc>
        <w:tc>
          <w:tcPr>
            <w:tcW w:w="1007" w:type="dxa"/>
            <w:tcMar>
              <w:top w:w="70" w:type="dxa"/>
              <w:left w:w="90" w:type="dxa"/>
              <w:bottom w:w="70" w:type="dxa"/>
              <w:right w:w="90" w:type="dxa"/>
            </w:tcMar>
            <w:vAlign w:val="center"/>
          </w:tcPr>
          <w:p w14:paraId="617CEF3B">
            <w:r>
              <w:rPr>
                <w:b w:val="0"/>
                <w:sz w:val="14"/>
              </w:rPr>
              <w:t>Updated</w:t>
            </w:r>
          </w:p>
        </w:tc>
        <w:tc>
          <w:tcPr>
            <w:tcW w:w="1800" w:type="dxa"/>
            <w:tcMar>
              <w:top w:w="70" w:type="dxa"/>
              <w:left w:w="90" w:type="dxa"/>
              <w:bottom w:w="70" w:type="dxa"/>
              <w:right w:w="90" w:type="dxa"/>
            </w:tcMar>
            <w:vAlign w:val="center"/>
          </w:tcPr>
          <w:p w14:paraId="25ACC728">
            <w:r>
              <w:rPr>
                <w:b w:val="0"/>
                <w:sz w:val="14"/>
              </w:rPr>
              <w:t>EV-RES-10 / TC-RES-10</w:t>
            </w:r>
          </w:p>
        </w:tc>
      </w:tr>
      <w:tr w14:paraId="4CAB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85665E1">
            <w:r>
              <w:rPr>
                <w:b w:val="0"/>
                <w:sz w:val="14"/>
              </w:rPr>
              <w:t>RES-11</w:t>
            </w:r>
          </w:p>
        </w:tc>
        <w:tc>
          <w:tcPr>
            <w:tcW w:w="3168" w:type="dxa"/>
            <w:tcMar>
              <w:top w:w="70" w:type="dxa"/>
              <w:left w:w="90" w:type="dxa"/>
              <w:bottom w:w="70" w:type="dxa"/>
              <w:right w:w="90" w:type="dxa"/>
            </w:tcMar>
            <w:vAlign w:val="center"/>
          </w:tcPr>
          <w:p w14:paraId="1793BF1A">
            <w:r>
              <w:rPr>
                <w:b w:val="0"/>
                <w:sz w:val="14"/>
              </w:rPr>
              <w:t>Confirm / Seat / Complete Reservation</w:t>
            </w:r>
          </w:p>
        </w:tc>
        <w:tc>
          <w:tcPr>
            <w:tcW w:w="1944" w:type="dxa"/>
            <w:tcMar>
              <w:top w:w="70" w:type="dxa"/>
              <w:left w:w="90" w:type="dxa"/>
              <w:bottom w:w="70" w:type="dxa"/>
              <w:right w:w="90" w:type="dxa"/>
            </w:tcMar>
            <w:vAlign w:val="center"/>
          </w:tcPr>
          <w:p w14:paraId="077026CA">
            <w:r>
              <w:rPr>
                <w:b w:val="0"/>
                <w:sz w:val="14"/>
              </w:rPr>
              <w:t>Staff API</w:t>
            </w:r>
          </w:p>
        </w:tc>
        <w:tc>
          <w:tcPr>
            <w:tcW w:w="2592" w:type="dxa"/>
            <w:tcMar>
              <w:top w:w="70" w:type="dxa"/>
              <w:left w:w="90" w:type="dxa"/>
              <w:bottom w:w="70" w:type="dxa"/>
              <w:right w:w="90" w:type="dxa"/>
            </w:tcMar>
            <w:vAlign w:val="center"/>
          </w:tcPr>
          <w:p w14:paraId="008538D7">
            <w:r>
              <w:rPr>
                <w:b w:val="0"/>
                <w:sz w:val="14"/>
              </w:rPr>
              <w:t>Trần Thanh Gia Huy (DE180571)</w:t>
            </w:r>
          </w:p>
        </w:tc>
        <w:tc>
          <w:tcPr>
            <w:tcW w:w="1007" w:type="dxa"/>
            <w:tcMar>
              <w:top w:w="70" w:type="dxa"/>
              <w:left w:w="90" w:type="dxa"/>
              <w:bottom w:w="70" w:type="dxa"/>
              <w:right w:w="90" w:type="dxa"/>
            </w:tcMar>
            <w:vAlign w:val="center"/>
          </w:tcPr>
          <w:p w14:paraId="543658C2">
            <w:r>
              <w:rPr>
                <w:b w:val="0"/>
                <w:sz w:val="14"/>
              </w:rPr>
              <w:t>Updated</w:t>
            </w:r>
          </w:p>
        </w:tc>
        <w:tc>
          <w:tcPr>
            <w:tcW w:w="1800" w:type="dxa"/>
            <w:tcMar>
              <w:top w:w="70" w:type="dxa"/>
              <w:left w:w="90" w:type="dxa"/>
              <w:bottom w:w="70" w:type="dxa"/>
              <w:right w:w="90" w:type="dxa"/>
            </w:tcMar>
            <w:vAlign w:val="center"/>
          </w:tcPr>
          <w:p w14:paraId="0DFBE9D0">
            <w:r>
              <w:rPr>
                <w:b w:val="0"/>
                <w:sz w:val="14"/>
              </w:rPr>
              <w:t>EV-RES-11 / TC-RES-11</w:t>
            </w:r>
          </w:p>
        </w:tc>
      </w:tr>
      <w:tr w14:paraId="157E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7FCB00C">
            <w:r>
              <w:rPr>
                <w:b w:val="0"/>
                <w:sz w:val="14"/>
              </w:rPr>
              <w:t>RES-12</w:t>
            </w:r>
          </w:p>
        </w:tc>
        <w:tc>
          <w:tcPr>
            <w:tcW w:w="3168" w:type="dxa"/>
            <w:tcMar>
              <w:top w:w="70" w:type="dxa"/>
              <w:left w:w="90" w:type="dxa"/>
              <w:bottom w:w="70" w:type="dxa"/>
              <w:right w:w="90" w:type="dxa"/>
            </w:tcMar>
            <w:vAlign w:val="center"/>
          </w:tcPr>
          <w:p w14:paraId="693F9FFE">
            <w:r>
              <w:rPr>
                <w:b w:val="0"/>
                <w:sz w:val="14"/>
              </w:rPr>
              <w:t>No-show / Expired Reservation Handling</w:t>
            </w:r>
          </w:p>
        </w:tc>
        <w:tc>
          <w:tcPr>
            <w:tcW w:w="1944" w:type="dxa"/>
            <w:tcMar>
              <w:top w:w="70" w:type="dxa"/>
              <w:left w:w="90" w:type="dxa"/>
              <w:bottom w:w="70" w:type="dxa"/>
              <w:right w:w="90" w:type="dxa"/>
            </w:tcMar>
            <w:vAlign w:val="center"/>
          </w:tcPr>
          <w:p w14:paraId="18CA1EF9">
            <w:r>
              <w:rPr>
                <w:b w:val="0"/>
                <w:sz w:val="14"/>
              </w:rPr>
              <w:t>Staff Function</w:t>
            </w:r>
          </w:p>
        </w:tc>
        <w:tc>
          <w:tcPr>
            <w:tcW w:w="2592" w:type="dxa"/>
            <w:tcMar>
              <w:top w:w="70" w:type="dxa"/>
              <w:left w:w="90" w:type="dxa"/>
              <w:bottom w:w="70" w:type="dxa"/>
              <w:right w:w="90" w:type="dxa"/>
            </w:tcMar>
            <w:vAlign w:val="center"/>
          </w:tcPr>
          <w:p w14:paraId="6076FF3C">
            <w:r>
              <w:rPr>
                <w:b w:val="0"/>
                <w:sz w:val="14"/>
              </w:rPr>
              <w:t>Trần Thanh Gia Huy (DE180571)</w:t>
            </w:r>
          </w:p>
        </w:tc>
        <w:tc>
          <w:tcPr>
            <w:tcW w:w="1007" w:type="dxa"/>
            <w:tcMar>
              <w:top w:w="70" w:type="dxa"/>
              <w:left w:w="90" w:type="dxa"/>
              <w:bottom w:w="70" w:type="dxa"/>
              <w:right w:w="90" w:type="dxa"/>
            </w:tcMar>
            <w:vAlign w:val="center"/>
          </w:tcPr>
          <w:p w14:paraId="5F7B1BD7">
            <w:r>
              <w:rPr>
                <w:b w:val="0"/>
                <w:sz w:val="14"/>
              </w:rPr>
              <w:t>Updated</w:t>
            </w:r>
          </w:p>
        </w:tc>
        <w:tc>
          <w:tcPr>
            <w:tcW w:w="1800" w:type="dxa"/>
            <w:tcMar>
              <w:top w:w="70" w:type="dxa"/>
              <w:left w:w="90" w:type="dxa"/>
              <w:bottom w:w="70" w:type="dxa"/>
              <w:right w:w="90" w:type="dxa"/>
            </w:tcMar>
            <w:vAlign w:val="center"/>
          </w:tcPr>
          <w:p w14:paraId="7CC360AF">
            <w:r>
              <w:rPr>
                <w:b w:val="0"/>
                <w:sz w:val="14"/>
              </w:rPr>
              <w:t>EV-RES-12 / TC-RES-12</w:t>
            </w:r>
          </w:p>
        </w:tc>
      </w:tr>
    </w:tbl>
    <w:p w14:paraId="65A00117">
      <w:pPr>
        <w:spacing w:after="20"/>
      </w:pPr>
    </w:p>
    <w:p w14:paraId="69EED3BD">
      <w:pPr>
        <w:pStyle w:val="4"/>
        <w:keepNext/>
      </w:pPr>
      <w:r>
        <w:t>11.6 System Foundation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3DF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D7C3A6">
            <w:r>
              <w:rPr>
                <w:b/>
                <w:color w:val="800000"/>
                <w:sz w:val="16"/>
              </w:rPr>
              <w:t>Responsibilities / Layers</w:t>
            </w:r>
          </w:p>
        </w:tc>
        <w:tc>
          <w:tcPr>
            <w:tcW w:w="8136" w:type="dxa"/>
            <w:gridSpan w:val="3"/>
            <w:tcMar>
              <w:top w:w="70" w:type="dxa"/>
              <w:left w:w="90" w:type="dxa"/>
              <w:bottom w:w="70" w:type="dxa"/>
              <w:right w:w="90" w:type="dxa"/>
            </w:tcMar>
            <w:vAlign w:val="center"/>
          </w:tcPr>
          <w:p w14:paraId="31379129">
            <w:r>
              <w:rPr>
                <w:b w:val="0"/>
                <w:sz w:val="16"/>
              </w:rPr>
              <w:t>Global exception handler, API response factory, correlation/logging filter, health controller, configuration profiles, Flyway migrations.</w:t>
            </w:r>
          </w:p>
        </w:tc>
      </w:tr>
      <w:tr w14:paraId="2B6E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AD61A6F">
            <w:r>
              <w:rPr>
                <w:b/>
                <w:color w:val="800000"/>
                <w:sz w:val="16"/>
              </w:rPr>
              <w:t>Transaction &amp; State Design</w:t>
            </w:r>
          </w:p>
        </w:tc>
        <w:tc>
          <w:tcPr>
            <w:tcW w:w="8136" w:type="dxa"/>
            <w:gridSpan w:val="3"/>
            <w:tcMar>
              <w:top w:w="70" w:type="dxa"/>
              <w:left w:w="90" w:type="dxa"/>
              <w:bottom w:w="70" w:type="dxa"/>
              <w:right w:w="90" w:type="dxa"/>
            </w:tcMar>
            <w:vAlign w:val="center"/>
          </w:tcPr>
          <w:p w14:paraId="3A952BDD">
            <w:r>
              <w:rPr>
                <w:b w:val="0"/>
                <w:sz w:val="16"/>
              </w:rPr>
              <w:t>Cross-cutting components provide consistent errors, tracing, environment configuration, migration order, and readiness.</w:t>
            </w:r>
          </w:p>
        </w:tc>
      </w:tr>
      <w:tr w14:paraId="5232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B7BC2E1">
            <w:r>
              <w:rPr>
                <w:b/>
                <w:color w:val="800000"/>
                <w:sz w:val="16"/>
              </w:rPr>
              <w:t>Security / Audit</w:t>
            </w:r>
          </w:p>
        </w:tc>
        <w:tc>
          <w:tcPr>
            <w:tcW w:w="8136" w:type="dxa"/>
            <w:gridSpan w:val="3"/>
            <w:tcMar>
              <w:top w:w="70" w:type="dxa"/>
              <w:left w:w="90" w:type="dxa"/>
              <w:bottom w:w="70" w:type="dxa"/>
              <w:right w:w="90" w:type="dxa"/>
            </w:tcMar>
            <w:vAlign w:val="center"/>
          </w:tcPr>
          <w:p w14:paraId="1DD93905">
            <w:r>
              <w:rPr>
                <w:b w:val="0"/>
                <w:sz w:val="16"/>
              </w:rPr>
              <w:t>Defines cross-cutting API conventions, exception handling, logging, health checks, and release-level infrastructure.</w:t>
            </w:r>
          </w:p>
        </w:tc>
      </w:tr>
      <w:tr w14:paraId="6B46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14080C">
            <w:r>
              <w:rPr>
                <w:b/>
                <w:color w:val="800000"/>
                <w:sz w:val="16"/>
              </w:rPr>
              <w:t>Primary Test Focus</w:t>
            </w:r>
          </w:p>
        </w:tc>
        <w:tc>
          <w:tcPr>
            <w:tcW w:w="8136" w:type="dxa"/>
            <w:gridSpan w:val="3"/>
            <w:tcMar>
              <w:top w:w="70" w:type="dxa"/>
              <w:left w:w="90" w:type="dxa"/>
              <w:bottom w:w="70" w:type="dxa"/>
              <w:right w:w="90" w:type="dxa"/>
            </w:tcMar>
            <w:vAlign w:val="center"/>
          </w:tcPr>
          <w:p w14:paraId="3A967B20">
            <w:r>
              <w:rPr>
                <w:b w:val="0"/>
                <w:sz w:val="16"/>
              </w:rPr>
              <w:t>Error-envelope contract, correlation propagation, profile configuration, migration-from-clean-db, health/readiness tests.</w:t>
            </w:r>
          </w:p>
        </w:tc>
      </w:tr>
      <w:tr w14:paraId="7BA8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65BFAD1">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71752569">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696C649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0FD856DC">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77061F77">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001479C8">
            <w:pPr>
              <w:jc w:val="center"/>
            </w:pPr>
            <w:r>
              <w:rPr>
                <w:b/>
                <w:color w:val="1F4E79"/>
                <w:sz w:val="14"/>
              </w:rPr>
              <w:t>Evidence</w:t>
            </w:r>
          </w:p>
        </w:tc>
      </w:tr>
      <w:tr w14:paraId="5E04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DA1B6D">
            <w:r>
              <w:rPr>
                <w:b w:val="0"/>
                <w:sz w:val="14"/>
              </w:rPr>
              <w:t>SYS-01</w:t>
            </w:r>
          </w:p>
        </w:tc>
        <w:tc>
          <w:tcPr>
            <w:tcW w:w="3168" w:type="dxa"/>
            <w:tcMar>
              <w:top w:w="70" w:type="dxa"/>
              <w:left w:w="90" w:type="dxa"/>
              <w:bottom w:w="70" w:type="dxa"/>
              <w:right w:w="90" w:type="dxa"/>
            </w:tcMar>
            <w:vAlign w:val="center"/>
          </w:tcPr>
          <w:p w14:paraId="2CF08574">
            <w:r>
              <w:rPr>
                <w:b w:val="0"/>
                <w:sz w:val="14"/>
              </w:rPr>
              <w:t>Standard API Response &amp; Validation Errors</w:t>
            </w:r>
          </w:p>
        </w:tc>
        <w:tc>
          <w:tcPr>
            <w:tcW w:w="1944" w:type="dxa"/>
            <w:tcMar>
              <w:top w:w="70" w:type="dxa"/>
              <w:left w:w="90" w:type="dxa"/>
              <w:bottom w:w="70" w:type="dxa"/>
              <w:right w:w="90" w:type="dxa"/>
            </w:tcMar>
            <w:vAlign w:val="center"/>
          </w:tcPr>
          <w:p w14:paraId="1C13E736">
            <w:r>
              <w:rPr>
                <w:b w:val="0"/>
                <w:sz w:val="14"/>
              </w:rPr>
              <w:t>Cross-cutting Backend</w:t>
            </w:r>
          </w:p>
        </w:tc>
        <w:tc>
          <w:tcPr>
            <w:tcW w:w="2592" w:type="dxa"/>
            <w:tcMar>
              <w:top w:w="70" w:type="dxa"/>
              <w:left w:w="90" w:type="dxa"/>
              <w:bottom w:w="70" w:type="dxa"/>
              <w:right w:w="90" w:type="dxa"/>
            </w:tcMar>
            <w:vAlign w:val="center"/>
          </w:tcPr>
          <w:p w14:paraId="3230426F">
            <w:r>
              <w:rPr>
                <w:b w:val="0"/>
                <w:sz w:val="14"/>
              </w:rPr>
              <w:t>Phan Nguyễn (DE191019)</w:t>
            </w:r>
          </w:p>
        </w:tc>
        <w:tc>
          <w:tcPr>
            <w:tcW w:w="1007" w:type="dxa"/>
            <w:tcMar>
              <w:top w:w="70" w:type="dxa"/>
              <w:left w:w="90" w:type="dxa"/>
              <w:bottom w:w="70" w:type="dxa"/>
              <w:right w:w="90" w:type="dxa"/>
            </w:tcMar>
            <w:vAlign w:val="center"/>
          </w:tcPr>
          <w:p w14:paraId="3587CC25">
            <w:r>
              <w:rPr>
                <w:b w:val="0"/>
                <w:sz w:val="14"/>
              </w:rPr>
              <w:t>Updated</w:t>
            </w:r>
          </w:p>
        </w:tc>
        <w:tc>
          <w:tcPr>
            <w:tcW w:w="1800" w:type="dxa"/>
            <w:tcMar>
              <w:top w:w="70" w:type="dxa"/>
              <w:left w:w="90" w:type="dxa"/>
              <w:bottom w:w="70" w:type="dxa"/>
              <w:right w:w="90" w:type="dxa"/>
            </w:tcMar>
            <w:vAlign w:val="center"/>
          </w:tcPr>
          <w:p w14:paraId="74AD998D">
            <w:r>
              <w:rPr>
                <w:b w:val="0"/>
                <w:sz w:val="14"/>
              </w:rPr>
              <w:t>EV-SYS-01 / TC-SYS-01</w:t>
            </w:r>
          </w:p>
        </w:tc>
      </w:tr>
      <w:tr w14:paraId="2E0E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7B7536">
            <w:r>
              <w:rPr>
                <w:b w:val="0"/>
                <w:sz w:val="14"/>
              </w:rPr>
              <w:t>SYS-02</w:t>
            </w:r>
          </w:p>
        </w:tc>
        <w:tc>
          <w:tcPr>
            <w:tcW w:w="3168" w:type="dxa"/>
            <w:tcMar>
              <w:top w:w="70" w:type="dxa"/>
              <w:left w:w="90" w:type="dxa"/>
              <w:bottom w:w="70" w:type="dxa"/>
              <w:right w:w="90" w:type="dxa"/>
            </w:tcMar>
            <w:vAlign w:val="center"/>
          </w:tcPr>
          <w:p w14:paraId="28ACE0C1">
            <w:r>
              <w:rPr>
                <w:b w:val="0"/>
                <w:sz w:val="14"/>
              </w:rPr>
              <w:t>Database Migration &amp; Seed for Table / Reservation</w:t>
            </w:r>
          </w:p>
        </w:tc>
        <w:tc>
          <w:tcPr>
            <w:tcW w:w="1944" w:type="dxa"/>
            <w:tcMar>
              <w:top w:w="70" w:type="dxa"/>
              <w:left w:w="90" w:type="dxa"/>
              <w:bottom w:w="70" w:type="dxa"/>
              <w:right w:w="90" w:type="dxa"/>
            </w:tcMar>
            <w:vAlign w:val="center"/>
          </w:tcPr>
          <w:p w14:paraId="7E70FE21">
            <w:r>
              <w:rPr>
                <w:b w:val="0"/>
                <w:sz w:val="14"/>
              </w:rPr>
              <w:t>Database Migration</w:t>
            </w:r>
          </w:p>
        </w:tc>
        <w:tc>
          <w:tcPr>
            <w:tcW w:w="2592" w:type="dxa"/>
            <w:tcMar>
              <w:top w:w="70" w:type="dxa"/>
              <w:left w:w="90" w:type="dxa"/>
              <w:bottom w:w="70" w:type="dxa"/>
              <w:right w:w="90" w:type="dxa"/>
            </w:tcMar>
            <w:vAlign w:val="center"/>
          </w:tcPr>
          <w:p w14:paraId="513008BD">
            <w:r>
              <w:rPr>
                <w:b w:val="0"/>
                <w:sz w:val="14"/>
              </w:rPr>
              <w:t>Trần Thanh Gia Huy (DE180571)</w:t>
            </w:r>
          </w:p>
        </w:tc>
        <w:tc>
          <w:tcPr>
            <w:tcW w:w="1007" w:type="dxa"/>
            <w:tcMar>
              <w:top w:w="70" w:type="dxa"/>
              <w:left w:w="90" w:type="dxa"/>
              <w:bottom w:w="70" w:type="dxa"/>
              <w:right w:w="90" w:type="dxa"/>
            </w:tcMar>
            <w:vAlign w:val="center"/>
          </w:tcPr>
          <w:p w14:paraId="6CA879D5">
            <w:r>
              <w:rPr>
                <w:b w:val="0"/>
                <w:sz w:val="14"/>
              </w:rPr>
              <w:t>Done</w:t>
            </w:r>
          </w:p>
        </w:tc>
        <w:tc>
          <w:tcPr>
            <w:tcW w:w="1800" w:type="dxa"/>
            <w:tcMar>
              <w:top w:w="70" w:type="dxa"/>
              <w:left w:w="90" w:type="dxa"/>
              <w:bottom w:w="70" w:type="dxa"/>
              <w:right w:w="90" w:type="dxa"/>
            </w:tcMar>
            <w:vAlign w:val="center"/>
          </w:tcPr>
          <w:p w14:paraId="5284C144">
            <w:r>
              <w:rPr>
                <w:b w:val="0"/>
                <w:sz w:val="14"/>
              </w:rPr>
              <w:t>EV-SYS-02 / TC-SYS-02</w:t>
            </w:r>
          </w:p>
        </w:tc>
      </w:tr>
    </w:tbl>
    <w:p w14:paraId="62F2C8E8">
      <w:pPr>
        <w:spacing w:after="20"/>
      </w:pPr>
    </w:p>
    <w:p w14:paraId="61FD5A8C">
      <w:pPr>
        <w:pStyle w:val="4"/>
        <w:keepNext/>
      </w:pPr>
      <w:r>
        <w:t>11.7 Cart &amp; Order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BA6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A29BBFC">
            <w:r>
              <w:rPr>
                <w:b/>
                <w:color w:val="800000"/>
                <w:sz w:val="16"/>
              </w:rPr>
              <w:t>Responsibilities / Layers</w:t>
            </w:r>
          </w:p>
        </w:tc>
        <w:tc>
          <w:tcPr>
            <w:tcW w:w="8136" w:type="dxa"/>
            <w:gridSpan w:val="3"/>
            <w:tcMar>
              <w:top w:w="70" w:type="dxa"/>
              <w:left w:w="90" w:type="dxa"/>
              <w:bottom w:w="70" w:type="dxa"/>
              <w:right w:w="90" w:type="dxa"/>
            </w:tcMar>
            <w:vAlign w:val="center"/>
          </w:tcPr>
          <w:p w14:paraId="2A142D5B">
            <w:r>
              <w:rPr>
                <w:b w:val="0"/>
                <w:sz w:val="16"/>
              </w:rPr>
              <w:t>CartController, OrderController, CartService, OrderService, pricing service, repositories, DTO/snapshot mappers.</w:t>
            </w:r>
          </w:p>
        </w:tc>
      </w:tr>
      <w:tr w14:paraId="5C46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63308E0">
            <w:r>
              <w:rPr>
                <w:b/>
                <w:color w:val="800000"/>
                <w:sz w:val="16"/>
              </w:rPr>
              <w:t>Transaction &amp; State Design</w:t>
            </w:r>
          </w:p>
        </w:tc>
        <w:tc>
          <w:tcPr>
            <w:tcW w:w="8136" w:type="dxa"/>
            <w:gridSpan w:val="3"/>
            <w:tcMar>
              <w:top w:w="70" w:type="dxa"/>
              <w:left w:w="90" w:type="dxa"/>
              <w:bottom w:w="70" w:type="dxa"/>
              <w:right w:w="90" w:type="dxa"/>
            </w:tcMar>
            <w:vAlign w:val="center"/>
          </w:tcPr>
          <w:p w14:paraId="6736F967">
            <w:r>
              <w:rPr>
                <w:b w:val="0"/>
                <w:sz w:val="16"/>
              </w:rPr>
              <w:t>Order creation recalculates authoritative subtotal/discount/total, creates header/items atomically, and clears/updates cart after commit.</w:t>
            </w:r>
          </w:p>
        </w:tc>
      </w:tr>
      <w:tr w14:paraId="7DED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F0214D6">
            <w:r>
              <w:rPr>
                <w:b/>
                <w:color w:val="800000"/>
                <w:sz w:val="16"/>
              </w:rPr>
              <w:t>Security / Audit</w:t>
            </w:r>
          </w:p>
        </w:tc>
        <w:tc>
          <w:tcPr>
            <w:tcW w:w="8136" w:type="dxa"/>
            <w:gridSpan w:val="3"/>
            <w:tcMar>
              <w:top w:w="70" w:type="dxa"/>
              <w:left w:w="90" w:type="dxa"/>
              <w:bottom w:w="70" w:type="dxa"/>
              <w:right w:w="90" w:type="dxa"/>
            </w:tcMar>
            <w:vAlign w:val="center"/>
          </w:tcPr>
          <w:p w14:paraId="53096396">
            <w:r>
              <w:rPr>
                <w:b w:val="0"/>
                <w:sz w:val="16"/>
              </w:rPr>
              <w:t>Maintains customer cart state, validates authoritative totals, creates order snapshots, and exposes customer order history.</w:t>
            </w:r>
          </w:p>
        </w:tc>
      </w:tr>
      <w:tr w14:paraId="0432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E385388">
            <w:r>
              <w:rPr>
                <w:b/>
                <w:color w:val="800000"/>
                <w:sz w:val="16"/>
              </w:rPr>
              <w:t>Primary Test Focus</w:t>
            </w:r>
          </w:p>
        </w:tc>
        <w:tc>
          <w:tcPr>
            <w:tcW w:w="8136" w:type="dxa"/>
            <w:gridSpan w:val="3"/>
            <w:tcMar>
              <w:top w:w="70" w:type="dxa"/>
              <w:left w:w="90" w:type="dxa"/>
              <w:bottom w:w="70" w:type="dxa"/>
              <w:right w:w="90" w:type="dxa"/>
            </w:tcMar>
            <w:vAlign w:val="center"/>
          </w:tcPr>
          <w:p w14:paraId="1EDDF1FE">
            <w:r>
              <w:rPr>
                <w:b w:val="0"/>
                <w:sz w:val="16"/>
              </w:rPr>
              <w:t>Tampered price/quantity, unavailable item, duplicate request, ownership, rounding, snapshot, rollback tests.</w:t>
            </w:r>
          </w:p>
        </w:tc>
      </w:tr>
      <w:tr w14:paraId="11BD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B9A1557">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0884DF03">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527B5954">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56BB466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2C94CB46">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3FC44123">
            <w:pPr>
              <w:jc w:val="center"/>
            </w:pPr>
            <w:r>
              <w:rPr>
                <w:b/>
                <w:color w:val="1F4E79"/>
                <w:sz w:val="14"/>
              </w:rPr>
              <w:t>Evidence</w:t>
            </w:r>
          </w:p>
        </w:tc>
      </w:tr>
      <w:tr w14:paraId="2D04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41B7997">
            <w:r>
              <w:rPr>
                <w:b w:val="0"/>
                <w:sz w:val="14"/>
              </w:rPr>
              <w:t>CART-01</w:t>
            </w:r>
          </w:p>
        </w:tc>
        <w:tc>
          <w:tcPr>
            <w:tcW w:w="3168" w:type="dxa"/>
            <w:tcMar>
              <w:top w:w="70" w:type="dxa"/>
              <w:left w:w="90" w:type="dxa"/>
              <w:bottom w:w="70" w:type="dxa"/>
              <w:right w:w="90" w:type="dxa"/>
            </w:tcMar>
            <w:vAlign w:val="center"/>
          </w:tcPr>
          <w:p w14:paraId="4DBAFC8B">
            <w:r>
              <w:rPr>
                <w:b w:val="0"/>
                <w:sz w:val="14"/>
              </w:rPr>
              <w:t>Add Item to Cart</w:t>
            </w:r>
          </w:p>
        </w:tc>
        <w:tc>
          <w:tcPr>
            <w:tcW w:w="1944" w:type="dxa"/>
            <w:tcMar>
              <w:top w:w="70" w:type="dxa"/>
              <w:left w:w="90" w:type="dxa"/>
              <w:bottom w:w="70" w:type="dxa"/>
              <w:right w:w="90" w:type="dxa"/>
            </w:tcMar>
            <w:vAlign w:val="center"/>
          </w:tcPr>
          <w:p w14:paraId="7413512B">
            <w:r>
              <w:rPr>
                <w:b w:val="0"/>
                <w:sz w:val="14"/>
              </w:rPr>
              <w:t>Customer UI</w:t>
            </w:r>
          </w:p>
        </w:tc>
        <w:tc>
          <w:tcPr>
            <w:tcW w:w="2592" w:type="dxa"/>
            <w:tcMar>
              <w:top w:w="70" w:type="dxa"/>
              <w:left w:w="90" w:type="dxa"/>
              <w:bottom w:w="70" w:type="dxa"/>
              <w:right w:w="90" w:type="dxa"/>
            </w:tcMar>
            <w:vAlign w:val="center"/>
          </w:tcPr>
          <w:p w14:paraId="5B0481D0">
            <w:r>
              <w:rPr>
                <w:b w:val="0"/>
                <w:sz w:val="14"/>
              </w:rPr>
              <w:t>Nguyễn Tiến Lộc (DE190986)</w:t>
            </w:r>
          </w:p>
        </w:tc>
        <w:tc>
          <w:tcPr>
            <w:tcW w:w="1007" w:type="dxa"/>
            <w:tcMar>
              <w:top w:w="70" w:type="dxa"/>
              <w:left w:w="90" w:type="dxa"/>
              <w:bottom w:w="70" w:type="dxa"/>
              <w:right w:w="90" w:type="dxa"/>
            </w:tcMar>
            <w:vAlign w:val="center"/>
          </w:tcPr>
          <w:p w14:paraId="0503CBE9">
            <w:r>
              <w:rPr>
                <w:b w:val="0"/>
                <w:sz w:val="14"/>
              </w:rPr>
              <w:t>Done</w:t>
            </w:r>
          </w:p>
        </w:tc>
        <w:tc>
          <w:tcPr>
            <w:tcW w:w="1800" w:type="dxa"/>
            <w:tcMar>
              <w:top w:w="70" w:type="dxa"/>
              <w:left w:w="90" w:type="dxa"/>
              <w:bottom w:w="70" w:type="dxa"/>
              <w:right w:w="90" w:type="dxa"/>
            </w:tcMar>
            <w:vAlign w:val="center"/>
          </w:tcPr>
          <w:p w14:paraId="14E259DF">
            <w:r>
              <w:rPr>
                <w:b w:val="0"/>
                <w:sz w:val="14"/>
              </w:rPr>
              <w:t>EV-CART-01 / TC-CART-01</w:t>
            </w:r>
          </w:p>
        </w:tc>
      </w:tr>
      <w:tr w14:paraId="5041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57027C9">
            <w:r>
              <w:rPr>
                <w:b w:val="0"/>
                <w:sz w:val="14"/>
              </w:rPr>
              <w:t>CART-02</w:t>
            </w:r>
          </w:p>
        </w:tc>
        <w:tc>
          <w:tcPr>
            <w:tcW w:w="3168" w:type="dxa"/>
            <w:tcMar>
              <w:top w:w="70" w:type="dxa"/>
              <w:left w:w="90" w:type="dxa"/>
              <w:bottom w:w="70" w:type="dxa"/>
              <w:right w:w="90" w:type="dxa"/>
            </w:tcMar>
            <w:vAlign w:val="center"/>
          </w:tcPr>
          <w:p w14:paraId="2519A97F">
            <w:r>
              <w:rPr>
                <w:b w:val="0"/>
                <w:sz w:val="14"/>
              </w:rPr>
              <w:t>Update Cart Quantity &amp; Revalidate Availability</w:t>
            </w:r>
          </w:p>
        </w:tc>
        <w:tc>
          <w:tcPr>
            <w:tcW w:w="1944" w:type="dxa"/>
            <w:tcMar>
              <w:top w:w="70" w:type="dxa"/>
              <w:left w:w="90" w:type="dxa"/>
              <w:bottom w:w="70" w:type="dxa"/>
              <w:right w:w="90" w:type="dxa"/>
            </w:tcMar>
            <w:vAlign w:val="center"/>
          </w:tcPr>
          <w:p w14:paraId="28FCD984">
            <w:r>
              <w:rPr>
                <w:b w:val="0"/>
                <w:sz w:val="14"/>
              </w:rPr>
              <w:t>Customer UI / Service</w:t>
            </w:r>
          </w:p>
        </w:tc>
        <w:tc>
          <w:tcPr>
            <w:tcW w:w="2592" w:type="dxa"/>
            <w:tcMar>
              <w:top w:w="70" w:type="dxa"/>
              <w:left w:w="90" w:type="dxa"/>
              <w:bottom w:w="70" w:type="dxa"/>
              <w:right w:w="90" w:type="dxa"/>
            </w:tcMar>
            <w:vAlign w:val="center"/>
          </w:tcPr>
          <w:p w14:paraId="3675AC8B">
            <w:r>
              <w:rPr>
                <w:b w:val="0"/>
                <w:sz w:val="14"/>
              </w:rPr>
              <w:t>Nguyễn Tiến Lộc (DE190986)</w:t>
            </w:r>
          </w:p>
        </w:tc>
        <w:tc>
          <w:tcPr>
            <w:tcW w:w="1007" w:type="dxa"/>
            <w:tcMar>
              <w:top w:w="70" w:type="dxa"/>
              <w:left w:w="90" w:type="dxa"/>
              <w:bottom w:w="70" w:type="dxa"/>
              <w:right w:w="90" w:type="dxa"/>
            </w:tcMar>
            <w:vAlign w:val="center"/>
          </w:tcPr>
          <w:p w14:paraId="56C77BAE">
            <w:r>
              <w:rPr>
                <w:b w:val="0"/>
                <w:sz w:val="14"/>
              </w:rPr>
              <w:t>Done</w:t>
            </w:r>
          </w:p>
        </w:tc>
        <w:tc>
          <w:tcPr>
            <w:tcW w:w="1800" w:type="dxa"/>
            <w:tcMar>
              <w:top w:w="70" w:type="dxa"/>
              <w:left w:w="90" w:type="dxa"/>
              <w:bottom w:w="70" w:type="dxa"/>
              <w:right w:w="90" w:type="dxa"/>
            </w:tcMar>
            <w:vAlign w:val="center"/>
          </w:tcPr>
          <w:p w14:paraId="4AD081DD">
            <w:r>
              <w:rPr>
                <w:b w:val="0"/>
                <w:sz w:val="14"/>
              </w:rPr>
              <w:t>EV-CART-02 / TC-CART-02</w:t>
            </w:r>
          </w:p>
        </w:tc>
      </w:tr>
      <w:tr w14:paraId="0552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B21CF63">
            <w:r>
              <w:rPr>
                <w:b w:val="0"/>
                <w:sz w:val="14"/>
              </w:rPr>
              <w:t>CART-03</w:t>
            </w:r>
          </w:p>
        </w:tc>
        <w:tc>
          <w:tcPr>
            <w:tcW w:w="3168" w:type="dxa"/>
            <w:tcMar>
              <w:top w:w="70" w:type="dxa"/>
              <w:left w:w="90" w:type="dxa"/>
              <w:bottom w:w="70" w:type="dxa"/>
              <w:right w:w="90" w:type="dxa"/>
            </w:tcMar>
            <w:vAlign w:val="center"/>
          </w:tcPr>
          <w:p w14:paraId="77F7F2C6">
            <w:r>
              <w:rPr>
                <w:b w:val="0"/>
                <w:sz w:val="14"/>
              </w:rPr>
              <w:t>Remove Item / Clear Cart</w:t>
            </w:r>
          </w:p>
        </w:tc>
        <w:tc>
          <w:tcPr>
            <w:tcW w:w="1944" w:type="dxa"/>
            <w:tcMar>
              <w:top w:w="70" w:type="dxa"/>
              <w:left w:w="90" w:type="dxa"/>
              <w:bottom w:w="70" w:type="dxa"/>
              <w:right w:w="90" w:type="dxa"/>
            </w:tcMar>
            <w:vAlign w:val="center"/>
          </w:tcPr>
          <w:p w14:paraId="0487BB42">
            <w:r>
              <w:rPr>
                <w:b w:val="0"/>
                <w:sz w:val="14"/>
              </w:rPr>
              <w:t>Customer UI</w:t>
            </w:r>
          </w:p>
        </w:tc>
        <w:tc>
          <w:tcPr>
            <w:tcW w:w="2592" w:type="dxa"/>
            <w:tcMar>
              <w:top w:w="70" w:type="dxa"/>
              <w:left w:w="90" w:type="dxa"/>
              <w:bottom w:w="70" w:type="dxa"/>
              <w:right w:w="90" w:type="dxa"/>
            </w:tcMar>
            <w:vAlign w:val="center"/>
          </w:tcPr>
          <w:p w14:paraId="41B5D1C7">
            <w:r>
              <w:rPr>
                <w:b w:val="0"/>
                <w:sz w:val="14"/>
              </w:rPr>
              <w:t>Nguyễn Tiến Lộc (DE190986)</w:t>
            </w:r>
          </w:p>
        </w:tc>
        <w:tc>
          <w:tcPr>
            <w:tcW w:w="1007" w:type="dxa"/>
            <w:tcMar>
              <w:top w:w="70" w:type="dxa"/>
              <w:left w:w="90" w:type="dxa"/>
              <w:bottom w:w="70" w:type="dxa"/>
              <w:right w:w="90" w:type="dxa"/>
            </w:tcMar>
            <w:vAlign w:val="center"/>
          </w:tcPr>
          <w:p w14:paraId="6ACEB30D">
            <w:r>
              <w:rPr>
                <w:b w:val="0"/>
                <w:sz w:val="14"/>
              </w:rPr>
              <w:t>Done</w:t>
            </w:r>
          </w:p>
        </w:tc>
        <w:tc>
          <w:tcPr>
            <w:tcW w:w="1800" w:type="dxa"/>
            <w:tcMar>
              <w:top w:w="70" w:type="dxa"/>
              <w:left w:w="90" w:type="dxa"/>
              <w:bottom w:w="70" w:type="dxa"/>
              <w:right w:w="90" w:type="dxa"/>
            </w:tcMar>
            <w:vAlign w:val="center"/>
          </w:tcPr>
          <w:p w14:paraId="5D1BB059">
            <w:r>
              <w:rPr>
                <w:b w:val="0"/>
                <w:sz w:val="14"/>
              </w:rPr>
              <w:t>EV-CART-03 / TC-CART-03</w:t>
            </w:r>
          </w:p>
        </w:tc>
      </w:tr>
      <w:tr w14:paraId="42DA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529E74F">
            <w:r>
              <w:rPr>
                <w:b w:val="0"/>
                <w:sz w:val="14"/>
              </w:rPr>
              <w:t>CART-04</w:t>
            </w:r>
          </w:p>
        </w:tc>
        <w:tc>
          <w:tcPr>
            <w:tcW w:w="3168" w:type="dxa"/>
            <w:tcMar>
              <w:top w:w="70" w:type="dxa"/>
              <w:left w:w="90" w:type="dxa"/>
              <w:bottom w:w="70" w:type="dxa"/>
              <w:right w:w="90" w:type="dxa"/>
            </w:tcMar>
            <w:vAlign w:val="center"/>
          </w:tcPr>
          <w:p w14:paraId="12E6AB10">
            <w:r>
              <w:rPr>
                <w:b w:val="0"/>
                <w:sz w:val="14"/>
              </w:rPr>
              <w:t>Cart Subtotal Calculation</w:t>
            </w:r>
          </w:p>
        </w:tc>
        <w:tc>
          <w:tcPr>
            <w:tcW w:w="1944" w:type="dxa"/>
            <w:tcMar>
              <w:top w:w="70" w:type="dxa"/>
              <w:left w:w="90" w:type="dxa"/>
              <w:bottom w:w="70" w:type="dxa"/>
              <w:right w:w="90" w:type="dxa"/>
            </w:tcMar>
            <w:vAlign w:val="center"/>
          </w:tcPr>
          <w:p w14:paraId="44264D2E">
            <w:r>
              <w:rPr>
                <w:b w:val="0"/>
                <w:sz w:val="14"/>
              </w:rPr>
              <w:t>Business Calculation</w:t>
            </w:r>
          </w:p>
        </w:tc>
        <w:tc>
          <w:tcPr>
            <w:tcW w:w="2592" w:type="dxa"/>
            <w:tcMar>
              <w:top w:w="70" w:type="dxa"/>
              <w:left w:w="90" w:type="dxa"/>
              <w:bottom w:w="70" w:type="dxa"/>
              <w:right w:w="90" w:type="dxa"/>
            </w:tcMar>
            <w:vAlign w:val="center"/>
          </w:tcPr>
          <w:p w14:paraId="69F7BD45">
            <w:r>
              <w:rPr>
                <w:b w:val="0"/>
                <w:sz w:val="14"/>
              </w:rPr>
              <w:t>Nguyễn Tiến Lộc (DE190986)</w:t>
            </w:r>
          </w:p>
        </w:tc>
        <w:tc>
          <w:tcPr>
            <w:tcW w:w="1007" w:type="dxa"/>
            <w:tcMar>
              <w:top w:w="70" w:type="dxa"/>
              <w:left w:w="90" w:type="dxa"/>
              <w:bottom w:w="70" w:type="dxa"/>
              <w:right w:w="90" w:type="dxa"/>
            </w:tcMar>
            <w:vAlign w:val="center"/>
          </w:tcPr>
          <w:p w14:paraId="4BE52759">
            <w:r>
              <w:rPr>
                <w:b w:val="0"/>
                <w:sz w:val="14"/>
              </w:rPr>
              <w:t>Done</w:t>
            </w:r>
          </w:p>
        </w:tc>
        <w:tc>
          <w:tcPr>
            <w:tcW w:w="1800" w:type="dxa"/>
            <w:tcMar>
              <w:top w:w="70" w:type="dxa"/>
              <w:left w:w="90" w:type="dxa"/>
              <w:bottom w:w="70" w:type="dxa"/>
              <w:right w:w="90" w:type="dxa"/>
            </w:tcMar>
            <w:vAlign w:val="center"/>
          </w:tcPr>
          <w:p w14:paraId="26EF1C9B">
            <w:r>
              <w:rPr>
                <w:b w:val="0"/>
                <w:sz w:val="14"/>
              </w:rPr>
              <w:t>EV-CART-04 / TC-CART-04</w:t>
            </w:r>
          </w:p>
        </w:tc>
      </w:tr>
      <w:tr w14:paraId="73B3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8E1D643">
            <w:r>
              <w:rPr>
                <w:b w:val="0"/>
                <w:sz w:val="14"/>
              </w:rPr>
              <w:t>CART-05</w:t>
            </w:r>
          </w:p>
        </w:tc>
        <w:tc>
          <w:tcPr>
            <w:tcW w:w="3168" w:type="dxa"/>
            <w:tcMar>
              <w:top w:w="70" w:type="dxa"/>
              <w:left w:w="90" w:type="dxa"/>
              <w:bottom w:w="70" w:type="dxa"/>
              <w:right w:w="90" w:type="dxa"/>
            </w:tcMar>
            <w:vAlign w:val="center"/>
          </w:tcPr>
          <w:p w14:paraId="1F995298">
            <w:r>
              <w:rPr>
                <w:b w:val="0"/>
                <w:sz w:val="14"/>
              </w:rPr>
              <w:t>Cart Persistence Across Navigation / Session</w:t>
            </w:r>
          </w:p>
        </w:tc>
        <w:tc>
          <w:tcPr>
            <w:tcW w:w="1944" w:type="dxa"/>
            <w:tcMar>
              <w:top w:w="70" w:type="dxa"/>
              <w:left w:w="90" w:type="dxa"/>
              <w:bottom w:w="70" w:type="dxa"/>
              <w:right w:w="90" w:type="dxa"/>
            </w:tcMar>
            <w:vAlign w:val="center"/>
          </w:tcPr>
          <w:p w14:paraId="576158FE">
            <w:r>
              <w:rPr>
                <w:b w:val="0"/>
                <w:sz w:val="14"/>
              </w:rPr>
              <w:t>Customer UI / Persistence</w:t>
            </w:r>
          </w:p>
        </w:tc>
        <w:tc>
          <w:tcPr>
            <w:tcW w:w="2592" w:type="dxa"/>
            <w:tcMar>
              <w:top w:w="70" w:type="dxa"/>
              <w:left w:w="90" w:type="dxa"/>
              <w:bottom w:w="70" w:type="dxa"/>
              <w:right w:w="90" w:type="dxa"/>
            </w:tcMar>
            <w:vAlign w:val="center"/>
          </w:tcPr>
          <w:p w14:paraId="48496C82">
            <w:r>
              <w:rPr>
                <w:b w:val="0"/>
                <w:sz w:val="14"/>
              </w:rPr>
              <w:t>Nguyễn Đức Thương (DE190096)</w:t>
            </w:r>
          </w:p>
        </w:tc>
        <w:tc>
          <w:tcPr>
            <w:tcW w:w="1007" w:type="dxa"/>
            <w:tcMar>
              <w:top w:w="70" w:type="dxa"/>
              <w:left w:w="90" w:type="dxa"/>
              <w:bottom w:w="70" w:type="dxa"/>
              <w:right w:w="90" w:type="dxa"/>
            </w:tcMar>
            <w:vAlign w:val="center"/>
          </w:tcPr>
          <w:p w14:paraId="40A68F2F">
            <w:r>
              <w:rPr>
                <w:b w:val="0"/>
                <w:sz w:val="14"/>
              </w:rPr>
              <w:t>Done</w:t>
            </w:r>
          </w:p>
        </w:tc>
        <w:tc>
          <w:tcPr>
            <w:tcW w:w="1800" w:type="dxa"/>
            <w:tcMar>
              <w:top w:w="70" w:type="dxa"/>
              <w:left w:w="90" w:type="dxa"/>
              <w:bottom w:w="70" w:type="dxa"/>
              <w:right w:w="90" w:type="dxa"/>
            </w:tcMar>
            <w:vAlign w:val="center"/>
          </w:tcPr>
          <w:p w14:paraId="49073A05">
            <w:r>
              <w:rPr>
                <w:b w:val="0"/>
                <w:sz w:val="14"/>
              </w:rPr>
              <w:t>EV-CART-05 / TC-CART-05</w:t>
            </w:r>
          </w:p>
        </w:tc>
      </w:tr>
      <w:tr w14:paraId="2905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262164F">
            <w:r>
              <w:rPr>
                <w:b w:val="0"/>
                <w:sz w:val="14"/>
              </w:rPr>
              <w:t>ORDER-01</w:t>
            </w:r>
          </w:p>
        </w:tc>
        <w:tc>
          <w:tcPr>
            <w:tcW w:w="3168" w:type="dxa"/>
            <w:tcMar>
              <w:top w:w="70" w:type="dxa"/>
              <w:left w:w="90" w:type="dxa"/>
              <w:bottom w:w="70" w:type="dxa"/>
              <w:right w:w="90" w:type="dxa"/>
            </w:tcMar>
            <w:vAlign w:val="center"/>
          </w:tcPr>
          <w:p w14:paraId="1633EC29">
            <w:r>
              <w:rPr>
                <w:b w:val="0"/>
                <w:sz w:val="14"/>
              </w:rPr>
              <w:t>Checkout Form &amp; Order Notes</w:t>
            </w:r>
          </w:p>
        </w:tc>
        <w:tc>
          <w:tcPr>
            <w:tcW w:w="1944" w:type="dxa"/>
            <w:tcMar>
              <w:top w:w="70" w:type="dxa"/>
              <w:left w:w="90" w:type="dxa"/>
              <w:bottom w:w="70" w:type="dxa"/>
              <w:right w:w="90" w:type="dxa"/>
            </w:tcMar>
            <w:vAlign w:val="center"/>
          </w:tcPr>
          <w:p w14:paraId="09B96131">
            <w:r>
              <w:rPr>
                <w:b w:val="0"/>
                <w:sz w:val="14"/>
              </w:rPr>
              <w:t>Customer UI</w:t>
            </w:r>
          </w:p>
        </w:tc>
        <w:tc>
          <w:tcPr>
            <w:tcW w:w="2592" w:type="dxa"/>
            <w:tcMar>
              <w:top w:w="70" w:type="dxa"/>
              <w:left w:w="90" w:type="dxa"/>
              <w:bottom w:w="70" w:type="dxa"/>
              <w:right w:w="90" w:type="dxa"/>
            </w:tcMar>
            <w:vAlign w:val="center"/>
          </w:tcPr>
          <w:p w14:paraId="5FF700B7">
            <w:r>
              <w:rPr>
                <w:b w:val="0"/>
                <w:sz w:val="14"/>
              </w:rPr>
              <w:t>Nguyễn Đức Thương (DE190096)</w:t>
            </w:r>
          </w:p>
        </w:tc>
        <w:tc>
          <w:tcPr>
            <w:tcW w:w="1007" w:type="dxa"/>
            <w:tcMar>
              <w:top w:w="70" w:type="dxa"/>
              <w:left w:w="90" w:type="dxa"/>
              <w:bottom w:w="70" w:type="dxa"/>
              <w:right w:w="90" w:type="dxa"/>
            </w:tcMar>
            <w:vAlign w:val="center"/>
          </w:tcPr>
          <w:p w14:paraId="248AB6FB">
            <w:r>
              <w:rPr>
                <w:b w:val="0"/>
                <w:sz w:val="14"/>
              </w:rPr>
              <w:t>Done</w:t>
            </w:r>
          </w:p>
        </w:tc>
        <w:tc>
          <w:tcPr>
            <w:tcW w:w="1800" w:type="dxa"/>
            <w:tcMar>
              <w:top w:w="70" w:type="dxa"/>
              <w:left w:w="90" w:type="dxa"/>
              <w:bottom w:w="70" w:type="dxa"/>
              <w:right w:w="90" w:type="dxa"/>
            </w:tcMar>
            <w:vAlign w:val="center"/>
          </w:tcPr>
          <w:p w14:paraId="16DA42B7">
            <w:r>
              <w:rPr>
                <w:b w:val="0"/>
                <w:sz w:val="14"/>
              </w:rPr>
              <w:t>EV-ORDER-01 / TC-ORDER-01</w:t>
            </w:r>
          </w:p>
        </w:tc>
      </w:tr>
      <w:tr w14:paraId="571C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BB376FD">
            <w:r>
              <w:rPr>
                <w:b w:val="0"/>
                <w:sz w:val="14"/>
              </w:rPr>
              <w:t>ORDER-02</w:t>
            </w:r>
          </w:p>
        </w:tc>
        <w:tc>
          <w:tcPr>
            <w:tcW w:w="3168" w:type="dxa"/>
            <w:tcMar>
              <w:top w:w="70" w:type="dxa"/>
              <w:left w:w="90" w:type="dxa"/>
              <w:bottom w:w="70" w:type="dxa"/>
              <w:right w:w="90" w:type="dxa"/>
            </w:tcMar>
            <w:vAlign w:val="center"/>
          </w:tcPr>
          <w:p w14:paraId="057EF3DA">
            <w:r>
              <w:rPr>
                <w:b w:val="0"/>
                <w:sz w:val="14"/>
              </w:rPr>
              <w:t>Server-side Create Order Transaction</w:t>
            </w:r>
          </w:p>
        </w:tc>
        <w:tc>
          <w:tcPr>
            <w:tcW w:w="1944" w:type="dxa"/>
            <w:tcMar>
              <w:top w:w="70" w:type="dxa"/>
              <w:left w:w="90" w:type="dxa"/>
              <w:bottom w:w="70" w:type="dxa"/>
              <w:right w:w="90" w:type="dxa"/>
            </w:tcMar>
            <w:vAlign w:val="center"/>
          </w:tcPr>
          <w:p w14:paraId="46828D5B">
            <w:r>
              <w:rPr>
                <w:b w:val="0"/>
                <w:sz w:val="14"/>
              </w:rPr>
              <w:t>Backend Service / DB</w:t>
            </w:r>
          </w:p>
        </w:tc>
        <w:tc>
          <w:tcPr>
            <w:tcW w:w="2592" w:type="dxa"/>
            <w:tcMar>
              <w:top w:w="70" w:type="dxa"/>
              <w:left w:w="90" w:type="dxa"/>
              <w:bottom w:w="70" w:type="dxa"/>
              <w:right w:w="90" w:type="dxa"/>
            </w:tcMar>
            <w:vAlign w:val="center"/>
          </w:tcPr>
          <w:p w14:paraId="6E91334C">
            <w:r>
              <w:rPr>
                <w:b w:val="0"/>
                <w:sz w:val="14"/>
              </w:rPr>
              <w:t>Nguyễn Tiến Lộc (DE190986)</w:t>
            </w:r>
          </w:p>
        </w:tc>
        <w:tc>
          <w:tcPr>
            <w:tcW w:w="1007" w:type="dxa"/>
            <w:tcMar>
              <w:top w:w="70" w:type="dxa"/>
              <w:left w:w="90" w:type="dxa"/>
              <w:bottom w:w="70" w:type="dxa"/>
              <w:right w:w="90" w:type="dxa"/>
            </w:tcMar>
            <w:vAlign w:val="center"/>
          </w:tcPr>
          <w:p w14:paraId="54721C2E">
            <w:r>
              <w:rPr>
                <w:b w:val="0"/>
                <w:sz w:val="14"/>
              </w:rPr>
              <w:t>Updated</w:t>
            </w:r>
          </w:p>
        </w:tc>
        <w:tc>
          <w:tcPr>
            <w:tcW w:w="1800" w:type="dxa"/>
            <w:tcMar>
              <w:top w:w="70" w:type="dxa"/>
              <w:left w:w="90" w:type="dxa"/>
              <w:bottom w:w="70" w:type="dxa"/>
              <w:right w:w="90" w:type="dxa"/>
            </w:tcMar>
            <w:vAlign w:val="center"/>
          </w:tcPr>
          <w:p w14:paraId="2A9D1B1A">
            <w:r>
              <w:rPr>
                <w:b w:val="0"/>
                <w:sz w:val="14"/>
              </w:rPr>
              <w:t>EV-ORDER-02 / TC-ORDER-02</w:t>
            </w:r>
          </w:p>
        </w:tc>
      </w:tr>
      <w:tr w14:paraId="0B28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05CD60B">
            <w:r>
              <w:rPr>
                <w:b w:val="0"/>
                <w:sz w:val="14"/>
              </w:rPr>
              <w:t>ORDER-03</w:t>
            </w:r>
          </w:p>
        </w:tc>
        <w:tc>
          <w:tcPr>
            <w:tcW w:w="3168" w:type="dxa"/>
            <w:tcMar>
              <w:top w:w="70" w:type="dxa"/>
              <w:left w:w="90" w:type="dxa"/>
              <w:bottom w:w="70" w:type="dxa"/>
              <w:right w:w="90" w:type="dxa"/>
            </w:tcMar>
            <w:vAlign w:val="center"/>
          </w:tcPr>
          <w:p w14:paraId="223722D3">
            <w:r>
              <w:rPr>
                <w:b w:val="0"/>
                <w:sz w:val="14"/>
              </w:rPr>
              <w:t>Persist Order Items &amp; Price Snapshot</w:t>
            </w:r>
          </w:p>
        </w:tc>
        <w:tc>
          <w:tcPr>
            <w:tcW w:w="1944" w:type="dxa"/>
            <w:tcMar>
              <w:top w:w="70" w:type="dxa"/>
              <w:left w:w="90" w:type="dxa"/>
              <w:bottom w:w="70" w:type="dxa"/>
              <w:right w:w="90" w:type="dxa"/>
            </w:tcMar>
            <w:vAlign w:val="center"/>
          </w:tcPr>
          <w:p w14:paraId="1A5156BB">
            <w:r>
              <w:rPr>
                <w:b w:val="0"/>
                <w:sz w:val="14"/>
              </w:rPr>
              <w:t>Database / Service</w:t>
            </w:r>
          </w:p>
        </w:tc>
        <w:tc>
          <w:tcPr>
            <w:tcW w:w="2592" w:type="dxa"/>
            <w:tcMar>
              <w:top w:w="70" w:type="dxa"/>
              <w:left w:w="90" w:type="dxa"/>
              <w:bottom w:w="70" w:type="dxa"/>
              <w:right w:w="90" w:type="dxa"/>
            </w:tcMar>
            <w:vAlign w:val="center"/>
          </w:tcPr>
          <w:p w14:paraId="0014E962">
            <w:r>
              <w:rPr>
                <w:b w:val="0"/>
                <w:sz w:val="14"/>
              </w:rPr>
              <w:t>Nguyễn Tiến Lộc (DE190986)</w:t>
            </w:r>
          </w:p>
        </w:tc>
        <w:tc>
          <w:tcPr>
            <w:tcW w:w="1007" w:type="dxa"/>
            <w:tcMar>
              <w:top w:w="70" w:type="dxa"/>
              <w:left w:w="90" w:type="dxa"/>
              <w:bottom w:w="70" w:type="dxa"/>
              <w:right w:w="90" w:type="dxa"/>
            </w:tcMar>
            <w:vAlign w:val="center"/>
          </w:tcPr>
          <w:p w14:paraId="7100C1E2">
            <w:r>
              <w:rPr>
                <w:b w:val="0"/>
                <w:sz w:val="14"/>
              </w:rPr>
              <w:t>Done</w:t>
            </w:r>
          </w:p>
        </w:tc>
        <w:tc>
          <w:tcPr>
            <w:tcW w:w="1800" w:type="dxa"/>
            <w:tcMar>
              <w:top w:w="70" w:type="dxa"/>
              <w:left w:w="90" w:type="dxa"/>
              <w:bottom w:w="70" w:type="dxa"/>
              <w:right w:w="90" w:type="dxa"/>
            </w:tcMar>
            <w:vAlign w:val="center"/>
          </w:tcPr>
          <w:p w14:paraId="7EBFEF6F">
            <w:r>
              <w:rPr>
                <w:b w:val="0"/>
                <w:sz w:val="14"/>
              </w:rPr>
              <w:t>EV-ORDER-03 / TC-ORDER-03</w:t>
            </w:r>
          </w:p>
        </w:tc>
      </w:tr>
      <w:tr w14:paraId="21D6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221FBFC">
            <w:r>
              <w:rPr>
                <w:b w:val="0"/>
                <w:sz w:val="14"/>
              </w:rPr>
              <w:t>ORDER-04</w:t>
            </w:r>
          </w:p>
        </w:tc>
        <w:tc>
          <w:tcPr>
            <w:tcW w:w="3168" w:type="dxa"/>
            <w:tcMar>
              <w:top w:w="70" w:type="dxa"/>
              <w:left w:w="90" w:type="dxa"/>
              <w:bottom w:w="70" w:type="dxa"/>
              <w:right w:w="90" w:type="dxa"/>
            </w:tcMar>
            <w:vAlign w:val="center"/>
          </w:tcPr>
          <w:p w14:paraId="04B99454">
            <w:r>
              <w:rPr>
                <w:b w:val="0"/>
                <w:sz w:val="14"/>
              </w:rPr>
              <w:t>Recalculate Final Total &amp; Reject Client Manipulation</w:t>
            </w:r>
          </w:p>
        </w:tc>
        <w:tc>
          <w:tcPr>
            <w:tcW w:w="1944" w:type="dxa"/>
            <w:tcMar>
              <w:top w:w="70" w:type="dxa"/>
              <w:left w:w="90" w:type="dxa"/>
              <w:bottom w:w="70" w:type="dxa"/>
              <w:right w:w="90" w:type="dxa"/>
            </w:tcMar>
            <w:vAlign w:val="center"/>
          </w:tcPr>
          <w:p w14:paraId="5A4E2708">
            <w:r>
              <w:rPr>
                <w:b w:val="0"/>
                <w:sz w:val="14"/>
              </w:rPr>
              <w:t>Business Service</w:t>
            </w:r>
          </w:p>
        </w:tc>
        <w:tc>
          <w:tcPr>
            <w:tcW w:w="2592" w:type="dxa"/>
            <w:tcMar>
              <w:top w:w="70" w:type="dxa"/>
              <w:left w:w="90" w:type="dxa"/>
              <w:bottom w:w="70" w:type="dxa"/>
              <w:right w:w="90" w:type="dxa"/>
            </w:tcMar>
            <w:vAlign w:val="center"/>
          </w:tcPr>
          <w:p w14:paraId="5AF6D5F4">
            <w:r>
              <w:rPr>
                <w:b w:val="0"/>
                <w:sz w:val="14"/>
              </w:rPr>
              <w:t>Nguyễn Tiến Lộc (DE190986)</w:t>
            </w:r>
          </w:p>
        </w:tc>
        <w:tc>
          <w:tcPr>
            <w:tcW w:w="1007" w:type="dxa"/>
            <w:tcMar>
              <w:top w:w="70" w:type="dxa"/>
              <w:left w:w="90" w:type="dxa"/>
              <w:bottom w:w="70" w:type="dxa"/>
              <w:right w:w="90" w:type="dxa"/>
            </w:tcMar>
            <w:vAlign w:val="center"/>
          </w:tcPr>
          <w:p w14:paraId="65138433">
            <w:r>
              <w:rPr>
                <w:b w:val="0"/>
                <w:sz w:val="14"/>
              </w:rPr>
              <w:t>Doing</w:t>
            </w:r>
          </w:p>
        </w:tc>
        <w:tc>
          <w:tcPr>
            <w:tcW w:w="1800" w:type="dxa"/>
            <w:tcMar>
              <w:top w:w="70" w:type="dxa"/>
              <w:left w:w="90" w:type="dxa"/>
              <w:bottom w:w="70" w:type="dxa"/>
              <w:right w:w="90" w:type="dxa"/>
            </w:tcMar>
            <w:vAlign w:val="center"/>
          </w:tcPr>
          <w:p w14:paraId="72AA1CA3">
            <w:r>
              <w:rPr>
                <w:b w:val="0"/>
                <w:sz w:val="14"/>
              </w:rPr>
              <w:t>EV-ORDER-04 / TC-ORDER-04</w:t>
            </w:r>
          </w:p>
        </w:tc>
      </w:tr>
      <w:tr w14:paraId="5ABA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71A65F9">
            <w:r>
              <w:rPr>
                <w:b w:val="0"/>
                <w:sz w:val="14"/>
              </w:rPr>
              <w:t>ORDER-05</w:t>
            </w:r>
          </w:p>
        </w:tc>
        <w:tc>
          <w:tcPr>
            <w:tcW w:w="3168" w:type="dxa"/>
            <w:tcMar>
              <w:top w:w="70" w:type="dxa"/>
              <w:left w:w="90" w:type="dxa"/>
              <w:bottom w:w="70" w:type="dxa"/>
              <w:right w:w="90" w:type="dxa"/>
            </w:tcMar>
            <w:vAlign w:val="center"/>
          </w:tcPr>
          <w:p w14:paraId="49682723">
            <w:r>
              <w:rPr>
                <w:b w:val="0"/>
                <w:sz w:val="14"/>
              </w:rPr>
              <w:t>View Own Order History</w:t>
            </w:r>
          </w:p>
        </w:tc>
        <w:tc>
          <w:tcPr>
            <w:tcW w:w="1944" w:type="dxa"/>
            <w:tcMar>
              <w:top w:w="70" w:type="dxa"/>
              <w:left w:w="90" w:type="dxa"/>
              <w:bottom w:w="70" w:type="dxa"/>
              <w:right w:w="90" w:type="dxa"/>
            </w:tcMar>
            <w:vAlign w:val="center"/>
          </w:tcPr>
          <w:p w14:paraId="0F0051FA">
            <w:r>
              <w:rPr>
                <w:b w:val="0"/>
                <w:sz w:val="14"/>
              </w:rPr>
              <w:t>Customer Screen / API</w:t>
            </w:r>
          </w:p>
        </w:tc>
        <w:tc>
          <w:tcPr>
            <w:tcW w:w="2592" w:type="dxa"/>
            <w:tcMar>
              <w:top w:w="70" w:type="dxa"/>
              <w:left w:w="90" w:type="dxa"/>
              <w:bottom w:w="70" w:type="dxa"/>
              <w:right w:w="90" w:type="dxa"/>
            </w:tcMar>
            <w:vAlign w:val="center"/>
          </w:tcPr>
          <w:p w14:paraId="22D0FE6C">
            <w:r>
              <w:rPr>
                <w:b w:val="0"/>
                <w:sz w:val="14"/>
              </w:rPr>
              <w:t>Nguyễn Tiến Lộc (DE190986)</w:t>
            </w:r>
          </w:p>
        </w:tc>
        <w:tc>
          <w:tcPr>
            <w:tcW w:w="1007" w:type="dxa"/>
            <w:tcMar>
              <w:top w:w="70" w:type="dxa"/>
              <w:left w:w="90" w:type="dxa"/>
              <w:bottom w:w="70" w:type="dxa"/>
              <w:right w:w="90" w:type="dxa"/>
            </w:tcMar>
            <w:vAlign w:val="center"/>
          </w:tcPr>
          <w:p w14:paraId="72B525CD">
            <w:r>
              <w:rPr>
                <w:b w:val="0"/>
                <w:sz w:val="14"/>
              </w:rPr>
              <w:t>Done</w:t>
            </w:r>
          </w:p>
        </w:tc>
        <w:tc>
          <w:tcPr>
            <w:tcW w:w="1800" w:type="dxa"/>
            <w:tcMar>
              <w:top w:w="70" w:type="dxa"/>
              <w:left w:w="90" w:type="dxa"/>
              <w:bottom w:w="70" w:type="dxa"/>
              <w:right w:w="90" w:type="dxa"/>
            </w:tcMar>
            <w:vAlign w:val="center"/>
          </w:tcPr>
          <w:p w14:paraId="7DBD1C1C">
            <w:r>
              <w:rPr>
                <w:b w:val="0"/>
                <w:sz w:val="14"/>
              </w:rPr>
              <w:t>EV-ORDER-05 / TC-ORDER-05</w:t>
            </w:r>
          </w:p>
        </w:tc>
      </w:tr>
      <w:tr w14:paraId="3ED7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2659DD">
            <w:r>
              <w:rPr>
                <w:b w:val="0"/>
                <w:sz w:val="14"/>
              </w:rPr>
              <w:t>ORDER-06</w:t>
            </w:r>
          </w:p>
        </w:tc>
        <w:tc>
          <w:tcPr>
            <w:tcW w:w="3168" w:type="dxa"/>
            <w:tcMar>
              <w:top w:w="70" w:type="dxa"/>
              <w:left w:w="90" w:type="dxa"/>
              <w:bottom w:w="70" w:type="dxa"/>
              <w:right w:w="90" w:type="dxa"/>
            </w:tcMar>
            <w:vAlign w:val="center"/>
          </w:tcPr>
          <w:p w14:paraId="0EE947C4">
            <w:r>
              <w:rPr>
                <w:b w:val="0"/>
                <w:sz w:val="14"/>
              </w:rPr>
              <w:t>View Own Order Detail</w:t>
            </w:r>
          </w:p>
        </w:tc>
        <w:tc>
          <w:tcPr>
            <w:tcW w:w="1944" w:type="dxa"/>
            <w:tcMar>
              <w:top w:w="70" w:type="dxa"/>
              <w:left w:w="90" w:type="dxa"/>
              <w:bottom w:w="70" w:type="dxa"/>
              <w:right w:w="90" w:type="dxa"/>
            </w:tcMar>
            <w:vAlign w:val="center"/>
          </w:tcPr>
          <w:p w14:paraId="3FD50265">
            <w:r>
              <w:rPr>
                <w:b w:val="0"/>
                <w:sz w:val="14"/>
              </w:rPr>
              <w:t>Customer Screen / API</w:t>
            </w:r>
          </w:p>
        </w:tc>
        <w:tc>
          <w:tcPr>
            <w:tcW w:w="2592" w:type="dxa"/>
            <w:tcMar>
              <w:top w:w="70" w:type="dxa"/>
              <w:left w:w="90" w:type="dxa"/>
              <w:bottom w:w="70" w:type="dxa"/>
              <w:right w:w="90" w:type="dxa"/>
            </w:tcMar>
            <w:vAlign w:val="center"/>
          </w:tcPr>
          <w:p w14:paraId="3C835203">
            <w:r>
              <w:rPr>
                <w:b w:val="0"/>
                <w:sz w:val="14"/>
              </w:rPr>
              <w:t>Nguyễn Đức Thương (DE190096)</w:t>
            </w:r>
          </w:p>
        </w:tc>
        <w:tc>
          <w:tcPr>
            <w:tcW w:w="1007" w:type="dxa"/>
            <w:tcMar>
              <w:top w:w="70" w:type="dxa"/>
              <w:left w:w="90" w:type="dxa"/>
              <w:bottom w:w="70" w:type="dxa"/>
              <w:right w:w="90" w:type="dxa"/>
            </w:tcMar>
            <w:vAlign w:val="center"/>
          </w:tcPr>
          <w:p w14:paraId="26200E6E">
            <w:r>
              <w:rPr>
                <w:b w:val="0"/>
                <w:sz w:val="14"/>
              </w:rPr>
              <w:t>Done</w:t>
            </w:r>
          </w:p>
        </w:tc>
        <w:tc>
          <w:tcPr>
            <w:tcW w:w="1800" w:type="dxa"/>
            <w:tcMar>
              <w:top w:w="70" w:type="dxa"/>
              <w:left w:w="90" w:type="dxa"/>
              <w:bottom w:w="70" w:type="dxa"/>
              <w:right w:w="90" w:type="dxa"/>
            </w:tcMar>
            <w:vAlign w:val="center"/>
          </w:tcPr>
          <w:p w14:paraId="3900490D">
            <w:r>
              <w:rPr>
                <w:b w:val="0"/>
                <w:sz w:val="14"/>
              </w:rPr>
              <w:t>EV-ORDER-06 / TC-ORDER-06</w:t>
            </w:r>
          </w:p>
        </w:tc>
      </w:tr>
      <w:tr w14:paraId="186E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D82D362">
            <w:r>
              <w:rPr>
                <w:b w:val="0"/>
                <w:sz w:val="14"/>
              </w:rPr>
              <w:t>ORDER-07</w:t>
            </w:r>
          </w:p>
        </w:tc>
        <w:tc>
          <w:tcPr>
            <w:tcW w:w="3168" w:type="dxa"/>
            <w:tcMar>
              <w:top w:w="70" w:type="dxa"/>
              <w:left w:w="90" w:type="dxa"/>
              <w:bottom w:w="70" w:type="dxa"/>
              <w:right w:w="90" w:type="dxa"/>
            </w:tcMar>
            <w:vAlign w:val="center"/>
          </w:tcPr>
          <w:p w14:paraId="3B88A36F">
            <w:r>
              <w:rPr>
                <w:b w:val="0"/>
                <w:sz w:val="14"/>
              </w:rPr>
              <w:t>Order Ownership Authorization</w:t>
            </w:r>
          </w:p>
        </w:tc>
        <w:tc>
          <w:tcPr>
            <w:tcW w:w="1944" w:type="dxa"/>
            <w:tcMar>
              <w:top w:w="70" w:type="dxa"/>
              <w:left w:w="90" w:type="dxa"/>
              <w:bottom w:w="70" w:type="dxa"/>
              <w:right w:w="90" w:type="dxa"/>
            </w:tcMar>
            <w:vAlign w:val="center"/>
          </w:tcPr>
          <w:p w14:paraId="05D1F126">
            <w:r>
              <w:rPr>
                <w:b w:val="0"/>
                <w:sz w:val="14"/>
              </w:rPr>
              <w:t>Authorization Policy</w:t>
            </w:r>
          </w:p>
        </w:tc>
        <w:tc>
          <w:tcPr>
            <w:tcW w:w="2592" w:type="dxa"/>
            <w:tcMar>
              <w:top w:w="70" w:type="dxa"/>
              <w:left w:w="90" w:type="dxa"/>
              <w:bottom w:w="70" w:type="dxa"/>
              <w:right w:w="90" w:type="dxa"/>
            </w:tcMar>
            <w:vAlign w:val="center"/>
          </w:tcPr>
          <w:p w14:paraId="6874877B">
            <w:r>
              <w:rPr>
                <w:b w:val="0"/>
                <w:sz w:val="14"/>
              </w:rPr>
              <w:t>Phạm Văn Quyết (DE190425)</w:t>
            </w:r>
          </w:p>
        </w:tc>
        <w:tc>
          <w:tcPr>
            <w:tcW w:w="1007" w:type="dxa"/>
            <w:tcMar>
              <w:top w:w="70" w:type="dxa"/>
              <w:left w:w="90" w:type="dxa"/>
              <w:bottom w:w="70" w:type="dxa"/>
              <w:right w:w="90" w:type="dxa"/>
            </w:tcMar>
            <w:vAlign w:val="center"/>
          </w:tcPr>
          <w:p w14:paraId="04DBC7E6">
            <w:r>
              <w:rPr>
                <w:b w:val="0"/>
                <w:sz w:val="14"/>
              </w:rPr>
              <w:t>Done</w:t>
            </w:r>
          </w:p>
        </w:tc>
        <w:tc>
          <w:tcPr>
            <w:tcW w:w="1800" w:type="dxa"/>
            <w:tcMar>
              <w:top w:w="70" w:type="dxa"/>
              <w:left w:w="90" w:type="dxa"/>
              <w:bottom w:w="70" w:type="dxa"/>
              <w:right w:w="90" w:type="dxa"/>
            </w:tcMar>
            <w:vAlign w:val="center"/>
          </w:tcPr>
          <w:p w14:paraId="69226F4F">
            <w:r>
              <w:rPr>
                <w:b w:val="0"/>
                <w:sz w:val="14"/>
              </w:rPr>
              <w:t>EV-ORDER-07 / TC-ORDER-07</w:t>
            </w:r>
          </w:p>
        </w:tc>
      </w:tr>
    </w:tbl>
    <w:p w14:paraId="23967B51">
      <w:pPr>
        <w:spacing w:after="20"/>
      </w:pPr>
    </w:p>
    <w:p w14:paraId="65081A31">
      <w:pPr>
        <w:pStyle w:val="4"/>
        <w:keepNext/>
      </w:pPr>
      <w:r>
        <w:t>11.8 Staff Operations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080E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6CF09A">
            <w:r>
              <w:rPr>
                <w:b/>
                <w:color w:val="800000"/>
                <w:sz w:val="16"/>
              </w:rPr>
              <w:t>Responsibilities / Layers</w:t>
            </w:r>
          </w:p>
        </w:tc>
        <w:tc>
          <w:tcPr>
            <w:tcW w:w="8136" w:type="dxa"/>
            <w:gridSpan w:val="3"/>
            <w:tcMar>
              <w:top w:w="70" w:type="dxa"/>
              <w:left w:w="90" w:type="dxa"/>
              <w:bottom w:w="70" w:type="dxa"/>
              <w:right w:w="90" w:type="dxa"/>
            </w:tcMar>
            <w:vAlign w:val="center"/>
          </w:tcPr>
          <w:p w14:paraId="4212CFEA">
            <w:r>
              <w:rPr>
                <w:b w:val="0"/>
                <w:sz w:val="16"/>
              </w:rPr>
              <w:t>StaffOrderController, assignment service, order workflow service, employee/table assignment repositories.</w:t>
            </w:r>
          </w:p>
        </w:tc>
      </w:tr>
      <w:tr w14:paraId="2013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AC90C67">
            <w:r>
              <w:rPr>
                <w:b/>
                <w:color w:val="800000"/>
                <w:sz w:val="16"/>
              </w:rPr>
              <w:t>Transaction &amp; State Design</w:t>
            </w:r>
          </w:p>
        </w:tc>
        <w:tc>
          <w:tcPr>
            <w:tcW w:w="8136" w:type="dxa"/>
            <w:gridSpan w:val="3"/>
            <w:tcMar>
              <w:top w:w="70" w:type="dxa"/>
              <w:left w:w="90" w:type="dxa"/>
              <w:bottom w:w="70" w:type="dxa"/>
              <w:right w:w="90" w:type="dxa"/>
            </w:tcMar>
            <w:vAlign w:val="center"/>
          </w:tcPr>
          <w:p w14:paraId="0AC7CB72">
            <w:r>
              <w:rPr>
                <w:b w:val="0"/>
                <w:sz w:val="16"/>
              </w:rPr>
              <w:t>Counter order and table occupancy changes are coordinated. Invalid order transitions are rejected and cancellation reasons are preserved.</w:t>
            </w:r>
          </w:p>
        </w:tc>
      </w:tr>
      <w:tr w14:paraId="0FF8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8EEF9E">
            <w:r>
              <w:rPr>
                <w:b/>
                <w:color w:val="800000"/>
                <w:sz w:val="16"/>
              </w:rPr>
              <w:t>Security / Audit</w:t>
            </w:r>
          </w:p>
        </w:tc>
        <w:tc>
          <w:tcPr>
            <w:tcW w:w="8136" w:type="dxa"/>
            <w:gridSpan w:val="3"/>
            <w:tcMar>
              <w:top w:w="70" w:type="dxa"/>
              <w:left w:w="90" w:type="dxa"/>
              <w:bottom w:w="70" w:type="dxa"/>
              <w:right w:w="90" w:type="dxa"/>
            </w:tcMar>
            <w:vAlign w:val="center"/>
          </w:tcPr>
          <w:p w14:paraId="3EA6C71D">
            <w:r>
              <w:rPr>
                <w:b w:val="0"/>
                <w:sz w:val="16"/>
              </w:rPr>
              <w:t>Supports counter ordering, order lifecycle management, service assignment, table transfer/merge, and controlled operational updates.</w:t>
            </w:r>
          </w:p>
        </w:tc>
      </w:tr>
      <w:tr w14:paraId="431E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3F5609">
            <w:r>
              <w:rPr>
                <w:b/>
                <w:color w:val="800000"/>
                <w:sz w:val="16"/>
              </w:rPr>
              <w:t>Primary Test Focus</w:t>
            </w:r>
          </w:p>
        </w:tc>
        <w:tc>
          <w:tcPr>
            <w:tcW w:w="8136" w:type="dxa"/>
            <w:gridSpan w:val="3"/>
            <w:tcMar>
              <w:top w:w="70" w:type="dxa"/>
              <w:left w:w="90" w:type="dxa"/>
              <w:bottom w:w="70" w:type="dxa"/>
              <w:right w:w="90" w:type="dxa"/>
            </w:tcMar>
            <w:vAlign w:val="center"/>
          </w:tcPr>
          <w:p w14:paraId="0479A000">
            <w:r>
              <w:rPr>
                <w:b w:val="0"/>
                <w:sz w:val="16"/>
              </w:rPr>
              <w:t>Role access, walk-in/dine-in variants, assignment conflicts, transfer/merge, cancellation and audit tests.</w:t>
            </w:r>
          </w:p>
        </w:tc>
      </w:tr>
      <w:tr w14:paraId="5B46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9B74F0C">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135A2C8">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5962926C">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472AD5D">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AECB3CD">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3C6E76C1">
            <w:pPr>
              <w:jc w:val="center"/>
            </w:pPr>
            <w:r>
              <w:rPr>
                <w:b/>
                <w:color w:val="1F4E79"/>
                <w:sz w:val="14"/>
              </w:rPr>
              <w:t>Evidence</w:t>
            </w:r>
          </w:p>
        </w:tc>
      </w:tr>
      <w:tr w14:paraId="2E94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46E73A0">
            <w:r>
              <w:rPr>
                <w:b w:val="0"/>
                <w:sz w:val="14"/>
              </w:rPr>
              <w:t>ORDER-08</w:t>
            </w:r>
          </w:p>
        </w:tc>
        <w:tc>
          <w:tcPr>
            <w:tcW w:w="3168" w:type="dxa"/>
            <w:tcMar>
              <w:top w:w="70" w:type="dxa"/>
              <w:left w:w="90" w:type="dxa"/>
              <w:bottom w:w="70" w:type="dxa"/>
              <w:right w:w="90" w:type="dxa"/>
            </w:tcMar>
            <w:vAlign w:val="center"/>
          </w:tcPr>
          <w:p w14:paraId="53D553FC">
            <w:r>
              <w:rPr>
                <w:b w:val="0"/>
                <w:sz w:val="14"/>
              </w:rPr>
              <w:t>Staff Counter Order Creation</w:t>
            </w:r>
          </w:p>
        </w:tc>
        <w:tc>
          <w:tcPr>
            <w:tcW w:w="1944" w:type="dxa"/>
            <w:tcMar>
              <w:top w:w="70" w:type="dxa"/>
              <w:left w:w="90" w:type="dxa"/>
              <w:bottom w:w="70" w:type="dxa"/>
              <w:right w:w="90" w:type="dxa"/>
            </w:tcMar>
            <w:vAlign w:val="center"/>
          </w:tcPr>
          <w:p w14:paraId="10135E3F">
            <w:r>
              <w:rPr>
                <w:b w:val="0"/>
                <w:sz w:val="14"/>
              </w:rPr>
              <w:t>Staff Screen / API</w:t>
            </w:r>
          </w:p>
        </w:tc>
        <w:tc>
          <w:tcPr>
            <w:tcW w:w="2592" w:type="dxa"/>
            <w:tcMar>
              <w:top w:w="70" w:type="dxa"/>
              <w:left w:w="90" w:type="dxa"/>
              <w:bottom w:w="70" w:type="dxa"/>
              <w:right w:w="90" w:type="dxa"/>
            </w:tcMar>
            <w:vAlign w:val="center"/>
          </w:tcPr>
          <w:p w14:paraId="59D9D706">
            <w:r>
              <w:rPr>
                <w:b w:val="0"/>
                <w:sz w:val="14"/>
              </w:rPr>
              <w:t>Nguyễn Tiến Lộc (DE190986)</w:t>
            </w:r>
          </w:p>
        </w:tc>
        <w:tc>
          <w:tcPr>
            <w:tcW w:w="1007" w:type="dxa"/>
            <w:tcMar>
              <w:top w:w="70" w:type="dxa"/>
              <w:left w:w="90" w:type="dxa"/>
              <w:bottom w:w="70" w:type="dxa"/>
              <w:right w:w="90" w:type="dxa"/>
            </w:tcMar>
            <w:vAlign w:val="center"/>
          </w:tcPr>
          <w:p w14:paraId="264F656C">
            <w:r>
              <w:rPr>
                <w:b w:val="0"/>
                <w:sz w:val="14"/>
              </w:rPr>
              <w:t>Done</w:t>
            </w:r>
          </w:p>
        </w:tc>
        <w:tc>
          <w:tcPr>
            <w:tcW w:w="1800" w:type="dxa"/>
            <w:tcMar>
              <w:top w:w="70" w:type="dxa"/>
              <w:left w:w="90" w:type="dxa"/>
              <w:bottom w:w="70" w:type="dxa"/>
              <w:right w:w="90" w:type="dxa"/>
            </w:tcMar>
            <w:vAlign w:val="center"/>
          </w:tcPr>
          <w:p w14:paraId="3DB03AAF">
            <w:r>
              <w:rPr>
                <w:b w:val="0"/>
                <w:sz w:val="14"/>
              </w:rPr>
              <w:t>EV-ORDER-08 / TC-ORDER-08</w:t>
            </w:r>
          </w:p>
        </w:tc>
      </w:tr>
      <w:tr w14:paraId="0209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2331A4A">
            <w:r>
              <w:rPr>
                <w:b w:val="0"/>
                <w:sz w:val="14"/>
              </w:rPr>
              <w:t>ORDER-09</w:t>
            </w:r>
          </w:p>
        </w:tc>
        <w:tc>
          <w:tcPr>
            <w:tcW w:w="3168" w:type="dxa"/>
            <w:tcMar>
              <w:top w:w="70" w:type="dxa"/>
              <w:left w:w="90" w:type="dxa"/>
              <w:bottom w:w="70" w:type="dxa"/>
              <w:right w:w="90" w:type="dxa"/>
            </w:tcMar>
            <w:vAlign w:val="center"/>
          </w:tcPr>
          <w:p w14:paraId="3E4868AE">
            <w:r>
              <w:rPr>
                <w:b w:val="0"/>
                <w:sz w:val="14"/>
              </w:rPr>
              <w:t>Admin / Staff Order List &amp; Filters</w:t>
            </w:r>
          </w:p>
        </w:tc>
        <w:tc>
          <w:tcPr>
            <w:tcW w:w="1944" w:type="dxa"/>
            <w:tcMar>
              <w:top w:w="70" w:type="dxa"/>
              <w:left w:w="90" w:type="dxa"/>
              <w:bottom w:w="70" w:type="dxa"/>
              <w:right w:w="90" w:type="dxa"/>
            </w:tcMar>
            <w:vAlign w:val="center"/>
          </w:tcPr>
          <w:p w14:paraId="1E8A7811">
            <w:r>
              <w:rPr>
                <w:b w:val="0"/>
                <w:sz w:val="14"/>
              </w:rPr>
              <w:t>Admin/Staff Screen / API</w:t>
            </w:r>
          </w:p>
        </w:tc>
        <w:tc>
          <w:tcPr>
            <w:tcW w:w="2592" w:type="dxa"/>
            <w:tcMar>
              <w:top w:w="70" w:type="dxa"/>
              <w:left w:w="90" w:type="dxa"/>
              <w:bottom w:w="70" w:type="dxa"/>
              <w:right w:w="90" w:type="dxa"/>
            </w:tcMar>
            <w:vAlign w:val="center"/>
          </w:tcPr>
          <w:p w14:paraId="54706E83">
            <w:r>
              <w:rPr>
                <w:b w:val="0"/>
                <w:sz w:val="14"/>
              </w:rPr>
              <w:t>Phan Nguyễn (DE191019)</w:t>
            </w:r>
          </w:p>
        </w:tc>
        <w:tc>
          <w:tcPr>
            <w:tcW w:w="1007" w:type="dxa"/>
            <w:tcMar>
              <w:top w:w="70" w:type="dxa"/>
              <w:left w:w="90" w:type="dxa"/>
              <w:bottom w:w="70" w:type="dxa"/>
              <w:right w:w="90" w:type="dxa"/>
            </w:tcMar>
            <w:vAlign w:val="center"/>
          </w:tcPr>
          <w:p w14:paraId="245CC33C">
            <w:r>
              <w:rPr>
                <w:b w:val="0"/>
                <w:sz w:val="14"/>
              </w:rPr>
              <w:t>Updated</w:t>
            </w:r>
          </w:p>
        </w:tc>
        <w:tc>
          <w:tcPr>
            <w:tcW w:w="1800" w:type="dxa"/>
            <w:tcMar>
              <w:top w:w="70" w:type="dxa"/>
              <w:left w:w="90" w:type="dxa"/>
              <w:bottom w:w="70" w:type="dxa"/>
              <w:right w:w="90" w:type="dxa"/>
            </w:tcMar>
            <w:vAlign w:val="center"/>
          </w:tcPr>
          <w:p w14:paraId="2D3D170F">
            <w:r>
              <w:rPr>
                <w:b w:val="0"/>
                <w:sz w:val="14"/>
              </w:rPr>
              <w:t>EV-ORDER-09 / TC-ORDER-09</w:t>
            </w:r>
          </w:p>
        </w:tc>
      </w:tr>
      <w:tr w14:paraId="037E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AC49D8A">
            <w:r>
              <w:rPr>
                <w:b w:val="0"/>
                <w:sz w:val="14"/>
              </w:rPr>
              <w:t>ORDER-10</w:t>
            </w:r>
          </w:p>
        </w:tc>
        <w:tc>
          <w:tcPr>
            <w:tcW w:w="3168" w:type="dxa"/>
            <w:tcMar>
              <w:top w:w="70" w:type="dxa"/>
              <w:left w:w="90" w:type="dxa"/>
              <w:bottom w:w="70" w:type="dxa"/>
              <w:right w:w="90" w:type="dxa"/>
            </w:tcMar>
            <w:vAlign w:val="center"/>
          </w:tcPr>
          <w:p w14:paraId="7F0A845B">
            <w:r>
              <w:rPr>
                <w:b w:val="0"/>
                <w:sz w:val="14"/>
              </w:rPr>
              <w:t>Controlled Order Status Transitions</w:t>
            </w:r>
          </w:p>
        </w:tc>
        <w:tc>
          <w:tcPr>
            <w:tcW w:w="1944" w:type="dxa"/>
            <w:tcMar>
              <w:top w:w="70" w:type="dxa"/>
              <w:left w:w="90" w:type="dxa"/>
              <w:bottom w:w="70" w:type="dxa"/>
              <w:right w:w="90" w:type="dxa"/>
            </w:tcMar>
            <w:vAlign w:val="center"/>
          </w:tcPr>
          <w:p w14:paraId="0B3836AE">
            <w:r>
              <w:rPr>
                <w:b w:val="0"/>
                <w:sz w:val="14"/>
              </w:rPr>
              <w:t>Backend Service</w:t>
            </w:r>
          </w:p>
        </w:tc>
        <w:tc>
          <w:tcPr>
            <w:tcW w:w="2592" w:type="dxa"/>
            <w:tcMar>
              <w:top w:w="70" w:type="dxa"/>
              <w:left w:w="90" w:type="dxa"/>
              <w:bottom w:w="70" w:type="dxa"/>
              <w:right w:w="90" w:type="dxa"/>
            </w:tcMar>
            <w:vAlign w:val="center"/>
          </w:tcPr>
          <w:p w14:paraId="17803DCB">
            <w:r>
              <w:rPr>
                <w:b w:val="0"/>
                <w:sz w:val="14"/>
              </w:rPr>
              <w:t>Nguyễn Tiến Lộc (DE190986)</w:t>
            </w:r>
          </w:p>
        </w:tc>
        <w:tc>
          <w:tcPr>
            <w:tcW w:w="1007" w:type="dxa"/>
            <w:tcMar>
              <w:top w:w="70" w:type="dxa"/>
              <w:left w:w="90" w:type="dxa"/>
              <w:bottom w:w="70" w:type="dxa"/>
              <w:right w:w="90" w:type="dxa"/>
            </w:tcMar>
            <w:vAlign w:val="center"/>
          </w:tcPr>
          <w:p w14:paraId="6520E4F0">
            <w:r>
              <w:rPr>
                <w:b w:val="0"/>
                <w:sz w:val="14"/>
              </w:rPr>
              <w:t>Updated</w:t>
            </w:r>
          </w:p>
        </w:tc>
        <w:tc>
          <w:tcPr>
            <w:tcW w:w="1800" w:type="dxa"/>
            <w:tcMar>
              <w:top w:w="70" w:type="dxa"/>
              <w:left w:w="90" w:type="dxa"/>
              <w:bottom w:w="70" w:type="dxa"/>
              <w:right w:w="90" w:type="dxa"/>
            </w:tcMar>
            <w:vAlign w:val="center"/>
          </w:tcPr>
          <w:p w14:paraId="40D5AE2B">
            <w:r>
              <w:rPr>
                <w:b w:val="0"/>
                <w:sz w:val="14"/>
              </w:rPr>
              <w:t>EV-ORDER-10 / TC-ORDER-10</w:t>
            </w:r>
          </w:p>
        </w:tc>
      </w:tr>
      <w:tr w14:paraId="3D65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1BE64A9">
            <w:r>
              <w:rPr>
                <w:b w:val="0"/>
                <w:sz w:val="14"/>
              </w:rPr>
              <w:t>STAFF-01</w:t>
            </w:r>
          </w:p>
        </w:tc>
        <w:tc>
          <w:tcPr>
            <w:tcW w:w="3168" w:type="dxa"/>
            <w:tcMar>
              <w:top w:w="70" w:type="dxa"/>
              <w:left w:w="90" w:type="dxa"/>
              <w:bottom w:w="70" w:type="dxa"/>
              <w:right w:w="90" w:type="dxa"/>
            </w:tcMar>
            <w:vAlign w:val="center"/>
          </w:tcPr>
          <w:p w14:paraId="7413CF33">
            <w:r>
              <w:rPr>
                <w:b w:val="0"/>
                <w:sz w:val="14"/>
              </w:rPr>
              <w:t>Assign Tables to Staff</w:t>
            </w:r>
          </w:p>
        </w:tc>
        <w:tc>
          <w:tcPr>
            <w:tcW w:w="1944" w:type="dxa"/>
            <w:tcMar>
              <w:top w:w="70" w:type="dxa"/>
              <w:left w:w="90" w:type="dxa"/>
              <w:bottom w:w="70" w:type="dxa"/>
              <w:right w:w="90" w:type="dxa"/>
            </w:tcMar>
            <w:vAlign w:val="center"/>
          </w:tcPr>
          <w:p w14:paraId="4AE9C80F">
            <w:r>
              <w:rPr>
                <w:b w:val="0"/>
                <w:sz w:val="14"/>
              </w:rPr>
              <w:t>Admin/Staff Screen / API</w:t>
            </w:r>
          </w:p>
        </w:tc>
        <w:tc>
          <w:tcPr>
            <w:tcW w:w="2592" w:type="dxa"/>
            <w:tcMar>
              <w:top w:w="70" w:type="dxa"/>
              <w:left w:w="90" w:type="dxa"/>
              <w:bottom w:w="70" w:type="dxa"/>
              <w:right w:w="90" w:type="dxa"/>
            </w:tcMar>
            <w:vAlign w:val="center"/>
          </w:tcPr>
          <w:p w14:paraId="0BBCDB92">
            <w:r>
              <w:rPr>
                <w:b w:val="0"/>
                <w:sz w:val="14"/>
              </w:rPr>
              <w:t>Trần Thanh Gia Huy (DE180571)</w:t>
            </w:r>
          </w:p>
        </w:tc>
        <w:tc>
          <w:tcPr>
            <w:tcW w:w="1007" w:type="dxa"/>
            <w:tcMar>
              <w:top w:w="70" w:type="dxa"/>
              <w:left w:w="90" w:type="dxa"/>
              <w:bottom w:w="70" w:type="dxa"/>
              <w:right w:w="90" w:type="dxa"/>
            </w:tcMar>
            <w:vAlign w:val="center"/>
          </w:tcPr>
          <w:p w14:paraId="0B47410A">
            <w:r>
              <w:rPr>
                <w:b w:val="0"/>
                <w:sz w:val="14"/>
              </w:rPr>
              <w:t>Done</w:t>
            </w:r>
          </w:p>
        </w:tc>
        <w:tc>
          <w:tcPr>
            <w:tcW w:w="1800" w:type="dxa"/>
            <w:tcMar>
              <w:top w:w="70" w:type="dxa"/>
              <w:left w:w="90" w:type="dxa"/>
              <w:bottom w:w="70" w:type="dxa"/>
              <w:right w:w="90" w:type="dxa"/>
            </w:tcMar>
            <w:vAlign w:val="center"/>
          </w:tcPr>
          <w:p w14:paraId="3EB01D1B">
            <w:r>
              <w:rPr>
                <w:b w:val="0"/>
                <w:sz w:val="14"/>
              </w:rPr>
              <w:t>EV-STAFF-01 / TC-STAFF-01</w:t>
            </w:r>
          </w:p>
        </w:tc>
      </w:tr>
      <w:tr w14:paraId="72B7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73AFF38">
            <w:r>
              <w:rPr>
                <w:b w:val="0"/>
                <w:sz w:val="14"/>
              </w:rPr>
              <w:t>STAFF-02</w:t>
            </w:r>
          </w:p>
        </w:tc>
        <w:tc>
          <w:tcPr>
            <w:tcW w:w="3168" w:type="dxa"/>
            <w:tcMar>
              <w:top w:w="70" w:type="dxa"/>
              <w:left w:w="90" w:type="dxa"/>
              <w:bottom w:w="70" w:type="dxa"/>
              <w:right w:w="90" w:type="dxa"/>
            </w:tcMar>
            <w:vAlign w:val="center"/>
          </w:tcPr>
          <w:p w14:paraId="425545AC">
            <w:r>
              <w:rPr>
                <w:b w:val="0"/>
                <w:sz w:val="14"/>
              </w:rPr>
              <w:t>Prevent Active Assignment Conflict</w:t>
            </w:r>
          </w:p>
        </w:tc>
        <w:tc>
          <w:tcPr>
            <w:tcW w:w="1944" w:type="dxa"/>
            <w:tcMar>
              <w:top w:w="70" w:type="dxa"/>
              <w:left w:w="90" w:type="dxa"/>
              <w:bottom w:w="70" w:type="dxa"/>
              <w:right w:w="90" w:type="dxa"/>
            </w:tcMar>
            <w:vAlign w:val="center"/>
          </w:tcPr>
          <w:p w14:paraId="6199A8D5">
            <w:r>
              <w:rPr>
                <w:b w:val="0"/>
                <w:sz w:val="14"/>
              </w:rPr>
              <w:t>Business Service</w:t>
            </w:r>
          </w:p>
        </w:tc>
        <w:tc>
          <w:tcPr>
            <w:tcW w:w="2592" w:type="dxa"/>
            <w:tcMar>
              <w:top w:w="70" w:type="dxa"/>
              <w:left w:w="90" w:type="dxa"/>
              <w:bottom w:w="70" w:type="dxa"/>
              <w:right w:w="90" w:type="dxa"/>
            </w:tcMar>
            <w:vAlign w:val="center"/>
          </w:tcPr>
          <w:p w14:paraId="66E7D9AF">
            <w:r>
              <w:rPr>
                <w:b w:val="0"/>
                <w:sz w:val="14"/>
              </w:rPr>
              <w:t>Trần Thanh Gia Huy (DE180571)</w:t>
            </w:r>
          </w:p>
        </w:tc>
        <w:tc>
          <w:tcPr>
            <w:tcW w:w="1007" w:type="dxa"/>
            <w:tcMar>
              <w:top w:w="70" w:type="dxa"/>
              <w:left w:w="90" w:type="dxa"/>
              <w:bottom w:w="70" w:type="dxa"/>
              <w:right w:w="90" w:type="dxa"/>
            </w:tcMar>
            <w:vAlign w:val="center"/>
          </w:tcPr>
          <w:p w14:paraId="0DE9D876">
            <w:r>
              <w:rPr>
                <w:b w:val="0"/>
                <w:sz w:val="14"/>
              </w:rPr>
              <w:t>Done</w:t>
            </w:r>
          </w:p>
        </w:tc>
        <w:tc>
          <w:tcPr>
            <w:tcW w:w="1800" w:type="dxa"/>
            <w:tcMar>
              <w:top w:w="70" w:type="dxa"/>
              <w:left w:w="90" w:type="dxa"/>
              <w:bottom w:w="70" w:type="dxa"/>
              <w:right w:w="90" w:type="dxa"/>
            </w:tcMar>
            <w:vAlign w:val="center"/>
          </w:tcPr>
          <w:p w14:paraId="36E895A4">
            <w:r>
              <w:rPr>
                <w:b w:val="0"/>
                <w:sz w:val="14"/>
              </w:rPr>
              <w:t>EV-STAFF-02 / TC-STAFF-02</w:t>
            </w:r>
          </w:p>
        </w:tc>
      </w:tr>
      <w:tr w14:paraId="4F29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6FDC84">
            <w:r>
              <w:rPr>
                <w:b w:val="0"/>
                <w:sz w:val="14"/>
              </w:rPr>
              <w:t>STAFF-03</w:t>
            </w:r>
          </w:p>
        </w:tc>
        <w:tc>
          <w:tcPr>
            <w:tcW w:w="3168" w:type="dxa"/>
            <w:tcMar>
              <w:top w:w="70" w:type="dxa"/>
              <w:left w:w="90" w:type="dxa"/>
              <w:bottom w:w="70" w:type="dxa"/>
              <w:right w:w="90" w:type="dxa"/>
            </w:tcMar>
            <w:vAlign w:val="center"/>
          </w:tcPr>
          <w:p w14:paraId="4126F8EE">
            <w:r>
              <w:rPr>
                <w:b w:val="0"/>
                <w:sz w:val="14"/>
              </w:rPr>
              <w:t>Staff Workspace / Assigned Tables</w:t>
            </w:r>
          </w:p>
        </w:tc>
        <w:tc>
          <w:tcPr>
            <w:tcW w:w="1944" w:type="dxa"/>
            <w:tcMar>
              <w:top w:w="70" w:type="dxa"/>
              <w:left w:w="90" w:type="dxa"/>
              <w:bottom w:w="70" w:type="dxa"/>
              <w:right w:w="90" w:type="dxa"/>
            </w:tcMar>
            <w:vAlign w:val="center"/>
          </w:tcPr>
          <w:p w14:paraId="6941F158">
            <w:r>
              <w:rPr>
                <w:b w:val="0"/>
                <w:sz w:val="14"/>
              </w:rPr>
              <w:t>Staff Screen</w:t>
            </w:r>
          </w:p>
        </w:tc>
        <w:tc>
          <w:tcPr>
            <w:tcW w:w="2592" w:type="dxa"/>
            <w:tcMar>
              <w:top w:w="70" w:type="dxa"/>
              <w:left w:w="90" w:type="dxa"/>
              <w:bottom w:w="70" w:type="dxa"/>
              <w:right w:w="90" w:type="dxa"/>
            </w:tcMar>
            <w:vAlign w:val="center"/>
          </w:tcPr>
          <w:p w14:paraId="76EEAFC3">
            <w:r>
              <w:rPr>
                <w:b w:val="0"/>
                <w:sz w:val="14"/>
              </w:rPr>
              <w:t>Nguyễn Đức Thương (DE190096)</w:t>
            </w:r>
          </w:p>
        </w:tc>
        <w:tc>
          <w:tcPr>
            <w:tcW w:w="1007" w:type="dxa"/>
            <w:tcMar>
              <w:top w:w="70" w:type="dxa"/>
              <w:left w:w="90" w:type="dxa"/>
              <w:bottom w:w="70" w:type="dxa"/>
              <w:right w:w="90" w:type="dxa"/>
            </w:tcMar>
            <w:vAlign w:val="center"/>
          </w:tcPr>
          <w:p w14:paraId="6BD6A9C5">
            <w:r>
              <w:rPr>
                <w:b w:val="0"/>
                <w:sz w:val="14"/>
              </w:rPr>
              <w:t>Done</w:t>
            </w:r>
          </w:p>
        </w:tc>
        <w:tc>
          <w:tcPr>
            <w:tcW w:w="1800" w:type="dxa"/>
            <w:tcMar>
              <w:top w:w="70" w:type="dxa"/>
              <w:left w:w="90" w:type="dxa"/>
              <w:bottom w:w="70" w:type="dxa"/>
              <w:right w:w="90" w:type="dxa"/>
            </w:tcMar>
            <w:vAlign w:val="center"/>
          </w:tcPr>
          <w:p w14:paraId="1FEA3FCA">
            <w:r>
              <w:rPr>
                <w:b w:val="0"/>
                <w:sz w:val="14"/>
              </w:rPr>
              <w:t>EV-STAFF-03 / TC-STAFF-03</w:t>
            </w:r>
          </w:p>
        </w:tc>
      </w:tr>
      <w:tr w14:paraId="54F0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ECA96D">
            <w:r>
              <w:rPr>
                <w:b w:val="0"/>
                <w:sz w:val="14"/>
              </w:rPr>
              <w:t>STAFF-04</w:t>
            </w:r>
          </w:p>
        </w:tc>
        <w:tc>
          <w:tcPr>
            <w:tcW w:w="3168" w:type="dxa"/>
            <w:tcMar>
              <w:top w:w="70" w:type="dxa"/>
              <w:left w:w="90" w:type="dxa"/>
              <w:bottom w:w="70" w:type="dxa"/>
              <w:right w:w="90" w:type="dxa"/>
            </w:tcMar>
            <w:vAlign w:val="center"/>
          </w:tcPr>
          <w:p w14:paraId="2F5B8904">
            <w:r>
              <w:rPr>
                <w:b w:val="0"/>
                <w:sz w:val="14"/>
              </w:rPr>
              <w:t>Cancel Order with Reason &amp; Audit</w:t>
            </w:r>
          </w:p>
        </w:tc>
        <w:tc>
          <w:tcPr>
            <w:tcW w:w="1944" w:type="dxa"/>
            <w:tcMar>
              <w:top w:w="70" w:type="dxa"/>
              <w:left w:w="90" w:type="dxa"/>
              <w:bottom w:w="70" w:type="dxa"/>
              <w:right w:w="90" w:type="dxa"/>
            </w:tcMar>
            <w:vAlign w:val="center"/>
          </w:tcPr>
          <w:p w14:paraId="55A3DBCC">
            <w:r>
              <w:rPr>
                <w:b w:val="0"/>
                <w:sz w:val="14"/>
              </w:rPr>
              <w:t>Staff/Admin API</w:t>
            </w:r>
          </w:p>
        </w:tc>
        <w:tc>
          <w:tcPr>
            <w:tcW w:w="2592" w:type="dxa"/>
            <w:tcMar>
              <w:top w:w="70" w:type="dxa"/>
              <w:left w:w="90" w:type="dxa"/>
              <w:bottom w:w="70" w:type="dxa"/>
              <w:right w:w="90" w:type="dxa"/>
            </w:tcMar>
            <w:vAlign w:val="center"/>
          </w:tcPr>
          <w:p w14:paraId="2FB04ADD">
            <w:r>
              <w:rPr>
                <w:b w:val="0"/>
                <w:sz w:val="14"/>
              </w:rPr>
              <w:t>Phan Nguyễn (DE191019)</w:t>
            </w:r>
          </w:p>
        </w:tc>
        <w:tc>
          <w:tcPr>
            <w:tcW w:w="1007" w:type="dxa"/>
            <w:tcMar>
              <w:top w:w="70" w:type="dxa"/>
              <w:left w:w="90" w:type="dxa"/>
              <w:bottom w:w="70" w:type="dxa"/>
              <w:right w:w="90" w:type="dxa"/>
            </w:tcMar>
            <w:vAlign w:val="center"/>
          </w:tcPr>
          <w:p w14:paraId="0EC93688">
            <w:r>
              <w:rPr>
                <w:b w:val="0"/>
                <w:sz w:val="14"/>
              </w:rPr>
              <w:t>Updated</w:t>
            </w:r>
          </w:p>
        </w:tc>
        <w:tc>
          <w:tcPr>
            <w:tcW w:w="1800" w:type="dxa"/>
            <w:tcMar>
              <w:top w:w="70" w:type="dxa"/>
              <w:left w:w="90" w:type="dxa"/>
              <w:bottom w:w="70" w:type="dxa"/>
              <w:right w:w="90" w:type="dxa"/>
            </w:tcMar>
            <w:vAlign w:val="center"/>
          </w:tcPr>
          <w:p w14:paraId="41DD3F9A">
            <w:r>
              <w:rPr>
                <w:b w:val="0"/>
                <w:sz w:val="14"/>
              </w:rPr>
              <w:t>EV-STAFF-04 / TC-STAFF-04</w:t>
            </w:r>
          </w:p>
        </w:tc>
      </w:tr>
    </w:tbl>
    <w:p w14:paraId="0146C3C1">
      <w:pPr>
        <w:spacing w:after="20"/>
      </w:pPr>
    </w:p>
    <w:p w14:paraId="115B905E">
      <w:pPr>
        <w:pStyle w:val="4"/>
        <w:keepNext/>
      </w:pPr>
      <w:r>
        <w:t>11.9 Kitchen Operations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790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4E562FC">
            <w:r>
              <w:rPr>
                <w:b/>
                <w:color w:val="800000"/>
                <w:sz w:val="16"/>
              </w:rPr>
              <w:t>Responsibilities / Layers</w:t>
            </w:r>
          </w:p>
        </w:tc>
        <w:tc>
          <w:tcPr>
            <w:tcW w:w="8136" w:type="dxa"/>
            <w:gridSpan w:val="3"/>
            <w:tcMar>
              <w:top w:w="70" w:type="dxa"/>
              <w:left w:w="90" w:type="dxa"/>
              <w:bottom w:w="70" w:type="dxa"/>
              <w:right w:w="90" w:type="dxa"/>
            </w:tcMar>
            <w:vAlign w:val="center"/>
          </w:tcPr>
          <w:p w14:paraId="70A16CEE">
            <w:r>
              <w:rPr>
                <w:b w:val="0"/>
                <w:sz w:val="16"/>
              </w:rPr>
              <w:t>KitchenController, kitchen queue query service, item-status policy, OrderItemRepository.</w:t>
            </w:r>
          </w:p>
        </w:tc>
      </w:tr>
      <w:tr w14:paraId="16B9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C6DFEE3">
            <w:r>
              <w:rPr>
                <w:b/>
                <w:color w:val="800000"/>
                <w:sz w:val="16"/>
              </w:rPr>
              <w:t>Transaction &amp; State Design</w:t>
            </w:r>
          </w:p>
        </w:tc>
        <w:tc>
          <w:tcPr>
            <w:tcW w:w="8136" w:type="dxa"/>
            <w:gridSpan w:val="3"/>
            <w:tcMar>
              <w:top w:w="70" w:type="dxa"/>
              <w:left w:w="90" w:type="dxa"/>
              <w:bottom w:w="70" w:type="dxa"/>
              <w:right w:w="90" w:type="dxa"/>
            </w:tcMar>
            <w:vAlign w:val="center"/>
          </w:tcPr>
          <w:p w14:paraId="7644CA9A">
            <w:r>
              <w:rPr>
                <w:b w:val="0"/>
                <w:sz w:val="16"/>
              </w:rPr>
              <w:t>Item updates are atomic and may derive overall order readiness only when all required items satisfy the transition rule.</w:t>
            </w:r>
          </w:p>
        </w:tc>
      </w:tr>
      <w:tr w14:paraId="4B38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7C16026">
            <w:r>
              <w:rPr>
                <w:b/>
                <w:color w:val="800000"/>
                <w:sz w:val="16"/>
              </w:rPr>
              <w:t>Security / Audit</w:t>
            </w:r>
          </w:p>
        </w:tc>
        <w:tc>
          <w:tcPr>
            <w:tcW w:w="8136" w:type="dxa"/>
            <w:gridSpan w:val="3"/>
            <w:tcMar>
              <w:top w:w="70" w:type="dxa"/>
              <w:left w:w="90" w:type="dxa"/>
              <w:bottom w:w="70" w:type="dxa"/>
              <w:right w:w="90" w:type="dxa"/>
            </w:tcMar>
            <w:vAlign w:val="center"/>
          </w:tcPr>
          <w:p w14:paraId="4792BF34">
            <w:r>
              <w:rPr>
                <w:b w:val="0"/>
                <w:sz w:val="16"/>
              </w:rPr>
              <w:t>Provides a preparation queue, item-level state transitions, timing/history, and synchronized order readiness.</w:t>
            </w:r>
          </w:p>
        </w:tc>
      </w:tr>
      <w:tr w14:paraId="22DB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DFA3992">
            <w:r>
              <w:rPr>
                <w:b/>
                <w:color w:val="800000"/>
                <w:sz w:val="16"/>
              </w:rPr>
              <w:t>Primary Test Focus</w:t>
            </w:r>
          </w:p>
        </w:tc>
        <w:tc>
          <w:tcPr>
            <w:tcW w:w="8136" w:type="dxa"/>
            <w:gridSpan w:val="3"/>
            <w:tcMar>
              <w:top w:w="70" w:type="dxa"/>
              <w:left w:w="90" w:type="dxa"/>
              <w:bottom w:w="70" w:type="dxa"/>
              <w:right w:w="90" w:type="dxa"/>
            </w:tcMar>
            <w:vAlign w:val="center"/>
          </w:tcPr>
          <w:p w14:paraId="468AB7E9">
            <w:r>
              <w:rPr>
                <w:b w:val="0"/>
                <w:sz w:val="16"/>
              </w:rPr>
              <w:t>Queue grouping/sorting, allowed transitions, concurrent update, timing/history and cancelled order tests.</w:t>
            </w:r>
          </w:p>
        </w:tc>
      </w:tr>
      <w:tr w14:paraId="51AA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41B165AD">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759617B2">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744FEECB">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3806C63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A339650">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87C5355">
            <w:pPr>
              <w:jc w:val="center"/>
            </w:pPr>
            <w:r>
              <w:rPr>
                <w:b/>
                <w:color w:val="1F4E79"/>
                <w:sz w:val="14"/>
              </w:rPr>
              <w:t>Evidence</w:t>
            </w:r>
          </w:p>
        </w:tc>
      </w:tr>
      <w:tr w14:paraId="75FD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79B4494">
            <w:r>
              <w:rPr>
                <w:b w:val="0"/>
                <w:sz w:val="14"/>
              </w:rPr>
              <w:t>KITCHEN-01</w:t>
            </w:r>
          </w:p>
        </w:tc>
        <w:tc>
          <w:tcPr>
            <w:tcW w:w="3168" w:type="dxa"/>
            <w:tcMar>
              <w:top w:w="70" w:type="dxa"/>
              <w:left w:w="90" w:type="dxa"/>
              <w:bottom w:w="70" w:type="dxa"/>
              <w:right w:w="90" w:type="dxa"/>
            </w:tcMar>
            <w:vAlign w:val="center"/>
          </w:tcPr>
          <w:p w14:paraId="5A2C8BB3">
            <w:r>
              <w:rPr>
                <w:b w:val="0"/>
                <w:sz w:val="14"/>
              </w:rPr>
              <w:t>Kitchen Order Queue</w:t>
            </w:r>
          </w:p>
        </w:tc>
        <w:tc>
          <w:tcPr>
            <w:tcW w:w="1944" w:type="dxa"/>
            <w:tcMar>
              <w:top w:w="70" w:type="dxa"/>
              <w:left w:w="90" w:type="dxa"/>
              <w:bottom w:w="70" w:type="dxa"/>
              <w:right w:w="90" w:type="dxa"/>
            </w:tcMar>
            <w:vAlign w:val="center"/>
          </w:tcPr>
          <w:p w14:paraId="350512DF">
            <w:r>
              <w:rPr>
                <w:b w:val="0"/>
                <w:sz w:val="14"/>
              </w:rPr>
              <w:t>Kitchen Screen / API</w:t>
            </w:r>
          </w:p>
        </w:tc>
        <w:tc>
          <w:tcPr>
            <w:tcW w:w="2592" w:type="dxa"/>
            <w:tcMar>
              <w:top w:w="70" w:type="dxa"/>
              <w:left w:w="90" w:type="dxa"/>
              <w:bottom w:w="70" w:type="dxa"/>
              <w:right w:w="90" w:type="dxa"/>
            </w:tcMar>
            <w:vAlign w:val="center"/>
          </w:tcPr>
          <w:p w14:paraId="5C0A07F4">
            <w:r>
              <w:rPr>
                <w:b w:val="0"/>
                <w:sz w:val="14"/>
              </w:rPr>
              <w:t>Nguyễn Tiến Lộc (DE190986)</w:t>
            </w:r>
          </w:p>
        </w:tc>
        <w:tc>
          <w:tcPr>
            <w:tcW w:w="1007" w:type="dxa"/>
            <w:tcMar>
              <w:top w:w="70" w:type="dxa"/>
              <w:left w:w="90" w:type="dxa"/>
              <w:bottom w:w="70" w:type="dxa"/>
              <w:right w:w="90" w:type="dxa"/>
            </w:tcMar>
            <w:vAlign w:val="center"/>
          </w:tcPr>
          <w:p w14:paraId="5CEA1995">
            <w:r>
              <w:rPr>
                <w:b w:val="0"/>
                <w:sz w:val="14"/>
              </w:rPr>
              <w:t>Updated</w:t>
            </w:r>
          </w:p>
        </w:tc>
        <w:tc>
          <w:tcPr>
            <w:tcW w:w="1800" w:type="dxa"/>
            <w:tcMar>
              <w:top w:w="70" w:type="dxa"/>
              <w:left w:w="90" w:type="dxa"/>
              <w:bottom w:w="70" w:type="dxa"/>
              <w:right w:w="90" w:type="dxa"/>
            </w:tcMar>
            <w:vAlign w:val="center"/>
          </w:tcPr>
          <w:p w14:paraId="42BE4130">
            <w:r>
              <w:rPr>
                <w:b w:val="0"/>
                <w:sz w:val="14"/>
              </w:rPr>
              <w:t>EV-KITCHEN-01 / TC-KITCHEN-01</w:t>
            </w:r>
          </w:p>
        </w:tc>
      </w:tr>
      <w:tr w14:paraId="01C5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C1E28E1">
            <w:r>
              <w:rPr>
                <w:b w:val="0"/>
                <w:sz w:val="14"/>
              </w:rPr>
              <w:t>KITCHEN-02</w:t>
            </w:r>
          </w:p>
        </w:tc>
        <w:tc>
          <w:tcPr>
            <w:tcW w:w="3168" w:type="dxa"/>
            <w:tcMar>
              <w:top w:w="70" w:type="dxa"/>
              <w:left w:w="90" w:type="dxa"/>
              <w:bottom w:w="70" w:type="dxa"/>
              <w:right w:w="90" w:type="dxa"/>
            </w:tcMar>
            <w:vAlign w:val="center"/>
          </w:tcPr>
          <w:p w14:paraId="5B11B9EB">
            <w:r>
              <w:rPr>
                <w:b w:val="0"/>
                <w:sz w:val="14"/>
              </w:rPr>
              <w:t>Item-level Preparation Notes &amp; Status</w:t>
            </w:r>
          </w:p>
        </w:tc>
        <w:tc>
          <w:tcPr>
            <w:tcW w:w="1944" w:type="dxa"/>
            <w:tcMar>
              <w:top w:w="70" w:type="dxa"/>
              <w:left w:w="90" w:type="dxa"/>
              <w:bottom w:w="70" w:type="dxa"/>
              <w:right w:w="90" w:type="dxa"/>
            </w:tcMar>
            <w:vAlign w:val="center"/>
          </w:tcPr>
          <w:p w14:paraId="306DBD46">
            <w:r>
              <w:rPr>
                <w:b w:val="0"/>
                <w:sz w:val="14"/>
              </w:rPr>
              <w:t>Kitchen Screen / API</w:t>
            </w:r>
          </w:p>
        </w:tc>
        <w:tc>
          <w:tcPr>
            <w:tcW w:w="2592" w:type="dxa"/>
            <w:tcMar>
              <w:top w:w="70" w:type="dxa"/>
              <w:left w:w="90" w:type="dxa"/>
              <w:bottom w:w="70" w:type="dxa"/>
              <w:right w:w="90" w:type="dxa"/>
            </w:tcMar>
            <w:vAlign w:val="center"/>
          </w:tcPr>
          <w:p w14:paraId="6D3F8E0E">
            <w:r>
              <w:rPr>
                <w:b w:val="0"/>
                <w:sz w:val="14"/>
              </w:rPr>
              <w:t>Nguyễn Tiến Lộc (DE190986)</w:t>
            </w:r>
          </w:p>
        </w:tc>
        <w:tc>
          <w:tcPr>
            <w:tcW w:w="1007" w:type="dxa"/>
            <w:tcMar>
              <w:top w:w="70" w:type="dxa"/>
              <w:left w:w="90" w:type="dxa"/>
              <w:bottom w:w="70" w:type="dxa"/>
              <w:right w:w="90" w:type="dxa"/>
            </w:tcMar>
            <w:vAlign w:val="center"/>
          </w:tcPr>
          <w:p w14:paraId="471F47FF">
            <w:r>
              <w:rPr>
                <w:b w:val="0"/>
                <w:sz w:val="14"/>
              </w:rPr>
              <w:t>Updated</w:t>
            </w:r>
          </w:p>
        </w:tc>
        <w:tc>
          <w:tcPr>
            <w:tcW w:w="1800" w:type="dxa"/>
            <w:tcMar>
              <w:top w:w="70" w:type="dxa"/>
              <w:left w:w="90" w:type="dxa"/>
              <w:bottom w:w="70" w:type="dxa"/>
              <w:right w:w="90" w:type="dxa"/>
            </w:tcMar>
            <w:vAlign w:val="center"/>
          </w:tcPr>
          <w:p w14:paraId="74A5608E">
            <w:r>
              <w:rPr>
                <w:b w:val="0"/>
                <w:sz w:val="14"/>
              </w:rPr>
              <w:t>EV-KITCHEN-02 / TC-KITCHEN-02</w:t>
            </w:r>
          </w:p>
        </w:tc>
      </w:tr>
      <w:tr w14:paraId="3457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0D1C7E6">
            <w:r>
              <w:rPr>
                <w:b w:val="0"/>
                <w:sz w:val="14"/>
              </w:rPr>
              <w:t>KITCHEN-03</w:t>
            </w:r>
          </w:p>
        </w:tc>
        <w:tc>
          <w:tcPr>
            <w:tcW w:w="3168" w:type="dxa"/>
            <w:tcMar>
              <w:top w:w="70" w:type="dxa"/>
              <w:left w:w="90" w:type="dxa"/>
              <w:bottom w:w="70" w:type="dxa"/>
              <w:right w:w="90" w:type="dxa"/>
            </w:tcMar>
            <w:vAlign w:val="center"/>
          </w:tcPr>
          <w:p w14:paraId="54DCCF9E">
            <w:r>
              <w:rPr>
                <w:b w:val="0"/>
                <w:sz w:val="14"/>
              </w:rPr>
              <w:t>Kitchen History Search &amp; Filter</w:t>
            </w:r>
          </w:p>
        </w:tc>
        <w:tc>
          <w:tcPr>
            <w:tcW w:w="1944" w:type="dxa"/>
            <w:tcMar>
              <w:top w:w="70" w:type="dxa"/>
              <w:left w:w="90" w:type="dxa"/>
              <w:bottom w:w="70" w:type="dxa"/>
              <w:right w:w="90" w:type="dxa"/>
            </w:tcMar>
            <w:vAlign w:val="center"/>
          </w:tcPr>
          <w:p w14:paraId="77DEDD71">
            <w:r>
              <w:rPr>
                <w:b w:val="0"/>
                <w:sz w:val="14"/>
              </w:rPr>
              <w:t>Kitchen Screen / API</w:t>
            </w:r>
          </w:p>
        </w:tc>
        <w:tc>
          <w:tcPr>
            <w:tcW w:w="2592" w:type="dxa"/>
            <w:tcMar>
              <w:top w:w="70" w:type="dxa"/>
              <w:left w:w="90" w:type="dxa"/>
              <w:bottom w:w="70" w:type="dxa"/>
              <w:right w:w="90" w:type="dxa"/>
            </w:tcMar>
            <w:vAlign w:val="center"/>
          </w:tcPr>
          <w:p w14:paraId="1D12D1C2">
            <w:r>
              <w:rPr>
                <w:b w:val="0"/>
                <w:sz w:val="14"/>
              </w:rPr>
              <w:t>Nguyễn Tiến Lộc (DE190986)</w:t>
            </w:r>
          </w:p>
        </w:tc>
        <w:tc>
          <w:tcPr>
            <w:tcW w:w="1007" w:type="dxa"/>
            <w:tcMar>
              <w:top w:w="70" w:type="dxa"/>
              <w:left w:w="90" w:type="dxa"/>
              <w:bottom w:w="70" w:type="dxa"/>
              <w:right w:w="90" w:type="dxa"/>
            </w:tcMar>
            <w:vAlign w:val="center"/>
          </w:tcPr>
          <w:p w14:paraId="29BD774F">
            <w:r>
              <w:rPr>
                <w:b w:val="0"/>
                <w:sz w:val="14"/>
              </w:rPr>
              <w:t>Done</w:t>
            </w:r>
          </w:p>
        </w:tc>
        <w:tc>
          <w:tcPr>
            <w:tcW w:w="1800" w:type="dxa"/>
            <w:tcMar>
              <w:top w:w="70" w:type="dxa"/>
              <w:left w:w="90" w:type="dxa"/>
              <w:bottom w:w="70" w:type="dxa"/>
              <w:right w:w="90" w:type="dxa"/>
            </w:tcMar>
            <w:vAlign w:val="center"/>
          </w:tcPr>
          <w:p w14:paraId="721DEF39">
            <w:r>
              <w:rPr>
                <w:b w:val="0"/>
                <w:sz w:val="14"/>
              </w:rPr>
              <w:t>EV-KITCHEN-03 / TC-KITCHEN-03</w:t>
            </w:r>
          </w:p>
        </w:tc>
      </w:tr>
      <w:tr w14:paraId="185C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66EC373">
            <w:r>
              <w:rPr>
                <w:b w:val="0"/>
                <w:sz w:val="14"/>
              </w:rPr>
              <w:t>KITCHEN-04</w:t>
            </w:r>
          </w:p>
        </w:tc>
        <w:tc>
          <w:tcPr>
            <w:tcW w:w="3168" w:type="dxa"/>
            <w:tcMar>
              <w:top w:w="70" w:type="dxa"/>
              <w:left w:w="90" w:type="dxa"/>
              <w:bottom w:w="70" w:type="dxa"/>
              <w:right w:w="90" w:type="dxa"/>
            </w:tcMar>
            <w:vAlign w:val="center"/>
          </w:tcPr>
          <w:p w14:paraId="3DA6D93B">
            <w:r>
              <w:rPr>
                <w:b w:val="0"/>
                <w:sz w:val="14"/>
              </w:rPr>
              <w:t>Kitchen Access Authorization</w:t>
            </w:r>
          </w:p>
        </w:tc>
        <w:tc>
          <w:tcPr>
            <w:tcW w:w="1944" w:type="dxa"/>
            <w:tcMar>
              <w:top w:w="70" w:type="dxa"/>
              <w:left w:w="90" w:type="dxa"/>
              <w:bottom w:w="70" w:type="dxa"/>
              <w:right w:w="90" w:type="dxa"/>
            </w:tcMar>
            <w:vAlign w:val="center"/>
          </w:tcPr>
          <w:p w14:paraId="52F7C1B2">
            <w:r>
              <w:rPr>
                <w:b w:val="0"/>
                <w:sz w:val="14"/>
              </w:rPr>
              <w:t>Authorization Policy</w:t>
            </w:r>
          </w:p>
        </w:tc>
        <w:tc>
          <w:tcPr>
            <w:tcW w:w="2592" w:type="dxa"/>
            <w:tcMar>
              <w:top w:w="70" w:type="dxa"/>
              <w:left w:w="90" w:type="dxa"/>
              <w:bottom w:w="70" w:type="dxa"/>
              <w:right w:w="90" w:type="dxa"/>
            </w:tcMar>
            <w:vAlign w:val="center"/>
          </w:tcPr>
          <w:p w14:paraId="01D7D8A5">
            <w:r>
              <w:rPr>
                <w:b w:val="0"/>
                <w:sz w:val="14"/>
              </w:rPr>
              <w:t>Phạm Văn Quyết (DE190425)</w:t>
            </w:r>
          </w:p>
        </w:tc>
        <w:tc>
          <w:tcPr>
            <w:tcW w:w="1007" w:type="dxa"/>
            <w:tcMar>
              <w:top w:w="70" w:type="dxa"/>
              <w:left w:w="90" w:type="dxa"/>
              <w:bottom w:w="70" w:type="dxa"/>
              <w:right w:w="90" w:type="dxa"/>
            </w:tcMar>
            <w:vAlign w:val="center"/>
          </w:tcPr>
          <w:p w14:paraId="538DB12F">
            <w:r>
              <w:rPr>
                <w:b w:val="0"/>
                <w:sz w:val="14"/>
              </w:rPr>
              <w:t>Done</w:t>
            </w:r>
          </w:p>
        </w:tc>
        <w:tc>
          <w:tcPr>
            <w:tcW w:w="1800" w:type="dxa"/>
            <w:tcMar>
              <w:top w:w="70" w:type="dxa"/>
              <w:left w:w="90" w:type="dxa"/>
              <w:bottom w:w="70" w:type="dxa"/>
              <w:right w:w="90" w:type="dxa"/>
            </w:tcMar>
            <w:vAlign w:val="center"/>
          </w:tcPr>
          <w:p w14:paraId="6477AD08">
            <w:r>
              <w:rPr>
                <w:b w:val="0"/>
                <w:sz w:val="14"/>
              </w:rPr>
              <w:t>EV-KITCHEN-04 / TC-KITCHEN-04</w:t>
            </w:r>
          </w:p>
        </w:tc>
      </w:tr>
    </w:tbl>
    <w:p w14:paraId="7CEA95D3">
      <w:pPr>
        <w:spacing w:after="20"/>
      </w:pPr>
    </w:p>
    <w:p w14:paraId="1019B0FA">
      <w:pPr>
        <w:pStyle w:val="4"/>
        <w:keepNext/>
      </w:pPr>
      <w:r>
        <w:t>11.10 Coupon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3F4F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49B5EA7">
            <w:r>
              <w:rPr>
                <w:b/>
                <w:color w:val="800000"/>
                <w:sz w:val="16"/>
              </w:rPr>
              <w:t>Responsibilities / Layers</w:t>
            </w:r>
          </w:p>
        </w:tc>
        <w:tc>
          <w:tcPr>
            <w:tcW w:w="8136" w:type="dxa"/>
            <w:gridSpan w:val="3"/>
            <w:tcMar>
              <w:top w:w="70" w:type="dxa"/>
              <w:left w:w="90" w:type="dxa"/>
              <w:bottom w:w="70" w:type="dxa"/>
              <w:right w:w="90" w:type="dxa"/>
            </w:tcMar>
            <w:vAlign w:val="center"/>
          </w:tcPr>
          <w:p w14:paraId="348395E9">
            <w:r>
              <w:rPr>
                <w:b w:val="0"/>
                <w:sz w:val="16"/>
              </w:rPr>
              <w:t>CouponAdminController, CouponValidationController, CouponService, CouponUsageRepository.</w:t>
            </w:r>
          </w:p>
        </w:tc>
      </w:tr>
      <w:tr w14:paraId="1D0B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F0794C">
            <w:r>
              <w:rPr>
                <w:b/>
                <w:color w:val="800000"/>
                <w:sz w:val="16"/>
              </w:rPr>
              <w:t>Transaction &amp; State Design</w:t>
            </w:r>
          </w:p>
        </w:tc>
        <w:tc>
          <w:tcPr>
            <w:tcW w:w="8136" w:type="dxa"/>
            <w:gridSpan w:val="3"/>
            <w:tcMar>
              <w:top w:w="70" w:type="dxa"/>
              <w:left w:w="90" w:type="dxa"/>
              <w:bottom w:w="70" w:type="dxa"/>
              <w:right w:w="90" w:type="dxa"/>
            </w:tcMar>
            <w:vAlign w:val="center"/>
          </w:tcPr>
          <w:p w14:paraId="4B357B81">
            <w:r>
              <w:rPr>
                <w:b w:val="0"/>
                <w:sz w:val="16"/>
              </w:rPr>
              <w:t>Eligibility is evaluated from server-side order/user/time data. Usage count and coupon_usage creation are atomic with order application.</w:t>
            </w:r>
          </w:p>
        </w:tc>
      </w:tr>
      <w:tr w14:paraId="3A1F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FA07A5">
            <w:r>
              <w:rPr>
                <w:b/>
                <w:color w:val="800000"/>
                <w:sz w:val="16"/>
              </w:rPr>
              <w:t>Security / Audit</w:t>
            </w:r>
          </w:p>
        </w:tc>
        <w:tc>
          <w:tcPr>
            <w:tcW w:w="8136" w:type="dxa"/>
            <w:gridSpan w:val="3"/>
            <w:tcMar>
              <w:top w:w="70" w:type="dxa"/>
              <w:left w:w="90" w:type="dxa"/>
              <w:bottom w:w="70" w:type="dxa"/>
              <w:right w:w="90" w:type="dxa"/>
            </w:tcMar>
            <w:vAlign w:val="center"/>
          </w:tcPr>
          <w:p w14:paraId="74D645C2">
            <w:r>
              <w:rPr>
                <w:b w:val="0"/>
                <w:sz w:val="16"/>
              </w:rPr>
              <w:t>Defines coupon eligibility and validates discount calculation and usage limits on the server.</w:t>
            </w:r>
          </w:p>
        </w:tc>
      </w:tr>
      <w:tr w14:paraId="4834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683C4CA">
            <w:r>
              <w:rPr>
                <w:b/>
                <w:color w:val="800000"/>
                <w:sz w:val="16"/>
              </w:rPr>
              <w:t>Primary Test Focus</w:t>
            </w:r>
          </w:p>
        </w:tc>
        <w:tc>
          <w:tcPr>
            <w:tcW w:w="8136" w:type="dxa"/>
            <w:gridSpan w:val="3"/>
            <w:tcMar>
              <w:top w:w="70" w:type="dxa"/>
              <w:left w:w="90" w:type="dxa"/>
              <w:bottom w:w="70" w:type="dxa"/>
              <w:right w:w="90" w:type="dxa"/>
            </w:tcMar>
            <w:vAlign w:val="center"/>
          </w:tcPr>
          <w:p w14:paraId="59F661AB">
            <w:r>
              <w:rPr>
                <w:b w:val="0"/>
                <w:sz w:val="16"/>
              </w:rPr>
              <w:t>Date/minimum/value/limit/per-user/concurrent use, rounding and rejection-reason tests.</w:t>
            </w:r>
          </w:p>
        </w:tc>
      </w:tr>
      <w:tr w14:paraId="3D04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84543E4">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6815586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D2964CA">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9D0695F">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8F6E673">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8148FBE">
            <w:pPr>
              <w:jc w:val="center"/>
            </w:pPr>
            <w:r>
              <w:rPr>
                <w:b/>
                <w:color w:val="1F4E79"/>
                <w:sz w:val="14"/>
              </w:rPr>
              <w:t>Evidence</w:t>
            </w:r>
          </w:p>
        </w:tc>
      </w:tr>
      <w:tr w14:paraId="3E0C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6C6C46">
            <w:r>
              <w:rPr>
                <w:b w:val="0"/>
                <w:sz w:val="14"/>
              </w:rPr>
              <w:t>COUPON-01</w:t>
            </w:r>
          </w:p>
        </w:tc>
        <w:tc>
          <w:tcPr>
            <w:tcW w:w="3168" w:type="dxa"/>
            <w:tcMar>
              <w:top w:w="70" w:type="dxa"/>
              <w:left w:w="90" w:type="dxa"/>
              <w:bottom w:w="70" w:type="dxa"/>
              <w:right w:w="90" w:type="dxa"/>
            </w:tcMar>
            <w:vAlign w:val="center"/>
          </w:tcPr>
          <w:p w14:paraId="2A7FD005">
            <w:r>
              <w:rPr>
                <w:b w:val="0"/>
                <w:sz w:val="14"/>
              </w:rPr>
              <w:t>Coupon Entity &amp; Database Migration</w:t>
            </w:r>
          </w:p>
        </w:tc>
        <w:tc>
          <w:tcPr>
            <w:tcW w:w="1944" w:type="dxa"/>
            <w:tcMar>
              <w:top w:w="70" w:type="dxa"/>
              <w:left w:w="90" w:type="dxa"/>
              <w:bottom w:w="70" w:type="dxa"/>
              <w:right w:w="90" w:type="dxa"/>
            </w:tcMar>
            <w:vAlign w:val="center"/>
          </w:tcPr>
          <w:p w14:paraId="4D1E906B">
            <w:r>
              <w:rPr>
                <w:b w:val="0"/>
                <w:sz w:val="14"/>
              </w:rPr>
              <w:t>Database Migration</w:t>
            </w:r>
          </w:p>
        </w:tc>
        <w:tc>
          <w:tcPr>
            <w:tcW w:w="2592" w:type="dxa"/>
            <w:tcMar>
              <w:top w:w="70" w:type="dxa"/>
              <w:left w:w="90" w:type="dxa"/>
              <w:bottom w:w="70" w:type="dxa"/>
              <w:right w:w="90" w:type="dxa"/>
            </w:tcMar>
            <w:vAlign w:val="center"/>
          </w:tcPr>
          <w:p w14:paraId="4F29042B">
            <w:r>
              <w:rPr>
                <w:b w:val="0"/>
                <w:sz w:val="14"/>
              </w:rPr>
              <w:t>Trần Thanh Gia Huy (DE180571)</w:t>
            </w:r>
          </w:p>
        </w:tc>
        <w:tc>
          <w:tcPr>
            <w:tcW w:w="1007" w:type="dxa"/>
            <w:tcMar>
              <w:top w:w="70" w:type="dxa"/>
              <w:left w:w="90" w:type="dxa"/>
              <w:bottom w:w="70" w:type="dxa"/>
              <w:right w:w="90" w:type="dxa"/>
            </w:tcMar>
            <w:vAlign w:val="center"/>
          </w:tcPr>
          <w:p w14:paraId="281CAE20">
            <w:r>
              <w:rPr>
                <w:b w:val="0"/>
                <w:sz w:val="14"/>
              </w:rPr>
              <w:t>Not Started</w:t>
            </w:r>
          </w:p>
        </w:tc>
        <w:tc>
          <w:tcPr>
            <w:tcW w:w="1800" w:type="dxa"/>
            <w:tcMar>
              <w:top w:w="70" w:type="dxa"/>
              <w:left w:w="90" w:type="dxa"/>
              <w:bottom w:w="70" w:type="dxa"/>
              <w:right w:w="90" w:type="dxa"/>
            </w:tcMar>
            <w:vAlign w:val="center"/>
          </w:tcPr>
          <w:p w14:paraId="645B1B9F">
            <w:r>
              <w:rPr>
                <w:b w:val="0"/>
                <w:sz w:val="14"/>
              </w:rPr>
              <w:t>EV-COUPON-01 / TC-COUPON-01</w:t>
            </w:r>
          </w:p>
        </w:tc>
      </w:tr>
      <w:tr w14:paraId="23CC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33412BC">
            <w:r>
              <w:rPr>
                <w:b w:val="0"/>
                <w:sz w:val="14"/>
              </w:rPr>
              <w:t>COUPON-02</w:t>
            </w:r>
          </w:p>
        </w:tc>
        <w:tc>
          <w:tcPr>
            <w:tcW w:w="3168" w:type="dxa"/>
            <w:tcMar>
              <w:top w:w="70" w:type="dxa"/>
              <w:left w:w="90" w:type="dxa"/>
              <w:bottom w:w="70" w:type="dxa"/>
              <w:right w:w="90" w:type="dxa"/>
            </w:tcMar>
            <w:vAlign w:val="center"/>
          </w:tcPr>
          <w:p w14:paraId="73901E89">
            <w:r>
              <w:rPr>
                <w:b w:val="0"/>
                <w:sz w:val="14"/>
              </w:rPr>
              <w:t>Admin Coupon List / Create / Update</w:t>
            </w:r>
          </w:p>
        </w:tc>
        <w:tc>
          <w:tcPr>
            <w:tcW w:w="1944" w:type="dxa"/>
            <w:tcMar>
              <w:top w:w="70" w:type="dxa"/>
              <w:left w:w="90" w:type="dxa"/>
              <w:bottom w:w="70" w:type="dxa"/>
              <w:right w:w="90" w:type="dxa"/>
            </w:tcMar>
            <w:vAlign w:val="center"/>
          </w:tcPr>
          <w:p w14:paraId="51A6370F">
            <w:r>
              <w:rPr>
                <w:b w:val="0"/>
                <w:sz w:val="14"/>
              </w:rPr>
              <w:t>Admin Screen / API</w:t>
            </w:r>
          </w:p>
        </w:tc>
        <w:tc>
          <w:tcPr>
            <w:tcW w:w="2592" w:type="dxa"/>
            <w:tcMar>
              <w:top w:w="70" w:type="dxa"/>
              <w:left w:w="90" w:type="dxa"/>
              <w:bottom w:w="70" w:type="dxa"/>
              <w:right w:w="90" w:type="dxa"/>
            </w:tcMar>
            <w:vAlign w:val="center"/>
          </w:tcPr>
          <w:p w14:paraId="7ADF6646">
            <w:r>
              <w:rPr>
                <w:b w:val="0"/>
                <w:sz w:val="14"/>
              </w:rPr>
              <w:t>Nguyễn Đức Thương (DE190096)</w:t>
            </w:r>
          </w:p>
        </w:tc>
        <w:tc>
          <w:tcPr>
            <w:tcW w:w="1007" w:type="dxa"/>
            <w:tcMar>
              <w:top w:w="70" w:type="dxa"/>
              <w:left w:w="90" w:type="dxa"/>
              <w:bottom w:w="70" w:type="dxa"/>
              <w:right w:w="90" w:type="dxa"/>
            </w:tcMar>
            <w:vAlign w:val="center"/>
          </w:tcPr>
          <w:p w14:paraId="73B8B477">
            <w:r>
              <w:rPr>
                <w:b w:val="0"/>
                <w:sz w:val="14"/>
              </w:rPr>
              <w:t>Not Started</w:t>
            </w:r>
          </w:p>
        </w:tc>
        <w:tc>
          <w:tcPr>
            <w:tcW w:w="1800" w:type="dxa"/>
            <w:tcMar>
              <w:top w:w="70" w:type="dxa"/>
              <w:left w:w="90" w:type="dxa"/>
              <w:bottom w:w="70" w:type="dxa"/>
              <w:right w:w="90" w:type="dxa"/>
            </w:tcMar>
            <w:vAlign w:val="center"/>
          </w:tcPr>
          <w:p w14:paraId="2BEA01C5">
            <w:r>
              <w:rPr>
                <w:b w:val="0"/>
                <w:sz w:val="14"/>
              </w:rPr>
              <w:t>EV-COUPON-02 / TC-COUPON-02</w:t>
            </w:r>
          </w:p>
        </w:tc>
      </w:tr>
      <w:tr w14:paraId="1F7F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F034F9A">
            <w:r>
              <w:rPr>
                <w:b w:val="0"/>
                <w:sz w:val="14"/>
              </w:rPr>
              <w:t>COUPON-03</w:t>
            </w:r>
          </w:p>
        </w:tc>
        <w:tc>
          <w:tcPr>
            <w:tcW w:w="3168" w:type="dxa"/>
            <w:tcMar>
              <w:top w:w="70" w:type="dxa"/>
              <w:left w:w="90" w:type="dxa"/>
              <w:bottom w:w="70" w:type="dxa"/>
              <w:right w:w="90" w:type="dxa"/>
            </w:tcMar>
            <w:vAlign w:val="center"/>
          </w:tcPr>
          <w:p w14:paraId="3CDBF8A2">
            <w:r>
              <w:rPr>
                <w:b w:val="0"/>
                <w:sz w:val="14"/>
              </w:rPr>
              <w:t>Coupon Eligibility Validation API</w:t>
            </w:r>
          </w:p>
        </w:tc>
        <w:tc>
          <w:tcPr>
            <w:tcW w:w="1944" w:type="dxa"/>
            <w:tcMar>
              <w:top w:w="70" w:type="dxa"/>
              <w:left w:w="90" w:type="dxa"/>
              <w:bottom w:w="70" w:type="dxa"/>
              <w:right w:w="90" w:type="dxa"/>
            </w:tcMar>
            <w:vAlign w:val="center"/>
          </w:tcPr>
          <w:p w14:paraId="2E4C45E2">
            <w:r>
              <w:rPr>
                <w:b w:val="0"/>
                <w:sz w:val="14"/>
              </w:rPr>
              <w:t>Backend API</w:t>
            </w:r>
          </w:p>
        </w:tc>
        <w:tc>
          <w:tcPr>
            <w:tcW w:w="2592" w:type="dxa"/>
            <w:tcMar>
              <w:top w:w="70" w:type="dxa"/>
              <w:left w:w="90" w:type="dxa"/>
              <w:bottom w:w="70" w:type="dxa"/>
              <w:right w:w="90" w:type="dxa"/>
            </w:tcMar>
            <w:vAlign w:val="center"/>
          </w:tcPr>
          <w:p w14:paraId="35C3E01E">
            <w:r>
              <w:rPr>
                <w:b w:val="0"/>
                <w:sz w:val="14"/>
              </w:rPr>
              <w:t>Trần Thanh Gia Huy (DE180571)</w:t>
            </w:r>
          </w:p>
        </w:tc>
        <w:tc>
          <w:tcPr>
            <w:tcW w:w="1007" w:type="dxa"/>
            <w:tcMar>
              <w:top w:w="70" w:type="dxa"/>
              <w:left w:w="90" w:type="dxa"/>
              <w:bottom w:w="70" w:type="dxa"/>
              <w:right w:w="90" w:type="dxa"/>
            </w:tcMar>
            <w:vAlign w:val="center"/>
          </w:tcPr>
          <w:p w14:paraId="35FC37C1">
            <w:r>
              <w:rPr>
                <w:b w:val="0"/>
                <w:sz w:val="14"/>
              </w:rPr>
              <w:t>Not Started</w:t>
            </w:r>
          </w:p>
        </w:tc>
        <w:tc>
          <w:tcPr>
            <w:tcW w:w="1800" w:type="dxa"/>
            <w:tcMar>
              <w:top w:w="70" w:type="dxa"/>
              <w:left w:w="90" w:type="dxa"/>
              <w:bottom w:w="70" w:type="dxa"/>
              <w:right w:w="90" w:type="dxa"/>
            </w:tcMar>
            <w:vAlign w:val="center"/>
          </w:tcPr>
          <w:p w14:paraId="21C69EB1">
            <w:r>
              <w:rPr>
                <w:b w:val="0"/>
                <w:sz w:val="14"/>
              </w:rPr>
              <w:t>EV-COUPON-03 / TC-COUPON-03</w:t>
            </w:r>
          </w:p>
        </w:tc>
      </w:tr>
      <w:tr w14:paraId="29CC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D63799E">
            <w:r>
              <w:rPr>
                <w:b w:val="0"/>
                <w:sz w:val="14"/>
              </w:rPr>
              <w:t>COUPON-04</w:t>
            </w:r>
          </w:p>
        </w:tc>
        <w:tc>
          <w:tcPr>
            <w:tcW w:w="3168" w:type="dxa"/>
            <w:tcMar>
              <w:top w:w="70" w:type="dxa"/>
              <w:left w:w="90" w:type="dxa"/>
              <w:bottom w:w="70" w:type="dxa"/>
              <w:right w:w="90" w:type="dxa"/>
            </w:tcMar>
            <w:vAlign w:val="center"/>
          </w:tcPr>
          <w:p w14:paraId="16305DA3">
            <w:r>
              <w:rPr>
                <w:b w:val="0"/>
                <w:sz w:val="14"/>
              </w:rPr>
              <w:t>Apply Coupon Server-side to Order</w:t>
            </w:r>
          </w:p>
        </w:tc>
        <w:tc>
          <w:tcPr>
            <w:tcW w:w="1944" w:type="dxa"/>
            <w:tcMar>
              <w:top w:w="70" w:type="dxa"/>
              <w:left w:w="90" w:type="dxa"/>
              <w:bottom w:w="70" w:type="dxa"/>
              <w:right w:w="90" w:type="dxa"/>
            </w:tcMar>
            <w:vAlign w:val="center"/>
          </w:tcPr>
          <w:p w14:paraId="13E132FA">
            <w:r>
              <w:rPr>
                <w:b w:val="0"/>
                <w:sz w:val="14"/>
              </w:rPr>
              <w:t>Business Service</w:t>
            </w:r>
          </w:p>
        </w:tc>
        <w:tc>
          <w:tcPr>
            <w:tcW w:w="2592" w:type="dxa"/>
            <w:tcMar>
              <w:top w:w="70" w:type="dxa"/>
              <w:left w:w="90" w:type="dxa"/>
              <w:bottom w:w="70" w:type="dxa"/>
              <w:right w:w="90" w:type="dxa"/>
            </w:tcMar>
            <w:vAlign w:val="center"/>
          </w:tcPr>
          <w:p w14:paraId="27AC9702">
            <w:r>
              <w:rPr>
                <w:b w:val="0"/>
                <w:sz w:val="14"/>
              </w:rPr>
              <w:t>Nguyễn Tiến Lộc (DE190986)</w:t>
            </w:r>
          </w:p>
        </w:tc>
        <w:tc>
          <w:tcPr>
            <w:tcW w:w="1007" w:type="dxa"/>
            <w:tcMar>
              <w:top w:w="70" w:type="dxa"/>
              <w:left w:w="90" w:type="dxa"/>
              <w:bottom w:w="70" w:type="dxa"/>
              <w:right w:w="90" w:type="dxa"/>
            </w:tcMar>
            <w:vAlign w:val="center"/>
          </w:tcPr>
          <w:p w14:paraId="1195A196">
            <w:r>
              <w:rPr>
                <w:b w:val="0"/>
                <w:sz w:val="14"/>
              </w:rPr>
              <w:t>Doing</w:t>
            </w:r>
          </w:p>
        </w:tc>
        <w:tc>
          <w:tcPr>
            <w:tcW w:w="1800" w:type="dxa"/>
            <w:tcMar>
              <w:top w:w="70" w:type="dxa"/>
              <w:left w:w="90" w:type="dxa"/>
              <w:bottom w:w="70" w:type="dxa"/>
              <w:right w:w="90" w:type="dxa"/>
            </w:tcMar>
            <w:vAlign w:val="center"/>
          </w:tcPr>
          <w:p w14:paraId="41EF5634">
            <w:r>
              <w:rPr>
                <w:b w:val="0"/>
                <w:sz w:val="14"/>
              </w:rPr>
              <w:t>EV-COUPON-04 / TC-COUPON-04</w:t>
            </w:r>
          </w:p>
        </w:tc>
      </w:tr>
      <w:tr w14:paraId="0B6E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B83A5D6">
            <w:r>
              <w:rPr>
                <w:b w:val="0"/>
                <w:sz w:val="14"/>
              </w:rPr>
              <w:t>COUPON-05</w:t>
            </w:r>
          </w:p>
        </w:tc>
        <w:tc>
          <w:tcPr>
            <w:tcW w:w="3168" w:type="dxa"/>
            <w:tcMar>
              <w:top w:w="70" w:type="dxa"/>
              <w:left w:w="90" w:type="dxa"/>
              <w:bottom w:w="70" w:type="dxa"/>
              <w:right w:w="90" w:type="dxa"/>
            </w:tcMar>
            <w:vAlign w:val="center"/>
          </w:tcPr>
          <w:p w14:paraId="1E6331CC">
            <w:r>
              <w:rPr>
                <w:b w:val="0"/>
                <w:sz w:val="14"/>
              </w:rPr>
              <w:t>Coupon Usage Limit &amp; Atomic Persistence</w:t>
            </w:r>
          </w:p>
        </w:tc>
        <w:tc>
          <w:tcPr>
            <w:tcW w:w="1944" w:type="dxa"/>
            <w:tcMar>
              <w:top w:w="70" w:type="dxa"/>
              <w:left w:w="90" w:type="dxa"/>
              <w:bottom w:w="70" w:type="dxa"/>
              <w:right w:w="90" w:type="dxa"/>
            </w:tcMar>
            <w:vAlign w:val="center"/>
          </w:tcPr>
          <w:p w14:paraId="3F44EE6C">
            <w:r>
              <w:rPr>
                <w:b w:val="0"/>
                <w:sz w:val="14"/>
              </w:rPr>
              <w:t>Database / Business Service</w:t>
            </w:r>
          </w:p>
        </w:tc>
        <w:tc>
          <w:tcPr>
            <w:tcW w:w="2592" w:type="dxa"/>
            <w:tcMar>
              <w:top w:w="70" w:type="dxa"/>
              <w:left w:w="90" w:type="dxa"/>
              <w:bottom w:w="70" w:type="dxa"/>
              <w:right w:w="90" w:type="dxa"/>
            </w:tcMar>
            <w:vAlign w:val="center"/>
          </w:tcPr>
          <w:p w14:paraId="3D199E55">
            <w:r>
              <w:rPr>
                <w:b w:val="0"/>
                <w:sz w:val="14"/>
              </w:rPr>
              <w:t>Trần Thanh Gia Huy (DE180571)</w:t>
            </w:r>
          </w:p>
        </w:tc>
        <w:tc>
          <w:tcPr>
            <w:tcW w:w="1007" w:type="dxa"/>
            <w:tcMar>
              <w:top w:w="70" w:type="dxa"/>
              <w:left w:w="90" w:type="dxa"/>
              <w:bottom w:w="70" w:type="dxa"/>
              <w:right w:w="90" w:type="dxa"/>
            </w:tcMar>
            <w:vAlign w:val="center"/>
          </w:tcPr>
          <w:p w14:paraId="6B509588">
            <w:r>
              <w:rPr>
                <w:b w:val="0"/>
                <w:sz w:val="14"/>
              </w:rPr>
              <w:t>Not Started</w:t>
            </w:r>
          </w:p>
        </w:tc>
        <w:tc>
          <w:tcPr>
            <w:tcW w:w="1800" w:type="dxa"/>
            <w:tcMar>
              <w:top w:w="70" w:type="dxa"/>
              <w:left w:w="90" w:type="dxa"/>
              <w:bottom w:w="70" w:type="dxa"/>
              <w:right w:w="90" w:type="dxa"/>
            </w:tcMar>
            <w:vAlign w:val="center"/>
          </w:tcPr>
          <w:p w14:paraId="71C59410">
            <w:r>
              <w:rPr>
                <w:b w:val="0"/>
                <w:sz w:val="14"/>
              </w:rPr>
              <w:t>EV-COUPON-05 / TC-COUPON-05</w:t>
            </w:r>
          </w:p>
        </w:tc>
      </w:tr>
    </w:tbl>
    <w:p w14:paraId="036A58CF">
      <w:pPr>
        <w:spacing w:after="20"/>
      </w:pPr>
    </w:p>
    <w:p w14:paraId="1BF26FEF">
      <w:pPr>
        <w:pStyle w:val="4"/>
        <w:keepNext/>
      </w:pPr>
      <w:r>
        <w:t>11.11 Payment &amp; Invoice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16C3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2048D80">
            <w:r>
              <w:rPr>
                <w:b/>
                <w:color w:val="800000"/>
                <w:sz w:val="16"/>
              </w:rPr>
              <w:t>Responsibilities / Layers</w:t>
            </w:r>
          </w:p>
        </w:tc>
        <w:tc>
          <w:tcPr>
            <w:tcW w:w="8136" w:type="dxa"/>
            <w:gridSpan w:val="3"/>
            <w:tcMar>
              <w:top w:w="70" w:type="dxa"/>
              <w:left w:w="90" w:type="dxa"/>
              <w:bottom w:w="70" w:type="dxa"/>
              <w:right w:w="90" w:type="dxa"/>
            </w:tcMar>
            <w:vAlign w:val="center"/>
          </w:tcPr>
          <w:p w14:paraId="209C6597">
            <w:r>
              <w:rPr>
                <w:b w:val="0"/>
                <w:sz w:val="16"/>
              </w:rPr>
              <w:t>PaymentController, PaymentService, gateway/QR adapter, InvoiceService, payment/invoice repositories.</w:t>
            </w:r>
          </w:p>
        </w:tc>
      </w:tr>
      <w:tr w14:paraId="2399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AA27E07">
            <w:r>
              <w:rPr>
                <w:b/>
                <w:color w:val="800000"/>
                <w:sz w:val="16"/>
              </w:rPr>
              <w:t>Transaction &amp; State Design</w:t>
            </w:r>
          </w:p>
        </w:tc>
        <w:tc>
          <w:tcPr>
            <w:tcW w:w="8136" w:type="dxa"/>
            <w:gridSpan w:val="3"/>
            <w:tcMar>
              <w:top w:w="70" w:type="dxa"/>
              <w:left w:w="90" w:type="dxa"/>
              <w:bottom w:w="70" w:type="dxa"/>
              <w:right w:w="90" w:type="dxa"/>
            </w:tcMar>
            <w:vAlign w:val="center"/>
          </w:tcPr>
          <w:p w14:paraId="532FEFC4">
            <w:r>
              <w:rPr>
                <w:b w:val="0"/>
                <w:sz w:val="16"/>
              </w:rPr>
              <w:t>Payment uses idempotency and locking. Only successful finalization updates order and creates one immutable invoice in the same transaction or controlled saga.</w:t>
            </w:r>
          </w:p>
        </w:tc>
      </w:tr>
      <w:tr w14:paraId="2F33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80BBA84">
            <w:r>
              <w:rPr>
                <w:b/>
                <w:color w:val="800000"/>
                <w:sz w:val="16"/>
              </w:rPr>
              <w:t>Security / Audit</w:t>
            </w:r>
          </w:p>
        </w:tc>
        <w:tc>
          <w:tcPr>
            <w:tcW w:w="8136" w:type="dxa"/>
            <w:gridSpan w:val="3"/>
            <w:tcMar>
              <w:top w:w="70" w:type="dxa"/>
              <w:left w:w="90" w:type="dxa"/>
              <w:bottom w:w="70" w:type="dxa"/>
              <w:right w:w="90" w:type="dxa"/>
            </w:tcMar>
            <w:vAlign w:val="center"/>
          </w:tcPr>
          <w:p w14:paraId="4D5AB9AB">
            <w:r>
              <w:rPr>
                <w:b w:val="0"/>
                <w:sz w:val="16"/>
              </w:rPr>
              <w:t>Records payment attempts, prevents duplicate success, updates order state atomically, and creates immutable invoices.</w:t>
            </w:r>
          </w:p>
        </w:tc>
      </w:tr>
      <w:tr w14:paraId="0FDB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61C4A4D">
            <w:r>
              <w:rPr>
                <w:b/>
                <w:color w:val="800000"/>
                <w:sz w:val="16"/>
              </w:rPr>
              <w:t>Primary Test Focus</w:t>
            </w:r>
          </w:p>
        </w:tc>
        <w:tc>
          <w:tcPr>
            <w:tcW w:w="8136" w:type="dxa"/>
            <w:gridSpan w:val="3"/>
            <w:tcMar>
              <w:top w:w="70" w:type="dxa"/>
              <w:left w:w="90" w:type="dxa"/>
              <w:bottom w:w="70" w:type="dxa"/>
              <w:right w:w="90" w:type="dxa"/>
            </w:tcMar>
            <w:vAlign w:val="center"/>
          </w:tcPr>
          <w:p w14:paraId="02DDF1BE">
            <w:r>
              <w:rPr>
                <w:b w:val="0"/>
                <w:sz w:val="16"/>
              </w:rPr>
              <w:t>Amount mismatch, duplicate success, failed/retry, concurrent requests, invoice uniqueness/immutability, rollback tests.</w:t>
            </w:r>
          </w:p>
        </w:tc>
      </w:tr>
      <w:tr w14:paraId="5777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FB84C3C">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E5684CE">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439AD96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049873A7">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65D0BA5">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51A5A442">
            <w:pPr>
              <w:jc w:val="center"/>
            </w:pPr>
            <w:r>
              <w:rPr>
                <w:b/>
                <w:color w:val="1F4E79"/>
                <w:sz w:val="14"/>
              </w:rPr>
              <w:t>Evidence</w:t>
            </w:r>
          </w:p>
        </w:tc>
      </w:tr>
      <w:tr w14:paraId="5C79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F3533EE">
            <w:r>
              <w:rPr>
                <w:b w:val="0"/>
                <w:sz w:val="14"/>
              </w:rPr>
              <w:t>PAY-01</w:t>
            </w:r>
          </w:p>
        </w:tc>
        <w:tc>
          <w:tcPr>
            <w:tcW w:w="3168" w:type="dxa"/>
            <w:tcMar>
              <w:top w:w="70" w:type="dxa"/>
              <w:left w:w="90" w:type="dxa"/>
              <w:bottom w:w="70" w:type="dxa"/>
              <w:right w:w="90" w:type="dxa"/>
            </w:tcMar>
            <w:vAlign w:val="center"/>
          </w:tcPr>
          <w:p w14:paraId="0F49B4C2">
            <w:r>
              <w:rPr>
                <w:b w:val="0"/>
                <w:sz w:val="14"/>
              </w:rPr>
              <w:t>Payment Method Selection UI</w:t>
            </w:r>
          </w:p>
        </w:tc>
        <w:tc>
          <w:tcPr>
            <w:tcW w:w="1944" w:type="dxa"/>
            <w:tcMar>
              <w:top w:w="70" w:type="dxa"/>
              <w:left w:w="90" w:type="dxa"/>
              <w:bottom w:w="70" w:type="dxa"/>
              <w:right w:w="90" w:type="dxa"/>
            </w:tcMar>
            <w:vAlign w:val="center"/>
          </w:tcPr>
          <w:p w14:paraId="64EFE1DA">
            <w:r>
              <w:rPr>
                <w:b w:val="0"/>
                <w:sz w:val="14"/>
              </w:rPr>
              <w:t>Customer / Staff UI</w:t>
            </w:r>
          </w:p>
        </w:tc>
        <w:tc>
          <w:tcPr>
            <w:tcW w:w="2592" w:type="dxa"/>
            <w:tcMar>
              <w:top w:w="70" w:type="dxa"/>
              <w:left w:w="90" w:type="dxa"/>
              <w:bottom w:w="70" w:type="dxa"/>
              <w:right w:w="90" w:type="dxa"/>
            </w:tcMar>
            <w:vAlign w:val="center"/>
          </w:tcPr>
          <w:p w14:paraId="4088E9F2">
            <w:r>
              <w:rPr>
                <w:b w:val="0"/>
                <w:sz w:val="14"/>
              </w:rPr>
              <w:t>Nguyễn Đức Thương (DE190096)</w:t>
            </w:r>
          </w:p>
        </w:tc>
        <w:tc>
          <w:tcPr>
            <w:tcW w:w="1007" w:type="dxa"/>
            <w:tcMar>
              <w:top w:w="70" w:type="dxa"/>
              <w:left w:w="90" w:type="dxa"/>
              <w:bottom w:w="70" w:type="dxa"/>
              <w:right w:w="90" w:type="dxa"/>
            </w:tcMar>
            <w:vAlign w:val="center"/>
          </w:tcPr>
          <w:p w14:paraId="0BF4B34E">
            <w:r>
              <w:rPr>
                <w:b w:val="0"/>
                <w:sz w:val="14"/>
              </w:rPr>
              <w:t>Doing</w:t>
            </w:r>
          </w:p>
        </w:tc>
        <w:tc>
          <w:tcPr>
            <w:tcW w:w="1800" w:type="dxa"/>
            <w:tcMar>
              <w:top w:w="70" w:type="dxa"/>
              <w:left w:w="90" w:type="dxa"/>
              <w:bottom w:w="70" w:type="dxa"/>
              <w:right w:w="90" w:type="dxa"/>
            </w:tcMar>
            <w:vAlign w:val="center"/>
          </w:tcPr>
          <w:p w14:paraId="5D5BA555">
            <w:r>
              <w:rPr>
                <w:b w:val="0"/>
                <w:sz w:val="14"/>
              </w:rPr>
              <w:t>EV-PAY-01 / TC-PAY-01</w:t>
            </w:r>
          </w:p>
        </w:tc>
      </w:tr>
      <w:tr w14:paraId="5499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F22C4EA">
            <w:r>
              <w:rPr>
                <w:b w:val="0"/>
                <w:sz w:val="14"/>
              </w:rPr>
              <w:t>PAY-02</w:t>
            </w:r>
          </w:p>
        </w:tc>
        <w:tc>
          <w:tcPr>
            <w:tcW w:w="3168" w:type="dxa"/>
            <w:tcMar>
              <w:top w:w="70" w:type="dxa"/>
              <w:left w:w="90" w:type="dxa"/>
              <w:bottom w:w="70" w:type="dxa"/>
              <w:right w:w="90" w:type="dxa"/>
            </w:tcMar>
            <w:vAlign w:val="center"/>
          </w:tcPr>
          <w:p w14:paraId="54FF12EB">
            <w:r>
              <w:rPr>
                <w:b w:val="0"/>
                <w:sz w:val="14"/>
              </w:rPr>
              <w:t>Payment Processing API</w:t>
            </w:r>
          </w:p>
        </w:tc>
        <w:tc>
          <w:tcPr>
            <w:tcW w:w="1944" w:type="dxa"/>
            <w:tcMar>
              <w:top w:w="70" w:type="dxa"/>
              <w:left w:w="90" w:type="dxa"/>
              <w:bottom w:w="70" w:type="dxa"/>
              <w:right w:w="90" w:type="dxa"/>
            </w:tcMar>
            <w:vAlign w:val="center"/>
          </w:tcPr>
          <w:p w14:paraId="2C0036C6">
            <w:r>
              <w:rPr>
                <w:b w:val="0"/>
                <w:sz w:val="14"/>
              </w:rPr>
              <w:t>Backend API</w:t>
            </w:r>
          </w:p>
        </w:tc>
        <w:tc>
          <w:tcPr>
            <w:tcW w:w="2592" w:type="dxa"/>
            <w:tcMar>
              <w:top w:w="70" w:type="dxa"/>
              <w:left w:w="90" w:type="dxa"/>
              <w:bottom w:w="70" w:type="dxa"/>
              <w:right w:w="90" w:type="dxa"/>
            </w:tcMar>
            <w:vAlign w:val="center"/>
          </w:tcPr>
          <w:p w14:paraId="6A1BAE79">
            <w:r>
              <w:rPr>
                <w:b w:val="0"/>
                <w:sz w:val="14"/>
              </w:rPr>
              <w:t>Phạm Văn Quyết (DE190425)</w:t>
            </w:r>
          </w:p>
        </w:tc>
        <w:tc>
          <w:tcPr>
            <w:tcW w:w="1007" w:type="dxa"/>
            <w:tcMar>
              <w:top w:w="70" w:type="dxa"/>
              <w:left w:w="90" w:type="dxa"/>
              <w:bottom w:w="70" w:type="dxa"/>
              <w:right w:w="90" w:type="dxa"/>
            </w:tcMar>
            <w:vAlign w:val="center"/>
          </w:tcPr>
          <w:p w14:paraId="530DCA55">
            <w:r>
              <w:rPr>
                <w:b w:val="0"/>
                <w:sz w:val="14"/>
              </w:rPr>
              <w:t>Not Started</w:t>
            </w:r>
          </w:p>
        </w:tc>
        <w:tc>
          <w:tcPr>
            <w:tcW w:w="1800" w:type="dxa"/>
            <w:tcMar>
              <w:top w:w="70" w:type="dxa"/>
              <w:left w:w="90" w:type="dxa"/>
              <w:bottom w:w="70" w:type="dxa"/>
              <w:right w:w="90" w:type="dxa"/>
            </w:tcMar>
            <w:vAlign w:val="center"/>
          </w:tcPr>
          <w:p w14:paraId="4E57A4AE">
            <w:r>
              <w:rPr>
                <w:b w:val="0"/>
                <w:sz w:val="14"/>
              </w:rPr>
              <w:t>EV-PAY-02 / TC-PAY-02</w:t>
            </w:r>
          </w:p>
        </w:tc>
      </w:tr>
      <w:tr w14:paraId="6C8F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DC7E6F8">
            <w:r>
              <w:rPr>
                <w:b w:val="0"/>
                <w:sz w:val="14"/>
              </w:rPr>
              <w:t>PAY-03</w:t>
            </w:r>
          </w:p>
        </w:tc>
        <w:tc>
          <w:tcPr>
            <w:tcW w:w="3168" w:type="dxa"/>
            <w:tcMar>
              <w:top w:w="70" w:type="dxa"/>
              <w:left w:w="90" w:type="dxa"/>
              <w:bottom w:w="70" w:type="dxa"/>
              <w:right w:w="90" w:type="dxa"/>
            </w:tcMar>
            <w:vAlign w:val="center"/>
          </w:tcPr>
          <w:p w14:paraId="26690186">
            <w:r>
              <w:rPr>
                <w:b w:val="0"/>
                <w:sz w:val="14"/>
              </w:rPr>
              <w:t>Payment Amount Verification &amp; Idempotency</w:t>
            </w:r>
          </w:p>
        </w:tc>
        <w:tc>
          <w:tcPr>
            <w:tcW w:w="1944" w:type="dxa"/>
            <w:tcMar>
              <w:top w:w="70" w:type="dxa"/>
              <w:left w:w="90" w:type="dxa"/>
              <w:bottom w:w="70" w:type="dxa"/>
              <w:right w:w="90" w:type="dxa"/>
            </w:tcMar>
            <w:vAlign w:val="center"/>
          </w:tcPr>
          <w:p w14:paraId="385AC17E">
            <w:r>
              <w:rPr>
                <w:b w:val="0"/>
                <w:sz w:val="14"/>
              </w:rPr>
              <w:t>Business Service</w:t>
            </w:r>
          </w:p>
        </w:tc>
        <w:tc>
          <w:tcPr>
            <w:tcW w:w="2592" w:type="dxa"/>
            <w:tcMar>
              <w:top w:w="70" w:type="dxa"/>
              <w:left w:w="90" w:type="dxa"/>
              <w:bottom w:w="70" w:type="dxa"/>
              <w:right w:w="90" w:type="dxa"/>
            </w:tcMar>
            <w:vAlign w:val="center"/>
          </w:tcPr>
          <w:p w14:paraId="5444EF58">
            <w:r>
              <w:rPr>
                <w:b w:val="0"/>
                <w:sz w:val="14"/>
              </w:rPr>
              <w:t>Nguyễn Tiến Lộc (DE190986)</w:t>
            </w:r>
          </w:p>
        </w:tc>
        <w:tc>
          <w:tcPr>
            <w:tcW w:w="1007" w:type="dxa"/>
            <w:tcMar>
              <w:top w:w="70" w:type="dxa"/>
              <w:left w:w="90" w:type="dxa"/>
              <w:bottom w:w="70" w:type="dxa"/>
              <w:right w:w="90" w:type="dxa"/>
            </w:tcMar>
            <w:vAlign w:val="center"/>
          </w:tcPr>
          <w:p w14:paraId="44273652">
            <w:r>
              <w:rPr>
                <w:b w:val="0"/>
                <w:sz w:val="14"/>
              </w:rPr>
              <w:t>Not Started</w:t>
            </w:r>
          </w:p>
        </w:tc>
        <w:tc>
          <w:tcPr>
            <w:tcW w:w="1800" w:type="dxa"/>
            <w:tcMar>
              <w:top w:w="70" w:type="dxa"/>
              <w:left w:w="90" w:type="dxa"/>
              <w:bottom w:w="70" w:type="dxa"/>
              <w:right w:w="90" w:type="dxa"/>
            </w:tcMar>
            <w:vAlign w:val="center"/>
          </w:tcPr>
          <w:p w14:paraId="2A75FD01">
            <w:r>
              <w:rPr>
                <w:b w:val="0"/>
                <w:sz w:val="14"/>
              </w:rPr>
              <w:t>EV-PAY-03 / TC-PAY-03</w:t>
            </w:r>
          </w:p>
        </w:tc>
      </w:tr>
      <w:tr w14:paraId="4FA3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6B8CB0">
            <w:r>
              <w:rPr>
                <w:b w:val="0"/>
                <w:sz w:val="14"/>
              </w:rPr>
              <w:t>PAY-04</w:t>
            </w:r>
          </w:p>
        </w:tc>
        <w:tc>
          <w:tcPr>
            <w:tcW w:w="3168" w:type="dxa"/>
            <w:tcMar>
              <w:top w:w="70" w:type="dxa"/>
              <w:left w:w="90" w:type="dxa"/>
              <w:bottom w:w="70" w:type="dxa"/>
              <w:right w:w="90" w:type="dxa"/>
            </w:tcMar>
            <w:vAlign w:val="center"/>
          </w:tcPr>
          <w:p w14:paraId="52227B6A">
            <w:r>
              <w:rPr>
                <w:b w:val="0"/>
                <w:sz w:val="14"/>
              </w:rPr>
              <w:t>Persist Payment &amp; Complete Order Transactionally</w:t>
            </w:r>
          </w:p>
        </w:tc>
        <w:tc>
          <w:tcPr>
            <w:tcW w:w="1944" w:type="dxa"/>
            <w:tcMar>
              <w:top w:w="70" w:type="dxa"/>
              <w:left w:w="90" w:type="dxa"/>
              <w:bottom w:w="70" w:type="dxa"/>
              <w:right w:w="90" w:type="dxa"/>
            </w:tcMar>
            <w:vAlign w:val="center"/>
          </w:tcPr>
          <w:p w14:paraId="4553715B">
            <w:r>
              <w:rPr>
                <w:b w:val="0"/>
                <w:sz w:val="14"/>
              </w:rPr>
              <w:t>Backend Service / DB</w:t>
            </w:r>
          </w:p>
        </w:tc>
        <w:tc>
          <w:tcPr>
            <w:tcW w:w="2592" w:type="dxa"/>
            <w:tcMar>
              <w:top w:w="70" w:type="dxa"/>
              <w:left w:w="90" w:type="dxa"/>
              <w:bottom w:w="70" w:type="dxa"/>
              <w:right w:w="90" w:type="dxa"/>
            </w:tcMar>
            <w:vAlign w:val="center"/>
          </w:tcPr>
          <w:p w14:paraId="4AAF1FA8">
            <w:r>
              <w:rPr>
                <w:b w:val="0"/>
                <w:sz w:val="14"/>
              </w:rPr>
              <w:t>Nguyễn Tiến Lộc (DE190986)</w:t>
            </w:r>
          </w:p>
        </w:tc>
        <w:tc>
          <w:tcPr>
            <w:tcW w:w="1007" w:type="dxa"/>
            <w:tcMar>
              <w:top w:w="70" w:type="dxa"/>
              <w:left w:w="90" w:type="dxa"/>
              <w:bottom w:w="70" w:type="dxa"/>
              <w:right w:w="90" w:type="dxa"/>
            </w:tcMar>
            <w:vAlign w:val="center"/>
          </w:tcPr>
          <w:p w14:paraId="10701CED">
            <w:r>
              <w:rPr>
                <w:b w:val="0"/>
                <w:sz w:val="14"/>
              </w:rPr>
              <w:t>Not Started</w:t>
            </w:r>
          </w:p>
        </w:tc>
        <w:tc>
          <w:tcPr>
            <w:tcW w:w="1800" w:type="dxa"/>
            <w:tcMar>
              <w:top w:w="70" w:type="dxa"/>
              <w:left w:w="90" w:type="dxa"/>
              <w:bottom w:w="70" w:type="dxa"/>
              <w:right w:w="90" w:type="dxa"/>
            </w:tcMar>
            <w:vAlign w:val="center"/>
          </w:tcPr>
          <w:p w14:paraId="4F74D9E3">
            <w:r>
              <w:rPr>
                <w:b w:val="0"/>
                <w:sz w:val="14"/>
              </w:rPr>
              <w:t>EV-PAY-04 / TC-PAY-04</w:t>
            </w:r>
          </w:p>
        </w:tc>
      </w:tr>
      <w:tr w14:paraId="58BA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0816EE9">
            <w:r>
              <w:rPr>
                <w:b w:val="0"/>
                <w:sz w:val="14"/>
              </w:rPr>
              <w:t>INV-01</w:t>
            </w:r>
          </w:p>
        </w:tc>
        <w:tc>
          <w:tcPr>
            <w:tcW w:w="3168" w:type="dxa"/>
            <w:tcMar>
              <w:top w:w="70" w:type="dxa"/>
              <w:left w:w="90" w:type="dxa"/>
              <w:bottom w:w="70" w:type="dxa"/>
              <w:right w:w="90" w:type="dxa"/>
            </w:tcMar>
            <w:vAlign w:val="center"/>
          </w:tcPr>
          <w:p w14:paraId="627FD603">
            <w:r>
              <w:rPr>
                <w:b w:val="0"/>
                <w:sz w:val="14"/>
              </w:rPr>
              <w:t>Invoice Entity &amp; Unique Order Rule</w:t>
            </w:r>
          </w:p>
        </w:tc>
        <w:tc>
          <w:tcPr>
            <w:tcW w:w="1944" w:type="dxa"/>
            <w:tcMar>
              <w:top w:w="70" w:type="dxa"/>
              <w:left w:w="90" w:type="dxa"/>
              <w:bottom w:w="70" w:type="dxa"/>
              <w:right w:w="90" w:type="dxa"/>
            </w:tcMar>
            <w:vAlign w:val="center"/>
          </w:tcPr>
          <w:p w14:paraId="7F73138B">
            <w:r>
              <w:rPr>
                <w:b w:val="0"/>
                <w:sz w:val="14"/>
              </w:rPr>
              <w:t>Database Migration</w:t>
            </w:r>
          </w:p>
        </w:tc>
        <w:tc>
          <w:tcPr>
            <w:tcW w:w="2592" w:type="dxa"/>
            <w:tcMar>
              <w:top w:w="70" w:type="dxa"/>
              <w:left w:w="90" w:type="dxa"/>
              <w:bottom w:w="70" w:type="dxa"/>
              <w:right w:w="90" w:type="dxa"/>
            </w:tcMar>
            <w:vAlign w:val="center"/>
          </w:tcPr>
          <w:p w14:paraId="6CB42DEA">
            <w:r>
              <w:rPr>
                <w:b w:val="0"/>
                <w:sz w:val="14"/>
              </w:rPr>
              <w:t>Trần Thanh Gia Huy (DE180571)</w:t>
            </w:r>
          </w:p>
        </w:tc>
        <w:tc>
          <w:tcPr>
            <w:tcW w:w="1007" w:type="dxa"/>
            <w:tcMar>
              <w:top w:w="70" w:type="dxa"/>
              <w:left w:w="90" w:type="dxa"/>
              <w:bottom w:w="70" w:type="dxa"/>
              <w:right w:w="90" w:type="dxa"/>
            </w:tcMar>
            <w:vAlign w:val="center"/>
          </w:tcPr>
          <w:p w14:paraId="18BD6EF5">
            <w:r>
              <w:rPr>
                <w:b w:val="0"/>
                <w:sz w:val="14"/>
              </w:rPr>
              <w:t>Not Started</w:t>
            </w:r>
          </w:p>
        </w:tc>
        <w:tc>
          <w:tcPr>
            <w:tcW w:w="1800" w:type="dxa"/>
            <w:tcMar>
              <w:top w:w="70" w:type="dxa"/>
              <w:left w:w="90" w:type="dxa"/>
              <w:bottom w:w="70" w:type="dxa"/>
              <w:right w:w="90" w:type="dxa"/>
            </w:tcMar>
            <w:vAlign w:val="center"/>
          </w:tcPr>
          <w:p w14:paraId="1F330906">
            <w:r>
              <w:rPr>
                <w:b w:val="0"/>
                <w:sz w:val="14"/>
              </w:rPr>
              <w:t>EV-INV-01 / TC-INV-01</w:t>
            </w:r>
          </w:p>
        </w:tc>
      </w:tr>
      <w:tr w14:paraId="0C41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A3F162">
            <w:r>
              <w:rPr>
                <w:b w:val="0"/>
                <w:sz w:val="14"/>
              </w:rPr>
              <w:t>INV-02</w:t>
            </w:r>
          </w:p>
        </w:tc>
        <w:tc>
          <w:tcPr>
            <w:tcW w:w="3168" w:type="dxa"/>
            <w:tcMar>
              <w:top w:w="70" w:type="dxa"/>
              <w:left w:w="90" w:type="dxa"/>
              <w:bottom w:w="70" w:type="dxa"/>
              <w:right w:w="90" w:type="dxa"/>
            </w:tcMar>
            <w:vAlign w:val="center"/>
          </w:tcPr>
          <w:p w14:paraId="5B29EF08">
            <w:r>
              <w:rPr>
                <w:b w:val="0"/>
                <w:sz w:val="14"/>
              </w:rPr>
              <w:t>Generate Immutable Invoice after Payment</w:t>
            </w:r>
          </w:p>
        </w:tc>
        <w:tc>
          <w:tcPr>
            <w:tcW w:w="1944" w:type="dxa"/>
            <w:tcMar>
              <w:top w:w="70" w:type="dxa"/>
              <w:left w:w="90" w:type="dxa"/>
              <w:bottom w:w="70" w:type="dxa"/>
              <w:right w:w="90" w:type="dxa"/>
            </w:tcMar>
            <w:vAlign w:val="center"/>
          </w:tcPr>
          <w:p w14:paraId="3FE48E7F">
            <w:r>
              <w:rPr>
                <w:b w:val="0"/>
                <w:sz w:val="14"/>
              </w:rPr>
              <w:t>Backend Service</w:t>
            </w:r>
          </w:p>
        </w:tc>
        <w:tc>
          <w:tcPr>
            <w:tcW w:w="2592" w:type="dxa"/>
            <w:tcMar>
              <w:top w:w="70" w:type="dxa"/>
              <w:left w:w="90" w:type="dxa"/>
              <w:bottom w:w="70" w:type="dxa"/>
              <w:right w:w="90" w:type="dxa"/>
            </w:tcMar>
            <w:vAlign w:val="center"/>
          </w:tcPr>
          <w:p w14:paraId="0504E644">
            <w:r>
              <w:rPr>
                <w:b w:val="0"/>
                <w:sz w:val="14"/>
              </w:rPr>
              <w:t>Trần Thanh Gia Huy (DE180571)</w:t>
            </w:r>
          </w:p>
        </w:tc>
        <w:tc>
          <w:tcPr>
            <w:tcW w:w="1007" w:type="dxa"/>
            <w:tcMar>
              <w:top w:w="70" w:type="dxa"/>
              <w:left w:w="90" w:type="dxa"/>
              <w:bottom w:w="70" w:type="dxa"/>
              <w:right w:w="90" w:type="dxa"/>
            </w:tcMar>
            <w:vAlign w:val="center"/>
          </w:tcPr>
          <w:p w14:paraId="645E5FD1">
            <w:r>
              <w:rPr>
                <w:b w:val="0"/>
                <w:sz w:val="14"/>
              </w:rPr>
              <w:t>Not Started</w:t>
            </w:r>
          </w:p>
        </w:tc>
        <w:tc>
          <w:tcPr>
            <w:tcW w:w="1800" w:type="dxa"/>
            <w:tcMar>
              <w:top w:w="70" w:type="dxa"/>
              <w:left w:w="90" w:type="dxa"/>
              <w:bottom w:w="70" w:type="dxa"/>
              <w:right w:w="90" w:type="dxa"/>
            </w:tcMar>
            <w:vAlign w:val="center"/>
          </w:tcPr>
          <w:p w14:paraId="35273CAB">
            <w:r>
              <w:rPr>
                <w:b w:val="0"/>
                <w:sz w:val="14"/>
              </w:rPr>
              <w:t>EV-INV-02 / TC-INV-02</w:t>
            </w:r>
          </w:p>
        </w:tc>
      </w:tr>
      <w:tr w14:paraId="3EDE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BCA03F">
            <w:r>
              <w:rPr>
                <w:b w:val="0"/>
                <w:sz w:val="14"/>
              </w:rPr>
              <w:t>INV-03</w:t>
            </w:r>
          </w:p>
        </w:tc>
        <w:tc>
          <w:tcPr>
            <w:tcW w:w="3168" w:type="dxa"/>
            <w:tcMar>
              <w:top w:w="70" w:type="dxa"/>
              <w:left w:w="90" w:type="dxa"/>
              <w:bottom w:w="70" w:type="dxa"/>
              <w:right w:w="90" w:type="dxa"/>
            </w:tcMar>
            <w:vAlign w:val="center"/>
          </w:tcPr>
          <w:p w14:paraId="37A50463">
            <w:r>
              <w:rPr>
                <w:b w:val="0"/>
                <w:sz w:val="14"/>
              </w:rPr>
              <w:t>View / Download Invoice</w:t>
            </w:r>
          </w:p>
        </w:tc>
        <w:tc>
          <w:tcPr>
            <w:tcW w:w="1944" w:type="dxa"/>
            <w:tcMar>
              <w:top w:w="70" w:type="dxa"/>
              <w:left w:w="90" w:type="dxa"/>
              <w:bottom w:w="70" w:type="dxa"/>
              <w:right w:w="90" w:type="dxa"/>
            </w:tcMar>
            <w:vAlign w:val="center"/>
          </w:tcPr>
          <w:p w14:paraId="587F29BD">
            <w:r>
              <w:rPr>
                <w:b w:val="0"/>
                <w:sz w:val="14"/>
              </w:rPr>
              <w:t>UI / Backend API</w:t>
            </w:r>
          </w:p>
        </w:tc>
        <w:tc>
          <w:tcPr>
            <w:tcW w:w="2592" w:type="dxa"/>
            <w:tcMar>
              <w:top w:w="70" w:type="dxa"/>
              <w:left w:w="90" w:type="dxa"/>
              <w:bottom w:w="70" w:type="dxa"/>
              <w:right w:w="90" w:type="dxa"/>
            </w:tcMar>
            <w:vAlign w:val="center"/>
          </w:tcPr>
          <w:p w14:paraId="37A34D5B">
            <w:r>
              <w:rPr>
                <w:b w:val="0"/>
                <w:sz w:val="14"/>
              </w:rPr>
              <w:t>Phan Nguyễn (DE191019)</w:t>
            </w:r>
          </w:p>
        </w:tc>
        <w:tc>
          <w:tcPr>
            <w:tcW w:w="1007" w:type="dxa"/>
            <w:tcMar>
              <w:top w:w="70" w:type="dxa"/>
              <w:left w:w="90" w:type="dxa"/>
              <w:bottom w:w="70" w:type="dxa"/>
              <w:right w:w="90" w:type="dxa"/>
            </w:tcMar>
            <w:vAlign w:val="center"/>
          </w:tcPr>
          <w:p w14:paraId="67283C58">
            <w:r>
              <w:rPr>
                <w:b w:val="0"/>
                <w:sz w:val="14"/>
              </w:rPr>
              <w:t>Not Started</w:t>
            </w:r>
          </w:p>
        </w:tc>
        <w:tc>
          <w:tcPr>
            <w:tcW w:w="1800" w:type="dxa"/>
            <w:tcMar>
              <w:top w:w="70" w:type="dxa"/>
              <w:left w:w="90" w:type="dxa"/>
              <w:bottom w:w="70" w:type="dxa"/>
              <w:right w:w="90" w:type="dxa"/>
            </w:tcMar>
            <w:vAlign w:val="center"/>
          </w:tcPr>
          <w:p w14:paraId="2C0A3D36">
            <w:r>
              <w:rPr>
                <w:b w:val="0"/>
                <w:sz w:val="14"/>
              </w:rPr>
              <w:t>EV-INV-03 / TC-INV-03</w:t>
            </w:r>
          </w:p>
        </w:tc>
      </w:tr>
    </w:tbl>
    <w:p w14:paraId="093D434E">
      <w:pPr>
        <w:spacing w:after="20"/>
      </w:pPr>
    </w:p>
    <w:p w14:paraId="4E8EFAC2">
      <w:pPr>
        <w:pStyle w:val="4"/>
        <w:keepNext/>
      </w:pPr>
      <w:r>
        <w:t>11.12 Feedback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89B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A56DEFB">
            <w:r>
              <w:rPr>
                <w:b/>
                <w:color w:val="800000"/>
                <w:sz w:val="16"/>
              </w:rPr>
              <w:t>Responsibilities / Layers</w:t>
            </w:r>
          </w:p>
        </w:tc>
        <w:tc>
          <w:tcPr>
            <w:tcW w:w="8136" w:type="dxa"/>
            <w:gridSpan w:val="3"/>
            <w:tcMar>
              <w:top w:w="70" w:type="dxa"/>
              <w:left w:w="90" w:type="dxa"/>
              <w:bottom w:w="70" w:type="dxa"/>
              <w:right w:w="90" w:type="dxa"/>
            </w:tcMar>
            <w:vAlign w:val="center"/>
          </w:tcPr>
          <w:p w14:paraId="09B0E0AB">
            <w:r>
              <w:rPr>
                <w:b w:val="0"/>
                <w:sz w:val="16"/>
              </w:rPr>
              <w:t>FeedbackController, AdminFeedbackController, FeedbackService, repository/moderation policy.</w:t>
            </w:r>
          </w:p>
        </w:tc>
      </w:tr>
      <w:tr w14:paraId="3407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7A9C0A">
            <w:r>
              <w:rPr>
                <w:b/>
                <w:color w:val="800000"/>
                <w:sz w:val="16"/>
              </w:rPr>
              <w:t>Transaction &amp; State Design</w:t>
            </w:r>
          </w:p>
        </w:tc>
        <w:tc>
          <w:tcPr>
            <w:tcW w:w="8136" w:type="dxa"/>
            <w:gridSpan w:val="3"/>
            <w:tcMar>
              <w:top w:w="70" w:type="dxa"/>
              <w:left w:w="90" w:type="dxa"/>
              <w:bottom w:w="70" w:type="dxa"/>
              <w:right w:w="90" w:type="dxa"/>
            </w:tcMar>
            <w:vAlign w:val="center"/>
          </w:tcPr>
          <w:p w14:paraId="0AD9993E">
            <w:r>
              <w:rPr>
                <w:b w:val="0"/>
                <w:sz w:val="16"/>
              </w:rPr>
              <w:t>Eligibility uses authenticated ownership and completed order status. Moderation changes publication status but preserves original content/audit data.</w:t>
            </w:r>
          </w:p>
        </w:tc>
      </w:tr>
      <w:tr w14:paraId="2290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E79BCBA">
            <w:r>
              <w:rPr>
                <w:b/>
                <w:color w:val="800000"/>
                <w:sz w:val="16"/>
              </w:rPr>
              <w:t>Security / Audit</w:t>
            </w:r>
          </w:p>
        </w:tc>
        <w:tc>
          <w:tcPr>
            <w:tcW w:w="8136" w:type="dxa"/>
            <w:gridSpan w:val="3"/>
            <w:tcMar>
              <w:top w:w="70" w:type="dxa"/>
              <w:left w:w="90" w:type="dxa"/>
              <w:bottom w:w="70" w:type="dxa"/>
              <w:right w:w="90" w:type="dxa"/>
            </w:tcMar>
            <w:vAlign w:val="center"/>
          </w:tcPr>
          <w:p w14:paraId="5686ABC6">
            <w:r>
              <w:rPr>
                <w:b w:val="0"/>
                <w:sz w:val="16"/>
              </w:rPr>
              <w:t>Stores customer feedback against completed orders and supports administrator moderation and publication controls.</w:t>
            </w:r>
          </w:p>
        </w:tc>
      </w:tr>
      <w:tr w14:paraId="4B82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D36AC13">
            <w:r>
              <w:rPr>
                <w:b/>
                <w:color w:val="800000"/>
                <w:sz w:val="16"/>
              </w:rPr>
              <w:t>Primary Test Focus</w:t>
            </w:r>
          </w:p>
        </w:tc>
        <w:tc>
          <w:tcPr>
            <w:tcW w:w="8136" w:type="dxa"/>
            <w:gridSpan w:val="3"/>
            <w:tcMar>
              <w:top w:w="70" w:type="dxa"/>
              <w:left w:w="90" w:type="dxa"/>
              <w:bottom w:w="70" w:type="dxa"/>
              <w:right w:w="90" w:type="dxa"/>
            </w:tcMar>
            <w:vAlign w:val="center"/>
          </w:tcPr>
          <w:p w14:paraId="39EF9219">
            <w:r>
              <w:rPr>
                <w:b w:val="0"/>
                <w:sz w:val="16"/>
              </w:rPr>
              <w:t>One-per-order, rating bounds, ownership, moderation role, public-only-approved tests.</w:t>
            </w:r>
          </w:p>
        </w:tc>
      </w:tr>
      <w:tr w14:paraId="20D1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2E57298">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C80E00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B14D9B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926F6E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9FAC7D1">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484310DC">
            <w:pPr>
              <w:jc w:val="center"/>
            </w:pPr>
            <w:r>
              <w:rPr>
                <w:b/>
                <w:color w:val="1F4E79"/>
                <w:sz w:val="14"/>
              </w:rPr>
              <w:t>Evidence</w:t>
            </w:r>
          </w:p>
        </w:tc>
      </w:tr>
      <w:tr w14:paraId="58AC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E9E6EAD">
            <w:r>
              <w:rPr>
                <w:b w:val="0"/>
                <w:sz w:val="14"/>
              </w:rPr>
              <w:t>FB-01</w:t>
            </w:r>
          </w:p>
        </w:tc>
        <w:tc>
          <w:tcPr>
            <w:tcW w:w="3168" w:type="dxa"/>
            <w:tcMar>
              <w:top w:w="70" w:type="dxa"/>
              <w:left w:w="90" w:type="dxa"/>
              <w:bottom w:w="70" w:type="dxa"/>
              <w:right w:w="90" w:type="dxa"/>
            </w:tcMar>
            <w:vAlign w:val="center"/>
          </w:tcPr>
          <w:p w14:paraId="63D65AD2">
            <w:r>
              <w:rPr>
                <w:b w:val="0"/>
                <w:sz w:val="14"/>
              </w:rPr>
              <w:t>Submit Feedback Screen</w:t>
            </w:r>
          </w:p>
        </w:tc>
        <w:tc>
          <w:tcPr>
            <w:tcW w:w="1944" w:type="dxa"/>
            <w:tcMar>
              <w:top w:w="70" w:type="dxa"/>
              <w:left w:w="90" w:type="dxa"/>
              <w:bottom w:w="70" w:type="dxa"/>
              <w:right w:w="90" w:type="dxa"/>
            </w:tcMar>
            <w:vAlign w:val="center"/>
          </w:tcPr>
          <w:p w14:paraId="3A2AD296">
            <w:r>
              <w:rPr>
                <w:b w:val="0"/>
                <w:sz w:val="14"/>
              </w:rPr>
              <w:t>Customer UI</w:t>
            </w:r>
          </w:p>
        </w:tc>
        <w:tc>
          <w:tcPr>
            <w:tcW w:w="2592" w:type="dxa"/>
            <w:tcMar>
              <w:top w:w="70" w:type="dxa"/>
              <w:left w:w="90" w:type="dxa"/>
              <w:bottom w:w="70" w:type="dxa"/>
              <w:right w:w="90" w:type="dxa"/>
            </w:tcMar>
            <w:vAlign w:val="center"/>
          </w:tcPr>
          <w:p w14:paraId="4E9868D9">
            <w:r>
              <w:rPr>
                <w:b w:val="0"/>
                <w:sz w:val="14"/>
              </w:rPr>
              <w:t>Nguyễn Đức Thương (DE190096)</w:t>
            </w:r>
          </w:p>
        </w:tc>
        <w:tc>
          <w:tcPr>
            <w:tcW w:w="1007" w:type="dxa"/>
            <w:tcMar>
              <w:top w:w="70" w:type="dxa"/>
              <w:left w:w="90" w:type="dxa"/>
              <w:bottom w:w="70" w:type="dxa"/>
              <w:right w:w="90" w:type="dxa"/>
            </w:tcMar>
            <w:vAlign w:val="center"/>
          </w:tcPr>
          <w:p w14:paraId="116002C4">
            <w:r>
              <w:rPr>
                <w:b w:val="0"/>
                <w:sz w:val="14"/>
              </w:rPr>
              <w:t>Doing</w:t>
            </w:r>
          </w:p>
        </w:tc>
        <w:tc>
          <w:tcPr>
            <w:tcW w:w="1800" w:type="dxa"/>
            <w:tcMar>
              <w:top w:w="70" w:type="dxa"/>
              <w:left w:w="90" w:type="dxa"/>
              <w:bottom w:w="70" w:type="dxa"/>
              <w:right w:w="90" w:type="dxa"/>
            </w:tcMar>
            <w:vAlign w:val="center"/>
          </w:tcPr>
          <w:p w14:paraId="184FFBCA">
            <w:r>
              <w:rPr>
                <w:b w:val="0"/>
                <w:sz w:val="14"/>
              </w:rPr>
              <w:t>EV-FB-01 / TC-FB-01</w:t>
            </w:r>
          </w:p>
        </w:tc>
      </w:tr>
      <w:tr w14:paraId="2EA4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793546">
            <w:r>
              <w:rPr>
                <w:b w:val="0"/>
                <w:sz w:val="14"/>
              </w:rPr>
              <w:t>FB-02</w:t>
            </w:r>
          </w:p>
        </w:tc>
        <w:tc>
          <w:tcPr>
            <w:tcW w:w="3168" w:type="dxa"/>
            <w:tcMar>
              <w:top w:w="70" w:type="dxa"/>
              <w:left w:w="90" w:type="dxa"/>
              <w:bottom w:w="70" w:type="dxa"/>
              <w:right w:w="90" w:type="dxa"/>
            </w:tcMar>
            <w:vAlign w:val="center"/>
          </w:tcPr>
          <w:p w14:paraId="7E61576F">
            <w:r>
              <w:rPr>
                <w:b w:val="0"/>
                <w:sz w:val="14"/>
              </w:rPr>
              <w:t>Feedback Persistence &amp; Completed-order Eligibility</w:t>
            </w:r>
          </w:p>
        </w:tc>
        <w:tc>
          <w:tcPr>
            <w:tcW w:w="1944" w:type="dxa"/>
            <w:tcMar>
              <w:top w:w="70" w:type="dxa"/>
              <w:left w:w="90" w:type="dxa"/>
              <w:bottom w:w="70" w:type="dxa"/>
              <w:right w:w="90" w:type="dxa"/>
            </w:tcMar>
            <w:vAlign w:val="center"/>
          </w:tcPr>
          <w:p w14:paraId="48226427">
            <w:r>
              <w:rPr>
                <w:b w:val="0"/>
                <w:sz w:val="14"/>
              </w:rPr>
              <w:t>Backend API / DB</w:t>
            </w:r>
          </w:p>
        </w:tc>
        <w:tc>
          <w:tcPr>
            <w:tcW w:w="2592" w:type="dxa"/>
            <w:tcMar>
              <w:top w:w="70" w:type="dxa"/>
              <w:left w:w="90" w:type="dxa"/>
              <w:bottom w:w="70" w:type="dxa"/>
              <w:right w:w="90" w:type="dxa"/>
            </w:tcMar>
            <w:vAlign w:val="center"/>
          </w:tcPr>
          <w:p w14:paraId="582D3C5C">
            <w:r>
              <w:rPr>
                <w:b w:val="0"/>
                <w:sz w:val="14"/>
              </w:rPr>
              <w:t>Nguyễn Tiến Lộc (DE190986)</w:t>
            </w:r>
          </w:p>
        </w:tc>
        <w:tc>
          <w:tcPr>
            <w:tcW w:w="1007" w:type="dxa"/>
            <w:tcMar>
              <w:top w:w="70" w:type="dxa"/>
              <w:left w:w="90" w:type="dxa"/>
              <w:bottom w:w="70" w:type="dxa"/>
              <w:right w:w="90" w:type="dxa"/>
            </w:tcMar>
            <w:vAlign w:val="center"/>
          </w:tcPr>
          <w:p w14:paraId="773DF961">
            <w:r>
              <w:rPr>
                <w:b w:val="0"/>
                <w:sz w:val="14"/>
              </w:rPr>
              <w:t>Not Started</w:t>
            </w:r>
          </w:p>
        </w:tc>
        <w:tc>
          <w:tcPr>
            <w:tcW w:w="1800" w:type="dxa"/>
            <w:tcMar>
              <w:top w:w="70" w:type="dxa"/>
              <w:left w:w="90" w:type="dxa"/>
              <w:bottom w:w="70" w:type="dxa"/>
              <w:right w:w="90" w:type="dxa"/>
            </w:tcMar>
            <w:vAlign w:val="center"/>
          </w:tcPr>
          <w:p w14:paraId="71E9280A">
            <w:r>
              <w:rPr>
                <w:b w:val="0"/>
                <w:sz w:val="14"/>
              </w:rPr>
              <w:t>EV-FB-02 / TC-FB-02</w:t>
            </w:r>
          </w:p>
        </w:tc>
      </w:tr>
      <w:tr w14:paraId="0932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6877B6B">
            <w:r>
              <w:rPr>
                <w:b w:val="0"/>
                <w:sz w:val="14"/>
              </w:rPr>
              <w:t>FB-03</w:t>
            </w:r>
          </w:p>
        </w:tc>
        <w:tc>
          <w:tcPr>
            <w:tcW w:w="3168" w:type="dxa"/>
            <w:tcMar>
              <w:top w:w="70" w:type="dxa"/>
              <w:left w:w="90" w:type="dxa"/>
              <w:bottom w:w="70" w:type="dxa"/>
              <w:right w:w="90" w:type="dxa"/>
            </w:tcMar>
            <w:vAlign w:val="center"/>
          </w:tcPr>
          <w:p w14:paraId="538A26E3">
            <w:r>
              <w:rPr>
                <w:b w:val="0"/>
                <w:sz w:val="14"/>
              </w:rPr>
              <w:t>One Feedback per Order &amp; Input Validation</w:t>
            </w:r>
          </w:p>
        </w:tc>
        <w:tc>
          <w:tcPr>
            <w:tcW w:w="1944" w:type="dxa"/>
            <w:tcMar>
              <w:top w:w="70" w:type="dxa"/>
              <w:left w:w="90" w:type="dxa"/>
              <w:bottom w:w="70" w:type="dxa"/>
              <w:right w:w="90" w:type="dxa"/>
            </w:tcMar>
            <w:vAlign w:val="center"/>
          </w:tcPr>
          <w:p w14:paraId="64EBE062">
            <w:r>
              <w:rPr>
                <w:b w:val="0"/>
                <w:sz w:val="14"/>
              </w:rPr>
              <w:t>Business Service / DB</w:t>
            </w:r>
          </w:p>
        </w:tc>
        <w:tc>
          <w:tcPr>
            <w:tcW w:w="2592" w:type="dxa"/>
            <w:tcMar>
              <w:top w:w="70" w:type="dxa"/>
              <w:left w:w="90" w:type="dxa"/>
              <w:bottom w:w="70" w:type="dxa"/>
              <w:right w:w="90" w:type="dxa"/>
            </w:tcMar>
            <w:vAlign w:val="center"/>
          </w:tcPr>
          <w:p w14:paraId="7A50BAE2">
            <w:r>
              <w:rPr>
                <w:b w:val="0"/>
                <w:sz w:val="14"/>
              </w:rPr>
              <w:t>Nguyễn Tiến Lộc (DE190986)</w:t>
            </w:r>
          </w:p>
        </w:tc>
        <w:tc>
          <w:tcPr>
            <w:tcW w:w="1007" w:type="dxa"/>
            <w:tcMar>
              <w:top w:w="70" w:type="dxa"/>
              <w:left w:w="90" w:type="dxa"/>
              <w:bottom w:w="70" w:type="dxa"/>
              <w:right w:w="90" w:type="dxa"/>
            </w:tcMar>
            <w:vAlign w:val="center"/>
          </w:tcPr>
          <w:p w14:paraId="152E0F64">
            <w:r>
              <w:rPr>
                <w:b w:val="0"/>
                <w:sz w:val="14"/>
              </w:rPr>
              <w:t>Not Started</w:t>
            </w:r>
          </w:p>
        </w:tc>
        <w:tc>
          <w:tcPr>
            <w:tcW w:w="1800" w:type="dxa"/>
            <w:tcMar>
              <w:top w:w="70" w:type="dxa"/>
              <w:left w:w="90" w:type="dxa"/>
              <w:bottom w:w="70" w:type="dxa"/>
              <w:right w:w="90" w:type="dxa"/>
            </w:tcMar>
            <w:vAlign w:val="center"/>
          </w:tcPr>
          <w:p w14:paraId="5A746A16">
            <w:r>
              <w:rPr>
                <w:b w:val="0"/>
                <w:sz w:val="14"/>
              </w:rPr>
              <w:t>EV-FB-03 / TC-FB-03</w:t>
            </w:r>
          </w:p>
        </w:tc>
      </w:tr>
      <w:tr w14:paraId="5758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BB60BAB">
            <w:r>
              <w:rPr>
                <w:b w:val="0"/>
                <w:sz w:val="14"/>
              </w:rPr>
              <w:t>FB-04</w:t>
            </w:r>
          </w:p>
        </w:tc>
        <w:tc>
          <w:tcPr>
            <w:tcW w:w="3168" w:type="dxa"/>
            <w:tcMar>
              <w:top w:w="70" w:type="dxa"/>
              <w:left w:w="90" w:type="dxa"/>
              <w:bottom w:w="70" w:type="dxa"/>
              <w:right w:w="90" w:type="dxa"/>
            </w:tcMar>
            <w:vAlign w:val="center"/>
          </w:tcPr>
          <w:p w14:paraId="45672680">
            <w:r>
              <w:rPr>
                <w:b w:val="0"/>
                <w:sz w:val="14"/>
              </w:rPr>
              <w:t>Admin Feedback Search / Moderation</w:t>
            </w:r>
          </w:p>
        </w:tc>
        <w:tc>
          <w:tcPr>
            <w:tcW w:w="1944" w:type="dxa"/>
            <w:tcMar>
              <w:top w:w="70" w:type="dxa"/>
              <w:left w:w="90" w:type="dxa"/>
              <w:bottom w:w="70" w:type="dxa"/>
              <w:right w:w="90" w:type="dxa"/>
            </w:tcMar>
            <w:vAlign w:val="center"/>
          </w:tcPr>
          <w:p w14:paraId="432A9F28">
            <w:r>
              <w:rPr>
                <w:b w:val="0"/>
                <w:sz w:val="14"/>
              </w:rPr>
              <w:t>Admin Screen / API</w:t>
            </w:r>
          </w:p>
        </w:tc>
        <w:tc>
          <w:tcPr>
            <w:tcW w:w="2592" w:type="dxa"/>
            <w:tcMar>
              <w:top w:w="70" w:type="dxa"/>
              <w:left w:w="90" w:type="dxa"/>
              <w:bottom w:w="70" w:type="dxa"/>
              <w:right w:w="90" w:type="dxa"/>
            </w:tcMar>
            <w:vAlign w:val="center"/>
          </w:tcPr>
          <w:p w14:paraId="1C50DF02">
            <w:r>
              <w:rPr>
                <w:b w:val="0"/>
                <w:sz w:val="14"/>
              </w:rPr>
              <w:t>Trần Thanh Gia Huy (DE180571)</w:t>
            </w:r>
          </w:p>
        </w:tc>
        <w:tc>
          <w:tcPr>
            <w:tcW w:w="1007" w:type="dxa"/>
            <w:tcMar>
              <w:top w:w="70" w:type="dxa"/>
              <w:left w:w="90" w:type="dxa"/>
              <w:bottom w:w="70" w:type="dxa"/>
              <w:right w:w="90" w:type="dxa"/>
            </w:tcMar>
            <w:vAlign w:val="center"/>
          </w:tcPr>
          <w:p w14:paraId="4A20E8EC">
            <w:r>
              <w:rPr>
                <w:b w:val="0"/>
                <w:sz w:val="14"/>
              </w:rPr>
              <w:t>Not Started</w:t>
            </w:r>
          </w:p>
        </w:tc>
        <w:tc>
          <w:tcPr>
            <w:tcW w:w="1800" w:type="dxa"/>
            <w:tcMar>
              <w:top w:w="70" w:type="dxa"/>
              <w:left w:w="90" w:type="dxa"/>
              <w:bottom w:w="70" w:type="dxa"/>
              <w:right w:w="90" w:type="dxa"/>
            </w:tcMar>
            <w:vAlign w:val="center"/>
          </w:tcPr>
          <w:p w14:paraId="74A9B98B">
            <w:r>
              <w:rPr>
                <w:b w:val="0"/>
                <w:sz w:val="14"/>
              </w:rPr>
              <w:t>EV-FB-04 / TC-FB-04</w:t>
            </w:r>
          </w:p>
        </w:tc>
      </w:tr>
    </w:tbl>
    <w:p w14:paraId="78562204">
      <w:pPr>
        <w:spacing w:after="20"/>
      </w:pPr>
    </w:p>
    <w:p w14:paraId="4E3FE92D">
      <w:pPr>
        <w:pStyle w:val="4"/>
        <w:keepNext/>
      </w:pPr>
      <w:r>
        <w:t>11.13 Reporting &amp; Analytics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6EEB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13D2936">
            <w:r>
              <w:rPr>
                <w:b/>
                <w:color w:val="800000"/>
                <w:sz w:val="16"/>
              </w:rPr>
              <w:t>Responsibilities / Layers</w:t>
            </w:r>
          </w:p>
        </w:tc>
        <w:tc>
          <w:tcPr>
            <w:tcW w:w="8136" w:type="dxa"/>
            <w:gridSpan w:val="3"/>
            <w:tcMar>
              <w:top w:w="70" w:type="dxa"/>
              <w:left w:w="90" w:type="dxa"/>
              <w:bottom w:w="70" w:type="dxa"/>
              <w:right w:w="90" w:type="dxa"/>
            </w:tcMar>
            <w:vAlign w:val="center"/>
          </w:tcPr>
          <w:p w14:paraId="73986D65">
            <w:r>
              <w:rPr>
                <w:b w:val="0"/>
                <w:sz w:val="16"/>
              </w:rPr>
              <w:t>ReportController, projection/query repositories, aggregation service, DTO series builders.</w:t>
            </w:r>
          </w:p>
        </w:tc>
      </w:tr>
      <w:tr w14:paraId="1A50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B38A49D">
            <w:r>
              <w:rPr>
                <w:b/>
                <w:color w:val="800000"/>
                <w:sz w:val="16"/>
              </w:rPr>
              <w:t>Transaction &amp; State Design</w:t>
            </w:r>
          </w:p>
        </w:tc>
        <w:tc>
          <w:tcPr>
            <w:tcW w:w="8136" w:type="dxa"/>
            <w:gridSpan w:val="3"/>
            <w:tcMar>
              <w:top w:w="70" w:type="dxa"/>
              <w:left w:w="90" w:type="dxa"/>
              <w:bottom w:w="70" w:type="dxa"/>
              <w:right w:w="90" w:type="dxa"/>
            </w:tcMar>
            <w:vAlign w:val="center"/>
          </w:tcPr>
          <w:p w14:paraId="1E84C7AE">
            <w:r>
              <w:rPr>
                <w:b w:val="0"/>
                <w:sz w:val="16"/>
              </w:rPr>
              <w:t>Queries include only defined successful/completed states, use date boundaries consistently, and avoid N+1 processing.</w:t>
            </w:r>
          </w:p>
        </w:tc>
      </w:tr>
      <w:tr w14:paraId="03C9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961365A">
            <w:r>
              <w:rPr>
                <w:b/>
                <w:color w:val="800000"/>
                <w:sz w:val="16"/>
              </w:rPr>
              <w:t>Security / Audit</w:t>
            </w:r>
          </w:p>
        </w:tc>
        <w:tc>
          <w:tcPr>
            <w:tcW w:w="8136" w:type="dxa"/>
            <w:gridSpan w:val="3"/>
            <w:tcMar>
              <w:top w:w="70" w:type="dxa"/>
              <w:left w:w="90" w:type="dxa"/>
              <w:bottom w:w="70" w:type="dxa"/>
              <w:right w:w="90" w:type="dxa"/>
            </w:tcMar>
            <w:vAlign w:val="center"/>
          </w:tcPr>
          <w:p w14:paraId="69D52468">
            <w:r>
              <w:rPr>
                <w:b w:val="0"/>
                <w:sz w:val="16"/>
              </w:rPr>
              <w:t>Calculates dashboard and report data from persisted completed transactions rather than static frontend values.</w:t>
            </w:r>
          </w:p>
        </w:tc>
      </w:tr>
      <w:tr w14:paraId="2BFC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0911EFA">
            <w:r>
              <w:rPr>
                <w:b/>
                <w:color w:val="800000"/>
                <w:sz w:val="16"/>
              </w:rPr>
              <w:t>Primary Test Focus</w:t>
            </w:r>
          </w:p>
        </w:tc>
        <w:tc>
          <w:tcPr>
            <w:tcW w:w="8136" w:type="dxa"/>
            <w:gridSpan w:val="3"/>
            <w:tcMar>
              <w:top w:w="70" w:type="dxa"/>
              <w:left w:w="90" w:type="dxa"/>
              <w:bottom w:w="70" w:type="dxa"/>
              <w:right w:w="90" w:type="dxa"/>
            </w:tcMar>
            <w:vAlign w:val="center"/>
          </w:tcPr>
          <w:p w14:paraId="33FB1FD5">
            <w:r>
              <w:rPr>
                <w:b w:val="0"/>
                <w:sz w:val="16"/>
              </w:rPr>
              <w:t>Known-data reconciliation, empty period, timezone boundary, performance and authorization tests.</w:t>
            </w:r>
          </w:p>
        </w:tc>
      </w:tr>
      <w:tr w14:paraId="1C68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6E350624">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814902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661A996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2EA47B5F">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3FE98230">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242D936">
            <w:pPr>
              <w:jc w:val="center"/>
            </w:pPr>
            <w:r>
              <w:rPr>
                <w:b/>
                <w:color w:val="1F4E79"/>
                <w:sz w:val="14"/>
              </w:rPr>
              <w:t>Evidence</w:t>
            </w:r>
          </w:p>
        </w:tc>
      </w:tr>
      <w:tr w14:paraId="7B45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C0D729B">
            <w:r>
              <w:rPr>
                <w:b w:val="0"/>
                <w:sz w:val="14"/>
              </w:rPr>
              <w:t>RPT-01</w:t>
            </w:r>
          </w:p>
        </w:tc>
        <w:tc>
          <w:tcPr>
            <w:tcW w:w="3168" w:type="dxa"/>
            <w:tcMar>
              <w:top w:w="70" w:type="dxa"/>
              <w:left w:w="90" w:type="dxa"/>
              <w:bottom w:w="70" w:type="dxa"/>
              <w:right w:w="90" w:type="dxa"/>
            </w:tcMar>
            <w:vAlign w:val="center"/>
          </w:tcPr>
          <w:p w14:paraId="0C9765B9">
            <w:r>
              <w:rPr>
                <w:b w:val="0"/>
                <w:sz w:val="14"/>
              </w:rPr>
              <w:t>Dashboard KPI Aggregation API</w:t>
            </w:r>
          </w:p>
        </w:tc>
        <w:tc>
          <w:tcPr>
            <w:tcW w:w="1944" w:type="dxa"/>
            <w:tcMar>
              <w:top w:w="70" w:type="dxa"/>
              <w:left w:w="90" w:type="dxa"/>
              <w:bottom w:w="70" w:type="dxa"/>
              <w:right w:w="90" w:type="dxa"/>
            </w:tcMar>
            <w:vAlign w:val="center"/>
          </w:tcPr>
          <w:p w14:paraId="347AD7F9">
            <w:r>
              <w:rPr>
                <w:b w:val="0"/>
                <w:sz w:val="14"/>
              </w:rPr>
              <w:t>Backend Report API</w:t>
            </w:r>
          </w:p>
        </w:tc>
        <w:tc>
          <w:tcPr>
            <w:tcW w:w="2592" w:type="dxa"/>
            <w:tcMar>
              <w:top w:w="70" w:type="dxa"/>
              <w:left w:w="90" w:type="dxa"/>
              <w:bottom w:w="70" w:type="dxa"/>
              <w:right w:w="90" w:type="dxa"/>
            </w:tcMar>
            <w:vAlign w:val="center"/>
          </w:tcPr>
          <w:p w14:paraId="1969DE6C">
            <w:r>
              <w:rPr>
                <w:b w:val="0"/>
                <w:sz w:val="14"/>
              </w:rPr>
              <w:t>Phan Nguyễn (DE191019)</w:t>
            </w:r>
          </w:p>
        </w:tc>
        <w:tc>
          <w:tcPr>
            <w:tcW w:w="1007" w:type="dxa"/>
            <w:tcMar>
              <w:top w:w="70" w:type="dxa"/>
              <w:left w:w="90" w:type="dxa"/>
              <w:bottom w:w="70" w:type="dxa"/>
              <w:right w:w="90" w:type="dxa"/>
            </w:tcMar>
            <w:vAlign w:val="center"/>
          </w:tcPr>
          <w:p w14:paraId="1C1CF77C">
            <w:r>
              <w:rPr>
                <w:b w:val="0"/>
                <w:sz w:val="14"/>
              </w:rPr>
              <w:t>Not Started</w:t>
            </w:r>
          </w:p>
        </w:tc>
        <w:tc>
          <w:tcPr>
            <w:tcW w:w="1800" w:type="dxa"/>
            <w:tcMar>
              <w:top w:w="70" w:type="dxa"/>
              <w:left w:w="90" w:type="dxa"/>
              <w:bottom w:w="70" w:type="dxa"/>
              <w:right w:w="90" w:type="dxa"/>
            </w:tcMar>
            <w:vAlign w:val="center"/>
          </w:tcPr>
          <w:p w14:paraId="3C67BCD2">
            <w:r>
              <w:rPr>
                <w:b w:val="0"/>
                <w:sz w:val="14"/>
              </w:rPr>
              <w:t>EV-RPT-01 / TC-RPT-01</w:t>
            </w:r>
          </w:p>
        </w:tc>
      </w:tr>
      <w:tr w14:paraId="24E9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7D9769C">
            <w:r>
              <w:rPr>
                <w:b w:val="0"/>
                <w:sz w:val="14"/>
              </w:rPr>
              <w:t>RPT-02</w:t>
            </w:r>
          </w:p>
        </w:tc>
        <w:tc>
          <w:tcPr>
            <w:tcW w:w="3168" w:type="dxa"/>
            <w:tcMar>
              <w:top w:w="70" w:type="dxa"/>
              <w:left w:w="90" w:type="dxa"/>
              <w:bottom w:w="70" w:type="dxa"/>
              <w:right w:w="90" w:type="dxa"/>
            </w:tcMar>
            <w:vAlign w:val="center"/>
          </w:tcPr>
          <w:p w14:paraId="3DD359A1">
            <w:r>
              <w:rPr>
                <w:b w:val="0"/>
                <w:sz w:val="14"/>
              </w:rPr>
              <w:t>Revenue Trend &amp; Date Filter</w:t>
            </w:r>
          </w:p>
        </w:tc>
        <w:tc>
          <w:tcPr>
            <w:tcW w:w="1944" w:type="dxa"/>
            <w:tcMar>
              <w:top w:w="70" w:type="dxa"/>
              <w:left w:w="90" w:type="dxa"/>
              <w:bottom w:w="70" w:type="dxa"/>
              <w:right w:w="90" w:type="dxa"/>
            </w:tcMar>
            <w:vAlign w:val="center"/>
          </w:tcPr>
          <w:p w14:paraId="36A8850F">
            <w:r>
              <w:rPr>
                <w:b w:val="0"/>
                <w:sz w:val="14"/>
              </w:rPr>
              <w:t>Backend API / Admin UI</w:t>
            </w:r>
          </w:p>
        </w:tc>
        <w:tc>
          <w:tcPr>
            <w:tcW w:w="2592" w:type="dxa"/>
            <w:tcMar>
              <w:top w:w="70" w:type="dxa"/>
              <w:left w:w="90" w:type="dxa"/>
              <w:bottom w:w="70" w:type="dxa"/>
              <w:right w:w="90" w:type="dxa"/>
            </w:tcMar>
            <w:vAlign w:val="center"/>
          </w:tcPr>
          <w:p w14:paraId="69F8F5D6">
            <w:r>
              <w:rPr>
                <w:b w:val="0"/>
                <w:sz w:val="14"/>
              </w:rPr>
              <w:t>Phan Nguyễn (DE191019)</w:t>
            </w:r>
          </w:p>
        </w:tc>
        <w:tc>
          <w:tcPr>
            <w:tcW w:w="1007" w:type="dxa"/>
            <w:tcMar>
              <w:top w:w="70" w:type="dxa"/>
              <w:left w:w="90" w:type="dxa"/>
              <w:bottom w:w="70" w:type="dxa"/>
              <w:right w:w="90" w:type="dxa"/>
            </w:tcMar>
            <w:vAlign w:val="center"/>
          </w:tcPr>
          <w:p w14:paraId="1C6866A4">
            <w:r>
              <w:rPr>
                <w:b w:val="0"/>
                <w:sz w:val="14"/>
              </w:rPr>
              <w:t>Not Started</w:t>
            </w:r>
          </w:p>
        </w:tc>
        <w:tc>
          <w:tcPr>
            <w:tcW w:w="1800" w:type="dxa"/>
            <w:tcMar>
              <w:top w:w="70" w:type="dxa"/>
              <w:left w:w="90" w:type="dxa"/>
              <w:bottom w:w="70" w:type="dxa"/>
              <w:right w:w="90" w:type="dxa"/>
            </w:tcMar>
            <w:vAlign w:val="center"/>
          </w:tcPr>
          <w:p w14:paraId="00F5F23F">
            <w:r>
              <w:rPr>
                <w:b w:val="0"/>
                <w:sz w:val="14"/>
              </w:rPr>
              <w:t>EV-RPT-02 / TC-RPT-02</w:t>
            </w:r>
          </w:p>
        </w:tc>
      </w:tr>
      <w:tr w14:paraId="1BE8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C569F11">
            <w:r>
              <w:rPr>
                <w:b w:val="0"/>
                <w:sz w:val="14"/>
              </w:rPr>
              <w:t>RPT-03</w:t>
            </w:r>
          </w:p>
        </w:tc>
        <w:tc>
          <w:tcPr>
            <w:tcW w:w="3168" w:type="dxa"/>
            <w:tcMar>
              <w:top w:w="70" w:type="dxa"/>
              <w:left w:w="90" w:type="dxa"/>
              <w:bottom w:w="70" w:type="dxa"/>
              <w:right w:w="90" w:type="dxa"/>
            </w:tcMar>
            <w:vAlign w:val="center"/>
          </w:tcPr>
          <w:p w14:paraId="1DC014F8">
            <w:r>
              <w:rPr>
                <w:b w:val="0"/>
                <w:sz w:val="14"/>
              </w:rPr>
              <w:t>Top Food &amp; Order-status Reports</w:t>
            </w:r>
          </w:p>
        </w:tc>
        <w:tc>
          <w:tcPr>
            <w:tcW w:w="1944" w:type="dxa"/>
            <w:tcMar>
              <w:top w:w="70" w:type="dxa"/>
              <w:left w:w="90" w:type="dxa"/>
              <w:bottom w:w="70" w:type="dxa"/>
              <w:right w:w="90" w:type="dxa"/>
            </w:tcMar>
            <w:vAlign w:val="center"/>
          </w:tcPr>
          <w:p w14:paraId="64BF0DED">
            <w:r>
              <w:rPr>
                <w:b w:val="0"/>
                <w:sz w:val="14"/>
              </w:rPr>
              <w:t>Backend API / Admin UI</w:t>
            </w:r>
          </w:p>
        </w:tc>
        <w:tc>
          <w:tcPr>
            <w:tcW w:w="2592" w:type="dxa"/>
            <w:tcMar>
              <w:top w:w="70" w:type="dxa"/>
              <w:left w:w="90" w:type="dxa"/>
              <w:bottom w:w="70" w:type="dxa"/>
              <w:right w:w="90" w:type="dxa"/>
            </w:tcMar>
            <w:vAlign w:val="center"/>
          </w:tcPr>
          <w:p w14:paraId="3BAD4DAB">
            <w:r>
              <w:rPr>
                <w:b w:val="0"/>
                <w:sz w:val="14"/>
              </w:rPr>
              <w:t>Phan Nguyễn (DE191019)</w:t>
            </w:r>
          </w:p>
        </w:tc>
        <w:tc>
          <w:tcPr>
            <w:tcW w:w="1007" w:type="dxa"/>
            <w:tcMar>
              <w:top w:w="70" w:type="dxa"/>
              <w:left w:w="90" w:type="dxa"/>
              <w:bottom w:w="70" w:type="dxa"/>
              <w:right w:w="90" w:type="dxa"/>
            </w:tcMar>
            <w:vAlign w:val="center"/>
          </w:tcPr>
          <w:p w14:paraId="60D9DECB">
            <w:r>
              <w:rPr>
                <w:b w:val="0"/>
                <w:sz w:val="14"/>
              </w:rPr>
              <w:t>Not Started</w:t>
            </w:r>
          </w:p>
        </w:tc>
        <w:tc>
          <w:tcPr>
            <w:tcW w:w="1800" w:type="dxa"/>
            <w:tcMar>
              <w:top w:w="70" w:type="dxa"/>
              <w:left w:w="90" w:type="dxa"/>
              <w:bottom w:w="70" w:type="dxa"/>
              <w:right w:w="90" w:type="dxa"/>
            </w:tcMar>
            <w:vAlign w:val="center"/>
          </w:tcPr>
          <w:p w14:paraId="2321AE5C">
            <w:r>
              <w:rPr>
                <w:b w:val="0"/>
                <w:sz w:val="14"/>
              </w:rPr>
              <w:t>EV-RPT-03 / TC-RPT-03</w:t>
            </w:r>
          </w:p>
        </w:tc>
      </w:tr>
      <w:tr w14:paraId="507C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F55685A">
            <w:r>
              <w:rPr>
                <w:b w:val="0"/>
                <w:sz w:val="14"/>
              </w:rPr>
              <w:t>RPT-04</w:t>
            </w:r>
          </w:p>
        </w:tc>
        <w:tc>
          <w:tcPr>
            <w:tcW w:w="3168" w:type="dxa"/>
            <w:tcMar>
              <w:top w:w="70" w:type="dxa"/>
              <w:left w:w="90" w:type="dxa"/>
              <w:bottom w:w="70" w:type="dxa"/>
              <w:right w:w="90" w:type="dxa"/>
            </w:tcMar>
            <w:vAlign w:val="center"/>
          </w:tcPr>
          <w:p w14:paraId="1A90DA30">
            <w:r>
              <w:rPr>
                <w:b w:val="0"/>
                <w:sz w:val="14"/>
              </w:rPr>
              <w:t>Dashboard Frontend Live-data Integration</w:t>
            </w:r>
          </w:p>
        </w:tc>
        <w:tc>
          <w:tcPr>
            <w:tcW w:w="1944" w:type="dxa"/>
            <w:tcMar>
              <w:top w:w="70" w:type="dxa"/>
              <w:left w:w="90" w:type="dxa"/>
              <w:bottom w:w="70" w:type="dxa"/>
              <w:right w:w="90" w:type="dxa"/>
            </w:tcMar>
            <w:vAlign w:val="center"/>
          </w:tcPr>
          <w:p w14:paraId="59531F66">
            <w:r>
              <w:rPr>
                <w:b w:val="0"/>
                <w:sz w:val="14"/>
              </w:rPr>
              <w:t>Admin UI</w:t>
            </w:r>
          </w:p>
        </w:tc>
        <w:tc>
          <w:tcPr>
            <w:tcW w:w="2592" w:type="dxa"/>
            <w:tcMar>
              <w:top w:w="70" w:type="dxa"/>
              <w:left w:w="90" w:type="dxa"/>
              <w:bottom w:w="70" w:type="dxa"/>
              <w:right w:w="90" w:type="dxa"/>
            </w:tcMar>
            <w:vAlign w:val="center"/>
          </w:tcPr>
          <w:p w14:paraId="5286C637">
            <w:r>
              <w:rPr>
                <w:b w:val="0"/>
                <w:sz w:val="14"/>
              </w:rPr>
              <w:t>Nguyễn Đức Thương (DE190096)</w:t>
            </w:r>
          </w:p>
        </w:tc>
        <w:tc>
          <w:tcPr>
            <w:tcW w:w="1007" w:type="dxa"/>
            <w:tcMar>
              <w:top w:w="70" w:type="dxa"/>
              <w:left w:w="90" w:type="dxa"/>
              <w:bottom w:w="70" w:type="dxa"/>
              <w:right w:w="90" w:type="dxa"/>
            </w:tcMar>
            <w:vAlign w:val="center"/>
          </w:tcPr>
          <w:p w14:paraId="2358CC67">
            <w:r>
              <w:rPr>
                <w:b w:val="0"/>
                <w:sz w:val="14"/>
              </w:rPr>
              <w:t>Doing</w:t>
            </w:r>
          </w:p>
        </w:tc>
        <w:tc>
          <w:tcPr>
            <w:tcW w:w="1800" w:type="dxa"/>
            <w:tcMar>
              <w:top w:w="70" w:type="dxa"/>
              <w:left w:w="90" w:type="dxa"/>
              <w:bottom w:w="70" w:type="dxa"/>
              <w:right w:w="90" w:type="dxa"/>
            </w:tcMar>
            <w:vAlign w:val="center"/>
          </w:tcPr>
          <w:p w14:paraId="1F4F1DD5">
            <w:r>
              <w:rPr>
                <w:b w:val="0"/>
                <w:sz w:val="14"/>
              </w:rPr>
              <w:t>EV-RPT-04 / TC-RPT-04</w:t>
            </w:r>
          </w:p>
        </w:tc>
      </w:tr>
    </w:tbl>
    <w:p w14:paraId="3FFF11B7">
      <w:pPr>
        <w:spacing w:after="20"/>
      </w:pPr>
    </w:p>
    <w:p w14:paraId="7216619C">
      <w:pPr>
        <w:pStyle w:val="4"/>
        <w:keepNext/>
      </w:pPr>
      <w:r>
        <w:t>11.14 AI Support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4784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F592E66">
            <w:r>
              <w:rPr>
                <w:b/>
                <w:color w:val="800000"/>
                <w:sz w:val="16"/>
              </w:rPr>
              <w:t>Responsibilities / Layers</w:t>
            </w:r>
          </w:p>
        </w:tc>
        <w:tc>
          <w:tcPr>
            <w:tcW w:w="8136" w:type="dxa"/>
            <w:gridSpan w:val="3"/>
            <w:tcMar>
              <w:top w:w="70" w:type="dxa"/>
              <w:left w:w="90" w:type="dxa"/>
              <w:bottom w:w="70" w:type="dxa"/>
              <w:right w:w="90" w:type="dxa"/>
            </w:tcMar>
            <w:vAlign w:val="center"/>
          </w:tcPr>
          <w:p w14:paraId="21CB641A">
            <w:r>
              <w:rPr>
                <w:b w:val="0"/>
                <w:sz w:val="16"/>
              </w:rPr>
              <w:t>AIController, AI service, provider adapter, prompt policy, fallback handler, AI usage audit repository.</w:t>
            </w:r>
          </w:p>
        </w:tc>
      </w:tr>
      <w:tr w14:paraId="47B3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BAC6D24">
            <w:r>
              <w:rPr>
                <w:b/>
                <w:color w:val="800000"/>
                <w:sz w:val="16"/>
              </w:rPr>
              <w:t>Transaction &amp; State Design</w:t>
            </w:r>
          </w:p>
        </w:tc>
        <w:tc>
          <w:tcPr>
            <w:tcW w:w="8136" w:type="dxa"/>
            <w:gridSpan w:val="3"/>
            <w:tcMar>
              <w:top w:w="70" w:type="dxa"/>
              <w:left w:w="90" w:type="dxa"/>
              <w:bottom w:w="70" w:type="dxa"/>
              <w:right w:w="90" w:type="dxa"/>
            </w:tcMar>
            <w:vAlign w:val="center"/>
          </w:tcPr>
          <w:p w14:paraId="6871A171">
            <w:r>
              <w:rPr>
                <w:b w:val="0"/>
                <w:sz w:val="16"/>
              </w:rPr>
              <w:t>AI is read-only for transactional data unless explicitly approved. Input is bounded/sanitized; failures return fallback and do not modify business records.</w:t>
            </w:r>
          </w:p>
        </w:tc>
      </w:tr>
      <w:tr w14:paraId="31CD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9A664C4">
            <w:r>
              <w:rPr>
                <w:b/>
                <w:color w:val="800000"/>
                <w:sz w:val="16"/>
              </w:rPr>
              <w:t>Security / Audit</w:t>
            </w:r>
          </w:p>
        </w:tc>
        <w:tc>
          <w:tcPr>
            <w:tcW w:w="8136" w:type="dxa"/>
            <w:gridSpan w:val="3"/>
            <w:tcMar>
              <w:top w:w="70" w:type="dxa"/>
              <w:left w:w="90" w:type="dxa"/>
              <w:bottom w:w="70" w:type="dxa"/>
              <w:right w:w="90" w:type="dxa"/>
            </w:tcMar>
            <w:vAlign w:val="center"/>
          </w:tcPr>
          <w:p w14:paraId="2407FEDB">
            <w:r>
              <w:rPr>
                <w:b w:val="0"/>
                <w:sz w:val="16"/>
              </w:rPr>
              <w:t>Provides controlled AI-assisted customer and administrative functions with input limits, auditability, fallback behavior, and privacy controls.</w:t>
            </w:r>
          </w:p>
        </w:tc>
      </w:tr>
      <w:tr w14:paraId="7DCB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18120EB">
            <w:r>
              <w:rPr>
                <w:b/>
                <w:color w:val="800000"/>
                <w:sz w:val="16"/>
              </w:rPr>
              <w:t>Primary Test Focus</w:t>
            </w:r>
          </w:p>
        </w:tc>
        <w:tc>
          <w:tcPr>
            <w:tcW w:w="8136" w:type="dxa"/>
            <w:gridSpan w:val="3"/>
            <w:tcMar>
              <w:top w:w="70" w:type="dxa"/>
              <w:left w:w="90" w:type="dxa"/>
              <w:bottom w:w="70" w:type="dxa"/>
              <w:right w:w="90" w:type="dxa"/>
            </w:tcMar>
            <w:vAlign w:val="center"/>
          </w:tcPr>
          <w:p w14:paraId="36BC2160">
            <w:r>
              <w:rPr>
                <w:b w:val="0"/>
                <w:sz w:val="16"/>
              </w:rPr>
              <w:t>Role/input/rate-limit/timeout/fallback/privacy and deterministic wrapper tests using mocked provider.</w:t>
            </w:r>
          </w:p>
        </w:tc>
      </w:tr>
      <w:tr w14:paraId="1660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6DF211B8">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20D69136">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49BFA190">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1ECA0BFC">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0AD5F302">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572B6B2">
            <w:pPr>
              <w:jc w:val="center"/>
            </w:pPr>
            <w:r>
              <w:rPr>
                <w:b/>
                <w:color w:val="1F4E79"/>
                <w:sz w:val="14"/>
              </w:rPr>
              <w:t>Evidence</w:t>
            </w:r>
          </w:p>
        </w:tc>
      </w:tr>
      <w:tr w14:paraId="50E2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2CA629">
            <w:r>
              <w:rPr>
                <w:b w:val="0"/>
                <w:sz w:val="14"/>
              </w:rPr>
              <w:t>AI-01</w:t>
            </w:r>
          </w:p>
        </w:tc>
        <w:tc>
          <w:tcPr>
            <w:tcW w:w="3168" w:type="dxa"/>
            <w:tcMar>
              <w:top w:w="70" w:type="dxa"/>
              <w:left w:w="90" w:type="dxa"/>
              <w:bottom w:w="70" w:type="dxa"/>
              <w:right w:w="90" w:type="dxa"/>
            </w:tcMar>
            <w:vAlign w:val="center"/>
          </w:tcPr>
          <w:p w14:paraId="6EC4F7B9">
            <w:r>
              <w:rPr>
                <w:b w:val="0"/>
                <w:sz w:val="14"/>
              </w:rPr>
              <w:t>AI Analytics with Controlled Data &amp; Logging</w:t>
            </w:r>
          </w:p>
        </w:tc>
        <w:tc>
          <w:tcPr>
            <w:tcW w:w="1944" w:type="dxa"/>
            <w:tcMar>
              <w:top w:w="70" w:type="dxa"/>
              <w:left w:w="90" w:type="dxa"/>
              <w:bottom w:w="70" w:type="dxa"/>
              <w:right w:w="90" w:type="dxa"/>
            </w:tcMar>
            <w:vAlign w:val="center"/>
          </w:tcPr>
          <w:p w14:paraId="402ABA8E">
            <w:r>
              <w:rPr>
                <w:b w:val="0"/>
                <w:sz w:val="14"/>
              </w:rPr>
              <w:t>Admin AI Function</w:t>
            </w:r>
          </w:p>
        </w:tc>
        <w:tc>
          <w:tcPr>
            <w:tcW w:w="2592" w:type="dxa"/>
            <w:tcMar>
              <w:top w:w="70" w:type="dxa"/>
              <w:left w:w="90" w:type="dxa"/>
              <w:bottom w:w="70" w:type="dxa"/>
              <w:right w:w="90" w:type="dxa"/>
            </w:tcMar>
            <w:vAlign w:val="center"/>
          </w:tcPr>
          <w:p w14:paraId="1FBC05FA">
            <w:r>
              <w:rPr>
                <w:b w:val="0"/>
                <w:sz w:val="14"/>
              </w:rPr>
              <w:t>Trần Thanh Gia Huy (DE180571)</w:t>
            </w:r>
          </w:p>
        </w:tc>
        <w:tc>
          <w:tcPr>
            <w:tcW w:w="1007" w:type="dxa"/>
            <w:tcMar>
              <w:top w:w="70" w:type="dxa"/>
              <w:left w:w="90" w:type="dxa"/>
              <w:bottom w:w="70" w:type="dxa"/>
              <w:right w:w="90" w:type="dxa"/>
            </w:tcMar>
            <w:vAlign w:val="center"/>
          </w:tcPr>
          <w:p w14:paraId="3591567B">
            <w:r>
              <w:rPr>
                <w:b w:val="0"/>
                <w:sz w:val="14"/>
              </w:rPr>
              <w:t>Done</w:t>
            </w:r>
          </w:p>
        </w:tc>
        <w:tc>
          <w:tcPr>
            <w:tcW w:w="1800" w:type="dxa"/>
            <w:tcMar>
              <w:top w:w="70" w:type="dxa"/>
              <w:left w:w="90" w:type="dxa"/>
              <w:bottom w:w="70" w:type="dxa"/>
              <w:right w:w="90" w:type="dxa"/>
            </w:tcMar>
            <w:vAlign w:val="center"/>
          </w:tcPr>
          <w:p w14:paraId="32C5766D">
            <w:r>
              <w:rPr>
                <w:b w:val="0"/>
                <w:sz w:val="14"/>
              </w:rPr>
              <w:t>EV-AI-01 / TC-AI-01</w:t>
            </w:r>
          </w:p>
        </w:tc>
      </w:tr>
      <w:tr w14:paraId="4D9E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454337B">
            <w:r>
              <w:rPr>
                <w:b w:val="0"/>
                <w:sz w:val="14"/>
              </w:rPr>
              <w:t>AI-02</w:t>
            </w:r>
          </w:p>
        </w:tc>
        <w:tc>
          <w:tcPr>
            <w:tcW w:w="3168" w:type="dxa"/>
            <w:tcMar>
              <w:top w:w="70" w:type="dxa"/>
              <w:left w:w="90" w:type="dxa"/>
              <w:bottom w:w="70" w:type="dxa"/>
              <w:right w:w="90" w:type="dxa"/>
            </w:tcMar>
            <w:vAlign w:val="center"/>
          </w:tcPr>
          <w:p w14:paraId="517F0949">
            <w:r>
              <w:rPr>
                <w:b w:val="0"/>
                <w:sz w:val="14"/>
              </w:rPr>
              <w:t>Customer Chatbot FAQ &amp; Safe Fallback</w:t>
            </w:r>
          </w:p>
        </w:tc>
        <w:tc>
          <w:tcPr>
            <w:tcW w:w="1944" w:type="dxa"/>
            <w:tcMar>
              <w:top w:w="70" w:type="dxa"/>
              <w:left w:w="90" w:type="dxa"/>
              <w:bottom w:w="70" w:type="dxa"/>
              <w:right w:w="90" w:type="dxa"/>
            </w:tcMar>
            <w:vAlign w:val="center"/>
          </w:tcPr>
          <w:p w14:paraId="0590DF52">
            <w:r>
              <w:rPr>
                <w:b w:val="0"/>
                <w:sz w:val="14"/>
              </w:rPr>
              <w:t>Customer AI Function</w:t>
            </w:r>
          </w:p>
        </w:tc>
        <w:tc>
          <w:tcPr>
            <w:tcW w:w="2592" w:type="dxa"/>
            <w:tcMar>
              <w:top w:w="70" w:type="dxa"/>
              <w:left w:w="90" w:type="dxa"/>
              <w:bottom w:w="70" w:type="dxa"/>
              <w:right w:w="90" w:type="dxa"/>
            </w:tcMar>
            <w:vAlign w:val="center"/>
          </w:tcPr>
          <w:p w14:paraId="5BF7A2D7">
            <w:r>
              <w:rPr>
                <w:b w:val="0"/>
                <w:sz w:val="14"/>
              </w:rPr>
              <w:t>Trần Thanh Gia Huy (DE180571)</w:t>
            </w:r>
          </w:p>
        </w:tc>
        <w:tc>
          <w:tcPr>
            <w:tcW w:w="1007" w:type="dxa"/>
            <w:tcMar>
              <w:top w:w="70" w:type="dxa"/>
              <w:left w:w="90" w:type="dxa"/>
              <w:bottom w:w="70" w:type="dxa"/>
              <w:right w:w="90" w:type="dxa"/>
            </w:tcMar>
            <w:vAlign w:val="center"/>
          </w:tcPr>
          <w:p w14:paraId="0EF831C4">
            <w:r>
              <w:rPr>
                <w:b w:val="0"/>
                <w:sz w:val="14"/>
              </w:rPr>
              <w:t>Done</w:t>
            </w:r>
          </w:p>
        </w:tc>
        <w:tc>
          <w:tcPr>
            <w:tcW w:w="1800" w:type="dxa"/>
            <w:tcMar>
              <w:top w:w="70" w:type="dxa"/>
              <w:left w:w="90" w:type="dxa"/>
              <w:bottom w:w="70" w:type="dxa"/>
              <w:right w:w="90" w:type="dxa"/>
            </w:tcMar>
            <w:vAlign w:val="center"/>
          </w:tcPr>
          <w:p w14:paraId="3F882176">
            <w:r>
              <w:rPr>
                <w:b w:val="0"/>
                <w:sz w:val="14"/>
              </w:rPr>
              <w:t>EV-AI-02 / TC-AI-02</w:t>
            </w:r>
          </w:p>
        </w:tc>
      </w:tr>
    </w:tbl>
    <w:p w14:paraId="25C17BCA">
      <w:pPr>
        <w:spacing w:after="20"/>
      </w:pPr>
    </w:p>
    <w:p w14:paraId="4A3E6C72">
      <w:pPr>
        <w:pStyle w:val="4"/>
        <w:keepNext/>
      </w:pPr>
      <w:r>
        <w:t>11.15 State Transition Specifications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2C0E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D9EAF7"/>
            <w:tcMar>
              <w:top w:w="70" w:type="dxa"/>
              <w:left w:w="90" w:type="dxa"/>
              <w:bottom w:w="70" w:type="dxa"/>
              <w:right w:w="90" w:type="dxa"/>
            </w:tcMar>
            <w:vAlign w:val="center"/>
          </w:tcPr>
          <w:p w14:paraId="7BDA3801">
            <w:pPr>
              <w:jc w:val="center"/>
            </w:pPr>
            <w:r>
              <w:rPr>
                <w:b/>
                <w:color w:val="1F4E79"/>
                <w:sz w:val="16"/>
              </w:rPr>
              <w:t>Entity</w:t>
            </w:r>
          </w:p>
        </w:tc>
        <w:tc>
          <w:tcPr>
            <w:tcW w:w="3600" w:type="dxa"/>
            <w:shd w:val="clear" w:color="auto" w:fill="D9EAF7"/>
            <w:tcMar>
              <w:top w:w="70" w:type="dxa"/>
              <w:left w:w="90" w:type="dxa"/>
              <w:bottom w:w="70" w:type="dxa"/>
              <w:right w:w="90" w:type="dxa"/>
            </w:tcMar>
            <w:vAlign w:val="center"/>
          </w:tcPr>
          <w:p w14:paraId="79B4F648">
            <w:pPr>
              <w:jc w:val="center"/>
            </w:pPr>
            <w:r>
              <w:rPr>
                <w:b/>
                <w:color w:val="1F4E79"/>
                <w:sz w:val="16"/>
              </w:rPr>
              <w:t>Transition</w:t>
            </w:r>
          </w:p>
        </w:tc>
        <w:tc>
          <w:tcPr>
            <w:tcW w:w="5400" w:type="dxa"/>
            <w:shd w:val="clear" w:color="auto" w:fill="D9EAF7"/>
            <w:tcMar>
              <w:top w:w="70" w:type="dxa"/>
              <w:left w:w="90" w:type="dxa"/>
              <w:bottom w:w="70" w:type="dxa"/>
              <w:right w:w="90" w:type="dxa"/>
            </w:tcMar>
            <w:vAlign w:val="center"/>
          </w:tcPr>
          <w:p w14:paraId="049AF1F6">
            <w:pPr>
              <w:jc w:val="center"/>
            </w:pPr>
            <w:r>
              <w:rPr>
                <w:b/>
                <w:color w:val="1F4E79"/>
                <w:sz w:val="16"/>
              </w:rPr>
              <w:t>Guard / Effect</w:t>
            </w:r>
          </w:p>
        </w:tc>
      </w:tr>
      <w:tr w14:paraId="1A7E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2977A662">
            <w:r>
              <w:rPr>
                <w:b w:val="0"/>
                <w:sz w:val="16"/>
              </w:rPr>
              <w:t>Reservation</w:t>
            </w:r>
          </w:p>
        </w:tc>
        <w:tc>
          <w:tcPr>
            <w:tcW w:w="3600" w:type="dxa"/>
            <w:tcMar>
              <w:top w:w="70" w:type="dxa"/>
              <w:left w:w="90" w:type="dxa"/>
              <w:bottom w:w="70" w:type="dxa"/>
              <w:right w:w="90" w:type="dxa"/>
            </w:tcMar>
            <w:vAlign w:val="center"/>
          </w:tcPr>
          <w:p w14:paraId="7CD74F88">
            <w:r>
              <w:rPr>
                <w:b w:val="0"/>
                <w:sz w:val="16"/>
              </w:rPr>
              <w:t>PENDING → CONFIRMED</w:t>
            </w:r>
          </w:p>
        </w:tc>
        <w:tc>
          <w:tcPr>
            <w:tcW w:w="5400" w:type="dxa"/>
            <w:tcMar>
              <w:top w:w="70" w:type="dxa"/>
              <w:left w:w="90" w:type="dxa"/>
              <w:bottom w:w="70" w:type="dxa"/>
              <w:right w:w="90" w:type="dxa"/>
            </w:tcMar>
            <w:vAlign w:val="center"/>
          </w:tcPr>
          <w:p w14:paraId="1349D4FD">
            <w:r>
              <w:rPr>
                <w:b w:val="0"/>
                <w:sz w:val="16"/>
              </w:rPr>
              <w:t>Staff/system accepts eligible reservation.</w:t>
            </w:r>
          </w:p>
        </w:tc>
      </w:tr>
      <w:tr w14:paraId="67C7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11D65DE">
            <w:r>
              <w:rPr>
                <w:b w:val="0"/>
                <w:sz w:val="16"/>
              </w:rPr>
              <w:t>Reservation</w:t>
            </w:r>
          </w:p>
        </w:tc>
        <w:tc>
          <w:tcPr>
            <w:tcW w:w="3600" w:type="dxa"/>
            <w:tcMar>
              <w:top w:w="70" w:type="dxa"/>
              <w:left w:w="90" w:type="dxa"/>
              <w:bottom w:w="70" w:type="dxa"/>
              <w:right w:w="90" w:type="dxa"/>
            </w:tcMar>
            <w:vAlign w:val="center"/>
          </w:tcPr>
          <w:p w14:paraId="50FFB4E1">
            <w:r>
              <w:rPr>
                <w:b w:val="0"/>
                <w:sz w:val="16"/>
              </w:rPr>
              <w:t>PENDING/CONFIRMED → CANCELLED</w:t>
            </w:r>
          </w:p>
        </w:tc>
        <w:tc>
          <w:tcPr>
            <w:tcW w:w="5400" w:type="dxa"/>
            <w:tcMar>
              <w:top w:w="70" w:type="dxa"/>
              <w:left w:w="90" w:type="dxa"/>
              <w:bottom w:w="70" w:type="dxa"/>
              <w:right w:w="90" w:type="dxa"/>
            </w:tcMar>
            <w:vAlign w:val="center"/>
          </w:tcPr>
          <w:p w14:paraId="7D2E71EA">
            <w:r>
              <w:rPr>
                <w:b w:val="0"/>
                <w:sz w:val="16"/>
              </w:rPr>
              <w:t>Eligible owner/staff cancellation with reason/cutoff.</w:t>
            </w:r>
          </w:p>
        </w:tc>
      </w:tr>
      <w:tr w14:paraId="776C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50B71343">
            <w:r>
              <w:rPr>
                <w:b w:val="0"/>
                <w:sz w:val="16"/>
              </w:rPr>
              <w:t>Reservation</w:t>
            </w:r>
          </w:p>
        </w:tc>
        <w:tc>
          <w:tcPr>
            <w:tcW w:w="3600" w:type="dxa"/>
            <w:tcMar>
              <w:top w:w="70" w:type="dxa"/>
              <w:left w:w="90" w:type="dxa"/>
              <w:bottom w:w="70" w:type="dxa"/>
              <w:right w:w="90" w:type="dxa"/>
            </w:tcMar>
            <w:vAlign w:val="center"/>
          </w:tcPr>
          <w:p w14:paraId="72DAAAAD">
            <w:r>
              <w:rPr>
                <w:b w:val="0"/>
                <w:sz w:val="16"/>
              </w:rPr>
              <w:t>CONFIRMED → SEATED</w:t>
            </w:r>
          </w:p>
        </w:tc>
        <w:tc>
          <w:tcPr>
            <w:tcW w:w="5400" w:type="dxa"/>
            <w:tcMar>
              <w:top w:w="70" w:type="dxa"/>
              <w:left w:w="90" w:type="dxa"/>
              <w:bottom w:w="70" w:type="dxa"/>
              <w:right w:w="90" w:type="dxa"/>
            </w:tcMar>
            <w:vAlign w:val="center"/>
          </w:tcPr>
          <w:p w14:paraId="4083FF30">
            <w:r>
              <w:rPr>
                <w:b w:val="0"/>
                <w:sz w:val="16"/>
              </w:rPr>
              <w:t>Check-in succeeds and table becomes occupied.</w:t>
            </w:r>
          </w:p>
        </w:tc>
      </w:tr>
      <w:tr w14:paraId="0E8A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7879FCEC">
            <w:r>
              <w:rPr>
                <w:b w:val="0"/>
                <w:sz w:val="16"/>
              </w:rPr>
              <w:t>Reservation</w:t>
            </w:r>
          </w:p>
        </w:tc>
        <w:tc>
          <w:tcPr>
            <w:tcW w:w="3600" w:type="dxa"/>
            <w:tcMar>
              <w:top w:w="70" w:type="dxa"/>
              <w:left w:w="90" w:type="dxa"/>
              <w:bottom w:w="70" w:type="dxa"/>
              <w:right w:w="90" w:type="dxa"/>
            </w:tcMar>
            <w:vAlign w:val="center"/>
          </w:tcPr>
          <w:p w14:paraId="40860893">
            <w:r>
              <w:rPr>
                <w:b w:val="0"/>
                <w:sz w:val="16"/>
              </w:rPr>
              <w:t>SEATED → COMPLETED</w:t>
            </w:r>
          </w:p>
        </w:tc>
        <w:tc>
          <w:tcPr>
            <w:tcW w:w="5400" w:type="dxa"/>
            <w:tcMar>
              <w:top w:w="70" w:type="dxa"/>
              <w:left w:w="90" w:type="dxa"/>
              <w:bottom w:w="70" w:type="dxa"/>
              <w:right w:w="90" w:type="dxa"/>
            </w:tcMar>
            <w:vAlign w:val="center"/>
          </w:tcPr>
          <w:p w14:paraId="6F60AAB4">
            <w:r>
              <w:rPr>
                <w:b w:val="0"/>
                <w:sz w:val="16"/>
              </w:rPr>
              <w:t>Dining/service ends successfully.</w:t>
            </w:r>
          </w:p>
        </w:tc>
      </w:tr>
      <w:tr w14:paraId="2016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F567860">
            <w:r>
              <w:rPr>
                <w:b w:val="0"/>
                <w:sz w:val="16"/>
              </w:rPr>
              <w:t>Reservation</w:t>
            </w:r>
          </w:p>
        </w:tc>
        <w:tc>
          <w:tcPr>
            <w:tcW w:w="3600" w:type="dxa"/>
            <w:tcMar>
              <w:top w:w="70" w:type="dxa"/>
              <w:left w:w="90" w:type="dxa"/>
              <w:bottom w:w="70" w:type="dxa"/>
              <w:right w:w="90" w:type="dxa"/>
            </w:tcMar>
            <w:vAlign w:val="center"/>
          </w:tcPr>
          <w:p w14:paraId="6F1BA4CE">
            <w:r>
              <w:rPr>
                <w:b w:val="0"/>
                <w:sz w:val="16"/>
              </w:rPr>
              <w:t>CONFIRMED → NO_SHOW</w:t>
            </w:r>
          </w:p>
        </w:tc>
        <w:tc>
          <w:tcPr>
            <w:tcW w:w="5400" w:type="dxa"/>
            <w:tcMar>
              <w:top w:w="70" w:type="dxa"/>
              <w:left w:w="90" w:type="dxa"/>
              <w:bottom w:w="70" w:type="dxa"/>
              <w:right w:w="90" w:type="dxa"/>
            </w:tcMar>
            <w:vAlign w:val="center"/>
          </w:tcPr>
          <w:p w14:paraId="0CD95227">
            <w:r>
              <w:rPr>
                <w:b w:val="0"/>
                <w:sz w:val="16"/>
              </w:rPr>
              <w:t>Configured no-show handling after time window.</w:t>
            </w:r>
          </w:p>
        </w:tc>
      </w:tr>
      <w:tr w14:paraId="2A6B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2D56C78C">
            <w:r>
              <w:rPr>
                <w:b w:val="0"/>
                <w:sz w:val="16"/>
              </w:rPr>
              <w:t>Order</w:t>
            </w:r>
          </w:p>
        </w:tc>
        <w:tc>
          <w:tcPr>
            <w:tcW w:w="3600" w:type="dxa"/>
            <w:tcMar>
              <w:top w:w="70" w:type="dxa"/>
              <w:left w:w="90" w:type="dxa"/>
              <w:bottom w:w="70" w:type="dxa"/>
              <w:right w:w="90" w:type="dxa"/>
            </w:tcMar>
            <w:vAlign w:val="center"/>
          </w:tcPr>
          <w:p w14:paraId="743A5B09">
            <w:r>
              <w:rPr>
                <w:b w:val="0"/>
                <w:sz w:val="16"/>
              </w:rPr>
              <w:t>DRAFT/CART → CONFIRMED</w:t>
            </w:r>
          </w:p>
        </w:tc>
        <w:tc>
          <w:tcPr>
            <w:tcW w:w="5400" w:type="dxa"/>
            <w:tcMar>
              <w:top w:w="70" w:type="dxa"/>
              <w:left w:w="90" w:type="dxa"/>
              <w:bottom w:w="70" w:type="dxa"/>
              <w:right w:w="90" w:type="dxa"/>
            </w:tcMar>
            <w:vAlign w:val="center"/>
          </w:tcPr>
          <w:p w14:paraId="08FD7551">
            <w:r>
              <w:rPr>
                <w:b w:val="0"/>
                <w:sz w:val="16"/>
              </w:rPr>
              <w:t>Authoritative order creation succeeds.</w:t>
            </w:r>
          </w:p>
        </w:tc>
      </w:tr>
      <w:tr w14:paraId="27FA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30E36EE2">
            <w:r>
              <w:rPr>
                <w:b w:val="0"/>
                <w:sz w:val="16"/>
              </w:rPr>
              <w:t>Order</w:t>
            </w:r>
          </w:p>
        </w:tc>
        <w:tc>
          <w:tcPr>
            <w:tcW w:w="3600" w:type="dxa"/>
            <w:tcMar>
              <w:top w:w="70" w:type="dxa"/>
              <w:left w:w="90" w:type="dxa"/>
              <w:bottom w:w="70" w:type="dxa"/>
              <w:right w:w="90" w:type="dxa"/>
            </w:tcMar>
            <w:vAlign w:val="center"/>
          </w:tcPr>
          <w:p w14:paraId="4C476EC2">
            <w:r>
              <w:rPr>
                <w:b w:val="0"/>
                <w:sz w:val="16"/>
              </w:rPr>
              <w:t>CONFIRMED → PREPARING</w:t>
            </w:r>
          </w:p>
        </w:tc>
        <w:tc>
          <w:tcPr>
            <w:tcW w:w="5400" w:type="dxa"/>
            <w:tcMar>
              <w:top w:w="70" w:type="dxa"/>
              <w:left w:w="90" w:type="dxa"/>
              <w:bottom w:w="70" w:type="dxa"/>
              <w:right w:w="90" w:type="dxa"/>
            </w:tcMar>
            <w:vAlign w:val="center"/>
          </w:tcPr>
          <w:p w14:paraId="373E8DE9">
            <w:r>
              <w:rPr>
                <w:b w:val="0"/>
                <w:sz w:val="16"/>
              </w:rPr>
              <w:t>Kitchen accepts first required item/order.</w:t>
            </w:r>
          </w:p>
        </w:tc>
      </w:tr>
      <w:tr w14:paraId="391A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7A62B50">
            <w:r>
              <w:rPr>
                <w:b w:val="0"/>
                <w:sz w:val="16"/>
              </w:rPr>
              <w:t>Order</w:t>
            </w:r>
          </w:p>
        </w:tc>
        <w:tc>
          <w:tcPr>
            <w:tcW w:w="3600" w:type="dxa"/>
            <w:tcMar>
              <w:top w:w="70" w:type="dxa"/>
              <w:left w:w="90" w:type="dxa"/>
              <w:bottom w:w="70" w:type="dxa"/>
              <w:right w:w="90" w:type="dxa"/>
            </w:tcMar>
            <w:vAlign w:val="center"/>
          </w:tcPr>
          <w:p w14:paraId="557E8906">
            <w:r>
              <w:rPr>
                <w:b w:val="0"/>
                <w:sz w:val="16"/>
              </w:rPr>
              <w:t>PREPARING → READY</w:t>
            </w:r>
          </w:p>
        </w:tc>
        <w:tc>
          <w:tcPr>
            <w:tcW w:w="5400" w:type="dxa"/>
            <w:tcMar>
              <w:top w:w="70" w:type="dxa"/>
              <w:left w:w="90" w:type="dxa"/>
              <w:bottom w:w="70" w:type="dxa"/>
              <w:right w:w="90" w:type="dxa"/>
            </w:tcMar>
            <w:vAlign w:val="center"/>
          </w:tcPr>
          <w:p w14:paraId="0F738D52">
            <w:r>
              <w:rPr>
                <w:b w:val="0"/>
                <w:sz w:val="16"/>
              </w:rPr>
              <w:t>All required items are ready.</w:t>
            </w:r>
          </w:p>
        </w:tc>
      </w:tr>
      <w:tr w14:paraId="6ACC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E1B04B7">
            <w:r>
              <w:rPr>
                <w:b w:val="0"/>
                <w:sz w:val="16"/>
              </w:rPr>
              <w:t>Order</w:t>
            </w:r>
          </w:p>
        </w:tc>
        <w:tc>
          <w:tcPr>
            <w:tcW w:w="3600" w:type="dxa"/>
            <w:tcMar>
              <w:top w:w="70" w:type="dxa"/>
              <w:left w:w="90" w:type="dxa"/>
              <w:bottom w:w="70" w:type="dxa"/>
              <w:right w:w="90" w:type="dxa"/>
            </w:tcMar>
            <w:vAlign w:val="center"/>
          </w:tcPr>
          <w:p w14:paraId="665B0694">
            <w:r>
              <w:rPr>
                <w:b w:val="0"/>
                <w:sz w:val="16"/>
              </w:rPr>
              <w:t>READY → SERVED/COMPLETED</w:t>
            </w:r>
          </w:p>
        </w:tc>
        <w:tc>
          <w:tcPr>
            <w:tcW w:w="5400" w:type="dxa"/>
            <w:tcMar>
              <w:top w:w="70" w:type="dxa"/>
              <w:left w:w="90" w:type="dxa"/>
              <w:bottom w:w="70" w:type="dxa"/>
              <w:right w:w="90" w:type="dxa"/>
            </w:tcMar>
            <w:vAlign w:val="center"/>
          </w:tcPr>
          <w:p w14:paraId="580E408B">
            <w:r>
              <w:rPr>
                <w:b w:val="0"/>
                <w:sz w:val="16"/>
              </w:rPr>
              <w:t>Staff serves and payment requirements are satisfied according to order type.</w:t>
            </w:r>
          </w:p>
        </w:tc>
      </w:tr>
      <w:tr w14:paraId="64E0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C5A9070">
            <w:r>
              <w:rPr>
                <w:b w:val="0"/>
                <w:sz w:val="16"/>
              </w:rPr>
              <w:t>Order</w:t>
            </w:r>
          </w:p>
        </w:tc>
        <w:tc>
          <w:tcPr>
            <w:tcW w:w="3600" w:type="dxa"/>
            <w:tcMar>
              <w:top w:w="70" w:type="dxa"/>
              <w:left w:w="90" w:type="dxa"/>
              <w:bottom w:w="70" w:type="dxa"/>
              <w:right w:w="90" w:type="dxa"/>
            </w:tcMar>
            <w:vAlign w:val="center"/>
          </w:tcPr>
          <w:p w14:paraId="08AE1745">
            <w:r>
              <w:rPr>
                <w:b w:val="0"/>
                <w:sz w:val="16"/>
              </w:rPr>
              <w:t>Eligible states → CANCELLED</w:t>
            </w:r>
          </w:p>
        </w:tc>
        <w:tc>
          <w:tcPr>
            <w:tcW w:w="5400" w:type="dxa"/>
            <w:tcMar>
              <w:top w:w="70" w:type="dxa"/>
              <w:left w:w="90" w:type="dxa"/>
              <w:bottom w:w="70" w:type="dxa"/>
              <w:right w:w="90" w:type="dxa"/>
            </w:tcMar>
            <w:vAlign w:val="center"/>
          </w:tcPr>
          <w:p w14:paraId="0A87D18C">
            <w:r>
              <w:rPr>
                <w:b w:val="0"/>
                <w:sz w:val="16"/>
              </w:rPr>
              <w:t>Authorized cancellation with reason; paid/refund policy enforced.</w:t>
            </w:r>
          </w:p>
        </w:tc>
      </w:tr>
      <w:tr w14:paraId="4782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696D3D2">
            <w:r>
              <w:rPr>
                <w:b w:val="0"/>
                <w:sz w:val="16"/>
              </w:rPr>
              <w:t>Kitchen Item</w:t>
            </w:r>
          </w:p>
        </w:tc>
        <w:tc>
          <w:tcPr>
            <w:tcW w:w="3600" w:type="dxa"/>
            <w:tcMar>
              <w:top w:w="70" w:type="dxa"/>
              <w:left w:w="90" w:type="dxa"/>
              <w:bottom w:w="70" w:type="dxa"/>
              <w:right w:w="90" w:type="dxa"/>
            </w:tcMar>
            <w:vAlign w:val="center"/>
          </w:tcPr>
          <w:p w14:paraId="7C85A5F3">
            <w:r>
              <w:rPr>
                <w:b w:val="0"/>
                <w:sz w:val="16"/>
              </w:rPr>
              <w:t>NEW → ACCEPTED → PREPARING → READY → SERVED</w:t>
            </w:r>
          </w:p>
        </w:tc>
        <w:tc>
          <w:tcPr>
            <w:tcW w:w="5400" w:type="dxa"/>
            <w:tcMar>
              <w:top w:w="70" w:type="dxa"/>
              <w:left w:w="90" w:type="dxa"/>
              <w:bottom w:w="70" w:type="dxa"/>
              <w:right w:w="90" w:type="dxa"/>
            </w:tcMar>
            <w:vAlign w:val="center"/>
          </w:tcPr>
          <w:p w14:paraId="16D4A9F9">
            <w:r>
              <w:rPr>
                <w:b w:val="0"/>
                <w:sz w:val="16"/>
              </w:rPr>
              <w:t>Only kitchen/staff roles apply allowed forward transitions.</w:t>
            </w:r>
          </w:p>
        </w:tc>
      </w:tr>
      <w:tr w14:paraId="13AA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51A6679D">
            <w:r>
              <w:rPr>
                <w:b w:val="0"/>
                <w:sz w:val="16"/>
              </w:rPr>
              <w:t>Kitchen Item</w:t>
            </w:r>
          </w:p>
        </w:tc>
        <w:tc>
          <w:tcPr>
            <w:tcW w:w="3600" w:type="dxa"/>
            <w:tcMar>
              <w:top w:w="70" w:type="dxa"/>
              <w:left w:w="90" w:type="dxa"/>
              <w:bottom w:w="70" w:type="dxa"/>
              <w:right w:w="90" w:type="dxa"/>
            </w:tcMar>
            <w:vAlign w:val="center"/>
          </w:tcPr>
          <w:p w14:paraId="45A84775">
            <w:r>
              <w:rPr>
                <w:b w:val="0"/>
                <w:sz w:val="16"/>
              </w:rPr>
              <w:t>Eligible state → CANCELLED</w:t>
            </w:r>
          </w:p>
        </w:tc>
        <w:tc>
          <w:tcPr>
            <w:tcW w:w="5400" w:type="dxa"/>
            <w:tcMar>
              <w:top w:w="70" w:type="dxa"/>
              <w:left w:w="90" w:type="dxa"/>
              <w:bottom w:w="70" w:type="dxa"/>
              <w:right w:w="90" w:type="dxa"/>
            </w:tcMar>
            <w:vAlign w:val="center"/>
          </w:tcPr>
          <w:p w14:paraId="00C77BE0">
            <w:r>
              <w:rPr>
                <w:b w:val="0"/>
                <w:sz w:val="16"/>
              </w:rPr>
              <w:t>Order/item cancellation propagates consistently.</w:t>
            </w:r>
          </w:p>
        </w:tc>
      </w:tr>
      <w:tr w14:paraId="452F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6EAF037">
            <w:r>
              <w:rPr>
                <w:b w:val="0"/>
                <w:sz w:val="16"/>
              </w:rPr>
              <w:t>Payment</w:t>
            </w:r>
          </w:p>
        </w:tc>
        <w:tc>
          <w:tcPr>
            <w:tcW w:w="3600" w:type="dxa"/>
            <w:tcMar>
              <w:top w:w="70" w:type="dxa"/>
              <w:left w:w="90" w:type="dxa"/>
              <w:bottom w:w="70" w:type="dxa"/>
              <w:right w:w="90" w:type="dxa"/>
            </w:tcMar>
            <w:vAlign w:val="center"/>
          </w:tcPr>
          <w:p w14:paraId="3357F7EB">
            <w:r>
              <w:rPr>
                <w:b w:val="0"/>
                <w:sz w:val="16"/>
              </w:rPr>
              <w:t>PENDING → SUCCESS</w:t>
            </w:r>
          </w:p>
        </w:tc>
        <w:tc>
          <w:tcPr>
            <w:tcW w:w="5400" w:type="dxa"/>
            <w:tcMar>
              <w:top w:w="70" w:type="dxa"/>
              <w:left w:w="90" w:type="dxa"/>
              <w:bottom w:w="70" w:type="dxa"/>
              <w:right w:w="90" w:type="dxa"/>
            </w:tcMar>
            <w:vAlign w:val="center"/>
          </w:tcPr>
          <w:p w14:paraId="27036BD4">
            <w:r>
              <w:rPr>
                <w:b w:val="0"/>
                <w:sz w:val="16"/>
              </w:rPr>
              <w:t>Provider/internal validation succeeds; amount matches.</w:t>
            </w:r>
          </w:p>
        </w:tc>
      </w:tr>
      <w:tr w14:paraId="05DA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4A68EC8">
            <w:r>
              <w:rPr>
                <w:b w:val="0"/>
                <w:sz w:val="16"/>
              </w:rPr>
              <w:t>Payment</w:t>
            </w:r>
          </w:p>
        </w:tc>
        <w:tc>
          <w:tcPr>
            <w:tcW w:w="3600" w:type="dxa"/>
            <w:tcMar>
              <w:top w:w="70" w:type="dxa"/>
              <w:left w:w="90" w:type="dxa"/>
              <w:bottom w:w="70" w:type="dxa"/>
              <w:right w:w="90" w:type="dxa"/>
            </w:tcMar>
            <w:vAlign w:val="center"/>
          </w:tcPr>
          <w:p w14:paraId="79AF895F">
            <w:r>
              <w:rPr>
                <w:b w:val="0"/>
                <w:sz w:val="16"/>
              </w:rPr>
              <w:t>PENDING → FAILED/CANCELLED</w:t>
            </w:r>
          </w:p>
        </w:tc>
        <w:tc>
          <w:tcPr>
            <w:tcW w:w="5400" w:type="dxa"/>
            <w:tcMar>
              <w:top w:w="70" w:type="dxa"/>
              <w:left w:w="90" w:type="dxa"/>
              <w:bottom w:w="70" w:type="dxa"/>
              <w:right w:w="90" w:type="dxa"/>
            </w:tcMar>
            <w:vAlign w:val="center"/>
          </w:tcPr>
          <w:p w14:paraId="17E469B0">
            <w:r>
              <w:rPr>
                <w:b w:val="0"/>
                <w:sz w:val="16"/>
              </w:rPr>
              <w:t>Provider or user outcome; order remains unpaid.</w:t>
            </w:r>
          </w:p>
        </w:tc>
      </w:tr>
      <w:tr w14:paraId="02B1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2AB21C1">
            <w:r>
              <w:rPr>
                <w:b w:val="0"/>
                <w:sz w:val="16"/>
              </w:rPr>
              <w:t>Table</w:t>
            </w:r>
          </w:p>
        </w:tc>
        <w:tc>
          <w:tcPr>
            <w:tcW w:w="3600" w:type="dxa"/>
            <w:tcMar>
              <w:top w:w="70" w:type="dxa"/>
              <w:left w:w="90" w:type="dxa"/>
              <w:bottom w:w="70" w:type="dxa"/>
              <w:right w:w="90" w:type="dxa"/>
            </w:tcMar>
            <w:vAlign w:val="center"/>
          </w:tcPr>
          <w:p w14:paraId="64AAE2D0">
            <w:r>
              <w:rPr>
                <w:b w:val="0"/>
                <w:sz w:val="16"/>
              </w:rPr>
              <w:t>AVAILABLE → RESERVED → OCCUPIED → AVAILABLE</w:t>
            </w:r>
          </w:p>
        </w:tc>
        <w:tc>
          <w:tcPr>
            <w:tcW w:w="5400" w:type="dxa"/>
            <w:tcMar>
              <w:top w:w="70" w:type="dxa"/>
              <w:left w:w="90" w:type="dxa"/>
              <w:bottom w:w="70" w:type="dxa"/>
              <w:right w:w="90" w:type="dxa"/>
            </w:tcMar>
            <w:vAlign w:val="center"/>
          </w:tcPr>
          <w:p w14:paraId="6873E982">
            <w:r>
              <w:rPr>
                <w:b w:val="0"/>
                <w:sz w:val="16"/>
              </w:rPr>
              <w:t>Reservation/check-in/service completion coordinates status.</w:t>
            </w:r>
          </w:p>
        </w:tc>
      </w:tr>
      <w:tr w14:paraId="0E39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023CEAE">
            <w:r>
              <w:rPr>
                <w:b w:val="0"/>
                <w:sz w:val="16"/>
              </w:rPr>
              <w:t>Table</w:t>
            </w:r>
          </w:p>
        </w:tc>
        <w:tc>
          <w:tcPr>
            <w:tcW w:w="3600" w:type="dxa"/>
            <w:tcMar>
              <w:top w:w="70" w:type="dxa"/>
              <w:left w:w="90" w:type="dxa"/>
              <w:bottom w:w="70" w:type="dxa"/>
              <w:right w:w="90" w:type="dxa"/>
            </w:tcMar>
            <w:vAlign w:val="center"/>
          </w:tcPr>
          <w:p w14:paraId="3B8F4823">
            <w:r>
              <w:rPr>
                <w:b w:val="0"/>
                <w:sz w:val="16"/>
              </w:rPr>
              <w:t>Any eligible → UNAVAILABLE</w:t>
            </w:r>
          </w:p>
        </w:tc>
        <w:tc>
          <w:tcPr>
            <w:tcW w:w="5400" w:type="dxa"/>
            <w:tcMar>
              <w:top w:w="70" w:type="dxa"/>
              <w:left w:w="90" w:type="dxa"/>
              <w:bottom w:w="70" w:type="dxa"/>
              <w:right w:w="90" w:type="dxa"/>
            </w:tcMar>
            <w:vAlign w:val="center"/>
          </w:tcPr>
          <w:p w14:paraId="253F9A49">
            <w:r>
              <w:rPr>
                <w:b w:val="0"/>
                <w:sz w:val="16"/>
              </w:rPr>
              <w:t>Authorized operational block only when conflicts are resolved.</w:t>
            </w:r>
          </w:p>
        </w:tc>
      </w:tr>
    </w:tbl>
    <w:p w14:paraId="7B171105">
      <w:pPr>
        <w:spacing w:after="20"/>
      </w:pPr>
    </w:p>
    <w:p w14:paraId="73948BD5">
      <w:pPr>
        <w:pStyle w:val="3"/>
        <w:keepNext/>
      </w:pPr>
      <w:r>
        <w:t>12. Non-Functional Requirements and Verification Plan</w:t>
      </w:r>
    </w:p>
    <w:p w14:paraId="2CD0ABCE">
      <w:pPr>
        <w:spacing w:after="80" w:line="252" w:lineRule="auto"/>
      </w:pPr>
      <w:r>
        <w:rPr>
          <w:rFonts w:ascii="Arial" w:hAnsi="Arial"/>
          <w:sz w:val="19"/>
        </w:rPr>
        <w:t>Non-functional requirements are stated with measurable acceptance targets and evidence methods. The target values are suitable for a university final-evaluation environment and must be interpreted together with actual deployment resources.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2045"/>
        <w:gridCol w:w="2045"/>
        <w:gridCol w:w="2045"/>
      </w:tblGrid>
      <w:tr w14:paraId="6831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D9EAF7"/>
            <w:tcMar>
              <w:top w:w="70" w:type="dxa"/>
              <w:left w:w="90" w:type="dxa"/>
              <w:bottom w:w="70" w:type="dxa"/>
              <w:right w:w="90" w:type="dxa"/>
            </w:tcMar>
            <w:vAlign w:val="center"/>
          </w:tcPr>
          <w:p w14:paraId="51949A18">
            <w:pPr>
              <w:jc w:val="center"/>
            </w:pPr>
            <w:r>
              <w:rPr>
                <w:b/>
                <w:color w:val="1F4E79"/>
                <w:sz w:val="14"/>
              </w:rPr>
              <w:t>ID</w:t>
            </w:r>
          </w:p>
        </w:tc>
        <w:tc>
          <w:tcPr>
            <w:tcW w:w="1224" w:type="dxa"/>
            <w:shd w:val="clear" w:color="auto" w:fill="D9EAF7"/>
            <w:tcMar>
              <w:top w:w="70" w:type="dxa"/>
              <w:left w:w="90" w:type="dxa"/>
              <w:bottom w:w="70" w:type="dxa"/>
              <w:right w:w="90" w:type="dxa"/>
            </w:tcMar>
            <w:vAlign w:val="center"/>
          </w:tcPr>
          <w:p w14:paraId="34B75956">
            <w:pPr>
              <w:jc w:val="center"/>
            </w:pPr>
            <w:r>
              <w:rPr>
                <w:b/>
                <w:color w:val="1F4E79"/>
                <w:sz w:val="14"/>
              </w:rPr>
              <w:t>Category</w:t>
            </w:r>
          </w:p>
        </w:tc>
        <w:tc>
          <w:tcPr>
            <w:tcW w:w="3960" w:type="dxa"/>
            <w:shd w:val="clear" w:color="auto" w:fill="D9EAF7"/>
            <w:tcMar>
              <w:top w:w="70" w:type="dxa"/>
              <w:left w:w="90" w:type="dxa"/>
              <w:bottom w:w="70" w:type="dxa"/>
              <w:right w:w="90" w:type="dxa"/>
            </w:tcMar>
            <w:vAlign w:val="center"/>
          </w:tcPr>
          <w:p w14:paraId="6E1B505C">
            <w:pPr>
              <w:jc w:val="center"/>
            </w:pPr>
            <w:r>
              <w:rPr>
                <w:b/>
                <w:color w:val="1F4E79"/>
                <w:sz w:val="14"/>
              </w:rPr>
              <w:t>Requirement</w:t>
            </w:r>
          </w:p>
        </w:tc>
        <w:tc>
          <w:tcPr>
            <w:tcW w:w="4104" w:type="dxa"/>
            <w:shd w:val="clear" w:color="auto" w:fill="D9EAF7"/>
            <w:tcMar>
              <w:top w:w="70" w:type="dxa"/>
              <w:left w:w="90" w:type="dxa"/>
              <w:bottom w:w="70" w:type="dxa"/>
              <w:right w:w="90" w:type="dxa"/>
            </w:tcMar>
            <w:vAlign w:val="center"/>
          </w:tcPr>
          <w:p w14:paraId="54F2F6A5">
            <w:pPr>
              <w:jc w:val="center"/>
            </w:pPr>
            <w:r>
              <w:rPr>
                <w:b/>
                <w:color w:val="1F4E79"/>
                <w:sz w:val="14"/>
              </w:rPr>
              <w:t>Verification / Target</w:t>
            </w:r>
          </w:p>
        </w:tc>
        <w:tc>
          <w:tcPr>
            <w:tcW w:w="2160" w:type="dxa"/>
            <w:shd w:val="clear" w:color="auto" w:fill="D9EAF7"/>
            <w:tcMar>
              <w:top w:w="70" w:type="dxa"/>
              <w:left w:w="90" w:type="dxa"/>
              <w:bottom w:w="70" w:type="dxa"/>
              <w:right w:w="90" w:type="dxa"/>
            </w:tcMar>
            <w:vAlign w:val="center"/>
          </w:tcPr>
          <w:p w14:paraId="0AAFB81F">
            <w:pPr>
              <w:jc w:val="center"/>
            </w:pPr>
            <w:r>
              <w:rPr>
                <w:b/>
                <w:color w:val="1F4E79"/>
                <w:sz w:val="14"/>
              </w:rPr>
              <w:t>Evidence</w:t>
            </w:r>
          </w:p>
        </w:tc>
      </w:tr>
      <w:tr w14:paraId="7004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15BCD2F">
            <w:r>
              <w:rPr>
                <w:b w:val="0"/>
                <w:sz w:val="14"/>
              </w:rPr>
              <w:t>NFR-SEC-01</w:t>
            </w:r>
          </w:p>
        </w:tc>
        <w:tc>
          <w:tcPr>
            <w:tcW w:w="1224" w:type="dxa"/>
            <w:tcMar>
              <w:top w:w="70" w:type="dxa"/>
              <w:left w:w="90" w:type="dxa"/>
              <w:bottom w:w="70" w:type="dxa"/>
              <w:right w:w="90" w:type="dxa"/>
            </w:tcMar>
            <w:vAlign w:val="center"/>
          </w:tcPr>
          <w:p w14:paraId="3521DB63">
            <w:r>
              <w:rPr>
                <w:b w:val="0"/>
                <w:sz w:val="14"/>
              </w:rPr>
              <w:t>Security</w:t>
            </w:r>
          </w:p>
        </w:tc>
        <w:tc>
          <w:tcPr>
            <w:tcW w:w="3960" w:type="dxa"/>
            <w:tcMar>
              <w:top w:w="70" w:type="dxa"/>
              <w:left w:w="90" w:type="dxa"/>
              <w:bottom w:w="70" w:type="dxa"/>
              <w:right w:w="90" w:type="dxa"/>
            </w:tcMar>
            <w:vAlign w:val="center"/>
          </w:tcPr>
          <w:p w14:paraId="7F999006">
            <w:r>
              <w:rPr>
                <w:b w:val="0"/>
                <w:sz w:val="14"/>
              </w:rPr>
              <w:t>All protected APIs require valid authentication and explicit role/ownership authorization.</w:t>
            </w:r>
          </w:p>
        </w:tc>
        <w:tc>
          <w:tcPr>
            <w:tcW w:w="4104" w:type="dxa"/>
            <w:tcMar>
              <w:top w:w="70" w:type="dxa"/>
              <w:left w:w="90" w:type="dxa"/>
              <w:bottom w:w="70" w:type="dxa"/>
              <w:right w:w="90" w:type="dxa"/>
            </w:tcMar>
            <w:vAlign w:val="center"/>
          </w:tcPr>
          <w:p w14:paraId="1C1E4188">
            <w:r>
              <w:rPr>
                <w:b w:val="0"/>
                <w:sz w:val="14"/>
              </w:rPr>
              <w:t>Representative endpoint matrix has 401/403 integration tests; no unmatched protected route is permitAll.</w:t>
            </w:r>
          </w:p>
        </w:tc>
        <w:tc>
          <w:tcPr>
            <w:tcW w:w="2160" w:type="dxa"/>
            <w:tcMar>
              <w:top w:w="70" w:type="dxa"/>
              <w:left w:w="90" w:type="dxa"/>
              <w:bottom w:w="70" w:type="dxa"/>
              <w:right w:w="90" w:type="dxa"/>
            </w:tcMar>
            <w:vAlign w:val="center"/>
          </w:tcPr>
          <w:p w14:paraId="41502BF4">
            <w:r>
              <w:rPr>
                <w:b w:val="0"/>
                <w:sz w:val="14"/>
              </w:rPr>
              <w:t>Security test report / Postman</w:t>
            </w:r>
          </w:p>
        </w:tc>
      </w:tr>
      <w:tr w14:paraId="1B47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10316A5">
            <w:r>
              <w:rPr>
                <w:b w:val="0"/>
                <w:sz w:val="14"/>
              </w:rPr>
              <w:t>NFR-SEC-02</w:t>
            </w:r>
          </w:p>
        </w:tc>
        <w:tc>
          <w:tcPr>
            <w:tcW w:w="1224" w:type="dxa"/>
            <w:tcMar>
              <w:top w:w="70" w:type="dxa"/>
              <w:left w:w="90" w:type="dxa"/>
              <w:bottom w:w="70" w:type="dxa"/>
              <w:right w:w="90" w:type="dxa"/>
            </w:tcMar>
            <w:vAlign w:val="center"/>
          </w:tcPr>
          <w:p w14:paraId="0621E55F">
            <w:r>
              <w:rPr>
                <w:b w:val="0"/>
                <w:sz w:val="14"/>
              </w:rPr>
              <w:t>Credential</w:t>
            </w:r>
          </w:p>
        </w:tc>
        <w:tc>
          <w:tcPr>
            <w:tcW w:w="3960" w:type="dxa"/>
            <w:tcMar>
              <w:top w:w="70" w:type="dxa"/>
              <w:left w:w="90" w:type="dxa"/>
              <w:bottom w:w="70" w:type="dxa"/>
              <w:right w:w="90" w:type="dxa"/>
            </w:tcMar>
            <w:vAlign w:val="center"/>
          </w:tcPr>
          <w:p w14:paraId="7E3FA2D9">
            <w:r>
              <w:rPr>
                <w:b w:val="0"/>
                <w:sz w:val="14"/>
              </w:rPr>
              <w:t>Passwords use adaptive one-way hashing; raw passwords/tokens/secrets never appear in DB responses or logs.</w:t>
            </w:r>
          </w:p>
        </w:tc>
        <w:tc>
          <w:tcPr>
            <w:tcW w:w="4104" w:type="dxa"/>
            <w:tcMar>
              <w:top w:w="70" w:type="dxa"/>
              <w:left w:w="90" w:type="dxa"/>
              <w:bottom w:w="70" w:type="dxa"/>
              <w:right w:w="90" w:type="dxa"/>
            </w:tcMar>
            <w:vAlign w:val="center"/>
          </w:tcPr>
          <w:p w14:paraId="03D13BB4">
            <w:r>
              <w:rPr>
                <w:b w:val="0"/>
                <w:sz w:val="14"/>
              </w:rPr>
              <w:t>Database/log review and unit tests confirm hashing and redaction.</w:t>
            </w:r>
          </w:p>
        </w:tc>
        <w:tc>
          <w:tcPr>
            <w:tcW w:w="2160" w:type="dxa"/>
            <w:tcMar>
              <w:top w:w="70" w:type="dxa"/>
              <w:left w:w="90" w:type="dxa"/>
              <w:bottom w:w="70" w:type="dxa"/>
              <w:right w:w="90" w:type="dxa"/>
            </w:tcMar>
            <w:vAlign w:val="center"/>
          </w:tcPr>
          <w:p w14:paraId="73433CA0">
            <w:r>
              <w:rPr>
                <w:b w:val="0"/>
                <w:sz w:val="14"/>
              </w:rPr>
              <w:t>Security audit evidence</w:t>
            </w:r>
          </w:p>
        </w:tc>
      </w:tr>
      <w:tr w14:paraId="39E7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7A34BD11">
            <w:r>
              <w:rPr>
                <w:b w:val="0"/>
                <w:sz w:val="14"/>
              </w:rPr>
              <w:t>NFR-SEC-03</w:t>
            </w:r>
          </w:p>
        </w:tc>
        <w:tc>
          <w:tcPr>
            <w:tcW w:w="1224" w:type="dxa"/>
            <w:tcMar>
              <w:top w:w="70" w:type="dxa"/>
              <w:left w:w="90" w:type="dxa"/>
              <w:bottom w:w="70" w:type="dxa"/>
              <w:right w:w="90" w:type="dxa"/>
            </w:tcMar>
            <w:vAlign w:val="center"/>
          </w:tcPr>
          <w:p w14:paraId="72396DB8">
            <w:r>
              <w:rPr>
                <w:b w:val="0"/>
                <w:sz w:val="14"/>
              </w:rPr>
              <w:t>Token</w:t>
            </w:r>
          </w:p>
        </w:tc>
        <w:tc>
          <w:tcPr>
            <w:tcW w:w="3960" w:type="dxa"/>
            <w:tcMar>
              <w:top w:w="70" w:type="dxa"/>
              <w:left w:w="90" w:type="dxa"/>
              <w:bottom w:w="70" w:type="dxa"/>
              <w:right w:w="90" w:type="dxa"/>
            </w:tcMar>
            <w:vAlign w:val="center"/>
          </w:tcPr>
          <w:p w14:paraId="160AB67D">
            <w:r>
              <w:rPr>
                <w:b w:val="0"/>
                <w:sz w:val="14"/>
              </w:rPr>
              <w:t>JWT signing key is externalized; expiry and refresh rotation/revocation are enforced.</w:t>
            </w:r>
          </w:p>
        </w:tc>
        <w:tc>
          <w:tcPr>
            <w:tcW w:w="4104" w:type="dxa"/>
            <w:tcMar>
              <w:top w:w="70" w:type="dxa"/>
              <w:left w:w="90" w:type="dxa"/>
              <w:bottom w:w="70" w:type="dxa"/>
              <w:right w:w="90" w:type="dxa"/>
            </w:tcMar>
            <w:vAlign w:val="center"/>
          </w:tcPr>
          <w:p w14:paraId="4305C912">
            <w:r>
              <w:rPr>
                <w:b w:val="0"/>
                <w:sz w:val="14"/>
              </w:rPr>
              <w:t>Tampered/expired/reused token tests all fail safely.</w:t>
            </w:r>
          </w:p>
        </w:tc>
        <w:tc>
          <w:tcPr>
            <w:tcW w:w="2160" w:type="dxa"/>
            <w:tcMar>
              <w:top w:w="70" w:type="dxa"/>
              <w:left w:w="90" w:type="dxa"/>
              <w:bottom w:w="70" w:type="dxa"/>
              <w:right w:w="90" w:type="dxa"/>
            </w:tcMar>
            <w:vAlign w:val="center"/>
          </w:tcPr>
          <w:p w14:paraId="2116BAB8">
            <w:r>
              <w:rPr>
                <w:b w:val="0"/>
                <w:sz w:val="14"/>
              </w:rPr>
              <w:t>JWT integration tests</w:t>
            </w:r>
          </w:p>
        </w:tc>
      </w:tr>
      <w:tr w14:paraId="0D0D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1118E907">
            <w:r>
              <w:rPr>
                <w:b w:val="0"/>
                <w:sz w:val="14"/>
              </w:rPr>
              <w:t>NFR-SEC-04</w:t>
            </w:r>
          </w:p>
        </w:tc>
        <w:tc>
          <w:tcPr>
            <w:tcW w:w="1224" w:type="dxa"/>
            <w:tcMar>
              <w:top w:w="70" w:type="dxa"/>
              <w:left w:w="90" w:type="dxa"/>
              <w:bottom w:w="70" w:type="dxa"/>
              <w:right w:w="90" w:type="dxa"/>
            </w:tcMar>
            <w:vAlign w:val="center"/>
          </w:tcPr>
          <w:p w14:paraId="10849F77">
            <w:r>
              <w:rPr>
                <w:b w:val="0"/>
                <w:sz w:val="14"/>
              </w:rPr>
              <w:t>Authorization</w:t>
            </w:r>
          </w:p>
        </w:tc>
        <w:tc>
          <w:tcPr>
            <w:tcW w:w="3960" w:type="dxa"/>
            <w:tcMar>
              <w:top w:w="70" w:type="dxa"/>
              <w:left w:w="90" w:type="dxa"/>
              <w:bottom w:w="70" w:type="dxa"/>
              <w:right w:w="90" w:type="dxa"/>
            </w:tcMar>
            <w:vAlign w:val="center"/>
          </w:tcPr>
          <w:p w14:paraId="42D0CDCE">
            <w:r>
              <w:rPr>
                <w:b w:val="0"/>
                <w:sz w:val="14"/>
              </w:rPr>
              <w:t>Object ownership prevents IDOR for profile, reservation, cart, order, invoice, and feedback.</w:t>
            </w:r>
          </w:p>
        </w:tc>
        <w:tc>
          <w:tcPr>
            <w:tcW w:w="4104" w:type="dxa"/>
            <w:tcMar>
              <w:top w:w="70" w:type="dxa"/>
              <w:left w:w="90" w:type="dxa"/>
              <w:bottom w:w="70" w:type="dxa"/>
              <w:right w:w="90" w:type="dxa"/>
            </w:tcMar>
            <w:vAlign w:val="center"/>
          </w:tcPr>
          <w:p w14:paraId="5A176AAF">
            <w:r>
              <w:rPr>
                <w:b w:val="0"/>
                <w:sz w:val="14"/>
              </w:rPr>
              <w:t>Cross-user access attempts return 403/404 without data leakage.</w:t>
            </w:r>
          </w:p>
        </w:tc>
        <w:tc>
          <w:tcPr>
            <w:tcW w:w="2160" w:type="dxa"/>
            <w:tcMar>
              <w:top w:w="70" w:type="dxa"/>
              <w:left w:w="90" w:type="dxa"/>
              <w:bottom w:w="70" w:type="dxa"/>
              <w:right w:w="90" w:type="dxa"/>
            </w:tcMar>
            <w:vAlign w:val="center"/>
          </w:tcPr>
          <w:p w14:paraId="2D499D98">
            <w:r>
              <w:rPr>
                <w:b w:val="0"/>
                <w:sz w:val="14"/>
              </w:rPr>
              <w:t>Negative authorization tests</w:t>
            </w:r>
          </w:p>
        </w:tc>
      </w:tr>
      <w:tr w14:paraId="4570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0B8CCB2">
            <w:r>
              <w:rPr>
                <w:b w:val="0"/>
                <w:sz w:val="14"/>
              </w:rPr>
              <w:t>NFR-SEC-05</w:t>
            </w:r>
          </w:p>
        </w:tc>
        <w:tc>
          <w:tcPr>
            <w:tcW w:w="1224" w:type="dxa"/>
            <w:tcMar>
              <w:top w:w="70" w:type="dxa"/>
              <w:left w:w="90" w:type="dxa"/>
              <w:bottom w:w="70" w:type="dxa"/>
              <w:right w:w="90" w:type="dxa"/>
            </w:tcMar>
            <w:vAlign w:val="center"/>
          </w:tcPr>
          <w:p w14:paraId="7BC4B863">
            <w:r>
              <w:rPr>
                <w:b w:val="0"/>
                <w:sz w:val="14"/>
              </w:rPr>
              <w:t>Input</w:t>
            </w:r>
          </w:p>
        </w:tc>
        <w:tc>
          <w:tcPr>
            <w:tcW w:w="3960" w:type="dxa"/>
            <w:tcMar>
              <w:top w:w="70" w:type="dxa"/>
              <w:left w:w="90" w:type="dxa"/>
              <w:bottom w:w="70" w:type="dxa"/>
              <w:right w:w="90" w:type="dxa"/>
            </w:tcMar>
            <w:vAlign w:val="center"/>
          </w:tcPr>
          <w:p w14:paraId="773DBB0F">
            <w:r>
              <w:rPr>
                <w:b w:val="0"/>
                <w:sz w:val="14"/>
              </w:rPr>
              <w:t>DTO validation and server-side business validation reject malformed, oversized, and tampered data.</w:t>
            </w:r>
          </w:p>
        </w:tc>
        <w:tc>
          <w:tcPr>
            <w:tcW w:w="4104" w:type="dxa"/>
            <w:tcMar>
              <w:top w:w="70" w:type="dxa"/>
              <w:left w:w="90" w:type="dxa"/>
              <w:bottom w:w="70" w:type="dxa"/>
              <w:right w:w="90" w:type="dxa"/>
            </w:tcMar>
            <w:vAlign w:val="center"/>
          </w:tcPr>
          <w:p w14:paraId="7B99BC00">
            <w:r>
              <w:rPr>
                <w:b w:val="0"/>
                <w:sz w:val="14"/>
              </w:rPr>
              <w:t>Boundary/equivalence tests cover high-risk fields.</w:t>
            </w:r>
          </w:p>
        </w:tc>
        <w:tc>
          <w:tcPr>
            <w:tcW w:w="2160" w:type="dxa"/>
            <w:tcMar>
              <w:top w:w="70" w:type="dxa"/>
              <w:left w:w="90" w:type="dxa"/>
              <w:bottom w:w="70" w:type="dxa"/>
              <w:right w:w="90" w:type="dxa"/>
            </w:tcMar>
            <w:vAlign w:val="center"/>
          </w:tcPr>
          <w:p w14:paraId="23C72F52">
            <w:r>
              <w:rPr>
                <w:b w:val="0"/>
                <w:sz w:val="14"/>
              </w:rPr>
              <w:t>Validation test report</w:t>
            </w:r>
          </w:p>
        </w:tc>
      </w:tr>
      <w:tr w14:paraId="0781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2A4AC12B">
            <w:r>
              <w:rPr>
                <w:b w:val="0"/>
                <w:sz w:val="14"/>
              </w:rPr>
              <w:t>NFR-SEC-06</w:t>
            </w:r>
          </w:p>
        </w:tc>
        <w:tc>
          <w:tcPr>
            <w:tcW w:w="1224" w:type="dxa"/>
            <w:tcMar>
              <w:top w:w="70" w:type="dxa"/>
              <w:left w:w="90" w:type="dxa"/>
              <w:bottom w:w="70" w:type="dxa"/>
              <w:right w:w="90" w:type="dxa"/>
            </w:tcMar>
            <w:vAlign w:val="center"/>
          </w:tcPr>
          <w:p w14:paraId="022B269A">
            <w:r>
              <w:rPr>
                <w:b w:val="0"/>
                <w:sz w:val="14"/>
              </w:rPr>
              <w:t>Abuse</w:t>
            </w:r>
          </w:p>
        </w:tc>
        <w:tc>
          <w:tcPr>
            <w:tcW w:w="3960" w:type="dxa"/>
            <w:tcMar>
              <w:top w:w="70" w:type="dxa"/>
              <w:left w:w="90" w:type="dxa"/>
              <w:bottom w:w="70" w:type="dxa"/>
              <w:right w:w="90" w:type="dxa"/>
            </w:tcMar>
            <w:vAlign w:val="center"/>
          </w:tcPr>
          <w:p w14:paraId="6107BFEF">
            <w:r>
              <w:rPr>
                <w:b w:val="0"/>
                <w:sz w:val="14"/>
              </w:rPr>
              <w:t>Login/reset/AI endpoints apply reasonable throttling or protective controls.</w:t>
            </w:r>
          </w:p>
        </w:tc>
        <w:tc>
          <w:tcPr>
            <w:tcW w:w="4104" w:type="dxa"/>
            <w:tcMar>
              <w:top w:w="70" w:type="dxa"/>
              <w:left w:w="90" w:type="dxa"/>
              <w:bottom w:w="70" w:type="dxa"/>
              <w:right w:w="90" w:type="dxa"/>
            </w:tcMar>
            <w:vAlign w:val="center"/>
          </w:tcPr>
          <w:p w14:paraId="1DD6949B">
            <w:r>
              <w:rPr>
                <w:b w:val="0"/>
                <w:sz w:val="14"/>
              </w:rPr>
              <w:t>Repeated requests receive controlled response without resource exhaustion.</w:t>
            </w:r>
          </w:p>
        </w:tc>
        <w:tc>
          <w:tcPr>
            <w:tcW w:w="2160" w:type="dxa"/>
            <w:tcMar>
              <w:top w:w="70" w:type="dxa"/>
              <w:left w:w="90" w:type="dxa"/>
              <w:bottom w:w="70" w:type="dxa"/>
              <w:right w:w="90" w:type="dxa"/>
            </w:tcMar>
            <w:vAlign w:val="center"/>
          </w:tcPr>
          <w:p w14:paraId="1F05221A">
            <w:r>
              <w:rPr>
                <w:b w:val="0"/>
                <w:sz w:val="14"/>
              </w:rPr>
              <w:t>Rate-limit evidence</w:t>
            </w:r>
          </w:p>
        </w:tc>
      </w:tr>
      <w:tr w14:paraId="18A2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C63D0AE">
            <w:r>
              <w:rPr>
                <w:b w:val="0"/>
                <w:sz w:val="14"/>
              </w:rPr>
              <w:t>NFR-PERF-01</w:t>
            </w:r>
          </w:p>
        </w:tc>
        <w:tc>
          <w:tcPr>
            <w:tcW w:w="1224" w:type="dxa"/>
            <w:tcMar>
              <w:top w:w="70" w:type="dxa"/>
              <w:left w:w="90" w:type="dxa"/>
              <w:bottom w:w="70" w:type="dxa"/>
              <w:right w:w="90" w:type="dxa"/>
            </w:tcMar>
            <w:vAlign w:val="center"/>
          </w:tcPr>
          <w:p w14:paraId="2D58E168">
            <w:r>
              <w:rPr>
                <w:b w:val="0"/>
                <w:sz w:val="14"/>
              </w:rPr>
              <w:t>Performance</w:t>
            </w:r>
          </w:p>
        </w:tc>
        <w:tc>
          <w:tcPr>
            <w:tcW w:w="3960" w:type="dxa"/>
            <w:tcMar>
              <w:top w:w="70" w:type="dxa"/>
              <w:left w:w="90" w:type="dxa"/>
              <w:bottom w:w="70" w:type="dxa"/>
              <w:right w:w="90" w:type="dxa"/>
            </w:tcMar>
            <w:vAlign w:val="center"/>
          </w:tcPr>
          <w:p w14:paraId="3364728B">
            <w:r>
              <w:rPr>
                <w:b w:val="0"/>
                <w:sz w:val="14"/>
              </w:rPr>
              <w:t>95% of normal CRUD/list requests complete within 2 seconds in the evaluation environment.</w:t>
            </w:r>
          </w:p>
        </w:tc>
        <w:tc>
          <w:tcPr>
            <w:tcW w:w="4104" w:type="dxa"/>
            <w:tcMar>
              <w:top w:w="70" w:type="dxa"/>
              <w:left w:w="90" w:type="dxa"/>
              <w:bottom w:w="70" w:type="dxa"/>
              <w:right w:w="90" w:type="dxa"/>
            </w:tcMar>
            <w:vAlign w:val="center"/>
          </w:tcPr>
          <w:p w14:paraId="176318BE">
            <w:r>
              <w:rPr>
                <w:b w:val="0"/>
                <w:sz w:val="14"/>
              </w:rPr>
              <w:t>Measured under representative seeded data and concurrent users.</w:t>
            </w:r>
          </w:p>
        </w:tc>
        <w:tc>
          <w:tcPr>
            <w:tcW w:w="2160" w:type="dxa"/>
            <w:tcMar>
              <w:top w:w="70" w:type="dxa"/>
              <w:left w:w="90" w:type="dxa"/>
              <w:bottom w:w="70" w:type="dxa"/>
              <w:right w:w="90" w:type="dxa"/>
            </w:tcMar>
            <w:vAlign w:val="center"/>
          </w:tcPr>
          <w:p w14:paraId="195550E0">
            <w:r>
              <w:rPr>
                <w:b w:val="0"/>
                <w:sz w:val="14"/>
              </w:rPr>
              <w:t>Performance log</w:t>
            </w:r>
          </w:p>
        </w:tc>
      </w:tr>
      <w:tr w14:paraId="762B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30944B6">
            <w:r>
              <w:rPr>
                <w:b w:val="0"/>
                <w:sz w:val="14"/>
              </w:rPr>
              <w:t>NFR-PERF-02</w:t>
            </w:r>
          </w:p>
        </w:tc>
        <w:tc>
          <w:tcPr>
            <w:tcW w:w="1224" w:type="dxa"/>
            <w:tcMar>
              <w:top w:w="70" w:type="dxa"/>
              <w:left w:w="90" w:type="dxa"/>
              <w:bottom w:w="70" w:type="dxa"/>
              <w:right w:w="90" w:type="dxa"/>
            </w:tcMar>
            <w:vAlign w:val="center"/>
          </w:tcPr>
          <w:p w14:paraId="4B9A5DBE">
            <w:r>
              <w:rPr>
                <w:b w:val="0"/>
                <w:sz w:val="14"/>
              </w:rPr>
              <w:t>Performance</w:t>
            </w:r>
          </w:p>
        </w:tc>
        <w:tc>
          <w:tcPr>
            <w:tcW w:w="3960" w:type="dxa"/>
            <w:tcMar>
              <w:top w:w="70" w:type="dxa"/>
              <w:left w:w="90" w:type="dxa"/>
              <w:bottom w:w="70" w:type="dxa"/>
              <w:right w:w="90" w:type="dxa"/>
            </w:tcMar>
            <w:vAlign w:val="center"/>
          </w:tcPr>
          <w:p w14:paraId="45AEA57F">
            <w:r>
              <w:rPr>
                <w:b w:val="0"/>
                <w:sz w:val="14"/>
              </w:rPr>
              <w:t>Dashboard/report queries complete within 3 seconds for the agreed semester dataset.</w:t>
            </w:r>
          </w:p>
        </w:tc>
        <w:tc>
          <w:tcPr>
            <w:tcW w:w="4104" w:type="dxa"/>
            <w:tcMar>
              <w:top w:w="70" w:type="dxa"/>
              <w:left w:w="90" w:type="dxa"/>
              <w:bottom w:w="70" w:type="dxa"/>
              <w:right w:w="90" w:type="dxa"/>
            </w:tcMar>
            <w:vAlign w:val="center"/>
          </w:tcPr>
          <w:p w14:paraId="5EBE9EF3">
            <w:r>
              <w:rPr>
                <w:b w:val="0"/>
                <w:sz w:val="14"/>
              </w:rPr>
              <w:t>Explain execution plan/index evidence for slow queries.</w:t>
            </w:r>
          </w:p>
        </w:tc>
        <w:tc>
          <w:tcPr>
            <w:tcW w:w="2160" w:type="dxa"/>
            <w:tcMar>
              <w:top w:w="70" w:type="dxa"/>
              <w:left w:w="90" w:type="dxa"/>
              <w:bottom w:w="70" w:type="dxa"/>
              <w:right w:w="90" w:type="dxa"/>
            </w:tcMar>
            <w:vAlign w:val="center"/>
          </w:tcPr>
          <w:p w14:paraId="5107B6F5">
            <w:r>
              <w:rPr>
                <w:b w:val="0"/>
                <w:sz w:val="14"/>
              </w:rPr>
              <w:t>Report timing evidence</w:t>
            </w:r>
          </w:p>
        </w:tc>
      </w:tr>
      <w:tr w14:paraId="3BDD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11438FF4">
            <w:r>
              <w:rPr>
                <w:b w:val="0"/>
                <w:sz w:val="14"/>
              </w:rPr>
              <w:t>NFR-PERF-03</w:t>
            </w:r>
          </w:p>
        </w:tc>
        <w:tc>
          <w:tcPr>
            <w:tcW w:w="1224" w:type="dxa"/>
            <w:tcMar>
              <w:top w:w="70" w:type="dxa"/>
              <w:left w:w="90" w:type="dxa"/>
              <w:bottom w:w="70" w:type="dxa"/>
              <w:right w:w="90" w:type="dxa"/>
            </w:tcMar>
            <w:vAlign w:val="center"/>
          </w:tcPr>
          <w:p w14:paraId="1006CC39">
            <w:r>
              <w:rPr>
                <w:b w:val="0"/>
                <w:sz w:val="14"/>
              </w:rPr>
              <w:t>Pagination</w:t>
            </w:r>
          </w:p>
        </w:tc>
        <w:tc>
          <w:tcPr>
            <w:tcW w:w="3960" w:type="dxa"/>
            <w:tcMar>
              <w:top w:w="70" w:type="dxa"/>
              <w:left w:w="90" w:type="dxa"/>
              <w:bottom w:w="70" w:type="dxa"/>
              <w:right w:w="90" w:type="dxa"/>
            </w:tcMar>
            <w:vAlign w:val="center"/>
          </w:tcPr>
          <w:p w14:paraId="5EEA0322">
            <w:r>
              <w:rPr>
                <w:b w:val="0"/>
                <w:sz w:val="14"/>
              </w:rPr>
              <w:t>Potentially large lists are paginated and maximum page size is bounded.</w:t>
            </w:r>
          </w:p>
        </w:tc>
        <w:tc>
          <w:tcPr>
            <w:tcW w:w="4104" w:type="dxa"/>
            <w:tcMar>
              <w:top w:w="70" w:type="dxa"/>
              <w:left w:w="90" w:type="dxa"/>
              <w:bottom w:w="70" w:type="dxa"/>
              <w:right w:w="90" w:type="dxa"/>
            </w:tcMar>
            <w:vAlign w:val="center"/>
          </w:tcPr>
          <w:p w14:paraId="7AA644AF">
            <w:r>
              <w:rPr>
                <w:b w:val="0"/>
                <w:sz w:val="14"/>
              </w:rPr>
              <w:t>API rejects/exposes bounded size; UI handles pages.</w:t>
            </w:r>
          </w:p>
        </w:tc>
        <w:tc>
          <w:tcPr>
            <w:tcW w:w="2160" w:type="dxa"/>
            <w:tcMar>
              <w:top w:w="70" w:type="dxa"/>
              <w:left w:w="90" w:type="dxa"/>
              <w:bottom w:w="70" w:type="dxa"/>
              <w:right w:w="90" w:type="dxa"/>
            </w:tcMar>
            <w:vAlign w:val="center"/>
          </w:tcPr>
          <w:p w14:paraId="7248BEDA">
            <w:r>
              <w:rPr>
                <w:b w:val="0"/>
                <w:sz w:val="14"/>
              </w:rPr>
              <w:t>API tests</w:t>
            </w:r>
          </w:p>
        </w:tc>
      </w:tr>
      <w:tr w14:paraId="7E4E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2E0DFFD">
            <w:r>
              <w:rPr>
                <w:b w:val="0"/>
                <w:sz w:val="14"/>
              </w:rPr>
              <w:t>NFR-REL-01</w:t>
            </w:r>
          </w:p>
        </w:tc>
        <w:tc>
          <w:tcPr>
            <w:tcW w:w="1224" w:type="dxa"/>
            <w:tcMar>
              <w:top w:w="70" w:type="dxa"/>
              <w:left w:w="90" w:type="dxa"/>
              <w:bottom w:w="70" w:type="dxa"/>
              <w:right w:w="90" w:type="dxa"/>
            </w:tcMar>
            <w:vAlign w:val="center"/>
          </w:tcPr>
          <w:p w14:paraId="2ED3C4AB">
            <w:r>
              <w:rPr>
                <w:b w:val="0"/>
                <w:sz w:val="14"/>
              </w:rPr>
              <w:t>Reliability</w:t>
            </w:r>
          </w:p>
        </w:tc>
        <w:tc>
          <w:tcPr>
            <w:tcW w:w="3960" w:type="dxa"/>
            <w:tcMar>
              <w:top w:w="70" w:type="dxa"/>
              <w:left w:w="90" w:type="dxa"/>
              <w:bottom w:w="70" w:type="dxa"/>
              <w:right w:w="90" w:type="dxa"/>
            </w:tcMar>
            <w:vAlign w:val="center"/>
          </w:tcPr>
          <w:p w14:paraId="2A87C360">
            <w:r>
              <w:rPr>
                <w:b w:val="0"/>
                <w:sz w:val="14"/>
              </w:rPr>
              <w:t>Transactional multi-table operations commit fully or roll back fully.</w:t>
            </w:r>
          </w:p>
        </w:tc>
        <w:tc>
          <w:tcPr>
            <w:tcW w:w="4104" w:type="dxa"/>
            <w:tcMar>
              <w:top w:w="70" w:type="dxa"/>
              <w:left w:w="90" w:type="dxa"/>
              <w:bottom w:w="70" w:type="dxa"/>
              <w:right w:w="90" w:type="dxa"/>
            </w:tcMar>
            <w:vAlign w:val="center"/>
          </w:tcPr>
          <w:p w14:paraId="248F80B0">
            <w:r>
              <w:rPr>
                <w:b w:val="0"/>
                <w:sz w:val="14"/>
              </w:rPr>
              <w:t>Injected failure tests leave no partial order/payment/reservation state.</w:t>
            </w:r>
          </w:p>
        </w:tc>
        <w:tc>
          <w:tcPr>
            <w:tcW w:w="2160" w:type="dxa"/>
            <w:tcMar>
              <w:top w:w="70" w:type="dxa"/>
              <w:left w:w="90" w:type="dxa"/>
              <w:bottom w:w="70" w:type="dxa"/>
              <w:right w:w="90" w:type="dxa"/>
            </w:tcMar>
            <w:vAlign w:val="center"/>
          </w:tcPr>
          <w:p w14:paraId="57389F74">
            <w:r>
              <w:rPr>
                <w:b w:val="0"/>
                <w:sz w:val="14"/>
              </w:rPr>
              <w:t>Integration tests</w:t>
            </w:r>
          </w:p>
        </w:tc>
      </w:tr>
      <w:tr w14:paraId="779D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5ED18CF">
            <w:r>
              <w:rPr>
                <w:b w:val="0"/>
                <w:sz w:val="14"/>
              </w:rPr>
              <w:t>NFR-REL-02</w:t>
            </w:r>
          </w:p>
        </w:tc>
        <w:tc>
          <w:tcPr>
            <w:tcW w:w="1224" w:type="dxa"/>
            <w:tcMar>
              <w:top w:w="70" w:type="dxa"/>
              <w:left w:w="90" w:type="dxa"/>
              <w:bottom w:w="70" w:type="dxa"/>
              <w:right w:w="90" w:type="dxa"/>
            </w:tcMar>
            <w:vAlign w:val="center"/>
          </w:tcPr>
          <w:p w14:paraId="23D606DB">
            <w:r>
              <w:rPr>
                <w:b w:val="0"/>
                <w:sz w:val="14"/>
              </w:rPr>
              <w:t>Concurrency</w:t>
            </w:r>
          </w:p>
        </w:tc>
        <w:tc>
          <w:tcPr>
            <w:tcW w:w="3960" w:type="dxa"/>
            <w:tcMar>
              <w:top w:w="70" w:type="dxa"/>
              <w:left w:w="90" w:type="dxa"/>
              <w:bottom w:w="70" w:type="dxa"/>
              <w:right w:w="90" w:type="dxa"/>
            </w:tcMar>
            <w:vAlign w:val="center"/>
          </w:tcPr>
          <w:p w14:paraId="76F74305">
            <w:r>
              <w:rPr>
                <w:b w:val="0"/>
                <w:sz w:val="14"/>
              </w:rPr>
              <w:t>Reservation overlap, coupon usage, payment success, and order state resist concurrent conflicts.</w:t>
            </w:r>
          </w:p>
        </w:tc>
        <w:tc>
          <w:tcPr>
            <w:tcW w:w="4104" w:type="dxa"/>
            <w:tcMar>
              <w:top w:w="70" w:type="dxa"/>
              <w:left w:w="90" w:type="dxa"/>
              <w:bottom w:w="70" w:type="dxa"/>
              <w:right w:w="90" w:type="dxa"/>
            </w:tcMar>
            <w:vAlign w:val="center"/>
          </w:tcPr>
          <w:p w14:paraId="4D801252">
            <w:r>
              <w:rPr>
                <w:b w:val="0"/>
                <w:sz w:val="14"/>
              </w:rPr>
              <w:t>Concurrent tests produce one valid outcome and explicit conflicts.</w:t>
            </w:r>
          </w:p>
        </w:tc>
        <w:tc>
          <w:tcPr>
            <w:tcW w:w="2160" w:type="dxa"/>
            <w:tcMar>
              <w:top w:w="70" w:type="dxa"/>
              <w:left w:w="90" w:type="dxa"/>
              <w:bottom w:w="70" w:type="dxa"/>
              <w:right w:w="90" w:type="dxa"/>
            </w:tcMar>
            <w:vAlign w:val="center"/>
          </w:tcPr>
          <w:p w14:paraId="61D6093D">
            <w:r>
              <w:rPr>
                <w:b w:val="0"/>
                <w:sz w:val="14"/>
              </w:rPr>
              <w:t>Concurrency test evidence</w:t>
            </w:r>
          </w:p>
        </w:tc>
      </w:tr>
      <w:tr w14:paraId="0A3F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6A37F72C">
            <w:r>
              <w:rPr>
                <w:b w:val="0"/>
                <w:sz w:val="14"/>
              </w:rPr>
              <w:t>NFR-REL-03</w:t>
            </w:r>
          </w:p>
        </w:tc>
        <w:tc>
          <w:tcPr>
            <w:tcW w:w="1224" w:type="dxa"/>
            <w:tcMar>
              <w:top w:w="70" w:type="dxa"/>
              <w:left w:w="90" w:type="dxa"/>
              <w:bottom w:w="70" w:type="dxa"/>
              <w:right w:w="90" w:type="dxa"/>
            </w:tcMar>
            <w:vAlign w:val="center"/>
          </w:tcPr>
          <w:p w14:paraId="038CCC01">
            <w:r>
              <w:rPr>
                <w:b w:val="0"/>
                <w:sz w:val="14"/>
              </w:rPr>
              <w:t>Idempotency</w:t>
            </w:r>
          </w:p>
        </w:tc>
        <w:tc>
          <w:tcPr>
            <w:tcW w:w="3960" w:type="dxa"/>
            <w:tcMar>
              <w:top w:w="70" w:type="dxa"/>
              <w:left w:w="90" w:type="dxa"/>
              <w:bottom w:w="70" w:type="dxa"/>
              <w:right w:w="90" w:type="dxa"/>
            </w:tcMar>
            <w:vAlign w:val="center"/>
          </w:tcPr>
          <w:p w14:paraId="560E51A6">
            <w:r>
              <w:rPr>
                <w:b w:val="0"/>
                <w:sz w:val="14"/>
              </w:rPr>
              <w:t>Retried payment/finalization requests do not create duplicate success or invoice.</w:t>
            </w:r>
          </w:p>
        </w:tc>
        <w:tc>
          <w:tcPr>
            <w:tcW w:w="4104" w:type="dxa"/>
            <w:tcMar>
              <w:top w:w="70" w:type="dxa"/>
              <w:left w:w="90" w:type="dxa"/>
              <w:bottom w:w="70" w:type="dxa"/>
              <w:right w:w="90" w:type="dxa"/>
            </w:tcMar>
            <w:vAlign w:val="center"/>
          </w:tcPr>
          <w:p w14:paraId="36A15AA1">
            <w:r>
              <w:rPr>
                <w:b w:val="0"/>
                <w:sz w:val="14"/>
              </w:rPr>
              <w:t>Same idempotency key/request returns stable result.</w:t>
            </w:r>
          </w:p>
        </w:tc>
        <w:tc>
          <w:tcPr>
            <w:tcW w:w="2160" w:type="dxa"/>
            <w:tcMar>
              <w:top w:w="70" w:type="dxa"/>
              <w:left w:w="90" w:type="dxa"/>
              <w:bottom w:w="70" w:type="dxa"/>
              <w:right w:w="90" w:type="dxa"/>
            </w:tcMar>
            <w:vAlign w:val="center"/>
          </w:tcPr>
          <w:p w14:paraId="0A3BE8CB">
            <w:r>
              <w:rPr>
                <w:b w:val="0"/>
                <w:sz w:val="14"/>
              </w:rPr>
              <w:t>Payment tests</w:t>
            </w:r>
          </w:p>
        </w:tc>
      </w:tr>
      <w:tr w14:paraId="4342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435DE0B">
            <w:r>
              <w:rPr>
                <w:b w:val="0"/>
                <w:sz w:val="14"/>
              </w:rPr>
              <w:t>NFR-AVAIL-01</w:t>
            </w:r>
          </w:p>
        </w:tc>
        <w:tc>
          <w:tcPr>
            <w:tcW w:w="1224" w:type="dxa"/>
            <w:tcMar>
              <w:top w:w="70" w:type="dxa"/>
              <w:left w:w="90" w:type="dxa"/>
              <w:bottom w:w="70" w:type="dxa"/>
              <w:right w:w="90" w:type="dxa"/>
            </w:tcMar>
            <w:vAlign w:val="center"/>
          </w:tcPr>
          <w:p w14:paraId="19992FC9">
            <w:r>
              <w:rPr>
                <w:b w:val="0"/>
                <w:sz w:val="14"/>
              </w:rPr>
              <w:t>Availability</w:t>
            </w:r>
          </w:p>
        </w:tc>
        <w:tc>
          <w:tcPr>
            <w:tcW w:w="3960" w:type="dxa"/>
            <w:tcMar>
              <w:top w:w="70" w:type="dxa"/>
              <w:left w:w="90" w:type="dxa"/>
              <w:bottom w:w="70" w:type="dxa"/>
              <w:right w:w="90" w:type="dxa"/>
            </w:tcMar>
            <w:vAlign w:val="center"/>
          </w:tcPr>
          <w:p w14:paraId="588555AF">
            <w:r>
              <w:rPr>
                <w:b w:val="0"/>
                <w:sz w:val="14"/>
              </w:rPr>
              <w:t>Health/readiness endpoint reports database/service dependency state safely.</w:t>
            </w:r>
          </w:p>
        </w:tc>
        <w:tc>
          <w:tcPr>
            <w:tcW w:w="4104" w:type="dxa"/>
            <w:tcMar>
              <w:top w:w="70" w:type="dxa"/>
              <w:left w:w="90" w:type="dxa"/>
              <w:bottom w:w="70" w:type="dxa"/>
              <w:right w:w="90" w:type="dxa"/>
            </w:tcMar>
            <w:vAlign w:val="center"/>
          </w:tcPr>
          <w:p w14:paraId="100364F3">
            <w:r>
              <w:rPr>
                <w:b w:val="0"/>
                <w:sz w:val="14"/>
              </w:rPr>
              <w:t>Returns 200 when ready and 503 when dependency unavailable.</w:t>
            </w:r>
          </w:p>
        </w:tc>
        <w:tc>
          <w:tcPr>
            <w:tcW w:w="2160" w:type="dxa"/>
            <w:tcMar>
              <w:top w:w="70" w:type="dxa"/>
              <w:left w:w="90" w:type="dxa"/>
              <w:bottom w:w="70" w:type="dxa"/>
              <w:right w:w="90" w:type="dxa"/>
            </w:tcMar>
            <w:vAlign w:val="center"/>
          </w:tcPr>
          <w:p w14:paraId="52D9DEA5">
            <w:r>
              <w:rPr>
                <w:b w:val="0"/>
                <w:sz w:val="14"/>
              </w:rPr>
              <w:t>Health test</w:t>
            </w:r>
          </w:p>
        </w:tc>
      </w:tr>
      <w:tr w14:paraId="2D61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7F00DDFA">
            <w:r>
              <w:rPr>
                <w:b w:val="0"/>
                <w:sz w:val="14"/>
              </w:rPr>
              <w:t>NFR-USAB-01</w:t>
            </w:r>
          </w:p>
        </w:tc>
        <w:tc>
          <w:tcPr>
            <w:tcW w:w="1224" w:type="dxa"/>
            <w:tcMar>
              <w:top w:w="70" w:type="dxa"/>
              <w:left w:w="90" w:type="dxa"/>
              <w:bottom w:w="70" w:type="dxa"/>
              <w:right w:w="90" w:type="dxa"/>
            </w:tcMar>
            <w:vAlign w:val="center"/>
          </w:tcPr>
          <w:p w14:paraId="087CB65C">
            <w:r>
              <w:rPr>
                <w:b w:val="0"/>
                <w:sz w:val="14"/>
              </w:rPr>
              <w:t>Usability</w:t>
            </w:r>
          </w:p>
        </w:tc>
        <w:tc>
          <w:tcPr>
            <w:tcW w:w="3960" w:type="dxa"/>
            <w:tcMar>
              <w:top w:w="70" w:type="dxa"/>
              <w:left w:w="90" w:type="dxa"/>
              <w:bottom w:w="70" w:type="dxa"/>
              <w:right w:w="90" w:type="dxa"/>
            </w:tcMar>
            <w:vAlign w:val="center"/>
          </w:tcPr>
          <w:p w14:paraId="1A258044">
            <w:r>
              <w:rPr>
                <w:b w:val="0"/>
                <w:sz w:val="14"/>
              </w:rPr>
              <w:t>Forms show field-level and business error messages without losing valid entered data.</w:t>
            </w:r>
          </w:p>
        </w:tc>
        <w:tc>
          <w:tcPr>
            <w:tcW w:w="4104" w:type="dxa"/>
            <w:tcMar>
              <w:top w:w="70" w:type="dxa"/>
              <w:left w:w="90" w:type="dxa"/>
              <w:bottom w:w="70" w:type="dxa"/>
              <w:right w:w="90" w:type="dxa"/>
            </w:tcMar>
            <w:vAlign w:val="center"/>
          </w:tcPr>
          <w:p w14:paraId="785DBC77">
            <w:r>
              <w:rPr>
                <w:b w:val="0"/>
                <w:sz w:val="14"/>
              </w:rPr>
              <w:t>Manual/UI test across principal workflows.</w:t>
            </w:r>
          </w:p>
        </w:tc>
        <w:tc>
          <w:tcPr>
            <w:tcW w:w="2160" w:type="dxa"/>
            <w:tcMar>
              <w:top w:w="70" w:type="dxa"/>
              <w:left w:w="90" w:type="dxa"/>
              <w:bottom w:w="70" w:type="dxa"/>
              <w:right w:w="90" w:type="dxa"/>
            </w:tcMar>
            <w:vAlign w:val="center"/>
          </w:tcPr>
          <w:p w14:paraId="06CA4CF9">
            <w:r>
              <w:rPr>
                <w:b w:val="0"/>
                <w:sz w:val="14"/>
              </w:rPr>
              <w:t>Screenshots/UAT</w:t>
            </w:r>
          </w:p>
        </w:tc>
      </w:tr>
      <w:tr w14:paraId="3B55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D18565C">
            <w:r>
              <w:rPr>
                <w:b w:val="0"/>
                <w:sz w:val="14"/>
              </w:rPr>
              <w:t>NFR-USAB-02</w:t>
            </w:r>
          </w:p>
        </w:tc>
        <w:tc>
          <w:tcPr>
            <w:tcW w:w="1224" w:type="dxa"/>
            <w:tcMar>
              <w:top w:w="70" w:type="dxa"/>
              <w:left w:w="90" w:type="dxa"/>
              <w:bottom w:w="70" w:type="dxa"/>
              <w:right w:w="90" w:type="dxa"/>
            </w:tcMar>
            <w:vAlign w:val="center"/>
          </w:tcPr>
          <w:p w14:paraId="422E60D2">
            <w:r>
              <w:rPr>
                <w:b w:val="0"/>
                <w:sz w:val="14"/>
              </w:rPr>
              <w:t>Usability</w:t>
            </w:r>
          </w:p>
        </w:tc>
        <w:tc>
          <w:tcPr>
            <w:tcW w:w="3960" w:type="dxa"/>
            <w:tcMar>
              <w:top w:w="70" w:type="dxa"/>
              <w:left w:w="90" w:type="dxa"/>
              <w:bottom w:w="70" w:type="dxa"/>
              <w:right w:w="90" w:type="dxa"/>
            </w:tcMar>
            <w:vAlign w:val="center"/>
          </w:tcPr>
          <w:p w14:paraId="1CD2BAEF">
            <w:r>
              <w:rPr>
                <w:b w:val="0"/>
                <w:sz w:val="14"/>
              </w:rPr>
              <w:t>Role workspaces use consistent navigation, labels, confirmation, and empty/error states.</w:t>
            </w:r>
          </w:p>
        </w:tc>
        <w:tc>
          <w:tcPr>
            <w:tcW w:w="4104" w:type="dxa"/>
            <w:tcMar>
              <w:top w:w="70" w:type="dxa"/>
              <w:left w:w="90" w:type="dxa"/>
              <w:bottom w:w="70" w:type="dxa"/>
              <w:right w:w="90" w:type="dxa"/>
            </w:tcMar>
            <w:vAlign w:val="center"/>
          </w:tcPr>
          <w:p w14:paraId="3A84E015">
            <w:r>
              <w:rPr>
                <w:b w:val="0"/>
                <w:sz w:val="14"/>
              </w:rPr>
              <w:t>UAT checklist passed for Admin, Staff, Kitchen, Customer.</w:t>
            </w:r>
          </w:p>
        </w:tc>
        <w:tc>
          <w:tcPr>
            <w:tcW w:w="2160" w:type="dxa"/>
            <w:tcMar>
              <w:top w:w="70" w:type="dxa"/>
              <w:left w:w="90" w:type="dxa"/>
              <w:bottom w:w="70" w:type="dxa"/>
              <w:right w:w="90" w:type="dxa"/>
            </w:tcMar>
            <w:vAlign w:val="center"/>
          </w:tcPr>
          <w:p w14:paraId="7DBF6EC1">
            <w:r>
              <w:rPr>
                <w:b w:val="0"/>
                <w:sz w:val="14"/>
              </w:rPr>
              <w:t>UAT evidence</w:t>
            </w:r>
          </w:p>
        </w:tc>
      </w:tr>
      <w:tr w14:paraId="6F80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5828D8">
            <w:r>
              <w:rPr>
                <w:b w:val="0"/>
                <w:sz w:val="14"/>
              </w:rPr>
              <w:t>NFR-ACC-01</w:t>
            </w:r>
          </w:p>
        </w:tc>
        <w:tc>
          <w:tcPr>
            <w:tcW w:w="1224" w:type="dxa"/>
            <w:tcMar>
              <w:top w:w="70" w:type="dxa"/>
              <w:left w:w="90" w:type="dxa"/>
              <w:bottom w:w="70" w:type="dxa"/>
              <w:right w:w="90" w:type="dxa"/>
            </w:tcMar>
            <w:vAlign w:val="center"/>
          </w:tcPr>
          <w:p w14:paraId="2CE4721C">
            <w:r>
              <w:rPr>
                <w:b w:val="0"/>
                <w:sz w:val="14"/>
              </w:rPr>
              <w:t>Accessibility</w:t>
            </w:r>
          </w:p>
        </w:tc>
        <w:tc>
          <w:tcPr>
            <w:tcW w:w="3960" w:type="dxa"/>
            <w:tcMar>
              <w:top w:w="70" w:type="dxa"/>
              <w:left w:w="90" w:type="dxa"/>
              <w:bottom w:w="70" w:type="dxa"/>
              <w:right w:w="90" w:type="dxa"/>
            </w:tcMar>
            <w:vAlign w:val="center"/>
          </w:tcPr>
          <w:p w14:paraId="2FE6C7C7">
            <w:r>
              <w:rPr>
                <w:b w:val="0"/>
                <w:sz w:val="14"/>
              </w:rPr>
              <w:t>Interactive controls have labels, keyboard operation, visible focus, and sufficient semantic structure.</w:t>
            </w:r>
          </w:p>
        </w:tc>
        <w:tc>
          <w:tcPr>
            <w:tcW w:w="4104" w:type="dxa"/>
            <w:tcMar>
              <w:top w:w="70" w:type="dxa"/>
              <w:left w:w="90" w:type="dxa"/>
              <w:bottom w:w="70" w:type="dxa"/>
              <w:right w:w="90" w:type="dxa"/>
            </w:tcMar>
            <w:vAlign w:val="center"/>
          </w:tcPr>
          <w:p w14:paraId="2A2BAE5B">
            <w:r>
              <w:rPr>
                <w:b w:val="0"/>
                <w:sz w:val="14"/>
              </w:rPr>
              <w:t>Accessibility audit/manual keyboard review on primary screens.</w:t>
            </w:r>
          </w:p>
        </w:tc>
        <w:tc>
          <w:tcPr>
            <w:tcW w:w="2160" w:type="dxa"/>
            <w:tcMar>
              <w:top w:w="70" w:type="dxa"/>
              <w:left w:w="90" w:type="dxa"/>
              <w:bottom w:w="70" w:type="dxa"/>
              <w:right w:w="90" w:type="dxa"/>
            </w:tcMar>
            <w:vAlign w:val="center"/>
          </w:tcPr>
          <w:p w14:paraId="1DA845FF">
            <w:r>
              <w:rPr>
                <w:b w:val="0"/>
                <w:sz w:val="14"/>
              </w:rPr>
              <w:t>A11y checklist</w:t>
            </w:r>
          </w:p>
        </w:tc>
      </w:tr>
      <w:tr w14:paraId="6910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D0A3F2A">
            <w:r>
              <w:rPr>
                <w:b w:val="0"/>
                <w:sz w:val="14"/>
              </w:rPr>
              <w:t>NFR-COMP-01</w:t>
            </w:r>
          </w:p>
        </w:tc>
        <w:tc>
          <w:tcPr>
            <w:tcW w:w="1224" w:type="dxa"/>
            <w:tcMar>
              <w:top w:w="70" w:type="dxa"/>
              <w:left w:w="90" w:type="dxa"/>
              <w:bottom w:w="70" w:type="dxa"/>
              <w:right w:w="90" w:type="dxa"/>
            </w:tcMar>
            <w:vAlign w:val="center"/>
          </w:tcPr>
          <w:p w14:paraId="53E5BEF3">
            <w:r>
              <w:rPr>
                <w:b w:val="0"/>
                <w:sz w:val="14"/>
              </w:rPr>
              <w:t>Compatibility</w:t>
            </w:r>
          </w:p>
        </w:tc>
        <w:tc>
          <w:tcPr>
            <w:tcW w:w="3960" w:type="dxa"/>
            <w:tcMar>
              <w:top w:w="70" w:type="dxa"/>
              <w:left w:w="90" w:type="dxa"/>
              <w:bottom w:w="70" w:type="dxa"/>
              <w:right w:w="90" w:type="dxa"/>
            </w:tcMar>
            <w:vAlign w:val="center"/>
          </w:tcPr>
          <w:p w14:paraId="6E89897C">
            <w:r>
              <w:rPr>
                <w:b w:val="0"/>
                <w:sz w:val="14"/>
              </w:rPr>
              <w:t>Frontend supports current Chrome/Edge; backend runs on Java 21; SQL Server setup is documented.</w:t>
            </w:r>
          </w:p>
        </w:tc>
        <w:tc>
          <w:tcPr>
            <w:tcW w:w="4104" w:type="dxa"/>
            <w:tcMar>
              <w:top w:w="70" w:type="dxa"/>
              <w:left w:w="90" w:type="dxa"/>
              <w:bottom w:w="70" w:type="dxa"/>
              <w:right w:w="90" w:type="dxa"/>
            </w:tcMar>
            <w:vAlign w:val="center"/>
          </w:tcPr>
          <w:p w14:paraId="62851C3C">
            <w:r>
              <w:rPr>
                <w:b w:val="0"/>
                <w:sz w:val="14"/>
              </w:rPr>
              <w:t>Clean installation and browser smoke test.</w:t>
            </w:r>
          </w:p>
        </w:tc>
        <w:tc>
          <w:tcPr>
            <w:tcW w:w="2160" w:type="dxa"/>
            <w:tcMar>
              <w:top w:w="70" w:type="dxa"/>
              <w:left w:w="90" w:type="dxa"/>
              <w:bottom w:w="70" w:type="dxa"/>
              <w:right w:w="90" w:type="dxa"/>
            </w:tcMar>
            <w:vAlign w:val="center"/>
          </w:tcPr>
          <w:p w14:paraId="3F406CEA">
            <w:r>
              <w:rPr>
                <w:b w:val="0"/>
                <w:sz w:val="14"/>
              </w:rPr>
              <w:t>Installation evidence</w:t>
            </w:r>
          </w:p>
        </w:tc>
      </w:tr>
      <w:tr w14:paraId="1B48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FB6DF91">
            <w:r>
              <w:rPr>
                <w:b w:val="0"/>
                <w:sz w:val="14"/>
              </w:rPr>
              <w:t>NFR-MAIN-01</w:t>
            </w:r>
          </w:p>
        </w:tc>
        <w:tc>
          <w:tcPr>
            <w:tcW w:w="1224" w:type="dxa"/>
            <w:tcMar>
              <w:top w:w="70" w:type="dxa"/>
              <w:left w:w="90" w:type="dxa"/>
              <w:bottom w:w="70" w:type="dxa"/>
              <w:right w:w="90" w:type="dxa"/>
            </w:tcMar>
            <w:vAlign w:val="center"/>
          </w:tcPr>
          <w:p w14:paraId="290A9026">
            <w:r>
              <w:rPr>
                <w:b w:val="0"/>
                <w:sz w:val="14"/>
              </w:rPr>
              <w:t>Maintainability</w:t>
            </w:r>
          </w:p>
        </w:tc>
        <w:tc>
          <w:tcPr>
            <w:tcW w:w="3960" w:type="dxa"/>
            <w:tcMar>
              <w:top w:w="70" w:type="dxa"/>
              <w:left w:w="90" w:type="dxa"/>
              <w:bottom w:w="70" w:type="dxa"/>
              <w:right w:w="90" w:type="dxa"/>
            </w:tcMar>
            <w:vAlign w:val="center"/>
          </w:tcPr>
          <w:p w14:paraId="3E686E11">
            <w:r>
              <w:rPr>
                <w:b w:val="0"/>
                <w:sz w:val="14"/>
              </w:rPr>
              <w:t>Backend follows controller-service-repository layering and DTO boundaries; frontend centralizes API calls.</w:t>
            </w:r>
          </w:p>
        </w:tc>
        <w:tc>
          <w:tcPr>
            <w:tcW w:w="4104" w:type="dxa"/>
            <w:tcMar>
              <w:top w:w="70" w:type="dxa"/>
              <w:left w:w="90" w:type="dxa"/>
              <w:bottom w:w="70" w:type="dxa"/>
              <w:right w:w="90" w:type="dxa"/>
            </w:tcMar>
            <w:vAlign w:val="center"/>
          </w:tcPr>
          <w:p w14:paraId="2C12A37B">
            <w:r>
              <w:rPr>
                <w:b w:val="0"/>
                <w:sz w:val="14"/>
              </w:rPr>
              <w:t>Code review finds no direct unsafe DB/UI coupling in representative modules.</w:t>
            </w:r>
          </w:p>
        </w:tc>
        <w:tc>
          <w:tcPr>
            <w:tcW w:w="2160" w:type="dxa"/>
            <w:tcMar>
              <w:top w:w="70" w:type="dxa"/>
              <w:left w:w="90" w:type="dxa"/>
              <w:bottom w:w="70" w:type="dxa"/>
              <w:right w:w="90" w:type="dxa"/>
            </w:tcMar>
            <w:vAlign w:val="center"/>
          </w:tcPr>
          <w:p w14:paraId="27A575EF">
            <w:r>
              <w:rPr>
                <w:b w:val="0"/>
                <w:sz w:val="14"/>
              </w:rPr>
              <w:t>Code review checklist</w:t>
            </w:r>
          </w:p>
        </w:tc>
      </w:tr>
      <w:tr w14:paraId="544F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8198B9D">
            <w:r>
              <w:rPr>
                <w:b w:val="0"/>
                <w:sz w:val="14"/>
              </w:rPr>
              <w:t>NFR-MAIN-02</w:t>
            </w:r>
          </w:p>
        </w:tc>
        <w:tc>
          <w:tcPr>
            <w:tcW w:w="1224" w:type="dxa"/>
            <w:tcMar>
              <w:top w:w="70" w:type="dxa"/>
              <w:left w:w="90" w:type="dxa"/>
              <w:bottom w:w="70" w:type="dxa"/>
              <w:right w:w="90" w:type="dxa"/>
            </w:tcMar>
            <w:vAlign w:val="center"/>
          </w:tcPr>
          <w:p w14:paraId="172A719E">
            <w:r>
              <w:rPr>
                <w:b w:val="0"/>
                <w:sz w:val="14"/>
              </w:rPr>
              <w:t>Maintainability</w:t>
            </w:r>
          </w:p>
        </w:tc>
        <w:tc>
          <w:tcPr>
            <w:tcW w:w="3960" w:type="dxa"/>
            <w:tcMar>
              <w:top w:w="70" w:type="dxa"/>
              <w:left w:w="90" w:type="dxa"/>
              <w:bottom w:w="70" w:type="dxa"/>
              <w:right w:w="90" w:type="dxa"/>
            </w:tcMar>
            <w:vAlign w:val="center"/>
          </w:tcPr>
          <w:p w14:paraId="004A0D61">
            <w:r>
              <w:rPr>
                <w:b w:val="0"/>
                <w:sz w:val="14"/>
              </w:rPr>
              <w:t>Naming, indentation, comments, and file organization follow team/Java coding conventions.</w:t>
            </w:r>
          </w:p>
        </w:tc>
        <w:tc>
          <w:tcPr>
            <w:tcW w:w="4104" w:type="dxa"/>
            <w:tcMar>
              <w:top w:w="70" w:type="dxa"/>
              <w:left w:w="90" w:type="dxa"/>
              <w:bottom w:w="70" w:type="dxa"/>
              <w:right w:w="90" w:type="dxa"/>
            </w:tcMar>
            <w:vAlign w:val="center"/>
          </w:tcPr>
          <w:p w14:paraId="53E34025">
            <w:r>
              <w:rPr>
                <w:b w:val="0"/>
                <w:sz w:val="14"/>
              </w:rPr>
              <w:t>Static/manual convention review passes agreed baseline.</w:t>
            </w:r>
          </w:p>
        </w:tc>
        <w:tc>
          <w:tcPr>
            <w:tcW w:w="2160" w:type="dxa"/>
            <w:tcMar>
              <w:top w:w="70" w:type="dxa"/>
              <w:left w:w="90" w:type="dxa"/>
              <w:bottom w:w="70" w:type="dxa"/>
              <w:right w:w="90" w:type="dxa"/>
            </w:tcMar>
            <w:vAlign w:val="center"/>
          </w:tcPr>
          <w:p w14:paraId="464C8CDA">
            <w:r>
              <w:rPr>
                <w:b w:val="0"/>
                <w:sz w:val="14"/>
              </w:rPr>
              <w:t>Code audit report</w:t>
            </w:r>
          </w:p>
        </w:tc>
      </w:tr>
      <w:tr w14:paraId="7297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2DE13A46">
            <w:r>
              <w:rPr>
                <w:b w:val="0"/>
                <w:sz w:val="14"/>
              </w:rPr>
              <w:t>NFR-TEST-01</w:t>
            </w:r>
          </w:p>
        </w:tc>
        <w:tc>
          <w:tcPr>
            <w:tcW w:w="1224" w:type="dxa"/>
            <w:tcMar>
              <w:top w:w="70" w:type="dxa"/>
              <w:left w:w="90" w:type="dxa"/>
              <w:bottom w:w="70" w:type="dxa"/>
              <w:right w:w="90" w:type="dxa"/>
            </w:tcMar>
            <w:vAlign w:val="center"/>
          </w:tcPr>
          <w:p w14:paraId="19EF585B">
            <w:r>
              <w:rPr>
                <w:b w:val="0"/>
                <w:sz w:val="14"/>
              </w:rPr>
              <w:t>Testability</w:t>
            </w:r>
          </w:p>
        </w:tc>
        <w:tc>
          <w:tcPr>
            <w:tcW w:w="3960" w:type="dxa"/>
            <w:tcMar>
              <w:top w:w="70" w:type="dxa"/>
              <w:left w:w="90" w:type="dxa"/>
              <w:bottom w:w="70" w:type="dxa"/>
              <w:right w:w="90" w:type="dxa"/>
            </w:tcMar>
            <w:vAlign w:val="center"/>
          </w:tcPr>
          <w:p w14:paraId="548F62E6">
            <w:r>
              <w:rPr>
                <w:b w:val="0"/>
                <w:sz w:val="14"/>
              </w:rPr>
              <w:t>Critical business rules have unit/integration/API tests linked to work IDs.</w:t>
            </w:r>
          </w:p>
        </w:tc>
        <w:tc>
          <w:tcPr>
            <w:tcW w:w="4104" w:type="dxa"/>
            <w:tcMar>
              <w:top w:w="70" w:type="dxa"/>
              <w:left w:w="90" w:type="dxa"/>
              <w:bottom w:w="70" w:type="dxa"/>
              <w:right w:w="90" w:type="dxa"/>
            </w:tcMar>
            <w:vAlign w:val="center"/>
          </w:tcPr>
          <w:p w14:paraId="3F9CFBF1">
            <w:r>
              <w:rPr>
                <w:b w:val="0"/>
                <w:sz w:val="14"/>
              </w:rPr>
              <w:t>High/Critical work items include positive, negative, authorization, and boundary evidence.</w:t>
            </w:r>
          </w:p>
        </w:tc>
        <w:tc>
          <w:tcPr>
            <w:tcW w:w="2160" w:type="dxa"/>
            <w:tcMar>
              <w:top w:w="70" w:type="dxa"/>
              <w:left w:w="90" w:type="dxa"/>
              <w:bottom w:w="70" w:type="dxa"/>
              <w:right w:w="90" w:type="dxa"/>
            </w:tcMar>
            <w:vAlign w:val="center"/>
          </w:tcPr>
          <w:p w14:paraId="609D7DFB">
            <w:r>
              <w:rPr>
                <w:b w:val="0"/>
                <w:sz w:val="14"/>
              </w:rPr>
              <w:t>Traceability matrix</w:t>
            </w:r>
          </w:p>
        </w:tc>
      </w:tr>
      <w:tr w14:paraId="4799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B4517C">
            <w:r>
              <w:rPr>
                <w:b w:val="0"/>
                <w:sz w:val="14"/>
              </w:rPr>
              <w:t>NFR-LOG-01</w:t>
            </w:r>
          </w:p>
        </w:tc>
        <w:tc>
          <w:tcPr>
            <w:tcW w:w="1224" w:type="dxa"/>
            <w:tcMar>
              <w:top w:w="70" w:type="dxa"/>
              <w:left w:w="90" w:type="dxa"/>
              <w:bottom w:w="70" w:type="dxa"/>
              <w:right w:w="90" w:type="dxa"/>
            </w:tcMar>
            <w:vAlign w:val="center"/>
          </w:tcPr>
          <w:p w14:paraId="20B0EDD9">
            <w:r>
              <w:rPr>
                <w:b w:val="0"/>
                <w:sz w:val="14"/>
              </w:rPr>
              <w:t>Logging</w:t>
            </w:r>
          </w:p>
        </w:tc>
        <w:tc>
          <w:tcPr>
            <w:tcW w:w="3960" w:type="dxa"/>
            <w:tcMar>
              <w:top w:w="70" w:type="dxa"/>
              <w:left w:w="90" w:type="dxa"/>
              <w:bottom w:w="70" w:type="dxa"/>
              <w:right w:w="90" w:type="dxa"/>
            </w:tcMar>
            <w:vAlign w:val="center"/>
          </w:tcPr>
          <w:p w14:paraId="14CA07DD">
            <w:r>
              <w:rPr>
                <w:b w:val="0"/>
                <w:sz w:val="14"/>
              </w:rPr>
              <w:t>Requests and errors carry correlation IDs; logs omit secrets and provide useful operation context.</w:t>
            </w:r>
          </w:p>
        </w:tc>
        <w:tc>
          <w:tcPr>
            <w:tcW w:w="4104" w:type="dxa"/>
            <w:tcMar>
              <w:top w:w="70" w:type="dxa"/>
              <w:left w:w="90" w:type="dxa"/>
              <w:bottom w:w="70" w:type="dxa"/>
              <w:right w:w="90" w:type="dxa"/>
            </w:tcMar>
            <w:vAlign w:val="center"/>
          </w:tcPr>
          <w:p w14:paraId="59BA038A">
            <w:r>
              <w:rPr>
                <w:b w:val="0"/>
                <w:sz w:val="14"/>
              </w:rPr>
              <w:t>Error response/log pair can be correlated without raw credential/token data.</w:t>
            </w:r>
          </w:p>
        </w:tc>
        <w:tc>
          <w:tcPr>
            <w:tcW w:w="2160" w:type="dxa"/>
            <w:tcMar>
              <w:top w:w="70" w:type="dxa"/>
              <w:left w:w="90" w:type="dxa"/>
              <w:bottom w:w="70" w:type="dxa"/>
              <w:right w:w="90" w:type="dxa"/>
            </w:tcMar>
            <w:vAlign w:val="center"/>
          </w:tcPr>
          <w:p w14:paraId="2823E4E6">
            <w:r>
              <w:rPr>
                <w:b w:val="0"/>
                <w:sz w:val="14"/>
              </w:rPr>
              <w:t>Log sample</w:t>
            </w:r>
          </w:p>
        </w:tc>
      </w:tr>
      <w:tr w14:paraId="5ABF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440A83B">
            <w:r>
              <w:rPr>
                <w:b w:val="0"/>
                <w:sz w:val="14"/>
              </w:rPr>
              <w:t>NFR-AUD-01</w:t>
            </w:r>
          </w:p>
        </w:tc>
        <w:tc>
          <w:tcPr>
            <w:tcW w:w="1224" w:type="dxa"/>
            <w:tcMar>
              <w:top w:w="70" w:type="dxa"/>
              <w:left w:w="90" w:type="dxa"/>
              <w:bottom w:w="70" w:type="dxa"/>
              <w:right w:w="90" w:type="dxa"/>
            </w:tcMar>
            <w:vAlign w:val="center"/>
          </w:tcPr>
          <w:p w14:paraId="55CEBA7E">
            <w:r>
              <w:rPr>
                <w:b w:val="0"/>
                <w:sz w:val="14"/>
              </w:rPr>
              <w:t>Auditability</w:t>
            </w:r>
          </w:p>
        </w:tc>
        <w:tc>
          <w:tcPr>
            <w:tcW w:w="3960" w:type="dxa"/>
            <w:tcMar>
              <w:top w:w="70" w:type="dxa"/>
              <w:left w:w="90" w:type="dxa"/>
              <w:bottom w:w="70" w:type="dxa"/>
              <w:right w:w="90" w:type="dxa"/>
            </w:tcMar>
            <w:vAlign w:val="center"/>
          </w:tcPr>
          <w:p w14:paraId="0543110D">
            <w:r>
              <w:rPr>
                <w:b w:val="0"/>
                <w:sz w:val="14"/>
              </w:rPr>
              <w:t>Administrative role/status, payment, invoice, moderation, and AI activity retain relevant audit data.</w:t>
            </w:r>
          </w:p>
        </w:tc>
        <w:tc>
          <w:tcPr>
            <w:tcW w:w="4104" w:type="dxa"/>
            <w:tcMar>
              <w:top w:w="70" w:type="dxa"/>
              <w:left w:w="90" w:type="dxa"/>
              <w:bottom w:w="70" w:type="dxa"/>
              <w:right w:w="90" w:type="dxa"/>
            </w:tcMar>
            <w:vAlign w:val="center"/>
          </w:tcPr>
          <w:p w14:paraId="7BA0A81D">
            <w:r>
              <w:rPr>
                <w:b w:val="0"/>
                <w:sz w:val="14"/>
              </w:rPr>
              <w:t>Representative audit records identify actor/time/action/outcome.</w:t>
            </w:r>
          </w:p>
        </w:tc>
        <w:tc>
          <w:tcPr>
            <w:tcW w:w="2160" w:type="dxa"/>
            <w:tcMar>
              <w:top w:w="70" w:type="dxa"/>
              <w:left w:w="90" w:type="dxa"/>
              <w:bottom w:w="70" w:type="dxa"/>
              <w:right w:w="90" w:type="dxa"/>
            </w:tcMar>
            <w:vAlign w:val="center"/>
          </w:tcPr>
          <w:p w14:paraId="7E31310A">
            <w:r>
              <w:rPr>
                <w:b w:val="0"/>
                <w:sz w:val="14"/>
              </w:rPr>
              <w:t>DB/log evidence</w:t>
            </w:r>
          </w:p>
        </w:tc>
      </w:tr>
      <w:tr w14:paraId="467B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C1CE78">
            <w:r>
              <w:rPr>
                <w:b w:val="0"/>
                <w:sz w:val="14"/>
              </w:rPr>
              <w:t>NFR-DATA-01</w:t>
            </w:r>
          </w:p>
        </w:tc>
        <w:tc>
          <w:tcPr>
            <w:tcW w:w="1224" w:type="dxa"/>
            <w:tcMar>
              <w:top w:w="70" w:type="dxa"/>
              <w:left w:w="90" w:type="dxa"/>
              <w:bottom w:w="70" w:type="dxa"/>
              <w:right w:w="90" w:type="dxa"/>
            </w:tcMar>
            <w:vAlign w:val="center"/>
          </w:tcPr>
          <w:p w14:paraId="3CF30287">
            <w:r>
              <w:rPr>
                <w:b w:val="0"/>
                <w:sz w:val="14"/>
              </w:rPr>
              <w:t>Data Integrity</w:t>
            </w:r>
          </w:p>
        </w:tc>
        <w:tc>
          <w:tcPr>
            <w:tcW w:w="3960" w:type="dxa"/>
            <w:tcMar>
              <w:top w:w="70" w:type="dxa"/>
              <w:left w:w="90" w:type="dxa"/>
              <w:bottom w:w="70" w:type="dxa"/>
              <w:right w:w="90" w:type="dxa"/>
            </w:tcMar>
            <w:vAlign w:val="center"/>
          </w:tcPr>
          <w:p w14:paraId="4E982F33">
            <w:r>
              <w:rPr>
                <w:b w:val="0"/>
                <w:sz w:val="14"/>
              </w:rPr>
              <w:t>Foreign keys, uniqueness, checks, and snapshots preserve valid historical data.</w:t>
            </w:r>
          </w:p>
        </w:tc>
        <w:tc>
          <w:tcPr>
            <w:tcW w:w="4104" w:type="dxa"/>
            <w:tcMar>
              <w:top w:w="70" w:type="dxa"/>
              <w:left w:w="90" w:type="dxa"/>
              <w:bottom w:w="70" w:type="dxa"/>
              <w:right w:w="90" w:type="dxa"/>
            </w:tcMar>
            <w:vAlign w:val="center"/>
          </w:tcPr>
          <w:p w14:paraId="0DA94E3F">
            <w:r>
              <w:rPr>
                <w:b w:val="0"/>
                <w:sz w:val="14"/>
              </w:rPr>
              <w:t>Clean migration and integrity-negative tests pass.</w:t>
            </w:r>
          </w:p>
        </w:tc>
        <w:tc>
          <w:tcPr>
            <w:tcW w:w="2160" w:type="dxa"/>
            <w:tcMar>
              <w:top w:w="70" w:type="dxa"/>
              <w:left w:w="90" w:type="dxa"/>
              <w:bottom w:w="70" w:type="dxa"/>
              <w:right w:w="90" w:type="dxa"/>
            </w:tcMar>
            <w:vAlign w:val="center"/>
          </w:tcPr>
          <w:p w14:paraId="07EBD7AC">
            <w:r>
              <w:rPr>
                <w:b w:val="0"/>
                <w:sz w:val="14"/>
              </w:rPr>
              <w:t>Migration/DB tests</w:t>
            </w:r>
          </w:p>
        </w:tc>
      </w:tr>
      <w:tr w14:paraId="5C1E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602432A">
            <w:r>
              <w:rPr>
                <w:b w:val="0"/>
                <w:sz w:val="14"/>
              </w:rPr>
              <w:t>NFR-PRIV-01</w:t>
            </w:r>
          </w:p>
        </w:tc>
        <w:tc>
          <w:tcPr>
            <w:tcW w:w="1224" w:type="dxa"/>
            <w:tcMar>
              <w:top w:w="70" w:type="dxa"/>
              <w:left w:w="90" w:type="dxa"/>
              <w:bottom w:w="70" w:type="dxa"/>
              <w:right w:w="90" w:type="dxa"/>
            </w:tcMar>
            <w:vAlign w:val="center"/>
          </w:tcPr>
          <w:p w14:paraId="63CD3AD4">
            <w:r>
              <w:rPr>
                <w:b w:val="0"/>
                <w:sz w:val="14"/>
              </w:rPr>
              <w:t>Privacy</w:t>
            </w:r>
          </w:p>
        </w:tc>
        <w:tc>
          <w:tcPr>
            <w:tcW w:w="3960" w:type="dxa"/>
            <w:tcMar>
              <w:top w:w="70" w:type="dxa"/>
              <w:left w:w="90" w:type="dxa"/>
              <w:bottom w:w="70" w:type="dxa"/>
              <w:right w:w="90" w:type="dxa"/>
            </w:tcMar>
            <w:vAlign w:val="center"/>
          </w:tcPr>
          <w:p w14:paraId="5CE58441">
            <w:r>
              <w:rPr>
                <w:b w:val="0"/>
                <w:sz w:val="14"/>
              </w:rPr>
              <w:t>Only necessary personal data is returned; AI prompts/logs avoid unnecessary PII.</w:t>
            </w:r>
          </w:p>
        </w:tc>
        <w:tc>
          <w:tcPr>
            <w:tcW w:w="4104" w:type="dxa"/>
            <w:tcMar>
              <w:top w:w="70" w:type="dxa"/>
              <w:left w:w="90" w:type="dxa"/>
              <w:bottom w:w="70" w:type="dxa"/>
              <w:right w:w="90" w:type="dxa"/>
            </w:tcMar>
            <w:vAlign w:val="center"/>
          </w:tcPr>
          <w:p w14:paraId="1816E30E">
            <w:r>
              <w:rPr>
                <w:b w:val="0"/>
                <w:sz w:val="14"/>
              </w:rPr>
              <w:t>DTO and AI log review shows data minimization.</w:t>
            </w:r>
          </w:p>
        </w:tc>
        <w:tc>
          <w:tcPr>
            <w:tcW w:w="2160" w:type="dxa"/>
            <w:tcMar>
              <w:top w:w="70" w:type="dxa"/>
              <w:left w:w="90" w:type="dxa"/>
              <w:bottom w:w="70" w:type="dxa"/>
              <w:right w:w="90" w:type="dxa"/>
            </w:tcMar>
            <w:vAlign w:val="center"/>
          </w:tcPr>
          <w:p w14:paraId="57A41AC1">
            <w:r>
              <w:rPr>
                <w:b w:val="0"/>
                <w:sz w:val="14"/>
              </w:rPr>
              <w:t>Privacy review</w:t>
            </w:r>
          </w:p>
        </w:tc>
      </w:tr>
      <w:tr w14:paraId="4689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E499B7C">
            <w:r>
              <w:rPr>
                <w:b w:val="0"/>
                <w:sz w:val="14"/>
              </w:rPr>
              <w:t>NFR-BACKUP-01</w:t>
            </w:r>
          </w:p>
        </w:tc>
        <w:tc>
          <w:tcPr>
            <w:tcW w:w="1224" w:type="dxa"/>
            <w:tcMar>
              <w:top w:w="70" w:type="dxa"/>
              <w:left w:w="90" w:type="dxa"/>
              <w:bottom w:w="70" w:type="dxa"/>
              <w:right w:w="90" w:type="dxa"/>
            </w:tcMar>
            <w:vAlign w:val="center"/>
          </w:tcPr>
          <w:p w14:paraId="06400008">
            <w:r>
              <w:rPr>
                <w:b w:val="0"/>
                <w:sz w:val="14"/>
              </w:rPr>
              <w:t>Recoverability</w:t>
            </w:r>
          </w:p>
        </w:tc>
        <w:tc>
          <w:tcPr>
            <w:tcW w:w="3960" w:type="dxa"/>
            <w:tcMar>
              <w:top w:w="70" w:type="dxa"/>
              <w:left w:w="90" w:type="dxa"/>
              <w:bottom w:w="70" w:type="dxa"/>
              <w:right w:w="90" w:type="dxa"/>
            </w:tcMar>
            <w:vAlign w:val="center"/>
          </w:tcPr>
          <w:p w14:paraId="37177B33">
            <w:r>
              <w:rPr>
                <w:b w:val="0"/>
                <w:sz w:val="14"/>
              </w:rPr>
              <w:t>Database backup/restore steps are documented for final evaluation data.</w:t>
            </w:r>
          </w:p>
        </w:tc>
        <w:tc>
          <w:tcPr>
            <w:tcW w:w="4104" w:type="dxa"/>
            <w:tcMar>
              <w:top w:w="70" w:type="dxa"/>
              <w:left w:w="90" w:type="dxa"/>
              <w:bottom w:w="70" w:type="dxa"/>
              <w:right w:w="90" w:type="dxa"/>
            </w:tcMar>
            <w:vAlign w:val="center"/>
          </w:tcPr>
          <w:p w14:paraId="4766EE8E">
            <w:r>
              <w:rPr>
                <w:b w:val="0"/>
                <w:sz w:val="14"/>
              </w:rPr>
              <w:t>Restore test or documented verified procedure.</w:t>
            </w:r>
          </w:p>
        </w:tc>
        <w:tc>
          <w:tcPr>
            <w:tcW w:w="2160" w:type="dxa"/>
            <w:tcMar>
              <w:top w:w="70" w:type="dxa"/>
              <w:left w:w="90" w:type="dxa"/>
              <w:bottom w:w="70" w:type="dxa"/>
              <w:right w:w="90" w:type="dxa"/>
            </w:tcMar>
            <w:vAlign w:val="center"/>
          </w:tcPr>
          <w:p w14:paraId="17B51E69">
            <w:r>
              <w:rPr>
                <w:b w:val="0"/>
                <w:sz w:val="14"/>
              </w:rPr>
              <w:t>Final release guide</w:t>
            </w:r>
          </w:p>
        </w:tc>
      </w:tr>
      <w:tr w14:paraId="128D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9FCAF90">
            <w:r>
              <w:rPr>
                <w:b w:val="0"/>
                <w:sz w:val="14"/>
              </w:rPr>
              <w:t>NFR-DEP-01</w:t>
            </w:r>
          </w:p>
        </w:tc>
        <w:tc>
          <w:tcPr>
            <w:tcW w:w="1224" w:type="dxa"/>
            <w:tcMar>
              <w:top w:w="70" w:type="dxa"/>
              <w:left w:w="90" w:type="dxa"/>
              <w:bottom w:w="70" w:type="dxa"/>
              <w:right w:w="90" w:type="dxa"/>
            </w:tcMar>
            <w:vAlign w:val="center"/>
          </w:tcPr>
          <w:p w14:paraId="49A9A5F0">
            <w:r>
              <w:rPr>
                <w:b w:val="0"/>
                <w:sz w:val="14"/>
              </w:rPr>
              <w:t>Deployment</w:t>
            </w:r>
          </w:p>
        </w:tc>
        <w:tc>
          <w:tcPr>
            <w:tcW w:w="3960" w:type="dxa"/>
            <w:tcMar>
              <w:top w:w="70" w:type="dxa"/>
              <w:left w:w="90" w:type="dxa"/>
              <w:bottom w:w="70" w:type="dxa"/>
              <w:right w:w="90" w:type="dxa"/>
            </w:tcMar>
            <w:vAlign w:val="center"/>
          </w:tcPr>
          <w:p w14:paraId="7E9A1FC1">
            <w:r>
              <w:rPr>
                <w:b w:val="0"/>
                <w:sz w:val="14"/>
              </w:rPr>
              <w:t>Secrets and machine-specific configuration are externalized through profiles/environment values.</w:t>
            </w:r>
          </w:p>
        </w:tc>
        <w:tc>
          <w:tcPr>
            <w:tcW w:w="4104" w:type="dxa"/>
            <w:tcMar>
              <w:top w:w="70" w:type="dxa"/>
              <w:left w:w="90" w:type="dxa"/>
              <w:bottom w:w="70" w:type="dxa"/>
              <w:right w:w="90" w:type="dxa"/>
            </w:tcMar>
            <w:vAlign w:val="center"/>
          </w:tcPr>
          <w:p w14:paraId="613277C0">
            <w:r>
              <w:rPr>
                <w:b w:val="0"/>
                <w:sz w:val="14"/>
              </w:rPr>
              <w:t>Repository contains no live password/app secret; local config guide works.</w:t>
            </w:r>
          </w:p>
        </w:tc>
        <w:tc>
          <w:tcPr>
            <w:tcW w:w="2160" w:type="dxa"/>
            <w:tcMar>
              <w:top w:w="70" w:type="dxa"/>
              <w:left w:w="90" w:type="dxa"/>
              <w:bottom w:w="70" w:type="dxa"/>
              <w:right w:w="90" w:type="dxa"/>
            </w:tcMar>
            <w:vAlign w:val="center"/>
          </w:tcPr>
          <w:p w14:paraId="2366DFAE">
            <w:r>
              <w:rPr>
                <w:b w:val="0"/>
                <w:sz w:val="14"/>
              </w:rPr>
              <w:t>Config audit</w:t>
            </w:r>
          </w:p>
        </w:tc>
      </w:tr>
    </w:tbl>
    <w:p w14:paraId="7DE6E73C">
      <w:pPr>
        <w:spacing w:after="20"/>
      </w:pPr>
    </w:p>
    <w:p w14:paraId="43F7D993">
      <w:pPr>
        <w:pStyle w:val="4"/>
        <w:keepNext/>
      </w:pPr>
      <w:r>
        <w:t>12.2 Security Threat Model Summary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6"/>
        <w:gridCol w:w="2556"/>
        <w:gridCol w:w="2556"/>
        <w:gridCol w:w="2556"/>
      </w:tblGrid>
      <w:tr w14:paraId="0A47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D9EAF7"/>
            <w:tcMar>
              <w:top w:w="70" w:type="dxa"/>
              <w:left w:w="90" w:type="dxa"/>
              <w:bottom w:w="70" w:type="dxa"/>
              <w:right w:w="90" w:type="dxa"/>
            </w:tcMar>
            <w:vAlign w:val="center"/>
          </w:tcPr>
          <w:p w14:paraId="1C70879A">
            <w:pPr>
              <w:jc w:val="center"/>
            </w:pPr>
            <w:r>
              <w:rPr>
                <w:b/>
                <w:color w:val="1F4E79"/>
                <w:sz w:val="15"/>
              </w:rPr>
              <w:t>Threat</w:t>
            </w:r>
          </w:p>
        </w:tc>
        <w:tc>
          <w:tcPr>
            <w:tcW w:w="3168" w:type="dxa"/>
            <w:shd w:val="clear" w:color="auto" w:fill="D9EAF7"/>
            <w:tcMar>
              <w:top w:w="70" w:type="dxa"/>
              <w:left w:w="90" w:type="dxa"/>
              <w:bottom w:w="70" w:type="dxa"/>
              <w:right w:w="90" w:type="dxa"/>
            </w:tcMar>
            <w:vAlign w:val="center"/>
          </w:tcPr>
          <w:p w14:paraId="73B019F8">
            <w:pPr>
              <w:jc w:val="center"/>
            </w:pPr>
            <w:r>
              <w:rPr>
                <w:b/>
                <w:color w:val="1F4E79"/>
                <w:sz w:val="15"/>
              </w:rPr>
              <w:t>Example</w:t>
            </w:r>
          </w:p>
        </w:tc>
        <w:tc>
          <w:tcPr>
            <w:tcW w:w="5328" w:type="dxa"/>
            <w:shd w:val="clear" w:color="auto" w:fill="D9EAF7"/>
            <w:tcMar>
              <w:top w:w="70" w:type="dxa"/>
              <w:left w:w="90" w:type="dxa"/>
              <w:bottom w:w="70" w:type="dxa"/>
              <w:right w:w="90" w:type="dxa"/>
            </w:tcMar>
            <w:vAlign w:val="center"/>
          </w:tcPr>
          <w:p w14:paraId="479C03FD">
            <w:pPr>
              <w:jc w:val="center"/>
            </w:pPr>
            <w:r>
              <w:rPr>
                <w:b/>
                <w:color w:val="1F4E79"/>
                <w:sz w:val="15"/>
              </w:rPr>
              <w:t>Controls</w:t>
            </w:r>
          </w:p>
        </w:tc>
        <w:tc>
          <w:tcPr>
            <w:tcW w:w="1728" w:type="dxa"/>
            <w:shd w:val="clear" w:color="auto" w:fill="D9EAF7"/>
            <w:tcMar>
              <w:top w:w="70" w:type="dxa"/>
              <w:left w:w="90" w:type="dxa"/>
              <w:bottom w:w="70" w:type="dxa"/>
              <w:right w:w="90" w:type="dxa"/>
            </w:tcMar>
            <w:vAlign w:val="center"/>
          </w:tcPr>
          <w:p w14:paraId="225DC836">
            <w:pPr>
              <w:jc w:val="center"/>
            </w:pPr>
            <w:r>
              <w:rPr>
                <w:b/>
                <w:color w:val="1F4E79"/>
                <w:sz w:val="15"/>
              </w:rPr>
              <w:t>Trace</w:t>
            </w:r>
          </w:p>
        </w:tc>
      </w:tr>
      <w:tr w14:paraId="3150F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6722931A">
            <w:r>
              <w:rPr>
                <w:b w:val="0"/>
                <w:sz w:val="15"/>
              </w:rPr>
              <w:t>Spoofing</w:t>
            </w:r>
          </w:p>
        </w:tc>
        <w:tc>
          <w:tcPr>
            <w:tcW w:w="3168" w:type="dxa"/>
            <w:tcMar>
              <w:top w:w="70" w:type="dxa"/>
              <w:left w:w="90" w:type="dxa"/>
              <w:bottom w:w="70" w:type="dxa"/>
              <w:right w:w="90" w:type="dxa"/>
            </w:tcMar>
            <w:vAlign w:val="center"/>
          </w:tcPr>
          <w:p w14:paraId="15FB613B">
            <w:r>
              <w:rPr>
                <w:b w:val="0"/>
                <w:sz w:val="15"/>
              </w:rPr>
              <w:t>Credential stuffing, stolen/forged token</w:t>
            </w:r>
          </w:p>
        </w:tc>
        <w:tc>
          <w:tcPr>
            <w:tcW w:w="5328" w:type="dxa"/>
            <w:tcMar>
              <w:top w:w="70" w:type="dxa"/>
              <w:left w:w="90" w:type="dxa"/>
              <w:bottom w:w="70" w:type="dxa"/>
              <w:right w:w="90" w:type="dxa"/>
            </w:tcMar>
            <w:vAlign w:val="center"/>
          </w:tcPr>
          <w:p w14:paraId="59FB183B">
            <w:r>
              <w:rPr>
                <w:b w:val="0"/>
                <w:sz w:val="15"/>
              </w:rPr>
              <w:t>BCrypt, login protection, signed JWT, expiry, refresh rotation, account status checks.</w:t>
            </w:r>
          </w:p>
        </w:tc>
        <w:tc>
          <w:tcPr>
            <w:tcW w:w="1728" w:type="dxa"/>
            <w:tcMar>
              <w:top w:w="70" w:type="dxa"/>
              <w:left w:w="90" w:type="dxa"/>
              <w:bottom w:w="70" w:type="dxa"/>
              <w:right w:w="90" w:type="dxa"/>
            </w:tcMar>
            <w:vAlign w:val="center"/>
          </w:tcPr>
          <w:p w14:paraId="1BF2FD2D">
            <w:r>
              <w:rPr>
                <w:b w:val="0"/>
                <w:sz w:val="15"/>
              </w:rPr>
              <w:t>AUTH-02..10</w:t>
            </w:r>
          </w:p>
        </w:tc>
      </w:tr>
      <w:tr w14:paraId="7CF1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29361C85">
            <w:r>
              <w:rPr>
                <w:b w:val="0"/>
                <w:sz w:val="15"/>
              </w:rPr>
              <w:t>Tampering</w:t>
            </w:r>
          </w:p>
        </w:tc>
        <w:tc>
          <w:tcPr>
            <w:tcW w:w="3168" w:type="dxa"/>
            <w:tcMar>
              <w:top w:w="70" w:type="dxa"/>
              <w:left w:w="90" w:type="dxa"/>
              <w:bottom w:w="70" w:type="dxa"/>
              <w:right w:w="90" w:type="dxa"/>
            </w:tcMar>
            <w:vAlign w:val="center"/>
          </w:tcPr>
          <w:p w14:paraId="04B7FB29">
            <w:r>
              <w:rPr>
                <w:b w:val="0"/>
                <w:sz w:val="15"/>
              </w:rPr>
              <w:t>Client changes price, discount, role, status, or payment amount</w:t>
            </w:r>
          </w:p>
        </w:tc>
        <w:tc>
          <w:tcPr>
            <w:tcW w:w="5328" w:type="dxa"/>
            <w:tcMar>
              <w:top w:w="70" w:type="dxa"/>
              <w:left w:w="90" w:type="dxa"/>
              <w:bottom w:w="70" w:type="dxa"/>
              <w:right w:w="90" w:type="dxa"/>
            </w:tcMar>
            <w:vAlign w:val="center"/>
          </w:tcPr>
          <w:p w14:paraId="13DB7656">
            <w:r>
              <w:rPr>
                <w:b w:val="0"/>
                <w:sz w:val="15"/>
              </w:rPr>
              <w:t>DTO allow-list, server recalculation, role checks, state/version validation, DB constraints.</w:t>
            </w:r>
          </w:p>
        </w:tc>
        <w:tc>
          <w:tcPr>
            <w:tcW w:w="1728" w:type="dxa"/>
            <w:tcMar>
              <w:top w:w="70" w:type="dxa"/>
              <w:left w:w="90" w:type="dxa"/>
              <w:bottom w:w="70" w:type="dxa"/>
              <w:right w:w="90" w:type="dxa"/>
            </w:tcMar>
            <w:vAlign w:val="center"/>
          </w:tcPr>
          <w:p w14:paraId="78BEA3FB">
            <w:r>
              <w:rPr>
                <w:b w:val="0"/>
                <w:sz w:val="15"/>
              </w:rPr>
              <w:t>AUTH-08, CART/ORDER, COUPON, PAY</w:t>
            </w:r>
          </w:p>
        </w:tc>
      </w:tr>
      <w:tr w14:paraId="03D9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44F69ACB">
            <w:r>
              <w:rPr>
                <w:b w:val="0"/>
                <w:sz w:val="15"/>
              </w:rPr>
              <w:t>Repudiation</w:t>
            </w:r>
          </w:p>
        </w:tc>
        <w:tc>
          <w:tcPr>
            <w:tcW w:w="3168" w:type="dxa"/>
            <w:tcMar>
              <w:top w:w="70" w:type="dxa"/>
              <w:left w:w="90" w:type="dxa"/>
              <w:bottom w:w="70" w:type="dxa"/>
              <w:right w:w="90" w:type="dxa"/>
            </w:tcMar>
            <w:vAlign w:val="center"/>
          </w:tcPr>
          <w:p w14:paraId="4FA83A0E">
            <w:r>
              <w:rPr>
                <w:b w:val="0"/>
                <w:sz w:val="15"/>
              </w:rPr>
              <w:t>Admin/payment/moderation action cannot be traced</w:t>
            </w:r>
          </w:p>
        </w:tc>
        <w:tc>
          <w:tcPr>
            <w:tcW w:w="5328" w:type="dxa"/>
            <w:tcMar>
              <w:top w:w="70" w:type="dxa"/>
              <w:left w:w="90" w:type="dxa"/>
              <w:bottom w:w="70" w:type="dxa"/>
              <w:right w:w="90" w:type="dxa"/>
            </w:tcMar>
            <w:vAlign w:val="center"/>
          </w:tcPr>
          <w:p w14:paraId="5B96C2B2">
            <w:r>
              <w:rPr>
                <w:b w:val="0"/>
                <w:sz w:val="15"/>
              </w:rPr>
              <w:t>Correlation IDs, timestamps, transaction refs, moderation/audit metadata, Git/test evidence.</w:t>
            </w:r>
          </w:p>
        </w:tc>
        <w:tc>
          <w:tcPr>
            <w:tcW w:w="1728" w:type="dxa"/>
            <w:tcMar>
              <w:top w:w="70" w:type="dxa"/>
              <w:left w:w="90" w:type="dxa"/>
              <w:bottom w:w="70" w:type="dxa"/>
              <w:right w:w="90" w:type="dxa"/>
            </w:tcMar>
            <w:vAlign w:val="center"/>
          </w:tcPr>
          <w:p w14:paraId="3B4D8CB5">
            <w:r>
              <w:rPr>
                <w:b w:val="0"/>
                <w:sz w:val="15"/>
              </w:rPr>
              <w:t>SYS-02, PAY, FEED</w:t>
            </w:r>
          </w:p>
        </w:tc>
      </w:tr>
      <w:tr w14:paraId="2638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4B33D9EE">
            <w:r>
              <w:rPr>
                <w:b w:val="0"/>
                <w:sz w:val="15"/>
              </w:rPr>
              <w:t>Information Disclosure</w:t>
            </w:r>
          </w:p>
        </w:tc>
        <w:tc>
          <w:tcPr>
            <w:tcW w:w="3168" w:type="dxa"/>
            <w:tcMar>
              <w:top w:w="70" w:type="dxa"/>
              <w:left w:w="90" w:type="dxa"/>
              <w:bottom w:w="70" w:type="dxa"/>
              <w:right w:w="90" w:type="dxa"/>
            </w:tcMar>
            <w:vAlign w:val="center"/>
          </w:tcPr>
          <w:p w14:paraId="6AD95188">
            <w:r>
              <w:rPr>
                <w:b w:val="0"/>
                <w:sz w:val="15"/>
              </w:rPr>
              <w:t>IDOR, password/token leakage, excessive DTOs</w:t>
            </w:r>
          </w:p>
        </w:tc>
        <w:tc>
          <w:tcPr>
            <w:tcW w:w="5328" w:type="dxa"/>
            <w:tcMar>
              <w:top w:w="70" w:type="dxa"/>
              <w:left w:w="90" w:type="dxa"/>
              <w:bottom w:w="70" w:type="dxa"/>
              <w:right w:w="90" w:type="dxa"/>
            </w:tcMar>
            <w:vAlign w:val="center"/>
          </w:tcPr>
          <w:p w14:paraId="58608B18">
            <w:r>
              <w:rPr>
                <w:b w:val="0"/>
                <w:sz w:val="15"/>
              </w:rPr>
              <w:t>Ownership checks, safe DTOs, log redaction, generic auth errors, least-privilege endpoints.</w:t>
            </w:r>
          </w:p>
        </w:tc>
        <w:tc>
          <w:tcPr>
            <w:tcW w:w="1728" w:type="dxa"/>
            <w:tcMar>
              <w:top w:w="70" w:type="dxa"/>
              <w:left w:w="90" w:type="dxa"/>
              <w:bottom w:w="70" w:type="dxa"/>
              <w:right w:w="90" w:type="dxa"/>
            </w:tcMar>
            <w:vAlign w:val="center"/>
          </w:tcPr>
          <w:p w14:paraId="29C254C4">
            <w:r>
              <w:rPr>
                <w:b w:val="0"/>
                <w:sz w:val="15"/>
              </w:rPr>
              <w:t>USER, RES, ORDER, PAY</w:t>
            </w:r>
          </w:p>
        </w:tc>
      </w:tr>
      <w:tr w14:paraId="197A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17DE6AC3">
            <w:r>
              <w:rPr>
                <w:b w:val="0"/>
                <w:sz w:val="15"/>
              </w:rPr>
              <w:t>Denial of Service</w:t>
            </w:r>
          </w:p>
        </w:tc>
        <w:tc>
          <w:tcPr>
            <w:tcW w:w="3168" w:type="dxa"/>
            <w:tcMar>
              <w:top w:w="70" w:type="dxa"/>
              <w:left w:w="90" w:type="dxa"/>
              <w:bottom w:w="70" w:type="dxa"/>
              <w:right w:w="90" w:type="dxa"/>
            </w:tcMar>
            <w:vAlign w:val="center"/>
          </w:tcPr>
          <w:p w14:paraId="7E8AFCBC">
            <w:r>
              <w:rPr>
                <w:b w:val="0"/>
                <w:sz w:val="15"/>
              </w:rPr>
              <w:t>Unbounded lists, repeated login/reset/AI calls, expensive reports</w:t>
            </w:r>
          </w:p>
        </w:tc>
        <w:tc>
          <w:tcPr>
            <w:tcW w:w="5328" w:type="dxa"/>
            <w:tcMar>
              <w:top w:w="70" w:type="dxa"/>
              <w:left w:w="90" w:type="dxa"/>
              <w:bottom w:w="70" w:type="dxa"/>
              <w:right w:w="90" w:type="dxa"/>
            </w:tcMar>
            <w:vAlign w:val="center"/>
          </w:tcPr>
          <w:p w14:paraId="6A63FA25">
            <w:r>
              <w:rPr>
                <w:b w:val="0"/>
                <w:sz w:val="15"/>
              </w:rPr>
              <w:t>Pagination limits, throttling, timeouts, indexed queries, bounded AI inputs.</w:t>
            </w:r>
          </w:p>
        </w:tc>
        <w:tc>
          <w:tcPr>
            <w:tcW w:w="1728" w:type="dxa"/>
            <w:tcMar>
              <w:top w:w="70" w:type="dxa"/>
              <w:left w:w="90" w:type="dxa"/>
              <w:bottom w:w="70" w:type="dxa"/>
              <w:right w:w="90" w:type="dxa"/>
            </w:tcMar>
            <w:vAlign w:val="center"/>
          </w:tcPr>
          <w:p w14:paraId="7A4BCC22">
            <w:r>
              <w:rPr>
                <w:b w:val="0"/>
                <w:sz w:val="15"/>
              </w:rPr>
              <w:t>AUTH-13, REPORT, AI</w:t>
            </w:r>
          </w:p>
        </w:tc>
      </w:tr>
      <w:tr w14:paraId="69F7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581D3035">
            <w:r>
              <w:rPr>
                <w:b w:val="0"/>
                <w:sz w:val="15"/>
              </w:rPr>
              <w:t>Elevation of Privilege</w:t>
            </w:r>
          </w:p>
        </w:tc>
        <w:tc>
          <w:tcPr>
            <w:tcW w:w="3168" w:type="dxa"/>
            <w:tcMar>
              <w:top w:w="70" w:type="dxa"/>
              <w:left w:w="90" w:type="dxa"/>
              <w:bottom w:w="70" w:type="dxa"/>
              <w:right w:w="90" w:type="dxa"/>
            </w:tcMar>
            <w:vAlign w:val="center"/>
          </w:tcPr>
          <w:p w14:paraId="44D56D7F">
            <w:r>
              <w:rPr>
                <w:b w:val="0"/>
                <w:sz w:val="15"/>
              </w:rPr>
              <w:t>Client role manipulation or overly permissive SecurityConfig</w:t>
            </w:r>
          </w:p>
        </w:tc>
        <w:tc>
          <w:tcPr>
            <w:tcW w:w="5328" w:type="dxa"/>
            <w:tcMar>
              <w:top w:w="70" w:type="dxa"/>
              <w:left w:w="90" w:type="dxa"/>
              <w:bottom w:w="70" w:type="dxa"/>
              <w:right w:w="90" w:type="dxa"/>
            </w:tcMar>
            <w:vAlign w:val="center"/>
          </w:tcPr>
          <w:p w14:paraId="2EBE6FAE">
            <w:r>
              <w:rPr>
                <w:b w:val="0"/>
                <w:sz w:val="15"/>
              </w:rPr>
              <w:t>Backend role matrix, deny-by-default, admin safety rules, 401/403 integration tests.</w:t>
            </w:r>
          </w:p>
        </w:tc>
        <w:tc>
          <w:tcPr>
            <w:tcW w:w="1728" w:type="dxa"/>
            <w:tcMar>
              <w:top w:w="70" w:type="dxa"/>
              <w:left w:w="90" w:type="dxa"/>
              <w:bottom w:w="70" w:type="dxa"/>
              <w:right w:w="90" w:type="dxa"/>
            </w:tcMar>
            <w:vAlign w:val="center"/>
          </w:tcPr>
          <w:p w14:paraId="22873A93">
            <w:r>
              <w:rPr>
                <w:b w:val="0"/>
                <w:sz w:val="15"/>
              </w:rPr>
              <w:t>AUTH-08, USER-04</w:t>
            </w:r>
          </w:p>
        </w:tc>
      </w:tr>
    </w:tbl>
    <w:p w14:paraId="5CB4008E">
      <w:pPr>
        <w:spacing w:after="20"/>
      </w:pPr>
    </w:p>
    <w:p w14:paraId="2E6B7665">
      <w:pPr>
        <w:sectPr>
          <w:headerReference r:id="rId13" w:type="default"/>
          <w:footerReference r:id="rId14" w:type="default"/>
          <w:pgSz w:w="12240" w:h="15840"/>
          <w:pgMar w:top="936" w:right="1008" w:bottom="936" w:left="1008" w:header="432" w:footer="432" w:gutter="0"/>
          <w:pgNumType w:fmt="decimal"/>
          <w:cols w:space="720" w:num="1"/>
          <w:formProt w:val="0"/>
          <w:docGrid w:linePitch="360" w:charSpace="0"/>
        </w:sectPr>
      </w:pPr>
    </w:p>
    <w:p w14:paraId="27A4A433">
      <w:pPr>
        <w:pStyle w:val="3"/>
        <w:keepNext/>
      </w:pPr>
      <w:r>
        <w:t>13. Final Traceability and Evidence Matrix</w:t>
      </w:r>
    </w:p>
    <w:p w14:paraId="51200567">
      <w:pPr>
        <w:spacing w:after="80" w:line="252" w:lineRule="auto"/>
      </w:pPr>
      <w:r>
        <w:rPr>
          <w:rFonts w:ascii="Arial" w:hAnsi="Arial"/>
          <w:sz w:val="19"/>
        </w:rPr>
        <w:t>The matrix below is the document-side mirror of Project Tracking. It allows the evaluator to trace each requirement from owner and iteration to SRS/SDS references, test/evidence identifiers, Code Audit status, and the release note. Project Tracking remains the editable source of truth; this matrix is the final RDS baseline.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322"/>
        <w:gridCol w:w="1322"/>
        <w:gridCol w:w="1322"/>
        <w:gridCol w:w="1322"/>
        <w:gridCol w:w="1322"/>
        <w:gridCol w:w="1322"/>
        <w:gridCol w:w="1322"/>
        <w:gridCol w:w="1322"/>
        <w:gridCol w:w="1322"/>
        <w:gridCol w:w="1322"/>
      </w:tblGrid>
      <w:tr w14:paraId="1DBE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shd w:val="clear" w:color="auto" w:fill="D9EAF7"/>
            <w:tcMar>
              <w:top w:w="70" w:type="dxa"/>
              <w:left w:w="90" w:type="dxa"/>
              <w:bottom w:w="70" w:type="dxa"/>
              <w:right w:w="90" w:type="dxa"/>
            </w:tcMar>
            <w:vAlign w:val="center"/>
          </w:tcPr>
          <w:p w14:paraId="0B316ECE">
            <w:pPr>
              <w:jc w:val="center"/>
            </w:pPr>
            <w:r>
              <w:rPr>
                <w:b/>
                <w:color w:val="1F4E79"/>
                <w:sz w:val="12"/>
              </w:rPr>
              <w:t>Work ID</w:t>
            </w:r>
          </w:p>
        </w:tc>
        <w:tc>
          <w:tcPr>
            <w:tcW w:w="1800" w:type="dxa"/>
            <w:shd w:val="clear" w:color="auto" w:fill="D9EAF7"/>
            <w:tcMar>
              <w:top w:w="70" w:type="dxa"/>
              <w:left w:w="90" w:type="dxa"/>
              <w:bottom w:w="70" w:type="dxa"/>
              <w:right w:w="90" w:type="dxa"/>
            </w:tcMar>
            <w:vAlign w:val="center"/>
          </w:tcPr>
          <w:p w14:paraId="7AED22C2">
            <w:pPr>
              <w:jc w:val="center"/>
            </w:pPr>
            <w:r>
              <w:rPr>
                <w:b/>
                <w:color w:val="1F4E79"/>
                <w:sz w:val="12"/>
              </w:rPr>
              <w:t>Feature</w:t>
            </w:r>
          </w:p>
        </w:tc>
        <w:tc>
          <w:tcPr>
            <w:tcW w:w="2664" w:type="dxa"/>
            <w:shd w:val="clear" w:color="auto" w:fill="D9EAF7"/>
            <w:tcMar>
              <w:top w:w="70" w:type="dxa"/>
              <w:left w:w="90" w:type="dxa"/>
              <w:bottom w:w="70" w:type="dxa"/>
              <w:right w:w="90" w:type="dxa"/>
            </w:tcMar>
            <w:vAlign w:val="center"/>
          </w:tcPr>
          <w:p w14:paraId="1C53C05A">
            <w:pPr>
              <w:jc w:val="center"/>
            </w:pPr>
            <w:r>
              <w:rPr>
                <w:b/>
                <w:color w:val="1F4E79"/>
                <w:sz w:val="12"/>
              </w:rPr>
              <w:t>Requirement / Function</w:t>
            </w:r>
          </w:p>
        </w:tc>
        <w:tc>
          <w:tcPr>
            <w:tcW w:w="2015" w:type="dxa"/>
            <w:shd w:val="clear" w:color="auto" w:fill="D9EAF7"/>
            <w:tcMar>
              <w:top w:w="70" w:type="dxa"/>
              <w:left w:w="90" w:type="dxa"/>
              <w:bottom w:w="70" w:type="dxa"/>
              <w:right w:w="90" w:type="dxa"/>
            </w:tcMar>
            <w:vAlign w:val="center"/>
          </w:tcPr>
          <w:p w14:paraId="1172814F">
            <w:pPr>
              <w:jc w:val="center"/>
            </w:pPr>
            <w:r>
              <w:rPr>
                <w:b/>
                <w:color w:val="1F4E79"/>
                <w:sz w:val="12"/>
              </w:rPr>
              <w:t>Owner</w:t>
            </w:r>
          </w:p>
        </w:tc>
        <w:tc>
          <w:tcPr>
            <w:tcW w:w="648" w:type="dxa"/>
            <w:shd w:val="clear" w:color="auto" w:fill="D9EAF7"/>
            <w:tcMar>
              <w:top w:w="70" w:type="dxa"/>
              <w:left w:w="90" w:type="dxa"/>
              <w:bottom w:w="70" w:type="dxa"/>
              <w:right w:w="90" w:type="dxa"/>
            </w:tcMar>
            <w:vAlign w:val="center"/>
          </w:tcPr>
          <w:p w14:paraId="0FB8AB7A">
            <w:pPr>
              <w:jc w:val="center"/>
            </w:pPr>
            <w:r>
              <w:rPr>
                <w:b/>
                <w:color w:val="1F4E79"/>
                <w:sz w:val="12"/>
              </w:rPr>
              <w:t>Iter</w:t>
            </w:r>
          </w:p>
        </w:tc>
        <w:tc>
          <w:tcPr>
            <w:tcW w:w="792" w:type="dxa"/>
            <w:shd w:val="clear" w:color="auto" w:fill="D9EAF7"/>
            <w:tcMar>
              <w:top w:w="70" w:type="dxa"/>
              <w:left w:w="90" w:type="dxa"/>
              <w:bottom w:w="70" w:type="dxa"/>
              <w:right w:w="90" w:type="dxa"/>
            </w:tcMar>
            <w:vAlign w:val="center"/>
          </w:tcPr>
          <w:p w14:paraId="62A86176">
            <w:pPr>
              <w:jc w:val="center"/>
            </w:pPr>
            <w:r>
              <w:rPr>
                <w:b/>
                <w:color w:val="1F4E79"/>
                <w:sz w:val="12"/>
              </w:rPr>
              <w:t>Status</w:t>
            </w:r>
          </w:p>
        </w:tc>
        <w:tc>
          <w:tcPr>
            <w:tcW w:w="792" w:type="dxa"/>
            <w:shd w:val="clear" w:color="auto" w:fill="D9EAF7"/>
            <w:tcMar>
              <w:top w:w="70" w:type="dxa"/>
              <w:left w:w="90" w:type="dxa"/>
              <w:bottom w:w="70" w:type="dxa"/>
              <w:right w:w="90" w:type="dxa"/>
            </w:tcMar>
            <w:vAlign w:val="center"/>
          </w:tcPr>
          <w:p w14:paraId="69E0E7C7">
            <w:pPr>
              <w:jc w:val="center"/>
            </w:pPr>
            <w:r>
              <w:rPr>
                <w:b/>
                <w:color w:val="1F4E79"/>
                <w:sz w:val="12"/>
              </w:rPr>
              <w:t>SRS</w:t>
            </w:r>
          </w:p>
        </w:tc>
        <w:tc>
          <w:tcPr>
            <w:tcW w:w="792" w:type="dxa"/>
            <w:shd w:val="clear" w:color="auto" w:fill="D9EAF7"/>
            <w:tcMar>
              <w:top w:w="70" w:type="dxa"/>
              <w:left w:w="90" w:type="dxa"/>
              <w:bottom w:w="70" w:type="dxa"/>
              <w:right w:w="90" w:type="dxa"/>
            </w:tcMar>
            <w:vAlign w:val="center"/>
          </w:tcPr>
          <w:p w14:paraId="75697C2B">
            <w:pPr>
              <w:jc w:val="center"/>
            </w:pPr>
            <w:r>
              <w:rPr>
                <w:b/>
                <w:color w:val="1F4E79"/>
                <w:sz w:val="12"/>
              </w:rPr>
              <w:t>SDS</w:t>
            </w:r>
          </w:p>
        </w:tc>
        <w:tc>
          <w:tcPr>
            <w:tcW w:w="1655" w:type="dxa"/>
            <w:shd w:val="clear" w:color="auto" w:fill="D9EAF7"/>
            <w:tcMar>
              <w:top w:w="70" w:type="dxa"/>
              <w:left w:w="90" w:type="dxa"/>
              <w:bottom w:w="70" w:type="dxa"/>
              <w:right w:w="90" w:type="dxa"/>
            </w:tcMar>
            <w:vAlign w:val="center"/>
          </w:tcPr>
          <w:p w14:paraId="15E909D8">
            <w:pPr>
              <w:jc w:val="center"/>
            </w:pPr>
            <w:r>
              <w:rPr>
                <w:b/>
                <w:color w:val="1F4E79"/>
                <w:sz w:val="12"/>
              </w:rPr>
              <w:t>Test/Evidence</w:t>
            </w:r>
          </w:p>
        </w:tc>
        <w:tc>
          <w:tcPr>
            <w:tcW w:w="936" w:type="dxa"/>
            <w:shd w:val="clear" w:color="auto" w:fill="D9EAF7"/>
            <w:tcMar>
              <w:top w:w="70" w:type="dxa"/>
              <w:left w:w="90" w:type="dxa"/>
              <w:bottom w:w="70" w:type="dxa"/>
              <w:right w:w="90" w:type="dxa"/>
            </w:tcMar>
            <w:vAlign w:val="center"/>
          </w:tcPr>
          <w:p w14:paraId="229B9243">
            <w:pPr>
              <w:jc w:val="center"/>
            </w:pPr>
            <w:r>
              <w:rPr>
                <w:b/>
                <w:color w:val="1F4E79"/>
                <w:sz w:val="12"/>
              </w:rPr>
              <w:t>Audit</w:t>
            </w:r>
          </w:p>
        </w:tc>
        <w:tc>
          <w:tcPr>
            <w:tcW w:w="2880" w:type="dxa"/>
            <w:shd w:val="clear" w:color="auto" w:fill="D9EAF7"/>
            <w:tcMar>
              <w:top w:w="70" w:type="dxa"/>
              <w:left w:w="90" w:type="dxa"/>
              <w:bottom w:w="70" w:type="dxa"/>
              <w:right w:w="90" w:type="dxa"/>
            </w:tcMar>
            <w:vAlign w:val="center"/>
          </w:tcPr>
          <w:p w14:paraId="431BE7F9">
            <w:pPr>
              <w:jc w:val="center"/>
            </w:pPr>
            <w:r>
              <w:rPr>
                <w:b/>
                <w:color w:val="1F4E79"/>
                <w:sz w:val="12"/>
              </w:rPr>
              <w:t>Release Note</w:t>
            </w:r>
          </w:p>
        </w:tc>
      </w:tr>
      <w:tr w14:paraId="778C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B71F5B2">
            <w:r>
              <w:rPr>
                <w:b w:val="0"/>
                <w:sz w:val="12"/>
              </w:rPr>
              <w:t>AUTH-01</w:t>
            </w:r>
          </w:p>
        </w:tc>
        <w:tc>
          <w:tcPr>
            <w:tcW w:w="1800" w:type="dxa"/>
            <w:tcMar>
              <w:top w:w="70" w:type="dxa"/>
              <w:left w:w="90" w:type="dxa"/>
              <w:bottom w:w="70" w:type="dxa"/>
              <w:right w:w="90" w:type="dxa"/>
            </w:tcMar>
            <w:vAlign w:val="center"/>
          </w:tcPr>
          <w:p w14:paraId="29302B0C">
            <w:r>
              <w:rPr>
                <w:b w:val="0"/>
                <w:sz w:val="12"/>
              </w:rPr>
              <w:t>Authentication &amp; Security</w:t>
            </w:r>
          </w:p>
        </w:tc>
        <w:tc>
          <w:tcPr>
            <w:tcW w:w="2664" w:type="dxa"/>
            <w:tcMar>
              <w:top w:w="70" w:type="dxa"/>
              <w:left w:w="90" w:type="dxa"/>
              <w:bottom w:w="70" w:type="dxa"/>
              <w:right w:w="90" w:type="dxa"/>
            </w:tcMar>
            <w:vAlign w:val="center"/>
          </w:tcPr>
          <w:p w14:paraId="037ED248">
            <w:r>
              <w:rPr>
                <w:b w:val="0"/>
                <w:sz w:val="12"/>
              </w:rPr>
              <w:t>Login Screen &amp; Client Validation</w:t>
            </w:r>
          </w:p>
        </w:tc>
        <w:tc>
          <w:tcPr>
            <w:tcW w:w="2015" w:type="dxa"/>
            <w:tcMar>
              <w:top w:w="70" w:type="dxa"/>
              <w:left w:w="90" w:type="dxa"/>
              <w:bottom w:w="70" w:type="dxa"/>
              <w:right w:w="90" w:type="dxa"/>
            </w:tcMar>
            <w:vAlign w:val="center"/>
          </w:tcPr>
          <w:p w14:paraId="513903C2">
            <w:r>
              <w:rPr>
                <w:b w:val="0"/>
                <w:sz w:val="12"/>
              </w:rPr>
              <w:t>Nguyễn Đức Thương (DE190096)</w:t>
            </w:r>
          </w:p>
        </w:tc>
        <w:tc>
          <w:tcPr>
            <w:tcW w:w="648" w:type="dxa"/>
            <w:tcMar>
              <w:top w:w="70" w:type="dxa"/>
              <w:left w:w="90" w:type="dxa"/>
              <w:bottom w:w="70" w:type="dxa"/>
              <w:right w:w="90" w:type="dxa"/>
            </w:tcMar>
            <w:vAlign w:val="center"/>
          </w:tcPr>
          <w:p w14:paraId="5E81EC3E">
            <w:r>
              <w:rPr>
                <w:b w:val="0"/>
                <w:sz w:val="12"/>
              </w:rPr>
              <w:t>Iter1</w:t>
            </w:r>
          </w:p>
        </w:tc>
        <w:tc>
          <w:tcPr>
            <w:tcW w:w="792" w:type="dxa"/>
            <w:tcMar>
              <w:top w:w="70" w:type="dxa"/>
              <w:left w:w="90" w:type="dxa"/>
              <w:bottom w:w="70" w:type="dxa"/>
              <w:right w:w="90" w:type="dxa"/>
            </w:tcMar>
            <w:vAlign w:val="center"/>
          </w:tcPr>
          <w:p w14:paraId="4FA18158">
            <w:r>
              <w:rPr>
                <w:b w:val="0"/>
                <w:sz w:val="12"/>
              </w:rPr>
              <w:t>Done</w:t>
            </w:r>
          </w:p>
        </w:tc>
        <w:tc>
          <w:tcPr>
            <w:tcW w:w="792" w:type="dxa"/>
            <w:tcMar>
              <w:top w:w="70" w:type="dxa"/>
              <w:left w:w="90" w:type="dxa"/>
              <w:bottom w:w="70" w:type="dxa"/>
              <w:right w:w="90" w:type="dxa"/>
            </w:tcMar>
            <w:vAlign w:val="center"/>
          </w:tcPr>
          <w:p w14:paraId="5F872934">
            <w:r>
              <w:rPr>
                <w:b w:val="0"/>
                <w:sz w:val="12"/>
              </w:rPr>
              <w:t>II.1.1</w:t>
            </w:r>
          </w:p>
        </w:tc>
        <w:tc>
          <w:tcPr>
            <w:tcW w:w="792" w:type="dxa"/>
            <w:tcMar>
              <w:top w:w="70" w:type="dxa"/>
              <w:left w:w="90" w:type="dxa"/>
              <w:bottom w:w="70" w:type="dxa"/>
              <w:right w:w="90" w:type="dxa"/>
            </w:tcMar>
            <w:vAlign w:val="center"/>
          </w:tcPr>
          <w:p w14:paraId="1430B0AE">
            <w:r>
              <w:rPr>
                <w:b w:val="0"/>
                <w:sz w:val="12"/>
              </w:rPr>
              <w:t>II.1.1</w:t>
            </w:r>
          </w:p>
        </w:tc>
        <w:tc>
          <w:tcPr>
            <w:tcW w:w="1655" w:type="dxa"/>
            <w:tcMar>
              <w:top w:w="70" w:type="dxa"/>
              <w:left w:w="90" w:type="dxa"/>
              <w:bottom w:w="70" w:type="dxa"/>
              <w:right w:w="90" w:type="dxa"/>
            </w:tcMar>
            <w:vAlign w:val="center"/>
          </w:tcPr>
          <w:p w14:paraId="33AA0741">
            <w:r>
              <w:rPr>
                <w:b w:val="0"/>
                <w:sz w:val="12"/>
              </w:rPr>
              <w:t>EV-AUTH-01 / TC-AUTH-01</w:t>
            </w:r>
          </w:p>
        </w:tc>
        <w:tc>
          <w:tcPr>
            <w:tcW w:w="936" w:type="dxa"/>
            <w:tcMar>
              <w:top w:w="70" w:type="dxa"/>
              <w:left w:w="90" w:type="dxa"/>
              <w:bottom w:w="70" w:type="dxa"/>
              <w:right w:w="90" w:type="dxa"/>
            </w:tcMar>
            <w:vAlign w:val="center"/>
          </w:tcPr>
          <w:p w14:paraId="72C50551">
            <w:r>
              <w:rPr>
                <w:b w:val="0"/>
                <w:sz w:val="12"/>
              </w:rPr>
              <w:t>Verified</w:t>
            </w:r>
          </w:p>
        </w:tc>
        <w:tc>
          <w:tcPr>
            <w:tcW w:w="2880" w:type="dxa"/>
            <w:tcMar>
              <w:top w:w="70" w:type="dxa"/>
              <w:left w:w="90" w:type="dxa"/>
              <w:bottom w:w="70" w:type="dxa"/>
              <w:right w:w="90" w:type="dxa"/>
            </w:tcMar>
            <w:vAlign w:val="center"/>
          </w:tcPr>
          <w:p w14:paraId="0A540AA5">
            <w:r>
              <w:rPr>
                <w:b w:val="0"/>
                <w:sz w:val="12"/>
              </w:rPr>
              <w:t>UI flow is available and connected to the authentication request.</w:t>
            </w:r>
          </w:p>
        </w:tc>
      </w:tr>
      <w:tr w14:paraId="1621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7C9AD7">
            <w:r>
              <w:rPr>
                <w:b w:val="0"/>
                <w:sz w:val="12"/>
              </w:rPr>
              <w:t>AUTH-02</w:t>
            </w:r>
          </w:p>
        </w:tc>
        <w:tc>
          <w:tcPr>
            <w:tcW w:w="1800" w:type="dxa"/>
            <w:tcMar>
              <w:top w:w="70" w:type="dxa"/>
              <w:left w:w="90" w:type="dxa"/>
              <w:bottom w:w="70" w:type="dxa"/>
              <w:right w:w="90" w:type="dxa"/>
            </w:tcMar>
            <w:vAlign w:val="center"/>
          </w:tcPr>
          <w:p w14:paraId="4638E954">
            <w:r>
              <w:rPr>
                <w:b w:val="0"/>
                <w:sz w:val="12"/>
              </w:rPr>
              <w:t>Authentication &amp; Security</w:t>
            </w:r>
          </w:p>
        </w:tc>
        <w:tc>
          <w:tcPr>
            <w:tcW w:w="2664" w:type="dxa"/>
            <w:tcMar>
              <w:top w:w="70" w:type="dxa"/>
              <w:left w:w="90" w:type="dxa"/>
              <w:bottom w:w="70" w:type="dxa"/>
              <w:right w:w="90" w:type="dxa"/>
            </w:tcMar>
            <w:vAlign w:val="center"/>
          </w:tcPr>
          <w:p w14:paraId="5715DC2F">
            <w:r>
              <w:rPr>
                <w:b w:val="0"/>
                <w:sz w:val="12"/>
              </w:rPr>
              <w:t>Credential Authentication API</w:t>
            </w:r>
          </w:p>
        </w:tc>
        <w:tc>
          <w:tcPr>
            <w:tcW w:w="2015" w:type="dxa"/>
            <w:tcMar>
              <w:top w:w="70" w:type="dxa"/>
              <w:left w:w="90" w:type="dxa"/>
              <w:bottom w:w="70" w:type="dxa"/>
              <w:right w:w="90" w:type="dxa"/>
            </w:tcMar>
            <w:vAlign w:val="center"/>
          </w:tcPr>
          <w:p w14:paraId="4A454BD6">
            <w:r>
              <w:rPr>
                <w:b w:val="0"/>
                <w:sz w:val="12"/>
              </w:rPr>
              <w:t>Phạm Văn Quyết (DE190425)</w:t>
            </w:r>
          </w:p>
        </w:tc>
        <w:tc>
          <w:tcPr>
            <w:tcW w:w="648" w:type="dxa"/>
            <w:tcMar>
              <w:top w:w="70" w:type="dxa"/>
              <w:left w:w="90" w:type="dxa"/>
              <w:bottom w:w="70" w:type="dxa"/>
              <w:right w:w="90" w:type="dxa"/>
            </w:tcMar>
            <w:vAlign w:val="center"/>
          </w:tcPr>
          <w:p w14:paraId="3DBC78C7">
            <w:r>
              <w:rPr>
                <w:b w:val="0"/>
                <w:sz w:val="12"/>
              </w:rPr>
              <w:t>Iter1</w:t>
            </w:r>
          </w:p>
        </w:tc>
        <w:tc>
          <w:tcPr>
            <w:tcW w:w="792" w:type="dxa"/>
            <w:tcMar>
              <w:top w:w="70" w:type="dxa"/>
              <w:left w:w="90" w:type="dxa"/>
              <w:bottom w:w="70" w:type="dxa"/>
              <w:right w:w="90" w:type="dxa"/>
            </w:tcMar>
            <w:vAlign w:val="center"/>
          </w:tcPr>
          <w:p w14:paraId="4513B8B7">
            <w:r>
              <w:rPr>
                <w:b w:val="0"/>
                <w:sz w:val="12"/>
              </w:rPr>
              <w:t>Done</w:t>
            </w:r>
          </w:p>
        </w:tc>
        <w:tc>
          <w:tcPr>
            <w:tcW w:w="792" w:type="dxa"/>
            <w:tcMar>
              <w:top w:w="70" w:type="dxa"/>
              <w:left w:w="90" w:type="dxa"/>
              <w:bottom w:w="70" w:type="dxa"/>
              <w:right w:w="90" w:type="dxa"/>
            </w:tcMar>
            <w:vAlign w:val="center"/>
          </w:tcPr>
          <w:p w14:paraId="0EC01E1C">
            <w:r>
              <w:rPr>
                <w:b w:val="0"/>
                <w:sz w:val="12"/>
              </w:rPr>
              <w:t>II.1.2</w:t>
            </w:r>
          </w:p>
        </w:tc>
        <w:tc>
          <w:tcPr>
            <w:tcW w:w="792" w:type="dxa"/>
            <w:tcMar>
              <w:top w:w="70" w:type="dxa"/>
              <w:left w:w="90" w:type="dxa"/>
              <w:bottom w:w="70" w:type="dxa"/>
              <w:right w:w="90" w:type="dxa"/>
            </w:tcMar>
            <w:vAlign w:val="center"/>
          </w:tcPr>
          <w:p w14:paraId="63F03FDE">
            <w:r>
              <w:rPr>
                <w:b w:val="0"/>
                <w:sz w:val="12"/>
              </w:rPr>
              <w:t>II.1.2</w:t>
            </w:r>
          </w:p>
        </w:tc>
        <w:tc>
          <w:tcPr>
            <w:tcW w:w="1655" w:type="dxa"/>
            <w:tcMar>
              <w:top w:w="70" w:type="dxa"/>
              <w:left w:w="90" w:type="dxa"/>
              <w:bottom w:w="70" w:type="dxa"/>
              <w:right w:w="90" w:type="dxa"/>
            </w:tcMar>
            <w:vAlign w:val="center"/>
          </w:tcPr>
          <w:p w14:paraId="0584A624">
            <w:r>
              <w:rPr>
                <w:b w:val="0"/>
                <w:sz w:val="12"/>
              </w:rPr>
              <w:t>EV-AUTH-02 / TC-AUTH-02</w:t>
            </w:r>
          </w:p>
        </w:tc>
        <w:tc>
          <w:tcPr>
            <w:tcW w:w="936" w:type="dxa"/>
            <w:tcMar>
              <w:top w:w="70" w:type="dxa"/>
              <w:left w:w="90" w:type="dxa"/>
              <w:bottom w:w="70" w:type="dxa"/>
              <w:right w:w="90" w:type="dxa"/>
            </w:tcMar>
            <w:vAlign w:val="center"/>
          </w:tcPr>
          <w:p w14:paraId="1F2410D7">
            <w:r>
              <w:rPr>
                <w:b w:val="0"/>
                <w:sz w:val="12"/>
              </w:rPr>
              <w:t>Verified</w:t>
            </w:r>
          </w:p>
        </w:tc>
        <w:tc>
          <w:tcPr>
            <w:tcW w:w="2880" w:type="dxa"/>
            <w:tcMar>
              <w:top w:w="70" w:type="dxa"/>
              <w:left w:w="90" w:type="dxa"/>
              <w:bottom w:w="70" w:type="dxa"/>
              <w:right w:w="90" w:type="dxa"/>
            </w:tcMar>
            <w:vAlign w:val="center"/>
          </w:tcPr>
          <w:p w14:paraId="7CBBBDAC">
            <w:r>
              <w:rPr>
                <w:b w:val="0"/>
                <w:sz w:val="12"/>
              </w:rPr>
              <w:t>Core credential authentication is implemented; token hardening is tracked separately.</w:t>
            </w:r>
          </w:p>
        </w:tc>
      </w:tr>
      <w:tr w14:paraId="300B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6FEE7E">
            <w:r>
              <w:rPr>
                <w:b w:val="0"/>
                <w:sz w:val="12"/>
              </w:rPr>
              <w:t>AUTH-03</w:t>
            </w:r>
          </w:p>
        </w:tc>
        <w:tc>
          <w:tcPr>
            <w:tcW w:w="1800" w:type="dxa"/>
            <w:tcMar>
              <w:top w:w="70" w:type="dxa"/>
              <w:left w:w="90" w:type="dxa"/>
              <w:bottom w:w="70" w:type="dxa"/>
              <w:right w:w="90" w:type="dxa"/>
            </w:tcMar>
            <w:vAlign w:val="center"/>
          </w:tcPr>
          <w:p w14:paraId="6829C5CE">
            <w:r>
              <w:rPr>
                <w:b w:val="0"/>
                <w:sz w:val="12"/>
              </w:rPr>
              <w:t>Authentication &amp; Security</w:t>
            </w:r>
          </w:p>
        </w:tc>
        <w:tc>
          <w:tcPr>
            <w:tcW w:w="2664" w:type="dxa"/>
            <w:tcMar>
              <w:top w:w="70" w:type="dxa"/>
              <w:left w:w="90" w:type="dxa"/>
              <w:bottom w:w="70" w:type="dxa"/>
              <w:right w:w="90" w:type="dxa"/>
            </w:tcMar>
            <w:vAlign w:val="center"/>
          </w:tcPr>
          <w:p w14:paraId="22EBA2F5">
            <w:r>
              <w:rPr>
                <w:b w:val="0"/>
                <w:sz w:val="12"/>
              </w:rPr>
              <w:t>Password Hashing &amp; Credential Verification</w:t>
            </w:r>
          </w:p>
        </w:tc>
        <w:tc>
          <w:tcPr>
            <w:tcW w:w="2015" w:type="dxa"/>
            <w:tcMar>
              <w:top w:w="70" w:type="dxa"/>
              <w:left w:w="90" w:type="dxa"/>
              <w:bottom w:w="70" w:type="dxa"/>
              <w:right w:w="90" w:type="dxa"/>
            </w:tcMar>
            <w:vAlign w:val="center"/>
          </w:tcPr>
          <w:p w14:paraId="39F7898F">
            <w:r>
              <w:rPr>
                <w:b w:val="0"/>
                <w:sz w:val="12"/>
              </w:rPr>
              <w:t>Phạm Văn Quyết (DE190425)</w:t>
            </w:r>
          </w:p>
        </w:tc>
        <w:tc>
          <w:tcPr>
            <w:tcW w:w="648" w:type="dxa"/>
            <w:tcMar>
              <w:top w:w="70" w:type="dxa"/>
              <w:left w:w="90" w:type="dxa"/>
              <w:bottom w:w="70" w:type="dxa"/>
              <w:right w:w="90" w:type="dxa"/>
            </w:tcMar>
            <w:vAlign w:val="center"/>
          </w:tcPr>
          <w:p w14:paraId="49C43504">
            <w:r>
              <w:rPr>
                <w:b w:val="0"/>
                <w:sz w:val="12"/>
              </w:rPr>
              <w:t>Iter1</w:t>
            </w:r>
          </w:p>
        </w:tc>
        <w:tc>
          <w:tcPr>
            <w:tcW w:w="792" w:type="dxa"/>
            <w:tcMar>
              <w:top w:w="70" w:type="dxa"/>
              <w:left w:w="90" w:type="dxa"/>
              <w:bottom w:w="70" w:type="dxa"/>
              <w:right w:w="90" w:type="dxa"/>
            </w:tcMar>
            <w:vAlign w:val="center"/>
          </w:tcPr>
          <w:p w14:paraId="3F79C5EB">
            <w:r>
              <w:rPr>
                <w:b w:val="0"/>
                <w:sz w:val="12"/>
              </w:rPr>
              <w:t>Done</w:t>
            </w:r>
          </w:p>
        </w:tc>
        <w:tc>
          <w:tcPr>
            <w:tcW w:w="792" w:type="dxa"/>
            <w:tcMar>
              <w:top w:w="70" w:type="dxa"/>
              <w:left w:w="90" w:type="dxa"/>
              <w:bottom w:w="70" w:type="dxa"/>
              <w:right w:w="90" w:type="dxa"/>
            </w:tcMar>
            <w:vAlign w:val="center"/>
          </w:tcPr>
          <w:p w14:paraId="4C076632">
            <w:r>
              <w:rPr>
                <w:b w:val="0"/>
                <w:sz w:val="12"/>
              </w:rPr>
              <w:t>II.1.3</w:t>
            </w:r>
          </w:p>
        </w:tc>
        <w:tc>
          <w:tcPr>
            <w:tcW w:w="792" w:type="dxa"/>
            <w:tcMar>
              <w:top w:w="70" w:type="dxa"/>
              <w:left w:w="90" w:type="dxa"/>
              <w:bottom w:w="70" w:type="dxa"/>
              <w:right w:w="90" w:type="dxa"/>
            </w:tcMar>
            <w:vAlign w:val="center"/>
          </w:tcPr>
          <w:p w14:paraId="20DFC3B1">
            <w:r>
              <w:rPr>
                <w:b w:val="0"/>
                <w:sz w:val="12"/>
              </w:rPr>
              <w:t>II.1.3</w:t>
            </w:r>
          </w:p>
        </w:tc>
        <w:tc>
          <w:tcPr>
            <w:tcW w:w="1655" w:type="dxa"/>
            <w:tcMar>
              <w:top w:w="70" w:type="dxa"/>
              <w:left w:w="90" w:type="dxa"/>
              <w:bottom w:w="70" w:type="dxa"/>
              <w:right w:w="90" w:type="dxa"/>
            </w:tcMar>
            <w:vAlign w:val="center"/>
          </w:tcPr>
          <w:p w14:paraId="1AC8B4FC">
            <w:r>
              <w:rPr>
                <w:b w:val="0"/>
                <w:sz w:val="12"/>
              </w:rPr>
              <w:t>EV-AUTH-03 / TC-AUTH-03</w:t>
            </w:r>
          </w:p>
        </w:tc>
        <w:tc>
          <w:tcPr>
            <w:tcW w:w="936" w:type="dxa"/>
            <w:tcMar>
              <w:top w:w="70" w:type="dxa"/>
              <w:left w:w="90" w:type="dxa"/>
              <w:bottom w:w="70" w:type="dxa"/>
              <w:right w:w="90" w:type="dxa"/>
            </w:tcMar>
            <w:vAlign w:val="center"/>
          </w:tcPr>
          <w:p w14:paraId="38939EFF">
            <w:r>
              <w:rPr>
                <w:b w:val="0"/>
                <w:sz w:val="12"/>
              </w:rPr>
              <w:t>Verified</w:t>
            </w:r>
          </w:p>
        </w:tc>
        <w:tc>
          <w:tcPr>
            <w:tcW w:w="2880" w:type="dxa"/>
            <w:tcMar>
              <w:top w:w="70" w:type="dxa"/>
              <w:left w:w="90" w:type="dxa"/>
              <w:bottom w:w="70" w:type="dxa"/>
              <w:right w:w="90" w:type="dxa"/>
            </w:tcMar>
            <w:vAlign w:val="center"/>
          </w:tcPr>
          <w:p w14:paraId="3EF83E09">
            <w:r>
              <w:rPr>
                <w:b w:val="0"/>
                <w:sz w:val="12"/>
              </w:rPr>
              <w:t>Security review must confirm no plaintext values in logs or seed scripts.</w:t>
            </w:r>
          </w:p>
        </w:tc>
      </w:tr>
      <w:tr w14:paraId="61F2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4090900">
            <w:r>
              <w:rPr>
                <w:b w:val="0"/>
                <w:sz w:val="12"/>
              </w:rPr>
              <w:t>AUTH-04</w:t>
            </w:r>
          </w:p>
        </w:tc>
        <w:tc>
          <w:tcPr>
            <w:tcW w:w="1800" w:type="dxa"/>
            <w:tcMar>
              <w:top w:w="70" w:type="dxa"/>
              <w:left w:w="90" w:type="dxa"/>
              <w:bottom w:w="70" w:type="dxa"/>
              <w:right w:w="90" w:type="dxa"/>
            </w:tcMar>
            <w:vAlign w:val="center"/>
          </w:tcPr>
          <w:p w14:paraId="6BB72D40">
            <w:r>
              <w:rPr>
                <w:b w:val="0"/>
                <w:sz w:val="12"/>
              </w:rPr>
              <w:t>Authentication &amp; Security</w:t>
            </w:r>
          </w:p>
        </w:tc>
        <w:tc>
          <w:tcPr>
            <w:tcW w:w="2664" w:type="dxa"/>
            <w:tcMar>
              <w:top w:w="70" w:type="dxa"/>
              <w:left w:w="90" w:type="dxa"/>
              <w:bottom w:w="70" w:type="dxa"/>
              <w:right w:w="90" w:type="dxa"/>
            </w:tcMar>
            <w:vAlign w:val="center"/>
          </w:tcPr>
          <w:p w14:paraId="17C0E9E7">
            <w:r>
              <w:rPr>
                <w:b w:val="0"/>
                <w:sz w:val="12"/>
              </w:rPr>
              <w:t>JWT Access Token Generation</w:t>
            </w:r>
          </w:p>
        </w:tc>
        <w:tc>
          <w:tcPr>
            <w:tcW w:w="2015" w:type="dxa"/>
            <w:tcMar>
              <w:top w:w="70" w:type="dxa"/>
              <w:left w:w="90" w:type="dxa"/>
              <w:bottom w:w="70" w:type="dxa"/>
              <w:right w:w="90" w:type="dxa"/>
            </w:tcMar>
            <w:vAlign w:val="center"/>
          </w:tcPr>
          <w:p w14:paraId="6301DD26">
            <w:r>
              <w:rPr>
                <w:b w:val="0"/>
                <w:sz w:val="12"/>
              </w:rPr>
              <w:t>Phạm Văn Quyết (DE190425)</w:t>
            </w:r>
          </w:p>
        </w:tc>
        <w:tc>
          <w:tcPr>
            <w:tcW w:w="648" w:type="dxa"/>
            <w:tcMar>
              <w:top w:w="70" w:type="dxa"/>
              <w:left w:w="90" w:type="dxa"/>
              <w:bottom w:w="70" w:type="dxa"/>
              <w:right w:w="90" w:type="dxa"/>
            </w:tcMar>
            <w:vAlign w:val="center"/>
          </w:tcPr>
          <w:p w14:paraId="113888DE">
            <w:r>
              <w:rPr>
                <w:b w:val="0"/>
                <w:sz w:val="12"/>
              </w:rPr>
              <w:t>Iter1</w:t>
            </w:r>
          </w:p>
        </w:tc>
        <w:tc>
          <w:tcPr>
            <w:tcW w:w="792" w:type="dxa"/>
            <w:tcMar>
              <w:top w:w="70" w:type="dxa"/>
              <w:left w:w="90" w:type="dxa"/>
              <w:bottom w:w="70" w:type="dxa"/>
              <w:right w:w="90" w:type="dxa"/>
            </w:tcMar>
            <w:vAlign w:val="center"/>
          </w:tcPr>
          <w:p w14:paraId="481EE42A">
            <w:r>
              <w:rPr>
                <w:b w:val="0"/>
                <w:sz w:val="12"/>
              </w:rPr>
              <w:t>Doing</w:t>
            </w:r>
          </w:p>
        </w:tc>
        <w:tc>
          <w:tcPr>
            <w:tcW w:w="792" w:type="dxa"/>
            <w:tcMar>
              <w:top w:w="70" w:type="dxa"/>
              <w:left w:w="90" w:type="dxa"/>
              <w:bottom w:w="70" w:type="dxa"/>
              <w:right w:w="90" w:type="dxa"/>
            </w:tcMar>
            <w:vAlign w:val="center"/>
          </w:tcPr>
          <w:p w14:paraId="0DAC69A5">
            <w:r>
              <w:rPr>
                <w:b w:val="0"/>
                <w:sz w:val="12"/>
              </w:rPr>
              <w:t>II.1.4</w:t>
            </w:r>
          </w:p>
        </w:tc>
        <w:tc>
          <w:tcPr>
            <w:tcW w:w="792" w:type="dxa"/>
            <w:tcMar>
              <w:top w:w="70" w:type="dxa"/>
              <w:left w:w="90" w:type="dxa"/>
              <w:bottom w:w="70" w:type="dxa"/>
              <w:right w:w="90" w:type="dxa"/>
            </w:tcMar>
            <w:vAlign w:val="center"/>
          </w:tcPr>
          <w:p w14:paraId="17C19BEE">
            <w:r>
              <w:rPr>
                <w:b w:val="0"/>
                <w:sz w:val="12"/>
              </w:rPr>
              <w:t>II.1.4</w:t>
            </w:r>
          </w:p>
        </w:tc>
        <w:tc>
          <w:tcPr>
            <w:tcW w:w="1655" w:type="dxa"/>
            <w:tcMar>
              <w:top w:w="70" w:type="dxa"/>
              <w:left w:w="90" w:type="dxa"/>
              <w:bottom w:w="70" w:type="dxa"/>
              <w:right w:w="90" w:type="dxa"/>
            </w:tcMar>
            <w:vAlign w:val="center"/>
          </w:tcPr>
          <w:p w14:paraId="7CB57204">
            <w:r>
              <w:rPr>
                <w:b w:val="0"/>
                <w:sz w:val="12"/>
              </w:rPr>
              <w:t>EV-AUTH-04 / TC-AUTH-04</w:t>
            </w:r>
          </w:p>
        </w:tc>
        <w:tc>
          <w:tcPr>
            <w:tcW w:w="936" w:type="dxa"/>
            <w:tcMar>
              <w:top w:w="70" w:type="dxa"/>
              <w:left w:w="90" w:type="dxa"/>
              <w:bottom w:w="70" w:type="dxa"/>
              <w:right w:w="90" w:type="dxa"/>
            </w:tcMar>
            <w:vAlign w:val="center"/>
          </w:tcPr>
          <w:p w14:paraId="4A1BE709">
            <w:r>
              <w:rPr>
                <w:b w:val="0"/>
                <w:sz w:val="12"/>
              </w:rPr>
              <w:t>Partial</w:t>
            </w:r>
          </w:p>
        </w:tc>
        <w:tc>
          <w:tcPr>
            <w:tcW w:w="2880" w:type="dxa"/>
            <w:tcMar>
              <w:top w:w="70" w:type="dxa"/>
              <w:left w:w="90" w:type="dxa"/>
              <w:bottom w:w="70" w:type="dxa"/>
              <w:right w:w="90" w:type="dxa"/>
            </w:tcMar>
            <w:vAlign w:val="center"/>
          </w:tcPr>
          <w:p w14:paraId="2FDD0F93">
            <w:r>
              <w:rPr>
                <w:b w:val="0"/>
                <w:sz w:val="12"/>
              </w:rPr>
              <w:t>Token generation is incomplete and must be finalized before the final release tag.</w:t>
            </w:r>
          </w:p>
        </w:tc>
      </w:tr>
      <w:tr w14:paraId="264B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EB923D">
            <w:r>
              <w:rPr>
                <w:b w:val="0"/>
                <w:sz w:val="12"/>
              </w:rPr>
              <w:t>AUTH-05</w:t>
            </w:r>
          </w:p>
        </w:tc>
        <w:tc>
          <w:tcPr>
            <w:tcW w:w="1800" w:type="dxa"/>
            <w:tcMar>
              <w:top w:w="70" w:type="dxa"/>
              <w:left w:w="90" w:type="dxa"/>
              <w:bottom w:w="70" w:type="dxa"/>
              <w:right w:w="90" w:type="dxa"/>
            </w:tcMar>
            <w:vAlign w:val="center"/>
          </w:tcPr>
          <w:p w14:paraId="35D08FB3">
            <w:r>
              <w:rPr>
                <w:b w:val="0"/>
                <w:sz w:val="12"/>
              </w:rPr>
              <w:t>Authentication &amp; Security</w:t>
            </w:r>
          </w:p>
        </w:tc>
        <w:tc>
          <w:tcPr>
            <w:tcW w:w="2664" w:type="dxa"/>
            <w:tcMar>
              <w:top w:w="70" w:type="dxa"/>
              <w:left w:w="90" w:type="dxa"/>
              <w:bottom w:w="70" w:type="dxa"/>
              <w:right w:w="90" w:type="dxa"/>
            </w:tcMar>
            <w:vAlign w:val="center"/>
          </w:tcPr>
          <w:p w14:paraId="2E88D24C">
            <w:r>
              <w:rPr>
                <w:b w:val="0"/>
                <w:sz w:val="12"/>
              </w:rPr>
              <w:t>JWT Refresh Token Persistence</w:t>
            </w:r>
          </w:p>
        </w:tc>
        <w:tc>
          <w:tcPr>
            <w:tcW w:w="2015" w:type="dxa"/>
            <w:tcMar>
              <w:top w:w="70" w:type="dxa"/>
              <w:left w:w="90" w:type="dxa"/>
              <w:bottom w:w="70" w:type="dxa"/>
              <w:right w:w="90" w:type="dxa"/>
            </w:tcMar>
            <w:vAlign w:val="center"/>
          </w:tcPr>
          <w:p w14:paraId="63D7D336">
            <w:r>
              <w:rPr>
                <w:b w:val="0"/>
                <w:sz w:val="12"/>
              </w:rPr>
              <w:t>Phạm Văn Quyết (DE190425)</w:t>
            </w:r>
          </w:p>
        </w:tc>
        <w:tc>
          <w:tcPr>
            <w:tcW w:w="648" w:type="dxa"/>
            <w:tcMar>
              <w:top w:w="70" w:type="dxa"/>
              <w:left w:w="90" w:type="dxa"/>
              <w:bottom w:w="70" w:type="dxa"/>
              <w:right w:w="90" w:type="dxa"/>
            </w:tcMar>
            <w:vAlign w:val="center"/>
          </w:tcPr>
          <w:p w14:paraId="6F3C64A6">
            <w:r>
              <w:rPr>
                <w:b w:val="0"/>
                <w:sz w:val="12"/>
              </w:rPr>
              <w:t>Iter1</w:t>
            </w:r>
          </w:p>
        </w:tc>
        <w:tc>
          <w:tcPr>
            <w:tcW w:w="792" w:type="dxa"/>
            <w:tcMar>
              <w:top w:w="70" w:type="dxa"/>
              <w:left w:w="90" w:type="dxa"/>
              <w:bottom w:w="70" w:type="dxa"/>
              <w:right w:w="90" w:type="dxa"/>
            </w:tcMar>
            <w:vAlign w:val="center"/>
          </w:tcPr>
          <w:p w14:paraId="567B8D15">
            <w:r>
              <w:rPr>
                <w:b w:val="0"/>
                <w:sz w:val="12"/>
              </w:rPr>
              <w:t>Not Started</w:t>
            </w:r>
          </w:p>
        </w:tc>
        <w:tc>
          <w:tcPr>
            <w:tcW w:w="792" w:type="dxa"/>
            <w:tcMar>
              <w:top w:w="70" w:type="dxa"/>
              <w:left w:w="90" w:type="dxa"/>
              <w:bottom w:w="70" w:type="dxa"/>
              <w:right w:w="90" w:type="dxa"/>
            </w:tcMar>
            <w:vAlign w:val="center"/>
          </w:tcPr>
          <w:p w14:paraId="3B88471C">
            <w:r>
              <w:rPr>
                <w:b w:val="0"/>
                <w:sz w:val="12"/>
              </w:rPr>
              <w:t>II.1.5</w:t>
            </w:r>
          </w:p>
        </w:tc>
        <w:tc>
          <w:tcPr>
            <w:tcW w:w="792" w:type="dxa"/>
            <w:tcMar>
              <w:top w:w="70" w:type="dxa"/>
              <w:left w:w="90" w:type="dxa"/>
              <w:bottom w:w="70" w:type="dxa"/>
              <w:right w:w="90" w:type="dxa"/>
            </w:tcMar>
            <w:vAlign w:val="center"/>
          </w:tcPr>
          <w:p w14:paraId="18D8CA7B">
            <w:r>
              <w:rPr>
                <w:b w:val="0"/>
                <w:sz w:val="12"/>
              </w:rPr>
              <w:t>II.1.5</w:t>
            </w:r>
          </w:p>
        </w:tc>
        <w:tc>
          <w:tcPr>
            <w:tcW w:w="1655" w:type="dxa"/>
            <w:tcMar>
              <w:top w:w="70" w:type="dxa"/>
              <w:left w:w="90" w:type="dxa"/>
              <w:bottom w:w="70" w:type="dxa"/>
              <w:right w:w="90" w:type="dxa"/>
            </w:tcMar>
            <w:vAlign w:val="center"/>
          </w:tcPr>
          <w:p w14:paraId="3951BC8B">
            <w:r>
              <w:rPr>
                <w:b w:val="0"/>
                <w:sz w:val="12"/>
              </w:rPr>
              <w:t>EV-AUTH-05 / TC-AUTH-05</w:t>
            </w:r>
          </w:p>
        </w:tc>
        <w:tc>
          <w:tcPr>
            <w:tcW w:w="936" w:type="dxa"/>
            <w:tcMar>
              <w:top w:w="70" w:type="dxa"/>
              <w:left w:w="90" w:type="dxa"/>
              <w:bottom w:w="70" w:type="dxa"/>
              <w:right w:w="90" w:type="dxa"/>
            </w:tcMar>
            <w:vAlign w:val="center"/>
          </w:tcPr>
          <w:p w14:paraId="51EBFE3B">
            <w:r>
              <w:rPr>
                <w:b w:val="0"/>
                <w:sz w:val="12"/>
              </w:rPr>
              <w:t>Missing</w:t>
            </w:r>
          </w:p>
        </w:tc>
        <w:tc>
          <w:tcPr>
            <w:tcW w:w="2880" w:type="dxa"/>
            <w:tcMar>
              <w:top w:w="70" w:type="dxa"/>
              <w:left w:w="90" w:type="dxa"/>
              <w:bottom w:w="70" w:type="dxa"/>
              <w:right w:w="90" w:type="dxa"/>
            </w:tcMar>
            <w:vAlign w:val="center"/>
          </w:tcPr>
          <w:p w14:paraId="691DD174">
            <w:r>
              <w:rPr>
                <w:b w:val="0"/>
                <w:sz w:val="12"/>
              </w:rPr>
              <w:t>Required database migration, entity, repository, service, and tests are missing.</w:t>
            </w:r>
          </w:p>
        </w:tc>
      </w:tr>
      <w:tr w14:paraId="425B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24D5A20">
            <w:r>
              <w:rPr>
                <w:b w:val="0"/>
                <w:sz w:val="12"/>
              </w:rPr>
              <w:t>AUTH-06</w:t>
            </w:r>
          </w:p>
        </w:tc>
        <w:tc>
          <w:tcPr>
            <w:tcW w:w="1800" w:type="dxa"/>
            <w:tcMar>
              <w:top w:w="70" w:type="dxa"/>
              <w:left w:w="90" w:type="dxa"/>
              <w:bottom w:w="70" w:type="dxa"/>
              <w:right w:w="90" w:type="dxa"/>
            </w:tcMar>
            <w:vAlign w:val="center"/>
          </w:tcPr>
          <w:p w14:paraId="3366195C">
            <w:r>
              <w:rPr>
                <w:b w:val="0"/>
                <w:sz w:val="12"/>
              </w:rPr>
              <w:t>Authentication &amp; Security</w:t>
            </w:r>
          </w:p>
        </w:tc>
        <w:tc>
          <w:tcPr>
            <w:tcW w:w="2664" w:type="dxa"/>
            <w:tcMar>
              <w:top w:w="70" w:type="dxa"/>
              <w:left w:w="90" w:type="dxa"/>
              <w:bottom w:w="70" w:type="dxa"/>
              <w:right w:w="90" w:type="dxa"/>
            </w:tcMar>
            <w:vAlign w:val="center"/>
          </w:tcPr>
          <w:p w14:paraId="5A100763">
            <w:r>
              <w:rPr>
                <w:b w:val="0"/>
                <w:sz w:val="12"/>
              </w:rPr>
              <w:t>JWT Authentication Filter</w:t>
            </w:r>
          </w:p>
        </w:tc>
        <w:tc>
          <w:tcPr>
            <w:tcW w:w="2015" w:type="dxa"/>
            <w:tcMar>
              <w:top w:w="70" w:type="dxa"/>
              <w:left w:w="90" w:type="dxa"/>
              <w:bottom w:w="70" w:type="dxa"/>
              <w:right w:w="90" w:type="dxa"/>
            </w:tcMar>
            <w:vAlign w:val="center"/>
          </w:tcPr>
          <w:p w14:paraId="41EAF384">
            <w:r>
              <w:rPr>
                <w:b w:val="0"/>
                <w:sz w:val="12"/>
              </w:rPr>
              <w:t>Phạm Văn Quyết (DE190425)</w:t>
            </w:r>
          </w:p>
        </w:tc>
        <w:tc>
          <w:tcPr>
            <w:tcW w:w="648" w:type="dxa"/>
            <w:tcMar>
              <w:top w:w="70" w:type="dxa"/>
              <w:left w:w="90" w:type="dxa"/>
              <w:bottom w:w="70" w:type="dxa"/>
              <w:right w:w="90" w:type="dxa"/>
            </w:tcMar>
            <w:vAlign w:val="center"/>
          </w:tcPr>
          <w:p w14:paraId="40FB684C">
            <w:r>
              <w:rPr>
                <w:b w:val="0"/>
                <w:sz w:val="12"/>
              </w:rPr>
              <w:t>Iter1</w:t>
            </w:r>
          </w:p>
        </w:tc>
        <w:tc>
          <w:tcPr>
            <w:tcW w:w="792" w:type="dxa"/>
            <w:tcMar>
              <w:top w:w="70" w:type="dxa"/>
              <w:left w:w="90" w:type="dxa"/>
              <w:bottom w:w="70" w:type="dxa"/>
              <w:right w:w="90" w:type="dxa"/>
            </w:tcMar>
            <w:vAlign w:val="center"/>
          </w:tcPr>
          <w:p w14:paraId="13454462">
            <w:r>
              <w:rPr>
                <w:b w:val="0"/>
                <w:sz w:val="12"/>
              </w:rPr>
              <w:t>Doing</w:t>
            </w:r>
          </w:p>
        </w:tc>
        <w:tc>
          <w:tcPr>
            <w:tcW w:w="792" w:type="dxa"/>
            <w:tcMar>
              <w:top w:w="70" w:type="dxa"/>
              <w:left w:w="90" w:type="dxa"/>
              <w:bottom w:w="70" w:type="dxa"/>
              <w:right w:w="90" w:type="dxa"/>
            </w:tcMar>
            <w:vAlign w:val="center"/>
          </w:tcPr>
          <w:p w14:paraId="62C3A2DA">
            <w:r>
              <w:rPr>
                <w:b w:val="0"/>
                <w:sz w:val="12"/>
              </w:rPr>
              <w:t>II.1.6</w:t>
            </w:r>
          </w:p>
        </w:tc>
        <w:tc>
          <w:tcPr>
            <w:tcW w:w="792" w:type="dxa"/>
            <w:tcMar>
              <w:top w:w="70" w:type="dxa"/>
              <w:left w:w="90" w:type="dxa"/>
              <w:bottom w:w="70" w:type="dxa"/>
              <w:right w:w="90" w:type="dxa"/>
            </w:tcMar>
            <w:vAlign w:val="center"/>
          </w:tcPr>
          <w:p w14:paraId="3CCE2EAE">
            <w:r>
              <w:rPr>
                <w:b w:val="0"/>
                <w:sz w:val="12"/>
              </w:rPr>
              <w:t>II.1.6</w:t>
            </w:r>
          </w:p>
        </w:tc>
        <w:tc>
          <w:tcPr>
            <w:tcW w:w="1655" w:type="dxa"/>
            <w:tcMar>
              <w:top w:w="70" w:type="dxa"/>
              <w:left w:w="90" w:type="dxa"/>
              <w:bottom w:w="70" w:type="dxa"/>
              <w:right w:w="90" w:type="dxa"/>
            </w:tcMar>
            <w:vAlign w:val="center"/>
          </w:tcPr>
          <w:p w14:paraId="173160A3">
            <w:r>
              <w:rPr>
                <w:b w:val="0"/>
                <w:sz w:val="12"/>
              </w:rPr>
              <w:t>EV-AUTH-06 / TC-AUTH-06</w:t>
            </w:r>
          </w:p>
        </w:tc>
        <w:tc>
          <w:tcPr>
            <w:tcW w:w="936" w:type="dxa"/>
            <w:tcMar>
              <w:top w:w="70" w:type="dxa"/>
              <w:left w:w="90" w:type="dxa"/>
              <w:bottom w:w="70" w:type="dxa"/>
              <w:right w:w="90" w:type="dxa"/>
            </w:tcMar>
            <w:vAlign w:val="center"/>
          </w:tcPr>
          <w:p w14:paraId="737188EF">
            <w:r>
              <w:rPr>
                <w:b w:val="0"/>
                <w:sz w:val="12"/>
              </w:rPr>
              <w:t>Partial</w:t>
            </w:r>
          </w:p>
        </w:tc>
        <w:tc>
          <w:tcPr>
            <w:tcW w:w="2880" w:type="dxa"/>
            <w:tcMar>
              <w:top w:w="70" w:type="dxa"/>
              <w:left w:w="90" w:type="dxa"/>
              <w:bottom w:w="70" w:type="dxa"/>
              <w:right w:w="90" w:type="dxa"/>
            </w:tcMar>
            <w:vAlign w:val="center"/>
          </w:tcPr>
          <w:p w14:paraId="4CCD07F3">
            <w:r>
              <w:rPr>
                <w:b w:val="0"/>
                <w:sz w:val="12"/>
              </w:rPr>
              <w:t>Filter and integration tests are incomplete.</w:t>
            </w:r>
          </w:p>
        </w:tc>
      </w:tr>
      <w:tr w14:paraId="0DC5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56DBDA7">
            <w:r>
              <w:rPr>
                <w:b w:val="0"/>
                <w:sz w:val="12"/>
              </w:rPr>
              <w:t>AUTH-07</w:t>
            </w:r>
          </w:p>
        </w:tc>
        <w:tc>
          <w:tcPr>
            <w:tcW w:w="1800" w:type="dxa"/>
            <w:tcMar>
              <w:top w:w="70" w:type="dxa"/>
              <w:left w:w="90" w:type="dxa"/>
              <w:bottom w:w="70" w:type="dxa"/>
              <w:right w:w="90" w:type="dxa"/>
            </w:tcMar>
            <w:vAlign w:val="center"/>
          </w:tcPr>
          <w:p w14:paraId="626663BD">
            <w:r>
              <w:rPr>
                <w:b w:val="0"/>
                <w:sz w:val="12"/>
              </w:rPr>
              <w:t>Authentication &amp; Security</w:t>
            </w:r>
          </w:p>
        </w:tc>
        <w:tc>
          <w:tcPr>
            <w:tcW w:w="2664" w:type="dxa"/>
            <w:tcMar>
              <w:top w:w="70" w:type="dxa"/>
              <w:left w:w="90" w:type="dxa"/>
              <w:bottom w:w="70" w:type="dxa"/>
              <w:right w:w="90" w:type="dxa"/>
            </w:tcMar>
            <w:vAlign w:val="center"/>
          </w:tcPr>
          <w:p w14:paraId="4055F4B4">
            <w:r>
              <w:rPr>
                <w:b w:val="0"/>
                <w:sz w:val="12"/>
              </w:rPr>
              <w:t>Token Expiry &amp; Invalid Token Handling</w:t>
            </w:r>
          </w:p>
        </w:tc>
        <w:tc>
          <w:tcPr>
            <w:tcW w:w="2015" w:type="dxa"/>
            <w:tcMar>
              <w:top w:w="70" w:type="dxa"/>
              <w:left w:w="90" w:type="dxa"/>
              <w:bottom w:w="70" w:type="dxa"/>
              <w:right w:w="90" w:type="dxa"/>
            </w:tcMar>
            <w:vAlign w:val="center"/>
          </w:tcPr>
          <w:p w14:paraId="38E108A2">
            <w:r>
              <w:rPr>
                <w:b w:val="0"/>
                <w:sz w:val="12"/>
              </w:rPr>
              <w:t>Phạm Văn Quyết (DE190425)</w:t>
            </w:r>
          </w:p>
        </w:tc>
        <w:tc>
          <w:tcPr>
            <w:tcW w:w="648" w:type="dxa"/>
            <w:tcMar>
              <w:top w:w="70" w:type="dxa"/>
              <w:left w:w="90" w:type="dxa"/>
              <w:bottom w:w="70" w:type="dxa"/>
              <w:right w:w="90" w:type="dxa"/>
            </w:tcMar>
            <w:vAlign w:val="center"/>
          </w:tcPr>
          <w:p w14:paraId="62D803D3">
            <w:r>
              <w:rPr>
                <w:b w:val="0"/>
                <w:sz w:val="12"/>
              </w:rPr>
              <w:t>Iter1</w:t>
            </w:r>
          </w:p>
        </w:tc>
        <w:tc>
          <w:tcPr>
            <w:tcW w:w="792" w:type="dxa"/>
            <w:tcMar>
              <w:top w:w="70" w:type="dxa"/>
              <w:left w:w="90" w:type="dxa"/>
              <w:bottom w:w="70" w:type="dxa"/>
              <w:right w:w="90" w:type="dxa"/>
            </w:tcMar>
            <w:vAlign w:val="center"/>
          </w:tcPr>
          <w:p w14:paraId="04FD4238">
            <w:r>
              <w:rPr>
                <w:b w:val="0"/>
                <w:sz w:val="12"/>
              </w:rPr>
              <w:t>Doing</w:t>
            </w:r>
          </w:p>
        </w:tc>
        <w:tc>
          <w:tcPr>
            <w:tcW w:w="792" w:type="dxa"/>
            <w:tcMar>
              <w:top w:w="70" w:type="dxa"/>
              <w:left w:w="90" w:type="dxa"/>
              <w:bottom w:w="70" w:type="dxa"/>
              <w:right w:w="90" w:type="dxa"/>
            </w:tcMar>
            <w:vAlign w:val="center"/>
          </w:tcPr>
          <w:p w14:paraId="1615AB47">
            <w:r>
              <w:rPr>
                <w:b w:val="0"/>
                <w:sz w:val="12"/>
              </w:rPr>
              <w:t>II.1.7</w:t>
            </w:r>
          </w:p>
        </w:tc>
        <w:tc>
          <w:tcPr>
            <w:tcW w:w="792" w:type="dxa"/>
            <w:tcMar>
              <w:top w:w="70" w:type="dxa"/>
              <w:left w:w="90" w:type="dxa"/>
              <w:bottom w:w="70" w:type="dxa"/>
              <w:right w:w="90" w:type="dxa"/>
            </w:tcMar>
            <w:vAlign w:val="center"/>
          </w:tcPr>
          <w:p w14:paraId="07F8632A">
            <w:r>
              <w:rPr>
                <w:b w:val="0"/>
                <w:sz w:val="12"/>
              </w:rPr>
              <w:t>II.1.7</w:t>
            </w:r>
          </w:p>
        </w:tc>
        <w:tc>
          <w:tcPr>
            <w:tcW w:w="1655" w:type="dxa"/>
            <w:tcMar>
              <w:top w:w="70" w:type="dxa"/>
              <w:left w:w="90" w:type="dxa"/>
              <w:bottom w:w="70" w:type="dxa"/>
              <w:right w:w="90" w:type="dxa"/>
            </w:tcMar>
            <w:vAlign w:val="center"/>
          </w:tcPr>
          <w:p w14:paraId="0B2F0BB7">
            <w:r>
              <w:rPr>
                <w:b w:val="0"/>
                <w:sz w:val="12"/>
              </w:rPr>
              <w:t>EV-AUTH-07 / TC-AUTH-07</w:t>
            </w:r>
          </w:p>
        </w:tc>
        <w:tc>
          <w:tcPr>
            <w:tcW w:w="936" w:type="dxa"/>
            <w:tcMar>
              <w:top w:w="70" w:type="dxa"/>
              <w:left w:w="90" w:type="dxa"/>
              <w:bottom w:w="70" w:type="dxa"/>
              <w:right w:w="90" w:type="dxa"/>
            </w:tcMar>
            <w:vAlign w:val="center"/>
          </w:tcPr>
          <w:p w14:paraId="151F366D">
            <w:r>
              <w:rPr>
                <w:b w:val="0"/>
                <w:sz w:val="12"/>
              </w:rPr>
              <w:t>Partial</w:t>
            </w:r>
          </w:p>
        </w:tc>
        <w:tc>
          <w:tcPr>
            <w:tcW w:w="2880" w:type="dxa"/>
            <w:tcMar>
              <w:top w:w="70" w:type="dxa"/>
              <w:left w:w="90" w:type="dxa"/>
              <w:bottom w:w="70" w:type="dxa"/>
              <w:right w:w="90" w:type="dxa"/>
            </w:tcMar>
            <w:vAlign w:val="center"/>
          </w:tcPr>
          <w:p w14:paraId="7F894F4A">
            <w:r>
              <w:rPr>
                <w:b w:val="0"/>
                <w:sz w:val="12"/>
              </w:rPr>
              <w:t>Standard exception mapping remains incomplete.</w:t>
            </w:r>
          </w:p>
        </w:tc>
      </w:tr>
      <w:tr w14:paraId="2269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2171BE2">
            <w:r>
              <w:rPr>
                <w:b w:val="0"/>
                <w:sz w:val="12"/>
              </w:rPr>
              <w:t>AUTH-08</w:t>
            </w:r>
          </w:p>
        </w:tc>
        <w:tc>
          <w:tcPr>
            <w:tcW w:w="1800" w:type="dxa"/>
            <w:tcMar>
              <w:top w:w="70" w:type="dxa"/>
              <w:left w:w="90" w:type="dxa"/>
              <w:bottom w:w="70" w:type="dxa"/>
              <w:right w:w="90" w:type="dxa"/>
            </w:tcMar>
            <w:vAlign w:val="center"/>
          </w:tcPr>
          <w:p w14:paraId="4753A362">
            <w:r>
              <w:rPr>
                <w:b w:val="0"/>
                <w:sz w:val="12"/>
              </w:rPr>
              <w:t>Authentication &amp; Security</w:t>
            </w:r>
          </w:p>
        </w:tc>
        <w:tc>
          <w:tcPr>
            <w:tcW w:w="2664" w:type="dxa"/>
            <w:tcMar>
              <w:top w:w="70" w:type="dxa"/>
              <w:left w:w="90" w:type="dxa"/>
              <w:bottom w:w="70" w:type="dxa"/>
              <w:right w:w="90" w:type="dxa"/>
            </w:tcMar>
            <w:vAlign w:val="center"/>
          </w:tcPr>
          <w:p w14:paraId="6FC54825">
            <w:r>
              <w:rPr>
                <w:b w:val="0"/>
                <w:sz w:val="12"/>
              </w:rPr>
              <w:t>Endpoint Role Authorization Matrix</w:t>
            </w:r>
          </w:p>
        </w:tc>
        <w:tc>
          <w:tcPr>
            <w:tcW w:w="2015" w:type="dxa"/>
            <w:tcMar>
              <w:top w:w="70" w:type="dxa"/>
              <w:left w:w="90" w:type="dxa"/>
              <w:bottom w:w="70" w:type="dxa"/>
              <w:right w:w="90" w:type="dxa"/>
            </w:tcMar>
            <w:vAlign w:val="center"/>
          </w:tcPr>
          <w:p w14:paraId="2157C437">
            <w:r>
              <w:rPr>
                <w:b w:val="0"/>
                <w:sz w:val="12"/>
              </w:rPr>
              <w:t>Phạm Văn Quyết (DE190425)</w:t>
            </w:r>
          </w:p>
        </w:tc>
        <w:tc>
          <w:tcPr>
            <w:tcW w:w="648" w:type="dxa"/>
            <w:tcMar>
              <w:top w:w="70" w:type="dxa"/>
              <w:left w:w="90" w:type="dxa"/>
              <w:bottom w:w="70" w:type="dxa"/>
              <w:right w:w="90" w:type="dxa"/>
            </w:tcMar>
            <w:vAlign w:val="center"/>
          </w:tcPr>
          <w:p w14:paraId="6F8ACBC8">
            <w:r>
              <w:rPr>
                <w:b w:val="0"/>
                <w:sz w:val="12"/>
              </w:rPr>
              <w:t>Iter1</w:t>
            </w:r>
          </w:p>
        </w:tc>
        <w:tc>
          <w:tcPr>
            <w:tcW w:w="792" w:type="dxa"/>
            <w:tcMar>
              <w:top w:w="70" w:type="dxa"/>
              <w:left w:w="90" w:type="dxa"/>
              <w:bottom w:w="70" w:type="dxa"/>
              <w:right w:w="90" w:type="dxa"/>
            </w:tcMar>
            <w:vAlign w:val="center"/>
          </w:tcPr>
          <w:p w14:paraId="51EF43ED">
            <w:r>
              <w:rPr>
                <w:b w:val="0"/>
                <w:sz w:val="12"/>
              </w:rPr>
              <w:t>Doing</w:t>
            </w:r>
          </w:p>
        </w:tc>
        <w:tc>
          <w:tcPr>
            <w:tcW w:w="792" w:type="dxa"/>
            <w:tcMar>
              <w:top w:w="70" w:type="dxa"/>
              <w:left w:w="90" w:type="dxa"/>
              <w:bottom w:w="70" w:type="dxa"/>
              <w:right w:w="90" w:type="dxa"/>
            </w:tcMar>
            <w:vAlign w:val="center"/>
          </w:tcPr>
          <w:p w14:paraId="151918DF">
            <w:r>
              <w:rPr>
                <w:b w:val="0"/>
                <w:sz w:val="12"/>
              </w:rPr>
              <w:t>II.1.8</w:t>
            </w:r>
          </w:p>
        </w:tc>
        <w:tc>
          <w:tcPr>
            <w:tcW w:w="792" w:type="dxa"/>
            <w:tcMar>
              <w:top w:w="70" w:type="dxa"/>
              <w:left w:w="90" w:type="dxa"/>
              <w:bottom w:w="70" w:type="dxa"/>
              <w:right w:w="90" w:type="dxa"/>
            </w:tcMar>
            <w:vAlign w:val="center"/>
          </w:tcPr>
          <w:p w14:paraId="0CCB9976">
            <w:r>
              <w:rPr>
                <w:b w:val="0"/>
                <w:sz w:val="12"/>
              </w:rPr>
              <w:t>II.1.8</w:t>
            </w:r>
          </w:p>
        </w:tc>
        <w:tc>
          <w:tcPr>
            <w:tcW w:w="1655" w:type="dxa"/>
            <w:tcMar>
              <w:top w:w="70" w:type="dxa"/>
              <w:left w:w="90" w:type="dxa"/>
              <w:bottom w:w="70" w:type="dxa"/>
              <w:right w:w="90" w:type="dxa"/>
            </w:tcMar>
            <w:vAlign w:val="center"/>
          </w:tcPr>
          <w:p w14:paraId="5FC3AF6A">
            <w:r>
              <w:rPr>
                <w:b w:val="0"/>
                <w:sz w:val="12"/>
              </w:rPr>
              <w:t>EV-AUTH-08 / TC-AUTH-08</w:t>
            </w:r>
          </w:p>
        </w:tc>
        <w:tc>
          <w:tcPr>
            <w:tcW w:w="936" w:type="dxa"/>
            <w:tcMar>
              <w:top w:w="70" w:type="dxa"/>
              <w:left w:w="90" w:type="dxa"/>
              <w:bottom w:w="70" w:type="dxa"/>
              <w:right w:w="90" w:type="dxa"/>
            </w:tcMar>
            <w:vAlign w:val="center"/>
          </w:tcPr>
          <w:p w14:paraId="2FF7E61C">
            <w:r>
              <w:rPr>
                <w:b w:val="0"/>
                <w:sz w:val="12"/>
              </w:rPr>
              <w:t>Partial</w:t>
            </w:r>
          </w:p>
        </w:tc>
        <w:tc>
          <w:tcPr>
            <w:tcW w:w="2880" w:type="dxa"/>
            <w:tcMar>
              <w:top w:w="70" w:type="dxa"/>
              <w:left w:w="90" w:type="dxa"/>
              <w:bottom w:w="70" w:type="dxa"/>
              <w:right w:w="90" w:type="dxa"/>
            </w:tcMar>
            <w:vAlign w:val="center"/>
          </w:tcPr>
          <w:p w14:paraId="25D566CF">
            <w:r>
              <w:rPr>
                <w:b w:val="0"/>
                <w:sz w:val="12"/>
              </w:rPr>
              <w:t>SecurityConfig is currently too permissive and needs a complete endpoint matrix.</w:t>
            </w:r>
          </w:p>
        </w:tc>
      </w:tr>
      <w:tr w14:paraId="617A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D9AFA44">
            <w:r>
              <w:rPr>
                <w:b w:val="0"/>
                <w:sz w:val="12"/>
              </w:rPr>
              <w:t>AUTH-09</w:t>
            </w:r>
          </w:p>
        </w:tc>
        <w:tc>
          <w:tcPr>
            <w:tcW w:w="1800" w:type="dxa"/>
            <w:tcMar>
              <w:top w:w="70" w:type="dxa"/>
              <w:left w:w="90" w:type="dxa"/>
              <w:bottom w:w="70" w:type="dxa"/>
              <w:right w:w="90" w:type="dxa"/>
            </w:tcMar>
            <w:vAlign w:val="center"/>
          </w:tcPr>
          <w:p w14:paraId="190F61B9">
            <w:r>
              <w:rPr>
                <w:b w:val="0"/>
                <w:sz w:val="12"/>
              </w:rPr>
              <w:t>Authentication &amp; Security</w:t>
            </w:r>
          </w:p>
        </w:tc>
        <w:tc>
          <w:tcPr>
            <w:tcW w:w="2664" w:type="dxa"/>
            <w:tcMar>
              <w:top w:w="70" w:type="dxa"/>
              <w:left w:w="90" w:type="dxa"/>
              <w:bottom w:w="70" w:type="dxa"/>
              <w:right w:w="90" w:type="dxa"/>
            </w:tcMar>
            <w:vAlign w:val="center"/>
          </w:tcPr>
          <w:p w14:paraId="51A194D3">
            <w:r>
              <w:rPr>
                <w:b w:val="0"/>
                <w:sz w:val="12"/>
              </w:rPr>
              <w:t>Standard 401/403 Security Responses</w:t>
            </w:r>
          </w:p>
        </w:tc>
        <w:tc>
          <w:tcPr>
            <w:tcW w:w="2015" w:type="dxa"/>
            <w:tcMar>
              <w:top w:w="70" w:type="dxa"/>
              <w:left w:w="90" w:type="dxa"/>
              <w:bottom w:w="70" w:type="dxa"/>
              <w:right w:w="90" w:type="dxa"/>
            </w:tcMar>
            <w:vAlign w:val="center"/>
          </w:tcPr>
          <w:p w14:paraId="5F33C765">
            <w:r>
              <w:rPr>
                <w:b w:val="0"/>
                <w:sz w:val="12"/>
              </w:rPr>
              <w:t>Nguyễn Đức Thương (DE190096)</w:t>
            </w:r>
          </w:p>
        </w:tc>
        <w:tc>
          <w:tcPr>
            <w:tcW w:w="648" w:type="dxa"/>
            <w:tcMar>
              <w:top w:w="70" w:type="dxa"/>
              <w:left w:w="90" w:type="dxa"/>
              <w:bottom w:w="70" w:type="dxa"/>
              <w:right w:w="90" w:type="dxa"/>
            </w:tcMar>
            <w:vAlign w:val="center"/>
          </w:tcPr>
          <w:p w14:paraId="4F8F6611">
            <w:r>
              <w:rPr>
                <w:b w:val="0"/>
                <w:sz w:val="12"/>
              </w:rPr>
              <w:t>Iter1</w:t>
            </w:r>
          </w:p>
        </w:tc>
        <w:tc>
          <w:tcPr>
            <w:tcW w:w="792" w:type="dxa"/>
            <w:tcMar>
              <w:top w:w="70" w:type="dxa"/>
              <w:left w:w="90" w:type="dxa"/>
              <w:bottom w:w="70" w:type="dxa"/>
              <w:right w:w="90" w:type="dxa"/>
            </w:tcMar>
            <w:vAlign w:val="center"/>
          </w:tcPr>
          <w:p w14:paraId="1C3E55F4">
            <w:r>
              <w:rPr>
                <w:b w:val="0"/>
                <w:sz w:val="12"/>
              </w:rPr>
              <w:t>Doing</w:t>
            </w:r>
          </w:p>
        </w:tc>
        <w:tc>
          <w:tcPr>
            <w:tcW w:w="792" w:type="dxa"/>
            <w:tcMar>
              <w:top w:w="70" w:type="dxa"/>
              <w:left w:w="90" w:type="dxa"/>
              <w:bottom w:w="70" w:type="dxa"/>
              <w:right w:w="90" w:type="dxa"/>
            </w:tcMar>
            <w:vAlign w:val="center"/>
          </w:tcPr>
          <w:p w14:paraId="78A7F6CF">
            <w:r>
              <w:rPr>
                <w:b w:val="0"/>
                <w:sz w:val="12"/>
              </w:rPr>
              <w:t>II.1.9</w:t>
            </w:r>
          </w:p>
        </w:tc>
        <w:tc>
          <w:tcPr>
            <w:tcW w:w="792" w:type="dxa"/>
            <w:tcMar>
              <w:top w:w="70" w:type="dxa"/>
              <w:left w:w="90" w:type="dxa"/>
              <w:bottom w:w="70" w:type="dxa"/>
              <w:right w:w="90" w:type="dxa"/>
            </w:tcMar>
            <w:vAlign w:val="center"/>
          </w:tcPr>
          <w:p w14:paraId="045419C8">
            <w:r>
              <w:rPr>
                <w:b w:val="0"/>
                <w:sz w:val="12"/>
              </w:rPr>
              <w:t>II.1.9</w:t>
            </w:r>
          </w:p>
        </w:tc>
        <w:tc>
          <w:tcPr>
            <w:tcW w:w="1655" w:type="dxa"/>
            <w:tcMar>
              <w:top w:w="70" w:type="dxa"/>
              <w:left w:w="90" w:type="dxa"/>
              <w:bottom w:w="70" w:type="dxa"/>
              <w:right w:w="90" w:type="dxa"/>
            </w:tcMar>
            <w:vAlign w:val="center"/>
          </w:tcPr>
          <w:p w14:paraId="30697F14">
            <w:r>
              <w:rPr>
                <w:b w:val="0"/>
                <w:sz w:val="12"/>
              </w:rPr>
              <w:t>EV-AUTH-09 / TC-AUTH-09</w:t>
            </w:r>
          </w:p>
        </w:tc>
        <w:tc>
          <w:tcPr>
            <w:tcW w:w="936" w:type="dxa"/>
            <w:tcMar>
              <w:top w:w="70" w:type="dxa"/>
              <w:left w:w="90" w:type="dxa"/>
              <w:bottom w:w="70" w:type="dxa"/>
              <w:right w:w="90" w:type="dxa"/>
            </w:tcMar>
            <w:vAlign w:val="center"/>
          </w:tcPr>
          <w:p w14:paraId="76AD9DFD">
            <w:r>
              <w:rPr>
                <w:b w:val="0"/>
                <w:sz w:val="12"/>
              </w:rPr>
              <w:t>Partial</w:t>
            </w:r>
          </w:p>
        </w:tc>
        <w:tc>
          <w:tcPr>
            <w:tcW w:w="2880" w:type="dxa"/>
            <w:tcMar>
              <w:top w:w="70" w:type="dxa"/>
              <w:left w:w="90" w:type="dxa"/>
              <w:bottom w:w="70" w:type="dxa"/>
              <w:right w:w="90" w:type="dxa"/>
            </w:tcMar>
            <w:vAlign w:val="center"/>
          </w:tcPr>
          <w:p w14:paraId="34233E43">
            <w:r>
              <w:rPr>
                <w:b w:val="0"/>
                <w:sz w:val="12"/>
              </w:rPr>
              <w:t>Must align with the global API response convention.</w:t>
            </w:r>
          </w:p>
        </w:tc>
      </w:tr>
      <w:tr w14:paraId="610B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FF01022">
            <w:r>
              <w:rPr>
                <w:b w:val="0"/>
                <w:sz w:val="12"/>
              </w:rPr>
              <w:t>AUTH-10</w:t>
            </w:r>
          </w:p>
        </w:tc>
        <w:tc>
          <w:tcPr>
            <w:tcW w:w="1800" w:type="dxa"/>
            <w:tcMar>
              <w:top w:w="70" w:type="dxa"/>
              <w:left w:w="90" w:type="dxa"/>
              <w:bottom w:w="70" w:type="dxa"/>
              <w:right w:w="90" w:type="dxa"/>
            </w:tcMar>
            <w:vAlign w:val="center"/>
          </w:tcPr>
          <w:p w14:paraId="2E55A8C0">
            <w:r>
              <w:rPr>
                <w:b w:val="0"/>
                <w:sz w:val="12"/>
              </w:rPr>
              <w:t>Authentication &amp; Security</w:t>
            </w:r>
          </w:p>
        </w:tc>
        <w:tc>
          <w:tcPr>
            <w:tcW w:w="2664" w:type="dxa"/>
            <w:tcMar>
              <w:top w:w="70" w:type="dxa"/>
              <w:left w:w="90" w:type="dxa"/>
              <w:bottom w:w="70" w:type="dxa"/>
              <w:right w:w="90" w:type="dxa"/>
            </w:tcMar>
            <w:vAlign w:val="center"/>
          </w:tcPr>
          <w:p w14:paraId="663AC49A">
            <w:r>
              <w:rPr>
                <w:b w:val="0"/>
                <w:sz w:val="12"/>
              </w:rPr>
              <w:t>Logout &amp; Token Revocation</w:t>
            </w:r>
          </w:p>
        </w:tc>
        <w:tc>
          <w:tcPr>
            <w:tcW w:w="2015" w:type="dxa"/>
            <w:tcMar>
              <w:top w:w="70" w:type="dxa"/>
              <w:left w:w="90" w:type="dxa"/>
              <w:bottom w:w="70" w:type="dxa"/>
              <w:right w:w="90" w:type="dxa"/>
            </w:tcMar>
            <w:vAlign w:val="center"/>
          </w:tcPr>
          <w:p w14:paraId="06376E34">
            <w:r>
              <w:rPr>
                <w:b w:val="0"/>
                <w:sz w:val="12"/>
              </w:rPr>
              <w:t>Phạm Văn Quyết (DE190425)</w:t>
            </w:r>
          </w:p>
        </w:tc>
        <w:tc>
          <w:tcPr>
            <w:tcW w:w="648" w:type="dxa"/>
            <w:tcMar>
              <w:top w:w="70" w:type="dxa"/>
              <w:left w:w="90" w:type="dxa"/>
              <w:bottom w:w="70" w:type="dxa"/>
              <w:right w:w="90" w:type="dxa"/>
            </w:tcMar>
            <w:vAlign w:val="center"/>
          </w:tcPr>
          <w:p w14:paraId="2793952A">
            <w:r>
              <w:rPr>
                <w:b w:val="0"/>
                <w:sz w:val="12"/>
              </w:rPr>
              <w:t>Iter1</w:t>
            </w:r>
          </w:p>
        </w:tc>
        <w:tc>
          <w:tcPr>
            <w:tcW w:w="792" w:type="dxa"/>
            <w:tcMar>
              <w:top w:w="70" w:type="dxa"/>
              <w:left w:w="90" w:type="dxa"/>
              <w:bottom w:w="70" w:type="dxa"/>
              <w:right w:w="90" w:type="dxa"/>
            </w:tcMar>
            <w:vAlign w:val="center"/>
          </w:tcPr>
          <w:p w14:paraId="464A3E42">
            <w:r>
              <w:rPr>
                <w:b w:val="0"/>
                <w:sz w:val="12"/>
              </w:rPr>
              <w:t>Not Started</w:t>
            </w:r>
          </w:p>
        </w:tc>
        <w:tc>
          <w:tcPr>
            <w:tcW w:w="792" w:type="dxa"/>
            <w:tcMar>
              <w:top w:w="70" w:type="dxa"/>
              <w:left w:w="90" w:type="dxa"/>
              <w:bottom w:w="70" w:type="dxa"/>
              <w:right w:w="90" w:type="dxa"/>
            </w:tcMar>
            <w:vAlign w:val="center"/>
          </w:tcPr>
          <w:p w14:paraId="19DE7884">
            <w:r>
              <w:rPr>
                <w:b w:val="0"/>
                <w:sz w:val="12"/>
              </w:rPr>
              <w:t>II.1.10</w:t>
            </w:r>
          </w:p>
        </w:tc>
        <w:tc>
          <w:tcPr>
            <w:tcW w:w="792" w:type="dxa"/>
            <w:tcMar>
              <w:top w:w="70" w:type="dxa"/>
              <w:left w:w="90" w:type="dxa"/>
              <w:bottom w:w="70" w:type="dxa"/>
              <w:right w:w="90" w:type="dxa"/>
            </w:tcMar>
            <w:vAlign w:val="center"/>
          </w:tcPr>
          <w:p w14:paraId="62F18211">
            <w:r>
              <w:rPr>
                <w:b w:val="0"/>
                <w:sz w:val="12"/>
              </w:rPr>
              <w:t>II.1.10</w:t>
            </w:r>
          </w:p>
        </w:tc>
        <w:tc>
          <w:tcPr>
            <w:tcW w:w="1655" w:type="dxa"/>
            <w:tcMar>
              <w:top w:w="70" w:type="dxa"/>
              <w:left w:w="90" w:type="dxa"/>
              <w:bottom w:w="70" w:type="dxa"/>
              <w:right w:w="90" w:type="dxa"/>
            </w:tcMar>
            <w:vAlign w:val="center"/>
          </w:tcPr>
          <w:p w14:paraId="2EDD9AB3">
            <w:r>
              <w:rPr>
                <w:b w:val="0"/>
                <w:sz w:val="12"/>
              </w:rPr>
              <w:t>EV-AUTH-10 / TC-AUTH-10</w:t>
            </w:r>
          </w:p>
        </w:tc>
        <w:tc>
          <w:tcPr>
            <w:tcW w:w="936" w:type="dxa"/>
            <w:tcMar>
              <w:top w:w="70" w:type="dxa"/>
              <w:left w:w="90" w:type="dxa"/>
              <w:bottom w:w="70" w:type="dxa"/>
              <w:right w:w="90" w:type="dxa"/>
            </w:tcMar>
            <w:vAlign w:val="center"/>
          </w:tcPr>
          <w:p w14:paraId="4759C037">
            <w:r>
              <w:rPr>
                <w:b w:val="0"/>
                <w:sz w:val="12"/>
              </w:rPr>
              <w:t>Missing</w:t>
            </w:r>
          </w:p>
        </w:tc>
        <w:tc>
          <w:tcPr>
            <w:tcW w:w="2880" w:type="dxa"/>
            <w:tcMar>
              <w:top w:w="70" w:type="dxa"/>
              <w:left w:w="90" w:type="dxa"/>
              <w:bottom w:w="70" w:type="dxa"/>
              <w:right w:w="90" w:type="dxa"/>
            </w:tcMar>
            <w:vAlign w:val="center"/>
          </w:tcPr>
          <w:p w14:paraId="63D4B16F">
            <w:r>
              <w:rPr>
                <w:b w:val="0"/>
                <w:sz w:val="12"/>
              </w:rPr>
              <w:t>Depends on refresh-token persistence.</w:t>
            </w:r>
          </w:p>
        </w:tc>
      </w:tr>
      <w:tr w14:paraId="6C31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EA34132">
            <w:r>
              <w:rPr>
                <w:b w:val="0"/>
                <w:sz w:val="12"/>
              </w:rPr>
              <w:t>AUTH-11</w:t>
            </w:r>
          </w:p>
        </w:tc>
        <w:tc>
          <w:tcPr>
            <w:tcW w:w="1800" w:type="dxa"/>
            <w:tcMar>
              <w:top w:w="70" w:type="dxa"/>
              <w:left w:w="90" w:type="dxa"/>
              <w:bottom w:w="70" w:type="dxa"/>
              <w:right w:w="90" w:type="dxa"/>
            </w:tcMar>
            <w:vAlign w:val="center"/>
          </w:tcPr>
          <w:p w14:paraId="04574FB7">
            <w:r>
              <w:rPr>
                <w:b w:val="0"/>
                <w:sz w:val="12"/>
              </w:rPr>
              <w:t>Authentication &amp; Security</w:t>
            </w:r>
          </w:p>
        </w:tc>
        <w:tc>
          <w:tcPr>
            <w:tcW w:w="2664" w:type="dxa"/>
            <w:tcMar>
              <w:top w:w="70" w:type="dxa"/>
              <w:left w:w="90" w:type="dxa"/>
              <w:bottom w:w="70" w:type="dxa"/>
              <w:right w:w="90" w:type="dxa"/>
            </w:tcMar>
            <w:vAlign w:val="center"/>
          </w:tcPr>
          <w:p w14:paraId="3F1E2D65">
            <w:r>
              <w:rPr>
                <w:b w:val="0"/>
                <w:sz w:val="12"/>
              </w:rPr>
              <w:t>Registration Screen &amp; Validation</w:t>
            </w:r>
          </w:p>
        </w:tc>
        <w:tc>
          <w:tcPr>
            <w:tcW w:w="2015" w:type="dxa"/>
            <w:tcMar>
              <w:top w:w="70" w:type="dxa"/>
              <w:left w:w="90" w:type="dxa"/>
              <w:bottom w:w="70" w:type="dxa"/>
              <w:right w:w="90" w:type="dxa"/>
            </w:tcMar>
            <w:vAlign w:val="center"/>
          </w:tcPr>
          <w:p w14:paraId="08F11B99">
            <w:r>
              <w:rPr>
                <w:b w:val="0"/>
                <w:sz w:val="12"/>
              </w:rPr>
              <w:t>Phan Nguyễn (DE191019)</w:t>
            </w:r>
          </w:p>
        </w:tc>
        <w:tc>
          <w:tcPr>
            <w:tcW w:w="648" w:type="dxa"/>
            <w:tcMar>
              <w:top w:w="70" w:type="dxa"/>
              <w:left w:w="90" w:type="dxa"/>
              <w:bottom w:w="70" w:type="dxa"/>
              <w:right w:w="90" w:type="dxa"/>
            </w:tcMar>
            <w:vAlign w:val="center"/>
          </w:tcPr>
          <w:p w14:paraId="3D55FB5B">
            <w:r>
              <w:rPr>
                <w:b w:val="0"/>
                <w:sz w:val="12"/>
              </w:rPr>
              <w:t>Iter1</w:t>
            </w:r>
          </w:p>
        </w:tc>
        <w:tc>
          <w:tcPr>
            <w:tcW w:w="792" w:type="dxa"/>
            <w:tcMar>
              <w:top w:w="70" w:type="dxa"/>
              <w:left w:w="90" w:type="dxa"/>
              <w:bottom w:w="70" w:type="dxa"/>
              <w:right w:w="90" w:type="dxa"/>
            </w:tcMar>
            <w:vAlign w:val="center"/>
          </w:tcPr>
          <w:p w14:paraId="10C6855F">
            <w:r>
              <w:rPr>
                <w:b w:val="0"/>
                <w:sz w:val="12"/>
              </w:rPr>
              <w:t>Done</w:t>
            </w:r>
          </w:p>
        </w:tc>
        <w:tc>
          <w:tcPr>
            <w:tcW w:w="792" w:type="dxa"/>
            <w:tcMar>
              <w:top w:w="70" w:type="dxa"/>
              <w:left w:w="90" w:type="dxa"/>
              <w:bottom w:w="70" w:type="dxa"/>
              <w:right w:w="90" w:type="dxa"/>
            </w:tcMar>
            <w:vAlign w:val="center"/>
          </w:tcPr>
          <w:p w14:paraId="09F7397C">
            <w:r>
              <w:rPr>
                <w:b w:val="0"/>
                <w:sz w:val="12"/>
              </w:rPr>
              <w:t>II.1.11</w:t>
            </w:r>
          </w:p>
        </w:tc>
        <w:tc>
          <w:tcPr>
            <w:tcW w:w="792" w:type="dxa"/>
            <w:tcMar>
              <w:top w:w="70" w:type="dxa"/>
              <w:left w:w="90" w:type="dxa"/>
              <w:bottom w:w="70" w:type="dxa"/>
              <w:right w:w="90" w:type="dxa"/>
            </w:tcMar>
            <w:vAlign w:val="center"/>
          </w:tcPr>
          <w:p w14:paraId="3A2387C4">
            <w:r>
              <w:rPr>
                <w:b w:val="0"/>
                <w:sz w:val="12"/>
              </w:rPr>
              <w:t>II.1.11</w:t>
            </w:r>
          </w:p>
        </w:tc>
        <w:tc>
          <w:tcPr>
            <w:tcW w:w="1655" w:type="dxa"/>
            <w:tcMar>
              <w:top w:w="70" w:type="dxa"/>
              <w:left w:w="90" w:type="dxa"/>
              <w:bottom w:w="70" w:type="dxa"/>
              <w:right w:w="90" w:type="dxa"/>
            </w:tcMar>
            <w:vAlign w:val="center"/>
          </w:tcPr>
          <w:p w14:paraId="7651D38D">
            <w:r>
              <w:rPr>
                <w:b w:val="0"/>
                <w:sz w:val="12"/>
              </w:rPr>
              <w:t>EV-AUTH-11 / TC-AUTH-11</w:t>
            </w:r>
          </w:p>
        </w:tc>
        <w:tc>
          <w:tcPr>
            <w:tcW w:w="936" w:type="dxa"/>
            <w:tcMar>
              <w:top w:w="70" w:type="dxa"/>
              <w:left w:w="90" w:type="dxa"/>
              <w:bottom w:w="70" w:type="dxa"/>
              <w:right w:w="90" w:type="dxa"/>
            </w:tcMar>
            <w:vAlign w:val="center"/>
          </w:tcPr>
          <w:p w14:paraId="6988D161">
            <w:r>
              <w:rPr>
                <w:b w:val="0"/>
                <w:sz w:val="12"/>
              </w:rPr>
              <w:t>Verified</w:t>
            </w:r>
          </w:p>
        </w:tc>
        <w:tc>
          <w:tcPr>
            <w:tcW w:w="2880" w:type="dxa"/>
            <w:tcMar>
              <w:top w:w="70" w:type="dxa"/>
              <w:left w:w="90" w:type="dxa"/>
              <w:bottom w:w="70" w:type="dxa"/>
              <w:right w:w="90" w:type="dxa"/>
            </w:tcMar>
            <w:vAlign w:val="center"/>
          </w:tcPr>
          <w:p w14:paraId="4556B115">
            <w:r>
              <w:rPr>
                <w:b w:val="0"/>
                <w:sz w:val="12"/>
              </w:rPr>
              <w:t>Completed and integrated.</w:t>
            </w:r>
          </w:p>
        </w:tc>
      </w:tr>
      <w:tr w14:paraId="3B7C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715B550">
            <w:r>
              <w:rPr>
                <w:b w:val="0"/>
                <w:sz w:val="12"/>
              </w:rPr>
              <w:t>AUTH-12</w:t>
            </w:r>
          </w:p>
        </w:tc>
        <w:tc>
          <w:tcPr>
            <w:tcW w:w="1800" w:type="dxa"/>
            <w:tcMar>
              <w:top w:w="70" w:type="dxa"/>
              <w:left w:w="90" w:type="dxa"/>
              <w:bottom w:w="70" w:type="dxa"/>
              <w:right w:w="90" w:type="dxa"/>
            </w:tcMar>
            <w:vAlign w:val="center"/>
          </w:tcPr>
          <w:p w14:paraId="7A0725DC">
            <w:r>
              <w:rPr>
                <w:b w:val="0"/>
                <w:sz w:val="12"/>
              </w:rPr>
              <w:t>Authentication &amp; Security</w:t>
            </w:r>
          </w:p>
        </w:tc>
        <w:tc>
          <w:tcPr>
            <w:tcW w:w="2664" w:type="dxa"/>
            <w:tcMar>
              <w:top w:w="70" w:type="dxa"/>
              <w:left w:w="90" w:type="dxa"/>
              <w:bottom w:w="70" w:type="dxa"/>
              <w:right w:w="90" w:type="dxa"/>
            </w:tcMar>
            <w:vAlign w:val="center"/>
          </w:tcPr>
          <w:p w14:paraId="0D94CB61">
            <w:r>
              <w:rPr>
                <w:b w:val="0"/>
                <w:sz w:val="12"/>
              </w:rPr>
              <w:t>Registration API &amp; Duplicate Email Check</w:t>
            </w:r>
          </w:p>
        </w:tc>
        <w:tc>
          <w:tcPr>
            <w:tcW w:w="2015" w:type="dxa"/>
            <w:tcMar>
              <w:top w:w="70" w:type="dxa"/>
              <w:left w:w="90" w:type="dxa"/>
              <w:bottom w:w="70" w:type="dxa"/>
              <w:right w:w="90" w:type="dxa"/>
            </w:tcMar>
            <w:vAlign w:val="center"/>
          </w:tcPr>
          <w:p w14:paraId="561EE4FC">
            <w:r>
              <w:rPr>
                <w:b w:val="0"/>
                <w:sz w:val="12"/>
              </w:rPr>
              <w:t>Phan Nguyễn (DE191019)</w:t>
            </w:r>
          </w:p>
        </w:tc>
        <w:tc>
          <w:tcPr>
            <w:tcW w:w="648" w:type="dxa"/>
            <w:tcMar>
              <w:top w:w="70" w:type="dxa"/>
              <w:left w:w="90" w:type="dxa"/>
              <w:bottom w:w="70" w:type="dxa"/>
              <w:right w:w="90" w:type="dxa"/>
            </w:tcMar>
            <w:vAlign w:val="center"/>
          </w:tcPr>
          <w:p w14:paraId="333C33F1">
            <w:r>
              <w:rPr>
                <w:b w:val="0"/>
                <w:sz w:val="12"/>
              </w:rPr>
              <w:t>Iter1</w:t>
            </w:r>
          </w:p>
        </w:tc>
        <w:tc>
          <w:tcPr>
            <w:tcW w:w="792" w:type="dxa"/>
            <w:tcMar>
              <w:top w:w="70" w:type="dxa"/>
              <w:left w:w="90" w:type="dxa"/>
              <w:bottom w:w="70" w:type="dxa"/>
              <w:right w:w="90" w:type="dxa"/>
            </w:tcMar>
            <w:vAlign w:val="center"/>
          </w:tcPr>
          <w:p w14:paraId="66F29DF7">
            <w:r>
              <w:rPr>
                <w:b w:val="0"/>
                <w:sz w:val="12"/>
              </w:rPr>
              <w:t>Done</w:t>
            </w:r>
          </w:p>
        </w:tc>
        <w:tc>
          <w:tcPr>
            <w:tcW w:w="792" w:type="dxa"/>
            <w:tcMar>
              <w:top w:w="70" w:type="dxa"/>
              <w:left w:w="90" w:type="dxa"/>
              <w:bottom w:w="70" w:type="dxa"/>
              <w:right w:w="90" w:type="dxa"/>
            </w:tcMar>
            <w:vAlign w:val="center"/>
          </w:tcPr>
          <w:p w14:paraId="37B69894">
            <w:r>
              <w:rPr>
                <w:b w:val="0"/>
                <w:sz w:val="12"/>
              </w:rPr>
              <w:t>II.1.12</w:t>
            </w:r>
          </w:p>
        </w:tc>
        <w:tc>
          <w:tcPr>
            <w:tcW w:w="792" w:type="dxa"/>
            <w:tcMar>
              <w:top w:w="70" w:type="dxa"/>
              <w:left w:w="90" w:type="dxa"/>
              <w:bottom w:w="70" w:type="dxa"/>
              <w:right w:w="90" w:type="dxa"/>
            </w:tcMar>
            <w:vAlign w:val="center"/>
          </w:tcPr>
          <w:p w14:paraId="347BB3C9">
            <w:r>
              <w:rPr>
                <w:b w:val="0"/>
                <w:sz w:val="12"/>
              </w:rPr>
              <w:t>II.1.12</w:t>
            </w:r>
          </w:p>
        </w:tc>
        <w:tc>
          <w:tcPr>
            <w:tcW w:w="1655" w:type="dxa"/>
            <w:tcMar>
              <w:top w:w="70" w:type="dxa"/>
              <w:left w:w="90" w:type="dxa"/>
              <w:bottom w:w="70" w:type="dxa"/>
              <w:right w:w="90" w:type="dxa"/>
            </w:tcMar>
            <w:vAlign w:val="center"/>
          </w:tcPr>
          <w:p w14:paraId="739A421E">
            <w:r>
              <w:rPr>
                <w:b w:val="0"/>
                <w:sz w:val="12"/>
              </w:rPr>
              <w:t>EV-AUTH-12 / TC-AUTH-12</w:t>
            </w:r>
          </w:p>
        </w:tc>
        <w:tc>
          <w:tcPr>
            <w:tcW w:w="936" w:type="dxa"/>
            <w:tcMar>
              <w:top w:w="70" w:type="dxa"/>
              <w:left w:w="90" w:type="dxa"/>
              <w:bottom w:w="70" w:type="dxa"/>
              <w:right w:w="90" w:type="dxa"/>
            </w:tcMar>
            <w:vAlign w:val="center"/>
          </w:tcPr>
          <w:p w14:paraId="076E5EDF">
            <w:r>
              <w:rPr>
                <w:b w:val="0"/>
                <w:sz w:val="12"/>
              </w:rPr>
              <w:t>Verified</w:t>
            </w:r>
          </w:p>
        </w:tc>
        <w:tc>
          <w:tcPr>
            <w:tcW w:w="2880" w:type="dxa"/>
            <w:tcMar>
              <w:top w:w="70" w:type="dxa"/>
              <w:left w:w="90" w:type="dxa"/>
              <w:bottom w:w="70" w:type="dxa"/>
              <w:right w:w="90" w:type="dxa"/>
            </w:tcMar>
            <w:vAlign w:val="center"/>
          </w:tcPr>
          <w:p w14:paraId="3C4243FF">
            <w:r>
              <w:rPr>
                <w:b w:val="0"/>
                <w:sz w:val="12"/>
              </w:rPr>
              <w:t>Database constraint and service validation must remain consistent.</w:t>
            </w:r>
          </w:p>
        </w:tc>
      </w:tr>
      <w:tr w14:paraId="036E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4CD04F">
            <w:r>
              <w:rPr>
                <w:b w:val="0"/>
                <w:sz w:val="12"/>
              </w:rPr>
              <w:t>AUTH-13</w:t>
            </w:r>
          </w:p>
        </w:tc>
        <w:tc>
          <w:tcPr>
            <w:tcW w:w="1800" w:type="dxa"/>
            <w:tcMar>
              <w:top w:w="70" w:type="dxa"/>
              <w:left w:w="90" w:type="dxa"/>
              <w:bottom w:w="70" w:type="dxa"/>
              <w:right w:w="90" w:type="dxa"/>
            </w:tcMar>
            <w:vAlign w:val="center"/>
          </w:tcPr>
          <w:p w14:paraId="7BABA926">
            <w:r>
              <w:rPr>
                <w:b w:val="0"/>
                <w:sz w:val="12"/>
              </w:rPr>
              <w:t>Authentication &amp; Security</w:t>
            </w:r>
          </w:p>
        </w:tc>
        <w:tc>
          <w:tcPr>
            <w:tcW w:w="2664" w:type="dxa"/>
            <w:tcMar>
              <w:top w:w="70" w:type="dxa"/>
              <w:left w:w="90" w:type="dxa"/>
              <w:bottom w:w="70" w:type="dxa"/>
              <w:right w:w="90" w:type="dxa"/>
            </w:tcMar>
            <w:vAlign w:val="center"/>
          </w:tcPr>
          <w:p w14:paraId="07B96FED">
            <w:r>
              <w:rPr>
                <w:b w:val="0"/>
                <w:sz w:val="12"/>
              </w:rPr>
              <w:t>Forgot Password Request</w:t>
            </w:r>
          </w:p>
        </w:tc>
        <w:tc>
          <w:tcPr>
            <w:tcW w:w="2015" w:type="dxa"/>
            <w:tcMar>
              <w:top w:w="70" w:type="dxa"/>
              <w:left w:w="90" w:type="dxa"/>
              <w:bottom w:w="70" w:type="dxa"/>
              <w:right w:w="90" w:type="dxa"/>
            </w:tcMar>
            <w:vAlign w:val="center"/>
          </w:tcPr>
          <w:p w14:paraId="40A4326B">
            <w:r>
              <w:rPr>
                <w:b w:val="0"/>
                <w:sz w:val="12"/>
              </w:rPr>
              <w:t>Nguyễn Đức Thương (DE190096)</w:t>
            </w:r>
          </w:p>
        </w:tc>
        <w:tc>
          <w:tcPr>
            <w:tcW w:w="648" w:type="dxa"/>
            <w:tcMar>
              <w:top w:w="70" w:type="dxa"/>
              <w:left w:w="90" w:type="dxa"/>
              <w:bottom w:w="70" w:type="dxa"/>
              <w:right w:w="90" w:type="dxa"/>
            </w:tcMar>
            <w:vAlign w:val="center"/>
          </w:tcPr>
          <w:p w14:paraId="25A9A1D9">
            <w:r>
              <w:rPr>
                <w:b w:val="0"/>
                <w:sz w:val="12"/>
              </w:rPr>
              <w:t>Iter1</w:t>
            </w:r>
          </w:p>
        </w:tc>
        <w:tc>
          <w:tcPr>
            <w:tcW w:w="792" w:type="dxa"/>
            <w:tcMar>
              <w:top w:w="70" w:type="dxa"/>
              <w:left w:w="90" w:type="dxa"/>
              <w:bottom w:w="70" w:type="dxa"/>
              <w:right w:w="90" w:type="dxa"/>
            </w:tcMar>
            <w:vAlign w:val="center"/>
          </w:tcPr>
          <w:p w14:paraId="5C44C8A8">
            <w:r>
              <w:rPr>
                <w:b w:val="0"/>
                <w:sz w:val="12"/>
              </w:rPr>
              <w:t>Done</w:t>
            </w:r>
          </w:p>
        </w:tc>
        <w:tc>
          <w:tcPr>
            <w:tcW w:w="792" w:type="dxa"/>
            <w:tcMar>
              <w:top w:w="70" w:type="dxa"/>
              <w:left w:w="90" w:type="dxa"/>
              <w:bottom w:w="70" w:type="dxa"/>
              <w:right w:w="90" w:type="dxa"/>
            </w:tcMar>
            <w:vAlign w:val="center"/>
          </w:tcPr>
          <w:p w14:paraId="0C5B1443">
            <w:r>
              <w:rPr>
                <w:b w:val="0"/>
                <w:sz w:val="12"/>
              </w:rPr>
              <w:t>II.1.13</w:t>
            </w:r>
          </w:p>
        </w:tc>
        <w:tc>
          <w:tcPr>
            <w:tcW w:w="792" w:type="dxa"/>
            <w:tcMar>
              <w:top w:w="70" w:type="dxa"/>
              <w:left w:w="90" w:type="dxa"/>
              <w:bottom w:w="70" w:type="dxa"/>
              <w:right w:w="90" w:type="dxa"/>
            </w:tcMar>
            <w:vAlign w:val="center"/>
          </w:tcPr>
          <w:p w14:paraId="7D6EBED8">
            <w:r>
              <w:rPr>
                <w:b w:val="0"/>
                <w:sz w:val="12"/>
              </w:rPr>
              <w:t>II.1.13</w:t>
            </w:r>
          </w:p>
        </w:tc>
        <w:tc>
          <w:tcPr>
            <w:tcW w:w="1655" w:type="dxa"/>
            <w:tcMar>
              <w:top w:w="70" w:type="dxa"/>
              <w:left w:w="90" w:type="dxa"/>
              <w:bottom w:w="70" w:type="dxa"/>
              <w:right w:w="90" w:type="dxa"/>
            </w:tcMar>
            <w:vAlign w:val="center"/>
          </w:tcPr>
          <w:p w14:paraId="60363983">
            <w:r>
              <w:rPr>
                <w:b w:val="0"/>
                <w:sz w:val="12"/>
              </w:rPr>
              <w:t>EV-AUTH-13 / TC-AUTH-13</w:t>
            </w:r>
          </w:p>
        </w:tc>
        <w:tc>
          <w:tcPr>
            <w:tcW w:w="936" w:type="dxa"/>
            <w:tcMar>
              <w:top w:w="70" w:type="dxa"/>
              <w:left w:w="90" w:type="dxa"/>
              <w:bottom w:w="70" w:type="dxa"/>
              <w:right w:w="90" w:type="dxa"/>
            </w:tcMar>
            <w:vAlign w:val="center"/>
          </w:tcPr>
          <w:p w14:paraId="5CF7EF3D">
            <w:r>
              <w:rPr>
                <w:b w:val="0"/>
                <w:sz w:val="12"/>
              </w:rPr>
              <w:t>Verified</w:t>
            </w:r>
          </w:p>
        </w:tc>
        <w:tc>
          <w:tcPr>
            <w:tcW w:w="2880" w:type="dxa"/>
            <w:tcMar>
              <w:top w:w="70" w:type="dxa"/>
              <w:left w:w="90" w:type="dxa"/>
              <w:bottom w:w="70" w:type="dxa"/>
              <w:right w:w="90" w:type="dxa"/>
            </w:tcMar>
            <w:vAlign w:val="center"/>
          </w:tcPr>
          <w:p w14:paraId="24A23D60">
            <w:r>
              <w:rPr>
                <w:b w:val="0"/>
                <w:sz w:val="12"/>
              </w:rPr>
              <w:t>Implemented; final evidence should include valid and unknown email cases.</w:t>
            </w:r>
          </w:p>
        </w:tc>
      </w:tr>
      <w:tr w14:paraId="18D5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6643F9">
            <w:r>
              <w:rPr>
                <w:b w:val="0"/>
                <w:sz w:val="12"/>
              </w:rPr>
              <w:t>AUTH-14</w:t>
            </w:r>
          </w:p>
        </w:tc>
        <w:tc>
          <w:tcPr>
            <w:tcW w:w="1800" w:type="dxa"/>
            <w:tcMar>
              <w:top w:w="70" w:type="dxa"/>
              <w:left w:w="90" w:type="dxa"/>
              <w:bottom w:w="70" w:type="dxa"/>
              <w:right w:w="90" w:type="dxa"/>
            </w:tcMar>
            <w:vAlign w:val="center"/>
          </w:tcPr>
          <w:p w14:paraId="129CE756">
            <w:r>
              <w:rPr>
                <w:b w:val="0"/>
                <w:sz w:val="12"/>
              </w:rPr>
              <w:t>Authentication &amp; Security</w:t>
            </w:r>
          </w:p>
        </w:tc>
        <w:tc>
          <w:tcPr>
            <w:tcW w:w="2664" w:type="dxa"/>
            <w:tcMar>
              <w:top w:w="70" w:type="dxa"/>
              <w:left w:w="90" w:type="dxa"/>
              <w:bottom w:w="70" w:type="dxa"/>
              <w:right w:w="90" w:type="dxa"/>
            </w:tcMar>
            <w:vAlign w:val="center"/>
          </w:tcPr>
          <w:p w14:paraId="523D5140">
            <w:r>
              <w:rPr>
                <w:b w:val="0"/>
                <w:sz w:val="12"/>
              </w:rPr>
              <w:t>Reset Password Token Validation</w:t>
            </w:r>
          </w:p>
        </w:tc>
        <w:tc>
          <w:tcPr>
            <w:tcW w:w="2015" w:type="dxa"/>
            <w:tcMar>
              <w:top w:w="70" w:type="dxa"/>
              <w:left w:w="90" w:type="dxa"/>
              <w:bottom w:w="70" w:type="dxa"/>
              <w:right w:w="90" w:type="dxa"/>
            </w:tcMar>
            <w:vAlign w:val="center"/>
          </w:tcPr>
          <w:p w14:paraId="52572E80">
            <w:r>
              <w:rPr>
                <w:b w:val="0"/>
                <w:sz w:val="12"/>
              </w:rPr>
              <w:t>Phạm Văn Quyết (DE190425)</w:t>
            </w:r>
          </w:p>
        </w:tc>
        <w:tc>
          <w:tcPr>
            <w:tcW w:w="648" w:type="dxa"/>
            <w:tcMar>
              <w:top w:w="70" w:type="dxa"/>
              <w:left w:w="90" w:type="dxa"/>
              <w:bottom w:w="70" w:type="dxa"/>
              <w:right w:w="90" w:type="dxa"/>
            </w:tcMar>
            <w:vAlign w:val="center"/>
          </w:tcPr>
          <w:p w14:paraId="0FA3FE90">
            <w:r>
              <w:rPr>
                <w:b w:val="0"/>
                <w:sz w:val="12"/>
              </w:rPr>
              <w:t>Iter1</w:t>
            </w:r>
          </w:p>
        </w:tc>
        <w:tc>
          <w:tcPr>
            <w:tcW w:w="792" w:type="dxa"/>
            <w:tcMar>
              <w:top w:w="70" w:type="dxa"/>
              <w:left w:w="90" w:type="dxa"/>
              <w:bottom w:w="70" w:type="dxa"/>
              <w:right w:w="90" w:type="dxa"/>
            </w:tcMar>
            <w:vAlign w:val="center"/>
          </w:tcPr>
          <w:p w14:paraId="120BDD0E">
            <w:r>
              <w:rPr>
                <w:b w:val="0"/>
                <w:sz w:val="12"/>
              </w:rPr>
              <w:t>Done</w:t>
            </w:r>
          </w:p>
        </w:tc>
        <w:tc>
          <w:tcPr>
            <w:tcW w:w="792" w:type="dxa"/>
            <w:tcMar>
              <w:top w:w="70" w:type="dxa"/>
              <w:left w:w="90" w:type="dxa"/>
              <w:bottom w:w="70" w:type="dxa"/>
              <w:right w:w="90" w:type="dxa"/>
            </w:tcMar>
            <w:vAlign w:val="center"/>
          </w:tcPr>
          <w:p w14:paraId="78898152">
            <w:r>
              <w:rPr>
                <w:b w:val="0"/>
                <w:sz w:val="12"/>
              </w:rPr>
              <w:t>II.1.14</w:t>
            </w:r>
          </w:p>
        </w:tc>
        <w:tc>
          <w:tcPr>
            <w:tcW w:w="792" w:type="dxa"/>
            <w:tcMar>
              <w:top w:w="70" w:type="dxa"/>
              <w:left w:w="90" w:type="dxa"/>
              <w:bottom w:w="70" w:type="dxa"/>
              <w:right w:w="90" w:type="dxa"/>
            </w:tcMar>
            <w:vAlign w:val="center"/>
          </w:tcPr>
          <w:p w14:paraId="29F8FDF0">
            <w:r>
              <w:rPr>
                <w:b w:val="0"/>
                <w:sz w:val="12"/>
              </w:rPr>
              <w:t>II.1.14</w:t>
            </w:r>
          </w:p>
        </w:tc>
        <w:tc>
          <w:tcPr>
            <w:tcW w:w="1655" w:type="dxa"/>
            <w:tcMar>
              <w:top w:w="70" w:type="dxa"/>
              <w:left w:w="90" w:type="dxa"/>
              <w:bottom w:w="70" w:type="dxa"/>
              <w:right w:w="90" w:type="dxa"/>
            </w:tcMar>
            <w:vAlign w:val="center"/>
          </w:tcPr>
          <w:p w14:paraId="41CE1879">
            <w:r>
              <w:rPr>
                <w:b w:val="0"/>
                <w:sz w:val="12"/>
              </w:rPr>
              <w:t>EV-AUTH-14 / TC-AUTH-14</w:t>
            </w:r>
          </w:p>
        </w:tc>
        <w:tc>
          <w:tcPr>
            <w:tcW w:w="936" w:type="dxa"/>
            <w:tcMar>
              <w:top w:w="70" w:type="dxa"/>
              <w:left w:w="90" w:type="dxa"/>
              <w:bottom w:w="70" w:type="dxa"/>
              <w:right w:w="90" w:type="dxa"/>
            </w:tcMar>
            <w:vAlign w:val="center"/>
          </w:tcPr>
          <w:p w14:paraId="6C02D197">
            <w:r>
              <w:rPr>
                <w:b w:val="0"/>
                <w:sz w:val="12"/>
              </w:rPr>
              <w:t>Verified</w:t>
            </w:r>
          </w:p>
        </w:tc>
        <w:tc>
          <w:tcPr>
            <w:tcW w:w="2880" w:type="dxa"/>
            <w:tcMar>
              <w:top w:w="70" w:type="dxa"/>
              <w:left w:w="90" w:type="dxa"/>
              <w:bottom w:w="70" w:type="dxa"/>
              <w:right w:w="90" w:type="dxa"/>
            </w:tcMar>
            <w:vAlign w:val="center"/>
          </w:tcPr>
          <w:p w14:paraId="6A7B2825">
            <w:r>
              <w:rPr>
                <w:b w:val="0"/>
                <w:sz w:val="12"/>
              </w:rPr>
              <w:t>Positive and negative token cases are included.</w:t>
            </w:r>
          </w:p>
        </w:tc>
      </w:tr>
      <w:tr w14:paraId="0072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A2293E">
            <w:r>
              <w:rPr>
                <w:b w:val="0"/>
                <w:sz w:val="12"/>
              </w:rPr>
              <w:t>USER-01</w:t>
            </w:r>
          </w:p>
        </w:tc>
        <w:tc>
          <w:tcPr>
            <w:tcW w:w="1800" w:type="dxa"/>
            <w:tcMar>
              <w:top w:w="70" w:type="dxa"/>
              <w:left w:w="90" w:type="dxa"/>
              <w:bottom w:w="70" w:type="dxa"/>
              <w:right w:w="90" w:type="dxa"/>
            </w:tcMar>
            <w:vAlign w:val="center"/>
          </w:tcPr>
          <w:p w14:paraId="0C2C2BCB">
            <w:r>
              <w:rPr>
                <w:b w:val="0"/>
                <w:sz w:val="12"/>
              </w:rPr>
              <w:t>User Management</w:t>
            </w:r>
          </w:p>
        </w:tc>
        <w:tc>
          <w:tcPr>
            <w:tcW w:w="2664" w:type="dxa"/>
            <w:tcMar>
              <w:top w:w="70" w:type="dxa"/>
              <w:left w:w="90" w:type="dxa"/>
              <w:bottom w:w="70" w:type="dxa"/>
              <w:right w:w="90" w:type="dxa"/>
            </w:tcMar>
            <w:vAlign w:val="center"/>
          </w:tcPr>
          <w:p w14:paraId="26AA22D6">
            <w:r>
              <w:rPr>
                <w:b w:val="0"/>
                <w:sz w:val="12"/>
              </w:rPr>
              <w:t>View Own Profile</w:t>
            </w:r>
          </w:p>
        </w:tc>
        <w:tc>
          <w:tcPr>
            <w:tcW w:w="2015" w:type="dxa"/>
            <w:tcMar>
              <w:top w:w="70" w:type="dxa"/>
              <w:left w:w="90" w:type="dxa"/>
              <w:bottom w:w="70" w:type="dxa"/>
              <w:right w:w="90" w:type="dxa"/>
            </w:tcMar>
            <w:vAlign w:val="center"/>
          </w:tcPr>
          <w:p w14:paraId="35EDEB5D">
            <w:r>
              <w:rPr>
                <w:b w:val="0"/>
                <w:sz w:val="12"/>
              </w:rPr>
              <w:t>Phan Nguyễn (DE191019)</w:t>
            </w:r>
          </w:p>
        </w:tc>
        <w:tc>
          <w:tcPr>
            <w:tcW w:w="648" w:type="dxa"/>
            <w:tcMar>
              <w:top w:w="70" w:type="dxa"/>
              <w:left w:w="90" w:type="dxa"/>
              <w:bottom w:w="70" w:type="dxa"/>
              <w:right w:w="90" w:type="dxa"/>
            </w:tcMar>
            <w:vAlign w:val="center"/>
          </w:tcPr>
          <w:p w14:paraId="5E61E27E">
            <w:r>
              <w:rPr>
                <w:b w:val="0"/>
                <w:sz w:val="12"/>
              </w:rPr>
              <w:t>Iter1</w:t>
            </w:r>
          </w:p>
        </w:tc>
        <w:tc>
          <w:tcPr>
            <w:tcW w:w="792" w:type="dxa"/>
            <w:tcMar>
              <w:top w:w="70" w:type="dxa"/>
              <w:left w:w="90" w:type="dxa"/>
              <w:bottom w:w="70" w:type="dxa"/>
              <w:right w:w="90" w:type="dxa"/>
            </w:tcMar>
            <w:vAlign w:val="center"/>
          </w:tcPr>
          <w:p w14:paraId="625C953A">
            <w:r>
              <w:rPr>
                <w:b w:val="0"/>
                <w:sz w:val="12"/>
              </w:rPr>
              <w:t>Done</w:t>
            </w:r>
          </w:p>
        </w:tc>
        <w:tc>
          <w:tcPr>
            <w:tcW w:w="792" w:type="dxa"/>
            <w:tcMar>
              <w:top w:w="70" w:type="dxa"/>
              <w:left w:w="90" w:type="dxa"/>
              <w:bottom w:w="70" w:type="dxa"/>
              <w:right w:w="90" w:type="dxa"/>
            </w:tcMar>
            <w:vAlign w:val="center"/>
          </w:tcPr>
          <w:p w14:paraId="1482A815">
            <w:r>
              <w:rPr>
                <w:b w:val="0"/>
                <w:sz w:val="12"/>
              </w:rPr>
              <w:t>II.2.1</w:t>
            </w:r>
          </w:p>
        </w:tc>
        <w:tc>
          <w:tcPr>
            <w:tcW w:w="792" w:type="dxa"/>
            <w:tcMar>
              <w:top w:w="70" w:type="dxa"/>
              <w:left w:w="90" w:type="dxa"/>
              <w:bottom w:w="70" w:type="dxa"/>
              <w:right w:w="90" w:type="dxa"/>
            </w:tcMar>
            <w:vAlign w:val="center"/>
          </w:tcPr>
          <w:p w14:paraId="6831425C">
            <w:r>
              <w:rPr>
                <w:b w:val="0"/>
                <w:sz w:val="12"/>
              </w:rPr>
              <w:t>II.2.1</w:t>
            </w:r>
          </w:p>
        </w:tc>
        <w:tc>
          <w:tcPr>
            <w:tcW w:w="1655" w:type="dxa"/>
            <w:tcMar>
              <w:top w:w="70" w:type="dxa"/>
              <w:left w:w="90" w:type="dxa"/>
              <w:bottom w:w="70" w:type="dxa"/>
              <w:right w:w="90" w:type="dxa"/>
            </w:tcMar>
            <w:vAlign w:val="center"/>
          </w:tcPr>
          <w:p w14:paraId="1A978F5D">
            <w:r>
              <w:rPr>
                <w:b w:val="0"/>
                <w:sz w:val="12"/>
              </w:rPr>
              <w:t>EV-USER-01 / TC-USER-01</w:t>
            </w:r>
          </w:p>
        </w:tc>
        <w:tc>
          <w:tcPr>
            <w:tcW w:w="936" w:type="dxa"/>
            <w:tcMar>
              <w:top w:w="70" w:type="dxa"/>
              <w:left w:w="90" w:type="dxa"/>
              <w:bottom w:w="70" w:type="dxa"/>
              <w:right w:w="90" w:type="dxa"/>
            </w:tcMar>
            <w:vAlign w:val="center"/>
          </w:tcPr>
          <w:p w14:paraId="3DD1A901">
            <w:r>
              <w:rPr>
                <w:b w:val="0"/>
                <w:sz w:val="12"/>
              </w:rPr>
              <w:t>Verified</w:t>
            </w:r>
          </w:p>
        </w:tc>
        <w:tc>
          <w:tcPr>
            <w:tcW w:w="2880" w:type="dxa"/>
            <w:tcMar>
              <w:top w:w="70" w:type="dxa"/>
              <w:left w:w="90" w:type="dxa"/>
              <w:bottom w:w="70" w:type="dxa"/>
              <w:right w:w="90" w:type="dxa"/>
            </w:tcMar>
            <w:vAlign w:val="center"/>
          </w:tcPr>
          <w:p w14:paraId="72D49BAC">
            <w:r>
              <w:rPr>
                <w:b w:val="0"/>
                <w:sz w:val="12"/>
              </w:rPr>
              <w:t>Connected to authenticated profile data.</w:t>
            </w:r>
          </w:p>
        </w:tc>
      </w:tr>
      <w:tr w14:paraId="21B0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573DDC3">
            <w:r>
              <w:rPr>
                <w:b w:val="0"/>
                <w:sz w:val="12"/>
              </w:rPr>
              <w:t>USER-02</w:t>
            </w:r>
          </w:p>
        </w:tc>
        <w:tc>
          <w:tcPr>
            <w:tcW w:w="1800" w:type="dxa"/>
            <w:tcMar>
              <w:top w:w="70" w:type="dxa"/>
              <w:left w:w="90" w:type="dxa"/>
              <w:bottom w:w="70" w:type="dxa"/>
              <w:right w:w="90" w:type="dxa"/>
            </w:tcMar>
            <w:vAlign w:val="center"/>
          </w:tcPr>
          <w:p w14:paraId="4EA9F5E6">
            <w:r>
              <w:rPr>
                <w:b w:val="0"/>
                <w:sz w:val="12"/>
              </w:rPr>
              <w:t>User Management</w:t>
            </w:r>
          </w:p>
        </w:tc>
        <w:tc>
          <w:tcPr>
            <w:tcW w:w="2664" w:type="dxa"/>
            <w:tcMar>
              <w:top w:w="70" w:type="dxa"/>
              <w:left w:w="90" w:type="dxa"/>
              <w:bottom w:w="70" w:type="dxa"/>
              <w:right w:w="90" w:type="dxa"/>
            </w:tcMar>
            <w:vAlign w:val="center"/>
          </w:tcPr>
          <w:p w14:paraId="7C610F3C">
            <w:r>
              <w:rPr>
                <w:b w:val="0"/>
                <w:sz w:val="12"/>
              </w:rPr>
              <w:t>Update Own Profile</w:t>
            </w:r>
          </w:p>
        </w:tc>
        <w:tc>
          <w:tcPr>
            <w:tcW w:w="2015" w:type="dxa"/>
            <w:tcMar>
              <w:top w:w="70" w:type="dxa"/>
              <w:left w:w="90" w:type="dxa"/>
              <w:bottom w:w="70" w:type="dxa"/>
              <w:right w:w="90" w:type="dxa"/>
            </w:tcMar>
            <w:vAlign w:val="center"/>
          </w:tcPr>
          <w:p w14:paraId="468C1C93">
            <w:r>
              <w:rPr>
                <w:b w:val="0"/>
                <w:sz w:val="12"/>
              </w:rPr>
              <w:t>Nguyễn Đức Thương (DE190096)</w:t>
            </w:r>
          </w:p>
        </w:tc>
        <w:tc>
          <w:tcPr>
            <w:tcW w:w="648" w:type="dxa"/>
            <w:tcMar>
              <w:top w:w="70" w:type="dxa"/>
              <w:left w:w="90" w:type="dxa"/>
              <w:bottom w:w="70" w:type="dxa"/>
              <w:right w:w="90" w:type="dxa"/>
            </w:tcMar>
            <w:vAlign w:val="center"/>
          </w:tcPr>
          <w:p w14:paraId="246DEAEA">
            <w:r>
              <w:rPr>
                <w:b w:val="0"/>
                <w:sz w:val="12"/>
              </w:rPr>
              <w:t>Iter1</w:t>
            </w:r>
          </w:p>
        </w:tc>
        <w:tc>
          <w:tcPr>
            <w:tcW w:w="792" w:type="dxa"/>
            <w:tcMar>
              <w:top w:w="70" w:type="dxa"/>
              <w:left w:w="90" w:type="dxa"/>
              <w:bottom w:w="70" w:type="dxa"/>
              <w:right w:w="90" w:type="dxa"/>
            </w:tcMar>
            <w:vAlign w:val="center"/>
          </w:tcPr>
          <w:p w14:paraId="1F3BD679">
            <w:r>
              <w:rPr>
                <w:b w:val="0"/>
                <w:sz w:val="12"/>
              </w:rPr>
              <w:t>Updated</w:t>
            </w:r>
          </w:p>
        </w:tc>
        <w:tc>
          <w:tcPr>
            <w:tcW w:w="792" w:type="dxa"/>
            <w:tcMar>
              <w:top w:w="70" w:type="dxa"/>
              <w:left w:w="90" w:type="dxa"/>
              <w:bottom w:w="70" w:type="dxa"/>
              <w:right w:w="90" w:type="dxa"/>
            </w:tcMar>
            <w:vAlign w:val="center"/>
          </w:tcPr>
          <w:p w14:paraId="789E2DDD">
            <w:r>
              <w:rPr>
                <w:b w:val="0"/>
                <w:sz w:val="12"/>
              </w:rPr>
              <w:t>II.2.2</w:t>
            </w:r>
          </w:p>
        </w:tc>
        <w:tc>
          <w:tcPr>
            <w:tcW w:w="792" w:type="dxa"/>
            <w:tcMar>
              <w:top w:w="70" w:type="dxa"/>
              <w:left w:w="90" w:type="dxa"/>
              <w:bottom w:w="70" w:type="dxa"/>
              <w:right w:w="90" w:type="dxa"/>
            </w:tcMar>
            <w:vAlign w:val="center"/>
          </w:tcPr>
          <w:p w14:paraId="34A0FF89">
            <w:r>
              <w:rPr>
                <w:b w:val="0"/>
                <w:sz w:val="12"/>
              </w:rPr>
              <w:t>II.2.2</w:t>
            </w:r>
          </w:p>
        </w:tc>
        <w:tc>
          <w:tcPr>
            <w:tcW w:w="1655" w:type="dxa"/>
            <w:tcMar>
              <w:top w:w="70" w:type="dxa"/>
              <w:left w:w="90" w:type="dxa"/>
              <w:bottom w:w="70" w:type="dxa"/>
              <w:right w:w="90" w:type="dxa"/>
            </w:tcMar>
            <w:vAlign w:val="center"/>
          </w:tcPr>
          <w:p w14:paraId="3B5C2838">
            <w:r>
              <w:rPr>
                <w:b w:val="0"/>
                <w:sz w:val="12"/>
              </w:rPr>
              <w:t>EV-USER-02 / TC-USER-02</w:t>
            </w:r>
          </w:p>
        </w:tc>
        <w:tc>
          <w:tcPr>
            <w:tcW w:w="936" w:type="dxa"/>
            <w:tcMar>
              <w:top w:w="70" w:type="dxa"/>
              <w:left w:w="90" w:type="dxa"/>
              <w:bottom w:w="70" w:type="dxa"/>
              <w:right w:w="90" w:type="dxa"/>
            </w:tcMar>
            <w:vAlign w:val="center"/>
          </w:tcPr>
          <w:p w14:paraId="4CE79E2B">
            <w:r>
              <w:rPr>
                <w:b w:val="0"/>
                <w:sz w:val="12"/>
              </w:rPr>
              <w:t>Verified</w:t>
            </w:r>
          </w:p>
        </w:tc>
        <w:tc>
          <w:tcPr>
            <w:tcW w:w="2880" w:type="dxa"/>
            <w:tcMar>
              <w:top w:w="70" w:type="dxa"/>
              <w:left w:w="90" w:type="dxa"/>
              <w:bottom w:w="70" w:type="dxa"/>
              <w:right w:w="90" w:type="dxa"/>
            </w:tcMar>
            <w:vAlign w:val="center"/>
          </w:tcPr>
          <w:p w14:paraId="703763C5">
            <w:r>
              <w:rPr>
                <w:b w:val="0"/>
                <w:sz w:val="12"/>
              </w:rPr>
              <w:t>Updated with stronger validation and avatar/contact handling.</w:t>
            </w:r>
          </w:p>
        </w:tc>
      </w:tr>
      <w:tr w14:paraId="3BE2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8B437A1">
            <w:r>
              <w:rPr>
                <w:b w:val="0"/>
                <w:sz w:val="12"/>
              </w:rPr>
              <w:t>USER-03</w:t>
            </w:r>
          </w:p>
        </w:tc>
        <w:tc>
          <w:tcPr>
            <w:tcW w:w="1800" w:type="dxa"/>
            <w:tcMar>
              <w:top w:w="70" w:type="dxa"/>
              <w:left w:w="90" w:type="dxa"/>
              <w:bottom w:w="70" w:type="dxa"/>
              <w:right w:w="90" w:type="dxa"/>
            </w:tcMar>
            <w:vAlign w:val="center"/>
          </w:tcPr>
          <w:p w14:paraId="5C279BD2">
            <w:r>
              <w:rPr>
                <w:b w:val="0"/>
                <w:sz w:val="12"/>
              </w:rPr>
              <w:t>User Management</w:t>
            </w:r>
          </w:p>
        </w:tc>
        <w:tc>
          <w:tcPr>
            <w:tcW w:w="2664" w:type="dxa"/>
            <w:tcMar>
              <w:top w:w="70" w:type="dxa"/>
              <w:left w:w="90" w:type="dxa"/>
              <w:bottom w:w="70" w:type="dxa"/>
              <w:right w:w="90" w:type="dxa"/>
            </w:tcMar>
            <w:vAlign w:val="center"/>
          </w:tcPr>
          <w:p w14:paraId="0D60338F">
            <w:r>
              <w:rPr>
                <w:b w:val="0"/>
                <w:sz w:val="12"/>
              </w:rPr>
              <w:t>Admin User List &amp; Search</w:t>
            </w:r>
          </w:p>
        </w:tc>
        <w:tc>
          <w:tcPr>
            <w:tcW w:w="2015" w:type="dxa"/>
            <w:tcMar>
              <w:top w:w="70" w:type="dxa"/>
              <w:left w:w="90" w:type="dxa"/>
              <w:bottom w:w="70" w:type="dxa"/>
              <w:right w:w="90" w:type="dxa"/>
            </w:tcMar>
            <w:vAlign w:val="center"/>
          </w:tcPr>
          <w:p w14:paraId="2A608B4B">
            <w:r>
              <w:rPr>
                <w:b w:val="0"/>
                <w:sz w:val="12"/>
              </w:rPr>
              <w:t>Nguyễn Đức Thương (DE190096)</w:t>
            </w:r>
          </w:p>
        </w:tc>
        <w:tc>
          <w:tcPr>
            <w:tcW w:w="648" w:type="dxa"/>
            <w:tcMar>
              <w:top w:w="70" w:type="dxa"/>
              <w:left w:w="90" w:type="dxa"/>
              <w:bottom w:w="70" w:type="dxa"/>
              <w:right w:w="90" w:type="dxa"/>
            </w:tcMar>
            <w:vAlign w:val="center"/>
          </w:tcPr>
          <w:p w14:paraId="2DC5B0BB">
            <w:r>
              <w:rPr>
                <w:b w:val="0"/>
                <w:sz w:val="12"/>
              </w:rPr>
              <w:t>Iter1</w:t>
            </w:r>
          </w:p>
        </w:tc>
        <w:tc>
          <w:tcPr>
            <w:tcW w:w="792" w:type="dxa"/>
            <w:tcMar>
              <w:top w:w="70" w:type="dxa"/>
              <w:left w:w="90" w:type="dxa"/>
              <w:bottom w:w="70" w:type="dxa"/>
              <w:right w:w="90" w:type="dxa"/>
            </w:tcMar>
            <w:vAlign w:val="center"/>
          </w:tcPr>
          <w:p w14:paraId="44BA8DDD">
            <w:r>
              <w:rPr>
                <w:b w:val="0"/>
                <w:sz w:val="12"/>
              </w:rPr>
              <w:t>Doing</w:t>
            </w:r>
          </w:p>
        </w:tc>
        <w:tc>
          <w:tcPr>
            <w:tcW w:w="792" w:type="dxa"/>
            <w:tcMar>
              <w:top w:w="70" w:type="dxa"/>
              <w:left w:w="90" w:type="dxa"/>
              <w:bottom w:w="70" w:type="dxa"/>
              <w:right w:w="90" w:type="dxa"/>
            </w:tcMar>
            <w:vAlign w:val="center"/>
          </w:tcPr>
          <w:p w14:paraId="53A02293">
            <w:r>
              <w:rPr>
                <w:b w:val="0"/>
                <w:sz w:val="12"/>
              </w:rPr>
              <w:t>II.2.3</w:t>
            </w:r>
          </w:p>
        </w:tc>
        <w:tc>
          <w:tcPr>
            <w:tcW w:w="792" w:type="dxa"/>
            <w:tcMar>
              <w:top w:w="70" w:type="dxa"/>
              <w:left w:w="90" w:type="dxa"/>
              <w:bottom w:w="70" w:type="dxa"/>
              <w:right w:w="90" w:type="dxa"/>
            </w:tcMar>
            <w:vAlign w:val="center"/>
          </w:tcPr>
          <w:p w14:paraId="5A00F81A">
            <w:r>
              <w:rPr>
                <w:b w:val="0"/>
                <w:sz w:val="12"/>
              </w:rPr>
              <w:t>II.2.3</w:t>
            </w:r>
          </w:p>
        </w:tc>
        <w:tc>
          <w:tcPr>
            <w:tcW w:w="1655" w:type="dxa"/>
            <w:tcMar>
              <w:top w:w="70" w:type="dxa"/>
              <w:left w:w="90" w:type="dxa"/>
              <w:bottom w:w="70" w:type="dxa"/>
              <w:right w:w="90" w:type="dxa"/>
            </w:tcMar>
            <w:vAlign w:val="center"/>
          </w:tcPr>
          <w:p w14:paraId="1BCED786">
            <w:r>
              <w:rPr>
                <w:b w:val="0"/>
                <w:sz w:val="12"/>
              </w:rPr>
              <w:t>EV-USER-03 / TC-USER-03</w:t>
            </w:r>
          </w:p>
        </w:tc>
        <w:tc>
          <w:tcPr>
            <w:tcW w:w="936" w:type="dxa"/>
            <w:tcMar>
              <w:top w:w="70" w:type="dxa"/>
              <w:left w:w="90" w:type="dxa"/>
              <w:bottom w:w="70" w:type="dxa"/>
              <w:right w:w="90" w:type="dxa"/>
            </w:tcMar>
            <w:vAlign w:val="center"/>
          </w:tcPr>
          <w:p w14:paraId="14E5F226">
            <w:r>
              <w:rPr>
                <w:b w:val="0"/>
                <w:sz w:val="12"/>
              </w:rPr>
              <w:t>Partial</w:t>
            </w:r>
          </w:p>
        </w:tc>
        <w:tc>
          <w:tcPr>
            <w:tcW w:w="2880" w:type="dxa"/>
            <w:tcMar>
              <w:top w:w="70" w:type="dxa"/>
              <w:left w:w="90" w:type="dxa"/>
              <w:bottom w:w="70" w:type="dxa"/>
              <w:right w:w="90" w:type="dxa"/>
            </w:tcMar>
            <w:vAlign w:val="center"/>
          </w:tcPr>
          <w:p w14:paraId="1D1582D4">
            <w:r>
              <w:rPr>
                <w:b w:val="0"/>
                <w:sz w:val="12"/>
              </w:rPr>
              <w:t>Admin page and backend listing API are incomplete.</w:t>
            </w:r>
          </w:p>
        </w:tc>
      </w:tr>
      <w:tr w14:paraId="5E68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1E81933">
            <w:r>
              <w:rPr>
                <w:b w:val="0"/>
                <w:sz w:val="12"/>
              </w:rPr>
              <w:t>USER-04</w:t>
            </w:r>
          </w:p>
        </w:tc>
        <w:tc>
          <w:tcPr>
            <w:tcW w:w="1800" w:type="dxa"/>
            <w:tcMar>
              <w:top w:w="70" w:type="dxa"/>
              <w:left w:w="90" w:type="dxa"/>
              <w:bottom w:w="70" w:type="dxa"/>
              <w:right w:w="90" w:type="dxa"/>
            </w:tcMar>
            <w:vAlign w:val="center"/>
          </w:tcPr>
          <w:p w14:paraId="040FA29B">
            <w:r>
              <w:rPr>
                <w:b w:val="0"/>
                <w:sz w:val="12"/>
              </w:rPr>
              <w:t>User Management</w:t>
            </w:r>
          </w:p>
        </w:tc>
        <w:tc>
          <w:tcPr>
            <w:tcW w:w="2664" w:type="dxa"/>
            <w:tcMar>
              <w:top w:w="70" w:type="dxa"/>
              <w:left w:w="90" w:type="dxa"/>
              <w:bottom w:w="70" w:type="dxa"/>
              <w:right w:w="90" w:type="dxa"/>
            </w:tcMar>
            <w:vAlign w:val="center"/>
          </w:tcPr>
          <w:p w14:paraId="6FD8A7A7">
            <w:r>
              <w:rPr>
                <w:b w:val="0"/>
                <w:sz w:val="12"/>
              </w:rPr>
              <w:t>Admin Change Role / Lock Account</w:t>
            </w:r>
          </w:p>
        </w:tc>
        <w:tc>
          <w:tcPr>
            <w:tcW w:w="2015" w:type="dxa"/>
            <w:tcMar>
              <w:top w:w="70" w:type="dxa"/>
              <w:left w:w="90" w:type="dxa"/>
              <w:bottom w:w="70" w:type="dxa"/>
              <w:right w:w="90" w:type="dxa"/>
            </w:tcMar>
            <w:vAlign w:val="center"/>
          </w:tcPr>
          <w:p w14:paraId="49C7B8D2">
            <w:r>
              <w:rPr>
                <w:b w:val="0"/>
                <w:sz w:val="12"/>
              </w:rPr>
              <w:t>Phan Nguyễn (DE191019)</w:t>
            </w:r>
          </w:p>
        </w:tc>
        <w:tc>
          <w:tcPr>
            <w:tcW w:w="648" w:type="dxa"/>
            <w:tcMar>
              <w:top w:w="70" w:type="dxa"/>
              <w:left w:w="90" w:type="dxa"/>
              <w:bottom w:w="70" w:type="dxa"/>
              <w:right w:w="90" w:type="dxa"/>
            </w:tcMar>
            <w:vAlign w:val="center"/>
          </w:tcPr>
          <w:p w14:paraId="0D273096">
            <w:r>
              <w:rPr>
                <w:b w:val="0"/>
                <w:sz w:val="12"/>
              </w:rPr>
              <w:t>Iter1</w:t>
            </w:r>
          </w:p>
        </w:tc>
        <w:tc>
          <w:tcPr>
            <w:tcW w:w="792" w:type="dxa"/>
            <w:tcMar>
              <w:top w:w="70" w:type="dxa"/>
              <w:left w:w="90" w:type="dxa"/>
              <w:bottom w:w="70" w:type="dxa"/>
              <w:right w:w="90" w:type="dxa"/>
            </w:tcMar>
            <w:vAlign w:val="center"/>
          </w:tcPr>
          <w:p w14:paraId="3E5D5816">
            <w:r>
              <w:rPr>
                <w:b w:val="0"/>
                <w:sz w:val="12"/>
              </w:rPr>
              <w:t>Not Started</w:t>
            </w:r>
          </w:p>
        </w:tc>
        <w:tc>
          <w:tcPr>
            <w:tcW w:w="792" w:type="dxa"/>
            <w:tcMar>
              <w:top w:w="70" w:type="dxa"/>
              <w:left w:w="90" w:type="dxa"/>
              <w:bottom w:w="70" w:type="dxa"/>
              <w:right w:w="90" w:type="dxa"/>
            </w:tcMar>
            <w:vAlign w:val="center"/>
          </w:tcPr>
          <w:p w14:paraId="25B1D55D">
            <w:r>
              <w:rPr>
                <w:b w:val="0"/>
                <w:sz w:val="12"/>
              </w:rPr>
              <w:t>II.2.4</w:t>
            </w:r>
          </w:p>
        </w:tc>
        <w:tc>
          <w:tcPr>
            <w:tcW w:w="792" w:type="dxa"/>
            <w:tcMar>
              <w:top w:w="70" w:type="dxa"/>
              <w:left w:w="90" w:type="dxa"/>
              <w:bottom w:w="70" w:type="dxa"/>
              <w:right w:w="90" w:type="dxa"/>
            </w:tcMar>
            <w:vAlign w:val="center"/>
          </w:tcPr>
          <w:p w14:paraId="57CAC86D">
            <w:r>
              <w:rPr>
                <w:b w:val="0"/>
                <w:sz w:val="12"/>
              </w:rPr>
              <w:t>II.2.4</w:t>
            </w:r>
          </w:p>
        </w:tc>
        <w:tc>
          <w:tcPr>
            <w:tcW w:w="1655" w:type="dxa"/>
            <w:tcMar>
              <w:top w:w="70" w:type="dxa"/>
              <w:left w:w="90" w:type="dxa"/>
              <w:bottom w:w="70" w:type="dxa"/>
              <w:right w:w="90" w:type="dxa"/>
            </w:tcMar>
            <w:vAlign w:val="center"/>
          </w:tcPr>
          <w:p w14:paraId="71E95CE4">
            <w:r>
              <w:rPr>
                <w:b w:val="0"/>
                <w:sz w:val="12"/>
              </w:rPr>
              <w:t>EV-USER-04 / TC-USER-04</w:t>
            </w:r>
          </w:p>
        </w:tc>
        <w:tc>
          <w:tcPr>
            <w:tcW w:w="936" w:type="dxa"/>
            <w:tcMar>
              <w:top w:w="70" w:type="dxa"/>
              <w:left w:w="90" w:type="dxa"/>
              <w:bottom w:w="70" w:type="dxa"/>
              <w:right w:w="90" w:type="dxa"/>
            </w:tcMar>
            <w:vAlign w:val="center"/>
          </w:tcPr>
          <w:p w14:paraId="6FB88AA7">
            <w:r>
              <w:rPr>
                <w:b w:val="0"/>
                <w:sz w:val="12"/>
              </w:rPr>
              <w:t>Missing</w:t>
            </w:r>
          </w:p>
        </w:tc>
        <w:tc>
          <w:tcPr>
            <w:tcW w:w="2880" w:type="dxa"/>
            <w:tcMar>
              <w:top w:w="70" w:type="dxa"/>
              <w:left w:w="90" w:type="dxa"/>
              <w:bottom w:w="70" w:type="dxa"/>
              <w:right w:w="90" w:type="dxa"/>
            </w:tcMar>
            <w:vAlign w:val="center"/>
          </w:tcPr>
          <w:p w14:paraId="1C46A10E">
            <w:r>
              <w:rPr>
                <w:b w:val="0"/>
                <w:sz w:val="12"/>
              </w:rPr>
              <w:t>Role/status APIs, UI actions, audit logging, and regression tests are missing.</w:t>
            </w:r>
          </w:p>
        </w:tc>
      </w:tr>
      <w:tr w14:paraId="07B2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46B4384">
            <w:r>
              <w:rPr>
                <w:b w:val="0"/>
                <w:sz w:val="12"/>
              </w:rPr>
              <w:t>MENU-01</w:t>
            </w:r>
          </w:p>
        </w:tc>
        <w:tc>
          <w:tcPr>
            <w:tcW w:w="1800" w:type="dxa"/>
            <w:tcMar>
              <w:top w:w="70" w:type="dxa"/>
              <w:left w:w="90" w:type="dxa"/>
              <w:bottom w:w="70" w:type="dxa"/>
              <w:right w:w="90" w:type="dxa"/>
            </w:tcMar>
            <w:vAlign w:val="center"/>
          </w:tcPr>
          <w:p w14:paraId="6AD0F7EF">
            <w:r>
              <w:rPr>
                <w:b w:val="0"/>
                <w:sz w:val="12"/>
              </w:rPr>
              <w:t>Menu Management</w:t>
            </w:r>
          </w:p>
        </w:tc>
        <w:tc>
          <w:tcPr>
            <w:tcW w:w="2664" w:type="dxa"/>
            <w:tcMar>
              <w:top w:w="70" w:type="dxa"/>
              <w:left w:w="90" w:type="dxa"/>
              <w:bottom w:w="70" w:type="dxa"/>
              <w:right w:w="90" w:type="dxa"/>
            </w:tcMar>
            <w:vAlign w:val="center"/>
          </w:tcPr>
          <w:p w14:paraId="409D828B">
            <w:r>
              <w:rPr>
                <w:b w:val="0"/>
                <w:sz w:val="12"/>
              </w:rPr>
              <w:t>Category List</w:t>
            </w:r>
          </w:p>
        </w:tc>
        <w:tc>
          <w:tcPr>
            <w:tcW w:w="2015" w:type="dxa"/>
            <w:tcMar>
              <w:top w:w="70" w:type="dxa"/>
              <w:left w:w="90" w:type="dxa"/>
              <w:bottom w:w="70" w:type="dxa"/>
              <w:right w:w="90" w:type="dxa"/>
            </w:tcMar>
            <w:vAlign w:val="center"/>
          </w:tcPr>
          <w:p w14:paraId="519E84C7">
            <w:r>
              <w:rPr>
                <w:b w:val="0"/>
                <w:sz w:val="12"/>
              </w:rPr>
              <w:t>Phan Nguyễn (DE191019)</w:t>
            </w:r>
          </w:p>
        </w:tc>
        <w:tc>
          <w:tcPr>
            <w:tcW w:w="648" w:type="dxa"/>
            <w:tcMar>
              <w:top w:w="70" w:type="dxa"/>
              <w:left w:w="90" w:type="dxa"/>
              <w:bottom w:w="70" w:type="dxa"/>
              <w:right w:w="90" w:type="dxa"/>
            </w:tcMar>
            <w:vAlign w:val="center"/>
          </w:tcPr>
          <w:p w14:paraId="60F0F299">
            <w:r>
              <w:rPr>
                <w:b w:val="0"/>
                <w:sz w:val="12"/>
              </w:rPr>
              <w:t>Iter1</w:t>
            </w:r>
          </w:p>
        </w:tc>
        <w:tc>
          <w:tcPr>
            <w:tcW w:w="792" w:type="dxa"/>
            <w:tcMar>
              <w:top w:w="70" w:type="dxa"/>
              <w:left w:w="90" w:type="dxa"/>
              <w:bottom w:w="70" w:type="dxa"/>
              <w:right w:w="90" w:type="dxa"/>
            </w:tcMar>
            <w:vAlign w:val="center"/>
          </w:tcPr>
          <w:p w14:paraId="1CC39838">
            <w:r>
              <w:rPr>
                <w:b w:val="0"/>
                <w:sz w:val="12"/>
              </w:rPr>
              <w:t>Done</w:t>
            </w:r>
          </w:p>
        </w:tc>
        <w:tc>
          <w:tcPr>
            <w:tcW w:w="792" w:type="dxa"/>
            <w:tcMar>
              <w:top w:w="70" w:type="dxa"/>
              <w:left w:w="90" w:type="dxa"/>
              <w:bottom w:w="70" w:type="dxa"/>
              <w:right w:w="90" w:type="dxa"/>
            </w:tcMar>
            <w:vAlign w:val="center"/>
          </w:tcPr>
          <w:p w14:paraId="664B7A6B">
            <w:r>
              <w:rPr>
                <w:b w:val="0"/>
                <w:sz w:val="12"/>
              </w:rPr>
              <w:t>II.3.1</w:t>
            </w:r>
          </w:p>
        </w:tc>
        <w:tc>
          <w:tcPr>
            <w:tcW w:w="792" w:type="dxa"/>
            <w:tcMar>
              <w:top w:w="70" w:type="dxa"/>
              <w:left w:w="90" w:type="dxa"/>
              <w:bottom w:w="70" w:type="dxa"/>
              <w:right w:w="90" w:type="dxa"/>
            </w:tcMar>
            <w:vAlign w:val="center"/>
          </w:tcPr>
          <w:p w14:paraId="7F8842F0">
            <w:r>
              <w:rPr>
                <w:b w:val="0"/>
                <w:sz w:val="12"/>
              </w:rPr>
              <w:t>II.3.1</w:t>
            </w:r>
          </w:p>
        </w:tc>
        <w:tc>
          <w:tcPr>
            <w:tcW w:w="1655" w:type="dxa"/>
            <w:tcMar>
              <w:top w:w="70" w:type="dxa"/>
              <w:left w:w="90" w:type="dxa"/>
              <w:bottom w:w="70" w:type="dxa"/>
              <w:right w:w="90" w:type="dxa"/>
            </w:tcMar>
            <w:vAlign w:val="center"/>
          </w:tcPr>
          <w:p w14:paraId="18EC8732">
            <w:r>
              <w:rPr>
                <w:b w:val="0"/>
                <w:sz w:val="12"/>
              </w:rPr>
              <w:t>EV-MENU-01 / TC-MENU-01</w:t>
            </w:r>
          </w:p>
        </w:tc>
        <w:tc>
          <w:tcPr>
            <w:tcW w:w="936" w:type="dxa"/>
            <w:tcMar>
              <w:top w:w="70" w:type="dxa"/>
              <w:left w:w="90" w:type="dxa"/>
              <w:bottom w:w="70" w:type="dxa"/>
              <w:right w:w="90" w:type="dxa"/>
            </w:tcMar>
            <w:vAlign w:val="center"/>
          </w:tcPr>
          <w:p w14:paraId="2B97CEAD">
            <w:r>
              <w:rPr>
                <w:b w:val="0"/>
                <w:sz w:val="12"/>
              </w:rPr>
              <w:t>Verified</w:t>
            </w:r>
          </w:p>
        </w:tc>
        <w:tc>
          <w:tcPr>
            <w:tcW w:w="2880" w:type="dxa"/>
            <w:tcMar>
              <w:top w:w="70" w:type="dxa"/>
              <w:left w:w="90" w:type="dxa"/>
              <w:bottom w:w="70" w:type="dxa"/>
              <w:right w:w="90" w:type="dxa"/>
            </w:tcMar>
            <w:vAlign w:val="center"/>
          </w:tcPr>
          <w:p w14:paraId="41C073FC">
            <w:r>
              <w:rPr>
                <w:b w:val="0"/>
                <w:sz w:val="12"/>
              </w:rPr>
              <w:t>Completed.</w:t>
            </w:r>
          </w:p>
        </w:tc>
      </w:tr>
      <w:tr w14:paraId="2A54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9F212F2">
            <w:r>
              <w:rPr>
                <w:b w:val="0"/>
                <w:sz w:val="12"/>
              </w:rPr>
              <w:t>MENU-02</w:t>
            </w:r>
          </w:p>
        </w:tc>
        <w:tc>
          <w:tcPr>
            <w:tcW w:w="1800" w:type="dxa"/>
            <w:tcMar>
              <w:top w:w="70" w:type="dxa"/>
              <w:left w:w="90" w:type="dxa"/>
              <w:bottom w:w="70" w:type="dxa"/>
              <w:right w:w="90" w:type="dxa"/>
            </w:tcMar>
            <w:vAlign w:val="center"/>
          </w:tcPr>
          <w:p w14:paraId="4029ABCB">
            <w:r>
              <w:rPr>
                <w:b w:val="0"/>
                <w:sz w:val="12"/>
              </w:rPr>
              <w:t>Menu Management</w:t>
            </w:r>
          </w:p>
        </w:tc>
        <w:tc>
          <w:tcPr>
            <w:tcW w:w="2664" w:type="dxa"/>
            <w:tcMar>
              <w:top w:w="70" w:type="dxa"/>
              <w:left w:w="90" w:type="dxa"/>
              <w:bottom w:w="70" w:type="dxa"/>
              <w:right w:w="90" w:type="dxa"/>
            </w:tcMar>
            <w:vAlign w:val="center"/>
          </w:tcPr>
          <w:p w14:paraId="3F80BF1D">
            <w:r>
              <w:rPr>
                <w:b w:val="0"/>
                <w:sz w:val="12"/>
              </w:rPr>
              <w:t>Create / Update Category</w:t>
            </w:r>
          </w:p>
        </w:tc>
        <w:tc>
          <w:tcPr>
            <w:tcW w:w="2015" w:type="dxa"/>
            <w:tcMar>
              <w:top w:w="70" w:type="dxa"/>
              <w:left w:w="90" w:type="dxa"/>
              <w:bottom w:w="70" w:type="dxa"/>
              <w:right w:w="90" w:type="dxa"/>
            </w:tcMar>
            <w:vAlign w:val="center"/>
          </w:tcPr>
          <w:p w14:paraId="4EE2A4B6">
            <w:r>
              <w:rPr>
                <w:b w:val="0"/>
                <w:sz w:val="12"/>
              </w:rPr>
              <w:t>Phan Nguyễn (DE191019)</w:t>
            </w:r>
          </w:p>
        </w:tc>
        <w:tc>
          <w:tcPr>
            <w:tcW w:w="648" w:type="dxa"/>
            <w:tcMar>
              <w:top w:w="70" w:type="dxa"/>
              <w:left w:w="90" w:type="dxa"/>
              <w:bottom w:w="70" w:type="dxa"/>
              <w:right w:w="90" w:type="dxa"/>
            </w:tcMar>
            <w:vAlign w:val="center"/>
          </w:tcPr>
          <w:p w14:paraId="55869DF1">
            <w:r>
              <w:rPr>
                <w:b w:val="0"/>
                <w:sz w:val="12"/>
              </w:rPr>
              <w:t>Iter1</w:t>
            </w:r>
          </w:p>
        </w:tc>
        <w:tc>
          <w:tcPr>
            <w:tcW w:w="792" w:type="dxa"/>
            <w:tcMar>
              <w:top w:w="70" w:type="dxa"/>
              <w:left w:w="90" w:type="dxa"/>
              <w:bottom w:w="70" w:type="dxa"/>
              <w:right w:w="90" w:type="dxa"/>
            </w:tcMar>
            <w:vAlign w:val="center"/>
          </w:tcPr>
          <w:p w14:paraId="18EC8B99">
            <w:r>
              <w:rPr>
                <w:b w:val="0"/>
                <w:sz w:val="12"/>
              </w:rPr>
              <w:t>Done</w:t>
            </w:r>
          </w:p>
        </w:tc>
        <w:tc>
          <w:tcPr>
            <w:tcW w:w="792" w:type="dxa"/>
            <w:tcMar>
              <w:top w:w="70" w:type="dxa"/>
              <w:left w:w="90" w:type="dxa"/>
              <w:bottom w:w="70" w:type="dxa"/>
              <w:right w:w="90" w:type="dxa"/>
            </w:tcMar>
            <w:vAlign w:val="center"/>
          </w:tcPr>
          <w:p w14:paraId="5D02BFE8">
            <w:r>
              <w:rPr>
                <w:b w:val="0"/>
                <w:sz w:val="12"/>
              </w:rPr>
              <w:t>II.3.2</w:t>
            </w:r>
          </w:p>
        </w:tc>
        <w:tc>
          <w:tcPr>
            <w:tcW w:w="792" w:type="dxa"/>
            <w:tcMar>
              <w:top w:w="70" w:type="dxa"/>
              <w:left w:w="90" w:type="dxa"/>
              <w:bottom w:w="70" w:type="dxa"/>
              <w:right w:w="90" w:type="dxa"/>
            </w:tcMar>
            <w:vAlign w:val="center"/>
          </w:tcPr>
          <w:p w14:paraId="5231BB16">
            <w:r>
              <w:rPr>
                <w:b w:val="0"/>
                <w:sz w:val="12"/>
              </w:rPr>
              <w:t>II.3.2</w:t>
            </w:r>
          </w:p>
        </w:tc>
        <w:tc>
          <w:tcPr>
            <w:tcW w:w="1655" w:type="dxa"/>
            <w:tcMar>
              <w:top w:w="70" w:type="dxa"/>
              <w:left w:w="90" w:type="dxa"/>
              <w:bottom w:w="70" w:type="dxa"/>
              <w:right w:w="90" w:type="dxa"/>
            </w:tcMar>
            <w:vAlign w:val="center"/>
          </w:tcPr>
          <w:p w14:paraId="1879FD92">
            <w:r>
              <w:rPr>
                <w:b w:val="0"/>
                <w:sz w:val="12"/>
              </w:rPr>
              <w:t>EV-MENU-02 / TC-MENU-02</w:t>
            </w:r>
          </w:p>
        </w:tc>
        <w:tc>
          <w:tcPr>
            <w:tcW w:w="936" w:type="dxa"/>
            <w:tcMar>
              <w:top w:w="70" w:type="dxa"/>
              <w:left w:w="90" w:type="dxa"/>
              <w:bottom w:w="70" w:type="dxa"/>
              <w:right w:w="90" w:type="dxa"/>
            </w:tcMar>
            <w:vAlign w:val="center"/>
          </w:tcPr>
          <w:p w14:paraId="736FAFF7">
            <w:r>
              <w:rPr>
                <w:b w:val="0"/>
                <w:sz w:val="12"/>
              </w:rPr>
              <w:t>Verified</w:t>
            </w:r>
          </w:p>
        </w:tc>
        <w:tc>
          <w:tcPr>
            <w:tcW w:w="2880" w:type="dxa"/>
            <w:tcMar>
              <w:top w:w="70" w:type="dxa"/>
              <w:left w:w="90" w:type="dxa"/>
              <w:bottom w:w="70" w:type="dxa"/>
              <w:right w:w="90" w:type="dxa"/>
            </w:tcMar>
            <w:vAlign w:val="center"/>
          </w:tcPr>
          <w:p w14:paraId="484C27AD">
            <w:r>
              <w:rPr>
                <w:b w:val="0"/>
                <w:sz w:val="12"/>
              </w:rPr>
              <w:t>Completed with duplicate-name validation.</w:t>
            </w:r>
          </w:p>
        </w:tc>
      </w:tr>
      <w:tr w14:paraId="31AE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572ECB9">
            <w:r>
              <w:rPr>
                <w:b w:val="0"/>
                <w:sz w:val="12"/>
              </w:rPr>
              <w:t>MENU-03</w:t>
            </w:r>
          </w:p>
        </w:tc>
        <w:tc>
          <w:tcPr>
            <w:tcW w:w="1800" w:type="dxa"/>
            <w:tcMar>
              <w:top w:w="70" w:type="dxa"/>
              <w:left w:w="90" w:type="dxa"/>
              <w:bottom w:w="70" w:type="dxa"/>
              <w:right w:w="90" w:type="dxa"/>
            </w:tcMar>
            <w:vAlign w:val="center"/>
          </w:tcPr>
          <w:p w14:paraId="20474BD7">
            <w:r>
              <w:rPr>
                <w:b w:val="0"/>
                <w:sz w:val="12"/>
              </w:rPr>
              <w:t>Menu Management</w:t>
            </w:r>
          </w:p>
        </w:tc>
        <w:tc>
          <w:tcPr>
            <w:tcW w:w="2664" w:type="dxa"/>
            <w:tcMar>
              <w:top w:w="70" w:type="dxa"/>
              <w:left w:w="90" w:type="dxa"/>
              <w:bottom w:w="70" w:type="dxa"/>
              <w:right w:w="90" w:type="dxa"/>
            </w:tcMar>
            <w:vAlign w:val="center"/>
          </w:tcPr>
          <w:p w14:paraId="78282E9C">
            <w:r>
              <w:rPr>
                <w:b w:val="0"/>
                <w:sz w:val="12"/>
              </w:rPr>
              <w:t>Deactivate Category &amp; Referential Rule</w:t>
            </w:r>
          </w:p>
        </w:tc>
        <w:tc>
          <w:tcPr>
            <w:tcW w:w="2015" w:type="dxa"/>
            <w:tcMar>
              <w:top w:w="70" w:type="dxa"/>
              <w:left w:w="90" w:type="dxa"/>
              <w:bottom w:w="70" w:type="dxa"/>
              <w:right w:w="90" w:type="dxa"/>
            </w:tcMar>
            <w:vAlign w:val="center"/>
          </w:tcPr>
          <w:p w14:paraId="108CFF17">
            <w:r>
              <w:rPr>
                <w:b w:val="0"/>
                <w:sz w:val="12"/>
              </w:rPr>
              <w:t>Phan Nguyễn (DE191019)</w:t>
            </w:r>
          </w:p>
        </w:tc>
        <w:tc>
          <w:tcPr>
            <w:tcW w:w="648" w:type="dxa"/>
            <w:tcMar>
              <w:top w:w="70" w:type="dxa"/>
              <w:left w:w="90" w:type="dxa"/>
              <w:bottom w:w="70" w:type="dxa"/>
              <w:right w:w="90" w:type="dxa"/>
            </w:tcMar>
            <w:vAlign w:val="center"/>
          </w:tcPr>
          <w:p w14:paraId="59679B30">
            <w:r>
              <w:rPr>
                <w:b w:val="0"/>
                <w:sz w:val="12"/>
              </w:rPr>
              <w:t>Iter1</w:t>
            </w:r>
          </w:p>
        </w:tc>
        <w:tc>
          <w:tcPr>
            <w:tcW w:w="792" w:type="dxa"/>
            <w:tcMar>
              <w:top w:w="70" w:type="dxa"/>
              <w:left w:w="90" w:type="dxa"/>
              <w:bottom w:w="70" w:type="dxa"/>
              <w:right w:w="90" w:type="dxa"/>
            </w:tcMar>
            <w:vAlign w:val="center"/>
          </w:tcPr>
          <w:p w14:paraId="644B1276">
            <w:r>
              <w:rPr>
                <w:b w:val="0"/>
                <w:sz w:val="12"/>
              </w:rPr>
              <w:t>Done</w:t>
            </w:r>
          </w:p>
        </w:tc>
        <w:tc>
          <w:tcPr>
            <w:tcW w:w="792" w:type="dxa"/>
            <w:tcMar>
              <w:top w:w="70" w:type="dxa"/>
              <w:left w:w="90" w:type="dxa"/>
              <w:bottom w:w="70" w:type="dxa"/>
              <w:right w:w="90" w:type="dxa"/>
            </w:tcMar>
            <w:vAlign w:val="center"/>
          </w:tcPr>
          <w:p w14:paraId="627502CD">
            <w:r>
              <w:rPr>
                <w:b w:val="0"/>
                <w:sz w:val="12"/>
              </w:rPr>
              <w:t>II.3.3</w:t>
            </w:r>
          </w:p>
        </w:tc>
        <w:tc>
          <w:tcPr>
            <w:tcW w:w="792" w:type="dxa"/>
            <w:tcMar>
              <w:top w:w="70" w:type="dxa"/>
              <w:left w:w="90" w:type="dxa"/>
              <w:bottom w:w="70" w:type="dxa"/>
              <w:right w:w="90" w:type="dxa"/>
            </w:tcMar>
            <w:vAlign w:val="center"/>
          </w:tcPr>
          <w:p w14:paraId="75100F06">
            <w:r>
              <w:rPr>
                <w:b w:val="0"/>
                <w:sz w:val="12"/>
              </w:rPr>
              <w:t>II.3.3</w:t>
            </w:r>
          </w:p>
        </w:tc>
        <w:tc>
          <w:tcPr>
            <w:tcW w:w="1655" w:type="dxa"/>
            <w:tcMar>
              <w:top w:w="70" w:type="dxa"/>
              <w:left w:w="90" w:type="dxa"/>
              <w:bottom w:w="70" w:type="dxa"/>
              <w:right w:w="90" w:type="dxa"/>
            </w:tcMar>
            <w:vAlign w:val="center"/>
          </w:tcPr>
          <w:p w14:paraId="4AB036C4">
            <w:r>
              <w:rPr>
                <w:b w:val="0"/>
                <w:sz w:val="12"/>
              </w:rPr>
              <w:t>EV-MENU-03 / TC-MENU-03</w:t>
            </w:r>
          </w:p>
        </w:tc>
        <w:tc>
          <w:tcPr>
            <w:tcW w:w="936" w:type="dxa"/>
            <w:tcMar>
              <w:top w:w="70" w:type="dxa"/>
              <w:left w:w="90" w:type="dxa"/>
              <w:bottom w:w="70" w:type="dxa"/>
              <w:right w:w="90" w:type="dxa"/>
            </w:tcMar>
            <w:vAlign w:val="center"/>
          </w:tcPr>
          <w:p w14:paraId="56672942">
            <w:r>
              <w:rPr>
                <w:b w:val="0"/>
                <w:sz w:val="12"/>
              </w:rPr>
              <w:t>Verified</w:t>
            </w:r>
          </w:p>
        </w:tc>
        <w:tc>
          <w:tcPr>
            <w:tcW w:w="2880" w:type="dxa"/>
            <w:tcMar>
              <w:top w:w="70" w:type="dxa"/>
              <w:left w:w="90" w:type="dxa"/>
              <w:bottom w:w="70" w:type="dxa"/>
              <w:right w:w="90" w:type="dxa"/>
            </w:tcMar>
            <w:vAlign w:val="center"/>
          </w:tcPr>
          <w:p w14:paraId="350123AD">
            <w:r>
              <w:rPr>
                <w:b w:val="0"/>
                <w:sz w:val="12"/>
              </w:rPr>
              <w:t>Referential integrity behavior is documented.</w:t>
            </w:r>
          </w:p>
        </w:tc>
      </w:tr>
      <w:tr w14:paraId="6EA0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632D1A7">
            <w:r>
              <w:rPr>
                <w:b w:val="0"/>
                <w:sz w:val="12"/>
              </w:rPr>
              <w:t>MENU-04</w:t>
            </w:r>
          </w:p>
        </w:tc>
        <w:tc>
          <w:tcPr>
            <w:tcW w:w="1800" w:type="dxa"/>
            <w:tcMar>
              <w:top w:w="70" w:type="dxa"/>
              <w:left w:w="90" w:type="dxa"/>
              <w:bottom w:w="70" w:type="dxa"/>
              <w:right w:w="90" w:type="dxa"/>
            </w:tcMar>
            <w:vAlign w:val="center"/>
          </w:tcPr>
          <w:p w14:paraId="2E078952">
            <w:r>
              <w:rPr>
                <w:b w:val="0"/>
                <w:sz w:val="12"/>
              </w:rPr>
              <w:t>Menu Management</w:t>
            </w:r>
          </w:p>
        </w:tc>
        <w:tc>
          <w:tcPr>
            <w:tcW w:w="2664" w:type="dxa"/>
            <w:tcMar>
              <w:top w:w="70" w:type="dxa"/>
              <w:left w:w="90" w:type="dxa"/>
              <w:bottom w:w="70" w:type="dxa"/>
              <w:right w:w="90" w:type="dxa"/>
            </w:tcMar>
            <w:vAlign w:val="center"/>
          </w:tcPr>
          <w:p w14:paraId="4F21AE36">
            <w:r>
              <w:rPr>
                <w:b w:val="0"/>
                <w:sz w:val="12"/>
              </w:rPr>
              <w:t>Admin Food List / Search / Filter</w:t>
            </w:r>
          </w:p>
        </w:tc>
        <w:tc>
          <w:tcPr>
            <w:tcW w:w="2015" w:type="dxa"/>
            <w:tcMar>
              <w:top w:w="70" w:type="dxa"/>
              <w:left w:w="90" w:type="dxa"/>
              <w:bottom w:w="70" w:type="dxa"/>
              <w:right w:w="90" w:type="dxa"/>
            </w:tcMar>
            <w:vAlign w:val="center"/>
          </w:tcPr>
          <w:p w14:paraId="366CDDEE">
            <w:r>
              <w:rPr>
                <w:b w:val="0"/>
                <w:sz w:val="12"/>
              </w:rPr>
              <w:t>Phan Nguyễn (DE191019)</w:t>
            </w:r>
          </w:p>
        </w:tc>
        <w:tc>
          <w:tcPr>
            <w:tcW w:w="648" w:type="dxa"/>
            <w:tcMar>
              <w:top w:w="70" w:type="dxa"/>
              <w:left w:w="90" w:type="dxa"/>
              <w:bottom w:w="70" w:type="dxa"/>
              <w:right w:w="90" w:type="dxa"/>
            </w:tcMar>
            <w:vAlign w:val="center"/>
          </w:tcPr>
          <w:p w14:paraId="556CDE4A">
            <w:r>
              <w:rPr>
                <w:b w:val="0"/>
                <w:sz w:val="12"/>
              </w:rPr>
              <w:t>Iter1</w:t>
            </w:r>
          </w:p>
        </w:tc>
        <w:tc>
          <w:tcPr>
            <w:tcW w:w="792" w:type="dxa"/>
            <w:tcMar>
              <w:top w:w="70" w:type="dxa"/>
              <w:left w:w="90" w:type="dxa"/>
              <w:bottom w:w="70" w:type="dxa"/>
              <w:right w:w="90" w:type="dxa"/>
            </w:tcMar>
            <w:vAlign w:val="center"/>
          </w:tcPr>
          <w:p w14:paraId="5C0E9A83">
            <w:r>
              <w:rPr>
                <w:b w:val="0"/>
                <w:sz w:val="12"/>
              </w:rPr>
              <w:t>Updated</w:t>
            </w:r>
          </w:p>
        </w:tc>
        <w:tc>
          <w:tcPr>
            <w:tcW w:w="792" w:type="dxa"/>
            <w:tcMar>
              <w:top w:w="70" w:type="dxa"/>
              <w:left w:w="90" w:type="dxa"/>
              <w:bottom w:w="70" w:type="dxa"/>
              <w:right w:w="90" w:type="dxa"/>
            </w:tcMar>
            <w:vAlign w:val="center"/>
          </w:tcPr>
          <w:p w14:paraId="0A12EF73">
            <w:r>
              <w:rPr>
                <w:b w:val="0"/>
                <w:sz w:val="12"/>
              </w:rPr>
              <w:t>II.3.4</w:t>
            </w:r>
          </w:p>
        </w:tc>
        <w:tc>
          <w:tcPr>
            <w:tcW w:w="792" w:type="dxa"/>
            <w:tcMar>
              <w:top w:w="70" w:type="dxa"/>
              <w:left w:w="90" w:type="dxa"/>
              <w:bottom w:w="70" w:type="dxa"/>
              <w:right w:w="90" w:type="dxa"/>
            </w:tcMar>
            <w:vAlign w:val="center"/>
          </w:tcPr>
          <w:p w14:paraId="565DB68F">
            <w:r>
              <w:rPr>
                <w:b w:val="0"/>
                <w:sz w:val="12"/>
              </w:rPr>
              <w:t>II.3.4</w:t>
            </w:r>
          </w:p>
        </w:tc>
        <w:tc>
          <w:tcPr>
            <w:tcW w:w="1655" w:type="dxa"/>
            <w:tcMar>
              <w:top w:w="70" w:type="dxa"/>
              <w:left w:w="90" w:type="dxa"/>
              <w:bottom w:w="70" w:type="dxa"/>
              <w:right w:w="90" w:type="dxa"/>
            </w:tcMar>
            <w:vAlign w:val="center"/>
          </w:tcPr>
          <w:p w14:paraId="4BA3B21C">
            <w:r>
              <w:rPr>
                <w:b w:val="0"/>
                <w:sz w:val="12"/>
              </w:rPr>
              <w:t>EV-MENU-04 / TC-MENU-04</w:t>
            </w:r>
          </w:p>
        </w:tc>
        <w:tc>
          <w:tcPr>
            <w:tcW w:w="936" w:type="dxa"/>
            <w:tcMar>
              <w:top w:w="70" w:type="dxa"/>
              <w:left w:w="90" w:type="dxa"/>
              <w:bottom w:w="70" w:type="dxa"/>
              <w:right w:w="90" w:type="dxa"/>
            </w:tcMar>
            <w:vAlign w:val="center"/>
          </w:tcPr>
          <w:p w14:paraId="08A1AD96">
            <w:r>
              <w:rPr>
                <w:b w:val="0"/>
                <w:sz w:val="12"/>
              </w:rPr>
              <w:t>Verified</w:t>
            </w:r>
          </w:p>
        </w:tc>
        <w:tc>
          <w:tcPr>
            <w:tcW w:w="2880" w:type="dxa"/>
            <w:tcMar>
              <w:top w:w="70" w:type="dxa"/>
              <w:left w:w="90" w:type="dxa"/>
              <w:bottom w:w="70" w:type="dxa"/>
              <w:right w:w="90" w:type="dxa"/>
            </w:tcMar>
            <w:vAlign w:val="center"/>
          </w:tcPr>
          <w:p w14:paraId="40001962">
            <w:r>
              <w:rPr>
                <w:b w:val="0"/>
                <w:sz w:val="12"/>
              </w:rPr>
              <w:t>Enhanced search and availability display.</w:t>
            </w:r>
          </w:p>
        </w:tc>
      </w:tr>
      <w:tr w14:paraId="642C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4E60CB8">
            <w:r>
              <w:rPr>
                <w:b w:val="0"/>
                <w:sz w:val="12"/>
              </w:rPr>
              <w:t>MENU-05</w:t>
            </w:r>
          </w:p>
        </w:tc>
        <w:tc>
          <w:tcPr>
            <w:tcW w:w="1800" w:type="dxa"/>
            <w:tcMar>
              <w:top w:w="70" w:type="dxa"/>
              <w:left w:w="90" w:type="dxa"/>
              <w:bottom w:w="70" w:type="dxa"/>
              <w:right w:w="90" w:type="dxa"/>
            </w:tcMar>
            <w:vAlign w:val="center"/>
          </w:tcPr>
          <w:p w14:paraId="453394C7">
            <w:r>
              <w:rPr>
                <w:b w:val="0"/>
                <w:sz w:val="12"/>
              </w:rPr>
              <w:t>Menu Management</w:t>
            </w:r>
          </w:p>
        </w:tc>
        <w:tc>
          <w:tcPr>
            <w:tcW w:w="2664" w:type="dxa"/>
            <w:tcMar>
              <w:top w:w="70" w:type="dxa"/>
              <w:left w:w="90" w:type="dxa"/>
              <w:bottom w:w="70" w:type="dxa"/>
              <w:right w:w="90" w:type="dxa"/>
            </w:tcMar>
            <w:vAlign w:val="center"/>
          </w:tcPr>
          <w:p w14:paraId="4564F491">
            <w:r>
              <w:rPr>
                <w:b w:val="0"/>
                <w:sz w:val="12"/>
              </w:rPr>
              <w:t>Create / Update Food Item</w:t>
            </w:r>
          </w:p>
        </w:tc>
        <w:tc>
          <w:tcPr>
            <w:tcW w:w="2015" w:type="dxa"/>
            <w:tcMar>
              <w:top w:w="70" w:type="dxa"/>
              <w:left w:w="90" w:type="dxa"/>
              <w:bottom w:w="70" w:type="dxa"/>
              <w:right w:w="90" w:type="dxa"/>
            </w:tcMar>
            <w:vAlign w:val="center"/>
          </w:tcPr>
          <w:p w14:paraId="6D092A2A">
            <w:r>
              <w:rPr>
                <w:b w:val="0"/>
                <w:sz w:val="12"/>
              </w:rPr>
              <w:t>Phan Nguyễn (DE191019)</w:t>
            </w:r>
          </w:p>
        </w:tc>
        <w:tc>
          <w:tcPr>
            <w:tcW w:w="648" w:type="dxa"/>
            <w:tcMar>
              <w:top w:w="70" w:type="dxa"/>
              <w:left w:w="90" w:type="dxa"/>
              <w:bottom w:w="70" w:type="dxa"/>
              <w:right w:w="90" w:type="dxa"/>
            </w:tcMar>
            <w:vAlign w:val="center"/>
          </w:tcPr>
          <w:p w14:paraId="341E1903">
            <w:r>
              <w:rPr>
                <w:b w:val="0"/>
                <w:sz w:val="12"/>
              </w:rPr>
              <w:t>Iter1</w:t>
            </w:r>
          </w:p>
        </w:tc>
        <w:tc>
          <w:tcPr>
            <w:tcW w:w="792" w:type="dxa"/>
            <w:tcMar>
              <w:top w:w="70" w:type="dxa"/>
              <w:left w:w="90" w:type="dxa"/>
              <w:bottom w:w="70" w:type="dxa"/>
              <w:right w:w="90" w:type="dxa"/>
            </w:tcMar>
            <w:vAlign w:val="center"/>
          </w:tcPr>
          <w:p w14:paraId="009694C8">
            <w:r>
              <w:rPr>
                <w:b w:val="0"/>
                <w:sz w:val="12"/>
              </w:rPr>
              <w:t>Updated</w:t>
            </w:r>
          </w:p>
        </w:tc>
        <w:tc>
          <w:tcPr>
            <w:tcW w:w="792" w:type="dxa"/>
            <w:tcMar>
              <w:top w:w="70" w:type="dxa"/>
              <w:left w:w="90" w:type="dxa"/>
              <w:bottom w:w="70" w:type="dxa"/>
              <w:right w:w="90" w:type="dxa"/>
            </w:tcMar>
            <w:vAlign w:val="center"/>
          </w:tcPr>
          <w:p w14:paraId="060DEE84">
            <w:r>
              <w:rPr>
                <w:b w:val="0"/>
                <w:sz w:val="12"/>
              </w:rPr>
              <w:t>II.3.5</w:t>
            </w:r>
          </w:p>
        </w:tc>
        <w:tc>
          <w:tcPr>
            <w:tcW w:w="792" w:type="dxa"/>
            <w:tcMar>
              <w:top w:w="70" w:type="dxa"/>
              <w:left w:w="90" w:type="dxa"/>
              <w:bottom w:w="70" w:type="dxa"/>
              <w:right w:w="90" w:type="dxa"/>
            </w:tcMar>
            <w:vAlign w:val="center"/>
          </w:tcPr>
          <w:p w14:paraId="557A8D2B">
            <w:r>
              <w:rPr>
                <w:b w:val="0"/>
                <w:sz w:val="12"/>
              </w:rPr>
              <w:t>II.3.5</w:t>
            </w:r>
          </w:p>
        </w:tc>
        <w:tc>
          <w:tcPr>
            <w:tcW w:w="1655" w:type="dxa"/>
            <w:tcMar>
              <w:top w:w="70" w:type="dxa"/>
              <w:left w:w="90" w:type="dxa"/>
              <w:bottom w:w="70" w:type="dxa"/>
              <w:right w:w="90" w:type="dxa"/>
            </w:tcMar>
            <w:vAlign w:val="center"/>
          </w:tcPr>
          <w:p w14:paraId="46D01A24">
            <w:r>
              <w:rPr>
                <w:b w:val="0"/>
                <w:sz w:val="12"/>
              </w:rPr>
              <w:t>EV-MENU-05 / TC-MENU-05</w:t>
            </w:r>
          </w:p>
        </w:tc>
        <w:tc>
          <w:tcPr>
            <w:tcW w:w="936" w:type="dxa"/>
            <w:tcMar>
              <w:top w:w="70" w:type="dxa"/>
              <w:left w:w="90" w:type="dxa"/>
              <w:bottom w:w="70" w:type="dxa"/>
              <w:right w:w="90" w:type="dxa"/>
            </w:tcMar>
            <w:vAlign w:val="center"/>
          </w:tcPr>
          <w:p w14:paraId="7807B291">
            <w:r>
              <w:rPr>
                <w:b w:val="0"/>
                <w:sz w:val="12"/>
              </w:rPr>
              <w:t>Verified</w:t>
            </w:r>
          </w:p>
        </w:tc>
        <w:tc>
          <w:tcPr>
            <w:tcW w:w="2880" w:type="dxa"/>
            <w:tcMar>
              <w:top w:w="70" w:type="dxa"/>
              <w:left w:w="90" w:type="dxa"/>
              <w:bottom w:w="70" w:type="dxa"/>
              <w:right w:w="90" w:type="dxa"/>
            </w:tcMar>
            <w:vAlign w:val="center"/>
          </w:tcPr>
          <w:p w14:paraId="3171785B">
            <w:r>
              <w:rPr>
                <w:b w:val="0"/>
                <w:sz w:val="12"/>
              </w:rPr>
              <w:t>Integrated with cart, order, kitchen, and reporting data.</w:t>
            </w:r>
          </w:p>
        </w:tc>
      </w:tr>
      <w:tr w14:paraId="2D0B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DAB5C88">
            <w:r>
              <w:rPr>
                <w:b w:val="0"/>
                <w:sz w:val="12"/>
              </w:rPr>
              <w:t>MENU-06</w:t>
            </w:r>
          </w:p>
        </w:tc>
        <w:tc>
          <w:tcPr>
            <w:tcW w:w="1800" w:type="dxa"/>
            <w:tcMar>
              <w:top w:w="70" w:type="dxa"/>
              <w:left w:w="90" w:type="dxa"/>
              <w:bottom w:w="70" w:type="dxa"/>
              <w:right w:w="90" w:type="dxa"/>
            </w:tcMar>
            <w:vAlign w:val="center"/>
          </w:tcPr>
          <w:p w14:paraId="6A22542A">
            <w:r>
              <w:rPr>
                <w:b w:val="0"/>
                <w:sz w:val="12"/>
              </w:rPr>
              <w:t>Menu Management</w:t>
            </w:r>
          </w:p>
        </w:tc>
        <w:tc>
          <w:tcPr>
            <w:tcW w:w="2664" w:type="dxa"/>
            <w:tcMar>
              <w:top w:w="70" w:type="dxa"/>
              <w:left w:w="90" w:type="dxa"/>
              <w:bottom w:w="70" w:type="dxa"/>
              <w:right w:w="90" w:type="dxa"/>
            </w:tcMar>
            <w:vAlign w:val="center"/>
          </w:tcPr>
          <w:p w14:paraId="6233BEE2">
            <w:r>
              <w:rPr>
                <w:b w:val="0"/>
                <w:sz w:val="12"/>
              </w:rPr>
              <w:t>Food Image &amp; Availability Management</w:t>
            </w:r>
          </w:p>
        </w:tc>
        <w:tc>
          <w:tcPr>
            <w:tcW w:w="2015" w:type="dxa"/>
            <w:tcMar>
              <w:top w:w="70" w:type="dxa"/>
              <w:left w:w="90" w:type="dxa"/>
              <w:bottom w:w="70" w:type="dxa"/>
              <w:right w:w="90" w:type="dxa"/>
            </w:tcMar>
            <w:vAlign w:val="center"/>
          </w:tcPr>
          <w:p w14:paraId="7F481D94">
            <w:r>
              <w:rPr>
                <w:b w:val="0"/>
                <w:sz w:val="12"/>
              </w:rPr>
              <w:t>Nguyễn Đức Thương (DE190096)</w:t>
            </w:r>
          </w:p>
        </w:tc>
        <w:tc>
          <w:tcPr>
            <w:tcW w:w="648" w:type="dxa"/>
            <w:tcMar>
              <w:top w:w="70" w:type="dxa"/>
              <w:left w:w="90" w:type="dxa"/>
              <w:bottom w:w="70" w:type="dxa"/>
              <w:right w:w="90" w:type="dxa"/>
            </w:tcMar>
            <w:vAlign w:val="center"/>
          </w:tcPr>
          <w:p w14:paraId="0CEDDD22">
            <w:r>
              <w:rPr>
                <w:b w:val="0"/>
                <w:sz w:val="12"/>
              </w:rPr>
              <w:t>Iter1</w:t>
            </w:r>
          </w:p>
        </w:tc>
        <w:tc>
          <w:tcPr>
            <w:tcW w:w="792" w:type="dxa"/>
            <w:tcMar>
              <w:top w:w="70" w:type="dxa"/>
              <w:left w:w="90" w:type="dxa"/>
              <w:bottom w:w="70" w:type="dxa"/>
              <w:right w:w="90" w:type="dxa"/>
            </w:tcMar>
            <w:vAlign w:val="center"/>
          </w:tcPr>
          <w:p w14:paraId="11618724">
            <w:r>
              <w:rPr>
                <w:b w:val="0"/>
                <w:sz w:val="12"/>
              </w:rPr>
              <w:t>Updated</w:t>
            </w:r>
          </w:p>
        </w:tc>
        <w:tc>
          <w:tcPr>
            <w:tcW w:w="792" w:type="dxa"/>
            <w:tcMar>
              <w:top w:w="70" w:type="dxa"/>
              <w:left w:w="90" w:type="dxa"/>
              <w:bottom w:w="70" w:type="dxa"/>
              <w:right w:w="90" w:type="dxa"/>
            </w:tcMar>
            <w:vAlign w:val="center"/>
          </w:tcPr>
          <w:p w14:paraId="4E76BE38">
            <w:r>
              <w:rPr>
                <w:b w:val="0"/>
                <w:sz w:val="12"/>
              </w:rPr>
              <w:t>II.3.6</w:t>
            </w:r>
          </w:p>
        </w:tc>
        <w:tc>
          <w:tcPr>
            <w:tcW w:w="792" w:type="dxa"/>
            <w:tcMar>
              <w:top w:w="70" w:type="dxa"/>
              <w:left w:w="90" w:type="dxa"/>
              <w:bottom w:w="70" w:type="dxa"/>
              <w:right w:w="90" w:type="dxa"/>
            </w:tcMar>
            <w:vAlign w:val="center"/>
          </w:tcPr>
          <w:p w14:paraId="34F31DFF">
            <w:r>
              <w:rPr>
                <w:b w:val="0"/>
                <w:sz w:val="12"/>
              </w:rPr>
              <w:t>II.3.6</w:t>
            </w:r>
          </w:p>
        </w:tc>
        <w:tc>
          <w:tcPr>
            <w:tcW w:w="1655" w:type="dxa"/>
            <w:tcMar>
              <w:top w:w="70" w:type="dxa"/>
              <w:left w:w="90" w:type="dxa"/>
              <w:bottom w:w="70" w:type="dxa"/>
              <w:right w:w="90" w:type="dxa"/>
            </w:tcMar>
            <w:vAlign w:val="center"/>
          </w:tcPr>
          <w:p w14:paraId="1F145456">
            <w:r>
              <w:rPr>
                <w:b w:val="0"/>
                <w:sz w:val="12"/>
              </w:rPr>
              <w:t>EV-MENU-06 / TC-MENU-06</w:t>
            </w:r>
          </w:p>
        </w:tc>
        <w:tc>
          <w:tcPr>
            <w:tcW w:w="936" w:type="dxa"/>
            <w:tcMar>
              <w:top w:w="70" w:type="dxa"/>
              <w:left w:w="90" w:type="dxa"/>
              <w:bottom w:w="70" w:type="dxa"/>
              <w:right w:w="90" w:type="dxa"/>
            </w:tcMar>
            <w:vAlign w:val="center"/>
          </w:tcPr>
          <w:p w14:paraId="0D1B99BE">
            <w:r>
              <w:rPr>
                <w:b w:val="0"/>
                <w:sz w:val="12"/>
              </w:rPr>
              <w:t>Verified</w:t>
            </w:r>
          </w:p>
        </w:tc>
        <w:tc>
          <w:tcPr>
            <w:tcW w:w="2880" w:type="dxa"/>
            <w:tcMar>
              <w:top w:w="70" w:type="dxa"/>
              <w:left w:w="90" w:type="dxa"/>
              <w:bottom w:w="70" w:type="dxa"/>
              <w:right w:w="90" w:type="dxa"/>
            </w:tcMar>
            <w:vAlign w:val="center"/>
          </w:tcPr>
          <w:p w14:paraId="4FDCC8E4">
            <w:r>
              <w:rPr>
                <w:b w:val="0"/>
                <w:sz w:val="12"/>
              </w:rPr>
              <w:t>Server-side availability validation remains part of order acceptance testing.</w:t>
            </w:r>
          </w:p>
        </w:tc>
      </w:tr>
      <w:tr w14:paraId="59A5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26418AE">
            <w:r>
              <w:rPr>
                <w:b w:val="0"/>
                <w:sz w:val="12"/>
              </w:rPr>
              <w:t>MENU-07</w:t>
            </w:r>
          </w:p>
        </w:tc>
        <w:tc>
          <w:tcPr>
            <w:tcW w:w="1800" w:type="dxa"/>
            <w:tcMar>
              <w:top w:w="70" w:type="dxa"/>
              <w:left w:w="90" w:type="dxa"/>
              <w:bottom w:w="70" w:type="dxa"/>
              <w:right w:w="90" w:type="dxa"/>
            </w:tcMar>
            <w:vAlign w:val="center"/>
          </w:tcPr>
          <w:p w14:paraId="10340F07">
            <w:r>
              <w:rPr>
                <w:b w:val="0"/>
                <w:sz w:val="12"/>
              </w:rPr>
              <w:t>Menu Management</w:t>
            </w:r>
          </w:p>
        </w:tc>
        <w:tc>
          <w:tcPr>
            <w:tcW w:w="2664" w:type="dxa"/>
            <w:tcMar>
              <w:top w:w="70" w:type="dxa"/>
              <w:left w:w="90" w:type="dxa"/>
              <w:bottom w:w="70" w:type="dxa"/>
              <w:right w:w="90" w:type="dxa"/>
            </w:tcMar>
            <w:vAlign w:val="center"/>
          </w:tcPr>
          <w:p w14:paraId="1B509C02">
            <w:r>
              <w:rPr>
                <w:b w:val="0"/>
                <w:sz w:val="12"/>
              </w:rPr>
              <w:t>Customer Menu Browse / Detail / Filter</w:t>
            </w:r>
          </w:p>
        </w:tc>
        <w:tc>
          <w:tcPr>
            <w:tcW w:w="2015" w:type="dxa"/>
            <w:tcMar>
              <w:top w:w="70" w:type="dxa"/>
              <w:left w:w="90" w:type="dxa"/>
              <w:bottom w:w="70" w:type="dxa"/>
              <w:right w:w="90" w:type="dxa"/>
            </w:tcMar>
            <w:vAlign w:val="center"/>
          </w:tcPr>
          <w:p w14:paraId="150FE616">
            <w:r>
              <w:rPr>
                <w:b w:val="0"/>
                <w:sz w:val="12"/>
              </w:rPr>
              <w:t>Phan Nguyễn (DE191019)</w:t>
            </w:r>
          </w:p>
        </w:tc>
        <w:tc>
          <w:tcPr>
            <w:tcW w:w="648" w:type="dxa"/>
            <w:tcMar>
              <w:top w:w="70" w:type="dxa"/>
              <w:left w:w="90" w:type="dxa"/>
              <w:bottom w:w="70" w:type="dxa"/>
              <w:right w:w="90" w:type="dxa"/>
            </w:tcMar>
            <w:vAlign w:val="center"/>
          </w:tcPr>
          <w:p w14:paraId="6953A302">
            <w:r>
              <w:rPr>
                <w:b w:val="0"/>
                <w:sz w:val="12"/>
              </w:rPr>
              <w:t>Iter1</w:t>
            </w:r>
          </w:p>
        </w:tc>
        <w:tc>
          <w:tcPr>
            <w:tcW w:w="792" w:type="dxa"/>
            <w:tcMar>
              <w:top w:w="70" w:type="dxa"/>
              <w:left w:w="90" w:type="dxa"/>
              <w:bottom w:w="70" w:type="dxa"/>
              <w:right w:w="90" w:type="dxa"/>
            </w:tcMar>
            <w:vAlign w:val="center"/>
          </w:tcPr>
          <w:p w14:paraId="61B8A497">
            <w:r>
              <w:rPr>
                <w:b w:val="0"/>
                <w:sz w:val="12"/>
              </w:rPr>
              <w:t>Done</w:t>
            </w:r>
          </w:p>
        </w:tc>
        <w:tc>
          <w:tcPr>
            <w:tcW w:w="792" w:type="dxa"/>
            <w:tcMar>
              <w:top w:w="70" w:type="dxa"/>
              <w:left w:w="90" w:type="dxa"/>
              <w:bottom w:w="70" w:type="dxa"/>
              <w:right w:w="90" w:type="dxa"/>
            </w:tcMar>
            <w:vAlign w:val="center"/>
          </w:tcPr>
          <w:p w14:paraId="1E1FB569">
            <w:r>
              <w:rPr>
                <w:b w:val="0"/>
                <w:sz w:val="12"/>
              </w:rPr>
              <w:t>II.3.7</w:t>
            </w:r>
          </w:p>
        </w:tc>
        <w:tc>
          <w:tcPr>
            <w:tcW w:w="792" w:type="dxa"/>
            <w:tcMar>
              <w:top w:w="70" w:type="dxa"/>
              <w:left w:w="90" w:type="dxa"/>
              <w:bottom w:w="70" w:type="dxa"/>
              <w:right w:w="90" w:type="dxa"/>
            </w:tcMar>
            <w:vAlign w:val="center"/>
          </w:tcPr>
          <w:p w14:paraId="7FE8E2E3">
            <w:r>
              <w:rPr>
                <w:b w:val="0"/>
                <w:sz w:val="12"/>
              </w:rPr>
              <w:t>II.3.7</w:t>
            </w:r>
          </w:p>
        </w:tc>
        <w:tc>
          <w:tcPr>
            <w:tcW w:w="1655" w:type="dxa"/>
            <w:tcMar>
              <w:top w:w="70" w:type="dxa"/>
              <w:left w:w="90" w:type="dxa"/>
              <w:bottom w:w="70" w:type="dxa"/>
              <w:right w:w="90" w:type="dxa"/>
            </w:tcMar>
            <w:vAlign w:val="center"/>
          </w:tcPr>
          <w:p w14:paraId="10F8A631">
            <w:r>
              <w:rPr>
                <w:b w:val="0"/>
                <w:sz w:val="12"/>
              </w:rPr>
              <w:t>EV-MENU-07 / TC-MENU-07</w:t>
            </w:r>
          </w:p>
        </w:tc>
        <w:tc>
          <w:tcPr>
            <w:tcW w:w="936" w:type="dxa"/>
            <w:tcMar>
              <w:top w:w="70" w:type="dxa"/>
              <w:left w:w="90" w:type="dxa"/>
              <w:bottom w:w="70" w:type="dxa"/>
              <w:right w:w="90" w:type="dxa"/>
            </w:tcMar>
            <w:vAlign w:val="center"/>
          </w:tcPr>
          <w:p w14:paraId="2B20126A">
            <w:r>
              <w:rPr>
                <w:b w:val="0"/>
                <w:sz w:val="12"/>
              </w:rPr>
              <w:t>Verified</w:t>
            </w:r>
          </w:p>
        </w:tc>
        <w:tc>
          <w:tcPr>
            <w:tcW w:w="2880" w:type="dxa"/>
            <w:tcMar>
              <w:top w:w="70" w:type="dxa"/>
              <w:left w:w="90" w:type="dxa"/>
              <w:bottom w:w="70" w:type="dxa"/>
              <w:right w:w="90" w:type="dxa"/>
            </w:tcMar>
            <w:vAlign w:val="center"/>
          </w:tcPr>
          <w:p w14:paraId="66D89ECF">
            <w:r>
              <w:rPr>
                <w:b w:val="0"/>
                <w:sz w:val="12"/>
              </w:rPr>
              <w:t>Responsive customer menu is completed.</w:t>
            </w:r>
          </w:p>
        </w:tc>
      </w:tr>
      <w:tr w14:paraId="5AE5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7D030EB">
            <w:r>
              <w:rPr>
                <w:b w:val="0"/>
                <w:sz w:val="12"/>
              </w:rPr>
              <w:t>TABLE-01</w:t>
            </w:r>
          </w:p>
        </w:tc>
        <w:tc>
          <w:tcPr>
            <w:tcW w:w="1800" w:type="dxa"/>
            <w:tcMar>
              <w:top w:w="70" w:type="dxa"/>
              <w:left w:w="90" w:type="dxa"/>
              <w:bottom w:w="70" w:type="dxa"/>
              <w:right w:w="90" w:type="dxa"/>
            </w:tcMar>
            <w:vAlign w:val="center"/>
          </w:tcPr>
          <w:p w14:paraId="61004592">
            <w:r>
              <w:rPr>
                <w:b w:val="0"/>
                <w:sz w:val="12"/>
              </w:rPr>
              <w:t>Table Management</w:t>
            </w:r>
          </w:p>
        </w:tc>
        <w:tc>
          <w:tcPr>
            <w:tcW w:w="2664" w:type="dxa"/>
            <w:tcMar>
              <w:top w:w="70" w:type="dxa"/>
              <w:left w:w="90" w:type="dxa"/>
              <w:bottom w:w="70" w:type="dxa"/>
              <w:right w:w="90" w:type="dxa"/>
            </w:tcMar>
            <w:vAlign w:val="center"/>
          </w:tcPr>
          <w:p w14:paraId="793D21F4">
            <w:r>
              <w:rPr>
                <w:b w:val="0"/>
                <w:sz w:val="12"/>
              </w:rPr>
              <w:t>View Table List &amp; Availability</w:t>
            </w:r>
          </w:p>
        </w:tc>
        <w:tc>
          <w:tcPr>
            <w:tcW w:w="2015" w:type="dxa"/>
            <w:tcMar>
              <w:top w:w="70" w:type="dxa"/>
              <w:left w:w="90" w:type="dxa"/>
              <w:bottom w:w="70" w:type="dxa"/>
              <w:right w:w="90" w:type="dxa"/>
            </w:tcMar>
            <w:vAlign w:val="center"/>
          </w:tcPr>
          <w:p w14:paraId="4A9C3AF9">
            <w:r>
              <w:rPr>
                <w:b w:val="0"/>
                <w:sz w:val="12"/>
              </w:rPr>
              <w:t>Nguyễn Đức Thương (DE190096)</w:t>
            </w:r>
          </w:p>
        </w:tc>
        <w:tc>
          <w:tcPr>
            <w:tcW w:w="648" w:type="dxa"/>
            <w:tcMar>
              <w:top w:w="70" w:type="dxa"/>
              <w:left w:w="90" w:type="dxa"/>
              <w:bottom w:w="70" w:type="dxa"/>
              <w:right w:w="90" w:type="dxa"/>
            </w:tcMar>
            <w:vAlign w:val="center"/>
          </w:tcPr>
          <w:p w14:paraId="03B2B0C7">
            <w:r>
              <w:rPr>
                <w:b w:val="0"/>
                <w:sz w:val="12"/>
              </w:rPr>
              <w:t>Iter2</w:t>
            </w:r>
          </w:p>
        </w:tc>
        <w:tc>
          <w:tcPr>
            <w:tcW w:w="792" w:type="dxa"/>
            <w:tcMar>
              <w:top w:w="70" w:type="dxa"/>
              <w:left w:w="90" w:type="dxa"/>
              <w:bottom w:w="70" w:type="dxa"/>
              <w:right w:w="90" w:type="dxa"/>
            </w:tcMar>
            <w:vAlign w:val="center"/>
          </w:tcPr>
          <w:p w14:paraId="19A9CF9F">
            <w:r>
              <w:rPr>
                <w:b w:val="0"/>
                <w:sz w:val="12"/>
              </w:rPr>
              <w:t>Done</w:t>
            </w:r>
          </w:p>
        </w:tc>
        <w:tc>
          <w:tcPr>
            <w:tcW w:w="792" w:type="dxa"/>
            <w:tcMar>
              <w:top w:w="70" w:type="dxa"/>
              <w:left w:w="90" w:type="dxa"/>
              <w:bottom w:w="70" w:type="dxa"/>
              <w:right w:w="90" w:type="dxa"/>
            </w:tcMar>
            <w:vAlign w:val="center"/>
          </w:tcPr>
          <w:p w14:paraId="33218288">
            <w:r>
              <w:rPr>
                <w:b w:val="0"/>
                <w:sz w:val="12"/>
              </w:rPr>
              <w:t>II.4.1</w:t>
            </w:r>
          </w:p>
        </w:tc>
        <w:tc>
          <w:tcPr>
            <w:tcW w:w="792" w:type="dxa"/>
            <w:tcMar>
              <w:top w:w="70" w:type="dxa"/>
              <w:left w:w="90" w:type="dxa"/>
              <w:bottom w:w="70" w:type="dxa"/>
              <w:right w:w="90" w:type="dxa"/>
            </w:tcMar>
            <w:vAlign w:val="center"/>
          </w:tcPr>
          <w:p w14:paraId="3E6852CF">
            <w:r>
              <w:rPr>
                <w:b w:val="0"/>
                <w:sz w:val="12"/>
              </w:rPr>
              <w:t>II.4.1</w:t>
            </w:r>
          </w:p>
        </w:tc>
        <w:tc>
          <w:tcPr>
            <w:tcW w:w="1655" w:type="dxa"/>
            <w:tcMar>
              <w:top w:w="70" w:type="dxa"/>
              <w:left w:w="90" w:type="dxa"/>
              <w:bottom w:w="70" w:type="dxa"/>
              <w:right w:w="90" w:type="dxa"/>
            </w:tcMar>
            <w:vAlign w:val="center"/>
          </w:tcPr>
          <w:p w14:paraId="41A92BBA">
            <w:r>
              <w:rPr>
                <w:b w:val="0"/>
                <w:sz w:val="12"/>
              </w:rPr>
              <w:t>EV-TABLE-01 / TC-TABLE-01</w:t>
            </w:r>
          </w:p>
        </w:tc>
        <w:tc>
          <w:tcPr>
            <w:tcW w:w="936" w:type="dxa"/>
            <w:tcMar>
              <w:top w:w="70" w:type="dxa"/>
              <w:left w:w="90" w:type="dxa"/>
              <w:bottom w:w="70" w:type="dxa"/>
              <w:right w:w="90" w:type="dxa"/>
            </w:tcMar>
            <w:vAlign w:val="center"/>
          </w:tcPr>
          <w:p w14:paraId="36B3B201">
            <w:r>
              <w:rPr>
                <w:b w:val="0"/>
                <w:sz w:val="12"/>
              </w:rPr>
              <w:t>Verified</w:t>
            </w:r>
          </w:p>
        </w:tc>
        <w:tc>
          <w:tcPr>
            <w:tcW w:w="2880" w:type="dxa"/>
            <w:tcMar>
              <w:top w:w="70" w:type="dxa"/>
              <w:left w:w="90" w:type="dxa"/>
              <w:bottom w:w="70" w:type="dxa"/>
              <w:right w:w="90" w:type="dxa"/>
            </w:tcMar>
            <w:vAlign w:val="center"/>
          </w:tcPr>
          <w:p w14:paraId="2377A30F">
            <w:r>
              <w:rPr>
                <w:b w:val="0"/>
                <w:sz w:val="12"/>
              </w:rPr>
              <w:t>Completed.</w:t>
            </w:r>
          </w:p>
        </w:tc>
      </w:tr>
      <w:tr w14:paraId="1701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06AF09B">
            <w:r>
              <w:rPr>
                <w:b w:val="0"/>
                <w:sz w:val="12"/>
              </w:rPr>
              <w:t>TABLE-02</w:t>
            </w:r>
          </w:p>
        </w:tc>
        <w:tc>
          <w:tcPr>
            <w:tcW w:w="1800" w:type="dxa"/>
            <w:tcMar>
              <w:top w:w="70" w:type="dxa"/>
              <w:left w:w="90" w:type="dxa"/>
              <w:bottom w:w="70" w:type="dxa"/>
              <w:right w:w="90" w:type="dxa"/>
            </w:tcMar>
            <w:vAlign w:val="center"/>
          </w:tcPr>
          <w:p w14:paraId="31D12D42">
            <w:r>
              <w:rPr>
                <w:b w:val="0"/>
                <w:sz w:val="12"/>
              </w:rPr>
              <w:t>Table Management</w:t>
            </w:r>
          </w:p>
        </w:tc>
        <w:tc>
          <w:tcPr>
            <w:tcW w:w="2664" w:type="dxa"/>
            <w:tcMar>
              <w:top w:w="70" w:type="dxa"/>
              <w:left w:w="90" w:type="dxa"/>
              <w:bottom w:w="70" w:type="dxa"/>
              <w:right w:w="90" w:type="dxa"/>
            </w:tcMar>
            <w:vAlign w:val="center"/>
          </w:tcPr>
          <w:p w14:paraId="10A2ED0E">
            <w:r>
              <w:rPr>
                <w:b w:val="0"/>
                <w:sz w:val="12"/>
              </w:rPr>
              <w:t>Admin Create / Update Table</w:t>
            </w:r>
          </w:p>
        </w:tc>
        <w:tc>
          <w:tcPr>
            <w:tcW w:w="2015" w:type="dxa"/>
            <w:tcMar>
              <w:top w:w="70" w:type="dxa"/>
              <w:left w:w="90" w:type="dxa"/>
              <w:bottom w:w="70" w:type="dxa"/>
              <w:right w:w="90" w:type="dxa"/>
            </w:tcMar>
            <w:vAlign w:val="center"/>
          </w:tcPr>
          <w:p w14:paraId="273BB18F">
            <w:r>
              <w:rPr>
                <w:b w:val="0"/>
                <w:sz w:val="12"/>
              </w:rPr>
              <w:t>Phạm Văn Quyết (DE190425)</w:t>
            </w:r>
          </w:p>
        </w:tc>
        <w:tc>
          <w:tcPr>
            <w:tcW w:w="648" w:type="dxa"/>
            <w:tcMar>
              <w:top w:w="70" w:type="dxa"/>
              <w:left w:w="90" w:type="dxa"/>
              <w:bottom w:w="70" w:type="dxa"/>
              <w:right w:w="90" w:type="dxa"/>
            </w:tcMar>
            <w:vAlign w:val="center"/>
          </w:tcPr>
          <w:p w14:paraId="4C8153CA">
            <w:r>
              <w:rPr>
                <w:b w:val="0"/>
                <w:sz w:val="12"/>
              </w:rPr>
              <w:t>Iter2</w:t>
            </w:r>
          </w:p>
        </w:tc>
        <w:tc>
          <w:tcPr>
            <w:tcW w:w="792" w:type="dxa"/>
            <w:tcMar>
              <w:top w:w="70" w:type="dxa"/>
              <w:left w:w="90" w:type="dxa"/>
              <w:bottom w:w="70" w:type="dxa"/>
              <w:right w:w="90" w:type="dxa"/>
            </w:tcMar>
            <w:vAlign w:val="center"/>
          </w:tcPr>
          <w:p w14:paraId="7EB5B896">
            <w:r>
              <w:rPr>
                <w:b w:val="0"/>
                <w:sz w:val="12"/>
              </w:rPr>
              <w:t>Updated</w:t>
            </w:r>
          </w:p>
        </w:tc>
        <w:tc>
          <w:tcPr>
            <w:tcW w:w="792" w:type="dxa"/>
            <w:tcMar>
              <w:top w:w="70" w:type="dxa"/>
              <w:left w:w="90" w:type="dxa"/>
              <w:bottom w:w="70" w:type="dxa"/>
              <w:right w:w="90" w:type="dxa"/>
            </w:tcMar>
            <w:vAlign w:val="center"/>
          </w:tcPr>
          <w:p w14:paraId="3466D2A2">
            <w:r>
              <w:rPr>
                <w:b w:val="0"/>
                <w:sz w:val="12"/>
              </w:rPr>
              <w:t>II.4.2</w:t>
            </w:r>
          </w:p>
        </w:tc>
        <w:tc>
          <w:tcPr>
            <w:tcW w:w="792" w:type="dxa"/>
            <w:tcMar>
              <w:top w:w="70" w:type="dxa"/>
              <w:left w:w="90" w:type="dxa"/>
              <w:bottom w:w="70" w:type="dxa"/>
              <w:right w:w="90" w:type="dxa"/>
            </w:tcMar>
            <w:vAlign w:val="center"/>
          </w:tcPr>
          <w:p w14:paraId="3865A8D7">
            <w:r>
              <w:rPr>
                <w:b w:val="0"/>
                <w:sz w:val="12"/>
              </w:rPr>
              <w:t>II.4.2</w:t>
            </w:r>
          </w:p>
        </w:tc>
        <w:tc>
          <w:tcPr>
            <w:tcW w:w="1655" w:type="dxa"/>
            <w:tcMar>
              <w:top w:w="70" w:type="dxa"/>
              <w:left w:w="90" w:type="dxa"/>
              <w:bottom w:w="70" w:type="dxa"/>
              <w:right w:w="90" w:type="dxa"/>
            </w:tcMar>
            <w:vAlign w:val="center"/>
          </w:tcPr>
          <w:p w14:paraId="3D88A1A8">
            <w:r>
              <w:rPr>
                <w:b w:val="0"/>
                <w:sz w:val="12"/>
              </w:rPr>
              <w:t>EV-TABLE-02 / TC-TABLE-02</w:t>
            </w:r>
          </w:p>
        </w:tc>
        <w:tc>
          <w:tcPr>
            <w:tcW w:w="936" w:type="dxa"/>
            <w:tcMar>
              <w:top w:w="70" w:type="dxa"/>
              <w:left w:w="90" w:type="dxa"/>
              <w:bottom w:w="70" w:type="dxa"/>
              <w:right w:w="90" w:type="dxa"/>
            </w:tcMar>
            <w:vAlign w:val="center"/>
          </w:tcPr>
          <w:p w14:paraId="0704B547">
            <w:r>
              <w:rPr>
                <w:b w:val="0"/>
                <w:sz w:val="12"/>
              </w:rPr>
              <w:t>Verified</w:t>
            </w:r>
          </w:p>
        </w:tc>
        <w:tc>
          <w:tcPr>
            <w:tcW w:w="2880" w:type="dxa"/>
            <w:tcMar>
              <w:top w:w="70" w:type="dxa"/>
              <w:left w:w="90" w:type="dxa"/>
              <w:bottom w:w="70" w:type="dxa"/>
              <w:right w:w="90" w:type="dxa"/>
            </w:tcMar>
            <w:vAlign w:val="center"/>
          </w:tcPr>
          <w:p w14:paraId="34349F3A">
            <w:r>
              <w:rPr>
                <w:b w:val="0"/>
                <w:sz w:val="12"/>
              </w:rPr>
              <w:t>Operational status handling was strengthened.</w:t>
            </w:r>
          </w:p>
        </w:tc>
      </w:tr>
      <w:tr w14:paraId="00C5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7D21F1">
            <w:r>
              <w:rPr>
                <w:b w:val="0"/>
                <w:sz w:val="12"/>
              </w:rPr>
              <w:t>TABLE-03</w:t>
            </w:r>
          </w:p>
        </w:tc>
        <w:tc>
          <w:tcPr>
            <w:tcW w:w="1800" w:type="dxa"/>
            <w:tcMar>
              <w:top w:w="70" w:type="dxa"/>
              <w:left w:w="90" w:type="dxa"/>
              <w:bottom w:w="70" w:type="dxa"/>
              <w:right w:w="90" w:type="dxa"/>
            </w:tcMar>
            <w:vAlign w:val="center"/>
          </w:tcPr>
          <w:p w14:paraId="3436A0B8">
            <w:r>
              <w:rPr>
                <w:b w:val="0"/>
                <w:sz w:val="12"/>
              </w:rPr>
              <w:t>Table Management</w:t>
            </w:r>
          </w:p>
        </w:tc>
        <w:tc>
          <w:tcPr>
            <w:tcW w:w="2664" w:type="dxa"/>
            <w:tcMar>
              <w:top w:w="70" w:type="dxa"/>
              <w:left w:w="90" w:type="dxa"/>
              <w:bottom w:w="70" w:type="dxa"/>
              <w:right w:w="90" w:type="dxa"/>
            </w:tcMar>
            <w:vAlign w:val="center"/>
          </w:tcPr>
          <w:p w14:paraId="574A733E">
            <w:r>
              <w:rPr>
                <w:b w:val="0"/>
                <w:sz w:val="12"/>
              </w:rPr>
              <w:t>Table Capacity Validation</w:t>
            </w:r>
          </w:p>
        </w:tc>
        <w:tc>
          <w:tcPr>
            <w:tcW w:w="2015" w:type="dxa"/>
            <w:tcMar>
              <w:top w:w="70" w:type="dxa"/>
              <w:left w:w="90" w:type="dxa"/>
              <w:bottom w:w="70" w:type="dxa"/>
              <w:right w:w="90" w:type="dxa"/>
            </w:tcMar>
            <w:vAlign w:val="center"/>
          </w:tcPr>
          <w:p w14:paraId="47D5F7A9">
            <w:r>
              <w:rPr>
                <w:b w:val="0"/>
                <w:sz w:val="12"/>
              </w:rPr>
              <w:t>Phạm Văn Quyết (DE190425)</w:t>
            </w:r>
          </w:p>
        </w:tc>
        <w:tc>
          <w:tcPr>
            <w:tcW w:w="648" w:type="dxa"/>
            <w:tcMar>
              <w:top w:w="70" w:type="dxa"/>
              <w:left w:w="90" w:type="dxa"/>
              <w:bottom w:w="70" w:type="dxa"/>
              <w:right w:w="90" w:type="dxa"/>
            </w:tcMar>
            <w:vAlign w:val="center"/>
          </w:tcPr>
          <w:p w14:paraId="6421C0A8">
            <w:r>
              <w:rPr>
                <w:b w:val="0"/>
                <w:sz w:val="12"/>
              </w:rPr>
              <w:t>Iter2</w:t>
            </w:r>
          </w:p>
        </w:tc>
        <w:tc>
          <w:tcPr>
            <w:tcW w:w="792" w:type="dxa"/>
            <w:tcMar>
              <w:top w:w="70" w:type="dxa"/>
              <w:left w:w="90" w:type="dxa"/>
              <w:bottom w:w="70" w:type="dxa"/>
              <w:right w:w="90" w:type="dxa"/>
            </w:tcMar>
            <w:vAlign w:val="center"/>
          </w:tcPr>
          <w:p w14:paraId="7DF104B6">
            <w:r>
              <w:rPr>
                <w:b w:val="0"/>
                <w:sz w:val="12"/>
              </w:rPr>
              <w:t>Done</w:t>
            </w:r>
          </w:p>
        </w:tc>
        <w:tc>
          <w:tcPr>
            <w:tcW w:w="792" w:type="dxa"/>
            <w:tcMar>
              <w:top w:w="70" w:type="dxa"/>
              <w:left w:w="90" w:type="dxa"/>
              <w:bottom w:w="70" w:type="dxa"/>
              <w:right w:w="90" w:type="dxa"/>
            </w:tcMar>
            <w:vAlign w:val="center"/>
          </w:tcPr>
          <w:p w14:paraId="1905FA6F">
            <w:r>
              <w:rPr>
                <w:b w:val="0"/>
                <w:sz w:val="12"/>
              </w:rPr>
              <w:t>II.4.3</w:t>
            </w:r>
          </w:p>
        </w:tc>
        <w:tc>
          <w:tcPr>
            <w:tcW w:w="792" w:type="dxa"/>
            <w:tcMar>
              <w:top w:w="70" w:type="dxa"/>
              <w:left w:w="90" w:type="dxa"/>
              <w:bottom w:w="70" w:type="dxa"/>
              <w:right w:w="90" w:type="dxa"/>
            </w:tcMar>
            <w:vAlign w:val="center"/>
          </w:tcPr>
          <w:p w14:paraId="37E91FC4">
            <w:r>
              <w:rPr>
                <w:b w:val="0"/>
                <w:sz w:val="12"/>
              </w:rPr>
              <w:t>II.4.3</w:t>
            </w:r>
          </w:p>
        </w:tc>
        <w:tc>
          <w:tcPr>
            <w:tcW w:w="1655" w:type="dxa"/>
            <w:tcMar>
              <w:top w:w="70" w:type="dxa"/>
              <w:left w:w="90" w:type="dxa"/>
              <w:bottom w:w="70" w:type="dxa"/>
              <w:right w:w="90" w:type="dxa"/>
            </w:tcMar>
            <w:vAlign w:val="center"/>
          </w:tcPr>
          <w:p w14:paraId="50A6991E">
            <w:r>
              <w:rPr>
                <w:b w:val="0"/>
                <w:sz w:val="12"/>
              </w:rPr>
              <w:t>EV-TABLE-03 / TC-TABLE-03</w:t>
            </w:r>
          </w:p>
        </w:tc>
        <w:tc>
          <w:tcPr>
            <w:tcW w:w="936" w:type="dxa"/>
            <w:tcMar>
              <w:top w:w="70" w:type="dxa"/>
              <w:left w:w="90" w:type="dxa"/>
              <w:bottom w:w="70" w:type="dxa"/>
              <w:right w:w="90" w:type="dxa"/>
            </w:tcMar>
            <w:vAlign w:val="center"/>
          </w:tcPr>
          <w:p w14:paraId="12695E36">
            <w:r>
              <w:rPr>
                <w:b w:val="0"/>
                <w:sz w:val="12"/>
              </w:rPr>
              <w:t>Verified</w:t>
            </w:r>
          </w:p>
        </w:tc>
        <w:tc>
          <w:tcPr>
            <w:tcW w:w="2880" w:type="dxa"/>
            <w:tcMar>
              <w:top w:w="70" w:type="dxa"/>
              <w:left w:w="90" w:type="dxa"/>
              <w:bottom w:w="70" w:type="dxa"/>
              <w:right w:w="90" w:type="dxa"/>
            </w:tcMar>
            <w:vAlign w:val="center"/>
          </w:tcPr>
          <w:p w14:paraId="109EEA23">
            <w:r>
              <w:rPr>
                <w:b w:val="0"/>
                <w:sz w:val="12"/>
              </w:rPr>
              <w:t>Shared validation is used by reservation logic.</w:t>
            </w:r>
          </w:p>
        </w:tc>
      </w:tr>
      <w:tr w14:paraId="65C1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62E6498">
            <w:r>
              <w:rPr>
                <w:b w:val="0"/>
                <w:sz w:val="12"/>
              </w:rPr>
              <w:t>TABLE-04</w:t>
            </w:r>
          </w:p>
        </w:tc>
        <w:tc>
          <w:tcPr>
            <w:tcW w:w="1800" w:type="dxa"/>
            <w:tcMar>
              <w:top w:w="70" w:type="dxa"/>
              <w:left w:w="90" w:type="dxa"/>
              <w:bottom w:w="70" w:type="dxa"/>
              <w:right w:w="90" w:type="dxa"/>
            </w:tcMar>
            <w:vAlign w:val="center"/>
          </w:tcPr>
          <w:p w14:paraId="03C7D2D6">
            <w:r>
              <w:rPr>
                <w:b w:val="0"/>
                <w:sz w:val="12"/>
              </w:rPr>
              <w:t>Table Management</w:t>
            </w:r>
          </w:p>
        </w:tc>
        <w:tc>
          <w:tcPr>
            <w:tcW w:w="2664" w:type="dxa"/>
            <w:tcMar>
              <w:top w:w="70" w:type="dxa"/>
              <w:left w:w="90" w:type="dxa"/>
              <w:bottom w:w="70" w:type="dxa"/>
              <w:right w:w="90" w:type="dxa"/>
            </w:tcMar>
            <w:vAlign w:val="center"/>
          </w:tcPr>
          <w:p w14:paraId="1C0EFE33">
            <w:r>
              <w:rPr>
                <w:b w:val="0"/>
                <w:sz w:val="12"/>
              </w:rPr>
              <w:t>Table Number Uniqueness</w:t>
            </w:r>
          </w:p>
        </w:tc>
        <w:tc>
          <w:tcPr>
            <w:tcW w:w="2015" w:type="dxa"/>
            <w:tcMar>
              <w:top w:w="70" w:type="dxa"/>
              <w:left w:w="90" w:type="dxa"/>
              <w:bottom w:w="70" w:type="dxa"/>
              <w:right w:w="90" w:type="dxa"/>
            </w:tcMar>
            <w:vAlign w:val="center"/>
          </w:tcPr>
          <w:p w14:paraId="1504606C">
            <w:r>
              <w:rPr>
                <w:b w:val="0"/>
                <w:sz w:val="12"/>
              </w:rPr>
              <w:t>Phan Nguyễn (DE191019)</w:t>
            </w:r>
          </w:p>
        </w:tc>
        <w:tc>
          <w:tcPr>
            <w:tcW w:w="648" w:type="dxa"/>
            <w:tcMar>
              <w:top w:w="70" w:type="dxa"/>
              <w:left w:w="90" w:type="dxa"/>
              <w:bottom w:w="70" w:type="dxa"/>
              <w:right w:w="90" w:type="dxa"/>
            </w:tcMar>
            <w:vAlign w:val="center"/>
          </w:tcPr>
          <w:p w14:paraId="3CCD2A9D">
            <w:r>
              <w:rPr>
                <w:b w:val="0"/>
                <w:sz w:val="12"/>
              </w:rPr>
              <w:t>Iter2</w:t>
            </w:r>
          </w:p>
        </w:tc>
        <w:tc>
          <w:tcPr>
            <w:tcW w:w="792" w:type="dxa"/>
            <w:tcMar>
              <w:top w:w="70" w:type="dxa"/>
              <w:left w:w="90" w:type="dxa"/>
              <w:bottom w:w="70" w:type="dxa"/>
              <w:right w:w="90" w:type="dxa"/>
            </w:tcMar>
            <w:vAlign w:val="center"/>
          </w:tcPr>
          <w:p w14:paraId="0E7F8F9E">
            <w:r>
              <w:rPr>
                <w:b w:val="0"/>
                <w:sz w:val="12"/>
              </w:rPr>
              <w:t>Done</w:t>
            </w:r>
          </w:p>
        </w:tc>
        <w:tc>
          <w:tcPr>
            <w:tcW w:w="792" w:type="dxa"/>
            <w:tcMar>
              <w:top w:w="70" w:type="dxa"/>
              <w:left w:w="90" w:type="dxa"/>
              <w:bottom w:w="70" w:type="dxa"/>
              <w:right w:w="90" w:type="dxa"/>
            </w:tcMar>
            <w:vAlign w:val="center"/>
          </w:tcPr>
          <w:p w14:paraId="36010B07">
            <w:r>
              <w:rPr>
                <w:b w:val="0"/>
                <w:sz w:val="12"/>
              </w:rPr>
              <w:t>II.4.4</w:t>
            </w:r>
          </w:p>
        </w:tc>
        <w:tc>
          <w:tcPr>
            <w:tcW w:w="792" w:type="dxa"/>
            <w:tcMar>
              <w:top w:w="70" w:type="dxa"/>
              <w:left w:w="90" w:type="dxa"/>
              <w:bottom w:w="70" w:type="dxa"/>
              <w:right w:w="90" w:type="dxa"/>
            </w:tcMar>
            <w:vAlign w:val="center"/>
          </w:tcPr>
          <w:p w14:paraId="0EDF85F9">
            <w:r>
              <w:rPr>
                <w:b w:val="0"/>
                <w:sz w:val="12"/>
              </w:rPr>
              <w:t>II.4.4</w:t>
            </w:r>
          </w:p>
        </w:tc>
        <w:tc>
          <w:tcPr>
            <w:tcW w:w="1655" w:type="dxa"/>
            <w:tcMar>
              <w:top w:w="70" w:type="dxa"/>
              <w:left w:w="90" w:type="dxa"/>
              <w:bottom w:w="70" w:type="dxa"/>
              <w:right w:w="90" w:type="dxa"/>
            </w:tcMar>
            <w:vAlign w:val="center"/>
          </w:tcPr>
          <w:p w14:paraId="5772E207">
            <w:r>
              <w:rPr>
                <w:b w:val="0"/>
                <w:sz w:val="12"/>
              </w:rPr>
              <w:t>EV-TABLE-04 / TC-TABLE-04</w:t>
            </w:r>
          </w:p>
        </w:tc>
        <w:tc>
          <w:tcPr>
            <w:tcW w:w="936" w:type="dxa"/>
            <w:tcMar>
              <w:top w:w="70" w:type="dxa"/>
              <w:left w:w="90" w:type="dxa"/>
              <w:bottom w:w="70" w:type="dxa"/>
              <w:right w:w="90" w:type="dxa"/>
            </w:tcMar>
            <w:vAlign w:val="center"/>
          </w:tcPr>
          <w:p w14:paraId="0AC3570F">
            <w:r>
              <w:rPr>
                <w:b w:val="0"/>
                <w:sz w:val="12"/>
              </w:rPr>
              <w:t>Verified</w:t>
            </w:r>
          </w:p>
        </w:tc>
        <w:tc>
          <w:tcPr>
            <w:tcW w:w="2880" w:type="dxa"/>
            <w:tcMar>
              <w:top w:w="70" w:type="dxa"/>
              <w:left w:w="90" w:type="dxa"/>
              <w:bottom w:w="70" w:type="dxa"/>
              <w:right w:w="90" w:type="dxa"/>
            </w:tcMar>
            <w:vAlign w:val="center"/>
          </w:tcPr>
          <w:p w14:paraId="40C52619">
            <w:r>
              <w:rPr>
                <w:b w:val="0"/>
                <w:sz w:val="12"/>
              </w:rPr>
              <w:t>Database constraint evidence required in final package.</w:t>
            </w:r>
          </w:p>
        </w:tc>
      </w:tr>
      <w:tr w14:paraId="170E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A0161E8">
            <w:r>
              <w:rPr>
                <w:b w:val="0"/>
                <w:sz w:val="12"/>
              </w:rPr>
              <w:t>TABLE-05</w:t>
            </w:r>
          </w:p>
        </w:tc>
        <w:tc>
          <w:tcPr>
            <w:tcW w:w="1800" w:type="dxa"/>
            <w:tcMar>
              <w:top w:w="70" w:type="dxa"/>
              <w:left w:w="90" w:type="dxa"/>
              <w:bottom w:w="70" w:type="dxa"/>
              <w:right w:w="90" w:type="dxa"/>
            </w:tcMar>
            <w:vAlign w:val="center"/>
          </w:tcPr>
          <w:p w14:paraId="12B60CF1">
            <w:r>
              <w:rPr>
                <w:b w:val="0"/>
                <w:sz w:val="12"/>
              </w:rPr>
              <w:t>Table Management</w:t>
            </w:r>
          </w:p>
        </w:tc>
        <w:tc>
          <w:tcPr>
            <w:tcW w:w="2664" w:type="dxa"/>
            <w:tcMar>
              <w:top w:w="70" w:type="dxa"/>
              <w:left w:w="90" w:type="dxa"/>
              <w:bottom w:w="70" w:type="dxa"/>
              <w:right w:w="90" w:type="dxa"/>
            </w:tcMar>
            <w:vAlign w:val="center"/>
          </w:tcPr>
          <w:p w14:paraId="41091598">
            <w:r>
              <w:rPr>
                <w:b w:val="0"/>
                <w:sz w:val="12"/>
              </w:rPr>
              <w:t>Table Operational Status Update</w:t>
            </w:r>
          </w:p>
        </w:tc>
        <w:tc>
          <w:tcPr>
            <w:tcW w:w="2015" w:type="dxa"/>
            <w:tcMar>
              <w:top w:w="70" w:type="dxa"/>
              <w:left w:w="90" w:type="dxa"/>
              <w:bottom w:w="70" w:type="dxa"/>
              <w:right w:w="90" w:type="dxa"/>
            </w:tcMar>
            <w:vAlign w:val="center"/>
          </w:tcPr>
          <w:p w14:paraId="6298134B">
            <w:r>
              <w:rPr>
                <w:b w:val="0"/>
                <w:sz w:val="12"/>
              </w:rPr>
              <w:t>Trần Thanh Gia Huy (DE180571)</w:t>
            </w:r>
          </w:p>
        </w:tc>
        <w:tc>
          <w:tcPr>
            <w:tcW w:w="648" w:type="dxa"/>
            <w:tcMar>
              <w:top w:w="70" w:type="dxa"/>
              <w:left w:w="90" w:type="dxa"/>
              <w:bottom w:w="70" w:type="dxa"/>
              <w:right w:w="90" w:type="dxa"/>
            </w:tcMar>
            <w:vAlign w:val="center"/>
          </w:tcPr>
          <w:p w14:paraId="19433CF4">
            <w:r>
              <w:rPr>
                <w:b w:val="0"/>
                <w:sz w:val="12"/>
              </w:rPr>
              <w:t>Iter2</w:t>
            </w:r>
          </w:p>
        </w:tc>
        <w:tc>
          <w:tcPr>
            <w:tcW w:w="792" w:type="dxa"/>
            <w:tcMar>
              <w:top w:w="70" w:type="dxa"/>
              <w:left w:w="90" w:type="dxa"/>
              <w:bottom w:w="70" w:type="dxa"/>
              <w:right w:w="90" w:type="dxa"/>
            </w:tcMar>
            <w:vAlign w:val="center"/>
          </w:tcPr>
          <w:p w14:paraId="7B5CBDE4">
            <w:r>
              <w:rPr>
                <w:b w:val="0"/>
                <w:sz w:val="12"/>
              </w:rPr>
              <w:t>Updated</w:t>
            </w:r>
          </w:p>
        </w:tc>
        <w:tc>
          <w:tcPr>
            <w:tcW w:w="792" w:type="dxa"/>
            <w:tcMar>
              <w:top w:w="70" w:type="dxa"/>
              <w:left w:w="90" w:type="dxa"/>
              <w:bottom w:w="70" w:type="dxa"/>
              <w:right w:w="90" w:type="dxa"/>
            </w:tcMar>
            <w:vAlign w:val="center"/>
          </w:tcPr>
          <w:p w14:paraId="3A754813">
            <w:r>
              <w:rPr>
                <w:b w:val="0"/>
                <w:sz w:val="12"/>
              </w:rPr>
              <w:t>II.4.5</w:t>
            </w:r>
          </w:p>
        </w:tc>
        <w:tc>
          <w:tcPr>
            <w:tcW w:w="792" w:type="dxa"/>
            <w:tcMar>
              <w:top w:w="70" w:type="dxa"/>
              <w:left w:w="90" w:type="dxa"/>
              <w:bottom w:w="70" w:type="dxa"/>
              <w:right w:w="90" w:type="dxa"/>
            </w:tcMar>
            <w:vAlign w:val="center"/>
          </w:tcPr>
          <w:p w14:paraId="29580A6C">
            <w:r>
              <w:rPr>
                <w:b w:val="0"/>
                <w:sz w:val="12"/>
              </w:rPr>
              <w:t>II.4.5</w:t>
            </w:r>
          </w:p>
        </w:tc>
        <w:tc>
          <w:tcPr>
            <w:tcW w:w="1655" w:type="dxa"/>
            <w:tcMar>
              <w:top w:w="70" w:type="dxa"/>
              <w:left w:w="90" w:type="dxa"/>
              <w:bottom w:w="70" w:type="dxa"/>
              <w:right w:w="90" w:type="dxa"/>
            </w:tcMar>
            <w:vAlign w:val="center"/>
          </w:tcPr>
          <w:p w14:paraId="12B087F1">
            <w:r>
              <w:rPr>
                <w:b w:val="0"/>
                <w:sz w:val="12"/>
              </w:rPr>
              <w:t>EV-TABLE-05 / TC-TABLE-05</w:t>
            </w:r>
          </w:p>
        </w:tc>
        <w:tc>
          <w:tcPr>
            <w:tcW w:w="936" w:type="dxa"/>
            <w:tcMar>
              <w:top w:w="70" w:type="dxa"/>
              <w:left w:w="90" w:type="dxa"/>
              <w:bottom w:w="70" w:type="dxa"/>
              <w:right w:w="90" w:type="dxa"/>
            </w:tcMar>
            <w:vAlign w:val="center"/>
          </w:tcPr>
          <w:p w14:paraId="2152377F">
            <w:r>
              <w:rPr>
                <w:b w:val="0"/>
                <w:sz w:val="12"/>
              </w:rPr>
              <w:t>Verified</w:t>
            </w:r>
          </w:p>
        </w:tc>
        <w:tc>
          <w:tcPr>
            <w:tcW w:w="2880" w:type="dxa"/>
            <w:tcMar>
              <w:top w:w="70" w:type="dxa"/>
              <w:left w:w="90" w:type="dxa"/>
              <w:bottom w:w="70" w:type="dxa"/>
              <w:right w:w="90" w:type="dxa"/>
            </w:tcMar>
            <w:vAlign w:val="center"/>
          </w:tcPr>
          <w:p w14:paraId="2C22BD49">
            <w:r>
              <w:rPr>
                <w:b w:val="0"/>
                <w:sz w:val="12"/>
              </w:rPr>
              <w:t>Status transition rules were expanded.</w:t>
            </w:r>
          </w:p>
        </w:tc>
      </w:tr>
      <w:tr w14:paraId="27A6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1764A29">
            <w:r>
              <w:rPr>
                <w:b w:val="0"/>
                <w:sz w:val="12"/>
              </w:rPr>
              <w:t>TABLE-06</w:t>
            </w:r>
          </w:p>
        </w:tc>
        <w:tc>
          <w:tcPr>
            <w:tcW w:w="1800" w:type="dxa"/>
            <w:tcMar>
              <w:top w:w="70" w:type="dxa"/>
              <w:left w:w="90" w:type="dxa"/>
              <w:bottom w:w="70" w:type="dxa"/>
              <w:right w:w="90" w:type="dxa"/>
            </w:tcMar>
            <w:vAlign w:val="center"/>
          </w:tcPr>
          <w:p w14:paraId="62C79373">
            <w:r>
              <w:rPr>
                <w:b w:val="0"/>
                <w:sz w:val="12"/>
              </w:rPr>
              <w:t>Table Management</w:t>
            </w:r>
          </w:p>
        </w:tc>
        <w:tc>
          <w:tcPr>
            <w:tcW w:w="2664" w:type="dxa"/>
            <w:tcMar>
              <w:top w:w="70" w:type="dxa"/>
              <w:left w:w="90" w:type="dxa"/>
              <w:bottom w:w="70" w:type="dxa"/>
              <w:right w:w="90" w:type="dxa"/>
            </w:tcMar>
            <w:vAlign w:val="center"/>
          </w:tcPr>
          <w:p w14:paraId="73C20B56">
            <w:r>
              <w:rPr>
                <w:b w:val="0"/>
                <w:sz w:val="12"/>
              </w:rPr>
              <w:t>Table Search &amp; Filter</w:t>
            </w:r>
          </w:p>
        </w:tc>
        <w:tc>
          <w:tcPr>
            <w:tcW w:w="2015" w:type="dxa"/>
            <w:tcMar>
              <w:top w:w="70" w:type="dxa"/>
              <w:left w:w="90" w:type="dxa"/>
              <w:bottom w:w="70" w:type="dxa"/>
              <w:right w:w="90" w:type="dxa"/>
            </w:tcMar>
            <w:vAlign w:val="center"/>
          </w:tcPr>
          <w:p w14:paraId="29E5860B">
            <w:r>
              <w:rPr>
                <w:b w:val="0"/>
                <w:sz w:val="12"/>
              </w:rPr>
              <w:t>Trần Thanh Gia Huy (DE180571)</w:t>
            </w:r>
          </w:p>
        </w:tc>
        <w:tc>
          <w:tcPr>
            <w:tcW w:w="648" w:type="dxa"/>
            <w:tcMar>
              <w:top w:w="70" w:type="dxa"/>
              <w:left w:w="90" w:type="dxa"/>
              <w:bottom w:w="70" w:type="dxa"/>
              <w:right w:w="90" w:type="dxa"/>
            </w:tcMar>
            <w:vAlign w:val="center"/>
          </w:tcPr>
          <w:p w14:paraId="0A5D9CE8">
            <w:r>
              <w:rPr>
                <w:b w:val="0"/>
                <w:sz w:val="12"/>
              </w:rPr>
              <w:t>Iter2</w:t>
            </w:r>
          </w:p>
        </w:tc>
        <w:tc>
          <w:tcPr>
            <w:tcW w:w="792" w:type="dxa"/>
            <w:tcMar>
              <w:top w:w="70" w:type="dxa"/>
              <w:left w:w="90" w:type="dxa"/>
              <w:bottom w:w="70" w:type="dxa"/>
              <w:right w:w="90" w:type="dxa"/>
            </w:tcMar>
            <w:vAlign w:val="center"/>
          </w:tcPr>
          <w:p w14:paraId="24990307">
            <w:r>
              <w:rPr>
                <w:b w:val="0"/>
                <w:sz w:val="12"/>
              </w:rPr>
              <w:t>Done</w:t>
            </w:r>
          </w:p>
        </w:tc>
        <w:tc>
          <w:tcPr>
            <w:tcW w:w="792" w:type="dxa"/>
            <w:tcMar>
              <w:top w:w="70" w:type="dxa"/>
              <w:left w:w="90" w:type="dxa"/>
              <w:bottom w:w="70" w:type="dxa"/>
              <w:right w:w="90" w:type="dxa"/>
            </w:tcMar>
            <w:vAlign w:val="center"/>
          </w:tcPr>
          <w:p w14:paraId="64B17067">
            <w:r>
              <w:rPr>
                <w:b w:val="0"/>
                <w:sz w:val="12"/>
              </w:rPr>
              <w:t>II.4.6</w:t>
            </w:r>
          </w:p>
        </w:tc>
        <w:tc>
          <w:tcPr>
            <w:tcW w:w="792" w:type="dxa"/>
            <w:tcMar>
              <w:top w:w="70" w:type="dxa"/>
              <w:left w:w="90" w:type="dxa"/>
              <w:bottom w:w="70" w:type="dxa"/>
              <w:right w:w="90" w:type="dxa"/>
            </w:tcMar>
            <w:vAlign w:val="center"/>
          </w:tcPr>
          <w:p w14:paraId="4D3F1AD0">
            <w:r>
              <w:rPr>
                <w:b w:val="0"/>
                <w:sz w:val="12"/>
              </w:rPr>
              <w:t>II.4.6</w:t>
            </w:r>
          </w:p>
        </w:tc>
        <w:tc>
          <w:tcPr>
            <w:tcW w:w="1655" w:type="dxa"/>
            <w:tcMar>
              <w:top w:w="70" w:type="dxa"/>
              <w:left w:w="90" w:type="dxa"/>
              <w:bottom w:w="70" w:type="dxa"/>
              <w:right w:w="90" w:type="dxa"/>
            </w:tcMar>
            <w:vAlign w:val="center"/>
          </w:tcPr>
          <w:p w14:paraId="3CC2FB52">
            <w:r>
              <w:rPr>
                <w:b w:val="0"/>
                <w:sz w:val="12"/>
              </w:rPr>
              <w:t>EV-TABLE-06 / TC-TABLE-06</w:t>
            </w:r>
          </w:p>
        </w:tc>
        <w:tc>
          <w:tcPr>
            <w:tcW w:w="936" w:type="dxa"/>
            <w:tcMar>
              <w:top w:w="70" w:type="dxa"/>
              <w:left w:w="90" w:type="dxa"/>
              <w:bottom w:w="70" w:type="dxa"/>
              <w:right w:w="90" w:type="dxa"/>
            </w:tcMar>
            <w:vAlign w:val="center"/>
          </w:tcPr>
          <w:p w14:paraId="251E0C09">
            <w:r>
              <w:rPr>
                <w:b w:val="0"/>
                <w:sz w:val="12"/>
              </w:rPr>
              <w:t>Verified</w:t>
            </w:r>
          </w:p>
        </w:tc>
        <w:tc>
          <w:tcPr>
            <w:tcW w:w="2880" w:type="dxa"/>
            <w:tcMar>
              <w:top w:w="70" w:type="dxa"/>
              <w:left w:w="90" w:type="dxa"/>
              <w:bottom w:w="70" w:type="dxa"/>
              <w:right w:w="90" w:type="dxa"/>
            </w:tcMar>
            <w:vAlign w:val="center"/>
          </w:tcPr>
          <w:p w14:paraId="42E26911">
            <w:r>
              <w:rPr>
                <w:b w:val="0"/>
                <w:sz w:val="12"/>
              </w:rPr>
              <w:t>Completed.</w:t>
            </w:r>
          </w:p>
        </w:tc>
      </w:tr>
      <w:tr w14:paraId="6B94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4031B35">
            <w:r>
              <w:rPr>
                <w:b w:val="0"/>
                <w:sz w:val="12"/>
              </w:rPr>
              <w:t>RES-01</w:t>
            </w:r>
          </w:p>
        </w:tc>
        <w:tc>
          <w:tcPr>
            <w:tcW w:w="1800" w:type="dxa"/>
            <w:tcMar>
              <w:top w:w="70" w:type="dxa"/>
              <w:left w:w="90" w:type="dxa"/>
              <w:bottom w:w="70" w:type="dxa"/>
              <w:right w:w="90" w:type="dxa"/>
            </w:tcMar>
            <w:vAlign w:val="center"/>
          </w:tcPr>
          <w:p w14:paraId="2A803F22">
            <w:r>
              <w:rPr>
                <w:b w:val="0"/>
                <w:sz w:val="12"/>
              </w:rPr>
              <w:t>Reservation Management</w:t>
            </w:r>
          </w:p>
        </w:tc>
        <w:tc>
          <w:tcPr>
            <w:tcW w:w="2664" w:type="dxa"/>
            <w:tcMar>
              <w:top w:w="70" w:type="dxa"/>
              <w:left w:w="90" w:type="dxa"/>
              <w:bottom w:w="70" w:type="dxa"/>
              <w:right w:w="90" w:type="dxa"/>
            </w:tcMar>
            <w:vAlign w:val="center"/>
          </w:tcPr>
          <w:p w14:paraId="6157619E">
            <w:r>
              <w:rPr>
                <w:b w:val="0"/>
                <w:sz w:val="12"/>
              </w:rPr>
              <w:t>Create Reservation Form</w:t>
            </w:r>
          </w:p>
        </w:tc>
        <w:tc>
          <w:tcPr>
            <w:tcW w:w="2015" w:type="dxa"/>
            <w:tcMar>
              <w:top w:w="70" w:type="dxa"/>
              <w:left w:w="90" w:type="dxa"/>
              <w:bottom w:w="70" w:type="dxa"/>
              <w:right w:w="90" w:type="dxa"/>
            </w:tcMar>
            <w:vAlign w:val="center"/>
          </w:tcPr>
          <w:p w14:paraId="2797A3B6">
            <w:r>
              <w:rPr>
                <w:b w:val="0"/>
                <w:sz w:val="12"/>
              </w:rPr>
              <w:t>Nguyễn Đức Thương (DE190096)</w:t>
            </w:r>
          </w:p>
        </w:tc>
        <w:tc>
          <w:tcPr>
            <w:tcW w:w="648" w:type="dxa"/>
            <w:tcMar>
              <w:top w:w="70" w:type="dxa"/>
              <w:left w:w="90" w:type="dxa"/>
              <w:bottom w:w="70" w:type="dxa"/>
              <w:right w:w="90" w:type="dxa"/>
            </w:tcMar>
            <w:vAlign w:val="center"/>
          </w:tcPr>
          <w:p w14:paraId="7A944F01">
            <w:r>
              <w:rPr>
                <w:b w:val="0"/>
                <w:sz w:val="12"/>
              </w:rPr>
              <w:t>Iter2</w:t>
            </w:r>
          </w:p>
        </w:tc>
        <w:tc>
          <w:tcPr>
            <w:tcW w:w="792" w:type="dxa"/>
            <w:tcMar>
              <w:top w:w="70" w:type="dxa"/>
              <w:left w:w="90" w:type="dxa"/>
              <w:bottom w:w="70" w:type="dxa"/>
              <w:right w:w="90" w:type="dxa"/>
            </w:tcMar>
            <w:vAlign w:val="center"/>
          </w:tcPr>
          <w:p w14:paraId="1E7DBB83">
            <w:r>
              <w:rPr>
                <w:b w:val="0"/>
                <w:sz w:val="12"/>
              </w:rPr>
              <w:t>Done</w:t>
            </w:r>
          </w:p>
        </w:tc>
        <w:tc>
          <w:tcPr>
            <w:tcW w:w="792" w:type="dxa"/>
            <w:tcMar>
              <w:top w:w="70" w:type="dxa"/>
              <w:left w:w="90" w:type="dxa"/>
              <w:bottom w:w="70" w:type="dxa"/>
              <w:right w:w="90" w:type="dxa"/>
            </w:tcMar>
            <w:vAlign w:val="center"/>
          </w:tcPr>
          <w:p w14:paraId="6DAAB9A2">
            <w:r>
              <w:rPr>
                <w:b w:val="0"/>
                <w:sz w:val="12"/>
              </w:rPr>
              <w:t>II.5.1</w:t>
            </w:r>
          </w:p>
        </w:tc>
        <w:tc>
          <w:tcPr>
            <w:tcW w:w="792" w:type="dxa"/>
            <w:tcMar>
              <w:top w:w="70" w:type="dxa"/>
              <w:left w:w="90" w:type="dxa"/>
              <w:bottom w:w="70" w:type="dxa"/>
              <w:right w:w="90" w:type="dxa"/>
            </w:tcMar>
            <w:vAlign w:val="center"/>
          </w:tcPr>
          <w:p w14:paraId="41513DA9">
            <w:r>
              <w:rPr>
                <w:b w:val="0"/>
                <w:sz w:val="12"/>
              </w:rPr>
              <w:t>II.5.1</w:t>
            </w:r>
          </w:p>
        </w:tc>
        <w:tc>
          <w:tcPr>
            <w:tcW w:w="1655" w:type="dxa"/>
            <w:tcMar>
              <w:top w:w="70" w:type="dxa"/>
              <w:left w:w="90" w:type="dxa"/>
              <w:bottom w:w="70" w:type="dxa"/>
              <w:right w:w="90" w:type="dxa"/>
            </w:tcMar>
            <w:vAlign w:val="center"/>
          </w:tcPr>
          <w:p w14:paraId="615309E8">
            <w:r>
              <w:rPr>
                <w:b w:val="0"/>
                <w:sz w:val="12"/>
              </w:rPr>
              <w:t>EV-RES-01 / TC-RES-01</w:t>
            </w:r>
          </w:p>
        </w:tc>
        <w:tc>
          <w:tcPr>
            <w:tcW w:w="936" w:type="dxa"/>
            <w:tcMar>
              <w:top w:w="70" w:type="dxa"/>
              <w:left w:w="90" w:type="dxa"/>
              <w:bottom w:w="70" w:type="dxa"/>
              <w:right w:w="90" w:type="dxa"/>
            </w:tcMar>
            <w:vAlign w:val="center"/>
          </w:tcPr>
          <w:p w14:paraId="1FD35E73">
            <w:r>
              <w:rPr>
                <w:b w:val="0"/>
                <w:sz w:val="12"/>
              </w:rPr>
              <w:t>Verified</w:t>
            </w:r>
          </w:p>
        </w:tc>
        <w:tc>
          <w:tcPr>
            <w:tcW w:w="2880" w:type="dxa"/>
            <w:tcMar>
              <w:top w:w="70" w:type="dxa"/>
              <w:left w:w="90" w:type="dxa"/>
              <w:bottom w:w="70" w:type="dxa"/>
              <w:right w:w="90" w:type="dxa"/>
            </w:tcMar>
            <w:vAlign w:val="center"/>
          </w:tcPr>
          <w:p w14:paraId="5A42A420">
            <w:r>
              <w:rPr>
                <w:b w:val="0"/>
                <w:sz w:val="12"/>
              </w:rPr>
              <w:t>Completed.</w:t>
            </w:r>
          </w:p>
        </w:tc>
      </w:tr>
      <w:tr w14:paraId="3369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2CAD4AC">
            <w:r>
              <w:rPr>
                <w:b w:val="0"/>
                <w:sz w:val="12"/>
              </w:rPr>
              <w:t>RES-02</w:t>
            </w:r>
          </w:p>
        </w:tc>
        <w:tc>
          <w:tcPr>
            <w:tcW w:w="1800" w:type="dxa"/>
            <w:tcMar>
              <w:top w:w="70" w:type="dxa"/>
              <w:left w:w="90" w:type="dxa"/>
              <w:bottom w:w="70" w:type="dxa"/>
              <w:right w:w="90" w:type="dxa"/>
            </w:tcMar>
            <w:vAlign w:val="center"/>
          </w:tcPr>
          <w:p w14:paraId="221E6542">
            <w:r>
              <w:rPr>
                <w:b w:val="0"/>
                <w:sz w:val="12"/>
              </w:rPr>
              <w:t>Reservation Management</w:t>
            </w:r>
          </w:p>
        </w:tc>
        <w:tc>
          <w:tcPr>
            <w:tcW w:w="2664" w:type="dxa"/>
            <w:tcMar>
              <w:top w:w="70" w:type="dxa"/>
              <w:left w:w="90" w:type="dxa"/>
              <w:bottom w:w="70" w:type="dxa"/>
              <w:right w:w="90" w:type="dxa"/>
            </w:tcMar>
            <w:vAlign w:val="center"/>
          </w:tcPr>
          <w:p w14:paraId="6020A8D7">
            <w:r>
              <w:rPr>
                <w:b w:val="0"/>
                <w:sz w:val="12"/>
              </w:rPr>
              <w:t>Search Available Tables</w:t>
            </w:r>
          </w:p>
        </w:tc>
        <w:tc>
          <w:tcPr>
            <w:tcW w:w="2015" w:type="dxa"/>
            <w:tcMar>
              <w:top w:w="70" w:type="dxa"/>
              <w:left w:w="90" w:type="dxa"/>
              <w:bottom w:w="70" w:type="dxa"/>
              <w:right w:w="90" w:type="dxa"/>
            </w:tcMar>
            <w:vAlign w:val="center"/>
          </w:tcPr>
          <w:p w14:paraId="2F937F3A">
            <w:r>
              <w:rPr>
                <w:b w:val="0"/>
                <w:sz w:val="12"/>
              </w:rPr>
              <w:t>Phạm Văn Quyết (DE190425)</w:t>
            </w:r>
          </w:p>
        </w:tc>
        <w:tc>
          <w:tcPr>
            <w:tcW w:w="648" w:type="dxa"/>
            <w:tcMar>
              <w:top w:w="70" w:type="dxa"/>
              <w:left w:w="90" w:type="dxa"/>
              <w:bottom w:w="70" w:type="dxa"/>
              <w:right w:w="90" w:type="dxa"/>
            </w:tcMar>
            <w:vAlign w:val="center"/>
          </w:tcPr>
          <w:p w14:paraId="056D7C82">
            <w:r>
              <w:rPr>
                <w:b w:val="0"/>
                <w:sz w:val="12"/>
              </w:rPr>
              <w:t>Iter2</w:t>
            </w:r>
          </w:p>
        </w:tc>
        <w:tc>
          <w:tcPr>
            <w:tcW w:w="792" w:type="dxa"/>
            <w:tcMar>
              <w:top w:w="70" w:type="dxa"/>
              <w:left w:w="90" w:type="dxa"/>
              <w:bottom w:w="70" w:type="dxa"/>
              <w:right w:w="90" w:type="dxa"/>
            </w:tcMar>
            <w:vAlign w:val="center"/>
          </w:tcPr>
          <w:p w14:paraId="6455302A">
            <w:r>
              <w:rPr>
                <w:b w:val="0"/>
                <w:sz w:val="12"/>
              </w:rPr>
              <w:t>Updated</w:t>
            </w:r>
          </w:p>
        </w:tc>
        <w:tc>
          <w:tcPr>
            <w:tcW w:w="792" w:type="dxa"/>
            <w:tcMar>
              <w:top w:w="70" w:type="dxa"/>
              <w:left w:w="90" w:type="dxa"/>
              <w:bottom w:w="70" w:type="dxa"/>
              <w:right w:w="90" w:type="dxa"/>
            </w:tcMar>
            <w:vAlign w:val="center"/>
          </w:tcPr>
          <w:p w14:paraId="21982AE4">
            <w:r>
              <w:rPr>
                <w:b w:val="0"/>
                <w:sz w:val="12"/>
              </w:rPr>
              <w:t>II.5.2</w:t>
            </w:r>
          </w:p>
        </w:tc>
        <w:tc>
          <w:tcPr>
            <w:tcW w:w="792" w:type="dxa"/>
            <w:tcMar>
              <w:top w:w="70" w:type="dxa"/>
              <w:left w:w="90" w:type="dxa"/>
              <w:bottom w:w="70" w:type="dxa"/>
              <w:right w:w="90" w:type="dxa"/>
            </w:tcMar>
            <w:vAlign w:val="center"/>
          </w:tcPr>
          <w:p w14:paraId="4F5316F6">
            <w:r>
              <w:rPr>
                <w:b w:val="0"/>
                <w:sz w:val="12"/>
              </w:rPr>
              <w:t>II.5.2</w:t>
            </w:r>
          </w:p>
        </w:tc>
        <w:tc>
          <w:tcPr>
            <w:tcW w:w="1655" w:type="dxa"/>
            <w:tcMar>
              <w:top w:w="70" w:type="dxa"/>
              <w:left w:w="90" w:type="dxa"/>
              <w:bottom w:w="70" w:type="dxa"/>
              <w:right w:w="90" w:type="dxa"/>
            </w:tcMar>
            <w:vAlign w:val="center"/>
          </w:tcPr>
          <w:p w14:paraId="15860403">
            <w:r>
              <w:rPr>
                <w:b w:val="0"/>
                <w:sz w:val="12"/>
              </w:rPr>
              <w:t>EV-RES-02 / TC-RES-02</w:t>
            </w:r>
          </w:p>
        </w:tc>
        <w:tc>
          <w:tcPr>
            <w:tcW w:w="936" w:type="dxa"/>
            <w:tcMar>
              <w:top w:w="70" w:type="dxa"/>
              <w:left w:w="90" w:type="dxa"/>
              <w:bottom w:w="70" w:type="dxa"/>
              <w:right w:w="90" w:type="dxa"/>
            </w:tcMar>
            <w:vAlign w:val="center"/>
          </w:tcPr>
          <w:p w14:paraId="44BE3D5B">
            <w:r>
              <w:rPr>
                <w:b w:val="0"/>
                <w:sz w:val="12"/>
              </w:rPr>
              <w:t>Verified</w:t>
            </w:r>
          </w:p>
        </w:tc>
        <w:tc>
          <w:tcPr>
            <w:tcW w:w="2880" w:type="dxa"/>
            <w:tcMar>
              <w:top w:w="70" w:type="dxa"/>
              <w:left w:w="90" w:type="dxa"/>
              <w:bottom w:w="70" w:type="dxa"/>
              <w:right w:w="90" w:type="dxa"/>
            </w:tcMar>
            <w:vAlign w:val="center"/>
          </w:tcPr>
          <w:p w14:paraId="297A1B51">
            <w:r>
              <w:rPr>
                <w:b w:val="0"/>
                <w:sz w:val="12"/>
              </w:rPr>
              <w:t>Query and conflict rules were strengthened.</w:t>
            </w:r>
          </w:p>
        </w:tc>
      </w:tr>
      <w:tr w14:paraId="662A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0B63D5">
            <w:r>
              <w:rPr>
                <w:b w:val="0"/>
                <w:sz w:val="12"/>
              </w:rPr>
              <w:t>RES-03</w:t>
            </w:r>
          </w:p>
        </w:tc>
        <w:tc>
          <w:tcPr>
            <w:tcW w:w="1800" w:type="dxa"/>
            <w:tcMar>
              <w:top w:w="70" w:type="dxa"/>
              <w:left w:w="90" w:type="dxa"/>
              <w:bottom w:w="70" w:type="dxa"/>
              <w:right w:w="90" w:type="dxa"/>
            </w:tcMar>
            <w:vAlign w:val="center"/>
          </w:tcPr>
          <w:p w14:paraId="649A1832">
            <w:r>
              <w:rPr>
                <w:b w:val="0"/>
                <w:sz w:val="12"/>
              </w:rPr>
              <w:t>Reservation Management</w:t>
            </w:r>
          </w:p>
        </w:tc>
        <w:tc>
          <w:tcPr>
            <w:tcW w:w="2664" w:type="dxa"/>
            <w:tcMar>
              <w:top w:w="70" w:type="dxa"/>
              <w:left w:w="90" w:type="dxa"/>
              <w:bottom w:w="70" w:type="dxa"/>
              <w:right w:w="90" w:type="dxa"/>
            </w:tcMar>
            <w:vAlign w:val="center"/>
          </w:tcPr>
          <w:p w14:paraId="4BC81DCA">
            <w:r>
              <w:rPr>
                <w:b w:val="0"/>
                <w:sz w:val="12"/>
              </w:rPr>
              <w:t>Reservation Capacity Matching</w:t>
            </w:r>
          </w:p>
        </w:tc>
        <w:tc>
          <w:tcPr>
            <w:tcW w:w="2015" w:type="dxa"/>
            <w:tcMar>
              <w:top w:w="70" w:type="dxa"/>
              <w:left w:w="90" w:type="dxa"/>
              <w:bottom w:w="70" w:type="dxa"/>
              <w:right w:w="90" w:type="dxa"/>
            </w:tcMar>
            <w:vAlign w:val="center"/>
          </w:tcPr>
          <w:p w14:paraId="30137CFB">
            <w:r>
              <w:rPr>
                <w:b w:val="0"/>
                <w:sz w:val="12"/>
              </w:rPr>
              <w:t>Phạm Văn Quyết (DE190425)</w:t>
            </w:r>
          </w:p>
        </w:tc>
        <w:tc>
          <w:tcPr>
            <w:tcW w:w="648" w:type="dxa"/>
            <w:tcMar>
              <w:top w:w="70" w:type="dxa"/>
              <w:left w:w="90" w:type="dxa"/>
              <w:bottom w:w="70" w:type="dxa"/>
              <w:right w:w="90" w:type="dxa"/>
            </w:tcMar>
            <w:vAlign w:val="center"/>
          </w:tcPr>
          <w:p w14:paraId="344CF05A">
            <w:r>
              <w:rPr>
                <w:b w:val="0"/>
                <w:sz w:val="12"/>
              </w:rPr>
              <w:t>Iter2</w:t>
            </w:r>
          </w:p>
        </w:tc>
        <w:tc>
          <w:tcPr>
            <w:tcW w:w="792" w:type="dxa"/>
            <w:tcMar>
              <w:top w:w="70" w:type="dxa"/>
              <w:left w:w="90" w:type="dxa"/>
              <w:bottom w:w="70" w:type="dxa"/>
              <w:right w:w="90" w:type="dxa"/>
            </w:tcMar>
            <w:vAlign w:val="center"/>
          </w:tcPr>
          <w:p w14:paraId="7252B3D4">
            <w:r>
              <w:rPr>
                <w:b w:val="0"/>
                <w:sz w:val="12"/>
              </w:rPr>
              <w:t>Done</w:t>
            </w:r>
          </w:p>
        </w:tc>
        <w:tc>
          <w:tcPr>
            <w:tcW w:w="792" w:type="dxa"/>
            <w:tcMar>
              <w:top w:w="70" w:type="dxa"/>
              <w:left w:w="90" w:type="dxa"/>
              <w:bottom w:w="70" w:type="dxa"/>
              <w:right w:w="90" w:type="dxa"/>
            </w:tcMar>
            <w:vAlign w:val="center"/>
          </w:tcPr>
          <w:p w14:paraId="630322D9">
            <w:r>
              <w:rPr>
                <w:b w:val="0"/>
                <w:sz w:val="12"/>
              </w:rPr>
              <w:t>II.5.3</w:t>
            </w:r>
          </w:p>
        </w:tc>
        <w:tc>
          <w:tcPr>
            <w:tcW w:w="792" w:type="dxa"/>
            <w:tcMar>
              <w:top w:w="70" w:type="dxa"/>
              <w:left w:w="90" w:type="dxa"/>
              <w:bottom w:w="70" w:type="dxa"/>
              <w:right w:w="90" w:type="dxa"/>
            </w:tcMar>
            <w:vAlign w:val="center"/>
          </w:tcPr>
          <w:p w14:paraId="6F8693C5">
            <w:r>
              <w:rPr>
                <w:b w:val="0"/>
                <w:sz w:val="12"/>
              </w:rPr>
              <w:t>II.5.3</w:t>
            </w:r>
          </w:p>
        </w:tc>
        <w:tc>
          <w:tcPr>
            <w:tcW w:w="1655" w:type="dxa"/>
            <w:tcMar>
              <w:top w:w="70" w:type="dxa"/>
              <w:left w:w="90" w:type="dxa"/>
              <w:bottom w:w="70" w:type="dxa"/>
              <w:right w:w="90" w:type="dxa"/>
            </w:tcMar>
            <w:vAlign w:val="center"/>
          </w:tcPr>
          <w:p w14:paraId="007D6194">
            <w:r>
              <w:rPr>
                <w:b w:val="0"/>
                <w:sz w:val="12"/>
              </w:rPr>
              <w:t>EV-RES-03 / TC-RES-03</w:t>
            </w:r>
          </w:p>
        </w:tc>
        <w:tc>
          <w:tcPr>
            <w:tcW w:w="936" w:type="dxa"/>
            <w:tcMar>
              <w:top w:w="70" w:type="dxa"/>
              <w:left w:w="90" w:type="dxa"/>
              <w:bottom w:w="70" w:type="dxa"/>
              <w:right w:w="90" w:type="dxa"/>
            </w:tcMar>
            <w:vAlign w:val="center"/>
          </w:tcPr>
          <w:p w14:paraId="124AC85E">
            <w:r>
              <w:rPr>
                <w:b w:val="0"/>
                <w:sz w:val="12"/>
              </w:rPr>
              <w:t>Verified</w:t>
            </w:r>
          </w:p>
        </w:tc>
        <w:tc>
          <w:tcPr>
            <w:tcW w:w="2880" w:type="dxa"/>
            <w:tcMar>
              <w:top w:w="70" w:type="dxa"/>
              <w:left w:w="90" w:type="dxa"/>
              <w:bottom w:w="70" w:type="dxa"/>
              <w:right w:w="90" w:type="dxa"/>
            </w:tcMar>
            <w:vAlign w:val="center"/>
          </w:tcPr>
          <w:p w14:paraId="1DD87B34">
            <w:r>
              <w:rPr>
                <w:b w:val="0"/>
                <w:sz w:val="12"/>
              </w:rPr>
              <w:t>Completed.</w:t>
            </w:r>
          </w:p>
        </w:tc>
      </w:tr>
      <w:tr w14:paraId="7ACA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0D7CF7E">
            <w:r>
              <w:rPr>
                <w:b w:val="0"/>
                <w:sz w:val="12"/>
              </w:rPr>
              <w:t>RES-04</w:t>
            </w:r>
          </w:p>
        </w:tc>
        <w:tc>
          <w:tcPr>
            <w:tcW w:w="1800" w:type="dxa"/>
            <w:tcMar>
              <w:top w:w="70" w:type="dxa"/>
              <w:left w:w="90" w:type="dxa"/>
              <w:bottom w:w="70" w:type="dxa"/>
              <w:right w:w="90" w:type="dxa"/>
            </w:tcMar>
            <w:vAlign w:val="center"/>
          </w:tcPr>
          <w:p w14:paraId="02B34ABF">
            <w:r>
              <w:rPr>
                <w:b w:val="0"/>
                <w:sz w:val="12"/>
              </w:rPr>
              <w:t>Reservation Management</w:t>
            </w:r>
          </w:p>
        </w:tc>
        <w:tc>
          <w:tcPr>
            <w:tcW w:w="2664" w:type="dxa"/>
            <w:tcMar>
              <w:top w:w="70" w:type="dxa"/>
              <w:left w:w="90" w:type="dxa"/>
              <w:bottom w:w="70" w:type="dxa"/>
              <w:right w:w="90" w:type="dxa"/>
            </w:tcMar>
            <w:vAlign w:val="center"/>
          </w:tcPr>
          <w:p w14:paraId="0259F9E2">
            <w:r>
              <w:rPr>
                <w:b w:val="0"/>
                <w:sz w:val="12"/>
              </w:rPr>
              <w:t>Reservation Overlap &amp; Concurrency Prevention</w:t>
            </w:r>
          </w:p>
        </w:tc>
        <w:tc>
          <w:tcPr>
            <w:tcW w:w="2015" w:type="dxa"/>
            <w:tcMar>
              <w:top w:w="70" w:type="dxa"/>
              <w:left w:w="90" w:type="dxa"/>
              <w:bottom w:w="70" w:type="dxa"/>
              <w:right w:w="90" w:type="dxa"/>
            </w:tcMar>
            <w:vAlign w:val="center"/>
          </w:tcPr>
          <w:p w14:paraId="0037DD6D">
            <w:r>
              <w:rPr>
                <w:b w:val="0"/>
                <w:sz w:val="12"/>
              </w:rPr>
              <w:t>Phạm Văn Quyết (DE190425)</w:t>
            </w:r>
          </w:p>
        </w:tc>
        <w:tc>
          <w:tcPr>
            <w:tcW w:w="648" w:type="dxa"/>
            <w:tcMar>
              <w:top w:w="70" w:type="dxa"/>
              <w:left w:w="90" w:type="dxa"/>
              <w:bottom w:w="70" w:type="dxa"/>
              <w:right w:w="90" w:type="dxa"/>
            </w:tcMar>
            <w:vAlign w:val="center"/>
          </w:tcPr>
          <w:p w14:paraId="3B4D0660">
            <w:r>
              <w:rPr>
                <w:b w:val="0"/>
                <w:sz w:val="12"/>
              </w:rPr>
              <w:t>Iter2</w:t>
            </w:r>
          </w:p>
        </w:tc>
        <w:tc>
          <w:tcPr>
            <w:tcW w:w="792" w:type="dxa"/>
            <w:tcMar>
              <w:top w:w="70" w:type="dxa"/>
              <w:left w:w="90" w:type="dxa"/>
              <w:bottom w:w="70" w:type="dxa"/>
              <w:right w:w="90" w:type="dxa"/>
            </w:tcMar>
            <w:vAlign w:val="center"/>
          </w:tcPr>
          <w:p w14:paraId="6BBB643D">
            <w:r>
              <w:rPr>
                <w:b w:val="0"/>
                <w:sz w:val="12"/>
              </w:rPr>
              <w:t>Updated</w:t>
            </w:r>
          </w:p>
        </w:tc>
        <w:tc>
          <w:tcPr>
            <w:tcW w:w="792" w:type="dxa"/>
            <w:tcMar>
              <w:top w:w="70" w:type="dxa"/>
              <w:left w:w="90" w:type="dxa"/>
              <w:bottom w:w="70" w:type="dxa"/>
              <w:right w:w="90" w:type="dxa"/>
            </w:tcMar>
            <w:vAlign w:val="center"/>
          </w:tcPr>
          <w:p w14:paraId="3AF3E54E">
            <w:r>
              <w:rPr>
                <w:b w:val="0"/>
                <w:sz w:val="12"/>
              </w:rPr>
              <w:t>II.5.4</w:t>
            </w:r>
          </w:p>
        </w:tc>
        <w:tc>
          <w:tcPr>
            <w:tcW w:w="792" w:type="dxa"/>
            <w:tcMar>
              <w:top w:w="70" w:type="dxa"/>
              <w:left w:w="90" w:type="dxa"/>
              <w:bottom w:w="70" w:type="dxa"/>
              <w:right w:w="90" w:type="dxa"/>
            </w:tcMar>
            <w:vAlign w:val="center"/>
          </w:tcPr>
          <w:p w14:paraId="1BAEBED6">
            <w:r>
              <w:rPr>
                <w:b w:val="0"/>
                <w:sz w:val="12"/>
              </w:rPr>
              <w:t>II.5.4</w:t>
            </w:r>
          </w:p>
        </w:tc>
        <w:tc>
          <w:tcPr>
            <w:tcW w:w="1655" w:type="dxa"/>
            <w:tcMar>
              <w:top w:w="70" w:type="dxa"/>
              <w:left w:w="90" w:type="dxa"/>
              <w:bottom w:w="70" w:type="dxa"/>
              <w:right w:w="90" w:type="dxa"/>
            </w:tcMar>
            <w:vAlign w:val="center"/>
          </w:tcPr>
          <w:p w14:paraId="7E319D96">
            <w:r>
              <w:rPr>
                <w:b w:val="0"/>
                <w:sz w:val="12"/>
              </w:rPr>
              <w:t>EV-RES-04 / TC-RES-04</w:t>
            </w:r>
          </w:p>
        </w:tc>
        <w:tc>
          <w:tcPr>
            <w:tcW w:w="936" w:type="dxa"/>
            <w:tcMar>
              <w:top w:w="70" w:type="dxa"/>
              <w:left w:w="90" w:type="dxa"/>
              <w:bottom w:w="70" w:type="dxa"/>
              <w:right w:w="90" w:type="dxa"/>
            </w:tcMar>
            <w:vAlign w:val="center"/>
          </w:tcPr>
          <w:p w14:paraId="07E46845">
            <w:r>
              <w:rPr>
                <w:b w:val="0"/>
                <w:sz w:val="12"/>
              </w:rPr>
              <w:t>Verified</w:t>
            </w:r>
          </w:p>
        </w:tc>
        <w:tc>
          <w:tcPr>
            <w:tcW w:w="2880" w:type="dxa"/>
            <w:tcMar>
              <w:top w:w="70" w:type="dxa"/>
              <w:left w:w="90" w:type="dxa"/>
              <w:bottom w:w="70" w:type="dxa"/>
              <w:right w:w="90" w:type="dxa"/>
            </w:tcMar>
            <w:vAlign w:val="center"/>
          </w:tcPr>
          <w:p w14:paraId="2B788697">
            <w:r>
              <w:rPr>
                <w:b w:val="0"/>
                <w:sz w:val="12"/>
              </w:rPr>
              <w:t>Pessimistic locking and concurrency tests must be retained in release evidence.</w:t>
            </w:r>
          </w:p>
        </w:tc>
      </w:tr>
      <w:tr w14:paraId="71ED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4A041E0">
            <w:r>
              <w:rPr>
                <w:b w:val="0"/>
                <w:sz w:val="12"/>
              </w:rPr>
              <w:t>RES-05</w:t>
            </w:r>
          </w:p>
        </w:tc>
        <w:tc>
          <w:tcPr>
            <w:tcW w:w="1800" w:type="dxa"/>
            <w:tcMar>
              <w:top w:w="70" w:type="dxa"/>
              <w:left w:w="90" w:type="dxa"/>
              <w:bottom w:w="70" w:type="dxa"/>
              <w:right w:w="90" w:type="dxa"/>
            </w:tcMar>
            <w:vAlign w:val="center"/>
          </w:tcPr>
          <w:p w14:paraId="0414E7C2">
            <w:r>
              <w:rPr>
                <w:b w:val="0"/>
                <w:sz w:val="12"/>
              </w:rPr>
              <w:t>Reservation Management</w:t>
            </w:r>
          </w:p>
        </w:tc>
        <w:tc>
          <w:tcPr>
            <w:tcW w:w="2664" w:type="dxa"/>
            <w:tcMar>
              <w:top w:w="70" w:type="dxa"/>
              <w:left w:w="90" w:type="dxa"/>
              <w:bottom w:w="70" w:type="dxa"/>
              <w:right w:w="90" w:type="dxa"/>
            </w:tcMar>
            <w:vAlign w:val="center"/>
          </w:tcPr>
          <w:p w14:paraId="166E623B">
            <w:r>
              <w:rPr>
                <w:b w:val="0"/>
                <w:sz w:val="12"/>
              </w:rPr>
              <w:t>Reservation Persistence Transaction</w:t>
            </w:r>
          </w:p>
        </w:tc>
        <w:tc>
          <w:tcPr>
            <w:tcW w:w="2015" w:type="dxa"/>
            <w:tcMar>
              <w:top w:w="70" w:type="dxa"/>
              <w:left w:w="90" w:type="dxa"/>
              <w:bottom w:w="70" w:type="dxa"/>
              <w:right w:w="90" w:type="dxa"/>
            </w:tcMar>
            <w:vAlign w:val="center"/>
          </w:tcPr>
          <w:p w14:paraId="53C42E90">
            <w:r>
              <w:rPr>
                <w:b w:val="0"/>
                <w:sz w:val="12"/>
              </w:rPr>
              <w:t>Phạm Văn Quyết (DE190425)</w:t>
            </w:r>
          </w:p>
        </w:tc>
        <w:tc>
          <w:tcPr>
            <w:tcW w:w="648" w:type="dxa"/>
            <w:tcMar>
              <w:top w:w="70" w:type="dxa"/>
              <w:left w:w="90" w:type="dxa"/>
              <w:bottom w:w="70" w:type="dxa"/>
              <w:right w:w="90" w:type="dxa"/>
            </w:tcMar>
            <w:vAlign w:val="center"/>
          </w:tcPr>
          <w:p w14:paraId="55573E64">
            <w:r>
              <w:rPr>
                <w:b w:val="0"/>
                <w:sz w:val="12"/>
              </w:rPr>
              <w:t>Iter2</w:t>
            </w:r>
          </w:p>
        </w:tc>
        <w:tc>
          <w:tcPr>
            <w:tcW w:w="792" w:type="dxa"/>
            <w:tcMar>
              <w:top w:w="70" w:type="dxa"/>
              <w:left w:w="90" w:type="dxa"/>
              <w:bottom w:w="70" w:type="dxa"/>
              <w:right w:w="90" w:type="dxa"/>
            </w:tcMar>
            <w:vAlign w:val="center"/>
          </w:tcPr>
          <w:p w14:paraId="30737835">
            <w:r>
              <w:rPr>
                <w:b w:val="0"/>
                <w:sz w:val="12"/>
              </w:rPr>
              <w:t>Done</w:t>
            </w:r>
          </w:p>
        </w:tc>
        <w:tc>
          <w:tcPr>
            <w:tcW w:w="792" w:type="dxa"/>
            <w:tcMar>
              <w:top w:w="70" w:type="dxa"/>
              <w:left w:w="90" w:type="dxa"/>
              <w:bottom w:w="70" w:type="dxa"/>
              <w:right w:w="90" w:type="dxa"/>
            </w:tcMar>
            <w:vAlign w:val="center"/>
          </w:tcPr>
          <w:p w14:paraId="2845076E">
            <w:r>
              <w:rPr>
                <w:b w:val="0"/>
                <w:sz w:val="12"/>
              </w:rPr>
              <w:t>II.5.5</w:t>
            </w:r>
          </w:p>
        </w:tc>
        <w:tc>
          <w:tcPr>
            <w:tcW w:w="792" w:type="dxa"/>
            <w:tcMar>
              <w:top w:w="70" w:type="dxa"/>
              <w:left w:w="90" w:type="dxa"/>
              <w:bottom w:w="70" w:type="dxa"/>
              <w:right w:w="90" w:type="dxa"/>
            </w:tcMar>
            <w:vAlign w:val="center"/>
          </w:tcPr>
          <w:p w14:paraId="3EBD1FC8">
            <w:r>
              <w:rPr>
                <w:b w:val="0"/>
                <w:sz w:val="12"/>
              </w:rPr>
              <w:t>II.5.5</w:t>
            </w:r>
          </w:p>
        </w:tc>
        <w:tc>
          <w:tcPr>
            <w:tcW w:w="1655" w:type="dxa"/>
            <w:tcMar>
              <w:top w:w="70" w:type="dxa"/>
              <w:left w:w="90" w:type="dxa"/>
              <w:bottom w:w="70" w:type="dxa"/>
              <w:right w:w="90" w:type="dxa"/>
            </w:tcMar>
            <w:vAlign w:val="center"/>
          </w:tcPr>
          <w:p w14:paraId="6CE800BD">
            <w:r>
              <w:rPr>
                <w:b w:val="0"/>
                <w:sz w:val="12"/>
              </w:rPr>
              <w:t>EV-RES-05 / TC-RES-05</w:t>
            </w:r>
          </w:p>
        </w:tc>
        <w:tc>
          <w:tcPr>
            <w:tcW w:w="936" w:type="dxa"/>
            <w:tcMar>
              <w:top w:w="70" w:type="dxa"/>
              <w:left w:w="90" w:type="dxa"/>
              <w:bottom w:w="70" w:type="dxa"/>
              <w:right w:w="90" w:type="dxa"/>
            </w:tcMar>
            <w:vAlign w:val="center"/>
          </w:tcPr>
          <w:p w14:paraId="37194DEE">
            <w:r>
              <w:rPr>
                <w:b w:val="0"/>
                <w:sz w:val="12"/>
              </w:rPr>
              <w:t>Verified</w:t>
            </w:r>
          </w:p>
        </w:tc>
        <w:tc>
          <w:tcPr>
            <w:tcW w:w="2880" w:type="dxa"/>
            <w:tcMar>
              <w:top w:w="70" w:type="dxa"/>
              <w:left w:w="90" w:type="dxa"/>
              <w:bottom w:w="70" w:type="dxa"/>
              <w:right w:w="90" w:type="dxa"/>
            </w:tcMar>
            <w:vAlign w:val="center"/>
          </w:tcPr>
          <w:p w14:paraId="178C7858">
            <w:r>
              <w:rPr>
                <w:b w:val="0"/>
                <w:sz w:val="12"/>
              </w:rPr>
              <w:t>Completed.</w:t>
            </w:r>
          </w:p>
        </w:tc>
      </w:tr>
      <w:tr w14:paraId="1CE0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05720CB">
            <w:r>
              <w:rPr>
                <w:b w:val="0"/>
                <w:sz w:val="12"/>
              </w:rPr>
              <w:t>RES-06</w:t>
            </w:r>
          </w:p>
        </w:tc>
        <w:tc>
          <w:tcPr>
            <w:tcW w:w="1800" w:type="dxa"/>
            <w:tcMar>
              <w:top w:w="70" w:type="dxa"/>
              <w:left w:w="90" w:type="dxa"/>
              <w:bottom w:w="70" w:type="dxa"/>
              <w:right w:w="90" w:type="dxa"/>
            </w:tcMar>
            <w:vAlign w:val="center"/>
          </w:tcPr>
          <w:p w14:paraId="1E9A6B3E">
            <w:r>
              <w:rPr>
                <w:b w:val="0"/>
                <w:sz w:val="12"/>
              </w:rPr>
              <w:t>Reservation Management</w:t>
            </w:r>
          </w:p>
        </w:tc>
        <w:tc>
          <w:tcPr>
            <w:tcW w:w="2664" w:type="dxa"/>
            <w:tcMar>
              <w:top w:w="70" w:type="dxa"/>
              <w:left w:w="90" w:type="dxa"/>
              <w:bottom w:w="70" w:type="dxa"/>
              <w:right w:w="90" w:type="dxa"/>
            </w:tcMar>
            <w:vAlign w:val="center"/>
          </w:tcPr>
          <w:p w14:paraId="2F68AF07">
            <w:r>
              <w:rPr>
                <w:b w:val="0"/>
                <w:sz w:val="12"/>
              </w:rPr>
              <w:t>View My Reservations</w:t>
            </w:r>
          </w:p>
        </w:tc>
        <w:tc>
          <w:tcPr>
            <w:tcW w:w="2015" w:type="dxa"/>
            <w:tcMar>
              <w:top w:w="70" w:type="dxa"/>
              <w:left w:w="90" w:type="dxa"/>
              <w:bottom w:w="70" w:type="dxa"/>
              <w:right w:w="90" w:type="dxa"/>
            </w:tcMar>
            <w:vAlign w:val="center"/>
          </w:tcPr>
          <w:p w14:paraId="292FD629">
            <w:r>
              <w:rPr>
                <w:b w:val="0"/>
                <w:sz w:val="12"/>
              </w:rPr>
              <w:t>Nguyễn Đức Thương (DE190096)</w:t>
            </w:r>
          </w:p>
        </w:tc>
        <w:tc>
          <w:tcPr>
            <w:tcW w:w="648" w:type="dxa"/>
            <w:tcMar>
              <w:top w:w="70" w:type="dxa"/>
              <w:left w:w="90" w:type="dxa"/>
              <w:bottom w:w="70" w:type="dxa"/>
              <w:right w:w="90" w:type="dxa"/>
            </w:tcMar>
            <w:vAlign w:val="center"/>
          </w:tcPr>
          <w:p w14:paraId="496C5F22">
            <w:r>
              <w:rPr>
                <w:b w:val="0"/>
                <w:sz w:val="12"/>
              </w:rPr>
              <w:t>Iter2</w:t>
            </w:r>
          </w:p>
        </w:tc>
        <w:tc>
          <w:tcPr>
            <w:tcW w:w="792" w:type="dxa"/>
            <w:tcMar>
              <w:top w:w="70" w:type="dxa"/>
              <w:left w:w="90" w:type="dxa"/>
              <w:bottom w:w="70" w:type="dxa"/>
              <w:right w:w="90" w:type="dxa"/>
            </w:tcMar>
            <w:vAlign w:val="center"/>
          </w:tcPr>
          <w:p w14:paraId="277BF445">
            <w:r>
              <w:rPr>
                <w:b w:val="0"/>
                <w:sz w:val="12"/>
              </w:rPr>
              <w:t>Done</w:t>
            </w:r>
          </w:p>
        </w:tc>
        <w:tc>
          <w:tcPr>
            <w:tcW w:w="792" w:type="dxa"/>
            <w:tcMar>
              <w:top w:w="70" w:type="dxa"/>
              <w:left w:w="90" w:type="dxa"/>
              <w:bottom w:w="70" w:type="dxa"/>
              <w:right w:w="90" w:type="dxa"/>
            </w:tcMar>
            <w:vAlign w:val="center"/>
          </w:tcPr>
          <w:p w14:paraId="3CE90A16">
            <w:r>
              <w:rPr>
                <w:b w:val="0"/>
                <w:sz w:val="12"/>
              </w:rPr>
              <w:t>II.5.6</w:t>
            </w:r>
          </w:p>
        </w:tc>
        <w:tc>
          <w:tcPr>
            <w:tcW w:w="792" w:type="dxa"/>
            <w:tcMar>
              <w:top w:w="70" w:type="dxa"/>
              <w:left w:w="90" w:type="dxa"/>
              <w:bottom w:w="70" w:type="dxa"/>
              <w:right w:w="90" w:type="dxa"/>
            </w:tcMar>
            <w:vAlign w:val="center"/>
          </w:tcPr>
          <w:p w14:paraId="096D4ABB">
            <w:r>
              <w:rPr>
                <w:b w:val="0"/>
                <w:sz w:val="12"/>
              </w:rPr>
              <w:t>II.5.6</w:t>
            </w:r>
          </w:p>
        </w:tc>
        <w:tc>
          <w:tcPr>
            <w:tcW w:w="1655" w:type="dxa"/>
            <w:tcMar>
              <w:top w:w="70" w:type="dxa"/>
              <w:left w:w="90" w:type="dxa"/>
              <w:bottom w:w="70" w:type="dxa"/>
              <w:right w:w="90" w:type="dxa"/>
            </w:tcMar>
            <w:vAlign w:val="center"/>
          </w:tcPr>
          <w:p w14:paraId="72A94CA3">
            <w:r>
              <w:rPr>
                <w:b w:val="0"/>
                <w:sz w:val="12"/>
              </w:rPr>
              <w:t>EV-RES-06 / TC-RES-06</w:t>
            </w:r>
          </w:p>
        </w:tc>
        <w:tc>
          <w:tcPr>
            <w:tcW w:w="936" w:type="dxa"/>
            <w:tcMar>
              <w:top w:w="70" w:type="dxa"/>
              <w:left w:w="90" w:type="dxa"/>
              <w:bottom w:w="70" w:type="dxa"/>
              <w:right w:w="90" w:type="dxa"/>
            </w:tcMar>
            <w:vAlign w:val="center"/>
          </w:tcPr>
          <w:p w14:paraId="13548DBC">
            <w:r>
              <w:rPr>
                <w:b w:val="0"/>
                <w:sz w:val="12"/>
              </w:rPr>
              <w:t>Verified</w:t>
            </w:r>
          </w:p>
        </w:tc>
        <w:tc>
          <w:tcPr>
            <w:tcW w:w="2880" w:type="dxa"/>
            <w:tcMar>
              <w:top w:w="70" w:type="dxa"/>
              <w:left w:w="90" w:type="dxa"/>
              <w:bottom w:w="70" w:type="dxa"/>
              <w:right w:w="90" w:type="dxa"/>
            </w:tcMar>
            <w:vAlign w:val="center"/>
          </w:tcPr>
          <w:p w14:paraId="42D7578E">
            <w:r>
              <w:rPr>
                <w:b w:val="0"/>
                <w:sz w:val="12"/>
              </w:rPr>
              <w:t>Completed.</w:t>
            </w:r>
          </w:p>
        </w:tc>
      </w:tr>
      <w:tr w14:paraId="39AC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C98175C">
            <w:r>
              <w:rPr>
                <w:b w:val="0"/>
                <w:sz w:val="12"/>
              </w:rPr>
              <w:t>RES-07</w:t>
            </w:r>
          </w:p>
        </w:tc>
        <w:tc>
          <w:tcPr>
            <w:tcW w:w="1800" w:type="dxa"/>
            <w:tcMar>
              <w:top w:w="70" w:type="dxa"/>
              <w:left w:w="90" w:type="dxa"/>
              <w:bottom w:w="70" w:type="dxa"/>
              <w:right w:w="90" w:type="dxa"/>
            </w:tcMar>
            <w:vAlign w:val="center"/>
          </w:tcPr>
          <w:p w14:paraId="018E5FE6">
            <w:r>
              <w:rPr>
                <w:b w:val="0"/>
                <w:sz w:val="12"/>
              </w:rPr>
              <w:t>Reservation Management</w:t>
            </w:r>
          </w:p>
        </w:tc>
        <w:tc>
          <w:tcPr>
            <w:tcW w:w="2664" w:type="dxa"/>
            <w:tcMar>
              <w:top w:w="70" w:type="dxa"/>
              <w:left w:w="90" w:type="dxa"/>
              <w:bottom w:w="70" w:type="dxa"/>
              <w:right w:w="90" w:type="dxa"/>
            </w:tcMar>
            <w:vAlign w:val="center"/>
          </w:tcPr>
          <w:p w14:paraId="35D913C0">
            <w:r>
              <w:rPr>
                <w:b w:val="0"/>
                <w:sz w:val="12"/>
              </w:rPr>
              <w:t>Reservation Detail</w:t>
            </w:r>
          </w:p>
        </w:tc>
        <w:tc>
          <w:tcPr>
            <w:tcW w:w="2015" w:type="dxa"/>
            <w:tcMar>
              <w:top w:w="70" w:type="dxa"/>
              <w:left w:w="90" w:type="dxa"/>
              <w:bottom w:w="70" w:type="dxa"/>
              <w:right w:w="90" w:type="dxa"/>
            </w:tcMar>
            <w:vAlign w:val="center"/>
          </w:tcPr>
          <w:p w14:paraId="5F76F6E0">
            <w:r>
              <w:rPr>
                <w:b w:val="0"/>
                <w:sz w:val="12"/>
              </w:rPr>
              <w:t>Nguyễn Đức Thương (DE190096)</w:t>
            </w:r>
          </w:p>
        </w:tc>
        <w:tc>
          <w:tcPr>
            <w:tcW w:w="648" w:type="dxa"/>
            <w:tcMar>
              <w:top w:w="70" w:type="dxa"/>
              <w:left w:w="90" w:type="dxa"/>
              <w:bottom w:w="70" w:type="dxa"/>
              <w:right w:w="90" w:type="dxa"/>
            </w:tcMar>
            <w:vAlign w:val="center"/>
          </w:tcPr>
          <w:p w14:paraId="0D42307F">
            <w:r>
              <w:rPr>
                <w:b w:val="0"/>
                <w:sz w:val="12"/>
              </w:rPr>
              <w:t>Iter2</w:t>
            </w:r>
          </w:p>
        </w:tc>
        <w:tc>
          <w:tcPr>
            <w:tcW w:w="792" w:type="dxa"/>
            <w:tcMar>
              <w:top w:w="70" w:type="dxa"/>
              <w:left w:w="90" w:type="dxa"/>
              <w:bottom w:w="70" w:type="dxa"/>
              <w:right w:w="90" w:type="dxa"/>
            </w:tcMar>
            <w:vAlign w:val="center"/>
          </w:tcPr>
          <w:p w14:paraId="0DBB1C5D">
            <w:r>
              <w:rPr>
                <w:b w:val="0"/>
                <w:sz w:val="12"/>
              </w:rPr>
              <w:t>Done</w:t>
            </w:r>
          </w:p>
        </w:tc>
        <w:tc>
          <w:tcPr>
            <w:tcW w:w="792" w:type="dxa"/>
            <w:tcMar>
              <w:top w:w="70" w:type="dxa"/>
              <w:left w:w="90" w:type="dxa"/>
              <w:bottom w:w="70" w:type="dxa"/>
              <w:right w:w="90" w:type="dxa"/>
            </w:tcMar>
            <w:vAlign w:val="center"/>
          </w:tcPr>
          <w:p w14:paraId="53A8177D">
            <w:r>
              <w:rPr>
                <w:b w:val="0"/>
                <w:sz w:val="12"/>
              </w:rPr>
              <w:t>II.5.7</w:t>
            </w:r>
          </w:p>
        </w:tc>
        <w:tc>
          <w:tcPr>
            <w:tcW w:w="792" w:type="dxa"/>
            <w:tcMar>
              <w:top w:w="70" w:type="dxa"/>
              <w:left w:w="90" w:type="dxa"/>
              <w:bottom w:w="70" w:type="dxa"/>
              <w:right w:w="90" w:type="dxa"/>
            </w:tcMar>
            <w:vAlign w:val="center"/>
          </w:tcPr>
          <w:p w14:paraId="58A1A863">
            <w:r>
              <w:rPr>
                <w:b w:val="0"/>
                <w:sz w:val="12"/>
              </w:rPr>
              <w:t>II.5.7</w:t>
            </w:r>
          </w:p>
        </w:tc>
        <w:tc>
          <w:tcPr>
            <w:tcW w:w="1655" w:type="dxa"/>
            <w:tcMar>
              <w:top w:w="70" w:type="dxa"/>
              <w:left w:w="90" w:type="dxa"/>
              <w:bottom w:w="70" w:type="dxa"/>
              <w:right w:w="90" w:type="dxa"/>
            </w:tcMar>
            <w:vAlign w:val="center"/>
          </w:tcPr>
          <w:p w14:paraId="25E605CF">
            <w:r>
              <w:rPr>
                <w:b w:val="0"/>
                <w:sz w:val="12"/>
              </w:rPr>
              <w:t>EV-RES-07 / TC-RES-07</w:t>
            </w:r>
          </w:p>
        </w:tc>
        <w:tc>
          <w:tcPr>
            <w:tcW w:w="936" w:type="dxa"/>
            <w:tcMar>
              <w:top w:w="70" w:type="dxa"/>
              <w:left w:w="90" w:type="dxa"/>
              <w:bottom w:w="70" w:type="dxa"/>
              <w:right w:w="90" w:type="dxa"/>
            </w:tcMar>
            <w:vAlign w:val="center"/>
          </w:tcPr>
          <w:p w14:paraId="146CA124">
            <w:r>
              <w:rPr>
                <w:b w:val="0"/>
                <w:sz w:val="12"/>
              </w:rPr>
              <w:t>Verified</w:t>
            </w:r>
          </w:p>
        </w:tc>
        <w:tc>
          <w:tcPr>
            <w:tcW w:w="2880" w:type="dxa"/>
            <w:tcMar>
              <w:top w:w="70" w:type="dxa"/>
              <w:left w:w="90" w:type="dxa"/>
              <w:bottom w:w="70" w:type="dxa"/>
              <w:right w:w="90" w:type="dxa"/>
            </w:tcMar>
            <w:vAlign w:val="center"/>
          </w:tcPr>
          <w:p w14:paraId="2CEA3C13">
            <w:r>
              <w:rPr>
                <w:b w:val="0"/>
                <w:sz w:val="12"/>
              </w:rPr>
              <w:t>Completed.</w:t>
            </w:r>
          </w:p>
        </w:tc>
      </w:tr>
      <w:tr w14:paraId="47A2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732F080">
            <w:r>
              <w:rPr>
                <w:b w:val="0"/>
                <w:sz w:val="12"/>
              </w:rPr>
              <w:t>RES-08</w:t>
            </w:r>
          </w:p>
        </w:tc>
        <w:tc>
          <w:tcPr>
            <w:tcW w:w="1800" w:type="dxa"/>
            <w:tcMar>
              <w:top w:w="70" w:type="dxa"/>
              <w:left w:w="90" w:type="dxa"/>
              <w:bottom w:w="70" w:type="dxa"/>
              <w:right w:w="90" w:type="dxa"/>
            </w:tcMar>
            <w:vAlign w:val="center"/>
          </w:tcPr>
          <w:p w14:paraId="32E62EB7">
            <w:r>
              <w:rPr>
                <w:b w:val="0"/>
                <w:sz w:val="12"/>
              </w:rPr>
              <w:t>Reservation Management</w:t>
            </w:r>
          </w:p>
        </w:tc>
        <w:tc>
          <w:tcPr>
            <w:tcW w:w="2664" w:type="dxa"/>
            <w:tcMar>
              <w:top w:w="70" w:type="dxa"/>
              <w:left w:w="90" w:type="dxa"/>
              <w:bottom w:w="70" w:type="dxa"/>
              <w:right w:w="90" w:type="dxa"/>
            </w:tcMar>
            <w:vAlign w:val="center"/>
          </w:tcPr>
          <w:p w14:paraId="25190B42">
            <w:r>
              <w:rPr>
                <w:b w:val="0"/>
                <w:sz w:val="12"/>
              </w:rPr>
              <w:t>Update Future Reservation</w:t>
            </w:r>
          </w:p>
        </w:tc>
        <w:tc>
          <w:tcPr>
            <w:tcW w:w="2015" w:type="dxa"/>
            <w:tcMar>
              <w:top w:w="70" w:type="dxa"/>
              <w:left w:w="90" w:type="dxa"/>
              <w:bottom w:w="70" w:type="dxa"/>
              <w:right w:w="90" w:type="dxa"/>
            </w:tcMar>
            <w:vAlign w:val="center"/>
          </w:tcPr>
          <w:p w14:paraId="648DD46F">
            <w:r>
              <w:rPr>
                <w:b w:val="0"/>
                <w:sz w:val="12"/>
              </w:rPr>
              <w:t>Trần Thanh Gia Huy (DE180571)</w:t>
            </w:r>
          </w:p>
        </w:tc>
        <w:tc>
          <w:tcPr>
            <w:tcW w:w="648" w:type="dxa"/>
            <w:tcMar>
              <w:top w:w="70" w:type="dxa"/>
              <w:left w:w="90" w:type="dxa"/>
              <w:bottom w:w="70" w:type="dxa"/>
              <w:right w:w="90" w:type="dxa"/>
            </w:tcMar>
            <w:vAlign w:val="center"/>
          </w:tcPr>
          <w:p w14:paraId="57B77629">
            <w:r>
              <w:rPr>
                <w:b w:val="0"/>
                <w:sz w:val="12"/>
              </w:rPr>
              <w:t>Iter2</w:t>
            </w:r>
          </w:p>
        </w:tc>
        <w:tc>
          <w:tcPr>
            <w:tcW w:w="792" w:type="dxa"/>
            <w:tcMar>
              <w:top w:w="70" w:type="dxa"/>
              <w:left w:w="90" w:type="dxa"/>
              <w:bottom w:w="70" w:type="dxa"/>
              <w:right w:w="90" w:type="dxa"/>
            </w:tcMar>
            <w:vAlign w:val="center"/>
          </w:tcPr>
          <w:p w14:paraId="7008C24F">
            <w:r>
              <w:rPr>
                <w:b w:val="0"/>
                <w:sz w:val="12"/>
              </w:rPr>
              <w:t>Done</w:t>
            </w:r>
          </w:p>
        </w:tc>
        <w:tc>
          <w:tcPr>
            <w:tcW w:w="792" w:type="dxa"/>
            <w:tcMar>
              <w:top w:w="70" w:type="dxa"/>
              <w:left w:w="90" w:type="dxa"/>
              <w:bottom w:w="70" w:type="dxa"/>
              <w:right w:w="90" w:type="dxa"/>
            </w:tcMar>
            <w:vAlign w:val="center"/>
          </w:tcPr>
          <w:p w14:paraId="4CC8E650">
            <w:r>
              <w:rPr>
                <w:b w:val="0"/>
                <w:sz w:val="12"/>
              </w:rPr>
              <w:t>II.5.8</w:t>
            </w:r>
          </w:p>
        </w:tc>
        <w:tc>
          <w:tcPr>
            <w:tcW w:w="792" w:type="dxa"/>
            <w:tcMar>
              <w:top w:w="70" w:type="dxa"/>
              <w:left w:w="90" w:type="dxa"/>
              <w:bottom w:w="70" w:type="dxa"/>
              <w:right w:w="90" w:type="dxa"/>
            </w:tcMar>
            <w:vAlign w:val="center"/>
          </w:tcPr>
          <w:p w14:paraId="2A2E56EB">
            <w:r>
              <w:rPr>
                <w:b w:val="0"/>
                <w:sz w:val="12"/>
              </w:rPr>
              <w:t>II.5.8</w:t>
            </w:r>
          </w:p>
        </w:tc>
        <w:tc>
          <w:tcPr>
            <w:tcW w:w="1655" w:type="dxa"/>
            <w:tcMar>
              <w:top w:w="70" w:type="dxa"/>
              <w:left w:w="90" w:type="dxa"/>
              <w:bottom w:w="70" w:type="dxa"/>
              <w:right w:w="90" w:type="dxa"/>
            </w:tcMar>
            <w:vAlign w:val="center"/>
          </w:tcPr>
          <w:p w14:paraId="2BA4B542">
            <w:r>
              <w:rPr>
                <w:b w:val="0"/>
                <w:sz w:val="12"/>
              </w:rPr>
              <w:t>EV-RES-08 / TC-RES-08</w:t>
            </w:r>
          </w:p>
        </w:tc>
        <w:tc>
          <w:tcPr>
            <w:tcW w:w="936" w:type="dxa"/>
            <w:tcMar>
              <w:top w:w="70" w:type="dxa"/>
              <w:left w:w="90" w:type="dxa"/>
              <w:bottom w:w="70" w:type="dxa"/>
              <w:right w:w="90" w:type="dxa"/>
            </w:tcMar>
            <w:vAlign w:val="center"/>
          </w:tcPr>
          <w:p w14:paraId="2E0949EB">
            <w:r>
              <w:rPr>
                <w:b w:val="0"/>
                <w:sz w:val="12"/>
              </w:rPr>
              <w:t>Verified</w:t>
            </w:r>
          </w:p>
        </w:tc>
        <w:tc>
          <w:tcPr>
            <w:tcW w:w="2880" w:type="dxa"/>
            <w:tcMar>
              <w:top w:w="70" w:type="dxa"/>
              <w:left w:w="90" w:type="dxa"/>
              <w:bottom w:w="70" w:type="dxa"/>
              <w:right w:w="90" w:type="dxa"/>
            </w:tcMar>
            <w:vAlign w:val="center"/>
          </w:tcPr>
          <w:p w14:paraId="642844E2">
            <w:r>
              <w:rPr>
                <w:b w:val="0"/>
                <w:sz w:val="12"/>
              </w:rPr>
              <w:t>Completed.</w:t>
            </w:r>
          </w:p>
        </w:tc>
      </w:tr>
      <w:tr w14:paraId="338D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CDE5558">
            <w:r>
              <w:rPr>
                <w:b w:val="0"/>
                <w:sz w:val="12"/>
              </w:rPr>
              <w:t>RES-09</w:t>
            </w:r>
          </w:p>
        </w:tc>
        <w:tc>
          <w:tcPr>
            <w:tcW w:w="1800" w:type="dxa"/>
            <w:tcMar>
              <w:top w:w="70" w:type="dxa"/>
              <w:left w:w="90" w:type="dxa"/>
              <w:bottom w:w="70" w:type="dxa"/>
              <w:right w:w="90" w:type="dxa"/>
            </w:tcMar>
            <w:vAlign w:val="center"/>
          </w:tcPr>
          <w:p w14:paraId="2C285CA6">
            <w:r>
              <w:rPr>
                <w:b w:val="0"/>
                <w:sz w:val="12"/>
              </w:rPr>
              <w:t>Reservation Management</w:t>
            </w:r>
          </w:p>
        </w:tc>
        <w:tc>
          <w:tcPr>
            <w:tcW w:w="2664" w:type="dxa"/>
            <w:tcMar>
              <w:top w:w="70" w:type="dxa"/>
              <w:left w:w="90" w:type="dxa"/>
              <w:bottom w:w="70" w:type="dxa"/>
              <w:right w:w="90" w:type="dxa"/>
            </w:tcMar>
            <w:vAlign w:val="center"/>
          </w:tcPr>
          <w:p w14:paraId="601D07B8">
            <w:r>
              <w:rPr>
                <w:b w:val="0"/>
                <w:sz w:val="12"/>
              </w:rPr>
              <w:t>Cancel Reservation Rule</w:t>
            </w:r>
          </w:p>
        </w:tc>
        <w:tc>
          <w:tcPr>
            <w:tcW w:w="2015" w:type="dxa"/>
            <w:tcMar>
              <w:top w:w="70" w:type="dxa"/>
              <w:left w:w="90" w:type="dxa"/>
              <w:bottom w:w="70" w:type="dxa"/>
              <w:right w:w="90" w:type="dxa"/>
            </w:tcMar>
            <w:vAlign w:val="center"/>
          </w:tcPr>
          <w:p w14:paraId="1784C2F4">
            <w:r>
              <w:rPr>
                <w:b w:val="0"/>
                <w:sz w:val="12"/>
              </w:rPr>
              <w:t>Trần Thanh Gia Huy (DE180571)</w:t>
            </w:r>
          </w:p>
        </w:tc>
        <w:tc>
          <w:tcPr>
            <w:tcW w:w="648" w:type="dxa"/>
            <w:tcMar>
              <w:top w:w="70" w:type="dxa"/>
              <w:left w:w="90" w:type="dxa"/>
              <w:bottom w:w="70" w:type="dxa"/>
              <w:right w:w="90" w:type="dxa"/>
            </w:tcMar>
            <w:vAlign w:val="center"/>
          </w:tcPr>
          <w:p w14:paraId="18FA92F0">
            <w:r>
              <w:rPr>
                <w:b w:val="0"/>
                <w:sz w:val="12"/>
              </w:rPr>
              <w:t>Iter2</w:t>
            </w:r>
          </w:p>
        </w:tc>
        <w:tc>
          <w:tcPr>
            <w:tcW w:w="792" w:type="dxa"/>
            <w:tcMar>
              <w:top w:w="70" w:type="dxa"/>
              <w:left w:w="90" w:type="dxa"/>
              <w:bottom w:w="70" w:type="dxa"/>
              <w:right w:w="90" w:type="dxa"/>
            </w:tcMar>
            <w:vAlign w:val="center"/>
          </w:tcPr>
          <w:p w14:paraId="405D30AE">
            <w:r>
              <w:rPr>
                <w:b w:val="0"/>
                <w:sz w:val="12"/>
              </w:rPr>
              <w:t>Done</w:t>
            </w:r>
          </w:p>
        </w:tc>
        <w:tc>
          <w:tcPr>
            <w:tcW w:w="792" w:type="dxa"/>
            <w:tcMar>
              <w:top w:w="70" w:type="dxa"/>
              <w:left w:w="90" w:type="dxa"/>
              <w:bottom w:w="70" w:type="dxa"/>
              <w:right w:w="90" w:type="dxa"/>
            </w:tcMar>
            <w:vAlign w:val="center"/>
          </w:tcPr>
          <w:p w14:paraId="467CC206">
            <w:r>
              <w:rPr>
                <w:b w:val="0"/>
                <w:sz w:val="12"/>
              </w:rPr>
              <w:t>II.5.9</w:t>
            </w:r>
          </w:p>
        </w:tc>
        <w:tc>
          <w:tcPr>
            <w:tcW w:w="792" w:type="dxa"/>
            <w:tcMar>
              <w:top w:w="70" w:type="dxa"/>
              <w:left w:w="90" w:type="dxa"/>
              <w:bottom w:w="70" w:type="dxa"/>
              <w:right w:w="90" w:type="dxa"/>
            </w:tcMar>
            <w:vAlign w:val="center"/>
          </w:tcPr>
          <w:p w14:paraId="64B71190">
            <w:r>
              <w:rPr>
                <w:b w:val="0"/>
                <w:sz w:val="12"/>
              </w:rPr>
              <w:t>II.5.9</w:t>
            </w:r>
          </w:p>
        </w:tc>
        <w:tc>
          <w:tcPr>
            <w:tcW w:w="1655" w:type="dxa"/>
            <w:tcMar>
              <w:top w:w="70" w:type="dxa"/>
              <w:left w:w="90" w:type="dxa"/>
              <w:bottom w:w="70" w:type="dxa"/>
              <w:right w:w="90" w:type="dxa"/>
            </w:tcMar>
            <w:vAlign w:val="center"/>
          </w:tcPr>
          <w:p w14:paraId="63683F05">
            <w:r>
              <w:rPr>
                <w:b w:val="0"/>
                <w:sz w:val="12"/>
              </w:rPr>
              <w:t>EV-RES-09 / TC-RES-09</w:t>
            </w:r>
          </w:p>
        </w:tc>
        <w:tc>
          <w:tcPr>
            <w:tcW w:w="936" w:type="dxa"/>
            <w:tcMar>
              <w:top w:w="70" w:type="dxa"/>
              <w:left w:w="90" w:type="dxa"/>
              <w:bottom w:w="70" w:type="dxa"/>
              <w:right w:w="90" w:type="dxa"/>
            </w:tcMar>
            <w:vAlign w:val="center"/>
          </w:tcPr>
          <w:p w14:paraId="7AEEF5A2">
            <w:r>
              <w:rPr>
                <w:b w:val="0"/>
                <w:sz w:val="12"/>
              </w:rPr>
              <w:t>Verified</w:t>
            </w:r>
          </w:p>
        </w:tc>
        <w:tc>
          <w:tcPr>
            <w:tcW w:w="2880" w:type="dxa"/>
            <w:tcMar>
              <w:top w:w="70" w:type="dxa"/>
              <w:left w:w="90" w:type="dxa"/>
              <w:bottom w:w="70" w:type="dxa"/>
              <w:right w:w="90" w:type="dxa"/>
            </w:tcMar>
            <w:vAlign w:val="center"/>
          </w:tcPr>
          <w:p w14:paraId="1704A5F4">
            <w:r>
              <w:rPr>
                <w:b w:val="0"/>
                <w:sz w:val="12"/>
              </w:rPr>
              <w:t>Completed.</w:t>
            </w:r>
          </w:p>
        </w:tc>
      </w:tr>
      <w:tr w14:paraId="4B3D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BBCA165">
            <w:r>
              <w:rPr>
                <w:b w:val="0"/>
                <w:sz w:val="12"/>
              </w:rPr>
              <w:t>RES-10</w:t>
            </w:r>
          </w:p>
        </w:tc>
        <w:tc>
          <w:tcPr>
            <w:tcW w:w="1800" w:type="dxa"/>
            <w:tcMar>
              <w:top w:w="70" w:type="dxa"/>
              <w:left w:w="90" w:type="dxa"/>
              <w:bottom w:w="70" w:type="dxa"/>
              <w:right w:w="90" w:type="dxa"/>
            </w:tcMar>
            <w:vAlign w:val="center"/>
          </w:tcPr>
          <w:p w14:paraId="7AA32179">
            <w:r>
              <w:rPr>
                <w:b w:val="0"/>
                <w:sz w:val="12"/>
              </w:rPr>
              <w:t>Reservation Management</w:t>
            </w:r>
          </w:p>
        </w:tc>
        <w:tc>
          <w:tcPr>
            <w:tcW w:w="2664" w:type="dxa"/>
            <w:tcMar>
              <w:top w:w="70" w:type="dxa"/>
              <w:left w:w="90" w:type="dxa"/>
              <w:bottom w:w="70" w:type="dxa"/>
              <w:right w:w="90" w:type="dxa"/>
            </w:tcMar>
            <w:vAlign w:val="center"/>
          </w:tcPr>
          <w:p w14:paraId="4D18DE07">
            <w:r>
              <w:rPr>
                <w:b w:val="0"/>
                <w:sz w:val="12"/>
              </w:rPr>
              <w:t>Admin / Staff Reservation List</w:t>
            </w:r>
          </w:p>
        </w:tc>
        <w:tc>
          <w:tcPr>
            <w:tcW w:w="2015" w:type="dxa"/>
            <w:tcMar>
              <w:top w:w="70" w:type="dxa"/>
              <w:left w:w="90" w:type="dxa"/>
              <w:bottom w:w="70" w:type="dxa"/>
              <w:right w:w="90" w:type="dxa"/>
            </w:tcMar>
            <w:vAlign w:val="center"/>
          </w:tcPr>
          <w:p w14:paraId="3469412B">
            <w:r>
              <w:rPr>
                <w:b w:val="0"/>
                <w:sz w:val="12"/>
              </w:rPr>
              <w:t>Trần Thanh Gia Huy (DE180571)</w:t>
            </w:r>
          </w:p>
        </w:tc>
        <w:tc>
          <w:tcPr>
            <w:tcW w:w="648" w:type="dxa"/>
            <w:tcMar>
              <w:top w:w="70" w:type="dxa"/>
              <w:left w:w="90" w:type="dxa"/>
              <w:bottom w:w="70" w:type="dxa"/>
              <w:right w:w="90" w:type="dxa"/>
            </w:tcMar>
            <w:vAlign w:val="center"/>
          </w:tcPr>
          <w:p w14:paraId="7A0725FF">
            <w:r>
              <w:rPr>
                <w:b w:val="0"/>
                <w:sz w:val="12"/>
              </w:rPr>
              <w:t>Iter2</w:t>
            </w:r>
          </w:p>
        </w:tc>
        <w:tc>
          <w:tcPr>
            <w:tcW w:w="792" w:type="dxa"/>
            <w:tcMar>
              <w:top w:w="70" w:type="dxa"/>
              <w:left w:w="90" w:type="dxa"/>
              <w:bottom w:w="70" w:type="dxa"/>
              <w:right w:w="90" w:type="dxa"/>
            </w:tcMar>
            <w:vAlign w:val="center"/>
          </w:tcPr>
          <w:p w14:paraId="67FFEF98">
            <w:r>
              <w:rPr>
                <w:b w:val="0"/>
                <w:sz w:val="12"/>
              </w:rPr>
              <w:t>Updated</w:t>
            </w:r>
          </w:p>
        </w:tc>
        <w:tc>
          <w:tcPr>
            <w:tcW w:w="792" w:type="dxa"/>
            <w:tcMar>
              <w:top w:w="70" w:type="dxa"/>
              <w:left w:w="90" w:type="dxa"/>
              <w:bottom w:w="70" w:type="dxa"/>
              <w:right w:w="90" w:type="dxa"/>
            </w:tcMar>
            <w:vAlign w:val="center"/>
          </w:tcPr>
          <w:p w14:paraId="07ADD68E">
            <w:r>
              <w:rPr>
                <w:b w:val="0"/>
                <w:sz w:val="12"/>
              </w:rPr>
              <w:t>II.5.10</w:t>
            </w:r>
          </w:p>
        </w:tc>
        <w:tc>
          <w:tcPr>
            <w:tcW w:w="792" w:type="dxa"/>
            <w:tcMar>
              <w:top w:w="70" w:type="dxa"/>
              <w:left w:w="90" w:type="dxa"/>
              <w:bottom w:w="70" w:type="dxa"/>
              <w:right w:w="90" w:type="dxa"/>
            </w:tcMar>
            <w:vAlign w:val="center"/>
          </w:tcPr>
          <w:p w14:paraId="324D0A20">
            <w:r>
              <w:rPr>
                <w:b w:val="0"/>
                <w:sz w:val="12"/>
              </w:rPr>
              <w:t>II.5.10</w:t>
            </w:r>
          </w:p>
        </w:tc>
        <w:tc>
          <w:tcPr>
            <w:tcW w:w="1655" w:type="dxa"/>
            <w:tcMar>
              <w:top w:w="70" w:type="dxa"/>
              <w:left w:w="90" w:type="dxa"/>
              <w:bottom w:w="70" w:type="dxa"/>
              <w:right w:w="90" w:type="dxa"/>
            </w:tcMar>
            <w:vAlign w:val="center"/>
          </w:tcPr>
          <w:p w14:paraId="1BA5EF83">
            <w:r>
              <w:rPr>
                <w:b w:val="0"/>
                <w:sz w:val="12"/>
              </w:rPr>
              <w:t>EV-RES-10 / TC-RES-10</w:t>
            </w:r>
          </w:p>
        </w:tc>
        <w:tc>
          <w:tcPr>
            <w:tcW w:w="936" w:type="dxa"/>
            <w:tcMar>
              <w:top w:w="70" w:type="dxa"/>
              <w:left w:w="90" w:type="dxa"/>
              <w:bottom w:w="70" w:type="dxa"/>
              <w:right w:w="90" w:type="dxa"/>
            </w:tcMar>
            <w:vAlign w:val="center"/>
          </w:tcPr>
          <w:p w14:paraId="4E80EDAD">
            <w:r>
              <w:rPr>
                <w:b w:val="0"/>
                <w:sz w:val="12"/>
              </w:rPr>
              <w:t>Verified</w:t>
            </w:r>
          </w:p>
        </w:tc>
        <w:tc>
          <w:tcPr>
            <w:tcW w:w="2880" w:type="dxa"/>
            <w:tcMar>
              <w:top w:w="70" w:type="dxa"/>
              <w:left w:w="90" w:type="dxa"/>
              <w:bottom w:w="70" w:type="dxa"/>
              <w:right w:w="90" w:type="dxa"/>
            </w:tcMar>
            <w:vAlign w:val="center"/>
          </w:tcPr>
          <w:p w14:paraId="762A3CEC">
            <w:r>
              <w:rPr>
                <w:b w:val="0"/>
                <w:sz w:val="12"/>
              </w:rPr>
              <w:t>Operational filters and workflow actions were added.</w:t>
            </w:r>
          </w:p>
        </w:tc>
      </w:tr>
      <w:tr w14:paraId="46B3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171625B">
            <w:r>
              <w:rPr>
                <w:b w:val="0"/>
                <w:sz w:val="12"/>
              </w:rPr>
              <w:t>RES-11</w:t>
            </w:r>
          </w:p>
        </w:tc>
        <w:tc>
          <w:tcPr>
            <w:tcW w:w="1800" w:type="dxa"/>
            <w:tcMar>
              <w:top w:w="70" w:type="dxa"/>
              <w:left w:w="90" w:type="dxa"/>
              <w:bottom w:w="70" w:type="dxa"/>
              <w:right w:w="90" w:type="dxa"/>
            </w:tcMar>
            <w:vAlign w:val="center"/>
          </w:tcPr>
          <w:p w14:paraId="0C28E54B">
            <w:r>
              <w:rPr>
                <w:b w:val="0"/>
                <w:sz w:val="12"/>
              </w:rPr>
              <w:t>Reservation Management</w:t>
            </w:r>
          </w:p>
        </w:tc>
        <w:tc>
          <w:tcPr>
            <w:tcW w:w="2664" w:type="dxa"/>
            <w:tcMar>
              <w:top w:w="70" w:type="dxa"/>
              <w:left w:w="90" w:type="dxa"/>
              <w:bottom w:w="70" w:type="dxa"/>
              <w:right w:w="90" w:type="dxa"/>
            </w:tcMar>
            <w:vAlign w:val="center"/>
          </w:tcPr>
          <w:p w14:paraId="01C69406">
            <w:r>
              <w:rPr>
                <w:b w:val="0"/>
                <w:sz w:val="12"/>
              </w:rPr>
              <w:t>Confirm / Seat / Complete Reservation</w:t>
            </w:r>
          </w:p>
        </w:tc>
        <w:tc>
          <w:tcPr>
            <w:tcW w:w="2015" w:type="dxa"/>
            <w:tcMar>
              <w:top w:w="70" w:type="dxa"/>
              <w:left w:w="90" w:type="dxa"/>
              <w:bottom w:w="70" w:type="dxa"/>
              <w:right w:w="90" w:type="dxa"/>
            </w:tcMar>
            <w:vAlign w:val="center"/>
          </w:tcPr>
          <w:p w14:paraId="7321E706">
            <w:r>
              <w:rPr>
                <w:b w:val="0"/>
                <w:sz w:val="12"/>
              </w:rPr>
              <w:t>Trần Thanh Gia Huy (DE180571)</w:t>
            </w:r>
          </w:p>
        </w:tc>
        <w:tc>
          <w:tcPr>
            <w:tcW w:w="648" w:type="dxa"/>
            <w:tcMar>
              <w:top w:w="70" w:type="dxa"/>
              <w:left w:w="90" w:type="dxa"/>
              <w:bottom w:w="70" w:type="dxa"/>
              <w:right w:w="90" w:type="dxa"/>
            </w:tcMar>
            <w:vAlign w:val="center"/>
          </w:tcPr>
          <w:p w14:paraId="5B6570A0">
            <w:r>
              <w:rPr>
                <w:b w:val="0"/>
                <w:sz w:val="12"/>
              </w:rPr>
              <w:t>Iter2</w:t>
            </w:r>
          </w:p>
        </w:tc>
        <w:tc>
          <w:tcPr>
            <w:tcW w:w="792" w:type="dxa"/>
            <w:tcMar>
              <w:top w:w="70" w:type="dxa"/>
              <w:left w:w="90" w:type="dxa"/>
              <w:bottom w:w="70" w:type="dxa"/>
              <w:right w:w="90" w:type="dxa"/>
            </w:tcMar>
            <w:vAlign w:val="center"/>
          </w:tcPr>
          <w:p w14:paraId="58084957">
            <w:r>
              <w:rPr>
                <w:b w:val="0"/>
                <w:sz w:val="12"/>
              </w:rPr>
              <w:t>Updated</w:t>
            </w:r>
          </w:p>
        </w:tc>
        <w:tc>
          <w:tcPr>
            <w:tcW w:w="792" w:type="dxa"/>
            <w:tcMar>
              <w:top w:w="70" w:type="dxa"/>
              <w:left w:w="90" w:type="dxa"/>
              <w:bottom w:w="70" w:type="dxa"/>
              <w:right w:w="90" w:type="dxa"/>
            </w:tcMar>
            <w:vAlign w:val="center"/>
          </w:tcPr>
          <w:p w14:paraId="0AE3F796">
            <w:r>
              <w:rPr>
                <w:b w:val="0"/>
                <w:sz w:val="12"/>
              </w:rPr>
              <w:t>II.5.11</w:t>
            </w:r>
          </w:p>
        </w:tc>
        <w:tc>
          <w:tcPr>
            <w:tcW w:w="792" w:type="dxa"/>
            <w:tcMar>
              <w:top w:w="70" w:type="dxa"/>
              <w:left w:w="90" w:type="dxa"/>
              <w:bottom w:w="70" w:type="dxa"/>
              <w:right w:w="90" w:type="dxa"/>
            </w:tcMar>
            <w:vAlign w:val="center"/>
          </w:tcPr>
          <w:p w14:paraId="32F7652E">
            <w:r>
              <w:rPr>
                <w:b w:val="0"/>
                <w:sz w:val="12"/>
              </w:rPr>
              <w:t>II.5.11</w:t>
            </w:r>
          </w:p>
        </w:tc>
        <w:tc>
          <w:tcPr>
            <w:tcW w:w="1655" w:type="dxa"/>
            <w:tcMar>
              <w:top w:w="70" w:type="dxa"/>
              <w:left w:w="90" w:type="dxa"/>
              <w:bottom w:w="70" w:type="dxa"/>
              <w:right w:w="90" w:type="dxa"/>
            </w:tcMar>
            <w:vAlign w:val="center"/>
          </w:tcPr>
          <w:p w14:paraId="64158764">
            <w:r>
              <w:rPr>
                <w:b w:val="0"/>
                <w:sz w:val="12"/>
              </w:rPr>
              <w:t>EV-RES-11 / TC-RES-11</w:t>
            </w:r>
          </w:p>
        </w:tc>
        <w:tc>
          <w:tcPr>
            <w:tcW w:w="936" w:type="dxa"/>
            <w:tcMar>
              <w:top w:w="70" w:type="dxa"/>
              <w:left w:w="90" w:type="dxa"/>
              <w:bottom w:w="70" w:type="dxa"/>
              <w:right w:w="90" w:type="dxa"/>
            </w:tcMar>
            <w:vAlign w:val="center"/>
          </w:tcPr>
          <w:p w14:paraId="5D982A73">
            <w:r>
              <w:rPr>
                <w:b w:val="0"/>
                <w:sz w:val="12"/>
              </w:rPr>
              <w:t>Verified</w:t>
            </w:r>
          </w:p>
        </w:tc>
        <w:tc>
          <w:tcPr>
            <w:tcW w:w="2880" w:type="dxa"/>
            <w:tcMar>
              <w:top w:w="70" w:type="dxa"/>
              <w:left w:w="90" w:type="dxa"/>
              <w:bottom w:w="70" w:type="dxa"/>
              <w:right w:w="90" w:type="dxa"/>
            </w:tcMar>
            <w:vAlign w:val="center"/>
          </w:tcPr>
          <w:p w14:paraId="796DCCE1">
            <w:r>
              <w:rPr>
                <w:b w:val="0"/>
                <w:sz w:val="12"/>
              </w:rPr>
              <w:t>Status workflow was integrated with table operations.</w:t>
            </w:r>
          </w:p>
        </w:tc>
      </w:tr>
      <w:tr w14:paraId="6980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07D3333">
            <w:r>
              <w:rPr>
                <w:b w:val="0"/>
                <w:sz w:val="12"/>
              </w:rPr>
              <w:t>RES-12</w:t>
            </w:r>
          </w:p>
        </w:tc>
        <w:tc>
          <w:tcPr>
            <w:tcW w:w="1800" w:type="dxa"/>
            <w:tcMar>
              <w:top w:w="70" w:type="dxa"/>
              <w:left w:w="90" w:type="dxa"/>
              <w:bottom w:w="70" w:type="dxa"/>
              <w:right w:w="90" w:type="dxa"/>
            </w:tcMar>
            <w:vAlign w:val="center"/>
          </w:tcPr>
          <w:p w14:paraId="4D8ECB28">
            <w:r>
              <w:rPr>
                <w:b w:val="0"/>
                <w:sz w:val="12"/>
              </w:rPr>
              <w:t>Reservation Management</w:t>
            </w:r>
          </w:p>
        </w:tc>
        <w:tc>
          <w:tcPr>
            <w:tcW w:w="2664" w:type="dxa"/>
            <w:tcMar>
              <w:top w:w="70" w:type="dxa"/>
              <w:left w:w="90" w:type="dxa"/>
              <w:bottom w:w="70" w:type="dxa"/>
              <w:right w:w="90" w:type="dxa"/>
            </w:tcMar>
            <w:vAlign w:val="center"/>
          </w:tcPr>
          <w:p w14:paraId="44118D17">
            <w:r>
              <w:rPr>
                <w:b w:val="0"/>
                <w:sz w:val="12"/>
              </w:rPr>
              <w:t>No-show / Expired Reservation Handling</w:t>
            </w:r>
          </w:p>
        </w:tc>
        <w:tc>
          <w:tcPr>
            <w:tcW w:w="2015" w:type="dxa"/>
            <w:tcMar>
              <w:top w:w="70" w:type="dxa"/>
              <w:left w:w="90" w:type="dxa"/>
              <w:bottom w:w="70" w:type="dxa"/>
              <w:right w:w="90" w:type="dxa"/>
            </w:tcMar>
            <w:vAlign w:val="center"/>
          </w:tcPr>
          <w:p w14:paraId="1843FF9D">
            <w:r>
              <w:rPr>
                <w:b w:val="0"/>
                <w:sz w:val="12"/>
              </w:rPr>
              <w:t>Trần Thanh Gia Huy (DE180571)</w:t>
            </w:r>
          </w:p>
        </w:tc>
        <w:tc>
          <w:tcPr>
            <w:tcW w:w="648" w:type="dxa"/>
            <w:tcMar>
              <w:top w:w="70" w:type="dxa"/>
              <w:left w:w="90" w:type="dxa"/>
              <w:bottom w:w="70" w:type="dxa"/>
              <w:right w:w="90" w:type="dxa"/>
            </w:tcMar>
            <w:vAlign w:val="center"/>
          </w:tcPr>
          <w:p w14:paraId="45BC7B07">
            <w:r>
              <w:rPr>
                <w:b w:val="0"/>
                <w:sz w:val="12"/>
              </w:rPr>
              <w:t>Iter2</w:t>
            </w:r>
          </w:p>
        </w:tc>
        <w:tc>
          <w:tcPr>
            <w:tcW w:w="792" w:type="dxa"/>
            <w:tcMar>
              <w:top w:w="70" w:type="dxa"/>
              <w:left w:w="90" w:type="dxa"/>
              <w:bottom w:w="70" w:type="dxa"/>
              <w:right w:w="90" w:type="dxa"/>
            </w:tcMar>
            <w:vAlign w:val="center"/>
          </w:tcPr>
          <w:p w14:paraId="3E75844A">
            <w:r>
              <w:rPr>
                <w:b w:val="0"/>
                <w:sz w:val="12"/>
              </w:rPr>
              <w:t>Updated</w:t>
            </w:r>
          </w:p>
        </w:tc>
        <w:tc>
          <w:tcPr>
            <w:tcW w:w="792" w:type="dxa"/>
            <w:tcMar>
              <w:top w:w="70" w:type="dxa"/>
              <w:left w:w="90" w:type="dxa"/>
              <w:bottom w:w="70" w:type="dxa"/>
              <w:right w:w="90" w:type="dxa"/>
            </w:tcMar>
            <w:vAlign w:val="center"/>
          </w:tcPr>
          <w:p w14:paraId="79301C06">
            <w:r>
              <w:rPr>
                <w:b w:val="0"/>
                <w:sz w:val="12"/>
              </w:rPr>
              <w:t>II.5.12</w:t>
            </w:r>
          </w:p>
        </w:tc>
        <w:tc>
          <w:tcPr>
            <w:tcW w:w="792" w:type="dxa"/>
            <w:tcMar>
              <w:top w:w="70" w:type="dxa"/>
              <w:left w:w="90" w:type="dxa"/>
              <w:bottom w:w="70" w:type="dxa"/>
              <w:right w:w="90" w:type="dxa"/>
            </w:tcMar>
            <w:vAlign w:val="center"/>
          </w:tcPr>
          <w:p w14:paraId="20684100">
            <w:r>
              <w:rPr>
                <w:b w:val="0"/>
                <w:sz w:val="12"/>
              </w:rPr>
              <w:t>II.5.12</w:t>
            </w:r>
          </w:p>
        </w:tc>
        <w:tc>
          <w:tcPr>
            <w:tcW w:w="1655" w:type="dxa"/>
            <w:tcMar>
              <w:top w:w="70" w:type="dxa"/>
              <w:left w:w="90" w:type="dxa"/>
              <w:bottom w:w="70" w:type="dxa"/>
              <w:right w:w="90" w:type="dxa"/>
            </w:tcMar>
            <w:vAlign w:val="center"/>
          </w:tcPr>
          <w:p w14:paraId="0C22A330">
            <w:r>
              <w:rPr>
                <w:b w:val="0"/>
                <w:sz w:val="12"/>
              </w:rPr>
              <w:t>EV-RES-12 / TC-RES-12</w:t>
            </w:r>
          </w:p>
        </w:tc>
        <w:tc>
          <w:tcPr>
            <w:tcW w:w="936" w:type="dxa"/>
            <w:tcMar>
              <w:top w:w="70" w:type="dxa"/>
              <w:left w:w="90" w:type="dxa"/>
              <w:bottom w:w="70" w:type="dxa"/>
              <w:right w:w="90" w:type="dxa"/>
            </w:tcMar>
            <w:vAlign w:val="center"/>
          </w:tcPr>
          <w:p w14:paraId="5FBB9FBA">
            <w:r>
              <w:rPr>
                <w:b w:val="0"/>
                <w:sz w:val="12"/>
              </w:rPr>
              <w:t>Verified</w:t>
            </w:r>
          </w:p>
        </w:tc>
        <w:tc>
          <w:tcPr>
            <w:tcW w:w="2880" w:type="dxa"/>
            <w:tcMar>
              <w:top w:w="70" w:type="dxa"/>
              <w:left w:w="90" w:type="dxa"/>
              <w:bottom w:w="70" w:type="dxa"/>
              <w:right w:w="90" w:type="dxa"/>
            </w:tcMar>
            <w:vAlign w:val="center"/>
          </w:tcPr>
          <w:p w14:paraId="0490E408">
            <w:r>
              <w:rPr>
                <w:b w:val="0"/>
                <w:sz w:val="12"/>
              </w:rPr>
              <w:t>Final automation/manual policy should be confirmed in SRS.</w:t>
            </w:r>
          </w:p>
        </w:tc>
      </w:tr>
      <w:tr w14:paraId="7D9D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DA4E173">
            <w:r>
              <w:rPr>
                <w:b w:val="0"/>
                <w:sz w:val="12"/>
              </w:rPr>
              <w:t>SYS-01</w:t>
            </w:r>
          </w:p>
        </w:tc>
        <w:tc>
          <w:tcPr>
            <w:tcW w:w="1800" w:type="dxa"/>
            <w:tcMar>
              <w:top w:w="70" w:type="dxa"/>
              <w:left w:w="90" w:type="dxa"/>
              <w:bottom w:w="70" w:type="dxa"/>
              <w:right w:w="90" w:type="dxa"/>
            </w:tcMar>
            <w:vAlign w:val="center"/>
          </w:tcPr>
          <w:p w14:paraId="0429EED9">
            <w:r>
              <w:rPr>
                <w:b w:val="0"/>
                <w:sz w:val="12"/>
              </w:rPr>
              <w:t>System Foundation</w:t>
            </w:r>
          </w:p>
        </w:tc>
        <w:tc>
          <w:tcPr>
            <w:tcW w:w="2664" w:type="dxa"/>
            <w:tcMar>
              <w:top w:w="70" w:type="dxa"/>
              <w:left w:w="90" w:type="dxa"/>
              <w:bottom w:w="70" w:type="dxa"/>
              <w:right w:w="90" w:type="dxa"/>
            </w:tcMar>
            <w:vAlign w:val="center"/>
          </w:tcPr>
          <w:p w14:paraId="2D7EB1DC">
            <w:r>
              <w:rPr>
                <w:b w:val="0"/>
                <w:sz w:val="12"/>
              </w:rPr>
              <w:t>Standard API Response &amp; Validation Errors</w:t>
            </w:r>
          </w:p>
        </w:tc>
        <w:tc>
          <w:tcPr>
            <w:tcW w:w="2015" w:type="dxa"/>
            <w:tcMar>
              <w:top w:w="70" w:type="dxa"/>
              <w:left w:w="90" w:type="dxa"/>
              <w:bottom w:w="70" w:type="dxa"/>
              <w:right w:w="90" w:type="dxa"/>
            </w:tcMar>
            <w:vAlign w:val="center"/>
          </w:tcPr>
          <w:p w14:paraId="76EB2872">
            <w:r>
              <w:rPr>
                <w:b w:val="0"/>
                <w:sz w:val="12"/>
              </w:rPr>
              <w:t>Phan Nguyễn (DE191019)</w:t>
            </w:r>
          </w:p>
        </w:tc>
        <w:tc>
          <w:tcPr>
            <w:tcW w:w="648" w:type="dxa"/>
            <w:tcMar>
              <w:top w:w="70" w:type="dxa"/>
              <w:left w:w="90" w:type="dxa"/>
              <w:bottom w:w="70" w:type="dxa"/>
              <w:right w:w="90" w:type="dxa"/>
            </w:tcMar>
            <w:vAlign w:val="center"/>
          </w:tcPr>
          <w:p w14:paraId="3DAD5A79">
            <w:r>
              <w:rPr>
                <w:b w:val="0"/>
                <w:sz w:val="12"/>
              </w:rPr>
              <w:t>Iter2</w:t>
            </w:r>
          </w:p>
        </w:tc>
        <w:tc>
          <w:tcPr>
            <w:tcW w:w="792" w:type="dxa"/>
            <w:tcMar>
              <w:top w:w="70" w:type="dxa"/>
              <w:left w:w="90" w:type="dxa"/>
              <w:bottom w:w="70" w:type="dxa"/>
              <w:right w:w="90" w:type="dxa"/>
            </w:tcMar>
            <w:vAlign w:val="center"/>
          </w:tcPr>
          <w:p w14:paraId="78E1CBB1">
            <w:r>
              <w:rPr>
                <w:b w:val="0"/>
                <w:sz w:val="12"/>
              </w:rPr>
              <w:t>Updated</w:t>
            </w:r>
          </w:p>
        </w:tc>
        <w:tc>
          <w:tcPr>
            <w:tcW w:w="792" w:type="dxa"/>
            <w:tcMar>
              <w:top w:w="70" w:type="dxa"/>
              <w:left w:w="90" w:type="dxa"/>
              <w:bottom w:w="70" w:type="dxa"/>
              <w:right w:w="90" w:type="dxa"/>
            </w:tcMar>
            <w:vAlign w:val="center"/>
          </w:tcPr>
          <w:p w14:paraId="328AEC81">
            <w:r>
              <w:rPr>
                <w:b w:val="0"/>
                <w:sz w:val="12"/>
              </w:rPr>
              <w:t>II.6.1</w:t>
            </w:r>
          </w:p>
        </w:tc>
        <w:tc>
          <w:tcPr>
            <w:tcW w:w="792" w:type="dxa"/>
            <w:tcMar>
              <w:top w:w="70" w:type="dxa"/>
              <w:left w:w="90" w:type="dxa"/>
              <w:bottom w:w="70" w:type="dxa"/>
              <w:right w:w="90" w:type="dxa"/>
            </w:tcMar>
            <w:vAlign w:val="center"/>
          </w:tcPr>
          <w:p w14:paraId="39A77C5B">
            <w:r>
              <w:rPr>
                <w:b w:val="0"/>
                <w:sz w:val="12"/>
              </w:rPr>
              <w:t>II.6.1</w:t>
            </w:r>
          </w:p>
        </w:tc>
        <w:tc>
          <w:tcPr>
            <w:tcW w:w="1655" w:type="dxa"/>
            <w:tcMar>
              <w:top w:w="70" w:type="dxa"/>
              <w:left w:w="90" w:type="dxa"/>
              <w:bottom w:w="70" w:type="dxa"/>
              <w:right w:w="90" w:type="dxa"/>
            </w:tcMar>
            <w:vAlign w:val="center"/>
          </w:tcPr>
          <w:p w14:paraId="5E8B9384">
            <w:r>
              <w:rPr>
                <w:b w:val="0"/>
                <w:sz w:val="12"/>
              </w:rPr>
              <w:t>EV-SYS-01 / TC-SYS-01</w:t>
            </w:r>
          </w:p>
        </w:tc>
        <w:tc>
          <w:tcPr>
            <w:tcW w:w="936" w:type="dxa"/>
            <w:tcMar>
              <w:top w:w="70" w:type="dxa"/>
              <w:left w:w="90" w:type="dxa"/>
              <w:bottom w:w="70" w:type="dxa"/>
              <w:right w:w="90" w:type="dxa"/>
            </w:tcMar>
            <w:vAlign w:val="center"/>
          </w:tcPr>
          <w:p w14:paraId="40BCE53F">
            <w:r>
              <w:rPr>
                <w:b w:val="0"/>
                <w:sz w:val="12"/>
              </w:rPr>
              <w:t>Verified</w:t>
            </w:r>
          </w:p>
        </w:tc>
        <w:tc>
          <w:tcPr>
            <w:tcW w:w="2880" w:type="dxa"/>
            <w:tcMar>
              <w:top w:w="70" w:type="dxa"/>
              <w:left w:w="90" w:type="dxa"/>
              <w:bottom w:w="70" w:type="dxa"/>
              <w:right w:w="90" w:type="dxa"/>
            </w:tcMar>
            <w:vAlign w:val="center"/>
          </w:tcPr>
          <w:p w14:paraId="054B95C0">
            <w:r>
              <w:rPr>
                <w:b w:val="0"/>
                <w:sz w:val="12"/>
              </w:rPr>
              <w:t>Security 401/403 mapping still needs final alignment.</w:t>
            </w:r>
          </w:p>
        </w:tc>
      </w:tr>
      <w:tr w14:paraId="5DCF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061BD3E">
            <w:r>
              <w:rPr>
                <w:b w:val="0"/>
                <w:sz w:val="12"/>
              </w:rPr>
              <w:t>SYS-02</w:t>
            </w:r>
          </w:p>
        </w:tc>
        <w:tc>
          <w:tcPr>
            <w:tcW w:w="1800" w:type="dxa"/>
            <w:tcMar>
              <w:top w:w="70" w:type="dxa"/>
              <w:left w:w="90" w:type="dxa"/>
              <w:bottom w:w="70" w:type="dxa"/>
              <w:right w:w="90" w:type="dxa"/>
            </w:tcMar>
            <w:vAlign w:val="center"/>
          </w:tcPr>
          <w:p w14:paraId="7C561FE5">
            <w:r>
              <w:rPr>
                <w:b w:val="0"/>
                <w:sz w:val="12"/>
              </w:rPr>
              <w:t>System Foundation</w:t>
            </w:r>
          </w:p>
        </w:tc>
        <w:tc>
          <w:tcPr>
            <w:tcW w:w="2664" w:type="dxa"/>
            <w:tcMar>
              <w:top w:w="70" w:type="dxa"/>
              <w:left w:w="90" w:type="dxa"/>
              <w:bottom w:w="70" w:type="dxa"/>
              <w:right w:w="90" w:type="dxa"/>
            </w:tcMar>
            <w:vAlign w:val="center"/>
          </w:tcPr>
          <w:p w14:paraId="7C169CE9">
            <w:r>
              <w:rPr>
                <w:b w:val="0"/>
                <w:sz w:val="12"/>
              </w:rPr>
              <w:t>Database Migration &amp; Seed for Table / Reservation</w:t>
            </w:r>
          </w:p>
        </w:tc>
        <w:tc>
          <w:tcPr>
            <w:tcW w:w="2015" w:type="dxa"/>
            <w:tcMar>
              <w:top w:w="70" w:type="dxa"/>
              <w:left w:w="90" w:type="dxa"/>
              <w:bottom w:w="70" w:type="dxa"/>
              <w:right w:w="90" w:type="dxa"/>
            </w:tcMar>
            <w:vAlign w:val="center"/>
          </w:tcPr>
          <w:p w14:paraId="02E21F73">
            <w:r>
              <w:rPr>
                <w:b w:val="0"/>
                <w:sz w:val="12"/>
              </w:rPr>
              <w:t>Trần Thanh Gia Huy (DE180571)</w:t>
            </w:r>
          </w:p>
        </w:tc>
        <w:tc>
          <w:tcPr>
            <w:tcW w:w="648" w:type="dxa"/>
            <w:tcMar>
              <w:top w:w="70" w:type="dxa"/>
              <w:left w:w="90" w:type="dxa"/>
              <w:bottom w:w="70" w:type="dxa"/>
              <w:right w:w="90" w:type="dxa"/>
            </w:tcMar>
            <w:vAlign w:val="center"/>
          </w:tcPr>
          <w:p w14:paraId="2B007BA4">
            <w:r>
              <w:rPr>
                <w:b w:val="0"/>
                <w:sz w:val="12"/>
              </w:rPr>
              <w:t>Iter2</w:t>
            </w:r>
          </w:p>
        </w:tc>
        <w:tc>
          <w:tcPr>
            <w:tcW w:w="792" w:type="dxa"/>
            <w:tcMar>
              <w:top w:w="70" w:type="dxa"/>
              <w:left w:w="90" w:type="dxa"/>
              <w:bottom w:w="70" w:type="dxa"/>
              <w:right w:w="90" w:type="dxa"/>
            </w:tcMar>
            <w:vAlign w:val="center"/>
          </w:tcPr>
          <w:p w14:paraId="32A4439E">
            <w:r>
              <w:rPr>
                <w:b w:val="0"/>
                <w:sz w:val="12"/>
              </w:rPr>
              <w:t>Done</w:t>
            </w:r>
          </w:p>
        </w:tc>
        <w:tc>
          <w:tcPr>
            <w:tcW w:w="792" w:type="dxa"/>
            <w:tcMar>
              <w:top w:w="70" w:type="dxa"/>
              <w:left w:w="90" w:type="dxa"/>
              <w:bottom w:w="70" w:type="dxa"/>
              <w:right w:w="90" w:type="dxa"/>
            </w:tcMar>
            <w:vAlign w:val="center"/>
          </w:tcPr>
          <w:p w14:paraId="742B13E7">
            <w:r>
              <w:rPr>
                <w:b w:val="0"/>
                <w:sz w:val="12"/>
              </w:rPr>
              <w:t>II.6.2</w:t>
            </w:r>
          </w:p>
        </w:tc>
        <w:tc>
          <w:tcPr>
            <w:tcW w:w="792" w:type="dxa"/>
            <w:tcMar>
              <w:top w:w="70" w:type="dxa"/>
              <w:left w:w="90" w:type="dxa"/>
              <w:bottom w:w="70" w:type="dxa"/>
              <w:right w:w="90" w:type="dxa"/>
            </w:tcMar>
            <w:vAlign w:val="center"/>
          </w:tcPr>
          <w:p w14:paraId="75061E71">
            <w:r>
              <w:rPr>
                <w:b w:val="0"/>
                <w:sz w:val="12"/>
              </w:rPr>
              <w:t>II.6.2</w:t>
            </w:r>
          </w:p>
        </w:tc>
        <w:tc>
          <w:tcPr>
            <w:tcW w:w="1655" w:type="dxa"/>
            <w:tcMar>
              <w:top w:w="70" w:type="dxa"/>
              <w:left w:w="90" w:type="dxa"/>
              <w:bottom w:w="70" w:type="dxa"/>
              <w:right w:w="90" w:type="dxa"/>
            </w:tcMar>
            <w:vAlign w:val="center"/>
          </w:tcPr>
          <w:p w14:paraId="23057493">
            <w:r>
              <w:rPr>
                <w:b w:val="0"/>
                <w:sz w:val="12"/>
              </w:rPr>
              <w:t>EV-SYS-02 / TC-SYS-02</w:t>
            </w:r>
          </w:p>
        </w:tc>
        <w:tc>
          <w:tcPr>
            <w:tcW w:w="936" w:type="dxa"/>
            <w:tcMar>
              <w:top w:w="70" w:type="dxa"/>
              <w:left w:w="90" w:type="dxa"/>
              <w:bottom w:w="70" w:type="dxa"/>
              <w:right w:w="90" w:type="dxa"/>
            </w:tcMar>
            <w:vAlign w:val="center"/>
          </w:tcPr>
          <w:p w14:paraId="36445280">
            <w:r>
              <w:rPr>
                <w:b w:val="0"/>
                <w:sz w:val="12"/>
              </w:rPr>
              <w:t>Verified</w:t>
            </w:r>
          </w:p>
        </w:tc>
        <w:tc>
          <w:tcPr>
            <w:tcW w:w="2880" w:type="dxa"/>
            <w:tcMar>
              <w:top w:w="70" w:type="dxa"/>
              <w:left w:w="90" w:type="dxa"/>
              <w:bottom w:w="70" w:type="dxa"/>
              <w:right w:w="90" w:type="dxa"/>
            </w:tcMar>
            <w:vAlign w:val="center"/>
          </w:tcPr>
          <w:p w14:paraId="0403CE47">
            <w:r>
              <w:rPr>
                <w:b w:val="0"/>
                <w:sz w:val="12"/>
              </w:rPr>
              <w:t>Include migration output in the release evidence.</w:t>
            </w:r>
          </w:p>
        </w:tc>
      </w:tr>
      <w:tr w14:paraId="08B5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F3269F">
            <w:r>
              <w:rPr>
                <w:b w:val="0"/>
                <w:sz w:val="12"/>
              </w:rPr>
              <w:t>CART-01</w:t>
            </w:r>
          </w:p>
        </w:tc>
        <w:tc>
          <w:tcPr>
            <w:tcW w:w="1800" w:type="dxa"/>
            <w:tcMar>
              <w:top w:w="70" w:type="dxa"/>
              <w:left w:w="90" w:type="dxa"/>
              <w:bottom w:w="70" w:type="dxa"/>
              <w:right w:w="90" w:type="dxa"/>
            </w:tcMar>
            <w:vAlign w:val="center"/>
          </w:tcPr>
          <w:p w14:paraId="7551FC08">
            <w:r>
              <w:rPr>
                <w:b w:val="0"/>
                <w:sz w:val="12"/>
              </w:rPr>
              <w:t>Cart &amp; Order Management</w:t>
            </w:r>
          </w:p>
        </w:tc>
        <w:tc>
          <w:tcPr>
            <w:tcW w:w="2664" w:type="dxa"/>
            <w:tcMar>
              <w:top w:w="70" w:type="dxa"/>
              <w:left w:w="90" w:type="dxa"/>
              <w:bottom w:w="70" w:type="dxa"/>
              <w:right w:w="90" w:type="dxa"/>
            </w:tcMar>
            <w:vAlign w:val="center"/>
          </w:tcPr>
          <w:p w14:paraId="70E93DB1">
            <w:r>
              <w:rPr>
                <w:b w:val="0"/>
                <w:sz w:val="12"/>
              </w:rPr>
              <w:t>Add Item to Cart</w:t>
            </w:r>
          </w:p>
        </w:tc>
        <w:tc>
          <w:tcPr>
            <w:tcW w:w="2015" w:type="dxa"/>
            <w:tcMar>
              <w:top w:w="70" w:type="dxa"/>
              <w:left w:w="90" w:type="dxa"/>
              <w:bottom w:w="70" w:type="dxa"/>
              <w:right w:w="90" w:type="dxa"/>
            </w:tcMar>
            <w:vAlign w:val="center"/>
          </w:tcPr>
          <w:p w14:paraId="71130146">
            <w:r>
              <w:rPr>
                <w:b w:val="0"/>
                <w:sz w:val="12"/>
              </w:rPr>
              <w:t>Nguyễn Tiến Lộc (DE190986)</w:t>
            </w:r>
          </w:p>
        </w:tc>
        <w:tc>
          <w:tcPr>
            <w:tcW w:w="648" w:type="dxa"/>
            <w:tcMar>
              <w:top w:w="70" w:type="dxa"/>
              <w:left w:w="90" w:type="dxa"/>
              <w:bottom w:w="70" w:type="dxa"/>
              <w:right w:w="90" w:type="dxa"/>
            </w:tcMar>
            <w:vAlign w:val="center"/>
          </w:tcPr>
          <w:p w14:paraId="0C335DE3">
            <w:r>
              <w:rPr>
                <w:b w:val="0"/>
                <w:sz w:val="12"/>
              </w:rPr>
              <w:t>Iter3</w:t>
            </w:r>
          </w:p>
        </w:tc>
        <w:tc>
          <w:tcPr>
            <w:tcW w:w="792" w:type="dxa"/>
            <w:tcMar>
              <w:top w:w="70" w:type="dxa"/>
              <w:left w:w="90" w:type="dxa"/>
              <w:bottom w:w="70" w:type="dxa"/>
              <w:right w:w="90" w:type="dxa"/>
            </w:tcMar>
            <w:vAlign w:val="center"/>
          </w:tcPr>
          <w:p w14:paraId="693E182A">
            <w:r>
              <w:rPr>
                <w:b w:val="0"/>
                <w:sz w:val="12"/>
              </w:rPr>
              <w:t>Done</w:t>
            </w:r>
          </w:p>
        </w:tc>
        <w:tc>
          <w:tcPr>
            <w:tcW w:w="792" w:type="dxa"/>
            <w:tcMar>
              <w:top w:w="70" w:type="dxa"/>
              <w:left w:w="90" w:type="dxa"/>
              <w:bottom w:w="70" w:type="dxa"/>
              <w:right w:w="90" w:type="dxa"/>
            </w:tcMar>
            <w:vAlign w:val="center"/>
          </w:tcPr>
          <w:p w14:paraId="5131FC65">
            <w:r>
              <w:rPr>
                <w:b w:val="0"/>
                <w:sz w:val="12"/>
              </w:rPr>
              <w:t>II.7.1</w:t>
            </w:r>
          </w:p>
        </w:tc>
        <w:tc>
          <w:tcPr>
            <w:tcW w:w="792" w:type="dxa"/>
            <w:tcMar>
              <w:top w:w="70" w:type="dxa"/>
              <w:left w:w="90" w:type="dxa"/>
              <w:bottom w:w="70" w:type="dxa"/>
              <w:right w:w="90" w:type="dxa"/>
            </w:tcMar>
            <w:vAlign w:val="center"/>
          </w:tcPr>
          <w:p w14:paraId="18D2181A">
            <w:r>
              <w:rPr>
                <w:b w:val="0"/>
                <w:sz w:val="12"/>
              </w:rPr>
              <w:t>II.7.1</w:t>
            </w:r>
          </w:p>
        </w:tc>
        <w:tc>
          <w:tcPr>
            <w:tcW w:w="1655" w:type="dxa"/>
            <w:tcMar>
              <w:top w:w="70" w:type="dxa"/>
              <w:left w:w="90" w:type="dxa"/>
              <w:bottom w:w="70" w:type="dxa"/>
              <w:right w:w="90" w:type="dxa"/>
            </w:tcMar>
            <w:vAlign w:val="center"/>
          </w:tcPr>
          <w:p w14:paraId="4E8462D7">
            <w:r>
              <w:rPr>
                <w:b w:val="0"/>
                <w:sz w:val="12"/>
              </w:rPr>
              <w:t>EV-CART-01 / TC-CART-01</w:t>
            </w:r>
          </w:p>
        </w:tc>
        <w:tc>
          <w:tcPr>
            <w:tcW w:w="936" w:type="dxa"/>
            <w:tcMar>
              <w:top w:w="70" w:type="dxa"/>
              <w:left w:w="90" w:type="dxa"/>
              <w:bottom w:w="70" w:type="dxa"/>
              <w:right w:w="90" w:type="dxa"/>
            </w:tcMar>
            <w:vAlign w:val="center"/>
          </w:tcPr>
          <w:p w14:paraId="45EC2387">
            <w:r>
              <w:rPr>
                <w:b w:val="0"/>
                <w:sz w:val="12"/>
              </w:rPr>
              <w:t>Verified</w:t>
            </w:r>
          </w:p>
        </w:tc>
        <w:tc>
          <w:tcPr>
            <w:tcW w:w="2880" w:type="dxa"/>
            <w:tcMar>
              <w:top w:w="70" w:type="dxa"/>
              <w:left w:w="90" w:type="dxa"/>
              <w:bottom w:w="70" w:type="dxa"/>
              <w:right w:w="90" w:type="dxa"/>
            </w:tcMar>
            <w:vAlign w:val="center"/>
          </w:tcPr>
          <w:p w14:paraId="3D928CE0">
            <w:r>
              <w:rPr>
                <w:b w:val="0"/>
                <w:sz w:val="12"/>
              </w:rPr>
              <w:t>Completed.</w:t>
            </w:r>
          </w:p>
        </w:tc>
      </w:tr>
      <w:tr w14:paraId="2AA3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FA4DBB6">
            <w:r>
              <w:rPr>
                <w:b w:val="0"/>
                <w:sz w:val="12"/>
              </w:rPr>
              <w:t>CART-02</w:t>
            </w:r>
          </w:p>
        </w:tc>
        <w:tc>
          <w:tcPr>
            <w:tcW w:w="1800" w:type="dxa"/>
            <w:tcMar>
              <w:top w:w="70" w:type="dxa"/>
              <w:left w:w="90" w:type="dxa"/>
              <w:bottom w:w="70" w:type="dxa"/>
              <w:right w:w="90" w:type="dxa"/>
            </w:tcMar>
            <w:vAlign w:val="center"/>
          </w:tcPr>
          <w:p w14:paraId="597A6BF4">
            <w:r>
              <w:rPr>
                <w:b w:val="0"/>
                <w:sz w:val="12"/>
              </w:rPr>
              <w:t>Cart &amp; Order Management</w:t>
            </w:r>
          </w:p>
        </w:tc>
        <w:tc>
          <w:tcPr>
            <w:tcW w:w="2664" w:type="dxa"/>
            <w:tcMar>
              <w:top w:w="70" w:type="dxa"/>
              <w:left w:w="90" w:type="dxa"/>
              <w:bottom w:w="70" w:type="dxa"/>
              <w:right w:w="90" w:type="dxa"/>
            </w:tcMar>
            <w:vAlign w:val="center"/>
          </w:tcPr>
          <w:p w14:paraId="7630ABFE">
            <w:r>
              <w:rPr>
                <w:b w:val="0"/>
                <w:sz w:val="12"/>
              </w:rPr>
              <w:t>Update Cart Quantity &amp; Revalidate Availability</w:t>
            </w:r>
          </w:p>
        </w:tc>
        <w:tc>
          <w:tcPr>
            <w:tcW w:w="2015" w:type="dxa"/>
            <w:tcMar>
              <w:top w:w="70" w:type="dxa"/>
              <w:left w:w="90" w:type="dxa"/>
              <w:bottom w:w="70" w:type="dxa"/>
              <w:right w:w="90" w:type="dxa"/>
            </w:tcMar>
            <w:vAlign w:val="center"/>
          </w:tcPr>
          <w:p w14:paraId="284060E0">
            <w:r>
              <w:rPr>
                <w:b w:val="0"/>
                <w:sz w:val="12"/>
              </w:rPr>
              <w:t>Nguyễn Tiến Lộc (DE190986)</w:t>
            </w:r>
          </w:p>
        </w:tc>
        <w:tc>
          <w:tcPr>
            <w:tcW w:w="648" w:type="dxa"/>
            <w:tcMar>
              <w:top w:w="70" w:type="dxa"/>
              <w:left w:w="90" w:type="dxa"/>
              <w:bottom w:w="70" w:type="dxa"/>
              <w:right w:w="90" w:type="dxa"/>
            </w:tcMar>
            <w:vAlign w:val="center"/>
          </w:tcPr>
          <w:p w14:paraId="2926F82A">
            <w:r>
              <w:rPr>
                <w:b w:val="0"/>
                <w:sz w:val="12"/>
              </w:rPr>
              <w:t>Iter3</w:t>
            </w:r>
          </w:p>
        </w:tc>
        <w:tc>
          <w:tcPr>
            <w:tcW w:w="792" w:type="dxa"/>
            <w:tcMar>
              <w:top w:w="70" w:type="dxa"/>
              <w:left w:w="90" w:type="dxa"/>
              <w:bottom w:w="70" w:type="dxa"/>
              <w:right w:w="90" w:type="dxa"/>
            </w:tcMar>
            <w:vAlign w:val="center"/>
          </w:tcPr>
          <w:p w14:paraId="694D9023">
            <w:r>
              <w:rPr>
                <w:b w:val="0"/>
                <w:sz w:val="12"/>
              </w:rPr>
              <w:t>Done</w:t>
            </w:r>
          </w:p>
        </w:tc>
        <w:tc>
          <w:tcPr>
            <w:tcW w:w="792" w:type="dxa"/>
            <w:tcMar>
              <w:top w:w="70" w:type="dxa"/>
              <w:left w:w="90" w:type="dxa"/>
              <w:bottom w:w="70" w:type="dxa"/>
              <w:right w:w="90" w:type="dxa"/>
            </w:tcMar>
            <w:vAlign w:val="center"/>
          </w:tcPr>
          <w:p w14:paraId="639B74C2">
            <w:r>
              <w:rPr>
                <w:b w:val="0"/>
                <w:sz w:val="12"/>
              </w:rPr>
              <w:t>II.7.2</w:t>
            </w:r>
          </w:p>
        </w:tc>
        <w:tc>
          <w:tcPr>
            <w:tcW w:w="792" w:type="dxa"/>
            <w:tcMar>
              <w:top w:w="70" w:type="dxa"/>
              <w:left w:w="90" w:type="dxa"/>
              <w:bottom w:w="70" w:type="dxa"/>
              <w:right w:w="90" w:type="dxa"/>
            </w:tcMar>
            <w:vAlign w:val="center"/>
          </w:tcPr>
          <w:p w14:paraId="118E933C">
            <w:r>
              <w:rPr>
                <w:b w:val="0"/>
                <w:sz w:val="12"/>
              </w:rPr>
              <w:t>II.7.2</w:t>
            </w:r>
          </w:p>
        </w:tc>
        <w:tc>
          <w:tcPr>
            <w:tcW w:w="1655" w:type="dxa"/>
            <w:tcMar>
              <w:top w:w="70" w:type="dxa"/>
              <w:left w:w="90" w:type="dxa"/>
              <w:bottom w:w="70" w:type="dxa"/>
              <w:right w:w="90" w:type="dxa"/>
            </w:tcMar>
            <w:vAlign w:val="center"/>
          </w:tcPr>
          <w:p w14:paraId="5F1250C9">
            <w:r>
              <w:rPr>
                <w:b w:val="0"/>
                <w:sz w:val="12"/>
              </w:rPr>
              <w:t>EV-CART-02 / TC-CART-02</w:t>
            </w:r>
          </w:p>
        </w:tc>
        <w:tc>
          <w:tcPr>
            <w:tcW w:w="936" w:type="dxa"/>
            <w:tcMar>
              <w:top w:w="70" w:type="dxa"/>
              <w:left w:w="90" w:type="dxa"/>
              <w:bottom w:w="70" w:type="dxa"/>
              <w:right w:w="90" w:type="dxa"/>
            </w:tcMar>
            <w:vAlign w:val="center"/>
          </w:tcPr>
          <w:p w14:paraId="61BF77EB">
            <w:r>
              <w:rPr>
                <w:b w:val="0"/>
                <w:sz w:val="12"/>
              </w:rPr>
              <w:t>Verified</w:t>
            </w:r>
          </w:p>
        </w:tc>
        <w:tc>
          <w:tcPr>
            <w:tcW w:w="2880" w:type="dxa"/>
            <w:tcMar>
              <w:top w:w="70" w:type="dxa"/>
              <w:left w:w="90" w:type="dxa"/>
              <w:bottom w:w="70" w:type="dxa"/>
              <w:right w:w="90" w:type="dxa"/>
            </w:tcMar>
            <w:vAlign w:val="center"/>
          </w:tcPr>
          <w:p w14:paraId="6E1FC5D6">
            <w:r>
              <w:rPr>
                <w:b w:val="0"/>
                <w:sz w:val="12"/>
              </w:rPr>
              <w:t>Completed.</w:t>
            </w:r>
          </w:p>
        </w:tc>
      </w:tr>
      <w:tr w14:paraId="58D3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AFBBA32">
            <w:r>
              <w:rPr>
                <w:b w:val="0"/>
                <w:sz w:val="12"/>
              </w:rPr>
              <w:t>CART-03</w:t>
            </w:r>
          </w:p>
        </w:tc>
        <w:tc>
          <w:tcPr>
            <w:tcW w:w="1800" w:type="dxa"/>
            <w:tcMar>
              <w:top w:w="70" w:type="dxa"/>
              <w:left w:w="90" w:type="dxa"/>
              <w:bottom w:w="70" w:type="dxa"/>
              <w:right w:w="90" w:type="dxa"/>
            </w:tcMar>
            <w:vAlign w:val="center"/>
          </w:tcPr>
          <w:p w14:paraId="76D86A61">
            <w:r>
              <w:rPr>
                <w:b w:val="0"/>
                <w:sz w:val="12"/>
              </w:rPr>
              <w:t>Cart &amp; Order Management</w:t>
            </w:r>
          </w:p>
        </w:tc>
        <w:tc>
          <w:tcPr>
            <w:tcW w:w="2664" w:type="dxa"/>
            <w:tcMar>
              <w:top w:w="70" w:type="dxa"/>
              <w:left w:w="90" w:type="dxa"/>
              <w:bottom w:w="70" w:type="dxa"/>
              <w:right w:w="90" w:type="dxa"/>
            </w:tcMar>
            <w:vAlign w:val="center"/>
          </w:tcPr>
          <w:p w14:paraId="529D05D7">
            <w:r>
              <w:rPr>
                <w:b w:val="0"/>
                <w:sz w:val="12"/>
              </w:rPr>
              <w:t>Remove Item / Clear Cart</w:t>
            </w:r>
          </w:p>
        </w:tc>
        <w:tc>
          <w:tcPr>
            <w:tcW w:w="2015" w:type="dxa"/>
            <w:tcMar>
              <w:top w:w="70" w:type="dxa"/>
              <w:left w:w="90" w:type="dxa"/>
              <w:bottom w:w="70" w:type="dxa"/>
              <w:right w:w="90" w:type="dxa"/>
            </w:tcMar>
            <w:vAlign w:val="center"/>
          </w:tcPr>
          <w:p w14:paraId="3707C3AD">
            <w:r>
              <w:rPr>
                <w:b w:val="0"/>
                <w:sz w:val="12"/>
              </w:rPr>
              <w:t>Nguyễn Tiến Lộc (DE190986)</w:t>
            </w:r>
          </w:p>
        </w:tc>
        <w:tc>
          <w:tcPr>
            <w:tcW w:w="648" w:type="dxa"/>
            <w:tcMar>
              <w:top w:w="70" w:type="dxa"/>
              <w:left w:w="90" w:type="dxa"/>
              <w:bottom w:w="70" w:type="dxa"/>
              <w:right w:w="90" w:type="dxa"/>
            </w:tcMar>
            <w:vAlign w:val="center"/>
          </w:tcPr>
          <w:p w14:paraId="35FE29DF">
            <w:r>
              <w:rPr>
                <w:b w:val="0"/>
                <w:sz w:val="12"/>
              </w:rPr>
              <w:t>Iter3</w:t>
            </w:r>
          </w:p>
        </w:tc>
        <w:tc>
          <w:tcPr>
            <w:tcW w:w="792" w:type="dxa"/>
            <w:tcMar>
              <w:top w:w="70" w:type="dxa"/>
              <w:left w:w="90" w:type="dxa"/>
              <w:bottom w:w="70" w:type="dxa"/>
              <w:right w:w="90" w:type="dxa"/>
            </w:tcMar>
            <w:vAlign w:val="center"/>
          </w:tcPr>
          <w:p w14:paraId="2F813DCC">
            <w:r>
              <w:rPr>
                <w:b w:val="0"/>
                <w:sz w:val="12"/>
              </w:rPr>
              <w:t>Done</w:t>
            </w:r>
          </w:p>
        </w:tc>
        <w:tc>
          <w:tcPr>
            <w:tcW w:w="792" w:type="dxa"/>
            <w:tcMar>
              <w:top w:w="70" w:type="dxa"/>
              <w:left w:w="90" w:type="dxa"/>
              <w:bottom w:w="70" w:type="dxa"/>
              <w:right w:w="90" w:type="dxa"/>
            </w:tcMar>
            <w:vAlign w:val="center"/>
          </w:tcPr>
          <w:p w14:paraId="12E01241">
            <w:r>
              <w:rPr>
                <w:b w:val="0"/>
                <w:sz w:val="12"/>
              </w:rPr>
              <w:t>II.7.3</w:t>
            </w:r>
          </w:p>
        </w:tc>
        <w:tc>
          <w:tcPr>
            <w:tcW w:w="792" w:type="dxa"/>
            <w:tcMar>
              <w:top w:w="70" w:type="dxa"/>
              <w:left w:w="90" w:type="dxa"/>
              <w:bottom w:w="70" w:type="dxa"/>
              <w:right w:w="90" w:type="dxa"/>
            </w:tcMar>
            <w:vAlign w:val="center"/>
          </w:tcPr>
          <w:p w14:paraId="3E60AC9F">
            <w:r>
              <w:rPr>
                <w:b w:val="0"/>
                <w:sz w:val="12"/>
              </w:rPr>
              <w:t>II.7.3</w:t>
            </w:r>
          </w:p>
        </w:tc>
        <w:tc>
          <w:tcPr>
            <w:tcW w:w="1655" w:type="dxa"/>
            <w:tcMar>
              <w:top w:w="70" w:type="dxa"/>
              <w:left w:w="90" w:type="dxa"/>
              <w:bottom w:w="70" w:type="dxa"/>
              <w:right w:w="90" w:type="dxa"/>
            </w:tcMar>
            <w:vAlign w:val="center"/>
          </w:tcPr>
          <w:p w14:paraId="7D4990D9">
            <w:r>
              <w:rPr>
                <w:b w:val="0"/>
                <w:sz w:val="12"/>
              </w:rPr>
              <w:t>EV-CART-03 / TC-CART-03</w:t>
            </w:r>
          </w:p>
        </w:tc>
        <w:tc>
          <w:tcPr>
            <w:tcW w:w="936" w:type="dxa"/>
            <w:tcMar>
              <w:top w:w="70" w:type="dxa"/>
              <w:left w:w="90" w:type="dxa"/>
              <w:bottom w:w="70" w:type="dxa"/>
              <w:right w:w="90" w:type="dxa"/>
            </w:tcMar>
            <w:vAlign w:val="center"/>
          </w:tcPr>
          <w:p w14:paraId="1D0C5F9D">
            <w:r>
              <w:rPr>
                <w:b w:val="0"/>
                <w:sz w:val="12"/>
              </w:rPr>
              <w:t>Verified</w:t>
            </w:r>
          </w:p>
        </w:tc>
        <w:tc>
          <w:tcPr>
            <w:tcW w:w="2880" w:type="dxa"/>
            <w:tcMar>
              <w:top w:w="70" w:type="dxa"/>
              <w:left w:w="90" w:type="dxa"/>
              <w:bottom w:w="70" w:type="dxa"/>
              <w:right w:w="90" w:type="dxa"/>
            </w:tcMar>
            <w:vAlign w:val="center"/>
          </w:tcPr>
          <w:p w14:paraId="5B842E1C">
            <w:r>
              <w:rPr>
                <w:b w:val="0"/>
                <w:sz w:val="12"/>
              </w:rPr>
              <w:t>Completed.</w:t>
            </w:r>
          </w:p>
        </w:tc>
      </w:tr>
      <w:tr w14:paraId="2601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058977F">
            <w:r>
              <w:rPr>
                <w:b w:val="0"/>
                <w:sz w:val="12"/>
              </w:rPr>
              <w:t>CART-04</w:t>
            </w:r>
          </w:p>
        </w:tc>
        <w:tc>
          <w:tcPr>
            <w:tcW w:w="1800" w:type="dxa"/>
            <w:tcMar>
              <w:top w:w="70" w:type="dxa"/>
              <w:left w:w="90" w:type="dxa"/>
              <w:bottom w:w="70" w:type="dxa"/>
              <w:right w:w="90" w:type="dxa"/>
            </w:tcMar>
            <w:vAlign w:val="center"/>
          </w:tcPr>
          <w:p w14:paraId="69AEC791">
            <w:r>
              <w:rPr>
                <w:b w:val="0"/>
                <w:sz w:val="12"/>
              </w:rPr>
              <w:t>Cart &amp; Order Management</w:t>
            </w:r>
          </w:p>
        </w:tc>
        <w:tc>
          <w:tcPr>
            <w:tcW w:w="2664" w:type="dxa"/>
            <w:tcMar>
              <w:top w:w="70" w:type="dxa"/>
              <w:left w:w="90" w:type="dxa"/>
              <w:bottom w:w="70" w:type="dxa"/>
              <w:right w:w="90" w:type="dxa"/>
            </w:tcMar>
            <w:vAlign w:val="center"/>
          </w:tcPr>
          <w:p w14:paraId="3C62F618">
            <w:r>
              <w:rPr>
                <w:b w:val="0"/>
                <w:sz w:val="12"/>
              </w:rPr>
              <w:t>Cart Subtotal Calculation</w:t>
            </w:r>
          </w:p>
        </w:tc>
        <w:tc>
          <w:tcPr>
            <w:tcW w:w="2015" w:type="dxa"/>
            <w:tcMar>
              <w:top w:w="70" w:type="dxa"/>
              <w:left w:w="90" w:type="dxa"/>
              <w:bottom w:w="70" w:type="dxa"/>
              <w:right w:w="90" w:type="dxa"/>
            </w:tcMar>
            <w:vAlign w:val="center"/>
          </w:tcPr>
          <w:p w14:paraId="2B264B60">
            <w:r>
              <w:rPr>
                <w:b w:val="0"/>
                <w:sz w:val="12"/>
              </w:rPr>
              <w:t>Nguyễn Tiến Lộc (DE190986)</w:t>
            </w:r>
          </w:p>
        </w:tc>
        <w:tc>
          <w:tcPr>
            <w:tcW w:w="648" w:type="dxa"/>
            <w:tcMar>
              <w:top w:w="70" w:type="dxa"/>
              <w:left w:w="90" w:type="dxa"/>
              <w:bottom w:w="70" w:type="dxa"/>
              <w:right w:w="90" w:type="dxa"/>
            </w:tcMar>
            <w:vAlign w:val="center"/>
          </w:tcPr>
          <w:p w14:paraId="2D86B8F2">
            <w:r>
              <w:rPr>
                <w:b w:val="0"/>
                <w:sz w:val="12"/>
              </w:rPr>
              <w:t>Iter3</w:t>
            </w:r>
          </w:p>
        </w:tc>
        <w:tc>
          <w:tcPr>
            <w:tcW w:w="792" w:type="dxa"/>
            <w:tcMar>
              <w:top w:w="70" w:type="dxa"/>
              <w:left w:w="90" w:type="dxa"/>
              <w:bottom w:w="70" w:type="dxa"/>
              <w:right w:w="90" w:type="dxa"/>
            </w:tcMar>
            <w:vAlign w:val="center"/>
          </w:tcPr>
          <w:p w14:paraId="539BB7CB">
            <w:r>
              <w:rPr>
                <w:b w:val="0"/>
                <w:sz w:val="12"/>
              </w:rPr>
              <w:t>Done</w:t>
            </w:r>
          </w:p>
        </w:tc>
        <w:tc>
          <w:tcPr>
            <w:tcW w:w="792" w:type="dxa"/>
            <w:tcMar>
              <w:top w:w="70" w:type="dxa"/>
              <w:left w:w="90" w:type="dxa"/>
              <w:bottom w:w="70" w:type="dxa"/>
              <w:right w:w="90" w:type="dxa"/>
            </w:tcMar>
            <w:vAlign w:val="center"/>
          </w:tcPr>
          <w:p w14:paraId="66547EE7">
            <w:r>
              <w:rPr>
                <w:b w:val="0"/>
                <w:sz w:val="12"/>
              </w:rPr>
              <w:t>II.7.4</w:t>
            </w:r>
          </w:p>
        </w:tc>
        <w:tc>
          <w:tcPr>
            <w:tcW w:w="792" w:type="dxa"/>
            <w:tcMar>
              <w:top w:w="70" w:type="dxa"/>
              <w:left w:w="90" w:type="dxa"/>
              <w:bottom w:w="70" w:type="dxa"/>
              <w:right w:w="90" w:type="dxa"/>
            </w:tcMar>
            <w:vAlign w:val="center"/>
          </w:tcPr>
          <w:p w14:paraId="7A4813F1">
            <w:r>
              <w:rPr>
                <w:b w:val="0"/>
                <w:sz w:val="12"/>
              </w:rPr>
              <w:t>II.7.4</w:t>
            </w:r>
          </w:p>
        </w:tc>
        <w:tc>
          <w:tcPr>
            <w:tcW w:w="1655" w:type="dxa"/>
            <w:tcMar>
              <w:top w:w="70" w:type="dxa"/>
              <w:left w:w="90" w:type="dxa"/>
              <w:bottom w:w="70" w:type="dxa"/>
              <w:right w:w="90" w:type="dxa"/>
            </w:tcMar>
            <w:vAlign w:val="center"/>
          </w:tcPr>
          <w:p w14:paraId="7728463C">
            <w:r>
              <w:rPr>
                <w:b w:val="0"/>
                <w:sz w:val="12"/>
              </w:rPr>
              <w:t>EV-CART-04 / TC-CART-04</w:t>
            </w:r>
          </w:p>
        </w:tc>
        <w:tc>
          <w:tcPr>
            <w:tcW w:w="936" w:type="dxa"/>
            <w:tcMar>
              <w:top w:w="70" w:type="dxa"/>
              <w:left w:w="90" w:type="dxa"/>
              <w:bottom w:w="70" w:type="dxa"/>
              <w:right w:w="90" w:type="dxa"/>
            </w:tcMar>
            <w:vAlign w:val="center"/>
          </w:tcPr>
          <w:p w14:paraId="77154595">
            <w:r>
              <w:rPr>
                <w:b w:val="0"/>
                <w:sz w:val="12"/>
              </w:rPr>
              <w:t>Verified</w:t>
            </w:r>
          </w:p>
        </w:tc>
        <w:tc>
          <w:tcPr>
            <w:tcW w:w="2880" w:type="dxa"/>
            <w:tcMar>
              <w:top w:w="70" w:type="dxa"/>
              <w:left w:w="90" w:type="dxa"/>
              <w:bottom w:w="70" w:type="dxa"/>
              <w:right w:w="90" w:type="dxa"/>
            </w:tcMar>
            <w:vAlign w:val="center"/>
          </w:tcPr>
          <w:p w14:paraId="55E05D1D">
            <w:r>
              <w:rPr>
                <w:b w:val="0"/>
                <w:sz w:val="12"/>
              </w:rPr>
              <w:t>Server total must remain the source of truth.</w:t>
            </w:r>
          </w:p>
        </w:tc>
      </w:tr>
      <w:tr w14:paraId="2B98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5CDFB87">
            <w:r>
              <w:rPr>
                <w:b w:val="0"/>
                <w:sz w:val="12"/>
              </w:rPr>
              <w:t>CART-05</w:t>
            </w:r>
          </w:p>
        </w:tc>
        <w:tc>
          <w:tcPr>
            <w:tcW w:w="1800" w:type="dxa"/>
            <w:tcMar>
              <w:top w:w="70" w:type="dxa"/>
              <w:left w:w="90" w:type="dxa"/>
              <w:bottom w:w="70" w:type="dxa"/>
              <w:right w:w="90" w:type="dxa"/>
            </w:tcMar>
            <w:vAlign w:val="center"/>
          </w:tcPr>
          <w:p w14:paraId="724FEA74">
            <w:r>
              <w:rPr>
                <w:b w:val="0"/>
                <w:sz w:val="12"/>
              </w:rPr>
              <w:t>Cart &amp; Order Management</w:t>
            </w:r>
          </w:p>
        </w:tc>
        <w:tc>
          <w:tcPr>
            <w:tcW w:w="2664" w:type="dxa"/>
            <w:tcMar>
              <w:top w:w="70" w:type="dxa"/>
              <w:left w:w="90" w:type="dxa"/>
              <w:bottom w:w="70" w:type="dxa"/>
              <w:right w:w="90" w:type="dxa"/>
            </w:tcMar>
            <w:vAlign w:val="center"/>
          </w:tcPr>
          <w:p w14:paraId="5F9DB844">
            <w:r>
              <w:rPr>
                <w:b w:val="0"/>
                <w:sz w:val="12"/>
              </w:rPr>
              <w:t>Cart Persistence Across Navigation / Session</w:t>
            </w:r>
          </w:p>
        </w:tc>
        <w:tc>
          <w:tcPr>
            <w:tcW w:w="2015" w:type="dxa"/>
            <w:tcMar>
              <w:top w:w="70" w:type="dxa"/>
              <w:left w:w="90" w:type="dxa"/>
              <w:bottom w:w="70" w:type="dxa"/>
              <w:right w:w="90" w:type="dxa"/>
            </w:tcMar>
            <w:vAlign w:val="center"/>
          </w:tcPr>
          <w:p w14:paraId="2AE1F694">
            <w:r>
              <w:rPr>
                <w:b w:val="0"/>
                <w:sz w:val="12"/>
              </w:rPr>
              <w:t>Nguyễn Đức Thương (DE190096)</w:t>
            </w:r>
          </w:p>
        </w:tc>
        <w:tc>
          <w:tcPr>
            <w:tcW w:w="648" w:type="dxa"/>
            <w:tcMar>
              <w:top w:w="70" w:type="dxa"/>
              <w:left w:w="90" w:type="dxa"/>
              <w:bottom w:w="70" w:type="dxa"/>
              <w:right w:w="90" w:type="dxa"/>
            </w:tcMar>
            <w:vAlign w:val="center"/>
          </w:tcPr>
          <w:p w14:paraId="4A19353C">
            <w:r>
              <w:rPr>
                <w:b w:val="0"/>
                <w:sz w:val="12"/>
              </w:rPr>
              <w:t>Iter3</w:t>
            </w:r>
          </w:p>
        </w:tc>
        <w:tc>
          <w:tcPr>
            <w:tcW w:w="792" w:type="dxa"/>
            <w:tcMar>
              <w:top w:w="70" w:type="dxa"/>
              <w:left w:w="90" w:type="dxa"/>
              <w:bottom w:w="70" w:type="dxa"/>
              <w:right w:w="90" w:type="dxa"/>
            </w:tcMar>
            <w:vAlign w:val="center"/>
          </w:tcPr>
          <w:p w14:paraId="54BDBE65">
            <w:r>
              <w:rPr>
                <w:b w:val="0"/>
                <w:sz w:val="12"/>
              </w:rPr>
              <w:t>Done</w:t>
            </w:r>
          </w:p>
        </w:tc>
        <w:tc>
          <w:tcPr>
            <w:tcW w:w="792" w:type="dxa"/>
            <w:tcMar>
              <w:top w:w="70" w:type="dxa"/>
              <w:left w:w="90" w:type="dxa"/>
              <w:bottom w:w="70" w:type="dxa"/>
              <w:right w:w="90" w:type="dxa"/>
            </w:tcMar>
            <w:vAlign w:val="center"/>
          </w:tcPr>
          <w:p w14:paraId="17CC33AF">
            <w:r>
              <w:rPr>
                <w:b w:val="0"/>
                <w:sz w:val="12"/>
              </w:rPr>
              <w:t>II.7.5</w:t>
            </w:r>
          </w:p>
        </w:tc>
        <w:tc>
          <w:tcPr>
            <w:tcW w:w="792" w:type="dxa"/>
            <w:tcMar>
              <w:top w:w="70" w:type="dxa"/>
              <w:left w:w="90" w:type="dxa"/>
              <w:bottom w:w="70" w:type="dxa"/>
              <w:right w:w="90" w:type="dxa"/>
            </w:tcMar>
            <w:vAlign w:val="center"/>
          </w:tcPr>
          <w:p w14:paraId="5E60D690">
            <w:r>
              <w:rPr>
                <w:b w:val="0"/>
                <w:sz w:val="12"/>
              </w:rPr>
              <w:t>II.7.5</w:t>
            </w:r>
          </w:p>
        </w:tc>
        <w:tc>
          <w:tcPr>
            <w:tcW w:w="1655" w:type="dxa"/>
            <w:tcMar>
              <w:top w:w="70" w:type="dxa"/>
              <w:left w:w="90" w:type="dxa"/>
              <w:bottom w:w="70" w:type="dxa"/>
              <w:right w:w="90" w:type="dxa"/>
            </w:tcMar>
            <w:vAlign w:val="center"/>
          </w:tcPr>
          <w:p w14:paraId="253D2013">
            <w:r>
              <w:rPr>
                <w:b w:val="0"/>
                <w:sz w:val="12"/>
              </w:rPr>
              <w:t>EV-CART-05 / TC-CART-05</w:t>
            </w:r>
          </w:p>
        </w:tc>
        <w:tc>
          <w:tcPr>
            <w:tcW w:w="936" w:type="dxa"/>
            <w:tcMar>
              <w:top w:w="70" w:type="dxa"/>
              <w:left w:w="90" w:type="dxa"/>
              <w:bottom w:w="70" w:type="dxa"/>
              <w:right w:w="90" w:type="dxa"/>
            </w:tcMar>
            <w:vAlign w:val="center"/>
          </w:tcPr>
          <w:p w14:paraId="1F9283D6">
            <w:r>
              <w:rPr>
                <w:b w:val="0"/>
                <w:sz w:val="12"/>
              </w:rPr>
              <w:t>Verified</w:t>
            </w:r>
          </w:p>
        </w:tc>
        <w:tc>
          <w:tcPr>
            <w:tcW w:w="2880" w:type="dxa"/>
            <w:tcMar>
              <w:top w:w="70" w:type="dxa"/>
              <w:left w:w="90" w:type="dxa"/>
              <w:bottom w:w="70" w:type="dxa"/>
              <w:right w:w="90" w:type="dxa"/>
            </w:tcMar>
            <w:vAlign w:val="center"/>
          </w:tcPr>
          <w:p w14:paraId="1718C526">
            <w:r>
              <w:rPr>
                <w:b w:val="0"/>
                <w:sz w:val="12"/>
              </w:rPr>
              <w:t>Completed.</w:t>
            </w:r>
          </w:p>
        </w:tc>
      </w:tr>
      <w:tr w14:paraId="0071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225DA9D">
            <w:r>
              <w:rPr>
                <w:b w:val="0"/>
                <w:sz w:val="12"/>
              </w:rPr>
              <w:t>ORDER-01</w:t>
            </w:r>
          </w:p>
        </w:tc>
        <w:tc>
          <w:tcPr>
            <w:tcW w:w="1800" w:type="dxa"/>
            <w:tcMar>
              <w:top w:w="70" w:type="dxa"/>
              <w:left w:w="90" w:type="dxa"/>
              <w:bottom w:w="70" w:type="dxa"/>
              <w:right w:w="90" w:type="dxa"/>
            </w:tcMar>
            <w:vAlign w:val="center"/>
          </w:tcPr>
          <w:p w14:paraId="15027DFA">
            <w:r>
              <w:rPr>
                <w:b w:val="0"/>
                <w:sz w:val="12"/>
              </w:rPr>
              <w:t>Cart &amp; Order Management</w:t>
            </w:r>
          </w:p>
        </w:tc>
        <w:tc>
          <w:tcPr>
            <w:tcW w:w="2664" w:type="dxa"/>
            <w:tcMar>
              <w:top w:w="70" w:type="dxa"/>
              <w:left w:w="90" w:type="dxa"/>
              <w:bottom w:w="70" w:type="dxa"/>
              <w:right w:w="90" w:type="dxa"/>
            </w:tcMar>
            <w:vAlign w:val="center"/>
          </w:tcPr>
          <w:p w14:paraId="64A2F1E2">
            <w:r>
              <w:rPr>
                <w:b w:val="0"/>
                <w:sz w:val="12"/>
              </w:rPr>
              <w:t>Checkout Form &amp; Order Notes</w:t>
            </w:r>
          </w:p>
        </w:tc>
        <w:tc>
          <w:tcPr>
            <w:tcW w:w="2015" w:type="dxa"/>
            <w:tcMar>
              <w:top w:w="70" w:type="dxa"/>
              <w:left w:w="90" w:type="dxa"/>
              <w:bottom w:w="70" w:type="dxa"/>
              <w:right w:w="90" w:type="dxa"/>
            </w:tcMar>
            <w:vAlign w:val="center"/>
          </w:tcPr>
          <w:p w14:paraId="67438AEB">
            <w:r>
              <w:rPr>
                <w:b w:val="0"/>
                <w:sz w:val="12"/>
              </w:rPr>
              <w:t>Nguyễn Đức Thương (DE190096)</w:t>
            </w:r>
          </w:p>
        </w:tc>
        <w:tc>
          <w:tcPr>
            <w:tcW w:w="648" w:type="dxa"/>
            <w:tcMar>
              <w:top w:w="70" w:type="dxa"/>
              <w:left w:w="90" w:type="dxa"/>
              <w:bottom w:w="70" w:type="dxa"/>
              <w:right w:w="90" w:type="dxa"/>
            </w:tcMar>
            <w:vAlign w:val="center"/>
          </w:tcPr>
          <w:p w14:paraId="7C7BE8FB">
            <w:r>
              <w:rPr>
                <w:b w:val="0"/>
                <w:sz w:val="12"/>
              </w:rPr>
              <w:t>Iter3</w:t>
            </w:r>
          </w:p>
        </w:tc>
        <w:tc>
          <w:tcPr>
            <w:tcW w:w="792" w:type="dxa"/>
            <w:tcMar>
              <w:top w:w="70" w:type="dxa"/>
              <w:left w:w="90" w:type="dxa"/>
              <w:bottom w:w="70" w:type="dxa"/>
              <w:right w:w="90" w:type="dxa"/>
            </w:tcMar>
            <w:vAlign w:val="center"/>
          </w:tcPr>
          <w:p w14:paraId="3987D72D">
            <w:r>
              <w:rPr>
                <w:b w:val="0"/>
                <w:sz w:val="12"/>
              </w:rPr>
              <w:t>Done</w:t>
            </w:r>
          </w:p>
        </w:tc>
        <w:tc>
          <w:tcPr>
            <w:tcW w:w="792" w:type="dxa"/>
            <w:tcMar>
              <w:top w:w="70" w:type="dxa"/>
              <w:left w:w="90" w:type="dxa"/>
              <w:bottom w:w="70" w:type="dxa"/>
              <w:right w:w="90" w:type="dxa"/>
            </w:tcMar>
            <w:vAlign w:val="center"/>
          </w:tcPr>
          <w:p w14:paraId="373010A7">
            <w:r>
              <w:rPr>
                <w:b w:val="0"/>
                <w:sz w:val="12"/>
              </w:rPr>
              <w:t>II.8.1</w:t>
            </w:r>
          </w:p>
        </w:tc>
        <w:tc>
          <w:tcPr>
            <w:tcW w:w="792" w:type="dxa"/>
            <w:tcMar>
              <w:top w:w="70" w:type="dxa"/>
              <w:left w:w="90" w:type="dxa"/>
              <w:bottom w:w="70" w:type="dxa"/>
              <w:right w:w="90" w:type="dxa"/>
            </w:tcMar>
            <w:vAlign w:val="center"/>
          </w:tcPr>
          <w:p w14:paraId="208070B1">
            <w:r>
              <w:rPr>
                <w:b w:val="0"/>
                <w:sz w:val="12"/>
              </w:rPr>
              <w:t>II.8.1</w:t>
            </w:r>
          </w:p>
        </w:tc>
        <w:tc>
          <w:tcPr>
            <w:tcW w:w="1655" w:type="dxa"/>
            <w:tcMar>
              <w:top w:w="70" w:type="dxa"/>
              <w:left w:w="90" w:type="dxa"/>
              <w:bottom w:w="70" w:type="dxa"/>
              <w:right w:w="90" w:type="dxa"/>
            </w:tcMar>
            <w:vAlign w:val="center"/>
          </w:tcPr>
          <w:p w14:paraId="0D7E657A">
            <w:r>
              <w:rPr>
                <w:b w:val="0"/>
                <w:sz w:val="12"/>
              </w:rPr>
              <w:t>EV-ORDER-01 / TC-ORDER-01</w:t>
            </w:r>
          </w:p>
        </w:tc>
        <w:tc>
          <w:tcPr>
            <w:tcW w:w="936" w:type="dxa"/>
            <w:tcMar>
              <w:top w:w="70" w:type="dxa"/>
              <w:left w:w="90" w:type="dxa"/>
              <w:bottom w:w="70" w:type="dxa"/>
              <w:right w:w="90" w:type="dxa"/>
            </w:tcMar>
            <w:vAlign w:val="center"/>
          </w:tcPr>
          <w:p w14:paraId="3A2E1D2D">
            <w:r>
              <w:rPr>
                <w:b w:val="0"/>
                <w:sz w:val="12"/>
              </w:rPr>
              <w:t>Verified</w:t>
            </w:r>
          </w:p>
        </w:tc>
        <w:tc>
          <w:tcPr>
            <w:tcW w:w="2880" w:type="dxa"/>
            <w:tcMar>
              <w:top w:w="70" w:type="dxa"/>
              <w:left w:w="90" w:type="dxa"/>
              <w:bottom w:w="70" w:type="dxa"/>
              <w:right w:w="90" w:type="dxa"/>
            </w:tcMar>
            <w:vAlign w:val="center"/>
          </w:tcPr>
          <w:p w14:paraId="39C610E1">
            <w:r>
              <w:rPr>
                <w:b w:val="0"/>
                <w:sz w:val="12"/>
              </w:rPr>
              <w:t>Completed.</w:t>
            </w:r>
          </w:p>
        </w:tc>
      </w:tr>
      <w:tr w14:paraId="0022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64DB4D1">
            <w:r>
              <w:rPr>
                <w:b w:val="0"/>
                <w:sz w:val="12"/>
              </w:rPr>
              <w:t>ORDER-02</w:t>
            </w:r>
          </w:p>
        </w:tc>
        <w:tc>
          <w:tcPr>
            <w:tcW w:w="1800" w:type="dxa"/>
            <w:tcMar>
              <w:top w:w="70" w:type="dxa"/>
              <w:left w:w="90" w:type="dxa"/>
              <w:bottom w:w="70" w:type="dxa"/>
              <w:right w:w="90" w:type="dxa"/>
            </w:tcMar>
            <w:vAlign w:val="center"/>
          </w:tcPr>
          <w:p w14:paraId="6591B227">
            <w:r>
              <w:rPr>
                <w:b w:val="0"/>
                <w:sz w:val="12"/>
              </w:rPr>
              <w:t>Cart &amp; Order Management</w:t>
            </w:r>
          </w:p>
        </w:tc>
        <w:tc>
          <w:tcPr>
            <w:tcW w:w="2664" w:type="dxa"/>
            <w:tcMar>
              <w:top w:w="70" w:type="dxa"/>
              <w:left w:w="90" w:type="dxa"/>
              <w:bottom w:w="70" w:type="dxa"/>
              <w:right w:w="90" w:type="dxa"/>
            </w:tcMar>
            <w:vAlign w:val="center"/>
          </w:tcPr>
          <w:p w14:paraId="4A566C04">
            <w:r>
              <w:rPr>
                <w:b w:val="0"/>
                <w:sz w:val="12"/>
              </w:rPr>
              <w:t>Server-side Create Order Transaction</w:t>
            </w:r>
          </w:p>
        </w:tc>
        <w:tc>
          <w:tcPr>
            <w:tcW w:w="2015" w:type="dxa"/>
            <w:tcMar>
              <w:top w:w="70" w:type="dxa"/>
              <w:left w:w="90" w:type="dxa"/>
              <w:bottom w:w="70" w:type="dxa"/>
              <w:right w:w="90" w:type="dxa"/>
            </w:tcMar>
            <w:vAlign w:val="center"/>
          </w:tcPr>
          <w:p w14:paraId="6160C102">
            <w:r>
              <w:rPr>
                <w:b w:val="0"/>
                <w:sz w:val="12"/>
              </w:rPr>
              <w:t>Nguyễn Tiến Lộc (DE190986)</w:t>
            </w:r>
          </w:p>
        </w:tc>
        <w:tc>
          <w:tcPr>
            <w:tcW w:w="648" w:type="dxa"/>
            <w:tcMar>
              <w:top w:w="70" w:type="dxa"/>
              <w:left w:w="90" w:type="dxa"/>
              <w:bottom w:w="70" w:type="dxa"/>
              <w:right w:w="90" w:type="dxa"/>
            </w:tcMar>
            <w:vAlign w:val="center"/>
          </w:tcPr>
          <w:p w14:paraId="7F9FBF7F">
            <w:r>
              <w:rPr>
                <w:b w:val="0"/>
                <w:sz w:val="12"/>
              </w:rPr>
              <w:t>Iter3</w:t>
            </w:r>
          </w:p>
        </w:tc>
        <w:tc>
          <w:tcPr>
            <w:tcW w:w="792" w:type="dxa"/>
            <w:tcMar>
              <w:top w:w="70" w:type="dxa"/>
              <w:left w:w="90" w:type="dxa"/>
              <w:bottom w:w="70" w:type="dxa"/>
              <w:right w:w="90" w:type="dxa"/>
            </w:tcMar>
            <w:vAlign w:val="center"/>
          </w:tcPr>
          <w:p w14:paraId="76A73337">
            <w:r>
              <w:rPr>
                <w:b w:val="0"/>
                <w:sz w:val="12"/>
              </w:rPr>
              <w:t>Updated</w:t>
            </w:r>
          </w:p>
        </w:tc>
        <w:tc>
          <w:tcPr>
            <w:tcW w:w="792" w:type="dxa"/>
            <w:tcMar>
              <w:top w:w="70" w:type="dxa"/>
              <w:left w:w="90" w:type="dxa"/>
              <w:bottom w:w="70" w:type="dxa"/>
              <w:right w:w="90" w:type="dxa"/>
            </w:tcMar>
            <w:vAlign w:val="center"/>
          </w:tcPr>
          <w:p w14:paraId="4406CFF0">
            <w:r>
              <w:rPr>
                <w:b w:val="0"/>
                <w:sz w:val="12"/>
              </w:rPr>
              <w:t>II.8.2</w:t>
            </w:r>
          </w:p>
        </w:tc>
        <w:tc>
          <w:tcPr>
            <w:tcW w:w="792" w:type="dxa"/>
            <w:tcMar>
              <w:top w:w="70" w:type="dxa"/>
              <w:left w:w="90" w:type="dxa"/>
              <w:bottom w:w="70" w:type="dxa"/>
              <w:right w:w="90" w:type="dxa"/>
            </w:tcMar>
            <w:vAlign w:val="center"/>
          </w:tcPr>
          <w:p w14:paraId="4450E595">
            <w:r>
              <w:rPr>
                <w:b w:val="0"/>
                <w:sz w:val="12"/>
              </w:rPr>
              <w:t>II.8.2</w:t>
            </w:r>
          </w:p>
        </w:tc>
        <w:tc>
          <w:tcPr>
            <w:tcW w:w="1655" w:type="dxa"/>
            <w:tcMar>
              <w:top w:w="70" w:type="dxa"/>
              <w:left w:w="90" w:type="dxa"/>
              <w:bottom w:w="70" w:type="dxa"/>
              <w:right w:w="90" w:type="dxa"/>
            </w:tcMar>
            <w:vAlign w:val="center"/>
          </w:tcPr>
          <w:p w14:paraId="0CC77BAF">
            <w:r>
              <w:rPr>
                <w:b w:val="0"/>
                <w:sz w:val="12"/>
              </w:rPr>
              <w:t>EV-ORDER-02 / TC-ORDER-02</w:t>
            </w:r>
          </w:p>
        </w:tc>
        <w:tc>
          <w:tcPr>
            <w:tcW w:w="936" w:type="dxa"/>
            <w:tcMar>
              <w:top w:w="70" w:type="dxa"/>
              <w:left w:w="90" w:type="dxa"/>
              <w:bottom w:w="70" w:type="dxa"/>
              <w:right w:w="90" w:type="dxa"/>
            </w:tcMar>
            <w:vAlign w:val="center"/>
          </w:tcPr>
          <w:p w14:paraId="182323BE">
            <w:r>
              <w:rPr>
                <w:b w:val="0"/>
                <w:sz w:val="12"/>
              </w:rPr>
              <w:t>Verified</w:t>
            </w:r>
          </w:p>
        </w:tc>
        <w:tc>
          <w:tcPr>
            <w:tcW w:w="2880" w:type="dxa"/>
            <w:tcMar>
              <w:top w:w="70" w:type="dxa"/>
              <w:left w:w="90" w:type="dxa"/>
              <w:bottom w:w="70" w:type="dxa"/>
              <w:right w:w="90" w:type="dxa"/>
            </w:tcMar>
            <w:vAlign w:val="center"/>
          </w:tcPr>
          <w:p w14:paraId="7BEC412D">
            <w:r>
              <w:rPr>
                <w:b w:val="0"/>
                <w:sz w:val="12"/>
              </w:rPr>
              <w:t>Coupon and payment integration are tracked as separate gaps.</w:t>
            </w:r>
          </w:p>
        </w:tc>
      </w:tr>
      <w:tr w14:paraId="053D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39CDD60">
            <w:r>
              <w:rPr>
                <w:b w:val="0"/>
                <w:sz w:val="12"/>
              </w:rPr>
              <w:t>ORDER-03</w:t>
            </w:r>
          </w:p>
        </w:tc>
        <w:tc>
          <w:tcPr>
            <w:tcW w:w="1800" w:type="dxa"/>
            <w:tcMar>
              <w:top w:w="70" w:type="dxa"/>
              <w:left w:w="90" w:type="dxa"/>
              <w:bottom w:w="70" w:type="dxa"/>
              <w:right w:w="90" w:type="dxa"/>
            </w:tcMar>
            <w:vAlign w:val="center"/>
          </w:tcPr>
          <w:p w14:paraId="28EAA8C1">
            <w:r>
              <w:rPr>
                <w:b w:val="0"/>
                <w:sz w:val="12"/>
              </w:rPr>
              <w:t>Cart &amp; Order Management</w:t>
            </w:r>
          </w:p>
        </w:tc>
        <w:tc>
          <w:tcPr>
            <w:tcW w:w="2664" w:type="dxa"/>
            <w:tcMar>
              <w:top w:w="70" w:type="dxa"/>
              <w:left w:w="90" w:type="dxa"/>
              <w:bottom w:w="70" w:type="dxa"/>
              <w:right w:w="90" w:type="dxa"/>
            </w:tcMar>
            <w:vAlign w:val="center"/>
          </w:tcPr>
          <w:p w14:paraId="6C954D40">
            <w:r>
              <w:rPr>
                <w:b w:val="0"/>
                <w:sz w:val="12"/>
              </w:rPr>
              <w:t>Persist Order Items &amp; Price Snapshot</w:t>
            </w:r>
          </w:p>
        </w:tc>
        <w:tc>
          <w:tcPr>
            <w:tcW w:w="2015" w:type="dxa"/>
            <w:tcMar>
              <w:top w:w="70" w:type="dxa"/>
              <w:left w:w="90" w:type="dxa"/>
              <w:bottom w:w="70" w:type="dxa"/>
              <w:right w:w="90" w:type="dxa"/>
            </w:tcMar>
            <w:vAlign w:val="center"/>
          </w:tcPr>
          <w:p w14:paraId="04940B30">
            <w:r>
              <w:rPr>
                <w:b w:val="0"/>
                <w:sz w:val="12"/>
              </w:rPr>
              <w:t>Nguyễn Tiến Lộc (DE190986)</w:t>
            </w:r>
          </w:p>
        </w:tc>
        <w:tc>
          <w:tcPr>
            <w:tcW w:w="648" w:type="dxa"/>
            <w:tcMar>
              <w:top w:w="70" w:type="dxa"/>
              <w:left w:w="90" w:type="dxa"/>
              <w:bottom w:w="70" w:type="dxa"/>
              <w:right w:w="90" w:type="dxa"/>
            </w:tcMar>
            <w:vAlign w:val="center"/>
          </w:tcPr>
          <w:p w14:paraId="6D4942DC">
            <w:r>
              <w:rPr>
                <w:b w:val="0"/>
                <w:sz w:val="12"/>
              </w:rPr>
              <w:t>Iter3</w:t>
            </w:r>
          </w:p>
        </w:tc>
        <w:tc>
          <w:tcPr>
            <w:tcW w:w="792" w:type="dxa"/>
            <w:tcMar>
              <w:top w:w="70" w:type="dxa"/>
              <w:left w:w="90" w:type="dxa"/>
              <w:bottom w:w="70" w:type="dxa"/>
              <w:right w:w="90" w:type="dxa"/>
            </w:tcMar>
            <w:vAlign w:val="center"/>
          </w:tcPr>
          <w:p w14:paraId="044E556A">
            <w:r>
              <w:rPr>
                <w:b w:val="0"/>
                <w:sz w:val="12"/>
              </w:rPr>
              <w:t>Done</w:t>
            </w:r>
          </w:p>
        </w:tc>
        <w:tc>
          <w:tcPr>
            <w:tcW w:w="792" w:type="dxa"/>
            <w:tcMar>
              <w:top w:w="70" w:type="dxa"/>
              <w:left w:w="90" w:type="dxa"/>
              <w:bottom w:w="70" w:type="dxa"/>
              <w:right w:w="90" w:type="dxa"/>
            </w:tcMar>
            <w:vAlign w:val="center"/>
          </w:tcPr>
          <w:p w14:paraId="70C00CEE">
            <w:r>
              <w:rPr>
                <w:b w:val="0"/>
                <w:sz w:val="12"/>
              </w:rPr>
              <w:t>II.8.3</w:t>
            </w:r>
          </w:p>
        </w:tc>
        <w:tc>
          <w:tcPr>
            <w:tcW w:w="792" w:type="dxa"/>
            <w:tcMar>
              <w:top w:w="70" w:type="dxa"/>
              <w:left w:w="90" w:type="dxa"/>
              <w:bottom w:w="70" w:type="dxa"/>
              <w:right w:w="90" w:type="dxa"/>
            </w:tcMar>
            <w:vAlign w:val="center"/>
          </w:tcPr>
          <w:p w14:paraId="0766D895">
            <w:r>
              <w:rPr>
                <w:b w:val="0"/>
                <w:sz w:val="12"/>
              </w:rPr>
              <w:t>II.8.3</w:t>
            </w:r>
          </w:p>
        </w:tc>
        <w:tc>
          <w:tcPr>
            <w:tcW w:w="1655" w:type="dxa"/>
            <w:tcMar>
              <w:top w:w="70" w:type="dxa"/>
              <w:left w:w="90" w:type="dxa"/>
              <w:bottom w:w="70" w:type="dxa"/>
              <w:right w:w="90" w:type="dxa"/>
            </w:tcMar>
            <w:vAlign w:val="center"/>
          </w:tcPr>
          <w:p w14:paraId="5FFDDB9A">
            <w:r>
              <w:rPr>
                <w:b w:val="0"/>
                <w:sz w:val="12"/>
              </w:rPr>
              <w:t>EV-ORDER-03 / TC-ORDER-03</w:t>
            </w:r>
          </w:p>
        </w:tc>
        <w:tc>
          <w:tcPr>
            <w:tcW w:w="936" w:type="dxa"/>
            <w:tcMar>
              <w:top w:w="70" w:type="dxa"/>
              <w:left w:w="90" w:type="dxa"/>
              <w:bottom w:w="70" w:type="dxa"/>
              <w:right w:w="90" w:type="dxa"/>
            </w:tcMar>
            <w:vAlign w:val="center"/>
          </w:tcPr>
          <w:p w14:paraId="07C3E72D">
            <w:r>
              <w:rPr>
                <w:b w:val="0"/>
                <w:sz w:val="12"/>
              </w:rPr>
              <w:t>Verified</w:t>
            </w:r>
          </w:p>
        </w:tc>
        <w:tc>
          <w:tcPr>
            <w:tcW w:w="2880" w:type="dxa"/>
            <w:tcMar>
              <w:top w:w="70" w:type="dxa"/>
              <w:left w:w="90" w:type="dxa"/>
              <w:bottom w:w="70" w:type="dxa"/>
              <w:right w:w="90" w:type="dxa"/>
            </w:tcMar>
            <w:vAlign w:val="center"/>
          </w:tcPr>
          <w:p w14:paraId="49256D19">
            <w:r>
              <w:rPr>
                <w:b w:val="0"/>
                <w:sz w:val="12"/>
              </w:rPr>
              <w:t>Completed.</w:t>
            </w:r>
          </w:p>
        </w:tc>
      </w:tr>
      <w:tr w14:paraId="591E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9F58A65">
            <w:r>
              <w:rPr>
                <w:b w:val="0"/>
                <w:sz w:val="12"/>
              </w:rPr>
              <w:t>ORDER-04</w:t>
            </w:r>
          </w:p>
        </w:tc>
        <w:tc>
          <w:tcPr>
            <w:tcW w:w="1800" w:type="dxa"/>
            <w:tcMar>
              <w:top w:w="70" w:type="dxa"/>
              <w:left w:w="90" w:type="dxa"/>
              <w:bottom w:w="70" w:type="dxa"/>
              <w:right w:w="90" w:type="dxa"/>
            </w:tcMar>
            <w:vAlign w:val="center"/>
          </w:tcPr>
          <w:p w14:paraId="6398DF21">
            <w:r>
              <w:rPr>
                <w:b w:val="0"/>
                <w:sz w:val="12"/>
              </w:rPr>
              <w:t>Cart &amp; Order Management</w:t>
            </w:r>
          </w:p>
        </w:tc>
        <w:tc>
          <w:tcPr>
            <w:tcW w:w="2664" w:type="dxa"/>
            <w:tcMar>
              <w:top w:w="70" w:type="dxa"/>
              <w:left w:w="90" w:type="dxa"/>
              <w:bottom w:w="70" w:type="dxa"/>
              <w:right w:w="90" w:type="dxa"/>
            </w:tcMar>
            <w:vAlign w:val="center"/>
          </w:tcPr>
          <w:p w14:paraId="710BE135">
            <w:r>
              <w:rPr>
                <w:b w:val="0"/>
                <w:sz w:val="12"/>
              </w:rPr>
              <w:t>Recalculate Final Total &amp; Reject Client Manipulation</w:t>
            </w:r>
          </w:p>
        </w:tc>
        <w:tc>
          <w:tcPr>
            <w:tcW w:w="2015" w:type="dxa"/>
            <w:tcMar>
              <w:top w:w="70" w:type="dxa"/>
              <w:left w:w="90" w:type="dxa"/>
              <w:bottom w:w="70" w:type="dxa"/>
              <w:right w:w="90" w:type="dxa"/>
            </w:tcMar>
            <w:vAlign w:val="center"/>
          </w:tcPr>
          <w:p w14:paraId="2169B2A6">
            <w:r>
              <w:rPr>
                <w:b w:val="0"/>
                <w:sz w:val="12"/>
              </w:rPr>
              <w:t>Nguyễn Tiến Lộc (DE190986)</w:t>
            </w:r>
          </w:p>
        </w:tc>
        <w:tc>
          <w:tcPr>
            <w:tcW w:w="648" w:type="dxa"/>
            <w:tcMar>
              <w:top w:w="70" w:type="dxa"/>
              <w:left w:w="90" w:type="dxa"/>
              <w:bottom w:w="70" w:type="dxa"/>
              <w:right w:w="90" w:type="dxa"/>
            </w:tcMar>
            <w:vAlign w:val="center"/>
          </w:tcPr>
          <w:p w14:paraId="4A679808">
            <w:r>
              <w:rPr>
                <w:b w:val="0"/>
                <w:sz w:val="12"/>
              </w:rPr>
              <w:t>Iter3</w:t>
            </w:r>
          </w:p>
        </w:tc>
        <w:tc>
          <w:tcPr>
            <w:tcW w:w="792" w:type="dxa"/>
            <w:tcMar>
              <w:top w:w="70" w:type="dxa"/>
              <w:left w:w="90" w:type="dxa"/>
              <w:bottom w:w="70" w:type="dxa"/>
              <w:right w:w="90" w:type="dxa"/>
            </w:tcMar>
            <w:vAlign w:val="center"/>
          </w:tcPr>
          <w:p w14:paraId="3840BBC4">
            <w:r>
              <w:rPr>
                <w:b w:val="0"/>
                <w:sz w:val="12"/>
              </w:rPr>
              <w:t>Doing</w:t>
            </w:r>
          </w:p>
        </w:tc>
        <w:tc>
          <w:tcPr>
            <w:tcW w:w="792" w:type="dxa"/>
            <w:tcMar>
              <w:top w:w="70" w:type="dxa"/>
              <w:left w:w="90" w:type="dxa"/>
              <w:bottom w:w="70" w:type="dxa"/>
              <w:right w:w="90" w:type="dxa"/>
            </w:tcMar>
            <w:vAlign w:val="center"/>
          </w:tcPr>
          <w:p w14:paraId="2D7EB3A5">
            <w:r>
              <w:rPr>
                <w:b w:val="0"/>
                <w:sz w:val="12"/>
              </w:rPr>
              <w:t>II.8.4</w:t>
            </w:r>
          </w:p>
        </w:tc>
        <w:tc>
          <w:tcPr>
            <w:tcW w:w="792" w:type="dxa"/>
            <w:tcMar>
              <w:top w:w="70" w:type="dxa"/>
              <w:left w:w="90" w:type="dxa"/>
              <w:bottom w:w="70" w:type="dxa"/>
              <w:right w:w="90" w:type="dxa"/>
            </w:tcMar>
            <w:vAlign w:val="center"/>
          </w:tcPr>
          <w:p w14:paraId="24DC7E49">
            <w:r>
              <w:rPr>
                <w:b w:val="0"/>
                <w:sz w:val="12"/>
              </w:rPr>
              <w:t>II.8.4</w:t>
            </w:r>
          </w:p>
        </w:tc>
        <w:tc>
          <w:tcPr>
            <w:tcW w:w="1655" w:type="dxa"/>
            <w:tcMar>
              <w:top w:w="70" w:type="dxa"/>
              <w:left w:w="90" w:type="dxa"/>
              <w:bottom w:w="70" w:type="dxa"/>
              <w:right w:w="90" w:type="dxa"/>
            </w:tcMar>
            <w:vAlign w:val="center"/>
          </w:tcPr>
          <w:p w14:paraId="124F8D73">
            <w:r>
              <w:rPr>
                <w:b w:val="0"/>
                <w:sz w:val="12"/>
              </w:rPr>
              <w:t>EV-ORDER-04 / TC-ORDER-04</w:t>
            </w:r>
          </w:p>
        </w:tc>
        <w:tc>
          <w:tcPr>
            <w:tcW w:w="936" w:type="dxa"/>
            <w:tcMar>
              <w:top w:w="70" w:type="dxa"/>
              <w:left w:w="90" w:type="dxa"/>
              <w:bottom w:w="70" w:type="dxa"/>
              <w:right w:w="90" w:type="dxa"/>
            </w:tcMar>
            <w:vAlign w:val="center"/>
          </w:tcPr>
          <w:p w14:paraId="5F2C9C2F">
            <w:r>
              <w:rPr>
                <w:b w:val="0"/>
                <w:sz w:val="12"/>
              </w:rPr>
              <w:t>Partial</w:t>
            </w:r>
          </w:p>
        </w:tc>
        <w:tc>
          <w:tcPr>
            <w:tcW w:w="2880" w:type="dxa"/>
            <w:tcMar>
              <w:top w:w="70" w:type="dxa"/>
              <w:left w:w="90" w:type="dxa"/>
              <w:bottom w:w="70" w:type="dxa"/>
              <w:right w:w="90" w:type="dxa"/>
            </w:tcMar>
            <w:vAlign w:val="center"/>
          </w:tcPr>
          <w:p w14:paraId="0A31B69C">
            <w:r>
              <w:rPr>
                <w:b w:val="0"/>
                <w:sz w:val="12"/>
              </w:rPr>
              <w:t>Blocked by complete server-side coupon implementation.</w:t>
            </w:r>
          </w:p>
        </w:tc>
      </w:tr>
      <w:tr w14:paraId="5051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98A94FE">
            <w:r>
              <w:rPr>
                <w:b w:val="0"/>
                <w:sz w:val="12"/>
              </w:rPr>
              <w:t>ORDER-05</w:t>
            </w:r>
          </w:p>
        </w:tc>
        <w:tc>
          <w:tcPr>
            <w:tcW w:w="1800" w:type="dxa"/>
            <w:tcMar>
              <w:top w:w="70" w:type="dxa"/>
              <w:left w:w="90" w:type="dxa"/>
              <w:bottom w:w="70" w:type="dxa"/>
              <w:right w:w="90" w:type="dxa"/>
            </w:tcMar>
            <w:vAlign w:val="center"/>
          </w:tcPr>
          <w:p w14:paraId="45F971B8">
            <w:r>
              <w:rPr>
                <w:b w:val="0"/>
                <w:sz w:val="12"/>
              </w:rPr>
              <w:t>Cart &amp; Order Management</w:t>
            </w:r>
          </w:p>
        </w:tc>
        <w:tc>
          <w:tcPr>
            <w:tcW w:w="2664" w:type="dxa"/>
            <w:tcMar>
              <w:top w:w="70" w:type="dxa"/>
              <w:left w:w="90" w:type="dxa"/>
              <w:bottom w:w="70" w:type="dxa"/>
              <w:right w:w="90" w:type="dxa"/>
            </w:tcMar>
            <w:vAlign w:val="center"/>
          </w:tcPr>
          <w:p w14:paraId="441B6A4A">
            <w:r>
              <w:rPr>
                <w:b w:val="0"/>
                <w:sz w:val="12"/>
              </w:rPr>
              <w:t>View Own Order History</w:t>
            </w:r>
          </w:p>
        </w:tc>
        <w:tc>
          <w:tcPr>
            <w:tcW w:w="2015" w:type="dxa"/>
            <w:tcMar>
              <w:top w:w="70" w:type="dxa"/>
              <w:left w:w="90" w:type="dxa"/>
              <w:bottom w:w="70" w:type="dxa"/>
              <w:right w:w="90" w:type="dxa"/>
            </w:tcMar>
            <w:vAlign w:val="center"/>
          </w:tcPr>
          <w:p w14:paraId="2BA7D97D">
            <w:r>
              <w:rPr>
                <w:b w:val="0"/>
                <w:sz w:val="12"/>
              </w:rPr>
              <w:t>Nguyễn Tiến Lộc (DE190986)</w:t>
            </w:r>
          </w:p>
        </w:tc>
        <w:tc>
          <w:tcPr>
            <w:tcW w:w="648" w:type="dxa"/>
            <w:tcMar>
              <w:top w:w="70" w:type="dxa"/>
              <w:left w:w="90" w:type="dxa"/>
              <w:bottom w:w="70" w:type="dxa"/>
              <w:right w:w="90" w:type="dxa"/>
            </w:tcMar>
            <w:vAlign w:val="center"/>
          </w:tcPr>
          <w:p w14:paraId="505AF111">
            <w:r>
              <w:rPr>
                <w:b w:val="0"/>
                <w:sz w:val="12"/>
              </w:rPr>
              <w:t>Iter3</w:t>
            </w:r>
          </w:p>
        </w:tc>
        <w:tc>
          <w:tcPr>
            <w:tcW w:w="792" w:type="dxa"/>
            <w:tcMar>
              <w:top w:w="70" w:type="dxa"/>
              <w:left w:w="90" w:type="dxa"/>
              <w:bottom w:w="70" w:type="dxa"/>
              <w:right w:w="90" w:type="dxa"/>
            </w:tcMar>
            <w:vAlign w:val="center"/>
          </w:tcPr>
          <w:p w14:paraId="1DF2AC83">
            <w:r>
              <w:rPr>
                <w:b w:val="0"/>
                <w:sz w:val="12"/>
              </w:rPr>
              <w:t>Done</w:t>
            </w:r>
          </w:p>
        </w:tc>
        <w:tc>
          <w:tcPr>
            <w:tcW w:w="792" w:type="dxa"/>
            <w:tcMar>
              <w:top w:w="70" w:type="dxa"/>
              <w:left w:w="90" w:type="dxa"/>
              <w:bottom w:w="70" w:type="dxa"/>
              <w:right w:w="90" w:type="dxa"/>
            </w:tcMar>
            <w:vAlign w:val="center"/>
          </w:tcPr>
          <w:p w14:paraId="4B5F2FF7">
            <w:r>
              <w:rPr>
                <w:b w:val="0"/>
                <w:sz w:val="12"/>
              </w:rPr>
              <w:t>II.8.5</w:t>
            </w:r>
          </w:p>
        </w:tc>
        <w:tc>
          <w:tcPr>
            <w:tcW w:w="792" w:type="dxa"/>
            <w:tcMar>
              <w:top w:w="70" w:type="dxa"/>
              <w:left w:w="90" w:type="dxa"/>
              <w:bottom w:w="70" w:type="dxa"/>
              <w:right w:w="90" w:type="dxa"/>
            </w:tcMar>
            <w:vAlign w:val="center"/>
          </w:tcPr>
          <w:p w14:paraId="5B1CEA2F">
            <w:r>
              <w:rPr>
                <w:b w:val="0"/>
                <w:sz w:val="12"/>
              </w:rPr>
              <w:t>II.8.5</w:t>
            </w:r>
          </w:p>
        </w:tc>
        <w:tc>
          <w:tcPr>
            <w:tcW w:w="1655" w:type="dxa"/>
            <w:tcMar>
              <w:top w:w="70" w:type="dxa"/>
              <w:left w:w="90" w:type="dxa"/>
              <w:bottom w:w="70" w:type="dxa"/>
              <w:right w:w="90" w:type="dxa"/>
            </w:tcMar>
            <w:vAlign w:val="center"/>
          </w:tcPr>
          <w:p w14:paraId="6A34E037">
            <w:r>
              <w:rPr>
                <w:b w:val="0"/>
                <w:sz w:val="12"/>
              </w:rPr>
              <w:t>EV-ORDER-05 / TC-ORDER-05</w:t>
            </w:r>
          </w:p>
        </w:tc>
        <w:tc>
          <w:tcPr>
            <w:tcW w:w="936" w:type="dxa"/>
            <w:tcMar>
              <w:top w:w="70" w:type="dxa"/>
              <w:left w:w="90" w:type="dxa"/>
              <w:bottom w:w="70" w:type="dxa"/>
              <w:right w:w="90" w:type="dxa"/>
            </w:tcMar>
            <w:vAlign w:val="center"/>
          </w:tcPr>
          <w:p w14:paraId="2128F184">
            <w:r>
              <w:rPr>
                <w:b w:val="0"/>
                <w:sz w:val="12"/>
              </w:rPr>
              <w:t>Verified</w:t>
            </w:r>
          </w:p>
        </w:tc>
        <w:tc>
          <w:tcPr>
            <w:tcW w:w="2880" w:type="dxa"/>
            <w:tcMar>
              <w:top w:w="70" w:type="dxa"/>
              <w:left w:w="90" w:type="dxa"/>
              <w:bottom w:w="70" w:type="dxa"/>
              <w:right w:w="90" w:type="dxa"/>
            </w:tcMar>
            <w:vAlign w:val="center"/>
          </w:tcPr>
          <w:p w14:paraId="6DF8B095">
            <w:r>
              <w:rPr>
                <w:b w:val="0"/>
                <w:sz w:val="12"/>
              </w:rPr>
              <w:t>Completed.</w:t>
            </w:r>
          </w:p>
        </w:tc>
      </w:tr>
      <w:tr w14:paraId="66C5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1112ACA">
            <w:r>
              <w:rPr>
                <w:b w:val="0"/>
                <w:sz w:val="12"/>
              </w:rPr>
              <w:t>ORDER-06</w:t>
            </w:r>
          </w:p>
        </w:tc>
        <w:tc>
          <w:tcPr>
            <w:tcW w:w="1800" w:type="dxa"/>
            <w:tcMar>
              <w:top w:w="70" w:type="dxa"/>
              <w:left w:w="90" w:type="dxa"/>
              <w:bottom w:w="70" w:type="dxa"/>
              <w:right w:w="90" w:type="dxa"/>
            </w:tcMar>
            <w:vAlign w:val="center"/>
          </w:tcPr>
          <w:p w14:paraId="5088334B">
            <w:r>
              <w:rPr>
                <w:b w:val="0"/>
                <w:sz w:val="12"/>
              </w:rPr>
              <w:t>Cart &amp; Order Management</w:t>
            </w:r>
          </w:p>
        </w:tc>
        <w:tc>
          <w:tcPr>
            <w:tcW w:w="2664" w:type="dxa"/>
            <w:tcMar>
              <w:top w:w="70" w:type="dxa"/>
              <w:left w:w="90" w:type="dxa"/>
              <w:bottom w:w="70" w:type="dxa"/>
              <w:right w:w="90" w:type="dxa"/>
            </w:tcMar>
            <w:vAlign w:val="center"/>
          </w:tcPr>
          <w:p w14:paraId="363A5C5D">
            <w:r>
              <w:rPr>
                <w:b w:val="0"/>
                <w:sz w:val="12"/>
              </w:rPr>
              <w:t>View Own Order Detail</w:t>
            </w:r>
          </w:p>
        </w:tc>
        <w:tc>
          <w:tcPr>
            <w:tcW w:w="2015" w:type="dxa"/>
            <w:tcMar>
              <w:top w:w="70" w:type="dxa"/>
              <w:left w:w="90" w:type="dxa"/>
              <w:bottom w:w="70" w:type="dxa"/>
              <w:right w:w="90" w:type="dxa"/>
            </w:tcMar>
            <w:vAlign w:val="center"/>
          </w:tcPr>
          <w:p w14:paraId="3581DFF5">
            <w:r>
              <w:rPr>
                <w:b w:val="0"/>
                <w:sz w:val="12"/>
              </w:rPr>
              <w:t>Nguyễn Đức Thương (DE190096)</w:t>
            </w:r>
          </w:p>
        </w:tc>
        <w:tc>
          <w:tcPr>
            <w:tcW w:w="648" w:type="dxa"/>
            <w:tcMar>
              <w:top w:w="70" w:type="dxa"/>
              <w:left w:w="90" w:type="dxa"/>
              <w:bottom w:w="70" w:type="dxa"/>
              <w:right w:w="90" w:type="dxa"/>
            </w:tcMar>
            <w:vAlign w:val="center"/>
          </w:tcPr>
          <w:p w14:paraId="6F2BF854">
            <w:r>
              <w:rPr>
                <w:b w:val="0"/>
                <w:sz w:val="12"/>
              </w:rPr>
              <w:t>Iter3</w:t>
            </w:r>
          </w:p>
        </w:tc>
        <w:tc>
          <w:tcPr>
            <w:tcW w:w="792" w:type="dxa"/>
            <w:tcMar>
              <w:top w:w="70" w:type="dxa"/>
              <w:left w:w="90" w:type="dxa"/>
              <w:bottom w:w="70" w:type="dxa"/>
              <w:right w:w="90" w:type="dxa"/>
            </w:tcMar>
            <w:vAlign w:val="center"/>
          </w:tcPr>
          <w:p w14:paraId="2DC3281D">
            <w:r>
              <w:rPr>
                <w:b w:val="0"/>
                <w:sz w:val="12"/>
              </w:rPr>
              <w:t>Done</w:t>
            </w:r>
          </w:p>
        </w:tc>
        <w:tc>
          <w:tcPr>
            <w:tcW w:w="792" w:type="dxa"/>
            <w:tcMar>
              <w:top w:w="70" w:type="dxa"/>
              <w:left w:w="90" w:type="dxa"/>
              <w:bottom w:w="70" w:type="dxa"/>
              <w:right w:w="90" w:type="dxa"/>
            </w:tcMar>
            <w:vAlign w:val="center"/>
          </w:tcPr>
          <w:p w14:paraId="645245CB">
            <w:r>
              <w:rPr>
                <w:b w:val="0"/>
                <w:sz w:val="12"/>
              </w:rPr>
              <w:t>II.8.6</w:t>
            </w:r>
          </w:p>
        </w:tc>
        <w:tc>
          <w:tcPr>
            <w:tcW w:w="792" w:type="dxa"/>
            <w:tcMar>
              <w:top w:w="70" w:type="dxa"/>
              <w:left w:w="90" w:type="dxa"/>
              <w:bottom w:w="70" w:type="dxa"/>
              <w:right w:w="90" w:type="dxa"/>
            </w:tcMar>
            <w:vAlign w:val="center"/>
          </w:tcPr>
          <w:p w14:paraId="4403C0F9">
            <w:r>
              <w:rPr>
                <w:b w:val="0"/>
                <w:sz w:val="12"/>
              </w:rPr>
              <w:t>II.8.6</w:t>
            </w:r>
          </w:p>
        </w:tc>
        <w:tc>
          <w:tcPr>
            <w:tcW w:w="1655" w:type="dxa"/>
            <w:tcMar>
              <w:top w:w="70" w:type="dxa"/>
              <w:left w:w="90" w:type="dxa"/>
              <w:bottom w:w="70" w:type="dxa"/>
              <w:right w:w="90" w:type="dxa"/>
            </w:tcMar>
            <w:vAlign w:val="center"/>
          </w:tcPr>
          <w:p w14:paraId="7ED10F5D">
            <w:r>
              <w:rPr>
                <w:b w:val="0"/>
                <w:sz w:val="12"/>
              </w:rPr>
              <w:t>EV-ORDER-06 / TC-ORDER-06</w:t>
            </w:r>
          </w:p>
        </w:tc>
        <w:tc>
          <w:tcPr>
            <w:tcW w:w="936" w:type="dxa"/>
            <w:tcMar>
              <w:top w:w="70" w:type="dxa"/>
              <w:left w:w="90" w:type="dxa"/>
              <w:bottom w:w="70" w:type="dxa"/>
              <w:right w:w="90" w:type="dxa"/>
            </w:tcMar>
            <w:vAlign w:val="center"/>
          </w:tcPr>
          <w:p w14:paraId="79DFA057">
            <w:r>
              <w:rPr>
                <w:b w:val="0"/>
                <w:sz w:val="12"/>
              </w:rPr>
              <w:t>Verified</w:t>
            </w:r>
          </w:p>
        </w:tc>
        <w:tc>
          <w:tcPr>
            <w:tcW w:w="2880" w:type="dxa"/>
            <w:tcMar>
              <w:top w:w="70" w:type="dxa"/>
              <w:left w:w="90" w:type="dxa"/>
              <w:bottom w:w="70" w:type="dxa"/>
              <w:right w:w="90" w:type="dxa"/>
            </w:tcMar>
            <w:vAlign w:val="center"/>
          </w:tcPr>
          <w:p w14:paraId="11B2189E">
            <w:r>
              <w:rPr>
                <w:b w:val="0"/>
                <w:sz w:val="12"/>
              </w:rPr>
              <w:t>Payment/invoice section remains conditional.</w:t>
            </w:r>
          </w:p>
        </w:tc>
      </w:tr>
      <w:tr w14:paraId="628B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F0459B1">
            <w:r>
              <w:rPr>
                <w:b w:val="0"/>
                <w:sz w:val="12"/>
              </w:rPr>
              <w:t>ORDER-07</w:t>
            </w:r>
          </w:p>
        </w:tc>
        <w:tc>
          <w:tcPr>
            <w:tcW w:w="1800" w:type="dxa"/>
            <w:tcMar>
              <w:top w:w="70" w:type="dxa"/>
              <w:left w:w="90" w:type="dxa"/>
              <w:bottom w:w="70" w:type="dxa"/>
              <w:right w:w="90" w:type="dxa"/>
            </w:tcMar>
            <w:vAlign w:val="center"/>
          </w:tcPr>
          <w:p w14:paraId="74635755">
            <w:r>
              <w:rPr>
                <w:b w:val="0"/>
                <w:sz w:val="12"/>
              </w:rPr>
              <w:t>Cart &amp; Order Management</w:t>
            </w:r>
          </w:p>
        </w:tc>
        <w:tc>
          <w:tcPr>
            <w:tcW w:w="2664" w:type="dxa"/>
            <w:tcMar>
              <w:top w:w="70" w:type="dxa"/>
              <w:left w:w="90" w:type="dxa"/>
              <w:bottom w:w="70" w:type="dxa"/>
              <w:right w:w="90" w:type="dxa"/>
            </w:tcMar>
            <w:vAlign w:val="center"/>
          </w:tcPr>
          <w:p w14:paraId="7E47E013">
            <w:r>
              <w:rPr>
                <w:b w:val="0"/>
                <w:sz w:val="12"/>
              </w:rPr>
              <w:t>Order Ownership Authorization</w:t>
            </w:r>
          </w:p>
        </w:tc>
        <w:tc>
          <w:tcPr>
            <w:tcW w:w="2015" w:type="dxa"/>
            <w:tcMar>
              <w:top w:w="70" w:type="dxa"/>
              <w:left w:w="90" w:type="dxa"/>
              <w:bottom w:w="70" w:type="dxa"/>
              <w:right w:w="90" w:type="dxa"/>
            </w:tcMar>
            <w:vAlign w:val="center"/>
          </w:tcPr>
          <w:p w14:paraId="71FC69DB">
            <w:r>
              <w:rPr>
                <w:b w:val="0"/>
                <w:sz w:val="12"/>
              </w:rPr>
              <w:t>Phạm Văn Quyết (DE190425)</w:t>
            </w:r>
          </w:p>
        </w:tc>
        <w:tc>
          <w:tcPr>
            <w:tcW w:w="648" w:type="dxa"/>
            <w:tcMar>
              <w:top w:w="70" w:type="dxa"/>
              <w:left w:w="90" w:type="dxa"/>
              <w:bottom w:w="70" w:type="dxa"/>
              <w:right w:w="90" w:type="dxa"/>
            </w:tcMar>
            <w:vAlign w:val="center"/>
          </w:tcPr>
          <w:p w14:paraId="22D51219">
            <w:r>
              <w:rPr>
                <w:b w:val="0"/>
                <w:sz w:val="12"/>
              </w:rPr>
              <w:t>Iter3</w:t>
            </w:r>
          </w:p>
        </w:tc>
        <w:tc>
          <w:tcPr>
            <w:tcW w:w="792" w:type="dxa"/>
            <w:tcMar>
              <w:top w:w="70" w:type="dxa"/>
              <w:left w:w="90" w:type="dxa"/>
              <w:bottom w:w="70" w:type="dxa"/>
              <w:right w:w="90" w:type="dxa"/>
            </w:tcMar>
            <w:vAlign w:val="center"/>
          </w:tcPr>
          <w:p w14:paraId="71090B6C">
            <w:r>
              <w:rPr>
                <w:b w:val="0"/>
                <w:sz w:val="12"/>
              </w:rPr>
              <w:t>Done</w:t>
            </w:r>
          </w:p>
        </w:tc>
        <w:tc>
          <w:tcPr>
            <w:tcW w:w="792" w:type="dxa"/>
            <w:tcMar>
              <w:top w:w="70" w:type="dxa"/>
              <w:left w:w="90" w:type="dxa"/>
              <w:bottom w:w="70" w:type="dxa"/>
              <w:right w:w="90" w:type="dxa"/>
            </w:tcMar>
            <w:vAlign w:val="center"/>
          </w:tcPr>
          <w:p w14:paraId="3BC13240">
            <w:r>
              <w:rPr>
                <w:b w:val="0"/>
                <w:sz w:val="12"/>
              </w:rPr>
              <w:t>II.8.7</w:t>
            </w:r>
          </w:p>
        </w:tc>
        <w:tc>
          <w:tcPr>
            <w:tcW w:w="792" w:type="dxa"/>
            <w:tcMar>
              <w:top w:w="70" w:type="dxa"/>
              <w:left w:w="90" w:type="dxa"/>
              <w:bottom w:w="70" w:type="dxa"/>
              <w:right w:w="90" w:type="dxa"/>
            </w:tcMar>
            <w:vAlign w:val="center"/>
          </w:tcPr>
          <w:p w14:paraId="52BDEECD">
            <w:r>
              <w:rPr>
                <w:b w:val="0"/>
                <w:sz w:val="12"/>
              </w:rPr>
              <w:t>II.8.7</w:t>
            </w:r>
          </w:p>
        </w:tc>
        <w:tc>
          <w:tcPr>
            <w:tcW w:w="1655" w:type="dxa"/>
            <w:tcMar>
              <w:top w:w="70" w:type="dxa"/>
              <w:left w:w="90" w:type="dxa"/>
              <w:bottom w:w="70" w:type="dxa"/>
              <w:right w:w="90" w:type="dxa"/>
            </w:tcMar>
            <w:vAlign w:val="center"/>
          </w:tcPr>
          <w:p w14:paraId="13F6F3F0">
            <w:r>
              <w:rPr>
                <w:b w:val="0"/>
                <w:sz w:val="12"/>
              </w:rPr>
              <w:t>EV-ORDER-07 / TC-ORDER-07</w:t>
            </w:r>
          </w:p>
        </w:tc>
        <w:tc>
          <w:tcPr>
            <w:tcW w:w="936" w:type="dxa"/>
            <w:tcMar>
              <w:top w:w="70" w:type="dxa"/>
              <w:left w:w="90" w:type="dxa"/>
              <w:bottom w:w="70" w:type="dxa"/>
              <w:right w:w="90" w:type="dxa"/>
            </w:tcMar>
            <w:vAlign w:val="center"/>
          </w:tcPr>
          <w:p w14:paraId="72079356">
            <w:r>
              <w:rPr>
                <w:b w:val="0"/>
                <w:sz w:val="12"/>
              </w:rPr>
              <w:t>Verified</w:t>
            </w:r>
          </w:p>
        </w:tc>
        <w:tc>
          <w:tcPr>
            <w:tcW w:w="2880" w:type="dxa"/>
            <w:tcMar>
              <w:top w:w="70" w:type="dxa"/>
              <w:left w:w="90" w:type="dxa"/>
              <w:bottom w:w="70" w:type="dxa"/>
              <w:right w:w="90" w:type="dxa"/>
            </w:tcMar>
            <w:vAlign w:val="center"/>
          </w:tcPr>
          <w:p w14:paraId="448F7288">
            <w:r>
              <w:rPr>
                <w:b w:val="0"/>
                <w:sz w:val="12"/>
              </w:rPr>
              <w:t>Must be reverified after final JWT authorization changes.</w:t>
            </w:r>
          </w:p>
        </w:tc>
      </w:tr>
      <w:tr w14:paraId="513B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3AF93E1">
            <w:r>
              <w:rPr>
                <w:b w:val="0"/>
                <w:sz w:val="12"/>
              </w:rPr>
              <w:t>ORDER-08</w:t>
            </w:r>
          </w:p>
        </w:tc>
        <w:tc>
          <w:tcPr>
            <w:tcW w:w="1800" w:type="dxa"/>
            <w:tcMar>
              <w:top w:w="70" w:type="dxa"/>
              <w:left w:w="90" w:type="dxa"/>
              <w:bottom w:w="70" w:type="dxa"/>
              <w:right w:w="90" w:type="dxa"/>
            </w:tcMar>
            <w:vAlign w:val="center"/>
          </w:tcPr>
          <w:p w14:paraId="23542489">
            <w:r>
              <w:rPr>
                <w:b w:val="0"/>
                <w:sz w:val="12"/>
              </w:rPr>
              <w:t>Staff Operations</w:t>
            </w:r>
          </w:p>
        </w:tc>
        <w:tc>
          <w:tcPr>
            <w:tcW w:w="2664" w:type="dxa"/>
            <w:tcMar>
              <w:top w:w="70" w:type="dxa"/>
              <w:left w:w="90" w:type="dxa"/>
              <w:bottom w:w="70" w:type="dxa"/>
              <w:right w:w="90" w:type="dxa"/>
            </w:tcMar>
            <w:vAlign w:val="center"/>
          </w:tcPr>
          <w:p w14:paraId="6C97D851">
            <w:r>
              <w:rPr>
                <w:b w:val="0"/>
                <w:sz w:val="12"/>
              </w:rPr>
              <w:t>Staff Counter Order Creation</w:t>
            </w:r>
          </w:p>
        </w:tc>
        <w:tc>
          <w:tcPr>
            <w:tcW w:w="2015" w:type="dxa"/>
            <w:tcMar>
              <w:top w:w="70" w:type="dxa"/>
              <w:left w:w="90" w:type="dxa"/>
              <w:bottom w:w="70" w:type="dxa"/>
              <w:right w:w="90" w:type="dxa"/>
            </w:tcMar>
            <w:vAlign w:val="center"/>
          </w:tcPr>
          <w:p w14:paraId="597C5B03">
            <w:r>
              <w:rPr>
                <w:b w:val="0"/>
                <w:sz w:val="12"/>
              </w:rPr>
              <w:t>Nguyễn Tiến Lộc (DE190986)</w:t>
            </w:r>
          </w:p>
        </w:tc>
        <w:tc>
          <w:tcPr>
            <w:tcW w:w="648" w:type="dxa"/>
            <w:tcMar>
              <w:top w:w="70" w:type="dxa"/>
              <w:left w:w="90" w:type="dxa"/>
              <w:bottom w:w="70" w:type="dxa"/>
              <w:right w:w="90" w:type="dxa"/>
            </w:tcMar>
            <w:vAlign w:val="center"/>
          </w:tcPr>
          <w:p w14:paraId="657D4259">
            <w:r>
              <w:rPr>
                <w:b w:val="0"/>
                <w:sz w:val="12"/>
              </w:rPr>
              <w:t>Iter3</w:t>
            </w:r>
          </w:p>
        </w:tc>
        <w:tc>
          <w:tcPr>
            <w:tcW w:w="792" w:type="dxa"/>
            <w:tcMar>
              <w:top w:w="70" w:type="dxa"/>
              <w:left w:w="90" w:type="dxa"/>
              <w:bottom w:w="70" w:type="dxa"/>
              <w:right w:w="90" w:type="dxa"/>
            </w:tcMar>
            <w:vAlign w:val="center"/>
          </w:tcPr>
          <w:p w14:paraId="3CA8EA84">
            <w:r>
              <w:rPr>
                <w:b w:val="0"/>
                <w:sz w:val="12"/>
              </w:rPr>
              <w:t>Done</w:t>
            </w:r>
          </w:p>
        </w:tc>
        <w:tc>
          <w:tcPr>
            <w:tcW w:w="792" w:type="dxa"/>
            <w:tcMar>
              <w:top w:w="70" w:type="dxa"/>
              <w:left w:w="90" w:type="dxa"/>
              <w:bottom w:w="70" w:type="dxa"/>
              <w:right w:w="90" w:type="dxa"/>
            </w:tcMar>
            <w:vAlign w:val="center"/>
          </w:tcPr>
          <w:p w14:paraId="58FDEB70">
            <w:r>
              <w:rPr>
                <w:b w:val="0"/>
                <w:sz w:val="12"/>
              </w:rPr>
              <w:t>II.8.8</w:t>
            </w:r>
          </w:p>
        </w:tc>
        <w:tc>
          <w:tcPr>
            <w:tcW w:w="792" w:type="dxa"/>
            <w:tcMar>
              <w:top w:w="70" w:type="dxa"/>
              <w:left w:w="90" w:type="dxa"/>
              <w:bottom w:w="70" w:type="dxa"/>
              <w:right w:w="90" w:type="dxa"/>
            </w:tcMar>
            <w:vAlign w:val="center"/>
          </w:tcPr>
          <w:p w14:paraId="16A5A493">
            <w:r>
              <w:rPr>
                <w:b w:val="0"/>
                <w:sz w:val="12"/>
              </w:rPr>
              <w:t>II.8.8</w:t>
            </w:r>
          </w:p>
        </w:tc>
        <w:tc>
          <w:tcPr>
            <w:tcW w:w="1655" w:type="dxa"/>
            <w:tcMar>
              <w:top w:w="70" w:type="dxa"/>
              <w:left w:w="90" w:type="dxa"/>
              <w:bottom w:w="70" w:type="dxa"/>
              <w:right w:w="90" w:type="dxa"/>
            </w:tcMar>
            <w:vAlign w:val="center"/>
          </w:tcPr>
          <w:p w14:paraId="4F18CB8C">
            <w:r>
              <w:rPr>
                <w:b w:val="0"/>
                <w:sz w:val="12"/>
              </w:rPr>
              <w:t>EV-ORDER-08 / TC-ORDER-08</w:t>
            </w:r>
          </w:p>
        </w:tc>
        <w:tc>
          <w:tcPr>
            <w:tcW w:w="936" w:type="dxa"/>
            <w:tcMar>
              <w:top w:w="70" w:type="dxa"/>
              <w:left w:w="90" w:type="dxa"/>
              <w:bottom w:w="70" w:type="dxa"/>
              <w:right w:w="90" w:type="dxa"/>
            </w:tcMar>
            <w:vAlign w:val="center"/>
          </w:tcPr>
          <w:p w14:paraId="6260321E">
            <w:r>
              <w:rPr>
                <w:b w:val="0"/>
                <w:sz w:val="12"/>
              </w:rPr>
              <w:t>Verified</w:t>
            </w:r>
          </w:p>
        </w:tc>
        <w:tc>
          <w:tcPr>
            <w:tcW w:w="2880" w:type="dxa"/>
            <w:tcMar>
              <w:top w:w="70" w:type="dxa"/>
              <w:left w:w="90" w:type="dxa"/>
              <w:bottom w:w="70" w:type="dxa"/>
              <w:right w:w="90" w:type="dxa"/>
            </w:tcMar>
            <w:vAlign w:val="center"/>
          </w:tcPr>
          <w:p w14:paraId="21881447">
            <w:r>
              <w:rPr>
                <w:b w:val="0"/>
                <w:sz w:val="12"/>
              </w:rPr>
              <w:t>Completed.</w:t>
            </w:r>
          </w:p>
        </w:tc>
      </w:tr>
      <w:tr w14:paraId="37F3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AA29994">
            <w:r>
              <w:rPr>
                <w:b w:val="0"/>
                <w:sz w:val="12"/>
              </w:rPr>
              <w:t>ORDER-09</w:t>
            </w:r>
          </w:p>
        </w:tc>
        <w:tc>
          <w:tcPr>
            <w:tcW w:w="1800" w:type="dxa"/>
            <w:tcMar>
              <w:top w:w="70" w:type="dxa"/>
              <w:left w:w="90" w:type="dxa"/>
              <w:bottom w:w="70" w:type="dxa"/>
              <w:right w:w="90" w:type="dxa"/>
            </w:tcMar>
            <w:vAlign w:val="center"/>
          </w:tcPr>
          <w:p w14:paraId="733A8C57">
            <w:r>
              <w:rPr>
                <w:b w:val="0"/>
                <w:sz w:val="12"/>
              </w:rPr>
              <w:t>Staff Operations</w:t>
            </w:r>
          </w:p>
        </w:tc>
        <w:tc>
          <w:tcPr>
            <w:tcW w:w="2664" w:type="dxa"/>
            <w:tcMar>
              <w:top w:w="70" w:type="dxa"/>
              <w:left w:w="90" w:type="dxa"/>
              <w:bottom w:w="70" w:type="dxa"/>
              <w:right w:w="90" w:type="dxa"/>
            </w:tcMar>
            <w:vAlign w:val="center"/>
          </w:tcPr>
          <w:p w14:paraId="38654A65">
            <w:r>
              <w:rPr>
                <w:b w:val="0"/>
                <w:sz w:val="12"/>
              </w:rPr>
              <w:t>Admin / Staff Order List &amp; Filters</w:t>
            </w:r>
          </w:p>
        </w:tc>
        <w:tc>
          <w:tcPr>
            <w:tcW w:w="2015" w:type="dxa"/>
            <w:tcMar>
              <w:top w:w="70" w:type="dxa"/>
              <w:left w:w="90" w:type="dxa"/>
              <w:bottom w:w="70" w:type="dxa"/>
              <w:right w:w="90" w:type="dxa"/>
            </w:tcMar>
            <w:vAlign w:val="center"/>
          </w:tcPr>
          <w:p w14:paraId="77A4EC0A">
            <w:r>
              <w:rPr>
                <w:b w:val="0"/>
                <w:sz w:val="12"/>
              </w:rPr>
              <w:t>Phan Nguyễn (DE191019)</w:t>
            </w:r>
          </w:p>
        </w:tc>
        <w:tc>
          <w:tcPr>
            <w:tcW w:w="648" w:type="dxa"/>
            <w:tcMar>
              <w:top w:w="70" w:type="dxa"/>
              <w:left w:w="90" w:type="dxa"/>
              <w:bottom w:w="70" w:type="dxa"/>
              <w:right w:w="90" w:type="dxa"/>
            </w:tcMar>
            <w:vAlign w:val="center"/>
          </w:tcPr>
          <w:p w14:paraId="148F0334">
            <w:r>
              <w:rPr>
                <w:b w:val="0"/>
                <w:sz w:val="12"/>
              </w:rPr>
              <w:t>Iter3</w:t>
            </w:r>
          </w:p>
        </w:tc>
        <w:tc>
          <w:tcPr>
            <w:tcW w:w="792" w:type="dxa"/>
            <w:tcMar>
              <w:top w:w="70" w:type="dxa"/>
              <w:left w:w="90" w:type="dxa"/>
              <w:bottom w:w="70" w:type="dxa"/>
              <w:right w:w="90" w:type="dxa"/>
            </w:tcMar>
            <w:vAlign w:val="center"/>
          </w:tcPr>
          <w:p w14:paraId="15B21E73">
            <w:r>
              <w:rPr>
                <w:b w:val="0"/>
                <w:sz w:val="12"/>
              </w:rPr>
              <w:t>Updated</w:t>
            </w:r>
          </w:p>
        </w:tc>
        <w:tc>
          <w:tcPr>
            <w:tcW w:w="792" w:type="dxa"/>
            <w:tcMar>
              <w:top w:w="70" w:type="dxa"/>
              <w:left w:w="90" w:type="dxa"/>
              <w:bottom w:w="70" w:type="dxa"/>
              <w:right w:w="90" w:type="dxa"/>
            </w:tcMar>
            <w:vAlign w:val="center"/>
          </w:tcPr>
          <w:p w14:paraId="705DFBFA">
            <w:r>
              <w:rPr>
                <w:b w:val="0"/>
                <w:sz w:val="12"/>
              </w:rPr>
              <w:t>II.8.9</w:t>
            </w:r>
          </w:p>
        </w:tc>
        <w:tc>
          <w:tcPr>
            <w:tcW w:w="792" w:type="dxa"/>
            <w:tcMar>
              <w:top w:w="70" w:type="dxa"/>
              <w:left w:w="90" w:type="dxa"/>
              <w:bottom w:w="70" w:type="dxa"/>
              <w:right w:w="90" w:type="dxa"/>
            </w:tcMar>
            <w:vAlign w:val="center"/>
          </w:tcPr>
          <w:p w14:paraId="6EC4CC3B">
            <w:r>
              <w:rPr>
                <w:b w:val="0"/>
                <w:sz w:val="12"/>
              </w:rPr>
              <w:t>II.8.9</w:t>
            </w:r>
          </w:p>
        </w:tc>
        <w:tc>
          <w:tcPr>
            <w:tcW w:w="1655" w:type="dxa"/>
            <w:tcMar>
              <w:top w:w="70" w:type="dxa"/>
              <w:left w:w="90" w:type="dxa"/>
              <w:bottom w:w="70" w:type="dxa"/>
              <w:right w:w="90" w:type="dxa"/>
            </w:tcMar>
            <w:vAlign w:val="center"/>
          </w:tcPr>
          <w:p w14:paraId="5E0A96A4">
            <w:r>
              <w:rPr>
                <w:b w:val="0"/>
                <w:sz w:val="12"/>
              </w:rPr>
              <w:t>EV-ORDER-09 / TC-ORDER-09</w:t>
            </w:r>
          </w:p>
        </w:tc>
        <w:tc>
          <w:tcPr>
            <w:tcW w:w="936" w:type="dxa"/>
            <w:tcMar>
              <w:top w:w="70" w:type="dxa"/>
              <w:left w:w="90" w:type="dxa"/>
              <w:bottom w:w="70" w:type="dxa"/>
              <w:right w:w="90" w:type="dxa"/>
            </w:tcMar>
            <w:vAlign w:val="center"/>
          </w:tcPr>
          <w:p w14:paraId="582D497A">
            <w:r>
              <w:rPr>
                <w:b w:val="0"/>
                <w:sz w:val="12"/>
              </w:rPr>
              <w:t>Verified</w:t>
            </w:r>
          </w:p>
        </w:tc>
        <w:tc>
          <w:tcPr>
            <w:tcW w:w="2880" w:type="dxa"/>
            <w:tcMar>
              <w:top w:w="70" w:type="dxa"/>
              <w:left w:w="90" w:type="dxa"/>
              <w:bottom w:w="70" w:type="dxa"/>
              <w:right w:w="90" w:type="dxa"/>
            </w:tcMar>
            <w:vAlign w:val="center"/>
          </w:tcPr>
          <w:p w14:paraId="33285E6F">
            <w:r>
              <w:rPr>
                <w:b w:val="0"/>
                <w:sz w:val="12"/>
              </w:rPr>
              <w:t>Payment filter must be finalized after payment persistence.</w:t>
            </w:r>
          </w:p>
        </w:tc>
      </w:tr>
      <w:tr w14:paraId="5A7A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969773A">
            <w:r>
              <w:rPr>
                <w:b w:val="0"/>
                <w:sz w:val="12"/>
              </w:rPr>
              <w:t>ORDER-10</w:t>
            </w:r>
          </w:p>
        </w:tc>
        <w:tc>
          <w:tcPr>
            <w:tcW w:w="1800" w:type="dxa"/>
            <w:tcMar>
              <w:top w:w="70" w:type="dxa"/>
              <w:left w:w="90" w:type="dxa"/>
              <w:bottom w:w="70" w:type="dxa"/>
              <w:right w:w="90" w:type="dxa"/>
            </w:tcMar>
            <w:vAlign w:val="center"/>
          </w:tcPr>
          <w:p w14:paraId="02360C22">
            <w:r>
              <w:rPr>
                <w:b w:val="0"/>
                <w:sz w:val="12"/>
              </w:rPr>
              <w:t>Staff Operations</w:t>
            </w:r>
          </w:p>
        </w:tc>
        <w:tc>
          <w:tcPr>
            <w:tcW w:w="2664" w:type="dxa"/>
            <w:tcMar>
              <w:top w:w="70" w:type="dxa"/>
              <w:left w:w="90" w:type="dxa"/>
              <w:bottom w:w="70" w:type="dxa"/>
              <w:right w:w="90" w:type="dxa"/>
            </w:tcMar>
            <w:vAlign w:val="center"/>
          </w:tcPr>
          <w:p w14:paraId="517245B6">
            <w:r>
              <w:rPr>
                <w:b w:val="0"/>
                <w:sz w:val="12"/>
              </w:rPr>
              <w:t>Controlled Order Status Transitions</w:t>
            </w:r>
          </w:p>
        </w:tc>
        <w:tc>
          <w:tcPr>
            <w:tcW w:w="2015" w:type="dxa"/>
            <w:tcMar>
              <w:top w:w="70" w:type="dxa"/>
              <w:left w:w="90" w:type="dxa"/>
              <w:bottom w:w="70" w:type="dxa"/>
              <w:right w:w="90" w:type="dxa"/>
            </w:tcMar>
            <w:vAlign w:val="center"/>
          </w:tcPr>
          <w:p w14:paraId="370B37BC">
            <w:r>
              <w:rPr>
                <w:b w:val="0"/>
                <w:sz w:val="12"/>
              </w:rPr>
              <w:t>Nguyễn Tiến Lộc (DE190986)</w:t>
            </w:r>
          </w:p>
        </w:tc>
        <w:tc>
          <w:tcPr>
            <w:tcW w:w="648" w:type="dxa"/>
            <w:tcMar>
              <w:top w:w="70" w:type="dxa"/>
              <w:left w:w="90" w:type="dxa"/>
              <w:bottom w:w="70" w:type="dxa"/>
              <w:right w:w="90" w:type="dxa"/>
            </w:tcMar>
            <w:vAlign w:val="center"/>
          </w:tcPr>
          <w:p w14:paraId="3A191C42">
            <w:r>
              <w:rPr>
                <w:b w:val="0"/>
                <w:sz w:val="12"/>
              </w:rPr>
              <w:t>Iter3</w:t>
            </w:r>
          </w:p>
        </w:tc>
        <w:tc>
          <w:tcPr>
            <w:tcW w:w="792" w:type="dxa"/>
            <w:tcMar>
              <w:top w:w="70" w:type="dxa"/>
              <w:left w:w="90" w:type="dxa"/>
              <w:bottom w:w="70" w:type="dxa"/>
              <w:right w:w="90" w:type="dxa"/>
            </w:tcMar>
            <w:vAlign w:val="center"/>
          </w:tcPr>
          <w:p w14:paraId="22927461">
            <w:r>
              <w:rPr>
                <w:b w:val="0"/>
                <w:sz w:val="12"/>
              </w:rPr>
              <w:t>Updated</w:t>
            </w:r>
          </w:p>
        </w:tc>
        <w:tc>
          <w:tcPr>
            <w:tcW w:w="792" w:type="dxa"/>
            <w:tcMar>
              <w:top w:w="70" w:type="dxa"/>
              <w:left w:w="90" w:type="dxa"/>
              <w:bottom w:w="70" w:type="dxa"/>
              <w:right w:w="90" w:type="dxa"/>
            </w:tcMar>
            <w:vAlign w:val="center"/>
          </w:tcPr>
          <w:p w14:paraId="19D5A01C">
            <w:r>
              <w:rPr>
                <w:b w:val="0"/>
                <w:sz w:val="12"/>
              </w:rPr>
              <w:t>II.8.10</w:t>
            </w:r>
          </w:p>
        </w:tc>
        <w:tc>
          <w:tcPr>
            <w:tcW w:w="792" w:type="dxa"/>
            <w:tcMar>
              <w:top w:w="70" w:type="dxa"/>
              <w:left w:w="90" w:type="dxa"/>
              <w:bottom w:w="70" w:type="dxa"/>
              <w:right w:w="90" w:type="dxa"/>
            </w:tcMar>
            <w:vAlign w:val="center"/>
          </w:tcPr>
          <w:p w14:paraId="3BC518A2">
            <w:r>
              <w:rPr>
                <w:b w:val="0"/>
                <w:sz w:val="12"/>
              </w:rPr>
              <w:t>II.8.10</w:t>
            </w:r>
          </w:p>
        </w:tc>
        <w:tc>
          <w:tcPr>
            <w:tcW w:w="1655" w:type="dxa"/>
            <w:tcMar>
              <w:top w:w="70" w:type="dxa"/>
              <w:left w:w="90" w:type="dxa"/>
              <w:bottom w:w="70" w:type="dxa"/>
              <w:right w:w="90" w:type="dxa"/>
            </w:tcMar>
            <w:vAlign w:val="center"/>
          </w:tcPr>
          <w:p w14:paraId="7B813525">
            <w:r>
              <w:rPr>
                <w:b w:val="0"/>
                <w:sz w:val="12"/>
              </w:rPr>
              <w:t>EV-ORDER-10 / TC-ORDER-10</w:t>
            </w:r>
          </w:p>
        </w:tc>
        <w:tc>
          <w:tcPr>
            <w:tcW w:w="936" w:type="dxa"/>
            <w:tcMar>
              <w:top w:w="70" w:type="dxa"/>
              <w:left w:w="90" w:type="dxa"/>
              <w:bottom w:w="70" w:type="dxa"/>
              <w:right w:w="90" w:type="dxa"/>
            </w:tcMar>
            <w:vAlign w:val="center"/>
          </w:tcPr>
          <w:p w14:paraId="0A0AB434">
            <w:r>
              <w:rPr>
                <w:b w:val="0"/>
                <w:sz w:val="12"/>
              </w:rPr>
              <w:t>Verified</w:t>
            </w:r>
          </w:p>
        </w:tc>
        <w:tc>
          <w:tcPr>
            <w:tcW w:w="2880" w:type="dxa"/>
            <w:tcMar>
              <w:top w:w="70" w:type="dxa"/>
              <w:left w:w="90" w:type="dxa"/>
              <w:bottom w:w="70" w:type="dxa"/>
              <w:right w:w="90" w:type="dxa"/>
            </w:tcMar>
            <w:vAlign w:val="center"/>
          </w:tcPr>
          <w:p w14:paraId="755DB8D9">
            <w:r>
              <w:rPr>
                <w:b w:val="0"/>
                <w:sz w:val="12"/>
              </w:rPr>
              <w:t>Completion must be tied to persisted successful payment.</w:t>
            </w:r>
          </w:p>
        </w:tc>
      </w:tr>
      <w:tr w14:paraId="75735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AF3B93">
            <w:r>
              <w:rPr>
                <w:b w:val="0"/>
                <w:sz w:val="12"/>
              </w:rPr>
              <w:t>STAFF-01</w:t>
            </w:r>
          </w:p>
        </w:tc>
        <w:tc>
          <w:tcPr>
            <w:tcW w:w="1800" w:type="dxa"/>
            <w:tcMar>
              <w:top w:w="70" w:type="dxa"/>
              <w:left w:w="90" w:type="dxa"/>
              <w:bottom w:w="70" w:type="dxa"/>
              <w:right w:w="90" w:type="dxa"/>
            </w:tcMar>
            <w:vAlign w:val="center"/>
          </w:tcPr>
          <w:p w14:paraId="3ADE3DDD">
            <w:r>
              <w:rPr>
                <w:b w:val="0"/>
                <w:sz w:val="12"/>
              </w:rPr>
              <w:t>Staff Operations</w:t>
            </w:r>
          </w:p>
        </w:tc>
        <w:tc>
          <w:tcPr>
            <w:tcW w:w="2664" w:type="dxa"/>
            <w:tcMar>
              <w:top w:w="70" w:type="dxa"/>
              <w:left w:w="90" w:type="dxa"/>
              <w:bottom w:w="70" w:type="dxa"/>
              <w:right w:w="90" w:type="dxa"/>
            </w:tcMar>
            <w:vAlign w:val="center"/>
          </w:tcPr>
          <w:p w14:paraId="102335F0">
            <w:r>
              <w:rPr>
                <w:b w:val="0"/>
                <w:sz w:val="12"/>
              </w:rPr>
              <w:t>Assign Tables to Staff</w:t>
            </w:r>
          </w:p>
        </w:tc>
        <w:tc>
          <w:tcPr>
            <w:tcW w:w="2015" w:type="dxa"/>
            <w:tcMar>
              <w:top w:w="70" w:type="dxa"/>
              <w:left w:w="90" w:type="dxa"/>
              <w:bottom w:w="70" w:type="dxa"/>
              <w:right w:w="90" w:type="dxa"/>
            </w:tcMar>
            <w:vAlign w:val="center"/>
          </w:tcPr>
          <w:p w14:paraId="6191B4BA">
            <w:r>
              <w:rPr>
                <w:b w:val="0"/>
                <w:sz w:val="12"/>
              </w:rPr>
              <w:t>Trần Thanh Gia Huy (DE180571)</w:t>
            </w:r>
          </w:p>
        </w:tc>
        <w:tc>
          <w:tcPr>
            <w:tcW w:w="648" w:type="dxa"/>
            <w:tcMar>
              <w:top w:w="70" w:type="dxa"/>
              <w:left w:w="90" w:type="dxa"/>
              <w:bottom w:w="70" w:type="dxa"/>
              <w:right w:w="90" w:type="dxa"/>
            </w:tcMar>
            <w:vAlign w:val="center"/>
          </w:tcPr>
          <w:p w14:paraId="2BBC4E2D">
            <w:r>
              <w:rPr>
                <w:b w:val="0"/>
                <w:sz w:val="12"/>
              </w:rPr>
              <w:t>Iter3</w:t>
            </w:r>
          </w:p>
        </w:tc>
        <w:tc>
          <w:tcPr>
            <w:tcW w:w="792" w:type="dxa"/>
            <w:tcMar>
              <w:top w:w="70" w:type="dxa"/>
              <w:left w:w="90" w:type="dxa"/>
              <w:bottom w:w="70" w:type="dxa"/>
              <w:right w:w="90" w:type="dxa"/>
            </w:tcMar>
            <w:vAlign w:val="center"/>
          </w:tcPr>
          <w:p w14:paraId="5A5D09AF">
            <w:r>
              <w:rPr>
                <w:b w:val="0"/>
                <w:sz w:val="12"/>
              </w:rPr>
              <w:t>Done</w:t>
            </w:r>
          </w:p>
        </w:tc>
        <w:tc>
          <w:tcPr>
            <w:tcW w:w="792" w:type="dxa"/>
            <w:tcMar>
              <w:top w:w="70" w:type="dxa"/>
              <w:left w:w="90" w:type="dxa"/>
              <w:bottom w:w="70" w:type="dxa"/>
              <w:right w:w="90" w:type="dxa"/>
            </w:tcMar>
            <w:vAlign w:val="center"/>
          </w:tcPr>
          <w:p w14:paraId="18BF4CA0">
            <w:r>
              <w:rPr>
                <w:b w:val="0"/>
                <w:sz w:val="12"/>
              </w:rPr>
              <w:t>II.9.1</w:t>
            </w:r>
          </w:p>
        </w:tc>
        <w:tc>
          <w:tcPr>
            <w:tcW w:w="792" w:type="dxa"/>
            <w:tcMar>
              <w:top w:w="70" w:type="dxa"/>
              <w:left w:w="90" w:type="dxa"/>
              <w:bottom w:w="70" w:type="dxa"/>
              <w:right w:w="90" w:type="dxa"/>
            </w:tcMar>
            <w:vAlign w:val="center"/>
          </w:tcPr>
          <w:p w14:paraId="49320547">
            <w:r>
              <w:rPr>
                <w:b w:val="0"/>
                <w:sz w:val="12"/>
              </w:rPr>
              <w:t>II.9.1</w:t>
            </w:r>
          </w:p>
        </w:tc>
        <w:tc>
          <w:tcPr>
            <w:tcW w:w="1655" w:type="dxa"/>
            <w:tcMar>
              <w:top w:w="70" w:type="dxa"/>
              <w:left w:w="90" w:type="dxa"/>
              <w:bottom w:w="70" w:type="dxa"/>
              <w:right w:w="90" w:type="dxa"/>
            </w:tcMar>
            <w:vAlign w:val="center"/>
          </w:tcPr>
          <w:p w14:paraId="1F4B84F9">
            <w:r>
              <w:rPr>
                <w:b w:val="0"/>
                <w:sz w:val="12"/>
              </w:rPr>
              <w:t>EV-STAFF-01 / TC-STAFF-01</w:t>
            </w:r>
          </w:p>
        </w:tc>
        <w:tc>
          <w:tcPr>
            <w:tcW w:w="936" w:type="dxa"/>
            <w:tcMar>
              <w:top w:w="70" w:type="dxa"/>
              <w:left w:w="90" w:type="dxa"/>
              <w:bottom w:w="70" w:type="dxa"/>
              <w:right w:w="90" w:type="dxa"/>
            </w:tcMar>
            <w:vAlign w:val="center"/>
          </w:tcPr>
          <w:p w14:paraId="61B838CC">
            <w:r>
              <w:rPr>
                <w:b w:val="0"/>
                <w:sz w:val="12"/>
              </w:rPr>
              <w:t>Verified</w:t>
            </w:r>
          </w:p>
        </w:tc>
        <w:tc>
          <w:tcPr>
            <w:tcW w:w="2880" w:type="dxa"/>
            <w:tcMar>
              <w:top w:w="70" w:type="dxa"/>
              <w:left w:w="90" w:type="dxa"/>
              <w:bottom w:w="70" w:type="dxa"/>
              <w:right w:w="90" w:type="dxa"/>
            </w:tcMar>
            <w:vAlign w:val="center"/>
          </w:tcPr>
          <w:p w14:paraId="4454BD41">
            <w:r>
              <w:rPr>
                <w:b w:val="0"/>
                <w:sz w:val="12"/>
              </w:rPr>
              <w:t>Completed.</w:t>
            </w:r>
          </w:p>
        </w:tc>
      </w:tr>
      <w:tr w14:paraId="5FA7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DBB5E2">
            <w:r>
              <w:rPr>
                <w:b w:val="0"/>
                <w:sz w:val="12"/>
              </w:rPr>
              <w:t>STAFF-02</w:t>
            </w:r>
          </w:p>
        </w:tc>
        <w:tc>
          <w:tcPr>
            <w:tcW w:w="1800" w:type="dxa"/>
            <w:tcMar>
              <w:top w:w="70" w:type="dxa"/>
              <w:left w:w="90" w:type="dxa"/>
              <w:bottom w:w="70" w:type="dxa"/>
              <w:right w:w="90" w:type="dxa"/>
            </w:tcMar>
            <w:vAlign w:val="center"/>
          </w:tcPr>
          <w:p w14:paraId="24F1E178">
            <w:r>
              <w:rPr>
                <w:b w:val="0"/>
                <w:sz w:val="12"/>
              </w:rPr>
              <w:t>Staff Operations</w:t>
            </w:r>
          </w:p>
        </w:tc>
        <w:tc>
          <w:tcPr>
            <w:tcW w:w="2664" w:type="dxa"/>
            <w:tcMar>
              <w:top w:w="70" w:type="dxa"/>
              <w:left w:w="90" w:type="dxa"/>
              <w:bottom w:w="70" w:type="dxa"/>
              <w:right w:w="90" w:type="dxa"/>
            </w:tcMar>
            <w:vAlign w:val="center"/>
          </w:tcPr>
          <w:p w14:paraId="51101B6F">
            <w:r>
              <w:rPr>
                <w:b w:val="0"/>
                <w:sz w:val="12"/>
              </w:rPr>
              <w:t>Prevent Active Assignment Conflict</w:t>
            </w:r>
          </w:p>
        </w:tc>
        <w:tc>
          <w:tcPr>
            <w:tcW w:w="2015" w:type="dxa"/>
            <w:tcMar>
              <w:top w:w="70" w:type="dxa"/>
              <w:left w:w="90" w:type="dxa"/>
              <w:bottom w:w="70" w:type="dxa"/>
              <w:right w:w="90" w:type="dxa"/>
            </w:tcMar>
            <w:vAlign w:val="center"/>
          </w:tcPr>
          <w:p w14:paraId="53F0FBC8">
            <w:r>
              <w:rPr>
                <w:b w:val="0"/>
                <w:sz w:val="12"/>
              </w:rPr>
              <w:t>Trần Thanh Gia Huy (DE180571)</w:t>
            </w:r>
          </w:p>
        </w:tc>
        <w:tc>
          <w:tcPr>
            <w:tcW w:w="648" w:type="dxa"/>
            <w:tcMar>
              <w:top w:w="70" w:type="dxa"/>
              <w:left w:w="90" w:type="dxa"/>
              <w:bottom w:w="70" w:type="dxa"/>
              <w:right w:w="90" w:type="dxa"/>
            </w:tcMar>
            <w:vAlign w:val="center"/>
          </w:tcPr>
          <w:p w14:paraId="24FC9059">
            <w:r>
              <w:rPr>
                <w:b w:val="0"/>
                <w:sz w:val="12"/>
              </w:rPr>
              <w:t>Iter3</w:t>
            </w:r>
          </w:p>
        </w:tc>
        <w:tc>
          <w:tcPr>
            <w:tcW w:w="792" w:type="dxa"/>
            <w:tcMar>
              <w:top w:w="70" w:type="dxa"/>
              <w:left w:w="90" w:type="dxa"/>
              <w:bottom w:w="70" w:type="dxa"/>
              <w:right w:w="90" w:type="dxa"/>
            </w:tcMar>
            <w:vAlign w:val="center"/>
          </w:tcPr>
          <w:p w14:paraId="6BA1F3D0">
            <w:r>
              <w:rPr>
                <w:b w:val="0"/>
                <w:sz w:val="12"/>
              </w:rPr>
              <w:t>Done</w:t>
            </w:r>
          </w:p>
        </w:tc>
        <w:tc>
          <w:tcPr>
            <w:tcW w:w="792" w:type="dxa"/>
            <w:tcMar>
              <w:top w:w="70" w:type="dxa"/>
              <w:left w:w="90" w:type="dxa"/>
              <w:bottom w:w="70" w:type="dxa"/>
              <w:right w:w="90" w:type="dxa"/>
            </w:tcMar>
            <w:vAlign w:val="center"/>
          </w:tcPr>
          <w:p w14:paraId="051C8F10">
            <w:r>
              <w:rPr>
                <w:b w:val="0"/>
                <w:sz w:val="12"/>
              </w:rPr>
              <w:t>II.9.2</w:t>
            </w:r>
          </w:p>
        </w:tc>
        <w:tc>
          <w:tcPr>
            <w:tcW w:w="792" w:type="dxa"/>
            <w:tcMar>
              <w:top w:w="70" w:type="dxa"/>
              <w:left w:w="90" w:type="dxa"/>
              <w:bottom w:w="70" w:type="dxa"/>
              <w:right w:w="90" w:type="dxa"/>
            </w:tcMar>
            <w:vAlign w:val="center"/>
          </w:tcPr>
          <w:p w14:paraId="6A339D78">
            <w:r>
              <w:rPr>
                <w:b w:val="0"/>
                <w:sz w:val="12"/>
              </w:rPr>
              <w:t>II.9.2</w:t>
            </w:r>
          </w:p>
        </w:tc>
        <w:tc>
          <w:tcPr>
            <w:tcW w:w="1655" w:type="dxa"/>
            <w:tcMar>
              <w:top w:w="70" w:type="dxa"/>
              <w:left w:w="90" w:type="dxa"/>
              <w:bottom w:w="70" w:type="dxa"/>
              <w:right w:w="90" w:type="dxa"/>
            </w:tcMar>
            <w:vAlign w:val="center"/>
          </w:tcPr>
          <w:p w14:paraId="4A2C035B">
            <w:r>
              <w:rPr>
                <w:b w:val="0"/>
                <w:sz w:val="12"/>
              </w:rPr>
              <w:t>EV-STAFF-02 / TC-STAFF-02</w:t>
            </w:r>
          </w:p>
        </w:tc>
        <w:tc>
          <w:tcPr>
            <w:tcW w:w="936" w:type="dxa"/>
            <w:tcMar>
              <w:top w:w="70" w:type="dxa"/>
              <w:left w:w="90" w:type="dxa"/>
              <w:bottom w:w="70" w:type="dxa"/>
              <w:right w:w="90" w:type="dxa"/>
            </w:tcMar>
            <w:vAlign w:val="center"/>
          </w:tcPr>
          <w:p w14:paraId="4D3FA2C2">
            <w:r>
              <w:rPr>
                <w:b w:val="0"/>
                <w:sz w:val="12"/>
              </w:rPr>
              <w:t>Verified</w:t>
            </w:r>
          </w:p>
        </w:tc>
        <w:tc>
          <w:tcPr>
            <w:tcW w:w="2880" w:type="dxa"/>
            <w:tcMar>
              <w:top w:w="70" w:type="dxa"/>
              <w:left w:w="90" w:type="dxa"/>
              <w:bottom w:w="70" w:type="dxa"/>
              <w:right w:w="90" w:type="dxa"/>
            </w:tcMar>
            <w:vAlign w:val="center"/>
          </w:tcPr>
          <w:p w14:paraId="596837B1">
            <w:r>
              <w:rPr>
                <w:b w:val="0"/>
                <w:sz w:val="12"/>
              </w:rPr>
              <w:t>Completed.</w:t>
            </w:r>
          </w:p>
        </w:tc>
      </w:tr>
      <w:tr w14:paraId="6784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7275B22">
            <w:r>
              <w:rPr>
                <w:b w:val="0"/>
                <w:sz w:val="12"/>
              </w:rPr>
              <w:t>STAFF-03</w:t>
            </w:r>
          </w:p>
        </w:tc>
        <w:tc>
          <w:tcPr>
            <w:tcW w:w="1800" w:type="dxa"/>
            <w:tcMar>
              <w:top w:w="70" w:type="dxa"/>
              <w:left w:w="90" w:type="dxa"/>
              <w:bottom w:w="70" w:type="dxa"/>
              <w:right w:w="90" w:type="dxa"/>
            </w:tcMar>
            <w:vAlign w:val="center"/>
          </w:tcPr>
          <w:p w14:paraId="5D22A443">
            <w:r>
              <w:rPr>
                <w:b w:val="0"/>
                <w:sz w:val="12"/>
              </w:rPr>
              <w:t>Staff Operations</w:t>
            </w:r>
          </w:p>
        </w:tc>
        <w:tc>
          <w:tcPr>
            <w:tcW w:w="2664" w:type="dxa"/>
            <w:tcMar>
              <w:top w:w="70" w:type="dxa"/>
              <w:left w:w="90" w:type="dxa"/>
              <w:bottom w:w="70" w:type="dxa"/>
              <w:right w:w="90" w:type="dxa"/>
            </w:tcMar>
            <w:vAlign w:val="center"/>
          </w:tcPr>
          <w:p w14:paraId="361D4BBA">
            <w:r>
              <w:rPr>
                <w:b w:val="0"/>
                <w:sz w:val="12"/>
              </w:rPr>
              <w:t>Staff Workspace / Assigned Tables</w:t>
            </w:r>
          </w:p>
        </w:tc>
        <w:tc>
          <w:tcPr>
            <w:tcW w:w="2015" w:type="dxa"/>
            <w:tcMar>
              <w:top w:w="70" w:type="dxa"/>
              <w:left w:w="90" w:type="dxa"/>
              <w:bottom w:w="70" w:type="dxa"/>
              <w:right w:w="90" w:type="dxa"/>
            </w:tcMar>
            <w:vAlign w:val="center"/>
          </w:tcPr>
          <w:p w14:paraId="205CD48F">
            <w:r>
              <w:rPr>
                <w:b w:val="0"/>
                <w:sz w:val="12"/>
              </w:rPr>
              <w:t>Nguyễn Đức Thương (DE190096)</w:t>
            </w:r>
          </w:p>
        </w:tc>
        <w:tc>
          <w:tcPr>
            <w:tcW w:w="648" w:type="dxa"/>
            <w:tcMar>
              <w:top w:w="70" w:type="dxa"/>
              <w:left w:w="90" w:type="dxa"/>
              <w:bottom w:w="70" w:type="dxa"/>
              <w:right w:w="90" w:type="dxa"/>
            </w:tcMar>
            <w:vAlign w:val="center"/>
          </w:tcPr>
          <w:p w14:paraId="7275A998">
            <w:r>
              <w:rPr>
                <w:b w:val="0"/>
                <w:sz w:val="12"/>
              </w:rPr>
              <w:t>Iter3</w:t>
            </w:r>
          </w:p>
        </w:tc>
        <w:tc>
          <w:tcPr>
            <w:tcW w:w="792" w:type="dxa"/>
            <w:tcMar>
              <w:top w:w="70" w:type="dxa"/>
              <w:left w:w="90" w:type="dxa"/>
              <w:bottom w:w="70" w:type="dxa"/>
              <w:right w:w="90" w:type="dxa"/>
            </w:tcMar>
            <w:vAlign w:val="center"/>
          </w:tcPr>
          <w:p w14:paraId="0D7F2819">
            <w:r>
              <w:rPr>
                <w:b w:val="0"/>
                <w:sz w:val="12"/>
              </w:rPr>
              <w:t>Done</w:t>
            </w:r>
          </w:p>
        </w:tc>
        <w:tc>
          <w:tcPr>
            <w:tcW w:w="792" w:type="dxa"/>
            <w:tcMar>
              <w:top w:w="70" w:type="dxa"/>
              <w:left w:w="90" w:type="dxa"/>
              <w:bottom w:w="70" w:type="dxa"/>
              <w:right w:w="90" w:type="dxa"/>
            </w:tcMar>
            <w:vAlign w:val="center"/>
          </w:tcPr>
          <w:p w14:paraId="5F4DAC11">
            <w:r>
              <w:rPr>
                <w:b w:val="0"/>
                <w:sz w:val="12"/>
              </w:rPr>
              <w:t>II.9.3</w:t>
            </w:r>
          </w:p>
        </w:tc>
        <w:tc>
          <w:tcPr>
            <w:tcW w:w="792" w:type="dxa"/>
            <w:tcMar>
              <w:top w:w="70" w:type="dxa"/>
              <w:left w:w="90" w:type="dxa"/>
              <w:bottom w:w="70" w:type="dxa"/>
              <w:right w:w="90" w:type="dxa"/>
            </w:tcMar>
            <w:vAlign w:val="center"/>
          </w:tcPr>
          <w:p w14:paraId="2CFE73E7">
            <w:r>
              <w:rPr>
                <w:b w:val="0"/>
                <w:sz w:val="12"/>
              </w:rPr>
              <w:t>II.9.3</w:t>
            </w:r>
          </w:p>
        </w:tc>
        <w:tc>
          <w:tcPr>
            <w:tcW w:w="1655" w:type="dxa"/>
            <w:tcMar>
              <w:top w:w="70" w:type="dxa"/>
              <w:left w:w="90" w:type="dxa"/>
              <w:bottom w:w="70" w:type="dxa"/>
              <w:right w:w="90" w:type="dxa"/>
            </w:tcMar>
            <w:vAlign w:val="center"/>
          </w:tcPr>
          <w:p w14:paraId="407A428A">
            <w:r>
              <w:rPr>
                <w:b w:val="0"/>
                <w:sz w:val="12"/>
              </w:rPr>
              <w:t>EV-STAFF-03 / TC-STAFF-03</w:t>
            </w:r>
          </w:p>
        </w:tc>
        <w:tc>
          <w:tcPr>
            <w:tcW w:w="936" w:type="dxa"/>
            <w:tcMar>
              <w:top w:w="70" w:type="dxa"/>
              <w:left w:w="90" w:type="dxa"/>
              <w:bottom w:w="70" w:type="dxa"/>
              <w:right w:w="90" w:type="dxa"/>
            </w:tcMar>
            <w:vAlign w:val="center"/>
          </w:tcPr>
          <w:p w14:paraId="3B90B291">
            <w:r>
              <w:rPr>
                <w:b w:val="0"/>
                <w:sz w:val="12"/>
              </w:rPr>
              <w:t>Verified</w:t>
            </w:r>
          </w:p>
        </w:tc>
        <w:tc>
          <w:tcPr>
            <w:tcW w:w="2880" w:type="dxa"/>
            <w:tcMar>
              <w:top w:w="70" w:type="dxa"/>
              <w:left w:w="90" w:type="dxa"/>
              <w:bottom w:w="70" w:type="dxa"/>
              <w:right w:w="90" w:type="dxa"/>
            </w:tcMar>
            <w:vAlign w:val="center"/>
          </w:tcPr>
          <w:p w14:paraId="22BC8FC9">
            <w:r>
              <w:rPr>
                <w:b w:val="0"/>
                <w:sz w:val="12"/>
              </w:rPr>
              <w:t>Completed.</w:t>
            </w:r>
          </w:p>
        </w:tc>
      </w:tr>
      <w:tr w14:paraId="30D1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6AB49AD">
            <w:r>
              <w:rPr>
                <w:b w:val="0"/>
                <w:sz w:val="12"/>
              </w:rPr>
              <w:t>STAFF-04</w:t>
            </w:r>
          </w:p>
        </w:tc>
        <w:tc>
          <w:tcPr>
            <w:tcW w:w="1800" w:type="dxa"/>
            <w:tcMar>
              <w:top w:w="70" w:type="dxa"/>
              <w:left w:w="90" w:type="dxa"/>
              <w:bottom w:w="70" w:type="dxa"/>
              <w:right w:w="90" w:type="dxa"/>
            </w:tcMar>
            <w:vAlign w:val="center"/>
          </w:tcPr>
          <w:p w14:paraId="08C5E694">
            <w:r>
              <w:rPr>
                <w:b w:val="0"/>
                <w:sz w:val="12"/>
              </w:rPr>
              <w:t>Staff Operations</w:t>
            </w:r>
          </w:p>
        </w:tc>
        <w:tc>
          <w:tcPr>
            <w:tcW w:w="2664" w:type="dxa"/>
            <w:tcMar>
              <w:top w:w="70" w:type="dxa"/>
              <w:left w:w="90" w:type="dxa"/>
              <w:bottom w:w="70" w:type="dxa"/>
              <w:right w:w="90" w:type="dxa"/>
            </w:tcMar>
            <w:vAlign w:val="center"/>
          </w:tcPr>
          <w:p w14:paraId="2A075829">
            <w:r>
              <w:rPr>
                <w:b w:val="0"/>
                <w:sz w:val="12"/>
              </w:rPr>
              <w:t>Cancel Order with Reason &amp; Audit</w:t>
            </w:r>
          </w:p>
        </w:tc>
        <w:tc>
          <w:tcPr>
            <w:tcW w:w="2015" w:type="dxa"/>
            <w:tcMar>
              <w:top w:w="70" w:type="dxa"/>
              <w:left w:w="90" w:type="dxa"/>
              <w:bottom w:w="70" w:type="dxa"/>
              <w:right w:w="90" w:type="dxa"/>
            </w:tcMar>
            <w:vAlign w:val="center"/>
          </w:tcPr>
          <w:p w14:paraId="08791926">
            <w:r>
              <w:rPr>
                <w:b w:val="0"/>
                <w:sz w:val="12"/>
              </w:rPr>
              <w:t>Phan Nguyễn (DE191019)</w:t>
            </w:r>
          </w:p>
        </w:tc>
        <w:tc>
          <w:tcPr>
            <w:tcW w:w="648" w:type="dxa"/>
            <w:tcMar>
              <w:top w:w="70" w:type="dxa"/>
              <w:left w:w="90" w:type="dxa"/>
              <w:bottom w:w="70" w:type="dxa"/>
              <w:right w:w="90" w:type="dxa"/>
            </w:tcMar>
            <w:vAlign w:val="center"/>
          </w:tcPr>
          <w:p w14:paraId="138F1413">
            <w:r>
              <w:rPr>
                <w:b w:val="0"/>
                <w:sz w:val="12"/>
              </w:rPr>
              <w:t>Iter3</w:t>
            </w:r>
          </w:p>
        </w:tc>
        <w:tc>
          <w:tcPr>
            <w:tcW w:w="792" w:type="dxa"/>
            <w:tcMar>
              <w:top w:w="70" w:type="dxa"/>
              <w:left w:w="90" w:type="dxa"/>
              <w:bottom w:w="70" w:type="dxa"/>
              <w:right w:w="90" w:type="dxa"/>
            </w:tcMar>
            <w:vAlign w:val="center"/>
          </w:tcPr>
          <w:p w14:paraId="4DDB3C2B">
            <w:r>
              <w:rPr>
                <w:b w:val="0"/>
                <w:sz w:val="12"/>
              </w:rPr>
              <w:t>Updated</w:t>
            </w:r>
          </w:p>
        </w:tc>
        <w:tc>
          <w:tcPr>
            <w:tcW w:w="792" w:type="dxa"/>
            <w:tcMar>
              <w:top w:w="70" w:type="dxa"/>
              <w:left w:w="90" w:type="dxa"/>
              <w:bottom w:w="70" w:type="dxa"/>
              <w:right w:w="90" w:type="dxa"/>
            </w:tcMar>
            <w:vAlign w:val="center"/>
          </w:tcPr>
          <w:p w14:paraId="09937E47">
            <w:r>
              <w:rPr>
                <w:b w:val="0"/>
                <w:sz w:val="12"/>
              </w:rPr>
              <w:t>II.9.4</w:t>
            </w:r>
          </w:p>
        </w:tc>
        <w:tc>
          <w:tcPr>
            <w:tcW w:w="792" w:type="dxa"/>
            <w:tcMar>
              <w:top w:w="70" w:type="dxa"/>
              <w:left w:w="90" w:type="dxa"/>
              <w:bottom w:w="70" w:type="dxa"/>
              <w:right w:w="90" w:type="dxa"/>
            </w:tcMar>
            <w:vAlign w:val="center"/>
          </w:tcPr>
          <w:p w14:paraId="2A3F002A">
            <w:r>
              <w:rPr>
                <w:b w:val="0"/>
                <w:sz w:val="12"/>
              </w:rPr>
              <w:t>II.9.4</w:t>
            </w:r>
          </w:p>
        </w:tc>
        <w:tc>
          <w:tcPr>
            <w:tcW w:w="1655" w:type="dxa"/>
            <w:tcMar>
              <w:top w:w="70" w:type="dxa"/>
              <w:left w:w="90" w:type="dxa"/>
              <w:bottom w:w="70" w:type="dxa"/>
              <w:right w:w="90" w:type="dxa"/>
            </w:tcMar>
            <w:vAlign w:val="center"/>
          </w:tcPr>
          <w:p w14:paraId="5ECE1D4C">
            <w:r>
              <w:rPr>
                <w:b w:val="0"/>
                <w:sz w:val="12"/>
              </w:rPr>
              <w:t>EV-STAFF-04 / TC-STAFF-04</w:t>
            </w:r>
          </w:p>
        </w:tc>
        <w:tc>
          <w:tcPr>
            <w:tcW w:w="936" w:type="dxa"/>
            <w:tcMar>
              <w:top w:w="70" w:type="dxa"/>
              <w:left w:w="90" w:type="dxa"/>
              <w:bottom w:w="70" w:type="dxa"/>
              <w:right w:w="90" w:type="dxa"/>
            </w:tcMar>
            <w:vAlign w:val="center"/>
          </w:tcPr>
          <w:p w14:paraId="4752A46B">
            <w:r>
              <w:rPr>
                <w:b w:val="0"/>
                <w:sz w:val="12"/>
              </w:rPr>
              <w:t>Verified</w:t>
            </w:r>
          </w:p>
        </w:tc>
        <w:tc>
          <w:tcPr>
            <w:tcW w:w="2880" w:type="dxa"/>
            <w:tcMar>
              <w:top w:w="70" w:type="dxa"/>
              <w:left w:w="90" w:type="dxa"/>
              <w:bottom w:w="70" w:type="dxa"/>
              <w:right w:w="90" w:type="dxa"/>
            </w:tcMar>
            <w:vAlign w:val="center"/>
          </w:tcPr>
          <w:p w14:paraId="3EBA885C">
            <w:r>
              <w:rPr>
                <w:b w:val="0"/>
                <w:sz w:val="12"/>
              </w:rPr>
              <w:t>Final payment-aware cancellation policy is required.</w:t>
            </w:r>
          </w:p>
        </w:tc>
      </w:tr>
      <w:tr w14:paraId="5876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5EC0B34">
            <w:r>
              <w:rPr>
                <w:b w:val="0"/>
                <w:sz w:val="12"/>
              </w:rPr>
              <w:t>KITCHEN-01</w:t>
            </w:r>
          </w:p>
        </w:tc>
        <w:tc>
          <w:tcPr>
            <w:tcW w:w="1800" w:type="dxa"/>
            <w:tcMar>
              <w:top w:w="70" w:type="dxa"/>
              <w:left w:w="90" w:type="dxa"/>
              <w:bottom w:w="70" w:type="dxa"/>
              <w:right w:w="90" w:type="dxa"/>
            </w:tcMar>
            <w:vAlign w:val="center"/>
          </w:tcPr>
          <w:p w14:paraId="7DF9FE09">
            <w:r>
              <w:rPr>
                <w:b w:val="0"/>
                <w:sz w:val="12"/>
              </w:rPr>
              <w:t>Kitchen Operations</w:t>
            </w:r>
          </w:p>
        </w:tc>
        <w:tc>
          <w:tcPr>
            <w:tcW w:w="2664" w:type="dxa"/>
            <w:tcMar>
              <w:top w:w="70" w:type="dxa"/>
              <w:left w:w="90" w:type="dxa"/>
              <w:bottom w:w="70" w:type="dxa"/>
              <w:right w:w="90" w:type="dxa"/>
            </w:tcMar>
            <w:vAlign w:val="center"/>
          </w:tcPr>
          <w:p w14:paraId="38439D14">
            <w:r>
              <w:rPr>
                <w:b w:val="0"/>
                <w:sz w:val="12"/>
              </w:rPr>
              <w:t>Kitchen Order Queue</w:t>
            </w:r>
          </w:p>
        </w:tc>
        <w:tc>
          <w:tcPr>
            <w:tcW w:w="2015" w:type="dxa"/>
            <w:tcMar>
              <w:top w:w="70" w:type="dxa"/>
              <w:left w:w="90" w:type="dxa"/>
              <w:bottom w:w="70" w:type="dxa"/>
              <w:right w:w="90" w:type="dxa"/>
            </w:tcMar>
            <w:vAlign w:val="center"/>
          </w:tcPr>
          <w:p w14:paraId="684121E6">
            <w:r>
              <w:rPr>
                <w:b w:val="0"/>
                <w:sz w:val="12"/>
              </w:rPr>
              <w:t>Nguyễn Tiến Lộc (DE190986)</w:t>
            </w:r>
          </w:p>
        </w:tc>
        <w:tc>
          <w:tcPr>
            <w:tcW w:w="648" w:type="dxa"/>
            <w:tcMar>
              <w:top w:w="70" w:type="dxa"/>
              <w:left w:w="90" w:type="dxa"/>
              <w:bottom w:w="70" w:type="dxa"/>
              <w:right w:w="90" w:type="dxa"/>
            </w:tcMar>
            <w:vAlign w:val="center"/>
          </w:tcPr>
          <w:p w14:paraId="7A67A1D8">
            <w:r>
              <w:rPr>
                <w:b w:val="0"/>
                <w:sz w:val="12"/>
              </w:rPr>
              <w:t>Iter3</w:t>
            </w:r>
          </w:p>
        </w:tc>
        <w:tc>
          <w:tcPr>
            <w:tcW w:w="792" w:type="dxa"/>
            <w:tcMar>
              <w:top w:w="70" w:type="dxa"/>
              <w:left w:w="90" w:type="dxa"/>
              <w:bottom w:w="70" w:type="dxa"/>
              <w:right w:w="90" w:type="dxa"/>
            </w:tcMar>
            <w:vAlign w:val="center"/>
          </w:tcPr>
          <w:p w14:paraId="72E36359">
            <w:r>
              <w:rPr>
                <w:b w:val="0"/>
                <w:sz w:val="12"/>
              </w:rPr>
              <w:t>Updated</w:t>
            </w:r>
          </w:p>
        </w:tc>
        <w:tc>
          <w:tcPr>
            <w:tcW w:w="792" w:type="dxa"/>
            <w:tcMar>
              <w:top w:w="70" w:type="dxa"/>
              <w:left w:w="90" w:type="dxa"/>
              <w:bottom w:w="70" w:type="dxa"/>
              <w:right w:w="90" w:type="dxa"/>
            </w:tcMar>
            <w:vAlign w:val="center"/>
          </w:tcPr>
          <w:p w14:paraId="10C3A15C">
            <w:r>
              <w:rPr>
                <w:b w:val="0"/>
                <w:sz w:val="12"/>
              </w:rPr>
              <w:t>II.10.1</w:t>
            </w:r>
          </w:p>
        </w:tc>
        <w:tc>
          <w:tcPr>
            <w:tcW w:w="792" w:type="dxa"/>
            <w:tcMar>
              <w:top w:w="70" w:type="dxa"/>
              <w:left w:w="90" w:type="dxa"/>
              <w:bottom w:w="70" w:type="dxa"/>
              <w:right w:w="90" w:type="dxa"/>
            </w:tcMar>
            <w:vAlign w:val="center"/>
          </w:tcPr>
          <w:p w14:paraId="619173D5">
            <w:r>
              <w:rPr>
                <w:b w:val="0"/>
                <w:sz w:val="12"/>
              </w:rPr>
              <w:t>II.10.1</w:t>
            </w:r>
          </w:p>
        </w:tc>
        <w:tc>
          <w:tcPr>
            <w:tcW w:w="1655" w:type="dxa"/>
            <w:tcMar>
              <w:top w:w="70" w:type="dxa"/>
              <w:left w:w="90" w:type="dxa"/>
              <w:bottom w:w="70" w:type="dxa"/>
              <w:right w:w="90" w:type="dxa"/>
            </w:tcMar>
            <w:vAlign w:val="center"/>
          </w:tcPr>
          <w:p w14:paraId="523F19AB">
            <w:r>
              <w:rPr>
                <w:b w:val="0"/>
                <w:sz w:val="12"/>
              </w:rPr>
              <w:t>EV-KITCHEN-01 / TC-KITCHEN-01</w:t>
            </w:r>
          </w:p>
        </w:tc>
        <w:tc>
          <w:tcPr>
            <w:tcW w:w="936" w:type="dxa"/>
            <w:tcMar>
              <w:top w:w="70" w:type="dxa"/>
              <w:left w:w="90" w:type="dxa"/>
              <w:bottom w:w="70" w:type="dxa"/>
              <w:right w:w="90" w:type="dxa"/>
            </w:tcMar>
            <w:vAlign w:val="center"/>
          </w:tcPr>
          <w:p w14:paraId="6295BB97">
            <w:r>
              <w:rPr>
                <w:b w:val="0"/>
                <w:sz w:val="12"/>
              </w:rPr>
              <w:t>Verified</w:t>
            </w:r>
          </w:p>
        </w:tc>
        <w:tc>
          <w:tcPr>
            <w:tcW w:w="2880" w:type="dxa"/>
            <w:tcMar>
              <w:top w:w="70" w:type="dxa"/>
              <w:left w:w="90" w:type="dxa"/>
              <w:bottom w:w="70" w:type="dxa"/>
              <w:right w:w="90" w:type="dxa"/>
            </w:tcMar>
            <w:vAlign w:val="center"/>
          </w:tcPr>
          <w:p w14:paraId="3A0E31EB">
            <w:r>
              <w:rPr>
                <w:b w:val="0"/>
                <w:sz w:val="12"/>
              </w:rPr>
              <w:t>Priority and refresh behavior were enhanced.</w:t>
            </w:r>
          </w:p>
        </w:tc>
      </w:tr>
      <w:tr w14:paraId="323C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3D5DE4">
            <w:r>
              <w:rPr>
                <w:b w:val="0"/>
                <w:sz w:val="12"/>
              </w:rPr>
              <w:t>KITCHEN-02</w:t>
            </w:r>
          </w:p>
        </w:tc>
        <w:tc>
          <w:tcPr>
            <w:tcW w:w="1800" w:type="dxa"/>
            <w:tcMar>
              <w:top w:w="70" w:type="dxa"/>
              <w:left w:w="90" w:type="dxa"/>
              <w:bottom w:w="70" w:type="dxa"/>
              <w:right w:w="90" w:type="dxa"/>
            </w:tcMar>
            <w:vAlign w:val="center"/>
          </w:tcPr>
          <w:p w14:paraId="33A90B34">
            <w:r>
              <w:rPr>
                <w:b w:val="0"/>
                <w:sz w:val="12"/>
              </w:rPr>
              <w:t>Kitchen Operations</w:t>
            </w:r>
          </w:p>
        </w:tc>
        <w:tc>
          <w:tcPr>
            <w:tcW w:w="2664" w:type="dxa"/>
            <w:tcMar>
              <w:top w:w="70" w:type="dxa"/>
              <w:left w:w="90" w:type="dxa"/>
              <w:bottom w:w="70" w:type="dxa"/>
              <w:right w:w="90" w:type="dxa"/>
            </w:tcMar>
            <w:vAlign w:val="center"/>
          </w:tcPr>
          <w:p w14:paraId="36C2E75F">
            <w:r>
              <w:rPr>
                <w:b w:val="0"/>
                <w:sz w:val="12"/>
              </w:rPr>
              <w:t>Item-level Preparation Notes &amp; Status</w:t>
            </w:r>
          </w:p>
        </w:tc>
        <w:tc>
          <w:tcPr>
            <w:tcW w:w="2015" w:type="dxa"/>
            <w:tcMar>
              <w:top w:w="70" w:type="dxa"/>
              <w:left w:w="90" w:type="dxa"/>
              <w:bottom w:w="70" w:type="dxa"/>
              <w:right w:w="90" w:type="dxa"/>
            </w:tcMar>
            <w:vAlign w:val="center"/>
          </w:tcPr>
          <w:p w14:paraId="0AD07F1D">
            <w:r>
              <w:rPr>
                <w:b w:val="0"/>
                <w:sz w:val="12"/>
              </w:rPr>
              <w:t>Nguyễn Tiến Lộc (DE190986)</w:t>
            </w:r>
          </w:p>
        </w:tc>
        <w:tc>
          <w:tcPr>
            <w:tcW w:w="648" w:type="dxa"/>
            <w:tcMar>
              <w:top w:w="70" w:type="dxa"/>
              <w:left w:w="90" w:type="dxa"/>
              <w:bottom w:w="70" w:type="dxa"/>
              <w:right w:w="90" w:type="dxa"/>
            </w:tcMar>
            <w:vAlign w:val="center"/>
          </w:tcPr>
          <w:p w14:paraId="652A58E4">
            <w:r>
              <w:rPr>
                <w:b w:val="0"/>
                <w:sz w:val="12"/>
              </w:rPr>
              <w:t>Iter3</w:t>
            </w:r>
          </w:p>
        </w:tc>
        <w:tc>
          <w:tcPr>
            <w:tcW w:w="792" w:type="dxa"/>
            <w:tcMar>
              <w:top w:w="70" w:type="dxa"/>
              <w:left w:w="90" w:type="dxa"/>
              <w:bottom w:w="70" w:type="dxa"/>
              <w:right w:w="90" w:type="dxa"/>
            </w:tcMar>
            <w:vAlign w:val="center"/>
          </w:tcPr>
          <w:p w14:paraId="718B8129">
            <w:r>
              <w:rPr>
                <w:b w:val="0"/>
                <w:sz w:val="12"/>
              </w:rPr>
              <w:t>Updated</w:t>
            </w:r>
          </w:p>
        </w:tc>
        <w:tc>
          <w:tcPr>
            <w:tcW w:w="792" w:type="dxa"/>
            <w:tcMar>
              <w:top w:w="70" w:type="dxa"/>
              <w:left w:w="90" w:type="dxa"/>
              <w:bottom w:w="70" w:type="dxa"/>
              <w:right w:w="90" w:type="dxa"/>
            </w:tcMar>
            <w:vAlign w:val="center"/>
          </w:tcPr>
          <w:p w14:paraId="7A3068B6">
            <w:r>
              <w:rPr>
                <w:b w:val="0"/>
                <w:sz w:val="12"/>
              </w:rPr>
              <w:t>II.10.2</w:t>
            </w:r>
          </w:p>
        </w:tc>
        <w:tc>
          <w:tcPr>
            <w:tcW w:w="792" w:type="dxa"/>
            <w:tcMar>
              <w:top w:w="70" w:type="dxa"/>
              <w:left w:w="90" w:type="dxa"/>
              <w:bottom w:w="70" w:type="dxa"/>
              <w:right w:w="90" w:type="dxa"/>
            </w:tcMar>
            <w:vAlign w:val="center"/>
          </w:tcPr>
          <w:p w14:paraId="40CB7808">
            <w:r>
              <w:rPr>
                <w:b w:val="0"/>
                <w:sz w:val="12"/>
              </w:rPr>
              <w:t>II.10.2</w:t>
            </w:r>
          </w:p>
        </w:tc>
        <w:tc>
          <w:tcPr>
            <w:tcW w:w="1655" w:type="dxa"/>
            <w:tcMar>
              <w:top w:w="70" w:type="dxa"/>
              <w:left w:w="90" w:type="dxa"/>
              <w:bottom w:w="70" w:type="dxa"/>
              <w:right w:w="90" w:type="dxa"/>
            </w:tcMar>
            <w:vAlign w:val="center"/>
          </w:tcPr>
          <w:p w14:paraId="171D3641">
            <w:r>
              <w:rPr>
                <w:b w:val="0"/>
                <w:sz w:val="12"/>
              </w:rPr>
              <w:t>EV-KITCHEN-02 / TC-KITCHEN-02</w:t>
            </w:r>
          </w:p>
        </w:tc>
        <w:tc>
          <w:tcPr>
            <w:tcW w:w="936" w:type="dxa"/>
            <w:tcMar>
              <w:top w:w="70" w:type="dxa"/>
              <w:left w:w="90" w:type="dxa"/>
              <w:bottom w:w="70" w:type="dxa"/>
              <w:right w:w="90" w:type="dxa"/>
            </w:tcMar>
            <w:vAlign w:val="center"/>
          </w:tcPr>
          <w:p w14:paraId="4242135A">
            <w:r>
              <w:rPr>
                <w:b w:val="0"/>
                <w:sz w:val="12"/>
              </w:rPr>
              <w:t>Verified</w:t>
            </w:r>
          </w:p>
        </w:tc>
        <w:tc>
          <w:tcPr>
            <w:tcW w:w="2880" w:type="dxa"/>
            <w:tcMar>
              <w:top w:w="70" w:type="dxa"/>
              <w:left w:w="90" w:type="dxa"/>
              <w:bottom w:w="70" w:type="dxa"/>
              <w:right w:w="90" w:type="dxa"/>
            </w:tcMar>
            <w:vAlign w:val="center"/>
          </w:tcPr>
          <w:p w14:paraId="32A4F4EE">
            <w:r>
              <w:rPr>
                <w:b w:val="0"/>
                <w:sz w:val="12"/>
              </w:rPr>
              <w:t>Completed with item note handling.</w:t>
            </w:r>
          </w:p>
        </w:tc>
      </w:tr>
      <w:tr w14:paraId="769C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76A0A07">
            <w:r>
              <w:rPr>
                <w:b w:val="0"/>
                <w:sz w:val="12"/>
              </w:rPr>
              <w:t>KITCHEN-03</w:t>
            </w:r>
          </w:p>
        </w:tc>
        <w:tc>
          <w:tcPr>
            <w:tcW w:w="1800" w:type="dxa"/>
            <w:tcMar>
              <w:top w:w="70" w:type="dxa"/>
              <w:left w:w="90" w:type="dxa"/>
              <w:bottom w:w="70" w:type="dxa"/>
              <w:right w:w="90" w:type="dxa"/>
            </w:tcMar>
            <w:vAlign w:val="center"/>
          </w:tcPr>
          <w:p w14:paraId="51E9360E">
            <w:r>
              <w:rPr>
                <w:b w:val="0"/>
                <w:sz w:val="12"/>
              </w:rPr>
              <w:t>Kitchen Operations</w:t>
            </w:r>
          </w:p>
        </w:tc>
        <w:tc>
          <w:tcPr>
            <w:tcW w:w="2664" w:type="dxa"/>
            <w:tcMar>
              <w:top w:w="70" w:type="dxa"/>
              <w:left w:w="90" w:type="dxa"/>
              <w:bottom w:w="70" w:type="dxa"/>
              <w:right w:w="90" w:type="dxa"/>
            </w:tcMar>
            <w:vAlign w:val="center"/>
          </w:tcPr>
          <w:p w14:paraId="430FDEB5">
            <w:r>
              <w:rPr>
                <w:b w:val="0"/>
                <w:sz w:val="12"/>
              </w:rPr>
              <w:t>Kitchen History Search &amp; Filter</w:t>
            </w:r>
          </w:p>
        </w:tc>
        <w:tc>
          <w:tcPr>
            <w:tcW w:w="2015" w:type="dxa"/>
            <w:tcMar>
              <w:top w:w="70" w:type="dxa"/>
              <w:left w:w="90" w:type="dxa"/>
              <w:bottom w:w="70" w:type="dxa"/>
              <w:right w:w="90" w:type="dxa"/>
            </w:tcMar>
            <w:vAlign w:val="center"/>
          </w:tcPr>
          <w:p w14:paraId="2CC43EF6">
            <w:r>
              <w:rPr>
                <w:b w:val="0"/>
                <w:sz w:val="12"/>
              </w:rPr>
              <w:t>Nguyễn Tiến Lộc (DE190986)</w:t>
            </w:r>
          </w:p>
        </w:tc>
        <w:tc>
          <w:tcPr>
            <w:tcW w:w="648" w:type="dxa"/>
            <w:tcMar>
              <w:top w:w="70" w:type="dxa"/>
              <w:left w:w="90" w:type="dxa"/>
              <w:bottom w:w="70" w:type="dxa"/>
              <w:right w:w="90" w:type="dxa"/>
            </w:tcMar>
            <w:vAlign w:val="center"/>
          </w:tcPr>
          <w:p w14:paraId="07D3DD88">
            <w:r>
              <w:rPr>
                <w:b w:val="0"/>
                <w:sz w:val="12"/>
              </w:rPr>
              <w:t>Iter3</w:t>
            </w:r>
          </w:p>
        </w:tc>
        <w:tc>
          <w:tcPr>
            <w:tcW w:w="792" w:type="dxa"/>
            <w:tcMar>
              <w:top w:w="70" w:type="dxa"/>
              <w:left w:w="90" w:type="dxa"/>
              <w:bottom w:w="70" w:type="dxa"/>
              <w:right w:w="90" w:type="dxa"/>
            </w:tcMar>
            <w:vAlign w:val="center"/>
          </w:tcPr>
          <w:p w14:paraId="05BCE9F2">
            <w:r>
              <w:rPr>
                <w:b w:val="0"/>
                <w:sz w:val="12"/>
              </w:rPr>
              <w:t>Done</w:t>
            </w:r>
          </w:p>
        </w:tc>
        <w:tc>
          <w:tcPr>
            <w:tcW w:w="792" w:type="dxa"/>
            <w:tcMar>
              <w:top w:w="70" w:type="dxa"/>
              <w:left w:w="90" w:type="dxa"/>
              <w:bottom w:w="70" w:type="dxa"/>
              <w:right w:w="90" w:type="dxa"/>
            </w:tcMar>
            <w:vAlign w:val="center"/>
          </w:tcPr>
          <w:p w14:paraId="30205042">
            <w:r>
              <w:rPr>
                <w:b w:val="0"/>
                <w:sz w:val="12"/>
              </w:rPr>
              <w:t>II.10.3</w:t>
            </w:r>
          </w:p>
        </w:tc>
        <w:tc>
          <w:tcPr>
            <w:tcW w:w="792" w:type="dxa"/>
            <w:tcMar>
              <w:top w:w="70" w:type="dxa"/>
              <w:left w:w="90" w:type="dxa"/>
              <w:bottom w:w="70" w:type="dxa"/>
              <w:right w:w="90" w:type="dxa"/>
            </w:tcMar>
            <w:vAlign w:val="center"/>
          </w:tcPr>
          <w:p w14:paraId="254A14B7">
            <w:r>
              <w:rPr>
                <w:b w:val="0"/>
                <w:sz w:val="12"/>
              </w:rPr>
              <w:t>II.10.3</w:t>
            </w:r>
          </w:p>
        </w:tc>
        <w:tc>
          <w:tcPr>
            <w:tcW w:w="1655" w:type="dxa"/>
            <w:tcMar>
              <w:top w:w="70" w:type="dxa"/>
              <w:left w:w="90" w:type="dxa"/>
              <w:bottom w:w="70" w:type="dxa"/>
              <w:right w:w="90" w:type="dxa"/>
            </w:tcMar>
            <w:vAlign w:val="center"/>
          </w:tcPr>
          <w:p w14:paraId="25F833FA">
            <w:r>
              <w:rPr>
                <w:b w:val="0"/>
                <w:sz w:val="12"/>
              </w:rPr>
              <w:t>EV-KITCHEN-03 / TC-KITCHEN-03</w:t>
            </w:r>
          </w:p>
        </w:tc>
        <w:tc>
          <w:tcPr>
            <w:tcW w:w="936" w:type="dxa"/>
            <w:tcMar>
              <w:top w:w="70" w:type="dxa"/>
              <w:left w:w="90" w:type="dxa"/>
              <w:bottom w:w="70" w:type="dxa"/>
              <w:right w:w="90" w:type="dxa"/>
            </w:tcMar>
            <w:vAlign w:val="center"/>
          </w:tcPr>
          <w:p w14:paraId="757B2AD6">
            <w:r>
              <w:rPr>
                <w:b w:val="0"/>
                <w:sz w:val="12"/>
              </w:rPr>
              <w:t>Verified</w:t>
            </w:r>
          </w:p>
        </w:tc>
        <w:tc>
          <w:tcPr>
            <w:tcW w:w="2880" w:type="dxa"/>
            <w:tcMar>
              <w:top w:w="70" w:type="dxa"/>
              <w:left w:w="90" w:type="dxa"/>
              <w:bottom w:w="70" w:type="dxa"/>
              <w:right w:w="90" w:type="dxa"/>
            </w:tcMar>
            <w:vAlign w:val="center"/>
          </w:tcPr>
          <w:p w14:paraId="4E59832C">
            <w:r>
              <w:rPr>
                <w:b w:val="0"/>
                <w:sz w:val="12"/>
              </w:rPr>
              <w:t>Completed.</w:t>
            </w:r>
          </w:p>
        </w:tc>
      </w:tr>
      <w:tr w14:paraId="64E4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868337">
            <w:r>
              <w:rPr>
                <w:b w:val="0"/>
                <w:sz w:val="12"/>
              </w:rPr>
              <w:t>KITCHEN-04</w:t>
            </w:r>
          </w:p>
        </w:tc>
        <w:tc>
          <w:tcPr>
            <w:tcW w:w="1800" w:type="dxa"/>
            <w:tcMar>
              <w:top w:w="70" w:type="dxa"/>
              <w:left w:w="90" w:type="dxa"/>
              <w:bottom w:w="70" w:type="dxa"/>
              <w:right w:w="90" w:type="dxa"/>
            </w:tcMar>
            <w:vAlign w:val="center"/>
          </w:tcPr>
          <w:p w14:paraId="310294A9">
            <w:r>
              <w:rPr>
                <w:b w:val="0"/>
                <w:sz w:val="12"/>
              </w:rPr>
              <w:t>Kitchen Operations</w:t>
            </w:r>
          </w:p>
        </w:tc>
        <w:tc>
          <w:tcPr>
            <w:tcW w:w="2664" w:type="dxa"/>
            <w:tcMar>
              <w:top w:w="70" w:type="dxa"/>
              <w:left w:w="90" w:type="dxa"/>
              <w:bottom w:w="70" w:type="dxa"/>
              <w:right w:w="90" w:type="dxa"/>
            </w:tcMar>
            <w:vAlign w:val="center"/>
          </w:tcPr>
          <w:p w14:paraId="7BE45FA9">
            <w:r>
              <w:rPr>
                <w:b w:val="0"/>
                <w:sz w:val="12"/>
              </w:rPr>
              <w:t>Kitchen Access Authorization</w:t>
            </w:r>
          </w:p>
        </w:tc>
        <w:tc>
          <w:tcPr>
            <w:tcW w:w="2015" w:type="dxa"/>
            <w:tcMar>
              <w:top w:w="70" w:type="dxa"/>
              <w:left w:w="90" w:type="dxa"/>
              <w:bottom w:w="70" w:type="dxa"/>
              <w:right w:w="90" w:type="dxa"/>
            </w:tcMar>
            <w:vAlign w:val="center"/>
          </w:tcPr>
          <w:p w14:paraId="61E9DC23">
            <w:r>
              <w:rPr>
                <w:b w:val="0"/>
                <w:sz w:val="12"/>
              </w:rPr>
              <w:t>Phạm Văn Quyết (DE190425)</w:t>
            </w:r>
          </w:p>
        </w:tc>
        <w:tc>
          <w:tcPr>
            <w:tcW w:w="648" w:type="dxa"/>
            <w:tcMar>
              <w:top w:w="70" w:type="dxa"/>
              <w:left w:w="90" w:type="dxa"/>
              <w:bottom w:w="70" w:type="dxa"/>
              <w:right w:w="90" w:type="dxa"/>
            </w:tcMar>
            <w:vAlign w:val="center"/>
          </w:tcPr>
          <w:p w14:paraId="4F7A4D70">
            <w:r>
              <w:rPr>
                <w:b w:val="0"/>
                <w:sz w:val="12"/>
              </w:rPr>
              <w:t>Iter3</w:t>
            </w:r>
          </w:p>
        </w:tc>
        <w:tc>
          <w:tcPr>
            <w:tcW w:w="792" w:type="dxa"/>
            <w:tcMar>
              <w:top w:w="70" w:type="dxa"/>
              <w:left w:w="90" w:type="dxa"/>
              <w:bottom w:w="70" w:type="dxa"/>
              <w:right w:w="90" w:type="dxa"/>
            </w:tcMar>
            <w:vAlign w:val="center"/>
          </w:tcPr>
          <w:p w14:paraId="69614A46">
            <w:r>
              <w:rPr>
                <w:b w:val="0"/>
                <w:sz w:val="12"/>
              </w:rPr>
              <w:t>Done</w:t>
            </w:r>
          </w:p>
        </w:tc>
        <w:tc>
          <w:tcPr>
            <w:tcW w:w="792" w:type="dxa"/>
            <w:tcMar>
              <w:top w:w="70" w:type="dxa"/>
              <w:left w:w="90" w:type="dxa"/>
              <w:bottom w:w="70" w:type="dxa"/>
              <w:right w:w="90" w:type="dxa"/>
            </w:tcMar>
            <w:vAlign w:val="center"/>
          </w:tcPr>
          <w:p w14:paraId="0DE0B9E2">
            <w:r>
              <w:rPr>
                <w:b w:val="0"/>
                <w:sz w:val="12"/>
              </w:rPr>
              <w:t>II.10.4</w:t>
            </w:r>
          </w:p>
        </w:tc>
        <w:tc>
          <w:tcPr>
            <w:tcW w:w="792" w:type="dxa"/>
            <w:tcMar>
              <w:top w:w="70" w:type="dxa"/>
              <w:left w:w="90" w:type="dxa"/>
              <w:bottom w:w="70" w:type="dxa"/>
              <w:right w:w="90" w:type="dxa"/>
            </w:tcMar>
            <w:vAlign w:val="center"/>
          </w:tcPr>
          <w:p w14:paraId="3AF7DB9C">
            <w:r>
              <w:rPr>
                <w:b w:val="0"/>
                <w:sz w:val="12"/>
              </w:rPr>
              <w:t>II.10.4</w:t>
            </w:r>
          </w:p>
        </w:tc>
        <w:tc>
          <w:tcPr>
            <w:tcW w:w="1655" w:type="dxa"/>
            <w:tcMar>
              <w:top w:w="70" w:type="dxa"/>
              <w:left w:w="90" w:type="dxa"/>
              <w:bottom w:w="70" w:type="dxa"/>
              <w:right w:w="90" w:type="dxa"/>
            </w:tcMar>
            <w:vAlign w:val="center"/>
          </w:tcPr>
          <w:p w14:paraId="6B61E06B">
            <w:r>
              <w:rPr>
                <w:b w:val="0"/>
                <w:sz w:val="12"/>
              </w:rPr>
              <w:t>EV-KITCHEN-04 / TC-KITCHEN-04</w:t>
            </w:r>
          </w:p>
        </w:tc>
        <w:tc>
          <w:tcPr>
            <w:tcW w:w="936" w:type="dxa"/>
            <w:tcMar>
              <w:top w:w="70" w:type="dxa"/>
              <w:left w:w="90" w:type="dxa"/>
              <w:bottom w:w="70" w:type="dxa"/>
              <w:right w:w="90" w:type="dxa"/>
            </w:tcMar>
            <w:vAlign w:val="center"/>
          </w:tcPr>
          <w:p w14:paraId="3489941F">
            <w:r>
              <w:rPr>
                <w:b w:val="0"/>
                <w:sz w:val="12"/>
              </w:rPr>
              <w:t>Verified</w:t>
            </w:r>
          </w:p>
        </w:tc>
        <w:tc>
          <w:tcPr>
            <w:tcW w:w="2880" w:type="dxa"/>
            <w:tcMar>
              <w:top w:w="70" w:type="dxa"/>
              <w:left w:w="90" w:type="dxa"/>
              <w:bottom w:w="70" w:type="dxa"/>
              <w:right w:w="90" w:type="dxa"/>
            </w:tcMar>
            <w:vAlign w:val="center"/>
          </w:tcPr>
          <w:p w14:paraId="719FDEB2">
            <w:r>
              <w:rPr>
                <w:b w:val="0"/>
                <w:sz w:val="12"/>
              </w:rPr>
              <w:t>Must be rerun after JWT filter finalization.</w:t>
            </w:r>
          </w:p>
        </w:tc>
      </w:tr>
      <w:tr w14:paraId="7F7A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3DE499F">
            <w:r>
              <w:rPr>
                <w:b w:val="0"/>
                <w:sz w:val="12"/>
              </w:rPr>
              <w:t>COUPON-01</w:t>
            </w:r>
          </w:p>
        </w:tc>
        <w:tc>
          <w:tcPr>
            <w:tcW w:w="1800" w:type="dxa"/>
            <w:tcMar>
              <w:top w:w="70" w:type="dxa"/>
              <w:left w:w="90" w:type="dxa"/>
              <w:bottom w:w="70" w:type="dxa"/>
              <w:right w:w="90" w:type="dxa"/>
            </w:tcMar>
            <w:vAlign w:val="center"/>
          </w:tcPr>
          <w:p w14:paraId="0B09249A">
            <w:r>
              <w:rPr>
                <w:b w:val="0"/>
                <w:sz w:val="12"/>
              </w:rPr>
              <w:t>Coupon Management</w:t>
            </w:r>
          </w:p>
        </w:tc>
        <w:tc>
          <w:tcPr>
            <w:tcW w:w="2664" w:type="dxa"/>
            <w:tcMar>
              <w:top w:w="70" w:type="dxa"/>
              <w:left w:w="90" w:type="dxa"/>
              <w:bottom w:w="70" w:type="dxa"/>
              <w:right w:w="90" w:type="dxa"/>
            </w:tcMar>
            <w:vAlign w:val="center"/>
          </w:tcPr>
          <w:p w14:paraId="16C373D2">
            <w:r>
              <w:rPr>
                <w:b w:val="0"/>
                <w:sz w:val="12"/>
              </w:rPr>
              <w:t>Coupon Entity &amp; Database Migration</w:t>
            </w:r>
          </w:p>
        </w:tc>
        <w:tc>
          <w:tcPr>
            <w:tcW w:w="2015" w:type="dxa"/>
            <w:tcMar>
              <w:top w:w="70" w:type="dxa"/>
              <w:left w:w="90" w:type="dxa"/>
              <w:bottom w:w="70" w:type="dxa"/>
              <w:right w:w="90" w:type="dxa"/>
            </w:tcMar>
            <w:vAlign w:val="center"/>
          </w:tcPr>
          <w:p w14:paraId="2FC07E63">
            <w:r>
              <w:rPr>
                <w:b w:val="0"/>
                <w:sz w:val="12"/>
              </w:rPr>
              <w:t>Trần Thanh Gia Huy (DE180571)</w:t>
            </w:r>
          </w:p>
        </w:tc>
        <w:tc>
          <w:tcPr>
            <w:tcW w:w="648" w:type="dxa"/>
            <w:tcMar>
              <w:top w:w="70" w:type="dxa"/>
              <w:left w:w="90" w:type="dxa"/>
              <w:bottom w:w="70" w:type="dxa"/>
              <w:right w:w="90" w:type="dxa"/>
            </w:tcMar>
            <w:vAlign w:val="center"/>
          </w:tcPr>
          <w:p w14:paraId="051DC710">
            <w:r>
              <w:rPr>
                <w:b w:val="0"/>
                <w:sz w:val="12"/>
              </w:rPr>
              <w:t>Iter4</w:t>
            </w:r>
          </w:p>
        </w:tc>
        <w:tc>
          <w:tcPr>
            <w:tcW w:w="792" w:type="dxa"/>
            <w:tcMar>
              <w:top w:w="70" w:type="dxa"/>
              <w:left w:w="90" w:type="dxa"/>
              <w:bottom w:w="70" w:type="dxa"/>
              <w:right w:w="90" w:type="dxa"/>
            </w:tcMar>
            <w:vAlign w:val="center"/>
          </w:tcPr>
          <w:p w14:paraId="072091A6">
            <w:r>
              <w:rPr>
                <w:b w:val="0"/>
                <w:sz w:val="12"/>
              </w:rPr>
              <w:t>Not Started</w:t>
            </w:r>
          </w:p>
        </w:tc>
        <w:tc>
          <w:tcPr>
            <w:tcW w:w="792" w:type="dxa"/>
            <w:tcMar>
              <w:top w:w="70" w:type="dxa"/>
              <w:left w:w="90" w:type="dxa"/>
              <w:bottom w:w="70" w:type="dxa"/>
              <w:right w:w="90" w:type="dxa"/>
            </w:tcMar>
            <w:vAlign w:val="center"/>
          </w:tcPr>
          <w:p w14:paraId="4C97C5E0">
            <w:r>
              <w:rPr>
                <w:b w:val="0"/>
                <w:sz w:val="12"/>
              </w:rPr>
              <w:t>II.11.1</w:t>
            </w:r>
          </w:p>
        </w:tc>
        <w:tc>
          <w:tcPr>
            <w:tcW w:w="792" w:type="dxa"/>
            <w:tcMar>
              <w:top w:w="70" w:type="dxa"/>
              <w:left w:w="90" w:type="dxa"/>
              <w:bottom w:w="70" w:type="dxa"/>
              <w:right w:w="90" w:type="dxa"/>
            </w:tcMar>
            <w:vAlign w:val="center"/>
          </w:tcPr>
          <w:p w14:paraId="087171EB">
            <w:r>
              <w:rPr>
                <w:b w:val="0"/>
                <w:sz w:val="12"/>
              </w:rPr>
              <w:t>II.11.1</w:t>
            </w:r>
          </w:p>
        </w:tc>
        <w:tc>
          <w:tcPr>
            <w:tcW w:w="1655" w:type="dxa"/>
            <w:tcMar>
              <w:top w:w="70" w:type="dxa"/>
              <w:left w:w="90" w:type="dxa"/>
              <w:bottom w:w="70" w:type="dxa"/>
              <w:right w:w="90" w:type="dxa"/>
            </w:tcMar>
            <w:vAlign w:val="center"/>
          </w:tcPr>
          <w:p w14:paraId="77E3FE04">
            <w:r>
              <w:rPr>
                <w:b w:val="0"/>
                <w:sz w:val="12"/>
              </w:rPr>
              <w:t>EV-COUPON-01 / TC-COUPON-01</w:t>
            </w:r>
          </w:p>
        </w:tc>
        <w:tc>
          <w:tcPr>
            <w:tcW w:w="936" w:type="dxa"/>
            <w:tcMar>
              <w:top w:w="70" w:type="dxa"/>
              <w:left w:w="90" w:type="dxa"/>
              <w:bottom w:w="70" w:type="dxa"/>
              <w:right w:w="90" w:type="dxa"/>
            </w:tcMar>
            <w:vAlign w:val="center"/>
          </w:tcPr>
          <w:p w14:paraId="66228C6A">
            <w:r>
              <w:rPr>
                <w:b w:val="0"/>
                <w:sz w:val="12"/>
              </w:rPr>
              <w:t>Missing</w:t>
            </w:r>
          </w:p>
        </w:tc>
        <w:tc>
          <w:tcPr>
            <w:tcW w:w="2880" w:type="dxa"/>
            <w:tcMar>
              <w:top w:w="70" w:type="dxa"/>
              <w:left w:w="90" w:type="dxa"/>
              <w:bottom w:w="70" w:type="dxa"/>
              <w:right w:w="90" w:type="dxa"/>
            </w:tcMar>
            <w:vAlign w:val="center"/>
          </w:tcPr>
          <w:p w14:paraId="3F903132">
            <w:r>
              <w:rPr>
                <w:b w:val="0"/>
                <w:sz w:val="12"/>
              </w:rPr>
              <w:t>No verified coupon tables/entities currently exist.</w:t>
            </w:r>
          </w:p>
        </w:tc>
      </w:tr>
      <w:tr w14:paraId="1CE7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1AD307D">
            <w:r>
              <w:rPr>
                <w:b w:val="0"/>
                <w:sz w:val="12"/>
              </w:rPr>
              <w:t>COUPON-02</w:t>
            </w:r>
          </w:p>
        </w:tc>
        <w:tc>
          <w:tcPr>
            <w:tcW w:w="1800" w:type="dxa"/>
            <w:tcMar>
              <w:top w:w="70" w:type="dxa"/>
              <w:left w:w="90" w:type="dxa"/>
              <w:bottom w:w="70" w:type="dxa"/>
              <w:right w:w="90" w:type="dxa"/>
            </w:tcMar>
            <w:vAlign w:val="center"/>
          </w:tcPr>
          <w:p w14:paraId="0E87B2AC">
            <w:r>
              <w:rPr>
                <w:b w:val="0"/>
                <w:sz w:val="12"/>
              </w:rPr>
              <w:t>Coupon Management</w:t>
            </w:r>
          </w:p>
        </w:tc>
        <w:tc>
          <w:tcPr>
            <w:tcW w:w="2664" w:type="dxa"/>
            <w:tcMar>
              <w:top w:w="70" w:type="dxa"/>
              <w:left w:w="90" w:type="dxa"/>
              <w:bottom w:w="70" w:type="dxa"/>
              <w:right w:w="90" w:type="dxa"/>
            </w:tcMar>
            <w:vAlign w:val="center"/>
          </w:tcPr>
          <w:p w14:paraId="68113C58">
            <w:r>
              <w:rPr>
                <w:b w:val="0"/>
                <w:sz w:val="12"/>
              </w:rPr>
              <w:t>Admin Coupon List / Create / Update</w:t>
            </w:r>
          </w:p>
        </w:tc>
        <w:tc>
          <w:tcPr>
            <w:tcW w:w="2015" w:type="dxa"/>
            <w:tcMar>
              <w:top w:w="70" w:type="dxa"/>
              <w:left w:w="90" w:type="dxa"/>
              <w:bottom w:w="70" w:type="dxa"/>
              <w:right w:w="90" w:type="dxa"/>
            </w:tcMar>
            <w:vAlign w:val="center"/>
          </w:tcPr>
          <w:p w14:paraId="365068F6">
            <w:r>
              <w:rPr>
                <w:b w:val="0"/>
                <w:sz w:val="12"/>
              </w:rPr>
              <w:t>Nguyễn Đức Thương (DE190096)</w:t>
            </w:r>
          </w:p>
        </w:tc>
        <w:tc>
          <w:tcPr>
            <w:tcW w:w="648" w:type="dxa"/>
            <w:tcMar>
              <w:top w:w="70" w:type="dxa"/>
              <w:left w:w="90" w:type="dxa"/>
              <w:bottom w:w="70" w:type="dxa"/>
              <w:right w:w="90" w:type="dxa"/>
            </w:tcMar>
            <w:vAlign w:val="center"/>
          </w:tcPr>
          <w:p w14:paraId="522A717F">
            <w:r>
              <w:rPr>
                <w:b w:val="0"/>
                <w:sz w:val="12"/>
              </w:rPr>
              <w:t>Iter4</w:t>
            </w:r>
          </w:p>
        </w:tc>
        <w:tc>
          <w:tcPr>
            <w:tcW w:w="792" w:type="dxa"/>
            <w:tcMar>
              <w:top w:w="70" w:type="dxa"/>
              <w:left w:w="90" w:type="dxa"/>
              <w:bottom w:w="70" w:type="dxa"/>
              <w:right w:w="90" w:type="dxa"/>
            </w:tcMar>
            <w:vAlign w:val="center"/>
          </w:tcPr>
          <w:p w14:paraId="27A94450">
            <w:r>
              <w:rPr>
                <w:b w:val="0"/>
                <w:sz w:val="12"/>
              </w:rPr>
              <w:t>Not Started</w:t>
            </w:r>
          </w:p>
        </w:tc>
        <w:tc>
          <w:tcPr>
            <w:tcW w:w="792" w:type="dxa"/>
            <w:tcMar>
              <w:top w:w="70" w:type="dxa"/>
              <w:left w:w="90" w:type="dxa"/>
              <w:bottom w:w="70" w:type="dxa"/>
              <w:right w:w="90" w:type="dxa"/>
            </w:tcMar>
            <w:vAlign w:val="center"/>
          </w:tcPr>
          <w:p w14:paraId="425A9F7C">
            <w:r>
              <w:rPr>
                <w:b w:val="0"/>
                <w:sz w:val="12"/>
              </w:rPr>
              <w:t>II.11.2</w:t>
            </w:r>
          </w:p>
        </w:tc>
        <w:tc>
          <w:tcPr>
            <w:tcW w:w="792" w:type="dxa"/>
            <w:tcMar>
              <w:top w:w="70" w:type="dxa"/>
              <w:left w:w="90" w:type="dxa"/>
              <w:bottom w:w="70" w:type="dxa"/>
              <w:right w:w="90" w:type="dxa"/>
            </w:tcMar>
            <w:vAlign w:val="center"/>
          </w:tcPr>
          <w:p w14:paraId="21671AC9">
            <w:r>
              <w:rPr>
                <w:b w:val="0"/>
                <w:sz w:val="12"/>
              </w:rPr>
              <w:t>II.11.2</w:t>
            </w:r>
          </w:p>
        </w:tc>
        <w:tc>
          <w:tcPr>
            <w:tcW w:w="1655" w:type="dxa"/>
            <w:tcMar>
              <w:top w:w="70" w:type="dxa"/>
              <w:left w:w="90" w:type="dxa"/>
              <w:bottom w:w="70" w:type="dxa"/>
              <w:right w:w="90" w:type="dxa"/>
            </w:tcMar>
            <w:vAlign w:val="center"/>
          </w:tcPr>
          <w:p w14:paraId="31EDB278">
            <w:r>
              <w:rPr>
                <w:b w:val="0"/>
                <w:sz w:val="12"/>
              </w:rPr>
              <w:t>EV-COUPON-02 / TC-COUPON-02</w:t>
            </w:r>
          </w:p>
        </w:tc>
        <w:tc>
          <w:tcPr>
            <w:tcW w:w="936" w:type="dxa"/>
            <w:tcMar>
              <w:top w:w="70" w:type="dxa"/>
              <w:left w:w="90" w:type="dxa"/>
              <w:bottom w:w="70" w:type="dxa"/>
              <w:right w:w="90" w:type="dxa"/>
            </w:tcMar>
            <w:vAlign w:val="center"/>
          </w:tcPr>
          <w:p w14:paraId="46D8D460">
            <w:r>
              <w:rPr>
                <w:b w:val="0"/>
                <w:sz w:val="12"/>
              </w:rPr>
              <w:t>Missing</w:t>
            </w:r>
          </w:p>
        </w:tc>
        <w:tc>
          <w:tcPr>
            <w:tcW w:w="2880" w:type="dxa"/>
            <w:tcMar>
              <w:top w:w="70" w:type="dxa"/>
              <w:left w:w="90" w:type="dxa"/>
              <w:bottom w:w="70" w:type="dxa"/>
              <w:right w:w="90" w:type="dxa"/>
            </w:tcMar>
            <w:vAlign w:val="center"/>
          </w:tcPr>
          <w:p w14:paraId="382F9C94">
            <w:r>
              <w:rPr>
                <w:b w:val="0"/>
                <w:sz w:val="12"/>
              </w:rPr>
              <w:t>Backend and frontend management flows are missing.</w:t>
            </w:r>
          </w:p>
        </w:tc>
      </w:tr>
      <w:tr w14:paraId="0082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858AA8E">
            <w:r>
              <w:rPr>
                <w:b w:val="0"/>
                <w:sz w:val="12"/>
              </w:rPr>
              <w:t>COUPON-03</w:t>
            </w:r>
          </w:p>
        </w:tc>
        <w:tc>
          <w:tcPr>
            <w:tcW w:w="1800" w:type="dxa"/>
            <w:tcMar>
              <w:top w:w="70" w:type="dxa"/>
              <w:left w:w="90" w:type="dxa"/>
              <w:bottom w:w="70" w:type="dxa"/>
              <w:right w:w="90" w:type="dxa"/>
            </w:tcMar>
            <w:vAlign w:val="center"/>
          </w:tcPr>
          <w:p w14:paraId="0EDEC355">
            <w:r>
              <w:rPr>
                <w:b w:val="0"/>
                <w:sz w:val="12"/>
              </w:rPr>
              <w:t>Coupon Management</w:t>
            </w:r>
          </w:p>
        </w:tc>
        <w:tc>
          <w:tcPr>
            <w:tcW w:w="2664" w:type="dxa"/>
            <w:tcMar>
              <w:top w:w="70" w:type="dxa"/>
              <w:left w:w="90" w:type="dxa"/>
              <w:bottom w:w="70" w:type="dxa"/>
              <w:right w:w="90" w:type="dxa"/>
            </w:tcMar>
            <w:vAlign w:val="center"/>
          </w:tcPr>
          <w:p w14:paraId="36C1F3F9">
            <w:r>
              <w:rPr>
                <w:b w:val="0"/>
                <w:sz w:val="12"/>
              </w:rPr>
              <w:t>Coupon Eligibility Validation API</w:t>
            </w:r>
          </w:p>
        </w:tc>
        <w:tc>
          <w:tcPr>
            <w:tcW w:w="2015" w:type="dxa"/>
            <w:tcMar>
              <w:top w:w="70" w:type="dxa"/>
              <w:left w:w="90" w:type="dxa"/>
              <w:bottom w:w="70" w:type="dxa"/>
              <w:right w:w="90" w:type="dxa"/>
            </w:tcMar>
            <w:vAlign w:val="center"/>
          </w:tcPr>
          <w:p w14:paraId="4AC7AE66">
            <w:r>
              <w:rPr>
                <w:b w:val="0"/>
                <w:sz w:val="12"/>
              </w:rPr>
              <w:t>Trần Thanh Gia Huy (DE180571)</w:t>
            </w:r>
          </w:p>
        </w:tc>
        <w:tc>
          <w:tcPr>
            <w:tcW w:w="648" w:type="dxa"/>
            <w:tcMar>
              <w:top w:w="70" w:type="dxa"/>
              <w:left w:w="90" w:type="dxa"/>
              <w:bottom w:w="70" w:type="dxa"/>
              <w:right w:w="90" w:type="dxa"/>
            </w:tcMar>
            <w:vAlign w:val="center"/>
          </w:tcPr>
          <w:p w14:paraId="249B3DD1">
            <w:r>
              <w:rPr>
                <w:b w:val="0"/>
                <w:sz w:val="12"/>
              </w:rPr>
              <w:t>Iter4</w:t>
            </w:r>
          </w:p>
        </w:tc>
        <w:tc>
          <w:tcPr>
            <w:tcW w:w="792" w:type="dxa"/>
            <w:tcMar>
              <w:top w:w="70" w:type="dxa"/>
              <w:left w:w="90" w:type="dxa"/>
              <w:bottom w:w="70" w:type="dxa"/>
              <w:right w:w="90" w:type="dxa"/>
            </w:tcMar>
            <w:vAlign w:val="center"/>
          </w:tcPr>
          <w:p w14:paraId="226B4009">
            <w:r>
              <w:rPr>
                <w:b w:val="0"/>
                <w:sz w:val="12"/>
              </w:rPr>
              <w:t>Not Started</w:t>
            </w:r>
          </w:p>
        </w:tc>
        <w:tc>
          <w:tcPr>
            <w:tcW w:w="792" w:type="dxa"/>
            <w:tcMar>
              <w:top w:w="70" w:type="dxa"/>
              <w:left w:w="90" w:type="dxa"/>
              <w:bottom w:w="70" w:type="dxa"/>
              <w:right w:w="90" w:type="dxa"/>
            </w:tcMar>
            <w:vAlign w:val="center"/>
          </w:tcPr>
          <w:p w14:paraId="18AF3086">
            <w:r>
              <w:rPr>
                <w:b w:val="0"/>
                <w:sz w:val="12"/>
              </w:rPr>
              <w:t>II.11.3</w:t>
            </w:r>
          </w:p>
        </w:tc>
        <w:tc>
          <w:tcPr>
            <w:tcW w:w="792" w:type="dxa"/>
            <w:tcMar>
              <w:top w:w="70" w:type="dxa"/>
              <w:left w:w="90" w:type="dxa"/>
              <w:bottom w:w="70" w:type="dxa"/>
              <w:right w:w="90" w:type="dxa"/>
            </w:tcMar>
            <w:vAlign w:val="center"/>
          </w:tcPr>
          <w:p w14:paraId="3385CEDE">
            <w:r>
              <w:rPr>
                <w:b w:val="0"/>
                <w:sz w:val="12"/>
              </w:rPr>
              <w:t>II.11.3</w:t>
            </w:r>
          </w:p>
        </w:tc>
        <w:tc>
          <w:tcPr>
            <w:tcW w:w="1655" w:type="dxa"/>
            <w:tcMar>
              <w:top w:w="70" w:type="dxa"/>
              <w:left w:w="90" w:type="dxa"/>
              <w:bottom w:w="70" w:type="dxa"/>
              <w:right w:w="90" w:type="dxa"/>
            </w:tcMar>
            <w:vAlign w:val="center"/>
          </w:tcPr>
          <w:p w14:paraId="65989F1B">
            <w:r>
              <w:rPr>
                <w:b w:val="0"/>
                <w:sz w:val="12"/>
              </w:rPr>
              <w:t>EV-COUPON-03 / TC-COUPON-03</w:t>
            </w:r>
          </w:p>
        </w:tc>
        <w:tc>
          <w:tcPr>
            <w:tcW w:w="936" w:type="dxa"/>
            <w:tcMar>
              <w:top w:w="70" w:type="dxa"/>
              <w:left w:w="90" w:type="dxa"/>
              <w:bottom w:w="70" w:type="dxa"/>
              <w:right w:w="90" w:type="dxa"/>
            </w:tcMar>
            <w:vAlign w:val="center"/>
          </w:tcPr>
          <w:p w14:paraId="73752C89">
            <w:r>
              <w:rPr>
                <w:b w:val="0"/>
                <w:sz w:val="12"/>
              </w:rPr>
              <w:t>Missing</w:t>
            </w:r>
          </w:p>
        </w:tc>
        <w:tc>
          <w:tcPr>
            <w:tcW w:w="2880" w:type="dxa"/>
            <w:tcMar>
              <w:top w:w="70" w:type="dxa"/>
              <w:left w:w="90" w:type="dxa"/>
              <w:bottom w:w="70" w:type="dxa"/>
              <w:right w:w="90" w:type="dxa"/>
            </w:tcMar>
            <w:vAlign w:val="center"/>
          </w:tcPr>
          <w:p w14:paraId="24ABD2B2">
            <w:r>
              <w:rPr>
                <w:b w:val="0"/>
                <w:sz w:val="12"/>
              </w:rPr>
              <w:t>Required before checkout can be audit-safe.</w:t>
            </w:r>
          </w:p>
        </w:tc>
      </w:tr>
      <w:tr w14:paraId="4AE6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AA49B72">
            <w:r>
              <w:rPr>
                <w:b w:val="0"/>
                <w:sz w:val="12"/>
              </w:rPr>
              <w:t>COUPON-04</w:t>
            </w:r>
          </w:p>
        </w:tc>
        <w:tc>
          <w:tcPr>
            <w:tcW w:w="1800" w:type="dxa"/>
            <w:tcMar>
              <w:top w:w="70" w:type="dxa"/>
              <w:left w:w="90" w:type="dxa"/>
              <w:bottom w:w="70" w:type="dxa"/>
              <w:right w:w="90" w:type="dxa"/>
            </w:tcMar>
            <w:vAlign w:val="center"/>
          </w:tcPr>
          <w:p w14:paraId="774A503E">
            <w:r>
              <w:rPr>
                <w:b w:val="0"/>
                <w:sz w:val="12"/>
              </w:rPr>
              <w:t>Coupon Management</w:t>
            </w:r>
          </w:p>
        </w:tc>
        <w:tc>
          <w:tcPr>
            <w:tcW w:w="2664" w:type="dxa"/>
            <w:tcMar>
              <w:top w:w="70" w:type="dxa"/>
              <w:left w:w="90" w:type="dxa"/>
              <w:bottom w:w="70" w:type="dxa"/>
              <w:right w:w="90" w:type="dxa"/>
            </w:tcMar>
            <w:vAlign w:val="center"/>
          </w:tcPr>
          <w:p w14:paraId="20642E26">
            <w:r>
              <w:rPr>
                <w:b w:val="0"/>
                <w:sz w:val="12"/>
              </w:rPr>
              <w:t>Apply Coupon Server-side to Order</w:t>
            </w:r>
          </w:p>
        </w:tc>
        <w:tc>
          <w:tcPr>
            <w:tcW w:w="2015" w:type="dxa"/>
            <w:tcMar>
              <w:top w:w="70" w:type="dxa"/>
              <w:left w:w="90" w:type="dxa"/>
              <w:bottom w:w="70" w:type="dxa"/>
              <w:right w:w="90" w:type="dxa"/>
            </w:tcMar>
            <w:vAlign w:val="center"/>
          </w:tcPr>
          <w:p w14:paraId="2CB9C16F">
            <w:r>
              <w:rPr>
                <w:b w:val="0"/>
                <w:sz w:val="12"/>
              </w:rPr>
              <w:t>Nguyễn Tiến Lộc (DE190986)</w:t>
            </w:r>
          </w:p>
        </w:tc>
        <w:tc>
          <w:tcPr>
            <w:tcW w:w="648" w:type="dxa"/>
            <w:tcMar>
              <w:top w:w="70" w:type="dxa"/>
              <w:left w:w="90" w:type="dxa"/>
              <w:bottom w:w="70" w:type="dxa"/>
              <w:right w:w="90" w:type="dxa"/>
            </w:tcMar>
            <w:vAlign w:val="center"/>
          </w:tcPr>
          <w:p w14:paraId="663746D4">
            <w:r>
              <w:rPr>
                <w:b w:val="0"/>
                <w:sz w:val="12"/>
              </w:rPr>
              <w:t>Iter4</w:t>
            </w:r>
          </w:p>
        </w:tc>
        <w:tc>
          <w:tcPr>
            <w:tcW w:w="792" w:type="dxa"/>
            <w:tcMar>
              <w:top w:w="70" w:type="dxa"/>
              <w:left w:w="90" w:type="dxa"/>
              <w:bottom w:w="70" w:type="dxa"/>
              <w:right w:w="90" w:type="dxa"/>
            </w:tcMar>
            <w:vAlign w:val="center"/>
          </w:tcPr>
          <w:p w14:paraId="1F008510">
            <w:r>
              <w:rPr>
                <w:b w:val="0"/>
                <w:sz w:val="12"/>
              </w:rPr>
              <w:t>Doing</w:t>
            </w:r>
          </w:p>
        </w:tc>
        <w:tc>
          <w:tcPr>
            <w:tcW w:w="792" w:type="dxa"/>
            <w:tcMar>
              <w:top w:w="70" w:type="dxa"/>
              <w:left w:w="90" w:type="dxa"/>
              <w:bottom w:w="70" w:type="dxa"/>
              <w:right w:w="90" w:type="dxa"/>
            </w:tcMar>
            <w:vAlign w:val="center"/>
          </w:tcPr>
          <w:p w14:paraId="49D0FE35">
            <w:r>
              <w:rPr>
                <w:b w:val="0"/>
                <w:sz w:val="12"/>
              </w:rPr>
              <w:t>II.11.4</w:t>
            </w:r>
          </w:p>
        </w:tc>
        <w:tc>
          <w:tcPr>
            <w:tcW w:w="792" w:type="dxa"/>
            <w:tcMar>
              <w:top w:w="70" w:type="dxa"/>
              <w:left w:w="90" w:type="dxa"/>
              <w:bottom w:w="70" w:type="dxa"/>
              <w:right w:w="90" w:type="dxa"/>
            </w:tcMar>
            <w:vAlign w:val="center"/>
          </w:tcPr>
          <w:p w14:paraId="45C741A7">
            <w:r>
              <w:rPr>
                <w:b w:val="0"/>
                <w:sz w:val="12"/>
              </w:rPr>
              <w:t>II.11.4</w:t>
            </w:r>
          </w:p>
        </w:tc>
        <w:tc>
          <w:tcPr>
            <w:tcW w:w="1655" w:type="dxa"/>
            <w:tcMar>
              <w:top w:w="70" w:type="dxa"/>
              <w:left w:w="90" w:type="dxa"/>
              <w:bottom w:w="70" w:type="dxa"/>
              <w:right w:w="90" w:type="dxa"/>
            </w:tcMar>
            <w:vAlign w:val="center"/>
          </w:tcPr>
          <w:p w14:paraId="3E5624B8">
            <w:r>
              <w:rPr>
                <w:b w:val="0"/>
                <w:sz w:val="12"/>
              </w:rPr>
              <w:t>EV-COUPON-04 / TC-COUPON-04</w:t>
            </w:r>
          </w:p>
        </w:tc>
        <w:tc>
          <w:tcPr>
            <w:tcW w:w="936" w:type="dxa"/>
            <w:tcMar>
              <w:top w:w="70" w:type="dxa"/>
              <w:left w:w="90" w:type="dxa"/>
              <w:bottom w:w="70" w:type="dxa"/>
              <w:right w:w="90" w:type="dxa"/>
            </w:tcMar>
            <w:vAlign w:val="center"/>
          </w:tcPr>
          <w:p w14:paraId="02F14DEF">
            <w:r>
              <w:rPr>
                <w:b w:val="0"/>
                <w:sz w:val="12"/>
              </w:rPr>
              <w:t>Partial</w:t>
            </w:r>
          </w:p>
        </w:tc>
        <w:tc>
          <w:tcPr>
            <w:tcW w:w="2880" w:type="dxa"/>
            <w:tcMar>
              <w:top w:w="70" w:type="dxa"/>
              <w:left w:w="90" w:type="dxa"/>
              <w:bottom w:w="70" w:type="dxa"/>
              <w:right w:w="90" w:type="dxa"/>
            </w:tcMar>
            <w:vAlign w:val="center"/>
          </w:tcPr>
          <w:p w14:paraId="2A4FB6EB">
            <w:r>
              <w:rPr>
                <w:b w:val="0"/>
                <w:sz w:val="12"/>
              </w:rPr>
              <w:t>Current discount behavior is client-side or incomplete.</w:t>
            </w:r>
          </w:p>
        </w:tc>
      </w:tr>
      <w:tr w14:paraId="619C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006A5D6">
            <w:r>
              <w:rPr>
                <w:b w:val="0"/>
                <w:sz w:val="12"/>
              </w:rPr>
              <w:t>COUPON-05</w:t>
            </w:r>
          </w:p>
        </w:tc>
        <w:tc>
          <w:tcPr>
            <w:tcW w:w="1800" w:type="dxa"/>
            <w:tcMar>
              <w:top w:w="70" w:type="dxa"/>
              <w:left w:w="90" w:type="dxa"/>
              <w:bottom w:w="70" w:type="dxa"/>
              <w:right w:w="90" w:type="dxa"/>
            </w:tcMar>
            <w:vAlign w:val="center"/>
          </w:tcPr>
          <w:p w14:paraId="531D6C5F">
            <w:r>
              <w:rPr>
                <w:b w:val="0"/>
                <w:sz w:val="12"/>
              </w:rPr>
              <w:t>Coupon Management</w:t>
            </w:r>
          </w:p>
        </w:tc>
        <w:tc>
          <w:tcPr>
            <w:tcW w:w="2664" w:type="dxa"/>
            <w:tcMar>
              <w:top w:w="70" w:type="dxa"/>
              <w:left w:w="90" w:type="dxa"/>
              <w:bottom w:w="70" w:type="dxa"/>
              <w:right w:w="90" w:type="dxa"/>
            </w:tcMar>
            <w:vAlign w:val="center"/>
          </w:tcPr>
          <w:p w14:paraId="6C44B272">
            <w:r>
              <w:rPr>
                <w:b w:val="0"/>
                <w:sz w:val="12"/>
              </w:rPr>
              <w:t>Coupon Usage Limit &amp; Atomic Persistence</w:t>
            </w:r>
          </w:p>
        </w:tc>
        <w:tc>
          <w:tcPr>
            <w:tcW w:w="2015" w:type="dxa"/>
            <w:tcMar>
              <w:top w:w="70" w:type="dxa"/>
              <w:left w:w="90" w:type="dxa"/>
              <w:bottom w:w="70" w:type="dxa"/>
              <w:right w:w="90" w:type="dxa"/>
            </w:tcMar>
            <w:vAlign w:val="center"/>
          </w:tcPr>
          <w:p w14:paraId="0C58C4B1">
            <w:r>
              <w:rPr>
                <w:b w:val="0"/>
                <w:sz w:val="12"/>
              </w:rPr>
              <w:t>Trần Thanh Gia Huy (DE180571)</w:t>
            </w:r>
          </w:p>
        </w:tc>
        <w:tc>
          <w:tcPr>
            <w:tcW w:w="648" w:type="dxa"/>
            <w:tcMar>
              <w:top w:w="70" w:type="dxa"/>
              <w:left w:w="90" w:type="dxa"/>
              <w:bottom w:w="70" w:type="dxa"/>
              <w:right w:w="90" w:type="dxa"/>
            </w:tcMar>
            <w:vAlign w:val="center"/>
          </w:tcPr>
          <w:p w14:paraId="50B638A8">
            <w:r>
              <w:rPr>
                <w:b w:val="0"/>
                <w:sz w:val="12"/>
              </w:rPr>
              <w:t>Iter4</w:t>
            </w:r>
          </w:p>
        </w:tc>
        <w:tc>
          <w:tcPr>
            <w:tcW w:w="792" w:type="dxa"/>
            <w:tcMar>
              <w:top w:w="70" w:type="dxa"/>
              <w:left w:w="90" w:type="dxa"/>
              <w:bottom w:w="70" w:type="dxa"/>
              <w:right w:w="90" w:type="dxa"/>
            </w:tcMar>
            <w:vAlign w:val="center"/>
          </w:tcPr>
          <w:p w14:paraId="2363EFE3">
            <w:r>
              <w:rPr>
                <w:b w:val="0"/>
                <w:sz w:val="12"/>
              </w:rPr>
              <w:t>Not Started</w:t>
            </w:r>
          </w:p>
        </w:tc>
        <w:tc>
          <w:tcPr>
            <w:tcW w:w="792" w:type="dxa"/>
            <w:tcMar>
              <w:top w:w="70" w:type="dxa"/>
              <w:left w:w="90" w:type="dxa"/>
              <w:bottom w:w="70" w:type="dxa"/>
              <w:right w:w="90" w:type="dxa"/>
            </w:tcMar>
            <w:vAlign w:val="center"/>
          </w:tcPr>
          <w:p w14:paraId="047A33E4">
            <w:r>
              <w:rPr>
                <w:b w:val="0"/>
                <w:sz w:val="12"/>
              </w:rPr>
              <w:t>II.11.5</w:t>
            </w:r>
          </w:p>
        </w:tc>
        <w:tc>
          <w:tcPr>
            <w:tcW w:w="792" w:type="dxa"/>
            <w:tcMar>
              <w:top w:w="70" w:type="dxa"/>
              <w:left w:w="90" w:type="dxa"/>
              <w:bottom w:w="70" w:type="dxa"/>
              <w:right w:w="90" w:type="dxa"/>
            </w:tcMar>
            <w:vAlign w:val="center"/>
          </w:tcPr>
          <w:p w14:paraId="549932D8">
            <w:r>
              <w:rPr>
                <w:b w:val="0"/>
                <w:sz w:val="12"/>
              </w:rPr>
              <w:t>II.11.5</w:t>
            </w:r>
          </w:p>
        </w:tc>
        <w:tc>
          <w:tcPr>
            <w:tcW w:w="1655" w:type="dxa"/>
            <w:tcMar>
              <w:top w:w="70" w:type="dxa"/>
              <w:left w:w="90" w:type="dxa"/>
              <w:bottom w:w="70" w:type="dxa"/>
              <w:right w:w="90" w:type="dxa"/>
            </w:tcMar>
            <w:vAlign w:val="center"/>
          </w:tcPr>
          <w:p w14:paraId="33217EAD">
            <w:r>
              <w:rPr>
                <w:b w:val="0"/>
                <w:sz w:val="12"/>
              </w:rPr>
              <w:t>EV-COUPON-05 / TC-COUPON-05</w:t>
            </w:r>
          </w:p>
        </w:tc>
        <w:tc>
          <w:tcPr>
            <w:tcW w:w="936" w:type="dxa"/>
            <w:tcMar>
              <w:top w:w="70" w:type="dxa"/>
              <w:left w:w="90" w:type="dxa"/>
              <w:bottom w:w="70" w:type="dxa"/>
              <w:right w:w="90" w:type="dxa"/>
            </w:tcMar>
            <w:vAlign w:val="center"/>
          </w:tcPr>
          <w:p w14:paraId="7A98ED03">
            <w:r>
              <w:rPr>
                <w:b w:val="0"/>
                <w:sz w:val="12"/>
              </w:rPr>
              <w:t>Missing</w:t>
            </w:r>
          </w:p>
        </w:tc>
        <w:tc>
          <w:tcPr>
            <w:tcW w:w="2880" w:type="dxa"/>
            <w:tcMar>
              <w:top w:w="70" w:type="dxa"/>
              <w:left w:w="90" w:type="dxa"/>
              <w:bottom w:w="70" w:type="dxa"/>
              <w:right w:w="90" w:type="dxa"/>
            </w:tcMar>
            <w:vAlign w:val="center"/>
          </w:tcPr>
          <w:p w14:paraId="6A48AC17">
            <w:r>
              <w:rPr>
                <w:b w:val="0"/>
                <w:sz w:val="12"/>
              </w:rPr>
              <w:t>Requires coupon usage table and transaction tests.</w:t>
            </w:r>
          </w:p>
        </w:tc>
      </w:tr>
      <w:tr w14:paraId="0359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5F0B8DF">
            <w:r>
              <w:rPr>
                <w:b w:val="0"/>
                <w:sz w:val="12"/>
              </w:rPr>
              <w:t>PAY-01</w:t>
            </w:r>
          </w:p>
        </w:tc>
        <w:tc>
          <w:tcPr>
            <w:tcW w:w="1800" w:type="dxa"/>
            <w:tcMar>
              <w:top w:w="70" w:type="dxa"/>
              <w:left w:w="90" w:type="dxa"/>
              <w:bottom w:w="70" w:type="dxa"/>
              <w:right w:w="90" w:type="dxa"/>
            </w:tcMar>
            <w:vAlign w:val="center"/>
          </w:tcPr>
          <w:p w14:paraId="0A7729C6">
            <w:r>
              <w:rPr>
                <w:b w:val="0"/>
                <w:sz w:val="12"/>
              </w:rPr>
              <w:t>Payment &amp; Invoice</w:t>
            </w:r>
          </w:p>
        </w:tc>
        <w:tc>
          <w:tcPr>
            <w:tcW w:w="2664" w:type="dxa"/>
            <w:tcMar>
              <w:top w:w="70" w:type="dxa"/>
              <w:left w:w="90" w:type="dxa"/>
              <w:bottom w:w="70" w:type="dxa"/>
              <w:right w:w="90" w:type="dxa"/>
            </w:tcMar>
            <w:vAlign w:val="center"/>
          </w:tcPr>
          <w:p w14:paraId="0E73B2F8">
            <w:r>
              <w:rPr>
                <w:b w:val="0"/>
                <w:sz w:val="12"/>
              </w:rPr>
              <w:t>Payment Method Selection UI</w:t>
            </w:r>
          </w:p>
        </w:tc>
        <w:tc>
          <w:tcPr>
            <w:tcW w:w="2015" w:type="dxa"/>
            <w:tcMar>
              <w:top w:w="70" w:type="dxa"/>
              <w:left w:w="90" w:type="dxa"/>
              <w:bottom w:w="70" w:type="dxa"/>
              <w:right w:w="90" w:type="dxa"/>
            </w:tcMar>
            <w:vAlign w:val="center"/>
          </w:tcPr>
          <w:p w14:paraId="19443B72">
            <w:r>
              <w:rPr>
                <w:b w:val="0"/>
                <w:sz w:val="12"/>
              </w:rPr>
              <w:t>Nguyễn Đức Thương (DE190096)</w:t>
            </w:r>
          </w:p>
        </w:tc>
        <w:tc>
          <w:tcPr>
            <w:tcW w:w="648" w:type="dxa"/>
            <w:tcMar>
              <w:top w:w="70" w:type="dxa"/>
              <w:left w:w="90" w:type="dxa"/>
              <w:bottom w:w="70" w:type="dxa"/>
              <w:right w:w="90" w:type="dxa"/>
            </w:tcMar>
            <w:vAlign w:val="center"/>
          </w:tcPr>
          <w:p w14:paraId="44D3F3C5">
            <w:r>
              <w:rPr>
                <w:b w:val="0"/>
                <w:sz w:val="12"/>
              </w:rPr>
              <w:t>Iter4</w:t>
            </w:r>
          </w:p>
        </w:tc>
        <w:tc>
          <w:tcPr>
            <w:tcW w:w="792" w:type="dxa"/>
            <w:tcMar>
              <w:top w:w="70" w:type="dxa"/>
              <w:left w:w="90" w:type="dxa"/>
              <w:bottom w:w="70" w:type="dxa"/>
              <w:right w:w="90" w:type="dxa"/>
            </w:tcMar>
            <w:vAlign w:val="center"/>
          </w:tcPr>
          <w:p w14:paraId="5DD1054F">
            <w:r>
              <w:rPr>
                <w:b w:val="0"/>
                <w:sz w:val="12"/>
              </w:rPr>
              <w:t>Doing</w:t>
            </w:r>
          </w:p>
        </w:tc>
        <w:tc>
          <w:tcPr>
            <w:tcW w:w="792" w:type="dxa"/>
            <w:tcMar>
              <w:top w:w="70" w:type="dxa"/>
              <w:left w:w="90" w:type="dxa"/>
              <w:bottom w:w="70" w:type="dxa"/>
              <w:right w:w="90" w:type="dxa"/>
            </w:tcMar>
            <w:vAlign w:val="center"/>
          </w:tcPr>
          <w:p w14:paraId="43A42BE5">
            <w:r>
              <w:rPr>
                <w:b w:val="0"/>
                <w:sz w:val="12"/>
              </w:rPr>
              <w:t>II.12.1</w:t>
            </w:r>
          </w:p>
        </w:tc>
        <w:tc>
          <w:tcPr>
            <w:tcW w:w="792" w:type="dxa"/>
            <w:tcMar>
              <w:top w:w="70" w:type="dxa"/>
              <w:left w:w="90" w:type="dxa"/>
              <w:bottom w:w="70" w:type="dxa"/>
              <w:right w:w="90" w:type="dxa"/>
            </w:tcMar>
            <w:vAlign w:val="center"/>
          </w:tcPr>
          <w:p w14:paraId="676D7502">
            <w:r>
              <w:rPr>
                <w:b w:val="0"/>
                <w:sz w:val="12"/>
              </w:rPr>
              <w:t>II.12.1</w:t>
            </w:r>
          </w:p>
        </w:tc>
        <w:tc>
          <w:tcPr>
            <w:tcW w:w="1655" w:type="dxa"/>
            <w:tcMar>
              <w:top w:w="70" w:type="dxa"/>
              <w:left w:w="90" w:type="dxa"/>
              <w:bottom w:w="70" w:type="dxa"/>
              <w:right w:w="90" w:type="dxa"/>
            </w:tcMar>
            <w:vAlign w:val="center"/>
          </w:tcPr>
          <w:p w14:paraId="0AC75C8C">
            <w:r>
              <w:rPr>
                <w:b w:val="0"/>
                <w:sz w:val="12"/>
              </w:rPr>
              <w:t>EV-PAY-01 / TC-PAY-01</w:t>
            </w:r>
          </w:p>
        </w:tc>
        <w:tc>
          <w:tcPr>
            <w:tcW w:w="936" w:type="dxa"/>
            <w:tcMar>
              <w:top w:w="70" w:type="dxa"/>
              <w:left w:w="90" w:type="dxa"/>
              <w:bottom w:w="70" w:type="dxa"/>
              <w:right w:w="90" w:type="dxa"/>
            </w:tcMar>
            <w:vAlign w:val="center"/>
          </w:tcPr>
          <w:p w14:paraId="08A45AC7">
            <w:r>
              <w:rPr>
                <w:b w:val="0"/>
                <w:sz w:val="12"/>
              </w:rPr>
              <w:t>Partial</w:t>
            </w:r>
          </w:p>
        </w:tc>
        <w:tc>
          <w:tcPr>
            <w:tcW w:w="2880" w:type="dxa"/>
            <w:tcMar>
              <w:top w:w="70" w:type="dxa"/>
              <w:left w:w="90" w:type="dxa"/>
              <w:bottom w:w="70" w:type="dxa"/>
              <w:right w:w="90" w:type="dxa"/>
            </w:tcMar>
            <w:vAlign w:val="center"/>
          </w:tcPr>
          <w:p w14:paraId="340AB36C">
            <w:r>
              <w:rPr>
                <w:b w:val="0"/>
                <w:sz w:val="12"/>
              </w:rPr>
              <w:t>Existing UI simulates completion and must be connected to persisted payment.</w:t>
            </w:r>
          </w:p>
        </w:tc>
      </w:tr>
      <w:tr w14:paraId="79A3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668BB47">
            <w:r>
              <w:rPr>
                <w:b w:val="0"/>
                <w:sz w:val="12"/>
              </w:rPr>
              <w:t>PAY-02</w:t>
            </w:r>
          </w:p>
        </w:tc>
        <w:tc>
          <w:tcPr>
            <w:tcW w:w="1800" w:type="dxa"/>
            <w:tcMar>
              <w:top w:w="70" w:type="dxa"/>
              <w:left w:w="90" w:type="dxa"/>
              <w:bottom w:w="70" w:type="dxa"/>
              <w:right w:w="90" w:type="dxa"/>
            </w:tcMar>
            <w:vAlign w:val="center"/>
          </w:tcPr>
          <w:p w14:paraId="3D348BBC">
            <w:r>
              <w:rPr>
                <w:b w:val="0"/>
                <w:sz w:val="12"/>
              </w:rPr>
              <w:t>Payment &amp; Invoice</w:t>
            </w:r>
          </w:p>
        </w:tc>
        <w:tc>
          <w:tcPr>
            <w:tcW w:w="2664" w:type="dxa"/>
            <w:tcMar>
              <w:top w:w="70" w:type="dxa"/>
              <w:left w:w="90" w:type="dxa"/>
              <w:bottom w:w="70" w:type="dxa"/>
              <w:right w:w="90" w:type="dxa"/>
            </w:tcMar>
            <w:vAlign w:val="center"/>
          </w:tcPr>
          <w:p w14:paraId="73AB1A75">
            <w:r>
              <w:rPr>
                <w:b w:val="0"/>
                <w:sz w:val="12"/>
              </w:rPr>
              <w:t>Payment Processing API</w:t>
            </w:r>
          </w:p>
        </w:tc>
        <w:tc>
          <w:tcPr>
            <w:tcW w:w="2015" w:type="dxa"/>
            <w:tcMar>
              <w:top w:w="70" w:type="dxa"/>
              <w:left w:w="90" w:type="dxa"/>
              <w:bottom w:w="70" w:type="dxa"/>
              <w:right w:w="90" w:type="dxa"/>
            </w:tcMar>
            <w:vAlign w:val="center"/>
          </w:tcPr>
          <w:p w14:paraId="427C0DDF">
            <w:r>
              <w:rPr>
                <w:b w:val="0"/>
                <w:sz w:val="12"/>
              </w:rPr>
              <w:t>Phạm Văn Quyết (DE190425)</w:t>
            </w:r>
          </w:p>
        </w:tc>
        <w:tc>
          <w:tcPr>
            <w:tcW w:w="648" w:type="dxa"/>
            <w:tcMar>
              <w:top w:w="70" w:type="dxa"/>
              <w:left w:w="90" w:type="dxa"/>
              <w:bottom w:w="70" w:type="dxa"/>
              <w:right w:w="90" w:type="dxa"/>
            </w:tcMar>
            <w:vAlign w:val="center"/>
          </w:tcPr>
          <w:p w14:paraId="7971F701">
            <w:r>
              <w:rPr>
                <w:b w:val="0"/>
                <w:sz w:val="12"/>
              </w:rPr>
              <w:t>Iter4</w:t>
            </w:r>
          </w:p>
        </w:tc>
        <w:tc>
          <w:tcPr>
            <w:tcW w:w="792" w:type="dxa"/>
            <w:tcMar>
              <w:top w:w="70" w:type="dxa"/>
              <w:left w:w="90" w:type="dxa"/>
              <w:bottom w:w="70" w:type="dxa"/>
              <w:right w:w="90" w:type="dxa"/>
            </w:tcMar>
            <w:vAlign w:val="center"/>
          </w:tcPr>
          <w:p w14:paraId="621238E9">
            <w:r>
              <w:rPr>
                <w:b w:val="0"/>
                <w:sz w:val="12"/>
              </w:rPr>
              <w:t>Not Started</w:t>
            </w:r>
          </w:p>
        </w:tc>
        <w:tc>
          <w:tcPr>
            <w:tcW w:w="792" w:type="dxa"/>
            <w:tcMar>
              <w:top w:w="70" w:type="dxa"/>
              <w:left w:w="90" w:type="dxa"/>
              <w:bottom w:w="70" w:type="dxa"/>
              <w:right w:w="90" w:type="dxa"/>
            </w:tcMar>
            <w:vAlign w:val="center"/>
          </w:tcPr>
          <w:p w14:paraId="4C7AF50B">
            <w:r>
              <w:rPr>
                <w:b w:val="0"/>
                <w:sz w:val="12"/>
              </w:rPr>
              <w:t>II.12.2</w:t>
            </w:r>
          </w:p>
        </w:tc>
        <w:tc>
          <w:tcPr>
            <w:tcW w:w="792" w:type="dxa"/>
            <w:tcMar>
              <w:top w:w="70" w:type="dxa"/>
              <w:left w:w="90" w:type="dxa"/>
              <w:bottom w:w="70" w:type="dxa"/>
              <w:right w:w="90" w:type="dxa"/>
            </w:tcMar>
            <w:vAlign w:val="center"/>
          </w:tcPr>
          <w:p w14:paraId="1DB3E96F">
            <w:r>
              <w:rPr>
                <w:b w:val="0"/>
                <w:sz w:val="12"/>
              </w:rPr>
              <w:t>II.12.2</w:t>
            </w:r>
          </w:p>
        </w:tc>
        <w:tc>
          <w:tcPr>
            <w:tcW w:w="1655" w:type="dxa"/>
            <w:tcMar>
              <w:top w:w="70" w:type="dxa"/>
              <w:left w:w="90" w:type="dxa"/>
              <w:bottom w:w="70" w:type="dxa"/>
              <w:right w:w="90" w:type="dxa"/>
            </w:tcMar>
            <w:vAlign w:val="center"/>
          </w:tcPr>
          <w:p w14:paraId="7B4956CD">
            <w:r>
              <w:rPr>
                <w:b w:val="0"/>
                <w:sz w:val="12"/>
              </w:rPr>
              <w:t>EV-PAY-02 / TC-PAY-02</w:t>
            </w:r>
          </w:p>
        </w:tc>
        <w:tc>
          <w:tcPr>
            <w:tcW w:w="936" w:type="dxa"/>
            <w:tcMar>
              <w:top w:w="70" w:type="dxa"/>
              <w:left w:w="90" w:type="dxa"/>
              <w:bottom w:w="70" w:type="dxa"/>
              <w:right w:w="90" w:type="dxa"/>
            </w:tcMar>
            <w:vAlign w:val="center"/>
          </w:tcPr>
          <w:p w14:paraId="2349A64E">
            <w:r>
              <w:rPr>
                <w:b w:val="0"/>
                <w:sz w:val="12"/>
              </w:rPr>
              <w:t>Missing</w:t>
            </w:r>
          </w:p>
        </w:tc>
        <w:tc>
          <w:tcPr>
            <w:tcW w:w="2880" w:type="dxa"/>
            <w:tcMar>
              <w:top w:w="70" w:type="dxa"/>
              <w:left w:w="90" w:type="dxa"/>
              <w:bottom w:w="70" w:type="dxa"/>
              <w:right w:w="90" w:type="dxa"/>
            </w:tcMar>
            <w:vAlign w:val="center"/>
          </w:tcPr>
          <w:p w14:paraId="5C9103BA">
            <w:r>
              <w:rPr>
                <w:b w:val="0"/>
                <w:sz w:val="12"/>
              </w:rPr>
              <w:t>No verified /api/payments/process lifecycle currently exists.</w:t>
            </w:r>
          </w:p>
        </w:tc>
      </w:tr>
      <w:tr w14:paraId="5F43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304B7BA">
            <w:r>
              <w:rPr>
                <w:b w:val="0"/>
                <w:sz w:val="12"/>
              </w:rPr>
              <w:t>PAY-03</w:t>
            </w:r>
          </w:p>
        </w:tc>
        <w:tc>
          <w:tcPr>
            <w:tcW w:w="1800" w:type="dxa"/>
            <w:tcMar>
              <w:top w:w="70" w:type="dxa"/>
              <w:left w:w="90" w:type="dxa"/>
              <w:bottom w:w="70" w:type="dxa"/>
              <w:right w:w="90" w:type="dxa"/>
            </w:tcMar>
            <w:vAlign w:val="center"/>
          </w:tcPr>
          <w:p w14:paraId="3E07E2BF">
            <w:r>
              <w:rPr>
                <w:b w:val="0"/>
                <w:sz w:val="12"/>
              </w:rPr>
              <w:t>Payment &amp; Invoice</w:t>
            </w:r>
          </w:p>
        </w:tc>
        <w:tc>
          <w:tcPr>
            <w:tcW w:w="2664" w:type="dxa"/>
            <w:tcMar>
              <w:top w:w="70" w:type="dxa"/>
              <w:left w:w="90" w:type="dxa"/>
              <w:bottom w:w="70" w:type="dxa"/>
              <w:right w:w="90" w:type="dxa"/>
            </w:tcMar>
            <w:vAlign w:val="center"/>
          </w:tcPr>
          <w:p w14:paraId="2F00774D">
            <w:r>
              <w:rPr>
                <w:b w:val="0"/>
                <w:sz w:val="12"/>
              </w:rPr>
              <w:t>Payment Amount Verification &amp; Idempotency</w:t>
            </w:r>
          </w:p>
        </w:tc>
        <w:tc>
          <w:tcPr>
            <w:tcW w:w="2015" w:type="dxa"/>
            <w:tcMar>
              <w:top w:w="70" w:type="dxa"/>
              <w:left w:w="90" w:type="dxa"/>
              <w:bottom w:w="70" w:type="dxa"/>
              <w:right w:w="90" w:type="dxa"/>
            </w:tcMar>
            <w:vAlign w:val="center"/>
          </w:tcPr>
          <w:p w14:paraId="3333AF82">
            <w:r>
              <w:rPr>
                <w:b w:val="0"/>
                <w:sz w:val="12"/>
              </w:rPr>
              <w:t>Nguyễn Tiến Lộc (DE190986)</w:t>
            </w:r>
          </w:p>
        </w:tc>
        <w:tc>
          <w:tcPr>
            <w:tcW w:w="648" w:type="dxa"/>
            <w:tcMar>
              <w:top w:w="70" w:type="dxa"/>
              <w:left w:w="90" w:type="dxa"/>
              <w:bottom w:w="70" w:type="dxa"/>
              <w:right w:w="90" w:type="dxa"/>
            </w:tcMar>
            <w:vAlign w:val="center"/>
          </w:tcPr>
          <w:p w14:paraId="2DD2899A">
            <w:r>
              <w:rPr>
                <w:b w:val="0"/>
                <w:sz w:val="12"/>
              </w:rPr>
              <w:t>Iter4</w:t>
            </w:r>
          </w:p>
        </w:tc>
        <w:tc>
          <w:tcPr>
            <w:tcW w:w="792" w:type="dxa"/>
            <w:tcMar>
              <w:top w:w="70" w:type="dxa"/>
              <w:left w:w="90" w:type="dxa"/>
              <w:bottom w:w="70" w:type="dxa"/>
              <w:right w:w="90" w:type="dxa"/>
            </w:tcMar>
            <w:vAlign w:val="center"/>
          </w:tcPr>
          <w:p w14:paraId="1FED13C7">
            <w:r>
              <w:rPr>
                <w:b w:val="0"/>
                <w:sz w:val="12"/>
              </w:rPr>
              <w:t>Not Started</w:t>
            </w:r>
          </w:p>
        </w:tc>
        <w:tc>
          <w:tcPr>
            <w:tcW w:w="792" w:type="dxa"/>
            <w:tcMar>
              <w:top w:w="70" w:type="dxa"/>
              <w:left w:w="90" w:type="dxa"/>
              <w:bottom w:w="70" w:type="dxa"/>
              <w:right w:w="90" w:type="dxa"/>
            </w:tcMar>
            <w:vAlign w:val="center"/>
          </w:tcPr>
          <w:p w14:paraId="7D9C4CA6">
            <w:r>
              <w:rPr>
                <w:b w:val="0"/>
                <w:sz w:val="12"/>
              </w:rPr>
              <w:t>II.12.3</w:t>
            </w:r>
          </w:p>
        </w:tc>
        <w:tc>
          <w:tcPr>
            <w:tcW w:w="792" w:type="dxa"/>
            <w:tcMar>
              <w:top w:w="70" w:type="dxa"/>
              <w:left w:w="90" w:type="dxa"/>
              <w:bottom w:w="70" w:type="dxa"/>
              <w:right w:w="90" w:type="dxa"/>
            </w:tcMar>
            <w:vAlign w:val="center"/>
          </w:tcPr>
          <w:p w14:paraId="5FFDC79F">
            <w:r>
              <w:rPr>
                <w:b w:val="0"/>
                <w:sz w:val="12"/>
              </w:rPr>
              <w:t>II.12.3</w:t>
            </w:r>
          </w:p>
        </w:tc>
        <w:tc>
          <w:tcPr>
            <w:tcW w:w="1655" w:type="dxa"/>
            <w:tcMar>
              <w:top w:w="70" w:type="dxa"/>
              <w:left w:w="90" w:type="dxa"/>
              <w:bottom w:w="70" w:type="dxa"/>
              <w:right w:w="90" w:type="dxa"/>
            </w:tcMar>
            <w:vAlign w:val="center"/>
          </w:tcPr>
          <w:p w14:paraId="140C11E8">
            <w:r>
              <w:rPr>
                <w:b w:val="0"/>
                <w:sz w:val="12"/>
              </w:rPr>
              <w:t>EV-PAY-03 / TC-PAY-03</w:t>
            </w:r>
          </w:p>
        </w:tc>
        <w:tc>
          <w:tcPr>
            <w:tcW w:w="936" w:type="dxa"/>
            <w:tcMar>
              <w:top w:w="70" w:type="dxa"/>
              <w:left w:w="90" w:type="dxa"/>
              <w:bottom w:w="70" w:type="dxa"/>
              <w:right w:w="90" w:type="dxa"/>
            </w:tcMar>
            <w:vAlign w:val="center"/>
          </w:tcPr>
          <w:p w14:paraId="60A53932">
            <w:r>
              <w:rPr>
                <w:b w:val="0"/>
                <w:sz w:val="12"/>
              </w:rPr>
              <w:t>Missing</w:t>
            </w:r>
          </w:p>
        </w:tc>
        <w:tc>
          <w:tcPr>
            <w:tcW w:w="2880" w:type="dxa"/>
            <w:tcMar>
              <w:top w:w="70" w:type="dxa"/>
              <w:left w:w="90" w:type="dxa"/>
              <w:bottom w:w="70" w:type="dxa"/>
              <w:right w:w="90" w:type="dxa"/>
            </w:tcMar>
            <w:vAlign w:val="center"/>
          </w:tcPr>
          <w:p w14:paraId="59C4CB77">
            <w:r>
              <w:rPr>
                <w:b w:val="0"/>
                <w:sz w:val="12"/>
              </w:rPr>
              <w:t>Required for financial integrity.</w:t>
            </w:r>
          </w:p>
        </w:tc>
      </w:tr>
      <w:tr w14:paraId="4A0F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D0DACFA">
            <w:r>
              <w:rPr>
                <w:b w:val="0"/>
                <w:sz w:val="12"/>
              </w:rPr>
              <w:t>PAY-04</w:t>
            </w:r>
          </w:p>
        </w:tc>
        <w:tc>
          <w:tcPr>
            <w:tcW w:w="1800" w:type="dxa"/>
            <w:tcMar>
              <w:top w:w="70" w:type="dxa"/>
              <w:left w:w="90" w:type="dxa"/>
              <w:bottom w:w="70" w:type="dxa"/>
              <w:right w:w="90" w:type="dxa"/>
            </w:tcMar>
            <w:vAlign w:val="center"/>
          </w:tcPr>
          <w:p w14:paraId="51079AAF">
            <w:r>
              <w:rPr>
                <w:b w:val="0"/>
                <w:sz w:val="12"/>
              </w:rPr>
              <w:t>Payment &amp; Invoice</w:t>
            </w:r>
          </w:p>
        </w:tc>
        <w:tc>
          <w:tcPr>
            <w:tcW w:w="2664" w:type="dxa"/>
            <w:tcMar>
              <w:top w:w="70" w:type="dxa"/>
              <w:left w:w="90" w:type="dxa"/>
              <w:bottom w:w="70" w:type="dxa"/>
              <w:right w:w="90" w:type="dxa"/>
            </w:tcMar>
            <w:vAlign w:val="center"/>
          </w:tcPr>
          <w:p w14:paraId="4BB6F8F5">
            <w:r>
              <w:rPr>
                <w:b w:val="0"/>
                <w:sz w:val="12"/>
              </w:rPr>
              <w:t>Persist Payment &amp; Complete Order Transactionally</w:t>
            </w:r>
          </w:p>
        </w:tc>
        <w:tc>
          <w:tcPr>
            <w:tcW w:w="2015" w:type="dxa"/>
            <w:tcMar>
              <w:top w:w="70" w:type="dxa"/>
              <w:left w:w="90" w:type="dxa"/>
              <w:bottom w:w="70" w:type="dxa"/>
              <w:right w:w="90" w:type="dxa"/>
            </w:tcMar>
            <w:vAlign w:val="center"/>
          </w:tcPr>
          <w:p w14:paraId="775B95AA">
            <w:r>
              <w:rPr>
                <w:b w:val="0"/>
                <w:sz w:val="12"/>
              </w:rPr>
              <w:t>Nguyễn Tiến Lộc (DE190986)</w:t>
            </w:r>
          </w:p>
        </w:tc>
        <w:tc>
          <w:tcPr>
            <w:tcW w:w="648" w:type="dxa"/>
            <w:tcMar>
              <w:top w:w="70" w:type="dxa"/>
              <w:left w:w="90" w:type="dxa"/>
              <w:bottom w:w="70" w:type="dxa"/>
              <w:right w:w="90" w:type="dxa"/>
            </w:tcMar>
            <w:vAlign w:val="center"/>
          </w:tcPr>
          <w:p w14:paraId="1A00D4A3">
            <w:r>
              <w:rPr>
                <w:b w:val="0"/>
                <w:sz w:val="12"/>
              </w:rPr>
              <w:t>Iter4</w:t>
            </w:r>
          </w:p>
        </w:tc>
        <w:tc>
          <w:tcPr>
            <w:tcW w:w="792" w:type="dxa"/>
            <w:tcMar>
              <w:top w:w="70" w:type="dxa"/>
              <w:left w:w="90" w:type="dxa"/>
              <w:bottom w:w="70" w:type="dxa"/>
              <w:right w:w="90" w:type="dxa"/>
            </w:tcMar>
            <w:vAlign w:val="center"/>
          </w:tcPr>
          <w:p w14:paraId="27000018">
            <w:r>
              <w:rPr>
                <w:b w:val="0"/>
                <w:sz w:val="12"/>
              </w:rPr>
              <w:t>Not Started</w:t>
            </w:r>
          </w:p>
        </w:tc>
        <w:tc>
          <w:tcPr>
            <w:tcW w:w="792" w:type="dxa"/>
            <w:tcMar>
              <w:top w:w="70" w:type="dxa"/>
              <w:left w:w="90" w:type="dxa"/>
              <w:bottom w:w="70" w:type="dxa"/>
              <w:right w:w="90" w:type="dxa"/>
            </w:tcMar>
            <w:vAlign w:val="center"/>
          </w:tcPr>
          <w:p w14:paraId="20510B4A">
            <w:r>
              <w:rPr>
                <w:b w:val="0"/>
                <w:sz w:val="12"/>
              </w:rPr>
              <w:t>II.12.4</w:t>
            </w:r>
          </w:p>
        </w:tc>
        <w:tc>
          <w:tcPr>
            <w:tcW w:w="792" w:type="dxa"/>
            <w:tcMar>
              <w:top w:w="70" w:type="dxa"/>
              <w:left w:w="90" w:type="dxa"/>
              <w:bottom w:w="70" w:type="dxa"/>
              <w:right w:w="90" w:type="dxa"/>
            </w:tcMar>
            <w:vAlign w:val="center"/>
          </w:tcPr>
          <w:p w14:paraId="1C3EA4F4">
            <w:r>
              <w:rPr>
                <w:b w:val="0"/>
                <w:sz w:val="12"/>
              </w:rPr>
              <w:t>II.12.4</w:t>
            </w:r>
          </w:p>
        </w:tc>
        <w:tc>
          <w:tcPr>
            <w:tcW w:w="1655" w:type="dxa"/>
            <w:tcMar>
              <w:top w:w="70" w:type="dxa"/>
              <w:left w:w="90" w:type="dxa"/>
              <w:bottom w:w="70" w:type="dxa"/>
              <w:right w:w="90" w:type="dxa"/>
            </w:tcMar>
            <w:vAlign w:val="center"/>
          </w:tcPr>
          <w:p w14:paraId="5932D83B">
            <w:r>
              <w:rPr>
                <w:b w:val="0"/>
                <w:sz w:val="12"/>
              </w:rPr>
              <w:t>EV-PAY-04 / TC-PAY-04</w:t>
            </w:r>
          </w:p>
        </w:tc>
        <w:tc>
          <w:tcPr>
            <w:tcW w:w="936" w:type="dxa"/>
            <w:tcMar>
              <w:top w:w="70" w:type="dxa"/>
              <w:left w:w="90" w:type="dxa"/>
              <w:bottom w:w="70" w:type="dxa"/>
              <w:right w:w="90" w:type="dxa"/>
            </w:tcMar>
            <w:vAlign w:val="center"/>
          </w:tcPr>
          <w:p w14:paraId="6A485C2B">
            <w:r>
              <w:rPr>
                <w:b w:val="0"/>
                <w:sz w:val="12"/>
              </w:rPr>
              <w:t>Missing</w:t>
            </w:r>
          </w:p>
        </w:tc>
        <w:tc>
          <w:tcPr>
            <w:tcW w:w="2880" w:type="dxa"/>
            <w:tcMar>
              <w:top w:w="70" w:type="dxa"/>
              <w:left w:w="90" w:type="dxa"/>
              <w:bottom w:w="70" w:type="dxa"/>
              <w:right w:w="90" w:type="dxa"/>
            </w:tcMar>
            <w:vAlign w:val="center"/>
          </w:tcPr>
          <w:p w14:paraId="38289C68">
            <w:r>
              <w:rPr>
                <w:b w:val="0"/>
                <w:sz w:val="12"/>
              </w:rPr>
              <w:t>UI-only status change is not acceptable for final audit.</w:t>
            </w:r>
          </w:p>
        </w:tc>
      </w:tr>
      <w:tr w14:paraId="5E66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B517CCB">
            <w:r>
              <w:rPr>
                <w:b w:val="0"/>
                <w:sz w:val="12"/>
              </w:rPr>
              <w:t>INV-01</w:t>
            </w:r>
          </w:p>
        </w:tc>
        <w:tc>
          <w:tcPr>
            <w:tcW w:w="1800" w:type="dxa"/>
            <w:tcMar>
              <w:top w:w="70" w:type="dxa"/>
              <w:left w:w="90" w:type="dxa"/>
              <w:bottom w:w="70" w:type="dxa"/>
              <w:right w:w="90" w:type="dxa"/>
            </w:tcMar>
            <w:vAlign w:val="center"/>
          </w:tcPr>
          <w:p w14:paraId="348E22EB">
            <w:r>
              <w:rPr>
                <w:b w:val="0"/>
                <w:sz w:val="12"/>
              </w:rPr>
              <w:t>Payment &amp; Invoice</w:t>
            </w:r>
          </w:p>
        </w:tc>
        <w:tc>
          <w:tcPr>
            <w:tcW w:w="2664" w:type="dxa"/>
            <w:tcMar>
              <w:top w:w="70" w:type="dxa"/>
              <w:left w:w="90" w:type="dxa"/>
              <w:bottom w:w="70" w:type="dxa"/>
              <w:right w:w="90" w:type="dxa"/>
            </w:tcMar>
            <w:vAlign w:val="center"/>
          </w:tcPr>
          <w:p w14:paraId="47D29058">
            <w:r>
              <w:rPr>
                <w:b w:val="0"/>
                <w:sz w:val="12"/>
              </w:rPr>
              <w:t>Invoice Entity &amp; Unique Order Rule</w:t>
            </w:r>
          </w:p>
        </w:tc>
        <w:tc>
          <w:tcPr>
            <w:tcW w:w="2015" w:type="dxa"/>
            <w:tcMar>
              <w:top w:w="70" w:type="dxa"/>
              <w:left w:w="90" w:type="dxa"/>
              <w:bottom w:w="70" w:type="dxa"/>
              <w:right w:w="90" w:type="dxa"/>
            </w:tcMar>
            <w:vAlign w:val="center"/>
          </w:tcPr>
          <w:p w14:paraId="1A7FF1B2">
            <w:r>
              <w:rPr>
                <w:b w:val="0"/>
                <w:sz w:val="12"/>
              </w:rPr>
              <w:t>Trần Thanh Gia Huy (DE180571)</w:t>
            </w:r>
          </w:p>
        </w:tc>
        <w:tc>
          <w:tcPr>
            <w:tcW w:w="648" w:type="dxa"/>
            <w:tcMar>
              <w:top w:w="70" w:type="dxa"/>
              <w:left w:w="90" w:type="dxa"/>
              <w:bottom w:w="70" w:type="dxa"/>
              <w:right w:w="90" w:type="dxa"/>
            </w:tcMar>
            <w:vAlign w:val="center"/>
          </w:tcPr>
          <w:p w14:paraId="04705E88">
            <w:r>
              <w:rPr>
                <w:b w:val="0"/>
                <w:sz w:val="12"/>
              </w:rPr>
              <w:t>Iter4</w:t>
            </w:r>
          </w:p>
        </w:tc>
        <w:tc>
          <w:tcPr>
            <w:tcW w:w="792" w:type="dxa"/>
            <w:tcMar>
              <w:top w:w="70" w:type="dxa"/>
              <w:left w:w="90" w:type="dxa"/>
              <w:bottom w:w="70" w:type="dxa"/>
              <w:right w:w="90" w:type="dxa"/>
            </w:tcMar>
            <w:vAlign w:val="center"/>
          </w:tcPr>
          <w:p w14:paraId="3CEB329A">
            <w:r>
              <w:rPr>
                <w:b w:val="0"/>
                <w:sz w:val="12"/>
              </w:rPr>
              <w:t>Not Started</w:t>
            </w:r>
          </w:p>
        </w:tc>
        <w:tc>
          <w:tcPr>
            <w:tcW w:w="792" w:type="dxa"/>
            <w:tcMar>
              <w:top w:w="70" w:type="dxa"/>
              <w:left w:w="90" w:type="dxa"/>
              <w:bottom w:w="70" w:type="dxa"/>
              <w:right w:w="90" w:type="dxa"/>
            </w:tcMar>
            <w:vAlign w:val="center"/>
          </w:tcPr>
          <w:p w14:paraId="63520D12">
            <w:r>
              <w:rPr>
                <w:b w:val="0"/>
                <w:sz w:val="12"/>
              </w:rPr>
              <w:t>II.13.1</w:t>
            </w:r>
          </w:p>
        </w:tc>
        <w:tc>
          <w:tcPr>
            <w:tcW w:w="792" w:type="dxa"/>
            <w:tcMar>
              <w:top w:w="70" w:type="dxa"/>
              <w:left w:w="90" w:type="dxa"/>
              <w:bottom w:w="70" w:type="dxa"/>
              <w:right w:w="90" w:type="dxa"/>
            </w:tcMar>
            <w:vAlign w:val="center"/>
          </w:tcPr>
          <w:p w14:paraId="1A3B6615">
            <w:r>
              <w:rPr>
                <w:b w:val="0"/>
                <w:sz w:val="12"/>
              </w:rPr>
              <w:t>II.13.1</w:t>
            </w:r>
          </w:p>
        </w:tc>
        <w:tc>
          <w:tcPr>
            <w:tcW w:w="1655" w:type="dxa"/>
            <w:tcMar>
              <w:top w:w="70" w:type="dxa"/>
              <w:left w:w="90" w:type="dxa"/>
              <w:bottom w:w="70" w:type="dxa"/>
              <w:right w:w="90" w:type="dxa"/>
            </w:tcMar>
            <w:vAlign w:val="center"/>
          </w:tcPr>
          <w:p w14:paraId="0C8FF645">
            <w:r>
              <w:rPr>
                <w:b w:val="0"/>
                <w:sz w:val="12"/>
              </w:rPr>
              <w:t>EV-INV-01 / TC-INV-01</w:t>
            </w:r>
          </w:p>
        </w:tc>
        <w:tc>
          <w:tcPr>
            <w:tcW w:w="936" w:type="dxa"/>
            <w:tcMar>
              <w:top w:w="70" w:type="dxa"/>
              <w:left w:w="90" w:type="dxa"/>
              <w:bottom w:w="70" w:type="dxa"/>
              <w:right w:w="90" w:type="dxa"/>
            </w:tcMar>
            <w:vAlign w:val="center"/>
          </w:tcPr>
          <w:p w14:paraId="07DDB96C">
            <w:r>
              <w:rPr>
                <w:b w:val="0"/>
                <w:sz w:val="12"/>
              </w:rPr>
              <w:t>Missing</w:t>
            </w:r>
          </w:p>
        </w:tc>
        <w:tc>
          <w:tcPr>
            <w:tcW w:w="2880" w:type="dxa"/>
            <w:tcMar>
              <w:top w:w="70" w:type="dxa"/>
              <w:left w:w="90" w:type="dxa"/>
              <w:bottom w:w="70" w:type="dxa"/>
              <w:right w:w="90" w:type="dxa"/>
            </w:tcMar>
            <w:vAlign w:val="center"/>
          </w:tcPr>
          <w:p w14:paraId="40AF67E3">
            <w:r>
              <w:rPr>
                <w:b w:val="0"/>
                <w:sz w:val="12"/>
              </w:rPr>
              <w:t>No verified invoice table/entity exists.</w:t>
            </w:r>
          </w:p>
        </w:tc>
      </w:tr>
      <w:tr w14:paraId="7216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13B4AF8">
            <w:r>
              <w:rPr>
                <w:b w:val="0"/>
                <w:sz w:val="12"/>
              </w:rPr>
              <w:t>INV-02</w:t>
            </w:r>
          </w:p>
        </w:tc>
        <w:tc>
          <w:tcPr>
            <w:tcW w:w="1800" w:type="dxa"/>
            <w:tcMar>
              <w:top w:w="70" w:type="dxa"/>
              <w:left w:w="90" w:type="dxa"/>
              <w:bottom w:w="70" w:type="dxa"/>
              <w:right w:w="90" w:type="dxa"/>
            </w:tcMar>
            <w:vAlign w:val="center"/>
          </w:tcPr>
          <w:p w14:paraId="6CC53179">
            <w:r>
              <w:rPr>
                <w:b w:val="0"/>
                <w:sz w:val="12"/>
              </w:rPr>
              <w:t>Payment &amp; Invoice</w:t>
            </w:r>
          </w:p>
        </w:tc>
        <w:tc>
          <w:tcPr>
            <w:tcW w:w="2664" w:type="dxa"/>
            <w:tcMar>
              <w:top w:w="70" w:type="dxa"/>
              <w:left w:w="90" w:type="dxa"/>
              <w:bottom w:w="70" w:type="dxa"/>
              <w:right w:w="90" w:type="dxa"/>
            </w:tcMar>
            <w:vAlign w:val="center"/>
          </w:tcPr>
          <w:p w14:paraId="2F551733">
            <w:r>
              <w:rPr>
                <w:b w:val="0"/>
                <w:sz w:val="12"/>
              </w:rPr>
              <w:t>Generate Immutable Invoice after Payment</w:t>
            </w:r>
          </w:p>
        </w:tc>
        <w:tc>
          <w:tcPr>
            <w:tcW w:w="2015" w:type="dxa"/>
            <w:tcMar>
              <w:top w:w="70" w:type="dxa"/>
              <w:left w:w="90" w:type="dxa"/>
              <w:bottom w:w="70" w:type="dxa"/>
              <w:right w:w="90" w:type="dxa"/>
            </w:tcMar>
            <w:vAlign w:val="center"/>
          </w:tcPr>
          <w:p w14:paraId="725A83B7">
            <w:r>
              <w:rPr>
                <w:b w:val="0"/>
                <w:sz w:val="12"/>
              </w:rPr>
              <w:t>Trần Thanh Gia Huy (DE180571)</w:t>
            </w:r>
          </w:p>
        </w:tc>
        <w:tc>
          <w:tcPr>
            <w:tcW w:w="648" w:type="dxa"/>
            <w:tcMar>
              <w:top w:w="70" w:type="dxa"/>
              <w:left w:w="90" w:type="dxa"/>
              <w:bottom w:w="70" w:type="dxa"/>
              <w:right w:w="90" w:type="dxa"/>
            </w:tcMar>
            <w:vAlign w:val="center"/>
          </w:tcPr>
          <w:p w14:paraId="288AF08F">
            <w:r>
              <w:rPr>
                <w:b w:val="0"/>
                <w:sz w:val="12"/>
              </w:rPr>
              <w:t>Iter4</w:t>
            </w:r>
          </w:p>
        </w:tc>
        <w:tc>
          <w:tcPr>
            <w:tcW w:w="792" w:type="dxa"/>
            <w:tcMar>
              <w:top w:w="70" w:type="dxa"/>
              <w:left w:w="90" w:type="dxa"/>
              <w:bottom w:w="70" w:type="dxa"/>
              <w:right w:w="90" w:type="dxa"/>
            </w:tcMar>
            <w:vAlign w:val="center"/>
          </w:tcPr>
          <w:p w14:paraId="5BA3A910">
            <w:r>
              <w:rPr>
                <w:b w:val="0"/>
                <w:sz w:val="12"/>
              </w:rPr>
              <w:t>Not Started</w:t>
            </w:r>
          </w:p>
        </w:tc>
        <w:tc>
          <w:tcPr>
            <w:tcW w:w="792" w:type="dxa"/>
            <w:tcMar>
              <w:top w:w="70" w:type="dxa"/>
              <w:left w:w="90" w:type="dxa"/>
              <w:bottom w:w="70" w:type="dxa"/>
              <w:right w:w="90" w:type="dxa"/>
            </w:tcMar>
            <w:vAlign w:val="center"/>
          </w:tcPr>
          <w:p w14:paraId="0C8F2F05">
            <w:r>
              <w:rPr>
                <w:b w:val="0"/>
                <w:sz w:val="12"/>
              </w:rPr>
              <w:t>II.13.2</w:t>
            </w:r>
          </w:p>
        </w:tc>
        <w:tc>
          <w:tcPr>
            <w:tcW w:w="792" w:type="dxa"/>
            <w:tcMar>
              <w:top w:w="70" w:type="dxa"/>
              <w:left w:w="90" w:type="dxa"/>
              <w:bottom w:w="70" w:type="dxa"/>
              <w:right w:w="90" w:type="dxa"/>
            </w:tcMar>
            <w:vAlign w:val="center"/>
          </w:tcPr>
          <w:p w14:paraId="4AF9437C">
            <w:r>
              <w:rPr>
                <w:b w:val="0"/>
                <w:sz w:val="12"/>
              </w:rPr>
              <w:t>II.13.2</w:t>
            </w:r>
          </w:p>
        </w:tc>
        <w:tc>
          <w:tcPr>
            <w:tcW w:w="1655" w:type="dxa"/>
            <w:tcMar>
              <w:top w:w="70" w:type="dxa"/>
              <w:left w:w="90" w:type="dxa"/>
              <w:bottom w:w="70" w:type="dxa"/>
              <w:right w:w="90" w:type="dxa"/>
            </w:tcMar>
            <w:vAlign w:val="center"/>
          </w:tcPr>
          <w:p w14:paraId="5114E20C">
            <w:r>
              <w:rPr>
                <w:b w:val="0"/>
                <w:sz w:val="12"/>
              </w:rPr>
              <w:t>EV-INV-02 / TC-INV-02</w:t>
            </w:r>
          </w:p>
        </w:tc>
        <w:tc>
          <w:tcPr>
            <w:tcW w:w="936" w:type="dxa"/>
            <w:tcMar>
              <w:top w:w="70" w:type="dxa"/>
              <w:left w:w="90" w:type="dxa"/>
              <w:bottom w:w="70" w:type="dxa"/>
              <w:right w:w="90" w:type="dxa"/>
            </w:tcMar>
            <w:vAlign w:val="center"/>
          </w:tcPr>
          <w:p w14:paraId="3880FC74">
            <w:r>
              <w:rPr>
                <w:b w:val="0"/>
                <w:sz w:val="12"/>
              </w:rPr>
              <w:t>Missing</w:t>
            </w:r>
          </w:p>
        </w:tc>
        <w:tc>
          <w:tcPr>
            <w:tcW w:w="2880" w:type="dxa"/>
            <w:tcMar>
              <w:top w:w="70" w:type="dxa"/>
              <w:left w:w="90" w:type="dxa"/>
              <w:bottom w:w="70" w:type="dxa"/>
              <w:right w:w="90" w:type="dxa"/>
            </w:tcMar>
            <w:vAlign w:val="center"/>
          </w:tcPr>
          <w:p w14:paraId="6ED8C0C2">
            <w:r>
              <w:rPr>
                <w:b w:val="0"/>
                <w:sz w:val="12"/>
              </w:rPr>
              <w:t>Depends on PAY-04 and INV-01.</w:t>
            </w:r>
          </w:p>
        </w:tc>
      </w:tr>
      <w:tr w14:paraId="54F8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7FA1226">
            <w:r>
              <w:rPr>
                <w:b w:val="0"/>
                <w:sz w:val="12"/>
              </w:rPr>
              <w:t>INV-03</w:t>
            </w:r>
          </w:p>
        </w:tc>
        <w:tc>
          <w:tcPr>
            <w:tcW w:w="1800" w:type="dxa"/>
            <w:tcMar>
              <w:top w:w="70" w:type="dxa"/>
              <w:left w:w="90" w:type="dxa"/>
              <w:bottom w:w="70" w:type="dxa"/>
              <w:right w:w="90" w:type="dxa"/>
            </w:tcMar>
            <w:vAlign w:val="center"/>
          </w:tcPr>
          <w:p w14:paraId="50644F4E">
            <w:r>
              <w:rPr>
                <w:b w:val="0"/>
                <w:sz w:val="12"/>
              </w:rPr>
              <w:t>Payment &amp; Invoice</w:t>
            </w:r>
          </w:p>
        </w:tc>
        <w:tc>
          <w:tcPr>
            <w:tcW w:w="2664" w:type="dxa"/>
            <w:tcMar>
              <w:top w:w="70" w:type="dxa"/>
              <w:left w:w="90" w:type="dxa"/>
              <w:bottom w:w="70" w:type="dxa"/>
              <w:right w:w="90" w:type="dxa"/>
            </w:tcMar>
            <w:vAlign w:val="center"/>
          </w:tcPr>
          <w:p w14:paraId="1A001708">
            <w:r>
              <w:rPr>
                <w:b w:val="0"/>
                <w:sz w:val="12"/>
              </w:rPr>
              <w:t>View / Download Invoice</w:t>
            </w:r>
          </w:p>
        </w:tc>
        <w:tc>
          <w:tcPr>
            <w:tcW w:w="2015" w:type="dxa"/>
            <w:tcMar>
              <w:top w:w="70" w:type="dxa"/>
              <w:left w:w="90" w:type="dxa"/>
              <w:bottom w:w="70" w:type="dxa"/>
              <w:right w:w="90" w:type="dxa"/>
            </w:tcMar>
            <w:vAlign w:val="center"/>
          </w:tcPr>
          <w:p w14:paraId="4CF497D4">
            <w:r>
              <w:rPr>
                <w:b w:val="0"/>
                <w:sz w:val="12"/>
              </w:rPr>
              <w:t>Phan Nguyễn (DE191019)</w:t>
            </w:r>
          </w:p>
        </w:tc>
        <w:tc>
          <w:tcPr>
            <w:tcW w:w="648" w:type="dxa"/>
            <w:tcMar>
              <w:top w:w="70" w:type="dxa"/>
              <w:left w:w="90" w:type="dxa"/>
              <w:bottom w:w="70" w:type="dxa"/>
              <w:right w:w="90" w:type="dxa"/>
            </w:tcMar>
            <w:vAlign w:val="center"/>
          </w:tcPr>
          <w:p w14:paraId="303D4EDD">
            <w:r>
              <w:rPr>
                <w:b w:val="0"/>
                <w:sz w:val="12"/>
              </w:rPr>
              <w:t>Iter4</w:t>
            </w:r>
          </w:p>
        </w:tc>
        <w:tc>
          <w:tcPr>
            <w:tcW w:w="792" w:type="dxa"/>
            <w:tcMar>
              <w:top w:w="70" w:type="dxa"/>
              <w:left w:w="90" w:type="dxa"/>
              <w:bottom w:w="70" w:type="dxa"/>
              <w:right w:w="90" w:type="dxa"/>
            </w:tcMar>
            <w:vAlign w:val="center"/>
          </w:tcPr>
          <w:p w14:paraId="5A8C1E45">
            <w:r>
              <w:rPr>
                <w:b w:val="0"/>
                <w:sz w:val="12"/>
              </w:rPr>
              <w:t>Not Started</w:t>
            </w:r>
          </w:p>
        </w:tc>
        <w:tc>
          <w:tcPr>
            <w:tcW w:w="792" w:type="dxa"/>
            <w:tcMar>
              <w:top w:w="70" w:type="dxa"/>
              <w:left w:w="90" w:type="dxa"/>
              <w:bottom w:w="70" w:type="dxa"/>
              <w:right w:w="90" w:type="dxa"/>
            </w:tcMar>
            <w:vAlign w:val="center"/>
          </w:tcPr>
          <w:p w14:paraId="26264FE4">
            <w:r>
              <w:rPr>
                <w:b w:val="0"/>
                <w:sz w:val="12"/>
              </w:rPr>
              <w:t>II.13.3</w:t>
            </w:r>
          </w:p>
        </w:tc>
        <w:tc>
          <w:tcPr>
            <w:tcW w:w="792" w:type="dxa"/>
            <w:tcMar>
              <w:top w:w="70" w:type="dxa"/>
              <w:left w:w="90" w:type="dxa"/>
              <w:bottom w:w="70" w:type="dxa"/>
              <w:right w:w="90" w:type="dxa"/>
            </w:tcMar>
            <w:vAlign w:val="center"/>
          </w:tcPr>
          <w:p w14:paraId="644D9EF7">
            <w:r>
              <w:rPr>
                <w:b w:val="0"/>
                <w:sz w:val="12"/>
              </w:rPr>
              <w:t>II.13.3</w:t>
            </w:r>
          </w:p>
        </w:tc>
        <w:tc>
          <w:tcPr>
            <w:tcW w:w="1655" w:type="dxa"/>
            <w:tcMar>
              <w:top w:w="70" w:type="dxa"/>
              <w:left w:w="90" w:type="dxa"/>
              <w:bottom w:w="70" w:type="dxa"/>
              <w:right w:w="90" w:type="dxa"/>
            </w:tcMar>
            <w:vAlign w:val="center"/>
          </w:tcPr>
          <w:p w14:paraId="240BD3EE">
            <w:r>
              <w:rPr>
                <w:b w:val="0"/>
                <w:sz w:val="12"/>
              </w:rPr>
              <w:t>EV-INV-03 / TC-INV-03</w:t>
            </w:r>
          </w:p>
        </w:tc>
        <w:tc>
          <w:tcPr>
            <w:tcW w:w="936" w:type="dxa"/>
            <w:tcMar>
              <w:top w:w="70" w:type="dxa"/>
              <w:left w:w="90" w:type="dxa"/>
              <w:bottom w:w="70" w:type="dxa"/>
              <w:right w:w="90" w:type="dxa"/>
            </w:tcMar>
            <w:vAlign w:val="center"/>
          </w:tcPr>
          <w:p w14:paraId="6C328E7C">
            <w:r>
              <w:rPr>
                <w:b w:val="0"/>
                <w:sz w:val="12"/>
              </w:rPr>
              <w:t>Missing</w:t>
            </w:r>
          </w:p>
        </w:tc>
        <w:tc>
          <w:tcPr>
            <w:tcW w:w="2880" w:type="dxa"/>
            <w:tcMar>
              <w:top w:w="70" w:type="dxa"/>
              <w:left w:w="90" w:type="dxa"/>
              <w:bottom w:w="70" w:type="dxa"/>
              <w:right w:w="90" w:type="dxa"/>
            </w:tcMar>
            <w:vAlign w:val="center"/>
          </w:tcPr>
          <w:p w14:paraId="24F19099">
            <w:r>
              <w:rPr>
                <w:b w:val="0"/>
                <w:sz w:val="12"/>
              </w:rPr>
              <w:t>Requires invoice generation and authorization.</w:t>
            </w:r>
          </w:p>
        </w:tc>
      </w:tr>
      <w:tr w14:paraId="30AB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5DD2BC8">
            <w:r>
              <w:rPr>
                <w:b w:val="0"/>
                <w:sz w:val="12"/>
              </w:rPr>
              <w:t>FB-01</w:t>
            </w:r>
          </w:p>
        </w:tc>
        <w:tc>
          <w:tcPr>
            <w:tcW w:w="1800" w:type="dxa"/>
            <w:tcMar>
              <w:top w:w="70" w:type="dxa"/>
              <w:left w:w="90" w:type="dxa"/>
              <w:bottom w:w="70" w:type="dxa"/>
              <w:right w:w="90" w:type="dxa"/>
            </w:tcMar>
            <w:vAlign w:val="center"/>
          </w:tcPr>
          <w:p w14:paraId="0FB31934">
            <w:r>
              <w:rPr>
                <w:b w:val="0"/>
                <w:sz w:val="12"/>
              </w:rPr>
              <w:t>Feedback Management</w:t>
            </w:r>
          </w:p>
        </w:tc>
        <w:tc>
          <w:tcPr>
            <w:tcW w:w="2664" w:type="dxa"/>
            <w:tcMar>
              <w:top w:w="70" w:type="dxa"/>
              <w:left w:w="90" w:type="dxa"/>
              <w:bottom w:w="70" w:type="dxa"/>
              <w:right w:w="90" w:type="dxa"/>
            </w:tcMar>
            <w:vAlign w:val="center"/>
          </w:tcPr>
          <w:p w14:paraId="45B148BB">
            <w:r>
              <w:rPr>
                <w:b w:val="0"/>
                <w:sz w:val="12"/>
              </w:rPr>
              <w:t>Submit Feedback Screen</w:t>
            </w:r>
          </w:p>
        </w:tc>
        <w:tc>
          <w:tcPr>
            <w:tcW w:w="2015" w:type="dxa"/>
            <w:tcMar>
              <w:top w:w="70" w:type="dxa"/>
              <w:left w:w="90" w:type="dxa"/>
              <w:bottom w:w="70" w:type="dxa"/>
              <w:right w:w="90" w:type="dxa"/>
            </w:tcMar>
            <w:vAlign w:val="center"/>
          </w:tcPr>
          <w:p w14:paraId="6F209BE8">
            <w:r>
              <w:rPr>
                <w:b w:val="0"/>
                <w:sz w:val="12"/>
              </w:rPr>
              <w:t>Nguyễn Đức Thương (DE190096)</w:t>
            </w:r>
          </w:p>
        </w:tc>
        <w:tc>
          <w:tcPr>
            <w:tcW w:w="648" w:type="dxa"/>
            <w:tcMar>
              <w:top w:w="70" w:type="dxa"/>
              <w:left w:w="90" w:type="dxa"/>
              <w:bottom w:w="70" w:type="dxa"/>
              <w:right w:w="90" w:type="dxa"/>
            </w:tcMar>
            <w:vAlign w:val="center"/>
          </w:tcPr>
          <w:p w14:paraId="01106249">
            <w:r>
              <w:rPr>
                <w:b w:val="0"/>
                <w:sz w:val="12"/>
              </w:rPr>
              <w:t>Iter4</w:t>
            </w:r>
          </w:p>
        </w:tc>
        <w:tc>
          <w:tcPr>
            <w:tcW w:w="792" w:type="dxa"/>
            <w:tcMar>
              <w:top w:w="70" w:type="dxa"/>
              <w:left w:w="90" w:type="dxa"/>
              <w:bottom w:w="70" w:type="dxa"/>
              <w:right w:w="90" w:type="dxa"/>
            </w:tcMar>
            <w:vAlign w:val="center"/>
          </w:tcPr>
          <w:p w14:paraId="002BF2F5">
            <w:r>
              <w:rPr>
                <w:b w:val="0"/>
                <w:sz w:val="12"/>
              </w:rPr>
              <w:t>Doing</w:t>
            </w:r>
          </w:p>
        </w:tc>
        <w:tc>
          <w:tcPr>
            <w:tcW w:w="792" w:type="dxa"/>
            <w:tcMar>
              <w:top w:w="70" w:type="dxa"/>
              <w:left w:w="90" w:type="dxa"/>
              <w:bottom w:w="70" w:type="dxa"/>
              <w:right w:w="90" w:type="dxa"/>
            </w:tcMar>
            <w:vAlign w:val="center"/>
          </w:tcPr>
          <w:p w14:paraId="438BC92C">
            <w:r>
              <w:rPr>
                <w:b w:val="0"/>
                <w:sz w:val="12"/>
              </w:rPr>
              <w:t>II.14.1</w:t>
            </w:r>
          </w:p>
        </w:tc>
        <w:tc>
          <w:tcPr>
            <w:tcW w:w="792" w:type="dxa"/>
            <w:tcMar>
              <w:top w:w="70" w:type="dxa"/>
              <w:left w:w="90" w:type="dxa"/>
              <w:bottom w:w="70" w:type="dxa"/>
              <w:right w:w="90" w:type="dxa"/>
            </w:tcMar>
            <w:vAlign w:val="center"/>
          </w:tcPr>
          <w:p w14:paraId="3F701BCA">
            <w:r>
              <w:rPr>
                <w:b w:val="0"/>
                <w:sz w:val="12"/>
              </w:rPr>
              <w:t>II.14.1</w:t>
            </w:r>
          </w:p>
        </w:tc>
        <w:tc>
          <w:tcPr>
            <w:tcW w:w="1655" w:type="dxa"/>
            <w:tcMar>
              <w:top w:w="70" w:type="dxa"/>
              <w:left w:w="90" w:type="dxa"/>
              <w:bottom w:w="70" w:type="dxa"/>
              <w:right w:w="90" w:type="dxa"/>
            </w:tcMar>
            <w:vAlign w:val="center"/>
          </w:tcPr>
          <w:p w14:paraId="2B7ECBEF">
            <w:r>
              <w:rPr>
                <w:b w:val="0"/>
                <w:sz w:val="12"/>
              </w:rPr>
              <w:t>EV-FB-01 / TC-FB-01</w:t>
            </w:r>
          </w:p>
        </w:tc>
        <w:tc>
          <w:tcPr>
            <w:tcW w:w="936" w:type="dxa"/>
            <w:tcMar>
              <w:top w:w="70" w:type="dxa"/>
              <w:left w:w="90" w:type="dxa"/>
              <w:bottom w:w="70" w:type="dxa"/>
              <w:right w:w="90" w:type="dxa"/>
            </w:tcMar>
            <w:vAlign w:val="center"/>
          </w:tcPr>
          <w:p w14:paraId="59BADA21">
            <w:r>
              <w:rPr>
                <w:b w:val="0"/>
                <w:sz w:val="12"/>
              </w:rPr>
              <w:t>Partial</w:t>
            </w:r>
          </w:p>
        </w:tc>
        <w:tc>
          <w:tcPr>
            <w:tcW w:w="2880" w:type="dxa"/>
            <w:tcMar>
              <w:top w:w="70" w:type="dxa"/>
              <w:left w:w="90" w:type="dxa"/>
              <w:bottom w:w="70" w:type="dxa"/>
              <w:right w:w="90" w:type="dxa"/>
            </w:tcMar>
            <w:vAlign w:val="center"/>
          </w:tcPr>
          <w:p w14:paraId="3C51DC7B">
            <w:r>
              <w:rPr>
                <w:b w:val="0"/>
                <w:sz w:val="12"/>
              </w:rPr>
              <w:t>Current feedback is browser-local and is lost after refresh.</w:t>
            </w:r>
          </w:p>
        </w:tc>
      </w:tr>
      <w:tr w14:paraId="4B28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9C870F3">
            <w:r>
              <w:rPr>
                <w:b w:val="0"/>
                <w:sz w:val="12"/>
              </w:rPr>
              <w:t>FB-02</w:t>
            </w:r>
          </w:p>
        </w:tc>
        <w:tc>
          <w:tcPr>
            <w:tcW w:w="1800" w:type="dxa"/>
            <w:tcMar>
              <w:top w:w="70" w:type="dxa"/>
              <w:left w:w="90" w:type="dxa"/>
              <w:bottom w:w="70" w:type="dxa"/>
              <w:right w:w="90" w:type="dxa"/>
            </w:tcMar>
            <w:vAlign w:val="center"/>
          </w:tcPr>
          <w:p w14:paraId="4231292C">
            <w:r>
              <w:rPr>
                <w:b w:val="0"/>
                <w:sz w:val="12"/>
              </w:rPr>
              <w:t>Feedback Management</w:t>
            </w:r>
          </w:p>
        </w:tc>
        <w:tc>
          <w:tcPr>
            <w:tcW w:w="2664" w:type="dxa"/>
            <w:tcMar>
              <w:top w:w="70" w:type="dxa"/>
              <w:left w:w="90" w:type="dxa"/>
              <w:bottom w:w="70" w:type="dxa"/>
              <w:right w:w="90" w:type="dxa"/>
            </w:tcMar>
            <w:vAlign w:val="center"/>
          </w:tcPr>
          <w:p w14:paraId="0734B931">
            <w:r>
              <w:rPr>
                <w:b w:val="0"/>
                <w:sz w:val="12"/>
              </w:rPr>
              <w:t>Feedback Persistence &amp; Completed-order Eligibility</w:t>
            </w:r>
          </w:p>
        </w:tc>
        <w:tc>
          <w:tcPr>
            <w:tcW w:w="2015" w:type="dxa"/>
            <w:tcMar>
              <w:top w:w="70" w:type="dxa"/>
              <w:left w:w="90" w:type="dxa"/>
              <w:bottom w:w="70" w:type="dxa"/>
              <w:right w:w="90" w:type="dxa"/>
            </w:tcMar>
            <w:vAlign w:val="center"/>
          </w:tcPr>
          <w:p w14:paraId="71E3B4A1">
            <w:r>
              <w:rPr>
                <w:b w:val="0"/>
                <w:sz w:val="12"/>
              </w:rPr>
              <w:t>Nguyễn Tiến Lộc (DE190986)</w:t>
            </w:r>
          </w:p>
        </w:tc>
        <w:tc>
          <w:tcPr>
            <w:tcW w:w="648" w:type="dxa"/>
            <w:tcMar>
              <w:top w:w="70" w:type="dxa"/>
              <w:left w:w="90" w:type="dxa"/>
              <w:bottom w:w="70" w:type="dxa"/>
              <w:right w:w="90" w:type="dxa"/>
            </w:tcMar>
            <w:vAlign w:val="center"/>
          </w:tcPr>
          <w:p w14:paraId="776CBC77">
            <w:r>
              <w:rPr>
                <w:b w:val="0"/>
                <w:sz w:val="12"/>
              </w:rPr>
              <w:t>Iter4</w:t>
            </w:r>
          </w:p>
        </w:tc>
        <w:tc>
          <w:tcPr>
            <w:tcW w:w="792" w:type="dxa"/>
            <w:tcMar>
              <w:top w:w="70" w:type="dxa"/>
              <w:left w:w="90" w:type="dxa"/>
              <w:bottom w:w="70" w:type="dxa"/>
              <w:right w:w="90" w:type="dxa"/>
            </w:tcMar>
            <w:vAlign w:val="center"/>
          </w:tcPr>
          <w:p w14:paraId="7DE7D3F8">
            <w:r>
              <w:rPr>
                <w:b w:val="0"/>
                <w:sz w:val="12"/>
              </w:rPr>
              <w:t>Not Started</w:t>
            </w:r>
          </w:p>
        </w:tc>
        <w:tc>
          <w:tcPr>
            <w:tcW w:w="792" w:type="dxa"/>
            <w:tcMar>
              <w:top w:w="70" w:type="dxa"/>
              <w:left w:w="90" w:type="dxa"/>
              <w:bottom w:w="70" w:type="dxa"/>
              <w:right w:w="90" w:type="dxa"/>
            </w:tcMar>
            <w:vAlign w:val="center"/>
          </w:tcPr>
          <w:p w14:paraId="134EB625">
            <w:r>
              <w:rPr>
                <w:b w:val="0"/>
                <w:sz w:val="12"/>
              </w:rPr>
              <w:t>II.14.2</w:t>
            </w:r>
          </w:p>
        </w:tc>
        <w:tc>
          <w:tcPr>
            <w:tcW w:w="792" w:type="dxa"/>
            <w:tcMar>
              <w:top w:w="70" w:type="dxa"/>
              <w:left w:w="90" w:type="dxa"/>
              <w:bottom w:w="70" w:type="dxa"/>
              <w:right w:w="90" w:type="dxa"/>
            </w:tcMar>
            <w:vAlign w:val="center"/>
          </w:tcPr>
          <w:p w14:paraId="64E79F42">
            <w:r>
              <w:rPr>
                <w:b w:val="0"/>
                <w:sz w:val="12"/>
              </w:rPr>
              <w:t>II.14.2</w:t>
            </w:r>
          </w:p>
        </w:tc>
        <w:tc>
          <w:tcPr>
            <w:tcW w:w="1655" w:type="dxa"/>
            <w:tcMar>
              <w:top w:w="70" w:type="dxa"/>
              <w:left w:w="90" w:type="dxa"/>
              <w:bottom w:w="70" w:type="dxa"/>
              <w:right w:w="90" w:type="dxa"/>
            </w:tcMar>
            <w:vAlign w:val="center"/>
          </w:tcPr>
          <w:p w14:paraId="0D09A60D">
            <w:r>
              <w:rPr>
                <w:b w:val="0"/>
                <w:sz w:val="12"/>
              </w:rPr>
              <w:t>EV-FB-02 / TC-FB-02</w:t>
            </w:r>
          </w:p>
        </w:tc>
        <w:tc>
          <w:tcPr>
            <w:tcW w:w="936" w:type="dxa"/>
            <w:tcMar>
              <w:top w:w="70" w:type="dxa"/>
              <w:left w:w="90" w:type="dxa"/>
              <w:bottom w:w="70" w:type="dxa"/>
              <w:right w:w="90" w:type="dxa"/>
            </w:tcMar>
            <w:vAlign w:val="center"/>
          </w:tcPr>
          <w:p w14:paraId="34FA23DA">
            <w:r>
              <w:rPr>
                <w:b w:val="0"/>
                <w:sz w:val="12"/>
              </w:rPr>
              <w:t>Missing</w:t>
            </w:r>
          </w:p>
        </w:tc>
        <w:tc>
          <w:tcPr>
            <w:tcW w:w="2880" w:type="dxa"/>
            <w:tcMar>
              <w:top w:w="70" w:type="dxa"/>
              <w:left w:w="90" w:type="dxa"/>
              <w:bottom w:w="70" w:type="dxa"/>
              <w:right w:w="90" w:type="dxa"/>
            </w:tcMar>
            <w:vAlign w:val="center"/>
          </w:tcPr>
          <w:p w14:paraId="15351FB7">
            <w:r>
              <w:rPr>
                <w:b w:val="0"/>
                <w:sz w:val="12"/>
              </w:rPr>
              <w:t>Feedback entity/table/API are missing.</w:t>
            </w:r>
          </w:p>
        </w:tc>
      </w:tr>
      <w:tr w14:paraId="2B7F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62FF15E">
            <w:r>
              <w:rPr>
                <w:b w:val="0"/>
                <w:sz w:val="12"/>
              </w:rPr>
              <w:t>FB-03</w:t>
            </w:r>
          </w:p>
        </w:tc>
        <w:tc>
          <w:tcPr>
            <w:tcW w:w="1800" w:type="dxa"/>
            <w:tcMar>
              <w:top w:w="70" w:type="dxa"/>
              <w:left w:w="90" w:type="dxa"/>
              <w:bottom w:w="70" w:type="dxa"/>
              <w:right w:w="90" w:type="dxa"/>
            </w:tcMar>
            <w:vAlign w:val="center"/>
          </w:tcPr>
          <w:p w14:paraId="08739EAC">
            <w:r>
              <w:rPr>
                <w:b w:val="0"/>
                <w:sz w:val="12"/>
              </w:rPr>
              <w:t>Feedback Management</w:t>
            </w:r>
          </w:p>
        </w:tc>
        <w:tc>
          <w:tcPr>
            <w:tcW w:w="2664" w:type="dxa"/>
            <w:tcMar>
              <w:top w:w="70" w:type="dxa"/>
              <w:left w:w="90" w:type="dxa"/>
              <w:bottom w:w="70" w:type="dxa"/>
              <w:right w:w="90" w:type="dxa"/>
            </w:tcMar>
            <w:vAlign w:val="center"/>
          </w:tcPr>
          <w:p w14:paraId="2AB20196">
            <w:r>
              <w:rPr>
                <w:b w:val="0"/>
                <w:sz w:val="12"/>
              </w:rPr>
              <w:t>One Feedback per Order &amp; Input Validation</w:t>
            </w:r>
          </w:p>
        </w:tc>
        <w:tc>
          <w:tcPr>
            <w:tcW w:w="2015" w:type="dxa"/>
            <w:tcMar>
              <w:top w:w="70" w:type="dxa"/>
              <w:left w:w="90" w:type="dxa"/>
              <w:bottom w:w="70" w:type="dxa"/>
              <w:right w:w="90" w:type="dxa"/>
            </w:tcMar>
            <w:vAlign w:val="center"/>
          </w:tcPr>
          <w:p w14:paraId="3F84B629">
            <w:r>
              <w:rPr>
                <w:b w:val="0"/>
                <w:sz w:val="12"/>
              </w:rPr>
              <w:t>Nguyễn Tiến Lộc (DE190986)</w:t>
            </w:r>
          </w:p>
        </w:tc>
        <w:tc>
          <w:tcPr>
            <w:tcW w:w="648" w:type="dxa"/>
            <w:tcMar>
              <w:top w:w="70" w:type="dxa"/>
              <w:left w:w="90" w:type="dxa"/>
              <w:bottom w:w="70" w:type="dxa"/>
              <w:right w:w="90" w:type="dxa"/>
            </w:tcMar>
            <w:vAlign w:val="center"/>
          </w:tcPr>
          <w:p w14:paraId="5634F879">
            <w:r>
              <w:rPr>
                <w:b w:val="0"/>
                <w:sz w:val="12"/>
              </w:rPr>
              <w:t>Iter4</w:t>
            </w:r>
          </w:p>
        </w:tc>
        <w:tc>
          <w:tcPr>
            <w:tcW w:w="792" w:type="dxa"/>
            <w:tcMar>
              <w:top w:w="70" w:type="dxa"/>
              <w:left w:w="90" w:type="dxa"/>
              <w:bottom w:w="70" w:type="dxa"/>
              <w:right w:w="90" w:type="dxa"/>
            </w:tcMar>
            <w:vAlign w:val="center"/>
          </w:tcPr>
          <w:p w14:paraId="660ED1E3">
            <w:r>
              <w:rPr>
                <w:b w:val="0"/>
                <w:sz w:val="12"/>
              </w:rPr>
              <w:t>Not Started</w:t>
            </w:r>
          </w:p>
        </w:tc>
        <w:tc>
          <w:tcPr>
            <w:tcW w:w="792" w:type="dxa"/>
            <w:tcMar>
              <w:top w:w="70" w:type="dxa"/>
              <w:left w:w="90" w:type="dxa"/>
              <w:bottom w:w="70" w:type="dxa"/>
              <w:right w:w="90" w:type="dxa"/>
            </w:tcMar>
            <w:vAlign w:val="center"/>
          </w:tcPr>
          <w:p w14:paraId="1D5BED94">
            <w:r>
              <w:rPr>
                <w:b w:val="0"/>
                <w:sz w:val="12"/>
              </w:rPr>
              <w:t>II.14.3</w:t>
            </w:r>
          </w:p>
        </w:tc>
        <w:tc>
          <w:tcPr>
            <w:tcW w:w="792" w:type="dxa"/>
            <w:tcMar>
              <w:top w:w="70" w:type="dxa"/>
              <w:left w:w="90" w:type="dxa"/>
              <w:bottom w:w="70" w:type="dxa"/>
              <w:right w:w="90" w:type="dxa"/>
            </w:tcMar>
            <w:vAlign w:val="center"/>
          </w:tcPr>
          <w:p w14:paraId="5B4BC113">
            <w:r>
              <w:rPr>
                <w:b w:val="0"/>
                <w:sz w:val="12"/>
              </w:rPr>
              <w:t>II.14.3</w:t>
            </w:r>
          </w:p>
        </w:tc>
        <w:tc>
          <w:tcPr>
            <w:tcW w:w="1655" w:type="dxa"/>
            <w:tcMar>
              <w:top w:w="70" w:type="dxa"/>
              <w:left w:w="90" w:type="dxa"/>
              <w:bottom w:w="70" w:type="dxa"/>
              <w:right w:w="90" w:type="dxa"/>
            </w:tcMar>
            <w:vAlign w:val="center"/>
          </w:tcPr>
          <w:p w14:paraId="58D7B762">
            <w:r>
              <w:rPr>
                <w:b w:val="0"/>
                <w:sz w:val="12"/>
              </w:rPr>
              <w:t>EV-FB-03 / TC-FB-03</w:t>
            </w:r>
          </w:p>
        </w:tc>
        <w:tc>
          <w:tcPr>
            <w:tcW w:w="936" w:type="dxa"/>
            <w:tcMar>
              <w:top w:w="70" w:type="dxa"/>
              <w:left w:w="90" w:type="dxa"/>
              <w:bottom w:w="70" w:type="dxa"/>
              <w:right w:w="90" w:type="dxa"/>
            </w:tcMar>
            <w:vAlign w:val="center"/>
          </w:tcPr>
          <w:p w14:paraId="65DD53A7">
            <w:r>
              <w:rPr>
                <w:b w:val="0"/>
                <w:sz w:val="12"/>
              </w:rPr>
              <w:t>Missing</w:t>
            </w:r>
          </w:p>
        </w:tc>
        <w:tc>
          <w:tcPr>
            <w:tcW w:w="2880" w:type="dxa"/>
            <w:tcMar>
              <w:top w:w="70" w:type="dxa"/>
              <w:left w:w="90" w:type="dxa"/>
              <w:bottom w:w="70" w:type="dxa"/>
              <w:right w:w="90" w:type="dxa"/>
            </w:tcMar>
            <w:vAlign w:val="center"/>
          </w:tcPr>
          <w:p w14:paraId="7078574A">
            <w:r>
              <w:rPr>
                <w:b w:val="0"/>
                <w:sz w:val="12"/>
              </w:rPr>
              <w:t>Requires database uniqueness and integration tests.</w:t>
            </w:r>
          </w:p>
        </w:tc>
      </w:tr>
      <w:tr w14:paraId="7996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E1BC6C3">
            <w:r>
              <w:rPr>
                <w:b w:val="0"/>
                <w:sz w:val="12"/>
              </w:rPr>
              <w:t>FB-04</w:t>
            </w:r>
          </w:p>
        </w:tc>
        <w:tc>
          <w:tcPr>
            <w:tcW w:w="1800" w:type="dxa"/>
            <w:tcMar>
              <w:top w:w="70" w:type="dxa"/>
              <w:left w:w="90" w:type="dxa"/>
              <w:bottom w:w="70" w:type="dxa"/>
              <w:right w:w="90" w:type="dxa"/>
            </w:tcMar>
            <w:vAlign w:val="center"/>
          </w:tcPr>
          <w:p w14:paraId="2F793DE8">
            <w:r>
              <w:rPr>
                <w:b w:val="0"/>
                <w:sz w:val="12"/>
              </w:rPr>
              <w:t>Feedback Management</w:t>
            </w:r>
          </w:p>
        </w:tc>
        <w:tc>
          <w:tcPr>
            <w:tcW w:w="2664" w:type="dxa"/>
            <w:tcMar>
              <w:top w:w="70" w:type="dxa"/>
              <w:left w:w="90" w:type="dxa"/>
              <w:bottom w:w="70" w:type="dxa"/>
              <w:right w:w="90" w:type="dxa"/>
            </w:tcMar>
            <w:vAlign w:val="center"/>
          </w:tcPr>
          <w:p w14:paraId="225F913F">
            <w:r>
              <w:rPr>
                <w:b w:val="0"/>
                <w:sz w:val="12"/>
              </w:rPr>
              <w:t>Admin Feedback Search / Moderation</w:t>
            </w:r>
          </w:p>
        </w:tc>
        <w:tc>
          <w:tcPr>
            <w:tcW w:w="2015" w:type="dxa"/>
            <w:tcMar>
              <w:top w:w="70" w:type="dxa"/>
              <w:left w:w="90" w:type="dxa"/>
              <w:bottom w:w="70" w:type="dxa"/>
              <w:right w:w="90" w:type="dxa"/>
            </w:tcMar>
            <w:vAlign w:val="center"/>
          </w:tcPr>
          <w:p w14:paraId="58BC03BD">
            <w:r>
              <w:rPr>
                <w:b w:val="0"/>
                <w:sz w:val="12"/>
              </w:rPr>
              <w:t>Trần Thanh Gia Huy (DE180571)</w:t>
            </w:r>
          </w:p>
        </w:tc>
        <w:tc>
          <w:tcPr>
            <w:tcW w:w="648" w:type="dxa"/>
            <w:tcMar>
              <w:top w:w="70" w:type="dxa"/>
              <w:left w:w="90" w:type="dxa"/>
              <w:bottom w:w="70" w:type="dxa"/>
              <w:right w:w="90" w:type="dxa"/>
            </w:tcMar>
            <w:vAlign w:val="center"/>
          </w:tcPr>
          <w:p w14:paraId="213F6CF1">
            <w:r>
              <w:rPr>
                <w:b w:val="0"/>
                <w:sz w:val="12"/>
              </w:rPr>
              <w:t>Iter4</w:t>
            </w:r>
          </w:p>
        </w:tc>
        <w:tc>
          <w:tcPr>
            <w:tcW w:w="792" w:type="dxa"/>
            <w:tcMar>
              <w:top w:w="70" w:type="dxa"/>
              <w:left w:w="90" w:type="dxa"/>
              <w:bottom w:w="70" w:type="dxa"/>
              <w:right w:w="90" w:type="dxa"/>
            </w:tcMar>
            <w:vAlign w:val="center"/>
          </w:tcPr>
          <w:p w14:paraId="31F31DBA">
            <w:r>
              <w:rPr>
                <w:b w:val="0"/>
                <w:sz w:val="12"/>
              </w:rPr>
              <w:t>Not Started</w:t>
            </w:r>
          </w:p>
        </w:tc>
        <w:tc>
          <w:tcPr>
            <w:tcW w:w="792" w:type="dxa"/>
            <w:tcMar>
              <w:top w:w="70" w:type="dxa"/>
              <w:left w:w="90" w:type="dxa"/>
              <w:bottom w:w="70" w:type="dxa"/>
              <w:right w:w="90" w:type="dxa"/>
            </w:tcMar>
            <w:vAlign w:val="center"/>
          </w:tcPr>
          <w:p w14:paraId="74808FD1">
            <w:r>
              <w:rPr>
                <w:b w:val="0"/>
                <w:sz w:val="12"/>
              </w:rPr>
              <w:t>II.14.4</w:t>
            </w:r>
          </w:p>
        </w:tc>
        <w:tc>
          <w:tcPr>
            <w:tcW w:w="792" w:type="dxa"/>
            <w:tcMar>
              <w:top w:w="70" w:type="dxa"/>
              <w:left w:w="90" w:type="dxa"/>
              <w:bottom w:w="70" w:type="dxa"/>
              <w:right w:w="90" w:type="dxa"/>
            </w:tcMar>
            <w:vAlign w:val="center"/>
          </w:tcPr>
          <w:p w14:paraId="7C20BA12">
            <w:r>
              <w:rPr>
                <w:b w:val="0"/>
                <w:sz w:val="12"/>
              </w:rPr>
              <w:t>II.14.4</w:t>
            </w:r>
          </w:p>
        </w:tc>
        <w:tc>
          <w:tcPr>
            <w:tcW w:w="1655" w:type="dxa"/>
            <w:tcMar>
              <w:top w:w="70" w:type="dxa"/>
              <w:left w:w="90" w:type="dxa"/>
              <w:bottom w:w="70" w:type="dxa"/>
              <w:right w:w="90" w:type="dxa"/>
            </w:tcMar>
            <w:vAlign w:val="center"/>
          </w:tcPr>
          <w:p w14:paraId="25781C4C">
            <w:r>
              <w:rPr>
                <w:b w:val="0"/>
                <w:sz w:val="12"/>
              </w:rPr>
              <w:t>EV-FB-04 / TC-FB-04</w:t>
            </w:r>
          </w:p>
        </w:tc>
        <w:tc>
          <w:tcPr>
            <w:tcW w:w="936" w:type="dxa"/>
            <w:tcMar>
              <w:top w:w="70" w:type="dxa"/>
              <w:left w:w="90" w:type="dxa"/>
              <w:bottom w:w="70" w:type="dxa"/>
              <w:right w:w="90" w:type="dxa"/>
            </w:tcMar>
            <w:vAlign w:val="center"/>
          </w:tcPr>
          <w:p w14:paraId="14A8EFB8">
            <w:r>
              <w:rPr>
                <w:b w:val="0"/>
                <w:sz w:val="12"/>
              </w:rPr>
              <w:t>Missing</w:t>
            </w:r>
          </w:p>
        </w:tc>
        <w:tc>
          <w:tcPr>
            <w:tcW w:w="2880" w:type="dxa"/>
            <w:tcMar>
              <w:top w:w="70" w:type="dxa"/>
              <w:left w:w="90" w:type="dxa"/>
              <w:bottom w:w="70" w:type="dxa"/>
              <w:right w:w="90" w:type="dxa"/>
            </w:tcMar>
            <w:vAlign w:val="center"/>
          </w:tcPr>
          <w:p w14:paraId="687335DC">
            <w:r>
              <w:rPr>
                <w:b w:val="0"/>
                <w:sz w:val="12"/>
              </w:rPr>
              <w:t>No verified moderation API exists.</w:t>
            </w:r>
          </w:p>
        </w:tc>
      </w:tr>
      <w:tr w14:paraId="05F8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098165D">
            <w:r>
              <w:rPr>
                <w:b w:val="0"/>
                <w:sz w:val="12"/>
              </w:rPr>
              <w:t>RPT-01</w:t>
            </w:r>
          </w:p>
        </w:tc>
        <w:tc>
          <w:tcPr>
            <w:tcW w:w="1800" w:type="dxa"/>
            <w:tcMar>
              <w:top w:w="70" w:type="dxa"/>
              <w:left w:w="90" w:type="dxa"/>
              <w:bottom w:w="70" w:type="dxa"/>
              <w:right w:w="90" w:type="dxa"/>
            </w:tcMar>
            <w:vAlign w:val="center"/>
          </w:tcPr>
          <w:p w14:paraId="559B5C4A">
            <w:r>
              <w:rPr>
                <w:b w:val="0"/>
                <w:sz w:val="12"/>
              </w:rPr>
              <w:t>Reporting &amp; Analytics</w:t>
            </w:r>
          </w:p>
        </w:tc>
        <w:tc>
          <w:tcPr>
            <w:tcW w:w="2664" w:type="dxa"/>
            <w:tcMar>
              <w:top w:w="70" w:type="dxa"/>
              <w:left w:w="90" w:type="dxa"/>
              <w:bottom w:w="70" w:type="dxa"/>
              <w:right w:w="90" w:type="dxa"/>
            </w:tcMar>
            <w:vAlign w:val="center"/>
          </w:tcPr>
          <w:p w14:paraId="09C5AE52">
            <w:r>
              <w:rPr>
                <w:b w:val="0"/>
                <w:sz w:val="12"/>
              </w:rPr>
              <w:t>Dashboard KPI Aggregation API</w:t>
            </w:r>
          </w:p>
        </w:tc>
        <w:tc>
          <w:tcPr>
            <w:tcW w:w="2015" w:type="dxa"/>
            <w:tcMar>
              <w:top w:w="70" w:type="dxa"/>
              <w:left w:w="90" w:type="dxa"/>
              <w:bottom w:w="70" w:type="dxa"/>
              <w:right w:w="90" w:type="dxa"/>
            </w:tcMar>
            <w:vAlign w:val="center"/>
          </w:tcPr>
          <w:p w14:paraId="12C80F61">
            <w:r>
              <w:rPr>
                <w:b w:val="0"/>
                <w:sz w:val="12"/>
              </w:rPr>
              <w:t>Phan Nguyễn (DE191019)</w:t>
            </w:r>
          </w:p>
        </w:tc>
        <w:tc>
          <w:tcPr>
            <w:tcW w:w="648" w:type="dxa"/>
            <w:tcMar>
              <w:top w:w="70" w:type="dxa"/>
              <w:left w:w="90" w:type="dxa"/>
              <w:bottom w:w="70" w:type="dxa"/>
              <w:right w:w="90" w:type="dxa"/>
            </w:tcMar>
            <w:vAlign w:val="center"/>
          </w:tcPr>
          <w:p w14:paraId="778471D2">
            <w:r>
              <w:rPr>
                <w:b w:val="0"/>
                <w:sz w:val="12"/>
              </w:rPr>
              <w:t>Iter4</w:t>
            </w:r>
          </w:p>
        </w:tc>
        <w:tc>
          <w:tcPr>
            <w:tcW w:w="792" w:type="dxa"/>
            <w:tcMar>
              <w:top w:w="70" w:type="dxa"/>
              <w:left w:w="90" w:type="dxa"/>
              <w:bottom w:w="70" w:type="dxa"/>
              <w:right w:w="90" w:type="dxa"/>
            </w:tcMar>
            <w:vAlign w:val="center"/>
          </w:tcPr>
          <w:p w14:paraId="42A3A20E">
            <w:r>
              <w:rPr>
                <w:b w:val="0"/>
                <w:sz w:val="12"/>
              </w:rPr>
              <w:t>Not Started</w:t>
            </w:r>
          </w:p>
        </w:tc>
        <w:tc>
          <w:tcPr>
            <w:tcW w:w="792" w:type="dxa"/>
            <w:tcMar>
              <w:top w:w="70" w:type="dxa"/>
              <w:left w:w="90" w:type="dxa"/>
              <w:bottom w:w="70" w:type="dxa"/>
              <w:right w:w="90" w:type="dxa"/>
            </w:tcMar>
            <w:vAlign w:val="center"/>
          </w:tcPr>
          <w:p w14:paraId="5E26A444">
            <w:r>
              <w:rPr>
                <w:b w:val="0"/>
                <w:sz w:val="12"/>
              </w:rPr>
              <w:t>II.15.1</w:t>
            </w:r>
          </w:p>
        </w:tc>
        <w:tc>
          <w:tcPr>
            <w:tcW w:w="792" w:type="dxa"/>
            <w:tcMar>
              <w:top w:w="70" w:type="dxa"/>
              <w:left w:w="90" w:type="dxa"/>
              <w:bottom w:w="70" w:type="dxa"/>
              <w:right w:w="90" w:type="dxa"/>
            </w:tcMar>
            <w:vAlign w:val="center"/>
          </w:tcPr>
          <w:p w14:paraId="1D6C1DE3">
            <w:r>
              <w:rPr>
                <w:b w:val="0"/>
                <w:sz w:val="12"/>
              </w:rPr>
              <w:t>II.15.1</w:t>
            </w:r>
          </w:p>
        </w:tc>
        <w:tc>
          <w:tcPr>
            <w:tcW w:w="1655" w:type="dxa"/>
            <w:tcMar>
              <w:top w:w="70" w:type="dxa"/>
              <w:left w:w="90" w:type="dxa"/>
              <w:bottom w:w="70" w:type="dxa"/>
              <w:right w:w="90" w:type="dxa"/>
            </w:tcMar>
            <w:vAlign w:val="center"/>
          </w:tcPr>
          <w:p w14:paraId="105EB956">
            <w:r>
              <w:rPr>
                <w:b w:val="0"/>
                <w:sz w:val="12"/>
              </w:rPr>
              <w:t>EV-RPT-01 / TC-RPT-01</w:t>
            </w:r>
          </w:p>
        </w:tc>
        <w:tc>
          <w:tcPr>
            <w:tcW w:w="936" w:type="dxa"/>
            <w:tcMar>
              <w:top w:w="70" w:type="dxa"/>
              <w:left w:w="90" w:type="dxa"/>
              <w:bottom w:w="70" w:type="dxa"/>
              <w:right w:w="90" w:type="dxa"/>
            </w:tcMar>
            <w:vAlign w:val="center"/>
          </w:tcPr>
          <w:p w14:paraId="085A5B9E">
            <w:r>
              <w:rPr>
                <w:b w:val="0"/>
                <w:sz w:val="12"/>
              </w:rPr>
              <w:t>Missing</w:t>
            </w:r>
          </w:p>
        </w:tc>
        <w:tc>
          <w:tcPr>
            <w:tcW w:w="2880" w:type="dxa"/>
            <w:tcMar>
              <w:top w:w="70" w:type="dxa"/>
              <w:left w:w="90" w:type="dxa"/>
              <w:bottom w:w="70" w:type="dxa"/>
              <w:right w:w="90" w:type="dxa"/>
            </w:tcMar>
            <w:vAlign w:val="center"/>
          </w:tcPr>
          <w:p w14:paraId="096D1F2E">
            <w:r>
              <w:rPr>
                <w:b w:val="0"/>
                <w:sz w:val="12"/>
              </w:rPr>
              <w:t>Dashboard currently uses static/mock figures.</w:t>
            </w:r>
          </w:p>
        </w:tc>
      </w:tr>
      <w:tr w14:paraId="5C17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D9798A1">
            <w:r>
              <w:rPr>
                <w:b w:val="0"/>
                <w:sz w:val="12"/>
              </w:rPr>
              <w:t>RPT-02</w:t>
            </w:r>
          </w:p>
        </w:tc>
        <w:tc>
          <w:tcPr>
            <w:tcW w:w="1800" w:type="dxa"/>
            <w:tcMar>
              <w:top w:w="70" w:type="dxa"/>
              <w:left w:w="90" w:type="dxa"/>
              <w:bottom w:w="70" w:type="dxa"/>
              <w:right w:w="90" w:type="dxa"/>
            </w:tcMar>
            <w:vAlign w:val="center"/>
          </w:tcPr>
          <w:p w14:paraId="2E2132A7">
            <w:r>
              <w:rPr>
                <w:b w:val="0"/>
                <w:sz w:val="12"/>
              </w:rPr>
              <w:t>Reporting &amp; Analytics</w:t>
            </w:r>
          </w:p>
        </w:tc>
        <w:tc>
          <w:tcPr>
            <w:tcW w:w="2664" w:type="dxa"/>
            <w:tcMar>
              <w:top w:w="70" w:type="dxa"/>
              <w:left w:w="90" w:type="dxa"/>
              <w:bottom w:w="70" w:type="dxa"/>
              <w:right w:w="90" w:type="dxa"/>
            </w:tcMar>
            <w:vAlign w:val="center"/>
          </w:tcPr>
          <w:p w14:paraId="02B5D066">
            <w:r>
              <w:rPr>
                <w:b w:val="0"/>
                <w:sz w:val="12"/>
              </w:rPr>
              <w:t>Revenue Trend &amp; Date Filter</w:t>
            </w:r>
          </w:p>
        </w:tc>
        <w:tc>
          <w:tcPr>
            <w:tcW w:w="2015" w:type="dxa"/>
            <w:tcMar>
              <w:top w:w="70" w:type="dxa"/>
              <w:left w:w="90" w:type="dxa"/>
              <w:bottom w:w="70" w:type="dxa"/>
              <w:right w:w="90" w:type="dxa"/>
            </w:tcMar>
            <w:vAlign w:val="center"/>
          </w:tcPr>
          <w:p w14:paraId="1EE994D4">
            <w:r>
              <w:rPr>
                <w:b w:val="0"/>
                <w:sz w:val="12"/>
              </w:rPr>
              <w:t>Phan Nguyễn (DE191019)</w:t>
            </w:r>
          </w:p>
        </w:tc>
        <w:tc>
          <w:tcPr>
            <w:tcW w:w="648" w:type="dxa"/>
            <w:tcMar>
              <w:top w:w="70" w:type="dxa"/>
              <w:left w:w="90" w:type="dxa"/>
              <w:bottom w:w="70" w:type="dxa"/>
              <w:right w:w="90" w:type="dxa"/>
            </w:tcMar>
            <w:vAlign w:val="center"/>
          </w:tcPr>
          <w:p w14:paraId="742FC1BC">
            <w:r>
              <w:rPr>
                <w:b w:val="0"/>
                <w:sz w:val="12"/>
              </w:rPr>
              <w:t>Iter4</w:t>
            </w:r>
          </w:p>
        </w:tc>
        <w:tc>
          <w:tcPr>
            <w:tcW w:w="792" w:type="dxa"/>
            <w:tcMar>
              <w:top w:w="70" w:type="dxa"/>
              <w:left w:w="90" w:type="dxa"/>
              <w:bottom w:w="70" w:type="dxa"/>
              <w:right w:w="90" w:type="dxa"/>
            </w:tcMar>
            <w:vAlign w:val="center"/>
          </w:tcPr>
          <w:p w14:paraId="38532916">
            <w:r>
              <w:rPr>
                <w:b w:val="0"/>
                <w:sz w:val="12"/>
              </w:rPr>
              <w:t>Not Started</w:t>
            </w:r>
          </w:p>
        </w:tc>
        <w:tc>
          <w:tcPr>
            <w:tcW w:w="792" w:type="dxa"/>
            <w:tcMar>
              <w:top w:w="70" w:type="dxa"/>
              <w:left w:w="90" w:type="dxa"/>
              <w:bottom w:w="70" w:type="dxa"/>
              <w:right w:w="90" w:type="dxa"/>
            </w:tcMar>
            <w:vAlign w:val="center"/>
          </w:tcPr>
          <w:p w14:paraId="5F4A1984">
            <w:r>
              <w:rPr>
                <w:b w:val="0"/>
                <w:sz w:val="12"/>
              </w:rPr>
              <w:t>II.15.2</w:t>
            </w:r>
          </w:p>
        </w:tc>
        <w:tc>
          <w:tcPr>
            <w:tcW w:w="792" w:type="dxa"/>
            <w:tcMar>
              <w:top w:w="70" w:type="dxa"/>
              <w:left w:w="90" w:type="dxa"/>
              <w:bottom w:w="70" w:type="dxa"/>
              <w:right w:w="90" w:type="dxa"/>
            </w:tcMar>
            <w:vAlign w:val="center"/>
          </w:tcPr>
          <w:p w14:paraId="23C0FCBB">
            <w:r>
              <w:rPr>
                <w:b w:val="0"/>
                <w:sz w:val="12"/>
              </w:rPr>
              <w:t>II.15.2</w:t>
            </w:r>
          </w:p>
        </w:tc>
        <w:tc>
          <w:tcPr>
            <w:tcW w:w="1655" w:type="dxa"/>
            <w:tcMar>
              <w:top w:w="70" w:type="dxa"/>
              <w:left w:w="90" w:type="dxa"/>
              <w:bottom w:w="70" w:type="dxa"/>
              <w:right w:w="90" w:type="dxa"/>
            </w:tcMar>
            <w:vAlign w:val="center"/>
          </w:tcPr>
          <w:p w14:paraId="02737A68">
            <w:r>
              <w:rPr>
                <w:b w:val="0"/>
                <w:sz w:val="12"/>
              </w:rPr>
              <w:t>EV-RPT-02 / TC-RPT-02</w:t>
            </w:r>
          </w:p>
        </w:tc>
        <w:tc>
          <w:tcPr>
            <w:tcW w:w="936" w:type="dxa"/>
            <w:tcMar>
              <w:top w:w="70" w:type="dxa"/>
              <w:left w:w="90" w:type="dxa"/>
              <w:bottom w:w="70" w:type="dxa"/>
              <w:right w:w="90" w:type="dxa"/>
            </w:tcMar>
            <w:vAlign w:val="center"/>
          </w:tcPr>
          <w:p w14:paraId="26B25AE6">
            <w:r>
              <w:rPr>
                <w:b w:val="0"/>
                <w:sz w:val="12"/>
              </w:rPr>
              <w:t>Missing</w:t>
            </w:r>
          </w:p>
        </w:tc>
        <w:tc>
          <w:tcPr>
            <w:tcW w:w="2880" w:type="dxa"/>
            <w:tcMar>
              <w:top w:w="70" w:type="dxa"/>
              <w:left w:w="90" w:type="dxa"/>
              <w:bottom w:w="70" w:type="dxa"/>
              <w:right w:w="90" w:type="dxa"/>
            </w:tcMar>
            <w:vAlign w:val="center"/>
          </w:tcPr>
          <w:p w14:paraId="62B8ACFF">
            <w:r>
              <w:rPr>
                <w:b w:val="0"/>
                <w:sz w:val="12"/>
              </w:rPr>
              <w:t>Requires payment persistence first.</w:t>
            </w:r>
          </w:p>
        </w:tc>
      </w:tr>
      <w:tr w14:paraId="4B1C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54AAD6A">
            <w:r>
              <w:rPr>
                <w:b w:val="0"/>
                <w:sz w:val="12"/>
              </w:rPr>
              <w:t>RPT-03</w:t>
            </w:r>
          </w:p>
        </w:tc>
        <w:tc>
          <w:tcPr>
            <w:tcW w:w="1800" w:type="dxa"/>
            <w:tcMar>
              <w:top w:w="70" w:type="dxa"/>
              <w:left w:w="90" w:type="dxa"/>
              <w:bottom w:w="70" w:type="dxa"/>
              <w:right w:w="90" w:type="dxa"/>
            </w:tcMar>
            <w:vAlign w:val="center"/>
          </w:tcPr>
          <w:p w14:paraId="102CBEB5">
            <w:r>
              <w:rPr>
                <w:b w:val="0"/>
                <w:sz w:val="12"/>
              </w:rPr>
              <w:t>Reporting &amp; Analytics</w:t>
            </w:r>
          </w:p>
        </w:tc>
        <w:tc>
          <w:tcPr>
            <w:tcW w:w="2664" w:type="dxa"/>
            <w:tcMar>
              <w:top w:w="70" w:type="dxa"/>
              <w:left w:w="90" w:type="dxa"/>
              <w:bottom w:w="70" w:type="dxa"/>
              <w:right w:w="90" w:type="dxa"/>
            </w:tcMar>
            <w:vAlign w:val="center"/>
          </w:tcPr>
          <w:p w14:paraId="2D938124">
            <w:r>
              <w:rPr>
                <w:b w:val="0"/>
                <w:sz w:val="12"/>
              </w:rPr>
              <w:t>Top Food &amp; Order-status Reports</w:t>
            </w:r>
          </w:p>
        </w:tc>
        <w:tc>
          <w:tcPr>
            <w:tcW w:w="2015" w:type="dxa"/>
            <w:tcMar>
              <w:top w:w="70" w:type="dxa"/>
              <w:left w:w="90" w:type="dxa"/>
              <w:bottom w:w="70" w:type="dxa"/>
              <w:right w:w="90" w:type="dxa"/>
            </w:tcMar>
            <w:vAlign w:val="center"/>
          </w:tcPr>
          <w:p w14:paraId="5B6F78EA">
            <w:r>
              <w:rPr>
                <w:b w:val="0"/>
                <w:sz w:val="12"/>
              </w:rPr>
              <w:t>Phan Nguyễn (DE191019)</w:t>
            </w:r>
          </w:p>
        </w:tc>
        <w:tc>
          <w:tcPr>
            <w:tcW w:w="648" w:type="dxa"/>
            <w:tcMar>
              <w:top w:w="70" w:type="dxa"/>
              <w:left w:w="90" w:type="dxa"/>
              <w:bottom w:w="70" w:type="dxa"/>
              <w:right w:w="90" w:type="dxa"/>
            </w:tcMar>
            <w:vAlign w:val="center"/>
          </w:tcPr>
          <w:p w14:paraId="42F3ED46">
            <w:r>
              <w:rPr>
                <w:b w:val="0"/>
                <w:sz w:val="12"/>
              </w:rPr>
              <w:t>Iter4</w:t>
            </w:r>
          </w:p>
        </w:tc>
        <w:tc>
          <w:tcPr>
            <w:tcW w:w="792" w:type="dxa"/>
            <w:tcMar>
              <w:top w:w="70" w:type="dxa"/>
              <w:left w:w="90" w:type="dxa"/>
              <w:bottom w:w="70" w:type="dxa"/>
              <w:right w:w="90" w:type="dxa"/>
            </w:tcMar>
            <w:vAlign w:val="center"/>
          </w:tcPr>
          <w:p w14:paraId="13ECD9AF">
            <w:r>
              <w:rPr>
                <w:b w:val="0"/>
                <w:sz w:val="12"/>
              </w:rPr>
              <w:t>Not Started</w:t>
            </w:r>
          </w:p>
        </w:tc>
        <w:tc>
          <w:tcPr>
            <w:tcW w:w="792" w:type="dxa"/>
            <w:tcMar>
              <w:top w:w="70" w:type="dxa"/>
              <w:left w:w="90" w:type="dxa"/>
              <w:bottom w:w="70" w:type="dxa"/>
              <w:right w:w="90" w:type="dxa"/>
            </w:tcMar>
            <w:vAlign w:val="center"/>
          </w:tcPr>
          <w:p w14:paraId="1AC8E279">
            <w:r>
              <w:rPr>
                <w:b w:val="0"/>
                <w:sz w:val="12"/>
              </w:rPr>
              <w:t>II.15.3</w:t>
            </w:r>
          </w:p>
        </w:tc>
        <w:tc>
          <w:tcPr>
            <w:tcW w:w="792" w:type="dxa"/>
            <w:tcMar>
              <w:top w:w="70" w:type="dxa"/>
              <w:left w:w="90" w:type="dxa"/>
              <w:bottom w:w="70" w:type="dxa"/>
              <w:right w:w="90" w:type="dxa"/>
            </w:tcMar>
            <w:vAlign w:val="center"/>
          </w:tcPr>
          <w:p w14:paraId="04BA450E">
            <w:r>
              <w:rPr>
                <w:b w:val="0"/>
                <w:sz w:val="12"/>
              </w:rPr>
              <w:t>II.15.3</w:t>
            </w:r>
          </w:p>
        </w:tc>
        <w:tc>
          <w:tcPr>
            <w:tcW w:w="1655" w:type="dxa"/>
            <w:tcMar>
              <w:top w:w="70" w:type="dxa"/>
              <w:left w:w="90" w:type="dxa"/>
              <w:bottom w:w="70" w:type="dxa"/>
              <w:right w:w="90" w:type="dxa"/>
            </w:tcMar>
            <w:vAlign w:val="center"/>
          </w:tcPr>
          <w:p w14:paraId="045747E7">
            <w:r>
              <w:rPr>
                <w:b w:val="0"/>
                <w:sz w:val="12"/>
              </w:rPr>
              <w:t>EV-RPT-03 / TC-RPT-03</w:t>
            </w:r>
          </w:p>
        </w:tc>
        <w:tc>
          <w:tcPr>
            <w:tcW w:w="936" w:type="dxa"/>
            <w:tcMar>
              <w:top w:w="70" w:type="dxa"/>
              <w:left w:w="90" w:type="dxa"/>
              <w:bottom w:w="70" w:type="dxa"/>
              <w:right w:w="90" w:type="dxa"/>
            </w:tcMar>
            <w:vAlign w:val="center"/>
          </w:tcPr>
          <w:p w14:paraId="25F1DBE2">
            <w:r>
              <w:rPr>
                <w:b w:val="0"/>
                <w:sz w:val="12"/>
              </w:rPr>
              <w:t>Missing</w:t>
            </w:r>
          </w:p>
        </w:tc>
        <w:tc>
          <w:tcPr>
            <w:tcW w:w="2880" w:type="dxa"/>
            <w:tcMar>
              <w:top w:w="70" w:type="dxa"/>
              <w:left w:w="90" w:type="dxa"/>
              <w:bottom w:w="70" w:type="dxa"/>
              <w:right w:w="90" w:type="dxa"/>
            </w:tcMar>
            <w:vAlign w:val="center"/>
          </w:tcPr>
          <w:p w14:paraId="42089EA3">
            <w:r>
              <w:rPr>
                <w:b w:val="0"/>
                <w:sz w:val="12"/>
              </w:rPr>
              <w:t>Current charts are mock/static.</w:t>
            </w:r>
          </w:p>
        </w:tc>
      </w:tr>
      <w:tr w14:paraId="3E52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9EB5C3F">
            <w:r>
              <w:rPr>
                <w:b w:val="0"/>
                <w:sz w:val="12"/>
              </w:rPr>
              <w:t>RPT-04</w:t>
            </w:r>
          </w:p>
        </w:tc>
        <w:tc>
          <w:tcPr>
            <w:tcW w:w="1800" w:type="dxa"/>
            <w:tcMar>
              <w:top w:w="70" w:type="dxa"/>
              <w:left w:w="90" w:type="dxa"/>
              <w:bottom w:w="70" w:type="dxa"/>
              <w:right w:w="90" w:type="dxa"/>
            </w:tcMar>
            <w:vAlign w:val="center"/>
          </w:tcPr>
          <w:p w14:paraId="495A19AC">
            <w:r>
              <w:rPr>
                <w:b w:val="0"/>
                <w:sz w:val="12"/>
              </w:rPr>
              <w:t>Reporting &amp; Analytics</w:t>
            </w:r>
          </w:p>
        </w:tc>
        <w:tc>
          <w:tcPr>
            <w:tcW w:w="2664" w:type="dxa"/>
            <w:tcMar>
              <w:top w:w="70" w:type="dxa"/>
              <w:left w:w="90" w:type="dxa"/>
              <w:bottom w:w="70" w:type="dxa"/>
              <w:right w:w="90" w:type="dxa"/>
            </w:tcMar>
            <w:vAlign w:val="center"/>
          </w:tcPr>
          <w:p w14:paraId="1AE2DA7D">
            <w:r>
              <w:rPr>
                <w:b w:val="0"/>
                <w:sz w:val="12"/>
              </w:rPr>
              <w:t>Dashboard Frontend Live-data Integration</w:t>
            </w:r>
          </w:p>
        </w:tc>
        <w:tc>
          <w:tcPr>
            <w:tcW w:w="2015" w:type="dxa"/>
            <w:tcMar>
              <w:top w:w="70" w:type="dxa"/>
              <w:left w:w="90" w:type="dxa"/>
              <w:bottom w:w="70" w:type="dxa"/>
              <w:right w:w="90" w:type="dxa"/>
            </w:tcMar>
            <w:vAlign w:val="center"/>
          </w:tcPr>
          <w:p w14:paraId="2E1013C7">
            <w:r>
              <w:rPr>
                <w:b w:val="0"/>
                <w:sz w:val="12"/>
              </w:rPr>
              <w:t>Nguyễn Đức Thương (DE190096)</w:t>
            </w:r>
          </w:p>
        </w:tc>
        <w:tc>
          <w:tcPr>
            <w:tcW w:w="648" w:type="dxa"/>
            <w:tcMar>
              <w:top w:w="70" w:type="dxa"/>
              <w:left w:w="90" w:type="dxa"/>
              <w:bottom w:w="70" w:type="dxa"/>
              <w:right w:w="90" w:type="dxa"/>
            </w:tcMar>
            <w:vAlign w:val="center"/>
          </w:tcPr>
          <w:p w14:paraId="0CAAB588">
            <w:r>
              <w:rPr>
                <w:b w:val="0"/>
                <w:sz w:val="12"/>
              </w:rPr>
              <w:t>Iter4</w:t>
            </w:r>
          </w:p>
        </w:tc>
        <w:tc>
          <w:tcPr>
            <w:tcW w:w="792" w:type="dxa"/>
            <w:tcMar>
              <w:top w:w="70" w:type="dxa"/>
              <w:left w:w="90" w:type="dxa"/>
              <w:bottom w:w="70" w:type="dxa"/>
              <w:right w:w="90" w:type="dxa"/>
            </w:tcMar>
            <w:vAlign w:val="center"/>
          </w:tcPr>
          <w:p w14:paraId="06BE2ABC">
            <w:r>
              <w:rPr>
                <w:b w:val="0"/>
                <w:sz w:val="12"/>
              </w:rPr>
              <w:t>Doing</w:t>
            </w:r>
          </w:p>
        </w:tc>
        <w:tc>
          <w:tcPr>
            <w:tcW w:w="792" w:type="dxa"/>
            <w:tcMar>
              <w:top w:w="70" w:type="dxa"/>
              <w:left w:w="90" w:type="dxa"/>
              <w:bottom w:w="70" w:type="dxa"/>
              <w:right w:w="90" w:type="dxa"/>
            </w:tcMar>
            <w:vAlign w:val="center"/>
          </w:tcPr>
          <w:p w14:paraId="6D5B423D">
            <w:r>
              <w:rPr>
                <w:b w:val="0"/>
                <w:sz w:val="12"/>
              </w:rPr>
              <w:t>II.15.4</w:t>
            </w:r>
          </w:p>
        </w:tc>
        <w:tc>
          <w:tcPr>
            <w:tcW w:w="792" w:type="dxa"/>
            <w:tcMar>
              <w:top w:w="70" w:type="dxa"/>
              <w:left w:w="90" w:type="dxa"/>
              <w:bottom w:w="70" w:type="dxa"/>
              <w:right w:w="90" w:type="dxa"/>
            </w:tcMar>
            <w:vAlign w:val="center"/>
          </w:tcPr>
          <w:p w14:paraId="193DE11F">
            <w:r>
              <w:rPr>
                <w:b w:val="0"/>
                <w:sz w:val="12"/>
              </w:rPr>
              <w:t>II.15.4</w:t>
            </w:r>
          </w:p>
        </w:tc>
        <w:tc>
          <w:tcPr>
            <w:tcW w:w="1655" w:type="dxa"/>
            <w:tcMar>
              <w:top w:w="70" w:type="dxa"/>
              <w:left w:w="90" w:type="dxa"/>
              <w:bottom w:w="70" w:type="dxa"/>
              <w:right w:w="90" w:type="dxa"/>
            </w:tcMar>
            <w:vAlign w:val="center"/>
          </w:tcPr>
          <w:p w14:paraId="247A76FF">
            <w:r>
              <w:rPr>
                <w:b w:val="0"/>
                <w:sz w:val="12"/>
              </w:rPr>
              <w:t>EV-RPT-04 / TC-RPT-04</w:t>
            </w:r>
          </w:p>
        </w:tc>
        <w:tc>
          <w:tcPr>
            <w:tcW w:w="936" w:type="dxa"/>
            <w:tcMar>
              <w:top w:w="70" w:type="dxa"/>
              <w:left w:w="90" w:type="dxa"/>
              <w:bottom w:w="70" w:type="dxa"/>
              <w:right w:w="90" w:type="dxa"/>
            </w:tcMar>
            <w:vAlign w:val="center"/>
          </w:tcPr>
          <w:p w14:paraId="27D12C02">
            <w:r>
              <w:rPr>
                <w:b w:val="0"/>
                <w:sz w:val="12"/>
              </w:rPr>
              <w:t>Partial</w:t>
            </w:r>
          </w:p>
        </w:tc>
        <w:tc>
          <w:tcPr>
            <w:tcW w:w="2880" w:type="dxa"/>
            <w:tcMar>
              <w:top w:w="70" w:type="dxa"/>
              <w:left w:w="90" w:type="dxa"/>
              <w:bottom w:w="70" w:type="dxa"/>
              <w:right w:w="90" w:type="dxa"/>
            </w:tcMar>
            <w:vAlign w:val="center"/>
          </w:tcPr>
          <w:p w14:paraId="58E0E7D6">
            <w:r>
              <w:rPr>
                <w:b w:val="0"/>
                <w:sz w:val="12"/>
              </w:rPr>
              <w:t>Frontend exists but is not connected to verified database aggregates.</w:t>
            </w:r>
          </w:p>
        </w:tc>
      </w:tr>
      <w:tr w14:paraId="50C6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C1F85C4">
            <w:r>
              <w:rPr>
                <w:b w:val="0"/>
                <w:sz w:val="12"/>
              </w:rPr>
              <w:t>AI-01</w:t>
            </w:r>
          </w:p>
        </w:tc>
        <w:tc>
          <w:tcPr>
            <w:tcW w:w="1800" w:type="dxa"/>
            <w:tcMar>
              <w:top w:w="70" w:type="dxa"/>
              <w:left w:w="90" w:type="dxa"/>
              <w:bottom w:w="70" w:type="dxa"/>
              <w:right w:w="90" w:type="dxa"/>
            </w:tcMar>
            <w:vAlign w:val="center"/>
          </w:tcPr>
          <w:p w14:paraId="6FDD8AF2">
            <w:r>
              <w:rPr>
                <w:b w:val="0"/>
                <w:sz w:val="12"/>
              </w:rPr>
              <w:t>AI Support</w:t>
            </w:r>
          </w:p>
        </w:tc>
        <w:tc>
          <w:tcPr>
            <w:tcW w:w="2664" w:type="dxa"/>
            <w:tcMar>
              <w:top w:w="70" w:type="dxa"/>
              <w:left w:w="90" w:type="dxa"/>
              <w:bottom w:w="70" w:type="dxa"/>
              <w:right w:w="90" w:type="dxa"/>
            </w:tcMar>
            <w:vAlign w:val="center"/>
          </w:tcPr>
          <w:p w14:paraId="132DAE84">
            <w:r>
              <w:rPr>
                <w:b w:val="0"/>
                <w:sz w:val="12"/>
              </w:rPr>
              <w:t>AI Analytics with Controlled Data &amp; Logging</w:t>
            </w:r>
          </w:p>
        </w:tc>
        <w:tc>
          <w:tcPr>
            <w:tcW w:w="2015" w:type="dxa"/>
            <w:tcMar>
              <w:top w:w="70" w:type="dxa"/>
              <w:left w:w="90" w:type="dxa"/>
              <w:bottom w:w="70" w:type="dxa"/>
              <w:right w:w="90" w:type="dxa"/>
            </w:tcMar>
            <w:vAlign w:val="center"/>
          </w:tcPr>
          <w:p w14:paraId="12EF6EE6">
            <w:r>
              <w:rPr>
                <w:b w:val="0"/>
                <w:sz w:val="12"/>
              </w:rPr>
              <w:t>Trần Thanh Gia Huy (DE180571)</w:t>
            </w:r>
          </w:p>
        </w:tc>
        <w:tc>
          <w:tcPr>
            <w:tcW w:w="648" w:type="dxa"/>
            <w:tcMar>
              <w:top w:w="70" w:type="dxa"/>
              <w:left w:w="90" w:type="dxa"/>
              <w:bottom w:w="70" w:type="dxa"/>
              <w:right w:w="90" w:type="dxa"/>
            </w:tcMar>
            <w:vAlign w:val="center"/>
          </w:tcPr>
          <w:p w14:paraId="74528F4C">
            <w:r>
              <w:rPr>
                <w:b w:val="0"/>
                <w:sz w:val="12"/>
              </w:rPr>
              <w:t>Iter4</w:t>
            </w:r>
          </w:p>
        </w:tc>
        <w:tc>
          <w:tcPr>
            <w:tcW w:w="792" w:type="dxa"/>
            <w:tcMar>
              <w:top w:w="70" w:type="dxa"/>
              <w:left w:w="90" w:type="dxa"/>
              <w:bottom w:w="70" w:type="dxa"/>
              <w:right w:w="90" w:type="dxa"/>
            </w:tcMar>
            <w:vAlign w:val="center"/>
          </w:tcPr>
          <w:p w14:paraId="2645E4C4">
            <w:r>
              <w:rPr>
                <w:b w:val="0"/>
                <w:sz w:val="12"/>
              </w:rPr>
              <w:t>Done</w:t>
            </w:r>
          </w:p>
        </w:tc>
        <w:tc>
          <w:tcPr>
            <w:tcW w:w="792" w:type="dxa"/>
            <w:tcMar>
              <w:top w:w="70" w:type="dxa"/>
              <w:left w:w="90" w:type="dxa"/>
              <w:bottom w:w="70" w:type="dxa"/>
              <w:right w:w="90" w:type="dxa"/>
            </w:tcMar>
            <w:vAlign w:val="center"/>
          </w:tcPr>
          <w:p w14:paraId="31CA29D3">
            <w:r>
              <w:rPr>
                <w:b w:val="0"/>
                <w:sz w:val="12"/>
              </w:rPr>
              <w:t>II.16.1</w:t>
            </w:r>
          </w:p>
        </w:tc>
        <w:tc>
          <w:tcPr>
            <w:tcW w:w="792" w:type="dxa"/>
            <w:tcMar>
              <w:top w:w="70" w:type="dxa"/>
              <w:left w:w="90" w:type="dxa"/>
              <w:bottom w:w="70" w:type="dxa"/>
              <w:right w:w="90" w:type="dxa"/>
            </w:tcMar>
            <w:vAlign w:val="center"/>
          </w:tcPr>
          <w:p w14:paraId="63229BF5">
            <w:r>
              <w:rPr>
                <w:b w:val="0"/>
                <w:sz w:val="12"/>
              </w:rPr>
              <w:t>II.16.1</w:t>
            </w:r>
          </w:p>
        </w:tc>
        <w:tc>
          <w:tcPr>
            <w:tcW w:w="1655" w:type="dxa"/>
            <w:tcMar>
              <w:top w:w="70" w:type="dxa"/>
              <w:left w:w="90" w:type="dxa"/>
              <w:bottom w:w="70" w:type="dxa"/>
              <w:right w:w="90" w:type="dxa"/>
            </w:tcMar>
            <w:vAlign w:val="center"/>
          </w:tcPr>
          <w:p w14:paraId="6FECE5E3">
            <w:r>
              <w:rPr>
                <w:b w:val="0"/>
                <w:sz w:val="12"/>
              </w:rPr>
              <w:t>EV-AI-01 / TC-AI-01</w:t>
            </w:r>
          </w:p>
        </w:tc>
        <w:tc>
          <w:tcPr>
            <w:tcW w:w="936" w:type="dxa"/>
            <w:tcMar>
              <w:top w:w="70" w:type="dxa"/>
              <w:left w:w="90" w:type="dxa"/>
              <w:bottom w:w="70" w:type="dxa"/>
              <w:right w:w="90" w:type="dxa"/>
            </w:tcMar>
            <w:vAlign w:val="center"/>
          </w:tcPr>
          <w:p w14:paraId="044519B3">
            <w:r>
              <w:rPr>
                <w:b w:val="0"/>
                <w:sz w:val="12"/>
              </w:rPr>
              <w:t>Verified</w:t>
            </w:r>
          </w:p>
        </w:tc>
        <w:tc>
          <w:tcPr>
            <w:tcW w:w="2880" w:type="dxa"/>
            <w:tcMar>
              <w:top w:w="70" w:type="dxa"/>
              <w:left w:w="90" w:type="dxa"/>
              <w:bottom w:w="70" w:type="dxa"/>
              <w:right w:w="90" w:type="dxa"/>
            </w:tcMar>
            <w:vAlign w:val="center"/>
          </w:tcPr>
          <w:p w14:paraId="5CFE2F24">
            <w:r>
              <w:rPr>
                <w:b w:val="0"/>
                <w:sz w:val="12"/>
              </w:rPr>
              <w:t>Completed with controlled analytics scope.</w:t>
            </w:r>
          </w:p>
        </w:tc>
      </w:tr>
      <w:tr w14:paraId="3105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14E78B">
            <w:r>
              <w:rPr>
                <w:b w:val="0"/>
                <w:sz w:val="12"/>
              </w:rPr>
              <w:t>AI-02</w:t>
            </w:r>
          </w:p>
        </w:tc>
        <w:tc>
          <w:tcPr>
            <w:tcW w:w="1800" w:type="dxa"/>
            <w:tcMar>
              <w:top w:w="70" w:type="dxa"/>
              <w:left w:w="90" w:type="dxa"/>
              <w:bottom w:w="70" w:type="dxa"/>
              <w:right w:w="90" w:type="dxa"/>
            </w:tcMar>
            <w:vAlign w:val="center"/>
          </w:tcPr>
          <w:p w14:paraId="29030AEF">
            <w:r>
              <w:rPr>
                <w:b w:val="0"/>
                <w:sz w:val="12"/>
              </w:rPr>
              <w:t>AI Support</w:t>
            </w:r>
          </w:p>
        </w:tc>
        <w:tc>
          <w:tcPr>
            <w:tcW w:w="2664" w:type="dxa"/>
            <w:tcMar>
              <w:top w:w="70" w:type="dxa"/>
              <w:left w:w="90" w:type="dxa"/>
              <w:bottom w:w="70" w:type="dxa"/>
              <w:right w:w="90" w:type="dxa"/>
            </w:tcMar>
            <w:vAlign w:val="center"/>
          </w:tcPr>
          <w:p w14:paraId="06F427B5">
            <w:r>
              <w:rPr>
                <w:b w:val="0"/>
                <w:sz w:val="12"/>
              </w:rPr>
              <w:t>Customer Chatbot FAQ &amp; Safe Fallback</w:t>
            </w:r>
          </w:p>
        </w:tc>
        <w:tc>
          <w:tcPr>
            <w:tcW w:w="2015" w:type="dxa"/>
            <w:tcMar>
              <w:top w:w="70" w:type="dxa"/>
              <w:left w:w="90" w:type="dxa"/>
              <w:bottom w:w="70" w:type="dxa"/>
              <w:right w:w="90" w:type="dxa"/>
            </w:tcMar>
            <w:vAlign w:val="center"/>
          </w:tcPr>
          <w:p w14:paraId="14F4D5E2">
            <w:r>
              <w:rPr>
                <w:b w:val="0"/>
                <w:sz w:val="12"/>
              </w:rPr>
              <w:t>Trần Thanh Gia Huy (DE180571)</w:t>
            </w:r>
          </w:p>
        </w:tc>
        <w:tc>
          <w:tcPr>
            <w:tcW w:w="648" w:type="dxa"/>
            <w:tcMar>
              <w:top w:w="70" w:type="dxa"/>
              <w:left w:w="90" w:type="dxa"/>
              <w:bottom w:w="70" w:type="dxa"/>
              <w:right w:w="90" w:type="dxa"/>
            </w:tcMar>
            <w:vAlign w:val="center"/>
          </w:tcPr>
          <w:p w14:paraId="70622DEC">
            <w:r>
              <w:rPr>
                <w:b w:val="0"/>
                <w:sz w:val="12"/>
              </w:rPr>
              <w:t>Iter4</w:t>
            </w:r>
          </w:p>
        </w:tc>
        <w:tc>
          <w:tcPr>
            <w:tcW w:w="792" w:type="dxa"/>
            <w:tcMar>
              <w:top w:w="70" w:type="dxa"/>
              <w:left w:w="90" w:type="dxa"/>
              <w:bottom w:w="70" w:type="dxa"/>
              <w:right w:w="90" w:type="dxa"/>
            </w:tcMar>
            <w:vAlign w:val="center"/>
          </w:tcPr>
          <w:p w14:paraId="10AB1457">
            <w:r>
              <w:rPr>
                <w:b w:val="0"/>
                <w:sz w:val="12"/>
              </w:rPr>
              <w:t>Done</w:t>
            </w:r>
          </w:p>
        </w:tc>
        <w:tc>
          <w:tcPr>
            <w:tcW w:w="792" w:type="dxa"/>
            <w:tcMar>
              <w:top w:w="70" w:type="dxa"/>
              <w:left w:w="90" w:type="dxa"/>
              <w:bottom w:w="70" w:type="dxa"/>
              <w:right w:w="90" w:type="dxa"/>
            </w:tcMar>
            <w:vAlign w:val="center"/>
          </w:tcPr>
          <w:p w14:paraId="288B2DB1">
            <w:r>
              <w:rPr>
                <w:b w:val="0"/>
                <w:sz w:val="12"/>
              </w:rPr>
              <w:t>II.16.2</w:t>
            </w:r>
          </w:p>
        </w:tc>
        <w:tc>
          <w:tcPr>
            <w:tcW w:w="792" w:type="dxa"/>
            <w:tcMar>
              <w:top w:w="70" w:type="dxa"/>
              <w:left w:w="90" w:type="dxa"/>
              <w:bottom w:w="70" w:type="dxa"/>
              <w:right w:w="90" w:type="dxa"/>
            </w:tcMar>
            <w:vAlign w:val="center"/>
          </w:tcPr>
          <w:p w14:paraId="3CE715A9">
            <w:r>
              <w:rPr>
                <w:b w:val="0"/>
                <w:sz w:val="12"/>
              </w:rPr>
              <w:t>II.16.2</w:t>
            </w:r>
          </w:p>
        </w:tc>
        <w:tc>
          <w:tcPr>
            <w:tcW w:w="1655" w:type="dxa"/>
            <w:tcMar>
              <w:top w:w="70" w:type="dxa"/>
              <w:left w:w="90" w:type="dxa"/>
              <w:bottom w:w="70" w:type="dxa"/>
              <w:right w:w="90" w:type="dxa"/>
            </w:tcMar>
            <w:vAlign w:val="center"/>
          </w:tcPr>
          <w:p w14:paraId="04C19DD7">
            <w:r>
              <w:rPr>
                <w:b w:val="0"/>
                <w:sz w:val="12"/>
              </w:rPr>
              <w:t>EV-AI-02 / TC-AI-02</w:t>
            </w:r>
          </w:p>
        </w:tc>
        <w:tc>
          <w:tcPr>
            <w:tcW w:w="936" w:type="dxa"/>
            <w:tcMar>
              <w:top w:w="70" w:type="dxa"/>
              <w:left w:w="90" w:type="dxa"/>
              <w:bottom w:w="70" w:type="dxa"/>
              <w:right w:w="90" w:type="dxa"/>
            </w:tcMar>
            <w:vAlign w:val="center"/>
          </w:tcPr>
          <w:p w14:paraId="0E1B78B8">
            <w:r>
              <w:rPr>
                <w:b w:val="0"/>
                <w:sz w:val="12"/>
              </w:rPr>
              <w:t>Verified</w:t>
            </w:r>
          </w:p>
        </w:tc>
        <w:tc>
          <w:tcPr>
            <w:tcW w:w="2880" w:type="dxa"/>
            <w:tcMar>
              <w:top w:w="70" w:type="dxa"/>
              <w:left w:w="90" w:type="dxa"/>
              <w:bottom w:w="70" w:type="dxa"/>
              <w:right w:w="90" w:type="dxa"/>
            </w:tcMar>
            <w:vAlign w:val="center"/>
          </w:tcPr>
          <w:p w14:paraId="03DAB447">
            <w:r>
              <w:rPr>
                <w:b w:val="0"/>
                <w:sz w:val="12"/>
              </w:rPr>
              <w:t>Completed.</w:t>
            </w:r>
          </w:p>
        </w:tc>
      </w:tr>
    </w:tbl>
    <w:p w14:paraId="367B090A">
      <w:pPr>
        <w:spacing w:after="20"/>
      </w:pPr>
    </w:p>
    <w:p w14:paraId="58C5CCC1">
      <w:pPr>
        <w:sectPr>
          <w:headerReference r:id="rId15" w:type="default"/>
          <w:footerReference r:id="rId16" w:type="default"/>
          <w:pgSz w:w="15840" w:h="12240" w:orient="landscape"/>
          <w:pgMar w:top="792" w:right="648" w:bottom="792" w:left="648" w:header="432" w:footer="432" w:gutter="0"/>
          <w:pgNumType w:fmt="decimal"/>
          <w:cols w:space="720" w:num="1"/>
          <w:formProt w:val="0"/>
          <w:docGrid w:linePitch="360" w:charSpace="0"/>
        </w:sectPr>
      </w:pPr>
    </w:p>
    <w:p w14:paraId="4FCEF043">
      <w:pPr>
        <w:pStyle w:val="3"/>
        <w:keepNext/>
      </w:pPr>
      <w:r>
        <w:t>14. Final Evaluation Completion and Synchronization Checklist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7A65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D9EAF7"/>
            <w:tcMar>
              <w:top w:w="70" w:type="dxa"/>
              <w:left w:w="90" w:type="dxa"/>
              <w:bottom w:w="70" w:type="dxa"/>
              <w:right w:w="90" w:type="dxa"/>
            </w:tcMar>
            <w:vAlign w:val="center"/>
          </w:tcPr>
          <w:p w14:paraId="41BA44B6">
            <w:pPr>
              <w:jc w:val="center"/>
            </w:pPr>
            <w:r>
              <w:rPr>
                <w:b/>
                <w:color w:val="1F4E79"/>
                <w:sz w:val="16"/>
              </w:rPr>
              <w:t>Area</w:t>
            </w:r>
          </w:p>
        </w:tc>
        <w:tc>
          <w:tcPr>
            <w:tcW w:w="8640" w:type="dxa"/>
            <w:shd w:val="clear" w:color="auto" w:fill="D9EAF7"/>
            <w:tcMar>
              <w:top w:w="70" w:type="dxa"/>
              <w:left w:w="90" w:type="dxa"/>
              <w:bottom w:w="70" w:type="dxa"/>
              <w:right w:w="90" w:type="dxa"/>
            </w:tcMar>
            <w:vAlign w:val="center"/>
          </w:tcPr>
          <w:p w14:paraId="63DAAC75">
            <w:pPr>
              <w:jc w:val="center"/>
            </w:pPr>
            <w:r>
              <w:rPr>
                <w:b/>
                <w:color w:val="1F4E79"/>
                <w:sz w:val="16"/>
              </w:rPr>
              <w:t>Release Acceptance Check</w:t>
            </w:r>
          </w:p>
        </w:tc>
      </w:tr>
      <w:tr w14:paraId="2FC1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6AE34A26">
            <w:r>
              <w:rPr>
                <w:b w:val="0"/>
                <w:sz w:val="16"/>
              </w:rPr>
              <w:t>Scope</w:t>
            </w:r>
          </w:p>
        </w:tc>
        <w:tc>
          <w:tcPr>
            <w:tcW w:w="8640" w:type="dxa"/>
            <w:tcMar>
              <w:top w:w="70" w:type="dxa"/>
              <w:left w:w="90" w:type="dxa"/>
              <w:bottom w:w="70" w:type="dxa"/>
              <w:right w:w="90" w:type="dxa"/>
            </w:tcMar>
            <w:vAlign w:val="center"/>
          </w:tcPr>
          <w:p w14:paraId="6C3E70D1">
            <w:r>
              <w:rPr>
                <w:b w:val="0"/>
                <w:sz w:val="16"/>
              </w:rPr>
              <w:t>All 90 work items have final status, owner, iteration, SRS/SDS references, test/evidence IDs, and current notes.</w:t>
            </w:r>
          </w:p>
        </w:tc>
      </w:tr>
      <w:tr w14:paraId="7E7F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43D62D60">
            <w:r>
              <w:rPr>
                <w:b w:val="0"/>
                <w:sz w:val="16"/>
              </w:rPr>
              <w:t>Source</w:t>
            </w:r>
          </w:p>
        </w:tc>
        <w:tc>
          <w:tcPr>
            <w:tcW w:w="8640" w:type="dxa"/>
            <w:tcMar>
              <w:top w:w="70" w:type="dxa"/>
              <w:left w:w="90" w:type="dxa"/>
              <w:bottom w:w="70" w:type="dxa"/>
              <w:right w:w="90" w:type="dxa"/>
            </w:tcMar>
            <w:vAlign w:val="center"/>
          </w:tcPr>
          <w:p w14:paraId="09CA7CBD">
            <w:r>
              <w:rPr>
                <w:b w:val="0"/>
                <w:sz w:val="16"/>
              </w:rPr>
              <w:t>The submitted Git tag contains exactly the source demonstrated; working tree is clean and build instructions identify the tag.</w:t>
            </w:r>
          </w:p>
        </w:tc>
      </w:tr>
      <w:tr w14:paraId="268DE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7B412C2E">
            <w:r>
              <w:rPr>
                <w:b w:val="0"/>
                <w:sz w:val="16"/>
              </w:rPr>
              <w:t>Database</w:t>
            </w:r>
          </w:p>
        </w:tc>
        <w:tc>
          <w:tcPr>
            <w:tcW w:w="8640" w:type="dxa"/>
            <w:tcMar>
              <w:top w:w="70" w:type="dxa"/>
              <w:left w:w="90" w:type="dxa"/>
              <w:bottom w:w="70" w:type="dxa"/>
              <w:right w:w="90" w:type="dxa"/>
            </w:tcMar>
            <w:vAlign w:val="center"/>
          </w:tcPr>
          <w:p w14:paraId="3CF92CA5">
            <w:r>
              <w:rPr>
                <w:b w:val="0"/>
                <w:sz w:val="16"/>
              </w:rPr>
              <w:t>Versioned schema/migrations create all claimed tables, constraints, indexes, and seed/reference data from a clean database.</w:t>
            </w:r>
          </w:p>
        </w:tc>
      </w:tr>
      <w:tr w14:paraId="19BB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2F0D9F00">
            <w:r>
              <w:rPr>
                <w:b w:val="0"/>
                <w:sz w:val="16"/>
              </w:rPr>
              <w:t>Security</w:t>
            </w:r>
          </w:p>
        </w:tc>
        <w:tc>
          <w:tcPr>
            <w:tcW w:w="8640" w:type="dxa"/>
            <w:tcMar>
              <w:top w:w="70" w:type="dxa"/>
              <w:left w:w="90" w:type="dxa"/>
              <w:bottom w:w="70" w:type="dxa"/>
              <w:right w:w="90" w:type="dxa"/>
            </w:tcMar>
            <w:vAlign w:val="center"/>
          </w:tcPr>
          <w:p w14:paraId="12FE867C">
            <w:r>
              <w:rPr>
                <w:b w:val="0"/>
                <w:sz w:val="16"/>
              </w:rPr>
              <w:t>JWT/session flow, endpoint role matrix, ownership controls, 401/403 responses, and secret externalization are verified.</w:t>
            </w:r>
          </w:p>
        </w:tc>
      </w:tr>
      <w:tr w14:paraId="6DD1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5F400702">
            <w:r>
              <w:rPr>
                <w:b w:val="0"/>
                <w:sz w:val="16"/>
              </w:rPr>
              <w:t>Frontend</w:t>
            </w:r>
          </w:p>
        </w:tc>
        <w:tc>
          <w:tcPr>
            <w:tcW w:w="8640" w:type="dxa"/>
            <w:tcMar>
              <w:top w:w="70" w:type="dxa"/>
              <w:left w:w="90" w:type="dxa"/>
              <w:bottom w:w="70" w:type="dxa"/>
              <w:right w:w="90" w:type="dxa"/>
            </w:tcMar>
            <w:vAlign w:val="center"/>
          </w:tcPr>
          <w:p w14:paraId="3A347350">
            <w:r>
              <w:rPr>
                <w:b w:val="0"/>
                <w:sz w:val="16"/>
              </w:rPr>
              <w:t>Every claimed screen uses real API data; no final workflow depends on local-only mock/static persistence.</w:t>
            </w:r>
          </w:p>
        </w:tc>
      </w:tr>
      <w:tr w14:paraId="1A9D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18EEE775">
            <w:r>
              <w:rPr>
                <w:b w:val="0"/>
                <w:sz w:val="16"/>
              </w:rPr>
              <w:t>Business Logic</w:t>
            </w:r>
          </w:p>
        </w:tc>
        <w:tc>
          <w:tcPr>
            <w:tcW w:w="8640" w:type="dxa"/>
            <w:tcMar>
              <w:top w:w="70" w:type="dxa"/>
              <w:left w:w="90" w:type="dxa"/>
              <w:bottom w:w="70" w:type="dxa"/>
              <w:right w:w="90" w:type="dxa"/>
            </w:tcMar>
            <w:vAlign w:val="center"/>
          </w:tcPr>
          <w:p w14:paraId="712870F7">
            <w:r>
              <w:rPr>
                <w:b w:val="0"/>
                <w:sz w:val="16"/>
              </w:rPr>
              <w:t>Server enforces validation, state transitions, availability, totals, discounts, payment idempotency, and invoice uniqueness.</w:t>
            </w:r>
          </w:p>
        </w:tc>
      </w:tr>
      <w:tr w14:paraId="6E05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0CAE0775">
            <w:r>
              <w:rPr>
                <w:b w:val="0"/>
                <w:sz w:val="16"/>
              </w:rPr>
              <w:t>Testing</w:t>
            </w:r>
          </w:p>
        </w:tc>
        <w:tc>
          <w:tcPr>
            <w:tcW w:w="8640" w:type="dxa"/>
            <w:tcMar>
              <w:top w:w="70" w:type="dxa"/>
              <w:left w:w="90" w:type="dxa"/>
              <w:bottom w:w="70" w:type="dxa"/>
              <w:right w:w="90" w:type="dxa"/>
            </w:tcMar>
            <w:vAlign w:val="center"/>
          </w:tcPr>
          <w:p w14:paraId="00A39594">
            <w:r>
              <w:rPr>
                <w:b w:val="0"/>
                <w:sz w:val="16"/>
              </w:rPr>
              <w:t>High/Critical functions include positive, negative, boundary, authorization, and integration evidence; failures are recorded in Issues Report.</w:t>
            </w:r>
          </w:p>
        </w:tc>
      </w:tr>
      <w:tr w14:paraId="6E52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7A40B26D">
            <w:r>
              <w:rPr>
                <w:b w:val="0"/>
                <w:sz w:val="16"/>
              </w:rPr>
              <w:t>Documents</w:t>
            </w:r>
          </w:p>
        </w:tc>
        <w:tc>
          <w:tcPr>
            <w:tcW w:w="8640" w:type="dxa"/>
            <w:tcMar>
              <w:top w:w="70" w:type="dxa"/>
              <w:left w:w="90" w:type="dxa"/>
              <w:bottom w:w="70" w:type="dxa"/>
              <w:right w:w="90" w:type="dxa"/>
            </w:tcMar>
            <w:vAlign w:val="center"/>
          </w:tcPr>
          <w:p w14:paraId="037B9EE8">
            <w:r>
              <w:rPr>
                <w:b w:val="0"/>
                <w:sz w:val="16"/>
              </w:rPr>
              <w:t>Project Tracking, RDS/SRS, SDS, Issues Report, AI Usage Report, Final Release Document, source, and demo are mutually consistent.</w:t>
            </w:r>
          </w:p>
        </w:tc>
      </w:tr>
      <w:tr w14:paraId="7720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4A74319C">
            <w:r>
              <w:rPr>
                <w:b w:val="0"/>
                <w:sz w:val="16"/>
              </w:rPr>
              <w:t>Evidence</w:t>
            </w:r>
          </w:p>
        </w:tc>
        <w:tc>
          <w:tcPr>
            <w:tcW w:w="8640" w:type="dxa"/>
            <w:tcMar>
              <w:top w:w="70" w:type="dxa"/>
              <w:left w:w="90" w:type="dxa"/>
              <w:bottom w:w="70" w:type="dxa"/>
              <w:right w:w="90" w:type="dxa"/>
            </w:tcMar>
            <w:vAlign w:val="center"/>
          </w:tcPr>
          <w:p w14:paraId="61206392">
            <w:r>
              <w:rPr>
                <w:b w:val="0"/>
                <w:sz w:val="16"/>
              </w:rPr>
              <w:t>Each Done/Updated item has traceable commit/tag, test result, screenshot/API result, and database proof where required.</w:t>
            </w:r>
          </w:p>
        </w:tc>
      </w:tr>
      <w:tr w14:paraId="03F9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3BED5B2B">
            <w:r>
              <w:rPr>
                <w:b w:val="0"/>
                <w:sz w:val="16"/>
              </w:rPr>
              <w:t>Presentation</w:t>
            </w:r>
          </w:p>
        </w:tc>
        <w:tc>
          <w:tcPr>
            <w:tcW w:w="8640" w:type="dxa"/>
            <w:tcMar>
              <w:top w:w="70" w:type="dxa"/>
              <w:left w:w="90" w:type="dxa"/>
              <w:bottom w:w="70" w:type="dxa"/>
              <w:right w:w="90" w:type="dxa"/>
            </w:tcMar>
            <w:vAlign w:val="center"/>
          </w:tcPr>
          <w:p w14:paraId="7E5FAFA2">
            <w:r>
              <w:rPr>
                <w:b w:val="0"/>
                <w:sz w:val="16"/>
              </w:rPr>
              <w:t>Use cases, architecture, database, main workflows, results, remaining limitations, and lessons learned are demonstrated honestly.</w:t>
            </w:r>
          </w:p>
        </w:tc>
      </w:tr>
      <w:tr w14:paraId="1B32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1CDD386E">
            <w:r>
              <w:rPr>
                <w:b w:val="0"/>
                <w:sz w:val="16"/>
              </w:rPr>
              <w:t>Gap Closure</w:t>
            </w:r>
          </w:p>
        </w:tc>
        <w:tc>
          <w:tcPr>
            <w:tcW w:w="8640" w:type="dxa"/>
            <w:tcMar>
              <w:top w:w="70" w:type="dxa"/>
              <w:left w:w="90" w:type="dxa"/>
              <w:bottom w:w="70" w:type="dxa"/>
              <w:right w:w="90" w:type="dxa"/>
            </w:tcMar>
            <w:vAlign w:val="center"/>
          </w:tcPr>
          <w:p w14:paraId="6C7D5193">
            <w:r>
              <w:rPr>
                <w:b w:val="0"/>
                <w:sz w:val="16"/>
              </w:rPr>
              <w:t>Doing/Not Started critical gaps are either completed and evidenced or explicitly excluded/declared before defense.</w:t>
            </w:r>
          </w:p>
        </w:tc>
      </w:tr>
      <w:tr w14:paraId="10DE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6B583045">
            <w:r>
              <w:rPr>
                <w:b w:val="0"/>
                <w:sz w:val="16"/>
              </w:rPr>
              <w:t>Privacy</w:t>
            </w:r>
          </w:p>
        </w:tc>
        <w:tc>
          <w:tcPr>
            <w:tcW w:w="8640" w:type="dxa"/>
            <w:tcMar>
              <w:top w:w="70" w:type="dxa"/>
              <w:left w:w="90" w:type="dxa"/>
              <w:bottom w:w="70" w:type="dxa"/>
              <w:right w:w="90" w:type="dxa"/>
            </w:tcMar>
            <w:vAlign w:val="center"/>
          </w:tcPr>
          <w:p w14:paraId="7486B2AB">
            <w:r>
              <w:rPr>
                <w:b w:val="0"/>
                <w:sz w:val="16"/>
              </w:rPr>
              <w:t>No live passwords, database credentials, JWT secrets, personal tokens, or private keys are included in the submitted package.</w:t>
            </w:r>
          </w:p>
        </w:tc>
      </w:tr>
    </w:tbl>
    <w:p w14:paraId="76DF68A9">
      <w:pPr>
        <w:spacing w:after="20"/>
      </w:pPr>
    </w:p>
    <w:p w14:paraId="3F729D50">
      <w:pPr>
        <w:pStyle w:val="4"/>
        <w:keepNext/>
      </w:pPr>
      <w:r>
        <w:t>14.1 Definition of Done for a Single Work Item</w:t>
      </w:r>
    </w:p>
    <w:p w14:paraId="20F272DA">
      <w:pPr>
        <w:spacing w:after="20" w:line="240" w:lineRule="auto"/>
        <w:ind w:left="317" w:hanging="317"/>
      </w:pPr>
      <w:r>
        <w:rPr>
          <w:rFonts w:ascii="Arial" w:hAnsi="Arial"/>
          <w:b/>
          <w:sz w:val="19"/>
        </w:rPr>
        <w:t xml:space="preserve">1. </w:t>
      </w:r>
      <w:r>
        <w:rPr>
          <w:rFonts w:ascii="Arial" w:hAnsi="Arial"/>
          <w:sz w:val="19"/>
        </w:rPr>
        <w:t>Requirement and acceptance criteria are approved and linked to the correct SRS/RDS reference.</w:t>
      </w:r>
    </w:p>
    <w:p w14:paraId="78798A2A">
      <w:pPr>
        <w:spacing w:after="20" w:line="240" w:lineRule="auto"/>
        <w:ind w:left="317" w:hanging="317"/>
      </w:pPr>
      <w:r>
        <w:rPr>
          <w:rFonts w:ascii="Arial" w:hAnsi="Arial"/>
          <w:b/>
          <w:sz w:val="19"/>
        </w:rPr>
        <w:t xml:space="preserve">2. </w:t>
      </w:r>
      <w:r>
        <w:rPr>
          <w:rFonts w:ascii="Arial" w:hAnsi="Arial"/>
          <w:sz w:val="19"/>
        </w:rPr>
        <w:t>Detailed design is documented in SDS, including relevant classes, sequence, database access, and key queries/constraints.</w:t>
      </w:r>
    </w:p>
    <w:p w14:paraId="3E5083D9">
      <w:pPr>
        <w:spacing w:after="20" w:line="240" w:lineRule="auto"/>
        <w:ind w:left="317" w:hanging="317"/>
      </w:pPr>
      <w:r>
        <w:rPr>
          <w:rFonts w:ascii="Arial" w:hAnsi="Arial"/>
          <w:b/>
          <w:sz w:val="19"/>
        </w:rPr>
        <w:t xml:space="preserve">3. </w:t>
      </w:r>
      <w:r>
        <w:rPr>
          <w:rFonts w:ascii="Arial" w:hAnsi="Arial"/>
          <w:sz w:val="19"/>
        </w:rPr>
        <w:t>Source code is implemented in the final integration branch/tag and follows coding conventions.</w:t>
      </w:r>
    </w:p>
    <w:p w14:paraId="72CBD032">
      <w:pPr>
        <w:spacing w:after="20" w:line="240" w:lineRule="auto"/>
        <w:ind w:left="317" w:hanging="317"/>
      </w:pPr>
      <w:r>
        <w:rPr>
          <w:rFonts w:ascii="Arial" w:hAnsi="Arial"/>
          <w:b/>
          <w:sz w:val="19"/>
        </w:rPr>
        <w:t xml:space="preserve">4. </w:t>
      </w:r>
      <w:r>
        <w:rPr>
          <w:rFonts w:ascii="Arial" w:hAnsi="Arial"/>
          <w:sz w:val="19"/>
        </w:rPr>
        <w:t>Database migration/schema exists and can be applied from a clean environment when persistence is required.</w:t>
      </w:r>
    </w:p>
    <w:p w14:paraId="1775C585">
      <w:pPr>
        <w:spacing w:after="20" w:line="240" w:lineRule="auto"/>
        <w:ind w:left="317" w:hanging="317"/>
      </w:pPr>
      <w:r>
        <w:rPr>
          <w:rFonts w:ascii="Arial" w:hAnsi="Arial"/>
          <w:b/>
          <w:sz w:val="19"/>
        </w:rPr>
        <w:t xml:space="preserve">5. </w:t>
      </w:r>
      <w:r>
        <w:rPr>
          <w:rFonts w:ascii="Arial" w:hAnsi="Arial"/>
          <w:sz w:val="19"/>
        </w:rPr>
        <w:t>Backend API or internal service enforces validation, authorization, business rules, and safe errors.</w:t>
      </w:r>
    </w:p>
    <w:p w14:paraId="40FE6CAA">
      <w:pPr>
        <w:spacing w:after="20" w:line="240" w:lineRule="auto"/>
        <w:ind w:left="317" w:hanging="317"/>
      </w:pPr>
      <w:r>
        <w:rPr>
          <w:rFonts w:ascii="Arial" w:hAnsi="Arial"/>
          <w:b/>
          <w:sz w:val="19"/>
        </w:rPr>
        <w:t xml:space="preserve">6. </w:t>
      </w:r>
      <w:r>
        <w:rPr>
          <w:rFonts w:ascii="Arial" w:hAnsi="Arial"/>
          <w:sz w:val="19"/>
        </w:rPr>
        <w:t>Frontend or caller uses the real implementation and handles success, loading, empty, validation, authorization, and system-error states.</w:t>
      </w:r>
    </w:p>
    <w:p w14:paraId="1B51370F">
      <w:pPr>
        <w:spacing w:after="20" w:line="240" w:lineRule="auto"/>
        <w:ind w:left="317" w:hanging="317"/>
      </w:pPr>
      <w:r>
        <w:rPr>
          <w:rFonts w:ascii="Arial" w:hAnsi="Arial"/>
          <w:b/>
          <w:sz w:val="19"/>
        </w:rPr>
        <w:t xml:space="preserve">7. </w:t>
      </w:r>
      <w:r>
        <w:rPr>
          <w:rFonts w:ascii="Arial" w:hAnsi="Arial"/>
          <w:sz w:val="19"/>
        </w:rPr>
        <w:t>Tests cover the normal flow plus relevant invalid, boundary, role/ownership, concurrency, and rollback scenarios.</w:t>
      </w:r>
    </w:p>
    <w:p w14:paraId="158FED9F">
      <w:pPr>
        <w:spacing w:after="20" w:line="240" w:lineRule="auto"/>
        <w:ind w:left="317" w:hanging="317"/>
      </w:pPr>
      <w:r>
        <w:rPr>
          <w:rFonts w:ascii="Arial" w:hAnsi="Arial"/>
          <w:b/>
          <w:sz w:val="19"/>
        </w:rPr>
        <w:t xml:space="preserve">8. </w:t>
      </w:r>
      <w:r>
        <w:rPr>
          <w:rFonts w:ascii="Arial" w:hAnsi="Arial"/>
          <w:sz w:val="19"/>
        </w:rPr>
        <w:t>Evidence ID points to reproducible proof: commit/tag, test result, Postman/API response, screenshot, and database data/constraint proof.</w:t>
      </w:r>
    </w:p>
    <w:p w14:paraId="42A0567B">
      <w:pPr>
        <w:spacing w:after="20" w:line="240" w:lineRule="auto"/>
        <w:ind w:left="317" w:hanging="317"/>
      </w:pPr>
      <w:r>
        <w:rPr>
          <w:rFonts w:ascii="Arial" w:hAnsi="Arial"/>
          <w:b/>
          <w:sz w:val="19"/>
        </w:rPr>
        <w:t xml:space="preserve">9. </w:t>
      </w:r>
      <w:r>
        <w:rPr>
          <w:rFonts w:ascii="Arial" w:hAnsi="Arial"/>
          <w:sz w:val="19"/>
        </w:rPr>
        <w:t>Project Tracking, RDS/SRS, SDS, Issues Report, and Final Release status are synchronized.</w:t>
      </w:r>
    </w:p>
    <w:p w14:paraId="098A9171">
      <w:pPr>
        <w:spacing w:after="20" w:line="240" w:lineRule="auto"/>
        <w:ind w:left="317" w:hanging="317"/>
      </w:pPr>
      <w:r>
        <w:rPr>
          <w:rFonts w:ascii="Arial" w:hAnsi="Arial"/>
          <w:b/>
          <w:sz w:val="19"/>
        </w:rPr>
        <w:t xml:space="preserve">10. </w:t>
      </w:r>
      <w:r>
        <w:rPr>
          <w:rFonts w:ascii="Arial" w:hAnsi="Arial"/>
          <w:sz w:val="19"/>
        </w:rPr>
        <w:t>A reviewer other than the implementer has checked the function or the team has demonstrated it during iteration/final review.</w:t>
      </w:r>
    </w:p>
    <w:sectPr>
      <w:headerReference r:id="rId17" w:type="default"/>
      <w:footerReference r:id="rId18" w:type="default"/>
      <w:pgSz w:w="12240" w:h="15840"/>
      <w:pgMar w:top="936" w:right="1008" w:bottom="936" w:left="1008" w:header="432" w:footer="432"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ohit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0000000000000000000"/>
    <w:charset w:val="00"/>
    <w:family w:val="roman"/>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黑体">
    <w:altName w:val="SimSu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5F66A">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32340">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BDA4F">
    <w:pPr>
      <w:pStyle w:val="18"/>
      <w:jc w:val="right"/>
    </w:pPr>
    <w:r>
      <w:rPr>
        <w:rFonts w:eastAsia="Arial"/>
        <w:color w:val="555555"/>
        <w:sz w:val="16"/>
      </w:rPr>
      <w:t xml:space="preserve">RMS-RDS_v1.0    |    Page </w:t>
    </w:r>
    <w:r>
      <w:fldChar w:fldCharType="begin"/>
    </w:r>
    <w:r>
      <w:instrText xml:space="preserve"> PAGE </w:instrText>
    </w:r>
    <w:r>
      <w:fldChar w:fldCharType="separate"/>
    </w:r>
    <w:r>
      <w:t>75</w:t>
    </w:r>
    <w:r>
      <w:fldChar w:fldCharType="end"/>
    </w:r>
    <w:r>
      <w:rPr>
        <w:rFonts w:eastAsia="Arial"/>
        <w:color w:val="555555"/>
        <w:sz w:val="16"/>
      </w:rPr>
      <w:t xml:space="preserve"> / </w:t>
    </w:r>
    <w:r>
      <w:fldChar w:fldCharType="begin"/>
    </w:r>
    <w:r>
      <w:instrText xml:space="preserve"> NUMPAGES </w:instrText>
    </w:r>
    <w:r>
      <w:fldChar w:fldCharType="separate"/>
    </w:r>
    <w:r>
      <w:t>75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7A794">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D9877">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18AA9">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8E836">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1EB0A">
    <w:pPr>
      <w:pStyle w:val="19"/>
      <w:pBdr>
        <w:bottom w:val="single" w:color="1F4E79" w:sz="6" w:space="1"/>
      </w:pBdr>
      <w:jc w:val="left"/>
    </w:pPr>
    <w:r>
      <w:rPr>
        <w:rFonts w:ascii="Arial" w:hAnsi="Arial"/>
        <w:color w:val="505050"/>
        <w:sz w:val="16"/>
      </w:rPr>
      <w:t>RMS-RDS_v2.0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E704">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FE9C2">
    <w:pPr>
      <w:pStyle w:val="19"/>
      <w:pBdr>
        <w:bottom w:val="single" w:color="1F4E79" w:sz="6" w:space="1"/>
      </w:pBdr>
      <w:jc w:val="left"/>
    </w:pPr>
    <w:r>
      <w:rPr>
        <w:rFonts w:eastAsia="Arial"/>
        <w:color w:val="555555"/>
        <w:sz w:val="16"/>
      </w:rPr>
      <w:t>RMS-RDS_v1.0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49AD5">
    <w:pPr>
      <w:pStyle w:val="19"/>
      <w:jc w:val="left"/>
    </w:pPr>
    <w:r>
      <w:rPr>
        <w:rFonts w:ascii="Arial" w:hAnsi="Arial"/>
        <w:color w:val="505050"/>
        <w:sz w:val="16"/>
      </w:rPr>
      <w:t>RMS-RDS_v2.0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AF8AC">
    <w:pPr>
      <w:pStyle w:val="19"/>
      <w:jc w:val="left"/>
    </w:pPr>
    <w:r>
      <w:rPr>
        <w:rFonts w:ascii="Arial" w:hAnsi="Arial"/>
        <w:color w:val="505050"/>
        <w:sz w:val="16"/>
      </w:rPr>
      <w:t>RMS-RDS_v2.0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182FC">
    <w:pPr>
      <w:pStyle w:val="19"/>
      <w:jc w:val="left"/>
    </w:pPr>
    <w:r>
      <w:rPr>
        <w:rFonts w:ascii="Arial" w:hAnsi="Arial"/>
        <w:color w:val="505050"/>
        <w:sz w:val="16"/>
      </w:rPr>
      <w:t>RMS-RDS_v2.0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08C99">
    <w:pPr>
      <w:pStyle w:val="19"/>
      <w:jc w:val="left"/>
    </w:pPr>
    <w:r>
      <w:rPr>
        <w:rFonts w:ascii="Arial" w:hAnsi="Arial"/>
        <w:color w:val="505050"/>
        <w:sz w:val="16"/>
      </w:rPr>
      <w:t>RMS-RDS_v2.0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7"/>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4"/>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312515"/>
    <w:rsid w:val="58614E0C"/>
    <w:rsid w:val="69112780"/>
    <w:rsid w:val="6D953420"/>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80" w:line="259" w:lineRule="auto"/>
      <w:jc w:val="left"/>
    </w:pPr>
    <w:rPr>
      <w:rFonts w:ascii="Arial" w:hAnsi="Arial" w:eastAsia="Arial" w:cstheme="minorBidi"/>
      <w:color w:val="auto"/>
      <w:kern w:val="0"/>
      <w:sz w:val="20"/>
      <w:szCs w:val="22"/>
      <w:lang w:val="en-US" w:eastAsia="en-US" w:bidi="ar-SA"/>
    </w:rPr>
  </w:style>
  <w:style w:type="paragraph" w:styleId="2">
    <w:name w:val="heading 1"/>
    <w:basedOn w:val="1"/>
    <w:next w:val="1"/>
    <w:link w:val="144"/>
    <w:qFormat/>
    <w:uiPriority w:val="9"/>
    <w:pPr>
      <w:keepNext/>
      <w:keepLines/>
      <w:spacing w:before="240" w:after="8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5"/>
    <w:unhideWhenUsed/>
    <w:qFormat/>
    <w:uiPriority w:val="9"/>
    <w:pPr>
      <w:keepNext/>
      <w:keepLines/>
      <w:spacing w:before="160" w:after="8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6"/>
    <w:unhideWhenUsed/>
    <w:qFormat/>
    <w:uiPriority w:val="9"/>
    <w:pPr>
      <w:keepNext/>
      <w:keepLines/>
      <w:spacing w:before="160" w:after="80"/>
      <w:outlineLvl w:val="2"/>
    </w:pPr>
    <w:rPr>
      <w:rFonts w:asciiTheme="majorHAnsi" w:hAnsiTheme="majorHAnsi" w:eastAsiaTheme="majorEastAsia" w:cstheme="majorBidi"/>
      <w:b/>
      <w:bCs/>
      <w:color w:val="ED7D31"/>
      <w:sz w:val="23"/>
    </w:rPr>
  </w:style>
  <w:style w:type="paragraph" w:styleId="5">
    <w:name w:val="heading 4"/>
    <w:basedOn w:val="1"/>
    <w:next w:val="1"/>
    <w:link w:val="155"/>
    <w:semiHidden/>
    <w:unhideWhenUsed/>
    <w:qFormat/>
    <w:uiPriority w:val="9"/>
    <w:pPr>
      <w:keepNext/>
      <w:keepLines/>
      <w:spacing w:before="160" w:after="80"/>
      <w:outlineLvl w:val="3"/>
    </w:pPr>
    <w:rPr>
      <w:rFonts w:asciiTheme="majorHAnsi" w:hAnsiTheme="majorHAnsi" w:eastAsiaTheme="majorEastAsia" w:cstheme="majorBidi"/>
      <w:b/>
      <w:bCs/>
      <w:i/>
      <w:iCs/>
      <w:color w:val="1F4E79"/>
      <w:sz w:val="21"/>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before="0" w:after="120"/>
    </w:pPr>
  </w:style>
  <w:style w:type="paragraph" w:styleId="14">
    <w:name w:val="Body Text 2"/>
    <w:basedOn w:val="1"/>
    <w:link w:val="150"/>
    <w:unhideWhenUsed/>
    <w:qFormat/>
    <w:uiPriority w:val="99"/>
    <w:pPr>
      <w:spacing w:before="0" w:after="120" w:line="480" w:lineRule="auto"/>
    </w:pPr>
  </w:style>
  <w:style w:type="paragraph" w:styleId="15">
    <w:name w:val="Body Text 3"/>
    <w:basedOn w:val="1"/>
    <w:link w:val="151"/>
    <w:unhideWhenUsed/>
    <w:qFormat/>
    <w:uiPriority w:val="99"/>
    <w:pPr>
      <w:spacing w:before="0"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3"/>
    <w:unhideWhenUsed/>
    <w:qFormat/>
    <w:uiPriority w:val="99"/>
    <w:pPr>
      <w:tabs>
        <w:tab w:val="center" w:pos="4680"/>
        <w:tab w:val="right" w:pos="9360"/>
      </w:tabs>
      <w:spacing w:before="0" w:after="0" w:line="240" w:lineRule="auto"/>
    </w:pPr>
  </w:style>
  <w:style w:type="paragraph" w:styleId="19">
    <w:name w:val="header"/>
    <w:basedOn w:val="1"/>
    <w:link w:val="142"/>
    <w:unhideWhenUsed/>
    <w:qFormat/>
    <w:uiPriority w:val="99"/>
    <w:pPr>
      <w:tabs>
        <w:tab w:val="center" w:pos="4680"/>
        <w:tab w:val="right" w:pos="9360"/>
      </w:tabs>
      <w:spacing w:before="0" w:after="0" w:line="240" w:lineRule="auto"/>
    </w:pPr>
  </w:style>
  <w:style w:type="character" w:styleId="20">
    <w:name w:val="Hyperlink"/>
    <w:uiPriority w:val="0"/>
    <w:rPr>
      <w:color w:val="000080"/>
      <w:u w:val="single"/>
    </w:rPr>
  </w:style>
  <w:style w:type="paragraph" w:styleId="21">
    <w:name w:val="index heading"/>
    <w:basedOn w:val="22"/>
    <w:qFormat/>
    <w:uiPriority w:val="0"/>
  </w:style>
  <w:style w:type="paragraph" w:customStyle="1" w:styleId="22">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styleId="23">
    <w:name w:val="List"/>
    <w:basedOn w:val="1"/>
    <w:unhideWhenUsed/>
    <w:uiPriority w:val="99"/>
    <w:pPr>
      <w:spacing w:before="0" w:after="80"/>
      <w:ind w:left="360" w:hanging="360"/>
      <w:contextualSpacing/>
    </w:pPr>
  </w:style>
  <w:style w:type="paragraph" w:styleId="24">
    <w:name w:val="List 2"/>
    <w:basedOn w:val="1"/>
    <w:unhideWhenUsed/>
    <w:qFormat/>
    <w:uiPriority w:val="99"/>
    <w:pPr>
      <w:spacing w:before="0" w:after="80"/>
      <w:ind w:left="720" w:hanging="360"/>
      <w:contextualSpacing/>
    </w:pPr>
  </w:style>
  <w:style w:type="paragraph" w:styleId="25">
    <w:name w:val="List 3"/>
    <w:basedOn w:val="1"/>
    <w:unhideWhenUsed/>
    <w:qFormat/>
    <w:uiPriority w:val="99"/>
    <w:pPr>
      <w:spacing w:before="0" w:after="80"/>
      <w:ind w:left="1080" w:hanging="360"/>
      <w:contextualSpacing/>
    </w:pPr>
  </w:style>
  <w:style w:type="paragraph" w:styleId="26">
    <w:name w:val="List Bullet"/>
    <w:basedOn w:val="1"/>
    <w:unhideWhenUsed/>
    <w:uiPriority w:val="99"/>
    <w:pPr>
      <w:numPr>
        <w:ilvl w:val="0"/>
        <w:numId w:val="1"/>
      </w:numPr>
      <w:spacing w:before="0" w:after="80"/>
      <w:contextualSpacing/>
    </w:pPr>
  </w:style>
  <w:style w:type="paragraph" w:styleId="27">
    <w:name w:val="List Bullet 2"/>
    <w:basedOn w:val="1"/>
    <w:unhideWhenUsed/>
    <w:uiPriority w:val="99"/>
    <w:pPr>
      <w:numPr>
        <w:ilvl w:val="0"/>
        <w:numId w:val="2"/>
      </w:numPr>
      <w:spacing w:before="0" w:after="80"/>
      <w:contextualSpacing/>
    </w:pPr>
  </w:style>
  <w:style w:type="paragraph" w:styleId="28">
    <w:name w:val="List Bullet 3"/>
    <w:basedOn w:val="1"/>
    <w:unhideWhenUsed/>
    <w:uiPriority w:val="99"/>
    <w:pPr>
      <w:numPr>
        <w:ilvl w:val="0"/>
        <w:numId w:val="3"/>
      </w:numPr>
      <w:spacing w:before="0" w:after="80"/>
      <w:contextualSpacing/>
    </w:pPr>
  </w:style>
  <w:style w:type="paragraph" w:styleId="29">
    <w:name w:val="List Continue"/>
    <w:basedOn w:val="1"/>
    <w:unhideWhenUsed/>
    <w:qFormat/>
    <w:uiPriority w:val="99"/>
    <w:pPr>
      <w:spacing w:before="0" w:after="120"/>
      <w:ind w:left="360"/>
      <w:contextualSpacing/>
    </w:pPr>
  </w:style>
  <w:style w:type="paragraph" w:styleId="30">
    <w:name w:val="List Continue 2"/>
    <w:basedOn w:val="1"/>
    <w:unhideWhenUsed/>
    <w:qFormat/>
    <w:uiPriority w:val="99"/>
    <w:pPr>
      <w:spacing w:before="0" w:after="120"/>
      <w:ind w:left="720"/>
      <w:contextualSpacing/>
    </w:pPr>
  </w:style>
  <w:style w:type="paragraph" w:styleId="31">
    <w:name w:val="List Continue 3"/>
    <w:basedOn w:val="1"/>
    <w:unhideWhenUsed/>
    <w:qFormat/>
    <w:uiPriority w:val="99"/>
    <w:pPr>
      <w:spacing w:before="0" w:after="120"/>
      <w:ind w:left="1080"/>
      <w:contextualSpacing/>
    </w:pPr>
  </w:style>
  <w:style w:type="paragraph" w:styleId="32">
    <w:name w:val="List Number"/>
    <w:basedOn w:val="1"/>
    <w:unhideWhenUsed/>
    <w:qFormat/>
    <w:uiPriority w:val="99"/>
    <w:pPr>
      <w:numPr>
        <w:ilvl w:val="0"/>
        <w:numId w:val="4"/>
      </w:numPr>
      <w:spacing w:before="0" w:after="80"/>
      <w:contextualSpacing/>
    </w:pPr>
  </w:style>
  <w:style w:type="paragraph" w:styleId="33">
    <w:name w:val="List Number 2"/>
    <w:basedOn w:val="1"/>
    <w:unhideWhenUsed/>
    <w:qFormat/>
    <w:uiPriority w:val="99"/>
    <w:pPr>
      <w:numPr>
        <w:ilvl w:val="0"/>
        <w:numId w:val="5"/>
      </w:numPr>
      <w:spacing w:before="0" w:after="80"/>
      <w:contextualSpacing/>
    </w:pPr>
  </w:style>
  <w:style w:type="paragraph" w:styleId="34">
    <w:name w:val="List Number 3"/>
    <w:basedOn w:val="1"/>
    <w:unhideWhenUsed/>
    <w:qFormat/>
    <w:uiPriority w:val="99"/>
    <w:pPr>
      <w:numPr>
        <w:ilvl w:val="0"/>
        <w:numId w:val="6"/>
      </w:numPr>
      <w:spacing w:before="0" w:after="80"/>
      <w:contextualSpacing/>
    </w:pPr>
  </w:style>
  <w:style w:type="paragraph" w:styleId="35">
    <w:name w:val="macro"/>
    <w:link w:val="152"/>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7"/>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
      <w:sz w:val="52"/>
      <w:szCs w:val="52"/>
    </w:rPr>
  </w:style>
  <w:style w:type="paragraph" w:styleId="40">
    <w:name w:val="toc 1"/>
    <w:basedOn w:val="41"/>
    <w:qFormat/>
    <w:uiPriority w:val="0"/>
    <w:pPr>
      <w:tabs>
        <w:tab w:val="right" w:leader="dot" w:pos="10166"/>
      </w:tabs>
      <w:ind w:left="0" w:firstLine="0"/>
    </w:pPr>
  </w:style>
  <w:style w:type="paragraph" w:customStyle="1" w:styleId="41">
    <w:name w:val="Index"/>
    <w:basedOn w:val="1"/>
    <w:qFormat/>
    <w:uiPriority w:val="0"/>
    <w:pPr>
      <w:suppressLineNumbers/>
    </w:pPr>
    <w:rPr>
      <w:rFonts w:cs="Lohit Devanagari"/>
    </w:rPr>
  </w:style>
  <w:style w:type="paragraph" w:styleId="42">
    <w:name w:val="toc 2"/>
    <w:basedOn w:val="41"/>
    <w:uiPriority w:val="0"/>
    <w:pPr>
      <w:tabs>
        <w:tab w:val="right" w:leader="dot" w:pos="9883"/>
      </w:tabs>
      <w:ind w:left="283" w:firstLine="0"/>
    </w:pPr>
  </w:style>
  <w:style w:type="paragraph" w:styleId="43">
    <w:name w:val="toc 3"/>
    <w:basedOn w:val="41"/>
    <w:qFormat/>
    <w:uiPriority w:val="0"/>
    <w:pPr>
      <w:tabs>
        <w:tab w:val="right" w:leader="dot" w:pos="9599"/>
      </w:tabs>
      <w:ind w:left="567" w:firstLine="0"/>
    </w:pPr>
  </w:style>
  <w:style w:type="table" w:styleId="44">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1"/>
    <w:link w:val="19"/>
    <w:qFormat/>
    <w:uiPriority w:val="99"/>
  </w:style>
  <w:style w:type="character" w:customStyle="1" w:styleId="143">
    <w:name w:val="Footer Char"/>
    <w:basedOn w:val="11"/>
    <w:link w:val="18"/>
    <w:qFormat/>
    <w:uiPriority w:val="99"/>
  </w:style>
  <w:style w:type="character" w:customStyle="1" w:styleId="144">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148">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5"/>
    <w:qFormat/>
    <w:uiPriority w:val="99"/>
    <w:rPr>
      <w:rFonts w:ascii="Courier" w:hAnsi="Courier"/>
      <w:sz w:val="20"/>
      <w:szCs w:val="20"/>
    </w:rPr>
  </w:style>
  <w:style w:type="character" w:customStyle="1" w:styleId="153">
    <w:name w:val="Quote Char"/>
    <w:basedOn w:val="11"/>
    <w:link w:val="154"/>
    <w:qFormat/>
    <w:uiPriority w:val="29"/>
    <w:rPr>
      <w:i/>
      <w:iCs/>
      <w:color w:val="000000" w:themeColor="text1"/>
      <w14:textFill>
        <w14:solidFill>
          <w14:schemeClr w14:val="tx1"/>
        </w14:solidFill>
      </w14:textFill>
    </w:rPr>
  </w:style>
  <w:style w:type="paragraph" w:styleId="154">
    <w:name w:val="Quote"/>
    <w:basedOn w:val="1"/>
    <w:next w:val="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1">
    <w:name w:val="Intense Quote Char"/>
    <w:basedOn w:val="11"/>
    <w:link w:val="162"/>
    <w:qFormat/>
    <w:uiPriority w:val="30"/>
    <w:rPr>
      <w:b/>
      <w:bCs/>
      <w:i/>
      <w:iCs/>
      <w:color w:val="4F81BD" w:themeColor="accent1"/>
      <w14:textFill>
        <w14:solidFill>
          <w14:schemeClr w14:val="accent1"/>
        </w14:solidFill>
      </w14:textFill>
    </w:rPr>
  </w:style>
  <w:style w:type="paragraph" w:styleId="162">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character" w:customStyle="1" w:styleId="168">
    <w:name w:val="Index Link"/>
    <w:qFormat/>
    <w:uiPriority w:val="0"/>
  </w:style>
  <w:style w:type="paragraph" w:customStyle="1" w:styleId="169">
    <w:name w:val="Header and Footer"/>
    <w:basedOn w:val="1"/>
    <w:qFormat/>
    <w:uiPriority w:val="0"/>
  </w:style>
  <w:style w:type="paragraph" w:styleId="170">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1">
    <w:name w:val="List Paragraph"/>
    <w:basedOn w:val="1"/>
    <w:qFormat/>
    <w:uiPriority w:val="34"/>
    <w:pPr>
      <w:spacing w:before="0" w:after="80"/>
      <w:ind w:left="720"/>
      <w:contextualSpacing/>
    </w:pPr>
  </w:style>
  <w:style w:type="paragraph" w:customStyle="1" w:styleId="172">
    <w:name w:val="TOC Heading"/>
    <w:basedOn w:val="2"/>
    <w:next w:val="1"/>
    <w:semiHidden/>
    <w:unhideWhenUsed/>
    <w:qFormat/>
    <w:uiPriority w:val="39"/>
    <w:pPr>
      <w:outlineLvl w:val="9"/>
    </w:pPr>
  </w:style>
  <w:style w:type="paragraph" w:customStyle="1" w:styleId="173">
    <w:name w:val="Caption RMS"/>
    <w:qFormat/>
    <w:uiPriority w:val="0"/>
    <w:pPr>
      <w:widowControl/>
      <w:suppressAutoHyphens/>
      <w:bidi w:val="0"/>
      <w:spacing w:before="0" w:after="200" w:line="276" w:lineRule="auto"/>
      <w:jc w:val="center"/>
    </w:pPr>
    <w:rPr>
      <w:rFonts w:ascii="Arial" w:hAnsi="Arial" w:eastAsia="MS Mincho" w:cstheme="minorBidi"/>
      <w:i/>
      <w:color w:val="666666"/>
      <w:kern w:val="0"/>
      <w:sz w:val="18"/>
      <w:szCs w:val="22"/>
      <w:lang w:val="en-US" w:eastAsia="en-US" w:bidi="ar-SA"/>
    </w:rPr>
  </w:style>
  <w:style w:type="paragraph" w:customStyle="1" w:styleId="174">
    <w:name w:val="RDS Small"/>
    <w:qFormat/>
    <w:uiPriority w:val="0"/>
    <w:pPr>
      <w:suppressAutoHyphens/>
      <w:spacing w:after="40" w:line="240" w:lineRule="auto"/>
    </w:pPr>
    <w:rPr>
      <w:rFonts w:ascii="Arial" w:hAnsi="Arial" w:eastAsiaTheme="minorEastAsia" w:cstheme="minorBidi"/>
      <w:sz w:val="17"/>
      <w:szCs w:val="22"/>
      <w:lang w:val="en-US" w:eastAsia="en-US" w:bidi="ar-SA"/>
    </w:rPr>
  </w:style>
  <w:style w:type="paragraph" w:customStyle="1" w:styleId="175">
    <w:name w:val="RDS Note"/>
    <w:qFormat/>
    <w:uiPriority w:val="0"/>
    <w:pPr>
      <w:suppressAutoHyphens/>
      <w:spacing w:after="80"/>
      <w:ind w:left="288"/>
    </w:pPr>
    <w:rPr>
      <w:rFonts w:ascii="Arial" w:hAnsi="Arial" w:eastAsiaTheme="minorEastAsia" w:cstheme="minorBidi"/>
      <w:i/>
      <w:color w:val="5A5A5A"/>
      <w:sz w:val="18"/>
      <w:szCs w:val="22"/>
      <w:lang w:val="en-US" w:eastAsia="en-US" w:bidi="ar-SA"/>
    </w:rPr>
  </w:style>
  <w:style w:type="paragraph" w:customStyle="1" w:styleId="176">
    <w:name w:val="RDS Requirement Title"/>
    <w:qFormat/>
    <w:uiPriority w:val="0"/>
    <w:pPr>
      <w:keepNext/>
      <w:suppressAutoHyphens/>
      <w:spacing w:before="160" w:after="60"/>
    </w:pPr>
    <w:rPr>
      <w:rFonts w:ascii="Arial" w:hAnsi="Arial" w:eastAsiaTheme="minorEastAsia" w:cstheme="minorBidi"/>
      <w:b/>
      <w:color w:val="1F4E79"/>
      <w:sz w:val="24"/>
      <w:szCs w:val="22"/>
      <w:lang w:val="en-US" w:eastAsia="en-US" w:bidi="ar-SA"/>
    </w:rPr>
  </w:style>
  <w:style w:type="paragraph" w:customStyle="1" w:styleId="177">
    <w:name w:val="RDS SubLabel"/>
    <w:qFormat/>
    <w:uiPriority w:val="0"/>
    <w:pPr>
      <w:keepNext/>
      <w:suppressAutoHyphens/>
      <w:spacing w:before="80" w:after="20"/>
    </w:pPr>
    <w:rPr>
      <w:rFonts w:ascii="Arial" w:hAnsi="Arial" w:eastAsiaTheme="minorEastAsia" w:cstheme="minorBidi"/>
      <w:b/>
      <w:color w:val="8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207</Pages>
  <Words>190</Words>
  <Characters>1169</Characters>
  <Paragraphs>3106</Paragraphs>
  <TotalTime>3</TotalTime>
  <ScaleCrop>false</ScaleCrop>
  <LinksUpToDate>false</LinksUpToDate>
  <CharactersWithSpaces>1315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2026-07-16T02:36:00Z</dcterms:created>
  <dc:creator>Dell</dc:creator>
  <cp:keywords>SWP391, RMS, RDS, SRS, requirements, design, final evaluation, code audit</cp:keywords>
  <cp:lastModifiedBy>Phạm văn Quyết</cp:lastModifiedBy>
  <dcterms:modified xsi:type="dcterms:W3CDTF">2026-07-21T00:54:32Z</dcterms:modified>
  <dc:subject>SWP391 Final Evaluation – Extended semester-wide RDS</dc:subject>
  <dc:title>Restaurant Management System – Requirements &amp; Design Specification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BE63698307D44AE28F178A09CEDAC899_13</vt:lpwstr>
  </property>
  <property fmtid="{D5CDD505-2E9C-101B-9397-08002B2CF9AE}" pid="4" name="KSOTemplateDocerSaveRecord">
    <vt:lpwstr>eyJoZGlkIjoiMjE2NDE2YmIzOGRkMzM3NTc0YjYwM2FlMzE2ODE4OGQiLCJ1c2VySWQiOiI4ODEzNTU2Mjc5MDc3In0=</vt:lpwstr>
  </property>
</Properties>
</file>