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97" w:right="0" w:firstLine="0"/>
        <w:jc w:val="left"/>
        <w:rPr>
          <w:rFonts w:ascii="Arial" w:hAnsi="Arial" w:eastAsia="Arial" w:cs="Arial"/>
          <w:b w:val="0"/>
          <w:i w:val="0"/>
          <w:smallCaps w:val="0"/>
          <w:strike w:val="0"/>
          <w:color w:val="000000"/>
          <w:sz w:val="22"/>
          <w:szCs w:val="22"/>
          <w:u w:val="none"/>
          <w:shd w:val="clear" w:fill="auto"/>
          <w:vertAlign w:val="baseline"/>
        </w:rPr>
      </w:pPr>
      <w:r>
        <w:rPr>
          <w:rFonts w:ascii="Arial" w:hAnsi="Arial" w:eastAsia="Arial" w:cs="Arial"/>
          <w:b w:val="0"/>
          <w:i w:val="0"/>
          <w:smallCaps w:val="0"/>
          <w:strike w:val="0"/>
          <w:color w:val="000000"/>
          <w:sz w:val="22"/>
          <w:szCs w:val="22"/>
          <w:u w:val="none"/>
          <w:shd w:val="clear" w:fill="auto"/>
          <w:vertAlign w:val="baseline"/>
        </w:rPr>
        <w:drawing>
          <wp:inline distT="19050" distB="19050" distL="19050" distR="19050">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35" name="image27.png"/>
                    <pic:cNvPicPr preferRelativeResize="0"/>
                  </pic:nvPicPr>
                  <pic:blipFill>
                    <a:blip r:embed="rId6"/>
                    <a:srcRect/>
                    <a:stretch>
                      <a:fillRect/>
                    </a:stretch>
                  </pic:blipFill>
                  <pic:spPr>
                    <a:xfrm>
                      <a:off x="0" y="0"/>
                      <a:ext cx="2714625" cy="742950"/>
                    </a:xfrm>
                    <a:prstGeom prst="rect">
                      <a:avLst/>
                    </a:prstGeom>
                  </pic:spPr>
                </pic:pic>
              </a:graphicData>
            </a:graphic>
          </wp:inline>
        </w:drawing>
      </w:r>
    </w:p>
    <w:p w14:paraId="000000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284" w:after="0" w:line="430" w:lineRule="auto"/>
        <w:ind w:left="110" w:right="879" w:firstLine="0"/>
        <w:jc w:val="center"/>
        <w:rPr>
          <w:rFonts w:ascii="Times New Roman" w:hAnsi="Times New Roman" w:eastAsia="Times New Roman" w:cs="Times New Roman"/>
          <w:b/>
          <w:i w:val="0"/>
          <w:smallCaps w:val="0"/>
          <w:strike w:val="0"/>
          <w:color w:val="C00000"/>
          <w:sz w:val="43"/>
          <w:szCs w:val="43"/>
          <w:u w:val="none"/>
          <w:shd w:val="clear" w:fill="auto"/>
          <w:vertAlign w:val="baseline"/>
        </w:rPr>
      </w:pPr>
      <w:r>
        <w:rPr>
          <w:rFonts w:ascii="Times New Roman" w:hAnsi="Times New Roman" w:eastAsia="Times New Roman" w:cs="Times New Roman"/>
          <w:b/>
          <w:i w:val="0"/>
          <w:smallCaps w:val="0"/>
          <w:strike w:val="0"/>
          <w:color w:val="C00000"/>
          <w:sz w:val="55"/>
          <w:szCs w:val="55"/>
          <w:u w:val="none"/>
          <w:shd w:val="clear" w:fill="auto"/>
          <w:vertAlign w:val="baseline"/>
          <w:rtl w:val="0"/>
        </w:rPr>
        <w:t xml:space="preserve">CAPSTONEPROJECTREPORT </w:t>
      </w:r>
      <w:r>
        <w:rPr>
          <w:rFonts w:ascii="Times New Roman" w:hAnsi="Times New Roman" w:eastAsia="Times New Roman" w:cs="Times New Roman"/>
          <w:b/>
          <w:i w:val="0"/>
          <w:smallCaps w:val="0"/>
          <w:strike w:val="0"/>
          <w:color w:val="C00000"/>
          <w:sz w:val="43"/>
          <w:szCs w:val="43"/>
          <w:u w:val="none"/>
          <w:shd w:val="clear" w:fill="auto"/>
          <w:vertAlign w:val="baseline"/>
          <w:rtl w:val="0"/>
        </w:rPr>
        <w:t xml:space="preserve">Report 3 – Software Requirement Specification </w:t>
      </w:r>
    </w:p>
    <w:p w14:paraId="000000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337" w:after="0" w:line="240" w:lineRule="auto"/>
        <w:ind w:left="332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Da Nang, May 2025 –</w:t>
      </w:r>
    </w:p>
    <w:p w14:paraId="000000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85" w:after="0" w:line="240" w:lineRule="auto"/>
        <w:ind w:left="449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 </w:t>
      </w:r>
    </w:p>
    <w:p w14:paraId="00000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 w:right="0" w:firstLine="0"/>
        <w:jc w:val="left"/>
        <w:rPr>
          <w:rFonts w:ascii="Times New Roman" w:hAnsi="Times New Roman" w:eastAsia="Times New Roman" w:cs="Times New Roman"/>
          <w:b/>
          <w:i w:val="0"/>
          <w:smallCaps w:val="0"/>
          <w:strike w:val="0"/>
          <w:color w:val="2F5496"/>
          <w:sz w:val="36"/>
          <w:szCs w:val="36"/>
          <w:u w:val="none"/>
          <w:shd w:val="clear" w:fill="auto"/>
          <w:vertAlign w:val="baseline"/>
        </w:rPr>
      </w:pPr>
      <w:r>
        <w:rPr>
          <w:rFonts w:ascii="Times New Roman" w:hAnsi="Times New Roman" w:eastAsia="Times New Roman" w:cs="Times New Roman"/>
          <w:b/>
          <w:i w:val="0"/>
          <w:smallCaps w:val="0"/>
          <w:strike w:val="0"/>
          <w:color w:val="2F5496"/>
          <w:sz w:val="36"/>
          <w:szCs w:val="36"/>
          <w:u w:val="none"/>
          <w:shd w:val="clear" w:fill="auto"/>
          <w:vertAlign w:val="baseline"/>
          <w:rtl w:val="0"/>
        </w:rPr>
        <w:t xml:space="preserve">Table of Contents </w:t>
      </w:r>
    </w:p>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3" w:after="0" w:line="240" w:lineRule="auto"/>
        <w:ind w:left="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Product Overview ..................................................................................................................5 </w:t>
      </w:r>
    </w:p>
    <w:p w14:paraId="000000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331" w:lineRule="auto"/>
        <w:ind w:left="5"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Context Diagram..............................................................................................................5 1.2 Main Workflows...............................................................................................................7 1.2.1 Register to become company ....................................................................................7 1.2.2 Find A Job .................................................................................................................8 2. User Requirements.................................................................................................................9 </w:t>
      </w:r>
    </w:p>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10"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2.2 Use Cases.......................................................................................................................10 2.2.1 Diagram(s) ..............................................................................................................10 2.2.2 Descriptions ............................................................................................................16 3. Functional Requirements .....................................................................................................20 </w:t>
      </w:r>
    </w:p>
    <w:p w14:paraId="000000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490" w:right="835" w:hanging="24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3.1 System Functional Overview.........................................................................................20 3.1.1 Screens Flow...........................................................................................................20 3.1.2 Screen Descriptions.................................................................................................23 3.1.3 Screen Authorization...............................................................................................24 3.1.4 Non-Screen Functions.............................................................................................26 3.1.5 Entity Relationship Diagram...................................................................................26 </w:t>
      </w:r>
    </w:p>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31" w:lineRule="auto"/>
        <w:ind w:left="25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3.2 Register ..........................................................................................................................28 3.3 Login ..............................................................................................................................31 3.4 Forgot Password Function Description..........................................................................33 3.5 Job Posting Management ...............................................................................................36 </w:t>
      </w:r>
    </w:p>
    <w:p w14:paraId="000000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 w:after="0" w:line="331" w:lineRule="auto"/>
        <w:ind w:left="49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3.5.1 Create Job Posting...................................................................................................36 3.5.2 Edit Job Posting ......................................................................................................38 3.5.3 Delete Job Posting...................................................................................................39 </w:t>
      </w:r>
    </w:p>
    <w:p w14:paraId="000000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 w:after="0" w:line="331" w:lineRule="auto"/>
        <w:ind w:left="250" w:right="83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3.6 Candidate Search............................................................................................................41 3.7 Company Profile Management ......................................................................................43 3.8 Mark Potential Candidates.............................................................................................45 3.9 Job Search &amp; Apply Job.................................................................................................47 3.10 CV &amp; Profile Management ..........................................................................................49 3.11 Personal Workspace .....................................................................................................51 3.12 Purchase VIP Packages for Users ................................................................................52 3.13 AI-Based Skill Analysis...............................................................................................54</w:t>
      </w:r>
    </w:p>
    <w:p w14:paraId="000000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16" w:after="0" w:line="240" w:lineRule="auto"/>
        <w:ind w:left="4492"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 </w:t>
      </w:r>
    </w:p>
    <w:p w14:paraId="00000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31" w:lineRule="auto"/>
        <w:ind w:left="4"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3.14 Application History &amp; Feedback Management............................................................55 3.15 User Management ........................................................................................................57 3.16 Send System Notifications...........................................................................................58 3.17 Content Moderation .....................................................................................................59 3.18 Fraud Handling &amp; Reporting .......................................................................................61 3.19 System Activity Monitoring.........................................................................................62 3.20 Video Call.....................................................................................................................63 3.21 AI-Generated Career Roadmap....................................................................................64 3.32 Candidate Interaction ...................................................................................................66 4. Non-Functional Requirements.............................................................................................68 </w:t>
      </w:r>
    </w:p>
    <w:p w14:paraId="00000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12" w:right="83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4.1 External Interfaces .........................................................................................................68 4.1.1 User Interfaces ........................................................................................................68 4.1.2 Software Interfaces .................................................................................................68 4.2 Quality Attributes.......................................................................................................68 5. Requirement Appendix ........................................................................................................70 </w:t>
      </w:r>
    </w:p>
    <w:p w14:paraId="000000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331" w:lineRule="auto"/>
        <w:ind w:left="252" w:right="835"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5.1 Business Rules ...............................................................................................................70 5.2 Application Messages List .............................................................................................71</w:t>
      </w:r>
    </w:p>
    <w:p w14:paraId="000000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177"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 </w:t>
      </w:r>
    </w:p>
    <w:p w14:paraId="000000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C00000"/>
          <w:sz w:val="25"/>
          <w:szCs w:val="25"/>
          <w:u w:val="none"/>
          <w:shd w:val="clear" w:fill="auto"/>
          <w:vertAlign w:val="baseline"/>
        </w:rPr>
      </w:pPr>
      <w:r>
        <w:rPr>
          <w:rFonts w:ascii="Times New Roman" w:hAnsi="Times New Roman" w:eastAsia="Times New Roman" w:cs="Times New Roman"/>
          <w:b/>
          <w:i w:val="0"/>
          <w:smallCaps w:val="0"/>
          <w:strike w:val="0"/>
          <w:color w:val="C00000"/>
          <w:sz w:val="25"/>
          <w:szCs w:val="25"/>
          <w:u w:val="none"/>
          <w:shd w:val="clear" w:fill="auto"/>
          <w:vertAlign w:val="baseline"/>
          <w:rtl w:val="0"/>
        </w:rPr>
        <w:t xml:space="preserve">I. Record of Changes </w:t>
      </w:r>
    </w:p>
    <w:tbl>
      <w:tblPr>
        <w:tblStyle w:val="14"/>
        <w:tblW w:w="8982" w:type="dxa"/>
        <w:tblInd w:w="8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59"/>
        <w:gridCol w:w="562"/>
        <w:gridCol w:w="1298"/>
        <w:gridCol w:w="5562"/>
      </w:tblGrid>
      <w:tr w14:paraId="4EACEF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468" w:hRule="atLeast"/>
        </w:trPr>
        <w:tc>
          <w:tcPr>
            <w:shd w:val="clear" w:color="auto" w:fill="auto"/>
            <w:tcMar>
              <w:top w:w="100" w:type="dxa"/>
              <w:left w:w="100" w:type="dxa"/>
              <w:bottom w:w="100" w:type="dxa"/>
              <w:right w:w="100" w:type="dxa"/>
            </w:tcMar>
            <w:vAlign w:val="top"/>
          </w:tcPr>
          <w:p w14:paraId="000000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Date</w:t>
            </w:r>
          </w:p>
        </w:tc>
        <w:tc>
          <w:tcPr>
            <w:shd w:val="clear" w:color="auto" w:fill="auto"/>
            <w:tcMar>
              <w:top w:w="100" w:type="dxa"/>
              <w:left w:w="100" w:type="dxa"/>
              <w:bottom w:w="100" w:type="dxa"/>
              <w:right w:w="10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A* </w:t>
            </w:r>
          </w:p>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M, </w:t>
            </w:r>
          </w:p>
          <w:p w14:paraId="000000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D </w:t>
            </w:r>
          </w:p>
        </w:tc>
        <w:tc>
          <w:tcPr>
            <w:shd w:val="clear" w:color="auto" w:fill="auto"/>
            <w:tcMar>
              <w:top w:w="100" w:type="dxa"/>
              <w:left w:w="100" w:type="dxa"/>
              <w:bottom w:w="100" w:type="dxa"/>
              <w:right w:w="10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 xml:space="preserve">In charge </w:t>
            </w:r>
          </w:p>
        </w:tc>
        <w:tc>
          <w:tcPr>
            <w:shd w:val="clear" w:color="auto" w:fill="auto"/>
            <w:tcMar>
              <w:top w:w="100" w:type="dxa"/>
              <w:left w:w="100" w:type="dxa"/>
              <w:bottom w:w="100" w:type="dxa"/>
              <w:right w:w="10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6E2500"/>
                <w:sz w:val="24"/>
                <w:szCs w:val="24"/>
                <w:u w:val="none"/>
                <w:shd w:val="clear" w:fill="auto"/>
                <w:vertAlign w:val="baseline"/>
              </w:rPr>
            </w:pPr>
            <w:r>
              <w:rPr>
                <w:rFonts w:ascii="Times New Roman" w:hAnsi="Times New Roman" w:eastAsia="Times New Roman" w:cs="Times New Roman"/>
                <w:b/>
                <w:i w:val="0"/>
                <w:smallCaps w:val="0"/>
                <w:strike w:val="0"/>
                <w:color w:val="6E2500"/>
                <w:sz w:val="24"/>
                <w:szCs w:val="24"/>
                <w:u w:val="none"/>
                <w:shd w:val="clear" w:fill="auto"/>
                <w:vertAlign w:val="baseline"/>
                <w:rtl w:val="0"/>
              </w:rPr>
              <w:t>Change Description</w:t>
            </w:r>
          </w:p>
        </w:tc>
      </w:tr>
      <w:tr w14:paraId="55C9E8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67" w:hRule="atLeast"/>
        </w:trPr>
        <w:tc>
          <w:tcPr>
            <w:shd w:val="clear" w:color="auto" w:fill="auto"/>
            <w:tcMar>
              <w:top w:w="100" w:type="dxa"/>
              <w:left w:w="100" w:type="dxa"/>
              <w:bottom w:w="100" w:type="dxa"/>
              <w:right w:w="10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19/05/2025 </w:t>
            </w:r>
          </w:p>
        </w:tc>
        <w:tc>
          <w:tcPr>
            <w:shd w:val="clear" w:color="auto" w:fill="auto"/>
            <w:tcMar>
              <w:top w:w="100" w:type="dxa"/>
              <w:left w:w="100" w:type="dxa"/>
              <w:bottom w:w="100" w:type="dxa"/>
              <w:right w:w="100" w:type="dxa"/>
            </w:tcMar>
            <w:vAlign w:val="top"/>
          </w:tcPr>
          <w:p w14:paraId="000000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 </w:t>
            </w:r>
          </w:p>
        </w:tc>
        <w:tc>
          <w:tcPr>
            <w:shd w:val="clear" w:color="auto" w:fill="auto"/>
            <w:tcMar>
              <w:top w:w="100" w:type="dxa"/>
              <w:left w:w="100" w:type="dxa"/>
              <w:bottom w:w="100" w:type="dxa"/>
              <w:right w:w="10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Add initial version</w:t>
            </w:r>
          </w:p>
        </w:tc>
      </w:tr>
      <w:tr w14:paraId="4BF63A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3" w:hRule="atLeast"/>
        </w:trPr>
        <w:tc>
          <w:tcPr>
            <w:shd w:val="clear" w:color="auto" w:fill="auto"/>
            <w:tcMar>
              <w:top w:w="100" w:type="dxa"/>
              <w:left w:w="100" w:type="dxa"/>
              <w:bottom w:w="100" w:type="dxa"/>
              <w:right w:w="100" w:type="dxa"/>
            </w:tcMar>
            <w:vAlign w:val="top"/>
          </w:tcPr>
          <w:p w14:paraId="000000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20/5/2025 </w:t>
            </w:r>
          </w:p>
        </w:tc>
        <w:tc>
          <w:tcPr>
            <w:shd w:val="clear" w:color="auto" w:fill="auto"/>
            <w:tcMar>
              <w:top w:w="100" w:type="dxa"/>
              <w:left w:w="100" w:type="dxa"/>
              <w:bottom w:w="100" w:type="dxa"/>
              <w:right w:w="100" w:type="dxa"/>
            </w:tcMar>
            <w:vAlign w:val="top"/>
          </w:tcPr>
          <w:p w14:paraId="000000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base document </w:t>
            </w:r>
          </w:p>
        </w:tc>
      </w:tr>
      <w:tr w14:paraId="107417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67" w:hRule="atLeast"/>
        </w:trPr>
        <w:tc>
          <w:tcPr>
            <w:shd w:val="clear" w:color="auto" w:fill="auto"/>
            <w:tcMar>
              <w:top w:w="100" w:type="dxa"/>
              <w:left w:w="100" w:type="dxa"/>
              <w:bottom w:w="100" w:type="dxa"/>
              <w:right w:w="10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1/6/2025 </w:t>
            </w:r>
          </w:p>
        </w:tc>
        <w:tc>
          <w:tcPr>
            <w:shd w:val="clear" w:color="auto" w:fill="auto"/>
            <w:tcMar>
              <w:top w:w="100" w:type="dxa"/>
              <w:left w:w="100" w:type="dxa"/>
              <w:bottom w:w="100" w:type="dxa"/>
              <w:right w:w="10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mentor’s comment</w:t>
            </w:r>
          </w:p>
        </w:tc>
      </w:tr>
      <w:tr w14:paraId="772F2A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10/6/205 </w:t>
            </w:r>
          </w:p>
        </w:tc>
        <w:tc>
          <w:tcPr>
            <w:shd w:val="clear" w:color="auto" w:fill="auto"/>
            <w:tcMar>
              <w:top w:w="100" w:type="dxa"/>
              <w:left w:w="100" w:type="dxa"/>
              <w:bottom w:w="100" w:type="dxa"/>
              <w:right w:w="100" w:type="dxa"/>
            </w:tcMar>
            <w:vAlign w:val="top"/>
          </w:tcPr>
          <w:p w14:paraId="000000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mentor’s comment</w:t>
            </w:r>
          </w:p>
        </w:tc>
      </w:tr>
      <w:tr w14:paraId="3C45BA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01" w:hRule="atLeast"/>
        </w:trPr>
        <w:tc>
          <w:tcPr>
            <w:shd w:val="clear" w:color="auto" w:fill="auto"/>
            <w:tcMar>
              <w:top w:w="100" w:type="dxa"/>
              <w:left w:w="100" w:type="dxa"/>
              <w:bottom w:w="100" w:type="dxa"/>
              <w:right w:w="100" w:type="dxa"/>
            </w:tcMar>
            <w:vAlign w:val="top"/>
          </w:tcPr>
          <w:p w14:paraId="000000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15/8/2025 </w:t>
            </w:r>
          </w:p>
        </w:tc>
        <w:tc>
          <w:tcPr>
            <w:shd w:val="clear" w:color="auto" w:fill="auto"/>
            <w:tcMar>
              <w:top w:w="100" w:type="dxa"/>
              <w:left w:w="100" w:type="dxa"/>
              <w:bottom w:w="100" w:type="dxa"/>
              <w:right w:w="10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 </w:t>
            </w:r>
          </w:p>
        </w:tc>
        <w:tc>
          <w:tcPr>
            <w:shd w:val="clear" w:color="auto" w:fill="auto"/>
            <w:tcMar>
              <w:top w:w="100" w:type="dxa"/>
              <w:left w:w="100" w:type="dxa"/>
              <w:bottom w:w="100" w:type="dxa"/>
              <w:right w:w="100" w:type="dxa"/>
            </w:tcMar>
            <w:vAlign w:val="top"/>
          </w:tcPr>
          <w:p w14:paraId="000000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FCC Team </w:t>
            </w:r>
          </w:p>
        </w:tc>
        <w:tc>
          <w:tcPr>
            <w:shd w:val="clear" w:color="auto" w:fill="auto"/>
            <w:tcMar>
              <w:top w:w="100" w:type="dxa"/>
              <w:left w:w="100" w:type="dxa"/>
              <w:bottom w:w="100" w:type="dxa"/>
              <w:right w:w="100" w:type="dxa"/>
            </w:tcMar>
            <w:vAlign w:val="top"/>
          </w:tcPr>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Final report</w:t>
            </w:r>
          </w:p>
        </w:tc>
      </w:tr>
      <w:tr w14:paraId="1CF0DB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2DC61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99" w:hRule="atLeast"/>
        </w:trPr>
        <w:tc>
          <w:tcPr>
            <w:shd w:val="clear" w:color="auto" w:fill="auto"/>
            <w:tcMar>
              <w:top w:w="100" w:type="dxa"/>
              <w:left w:w="100" w:type="dxa"/>
              <w:bottom w:w="100" w:type="dxa"/>
              <w:right w:w="10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4EB791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01" w:hRule="atLeast"/>
        </w:trPr>
        <w:tc>
          <w:tcPr>
            <w:shd w:val="clear" w:color="auto" w:fill="auto"/>
            <w:tcMar>
              <w:top w:w="100" w:type="dxa"/>
              <w:left w:w="100" w:type="dxa"/>
              <w:bottom w:w="100" w:type="dxa"/>
              <w:right w:w="10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0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 Added M - Modified D – Deleted</w:t>
      </w:r>
    </w:p>
    <w:p w14:paraId="000000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910" w:after="0" w:line="240" w:lineRule="auto"/>
        <w:ind w:left="448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 </w:t>
      </w:r>
    </w:p>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C00000"/>
          <w:sz w:val="25"/>
          <w:szCs w:val="25"/>
          <w:u w:val="none"/>
          <w:shd w:val="clear" w:fill="auto"/>
          <w:vertAlign w:val="baseline"/>
        </w:rPr>
      </w:pPr>
      <w:r>
        <w:rPr>
          <w:rFonts w:ascii="Times New Roman" w:hAnsi="Times New Roman" w:eastAsia="Times New Roman" w:cs="Times New Roman"/>
          <w:b/>
          <w:i w:val="0"/>
          <w:smallCaps w:val="0"/>
          <w:strike w:val="0"/>
          <w:color w:val="C00000"/>
          <w:sz w:val="25"/>
          <w:szCs w:val="25"/>
          <w:u w:val="none"/>
          <w:shd w:val="clear" w:fill="auto"/>
          <w:vertAlign w:val="baseline"/>
          <w:rtl w:val="0"/>
        </w:rPr>
        <w:t xml:space="preserve">II. Software Requirement Specification </w:t>
      </w:r>
    </w:p>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13"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1. Product Overview </w:t>
      </w:r>
    </w:p>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9" w:after="0" w:line="240" w:lineRule="auto"/>
        <w:ind w:left="1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1.1 Context Diagram </w:t>
      </w:r>
    </w:p>
    <w:p w14:paraId="7A2312B7">
      <w:pPr>
        <w:pStyle w:val="10"/>
        <w:keepNext w:val="0"/>
        <w:keepLines w:val="0"/>
        <w:widowControl/>
        <w:suppressLineNumbers w:val="0"/>
      </w:pPr>
      <w:r>
        <w:rPr>
          <w:rFonts w:hint="default"/>
          <w:b/>
          <w:bCs/>
          <w:lang w:val="vi-VN"/>
        </w:rPr>
        <w:t>FHome</w:t>
      </w:r>
      <w:r>
        <w:t xml:space="preserve"> is a modern agricultural e-commerce platform designed to improve how Farmers and Customers connect and trade. While traditional agricultural supply chains are often long, complex, and reliant on middlemen,</w:t>
      </w:r>
      <w:r>
        <w:rPr>
          <w:rFonts w:hint="default"/>
          <w:lang w:val="vi-VN"/>
        </w:rPr>
        <w:t xml:space="preserve"> </w:t>
      </w:r>
      <w:r>
        <w:rPr>
          <w:rFonts w:hint="default"/>
          <w:b/>
          <w:bCs/>
          <w:lang w:val="vi-VN"/>
        </w:rPr>
        <w:t>FHome</w:t>
      </w:r>
      <w:r>
        <w:t xml:space="preserve"> uses a direct C2C/B2C model and smart features to create a transparent, fresh, and personalized shopping experience for everyone.</w:t>
      </w:r>
    </w:p>
    <w:p w14:paraId="42D7214F">
      <w:pPr>
        <w:pStyle w:val="10"/>
        <w:keepNext w:val="0"/>
        <w:keepLines w:val="0"/>
        <w:widowControl/>
        <w:suppressLineNumbers w:val="0"/>
      </w:pPr>
      <w:r>
        <w:t>Our platform helps Farmers post their harvested goods, reach a wider market, and manage their sales and orders more easily. At the same time, Customers can search for fresh produce, buy directly from the source, and enjoy high-quality agricultural products with full traceability.</w:t>
      </w:r>
    </w:p>
    <w:p w14:paraId="5C391523">
      <w:pPr>
        <w:pStyle w:val="10"/>
        <w:keepNext w:val="0"/>
        <w:keepLines w:val="0"/>
        <w:widowControl/>
        <w:suppressLineNumbers w:val="0"/>
      </w:pPr>
      <w:r>
        <w:rPr>
          <w:rFonts w:hint="default"/>
          <w:b/>
          <w:bCs/>
          <w:lang w:val="vi-VN"/>
        </w:rPr>
        <w:t>FHome</w:t>
      </w:r>
      <w:r>
        <w:t xml:space="preserve"> supports secure logins using email, phone numbers, or social media (Google, Facebook). Users are verified to ensure account safety and platform trust. The platform offers an easy-to-use interface, helping Customers search for products by category, keywords, price, and harvest date. They can add items to their cart, securely check out, and track their shipments and delivery status in real-time.</w:t>
      </w:r>
    </w:p>
    <w:p w14:paraId="38F90AA9">
      <w:pPr>
        <w:pStyle w:val="10"/>
        <w:keepNext w:val="0"/>
        <w:keepLines w:val="0"/>
        <w:widowControl/>
        <w:suppressLineNumbers w:val="0"/>
      </w:pPr>
      <w:r>
        <w:t>Customers can also engage with modern shopping features such as pre-ordering upcoming harvests or buying directly through interactive Livestreams. Farmers are equipped with powerful management tools to create discount campaigns, manage stock, and process orders efficiently. The platform integrates direct messaging and a dual-review system (evaluating both the product and the farmer) to build trust and long-term relationships between buyers and sellers.</w:t>
      </w:r>
    </w:p>
    <w:p w14:paraId="7D5C1B19">
      <w:pPr>
        <w:pStyle w:val="10"/>
        <w:keepNext w:val="0"/>
        <w:keepLines w:val="0"/>
        <w:widowControl/>
        <w:suppressLineNumbers w:val="0"/>
      </w:pPr>
      <w:r>
        <w:t xml:space="preserve">Admins have full access to manage the system. They can approve or remove content, handle user reports (regarding products or behavior), manage support requests, send notifications, and view platform statistics. With these tools, they keep </w:t>
      </w:r>
      <w:r>
        <w:rPr>
          <w:rFonts w:hint="default"/>
          <w:b/>
          <w:bCs/>
          <w:lang w:val="vi-VN"/>
        </w:rPr>
        <w:t>FHome</w:t>
      </w:r>
      <w:r>
        <w:t xml:space="preserve"> a safe, fair, and reliable marketplace for everyone.</w:t>
      </w:r>
    </w:p>
    <w:p w14:paraId="23507709">
      <w:pPr>
        <w:pStyle w:val="10"/>
        <w:keepNext w:val="0"/>
        <w:keepLines w:val="0"/>
        <w:widowControl/>
        <w:suppressLineNumbers w:val="0"/>
      </w:pPr>
      <w:r>
        <w:rPr>
          <w:rFonts w:hint="default"/>
          <w:b/>
          <w:bCs/>
          <w:lang w:val="vi-VN"/>
        </w:rPr>
        <w:t>FHome</w:t>
      </w:r>
      <w:r>
        <w:t xml:space="preserve"> is designed to make trading agricultural products easier and more transparent. Whether you are a Farmer looking to grow your business and increase your income, or a Customer seeking the freshest produce, </w:t>
      </w:r>
      <w:r>
        <w:rPr>
          <w:rFonts w:hint="default"/>
          <w:b/>
          <w:bCs/>
          <w:lang w:val="vi-VN"/>
        </w:rPr>
        <w:t>FHome</w:t>
      </w:r>
      <w:r>
        <w:t xml:space="preserve"> gives you the tools to support sustainable agriculture and healthy living.</w:t>
      </w:r>
    </w:p>
    <w:p w14:paraId="000000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64"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 </w:t>
      </w:r>
    </w:p>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09" w:lineRule="auto"/>
        <w:ind w:left="177" w:right="625"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19050" distB="19050" distL="19050" distR="19050">
            <wp:extent cx="5743575" cy="3590925"/>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37" name="image36.png"/>
                    <pic:cNvPicPr preferRelativeResize="0"/>
                  </pic:nvPicPr>
                  <pic:blipFill>
                    <a:blip r:embed="rId7"/>
                    <a:srcRect/>
                    <a:stretch>
                      <a:fillRect/>
                    </a:stretch>
                  </pic:blipFill>
                  <pic:spPr>
                    <a:xfrm>
                      <a:off x="0" y="0"/>
                      <a:ext cx="5743575" cy="35909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 Context Diagram for the system</w:t>
      </w:r>
    </w:p>
    <w:p w14:paraId="000000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729" w:after="0" w:line="240" w:lineRule="auto"/>
        <w:ind w:left="4491"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 </w:t>
      </w:r>
    </w:p>
    <w:p w14:paraId="000000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 Main Workflows </w:t>
      </w:r>
    </w:p>
    <w:p w14:paraId="000000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1.2.1 Register to become company </w:t>
      </w:r>
    </w:p>
    <w:p w14:paraId="00000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5" w:after="0" w:line="206" w:lineRule="auto"/>
        <w:ind w:left="355" w:right="489"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16905" cy="6249670"/>
            <wp:effectExtent l="0" t="0" r="0" b="0"/>
            <wp:docPr id="36" name="image37.png"/>
            <wp:cNvGraphicFramePr/>
            <a:graphic xmlns:a="http://schemas.openxmlformats.org/drawingml/2006/main">
              <a:graphicData uri="http://schemas.openxmlformats.org/drawingml/2006/picture">
                <pic:pic xmlns:pic="http://schemas.openxmlformats.org/drawingml/2006/picture">
                  <pic:nvPicPr>
                    <pic:cNvPr id="36" name="image37.png"/>
                    <pic:cNvPicPr preferRelativeResize="0"/>
                  </pic:nvPicPr>
                  <pic:blipFill>
                    <a:blip r:embed="rId8"/>
                    <a:srcRect/>
                    <a:stretch>
                      <a:fillRect/>
                    </a:stretch>
                  </pic:blipFill>
                  <pic:spPr>
                    <a:xfrm>
                      <a:off x="0" y="0"/>
                      <a:ext cx="5716905" cy="62496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 Work Flow of Register To Become Company</w:t>
      </w:r>
    </w:p>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41" w:after="0" w:line="240" w:lineRule="auto"/>
        <w:ind w:left="449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 </w:t>
      </w:r>
    </w:p>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1.2.2 Find A Job </w:t>
      </w:r>
    </w:p>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7" w:after="0" w:line="203" w:lineRule="auto"/>
        <w:ind w:left="355" w:right="583"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657215" cy="7682865"/>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30" name="image25.png"/>
                    <pic:cNvPicPr preferRelativeResize="0"/>
                  </pic:nvPicPr>
                  <pic:blipFill>
                    <a:blip r:embed="rId9"/>
                    <a:srcRect/>
                    <a:stretch>
                      <a:fillRect/>
                    </a:stretch>
                  </pic:blipFill>
                  <pic:spPr>
                    <a:xfrm>
                      <a:off x="0" y="0"/>
                      <a:ext cx="5657215" cy="768324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 Work Flow Of Find A Job </w:t>
      </w:r>
    </w:p>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240" w:lineRule="auto"/>
        <w:ind w:left="3075" w:right="0" w:firstLine="0"/>
        <w:jc w:val="left"/>
        <w:rPr>
          <w:rFonts w:ascii="Times New Roman" w:hAnsi="Times New Roman" w:eastAsia="Times New Roman" w:cs="Times New Roman"/>
          <w:b w:val="0"/>
          <w:i/>
          <w:smallCaps w:val="0"/>
          <w:strike w:val="0"/>
          <w:color w:val="0563C1"/>
          <w:sz w:val="24"/>
          <w:szCs w:val="24"/>
          <w:u w:val="singl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Link of work flow: </w:t>
      </w:r>
      <w:r>
        <w:rPr>
          <w:rFonts w:ascii="Times New Roman" w:hAnsi="Times New Roman" w:eastAsia="Times New Roman" w:cs="Times New Roman"/>
          <w:b w:val="0"/>
          <w:i/>
          <w:smallCaps w:val="0"/>
          <w:strike w:val="0"/>
          <w:color w:val="0563C1"/>
          <w:sz w:val="24"/>
          <w:szCs w:val="24"/>
          <w:u w:val="none"/>
          <w:shd w:val="clear" w:fill="auto"/>
          <w:vertAlign w:val="baseline"/>
          <w:rtl w:val="0"/>
        </w:rPr>
        <w:t>F</w:t>
      </w:r>
      <w:r>
        <w:rPr>
          <w:rFonts w:ascii="Times New Roman" w:hAnsi="Times New Roman" w:eastAsia="Times New Roman" w:cs="Times New Roman"/>
          <w:b w:val="0"/>
          <w:i/>
          <w:smallCaps w:val="0"/>
          <w:strike w:val="0"/>
          <w:color w:val="0563C1"/>
          <w:sz w:val="24"/>
          <w:szCs w:val="24"/>
          <w:u w:val="single"/>
          <w:shd w:val="clear" w:fill="auto"/>
          <w:vertAlign w:val="baseline"/>
          <w:rtl w:val="0"/>
        </w:rPr>
        <w:t>ind a Job</w:t>
      </w:r>
    </w:p>
    <w:p w14:paraId="000000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9" w:after="0" w:line="240" w:lineRule="auto"/>
        <w:ind w:left="448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8 </w:t>
      </w:r>
    </w:p>
    <w:p w14:paraId="000000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2. User Requirements </w:t>
      </w:r>
    </w:p>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2"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2.1 Actors </w:t>
      </w:r>
    </w:p>
    <w:tbl>
      <w:tblPr>
        <w:tblStyle w:val="15"/>
        <w:tblW w:w="8922" w:type="dxa"/>
        <w:tblInd w:w="1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20"/>
        <w:gridCol w:w="1721"/>
        <w:gridCol w:w="6781"/>
      </w:tblGrid>
      <w:tr w14:paraId="1658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0" w:hRule="atLeast"/>
        </w:trPr>
        <w:tc>
          <w:tcPr>
            <w:shd w:val="clear" w:color="auto" w:fill="auto"/>
            <w:tcMar>
              <w:top w:w="100" w:type="dxa"/>
              <w:left w:w="100" w:type="dxa"/>
              <w:bottom w:w="100" w:type="dxa"/>
              <w:right w:w="100" w:type="dxa"/>
            </w:tcMar>
            <w:vAlign w:val="top"/>
          </w:tcPr>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 </w:t>
            </w:r>
          </w:p>
        </w:tc>
        <w:tc>
          <w:tcPr>
            <w:shd w:val="clear" w:color="auto" w:fill="auto"/>
            <w:tcMar>
              <w:top w:w="100" w:type="dxa"/>
              <w:left w:w="100" w:type="dxa"/>
              <w:bottom w:w="100" w:type="dxa"/>
              <w:right w:w="100" w:type="dxa"/>
            </w:tcMar>
            <w:vAlign w:val="top"/>
          </w:tcPr>
          <w:p w14:paraId="000000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84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11DCC3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807" w:hRule="atLeast"/>
        </w:trPr>
        <w:tc>
          <w:tcPr>
            <w:shd w:val="clear" w:color="auto" w:fill="auto"/>
            <w:tcMar>
              <w:top w:w="100" w:type="dxa"/>
              <w:left w:w="100" w:type="dxa"/>
              <w:bottom w:w="100" w:type="dxa"/>
              <w:right w:w="100" w:type="dxa"/>
            </w:tcMar>
            <w:vAlign w:val="top"/>
          </w:tcPr>
          <w:p w14:paraId="000000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0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4" w:right="58" w:firstLine="2"/>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guest is someone who has not created an account on the system.  Guests can view job postings, job details, search for jobs, and browse  public company profiles and CV templates. They cannot interact  with companies or apply for jobs.</w:t>
            </w:r>
          </w:p>
        </w:tc>
      </w:tr>
      <w:tr w14:paraId="40BB50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220" w:hRule="atLeast"/>
        </w:trPr>
        <w:tc>
          <w:tcPr>
            <w:shd w:val="clear" w:color="auto" w:fill="auto"/>
            <w:tcMar>
              <w:top w:w="100" w:type="dxa"/>
              <w:left w:w="100" w:type="dxa"/>
              <w:bottom w:w="100" w:type="dxa"/>
              <w:right w:w="10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w:t>
            </w:r>
          </w:p>
        </w:tc>
        <w:tc>
          <w:tcPr>
            <w:shd w:val="clear" w:color="auto" w:fill="auto"/>
            <w:tcMar>
              <w:top w:w="100" w:type="dxa"/>
              <w:left w:w="100" w:type="dxa"/>
              <w:bottom w:w="100" w:type="dxa"/>
              <w:right w:w="100" w:type="dxa"/>
            </w:tcMar>
            <w:vAlign w:val="top"/>
          </w:tcPr>
          <w:p w14:paraId="000000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4" w:right="58" w:firstLine="2"/>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user is a registered individual who can apply for jobs, create and  manage CVs (with AI suggestions), receive job alerts, manage  personal profiles, and track application status. Users can also chat  with companies, receive interview invitations, manage their  workspace, and purchase VIP packages.</w:t>
            </w:r>
          </w:p>
        </w:tc>
      </w:tr>
      <w:tr w14:paraId="18F96D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071" w:hRule="atLeast"/>
        </w:trPr>
        <w:tc>
          <w:tcPr>
            <w:shd w:val="clear" w:color="auto" w:fill="auto"/>
            <w:tcMar>
              <w:top w:w="100" w:type="dxa"/>
              <w:left w:w="100" w:type="dxa"/>
              <w:bottom w:w="100" w:type="dxa"/>
              <w:right w:w="10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6" w:right="65" w:firstLine="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 company is a verified organization that can post and manage job  listings, search and bookmark potential candidates, invite candidates  to interviews, and rate applicants. Companies can edit their profiles,  interact with users, and purchase VIP packages.</w:t>
            </w:r>
          </w:p>
        </w:tc>
      </w:tr>
      <w:tr w14:paraId="57F6E2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635" w:hRule="atLeast"/>
        </w:trPr>
        <w:tc>
          <w:tcPr>
            <w:shd w:val="clear" w:color="auto" w:fill="auto"/>
            <w:tcMar>
              <w:top w:w="100" w:type="dxa"/>
              <w:left w:w="100" w:type="dxa"/>
              <w:bottom w:w="100" w:type="dxa"/>
              <w:right w:w="100" w:type="dxa"/>
            </w:tcMar>
            <w:vAlign w:val="top"/>
          </w:tcPr>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0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4" w:right="64" w:firstLine="2"/>
              <w:jc w:val="both"/>
              <w:rPr>
                <w:rFonts w:ascii="Times New Roman" w:hAnsi="Times New Roman" w:eastAsia="Times New Roman" w:cs="Times New Roman"/>
                <w:b w:val="0"/>
                <w:i w:val="0"/>
                <w:smallCaps w:val="0"/>
                <w:strike w:val="0"/>
                <w:color w:val="000000"/>
                <w:sz w:val="24"/>
                <w:szCs w:val="24"/>
                <w:highlight w:val="white"/>
                <w:u w:val="none"/>
                <w:vertAlign w:val="baseline"/>
              </w:rPr>
            </w:pP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An admin is responsible for platform governance. They can monitor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and manage all accounts, approve or remove job postings, handle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scam reports, oversee system notifications, review reports, manage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p</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ayment records, and track overall platform usage and AI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p</w:t>
            </w:r>
            <w:r>
              <w:rPr>
                <w:rFonts w:ascii="Times New Roman" w:hAnsi="Times New Roman" w:eastAsia="Times New Roman" w:cs="Times New Roman"/>
                <w:b w:val="0"/>
                <w:i w:val="0"/>
                <w:smallCaps w:val="0"/>
                <w:strike w:val="0"/>
                <w:color w:val="000000"/>
                <w:sz w:val="24"/>
                <w:szCs w:val="24"/>
                <w:highlight w:val="white"/>
                <w:u w:val="none"/>
                <w:vertAlign w:val="baseline"/>
                <w:rtl w:val="0"/>
              </w:rPr>
              <w:t xml:space="preserve">erformance. Admins also handle company verifications and policy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highlight w:val="white"/>
                <w:u w:val="none"/>
                <w:vertAlign w:val="baseline"/>
                <w:rtl w:val="0"/>
              </w:rPr>
              <w:t>violations (ban, unban, or delete accounts).</w:t>
            </w:r>
          </w:p>
        </w:tc>
      </w:tr>
    </w:tbl>
    <w:p w14:paraId="000000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3210" w:firstLine="0"/>
        <w:jc w:val="righ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1: Actor description</w:t>
      </w:r>
    </w:p>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99" w:after="0" w:line="240" w:lineRule="auto"/>
        <w:ind w:left="4489"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9 </w:t>
      </w:r>
    </w:p>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2.2 Use Cases </w:t>
      </w:r>
    </w:p>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1"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2.2.1 Diagram(s) </w:t>
      </w:r>
    </w:p>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2.2.1.1. Use Case Use Case for Authentication </w:t>
      </w:r>
    </w:p>
    <w:p w14:paraId="74499F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6" w:lineRule="auto"/>
        <w:ind w:left="10" w:right="826" w:firstLine="0"/>
        <w:jc w:val="center"/>
      </w:pPr>
      <w:r>
        <w:rPr>
          <w:rFonts w:hint="default" w:ascii="Times New Roman" w:hAnsi="Times New Roman" w:eastAsia="Times New Roman" w:cs="Times New Roman"/>
          <w:b/>
          <w:i w:val="0"/>
          <w:smallCaps w:val="0"/>
          <w:strike w:val="0"/>
          <w:color w:val="000000"/>
          <w:sz w:val="23"/>
          <w:szCs w:val="23"/>
          <w:u w:val="none"/>
          <w:shd w:val="clear" w:fill="auto"/>
          <w:vertAlign w:val="baseline"/>
          <w:lang w:val="vi-VN"/>
        </w:rPr>
        <w:t>z</w:t>
      </w:r>
      <w:r>
        <w:drawing>
          <wp:inline distT="0" distB="0" distL="114300" distR="114300">
            <wp:extent cx="4777740" cy="4251960"/>
            <wp:effectExtent l="0" t="0" r="762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pic:cNvPicPr>
                  </pic:nvPicPr>
                  <pic:blipFill>
                    <a:blip r:embed="rId10"/>
                    <a:stretch>
                      <a:fillRect/>
                    </a:stretch>
                  </pic:blipFill>
                  <pic:spPr>
                    <a:xfrm>
                      <a:off x="0" y="0"/>
                      <a:ext cx="4777740" cy="4251960"/>
                    </a:xfrm>
                    <a:prstGeom prst="rect">
                      <a:avLst/>
                    </a:prstGeom>
                    <a:noFill/>
                    <a:ln>
                      <a:noFill/>
                    </a:ln>
                  </pic:spPr>
                </pic:pic>
              </a:graphicData>
            </a:graphic>
          </wp:inline>
        </w:drawing>
      </w:r>
    </w:p>
    <w:p w14:paraId="000000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6" w:lineRule="auto"/>
        <w:ind w:left="10" w:right="82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4: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Use case for Customer</w:t>
      </w:r>
    </w:p>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59"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10 </w:t>
      </w:r>
    </w:p>
    <w:p w14:paraId="000000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2.2.1.2. Use Case for Overview </w:t>
      </w:r>
    </w:p>
    <w:p w14:paraId="020092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center"/>
      </w:pPr>
      <w:r>
        <w:drawing>
          <wp:inline distT="0" distB="0" distL="114300" distR="114300">
            <wp:extent cx="4434840" cy="3589020"/>
            <wp:effectExtent l="0" t="0" r="0" b="7620"/>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
                    <pic:cNvPicPr>
                      <a:picLocks noChangeAspect="1"/>
                    </pic:cNvPicPr>
                  </pic:nvPicPr>
                  <pic:blipFill>
                    <a:blip r:embed="rId11"/>
                    <a:stretch>
                      <a:fillRect/>
                    </a:stretch>
                  </pic:blipFill>
                  <pic:spPr>
                    <a:xfrm>
                      <a:off x="0" y="0"/>
                      <a:ext cx="4434840" cy="3589020"/>
                    </a:xfrm>
                    <a:prstGeom prst="rect">
                      <a:avLst/>
                    </a:prstGeom>
                    <a:noFill/>
                    <a:ln>
                      <a:noFill/>
                    </a:ln>
                  </pic:spPr>
                </pic:pic>
              </a:graphicData>
            </a:graphic>
          </wp:inline>
        </w:drawing>
      </w:r>
    </w:p>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5" w:lineRule="auto"/>
        <w:ind w:left="40" w:right="796"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Figure 5: Use case</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 xml:space="preserve"> Farmer</w:t>
      </w:r>
    </w:p>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213"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11 </w:t>
      </w:r>
    </w:p>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hint="default" w:ascii="Times New Roman" w:hAnsi="Times New Roman" w:eastAsia="Times New Roman" w:cs="Times New Roman"/>
          <w:b/>
          <w:i w:val="0"/>
          <w:smallCaps w:val="0"/>
          <w:strike w:val="0"/>
          <w:color w:val="000000"/>
          <w:sz w:val="23"/>
          <w:szCs w:val="23"/>
          <w:u w:val="none"/>
          <w:shd w:val="clear" w:fill="auto"/>
          <w:vertAlign w:val="baseline"/>
          <w:lang w:val="en-US"/>
        </w:rPr>
      </w:pPr>
      <w:r>
        <w:rPr>
          <w:rFonts w:ascii="Times New Roman" w:hAnsi="Times New Roman" w:eastAsia="Times New Roman" w:cs="Times New Roman"/>
          <w:b/>
          <w:i w:val="0"/>
          <w:smallCaps w:val="0"/>
          <w:strike w:val="0"/>
          <w:color w:val="000000"/>
          <w:sz w:val="23"/>
          <w:szCs w:val="23"/>
          <w:u w:val="none"/>
          <w:shd w:val="clear" w:fill="auto"/>
          <w:vertAlign w:val="baseline"/>
          <w:rtl w:val="0"/>
        </w:rPr>
        <w:t>2.2.1.3. Use Case for</w:t>
      </w:r>
      <w:r>
        <w:rPr>
          <w:rFonts w:hint="default" w:ascii="Times New Roman" w:hAnsi="Times New Roman" w:eastAsia="Times New Roman" w:cs="Times New Roman"/>
          <w:b/>
          <w:i w:val="0"/>
          <w:smallCaps w:val="0"/>
          <w:strike w:val="0"/>
          <w:color w:val="000000"/>
          <w:sz w:val="23"/>
          <w:szCs w:val="23"/>
          <w:u w:val="none"/>
          <w:shd w:val="clear" w:fill="auto"/>
          <w:vertAlign w:val="baseline"/>
          <w:rtl w:val="0"/>
          <w:lang w:val="vi-VN"/>
        </w:rPr>
        <w:t xml:space="preserve"> User</w:t>
      </w:r>
      <w:bookmarkStart w:id="0" w:name="_GoBack"/>
      <w:bookmarkEnd w:id="0"/>
    </w:p>
    <w:p w14:paraId="624C8C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05" w:lineRule="auto"/>
        <w:ind w:left="20" w:right="2447" w:firstLine="0"/>
        <w:jc w:val="center"/>
      </w:pPr>
      <w:r>
        <w:drawing>
          <wp:inline distT="0" distB="0" distL="114300" distR="114300">
            <wp:extent cx="3627120" cy="3695700"/>
            <wp:effectExtent l="0" t="0" r="0" b="762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
                    <pic:cNvPicPr>
                      <a:picLocks noChangeAspect="1"/>
                    </pic:cNvPicPr>
                  </pic:nvPicPr>
                  <pic:blipFill>
                    <a:blip r:embed="rId12"/>
                    <a:stretch>
                      <a:fillRect/>
                    </a:stretch>
                  </pic:blipFill>
                  <pic:spPr>
                    <a:xfrm>
                      <a:off x="0" y="0"/>
                      <a:ext cx="3627120" cy="3695700"/>
                    </a:xfrm>
                    <a:prstGeom prst="rect">
                      <a:avLst/>
                    </a:prstGeom>
                    <a:noFill/>
                    <a:ln>
                      <a:noFill/>
                    </a:ln>
                  </pic:spPr>
                </pic:pic>
              </a:graphicData>
            </a:graphic>
          </wp:inline>
        </w:drawing>
      </w:r>
    </w:p>
    <w:p w14:paraId="000000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05" w:lineRule="auto"/>
        <w:ind w:left="20" w:right="2447" w:firstLine="0"/>
        <w:jc w:val="center"/>
        <w:rPr>
          <w:rFonts w:hint="default" w:ascii="Times New Roman" w:hAnsi="Times New Roman" w:eastAsia="Times New Roman" w:cs="Times New Roman"/>
          <w:b w:val="0"/>
          <w:i/>
          <w:smallCaps w:val="0"/>
          <w:strike w:val="0"/>
          <w:color w:val="000000"/>
          <w:sz w:val="24"/>
          <w:szCs w:val="24"/>
          <w:u w:val="none"/>
          <w:shd w:val="clear" w:fill="auto"/>
          <w:vertAlign w:val="baseline"/>
          <w:lang w:val="vi-VN"/>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6: Use case diagram for </w:t>
      </w:r>
      <w:r>
        <w:rPr>
          <w:rFonts w:hint="default" w:ascii="Times New Roman" w:hAnsi="Times New Roman" w:eastAsia="Times New Roman" w:cs="Times New Roman"/>
          <w:b w:val="0"/>
          <w:i/>
          <w:smallCaps w:val="0"/>
          <w:strike w:val="0"/>
          <w:color w:val="000000"/>
          <w:sz w:val="24"/>
          <w:szCs w:val="24"/>
          <w:u w:val="none"/>
          <w:shd w:val="clear" w:fill="auto"/>
          <w:vertAlign w:val="baseline"/>
          <w:rtl w:val="0"/>
          <w:lang w:val="vi-VN"/>
        </w:rPr>
        <w:t>User</w:t>
      </w:r>
    </w:p>
    <w:p w14:paraId="000000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165"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12 </w:t>
      </w:r>
    </w:p>
    <w:p w14:paraId="000000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2.2.1.4. Use Case for Candidate </w:t>
      </w:r>
    </w:p>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6" w:lineRule="auto"/>
        <w:ind w:left="40" w:right="79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Pr>
        <w:drawing>
          <wp:inline distT="19050" distB="19050" distL="19050" distR="19050">
            <wp:extent cx="5721985" cy="5765165"/>
            <wp:effectExtent l="0" t="0" r="8255" b="10795"/>
            <wp:docPr id="26" name="image32.png"/>
            <wp:cNvGraphicFramePr/>
            <a:graphic xmlns:a="http://schemas.openxmlformats.org/drawingml/2006/main">
              <a:graphicData uri="http://schemas.openxmlformats.org/drawingml/2006/picture">
                <pic:pic xmlns:pic="http://schemas.openxmlformats.org/drawingml/2006/picture">
                  <pic:nvPicPr>
                    <pic:cNvPr id="26" name="image32.png"/>
                    <pic:cNvPicPr preferRelativeResize="0"/>
                  </pic:nvPicPr>
                  <pic:blipFill>
                    <a:blip r:embed="rId13"/>
                    <a:srcRect/>
                    <a:stretch>
                      <a:fillRect/>
                    </a:stretch>
                  </pic:blipFill>
                  <pic:spPr>
                    <a:xfrm>
                      <a:off x="0" y="0"/>
                      <a:ext cx="5721985" cy="576516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7: Use case diagram for Candidate</w:t>
      </w:r>
    </w:p>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02"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13 </w:t>
      </w:r>
    </w:p>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2.2.1.5. Use Case for Company </w:t>
      </w:r>
    </w:p>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10" w:lineRule="auto"/>
        <w:ind w:left="432" w:right="404"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Pr>
        <w:drawing>
          <wp:inline distT="19050" distB="19050" distL="19050" distR="19050">
            <wp:extent cx="5721350" cy="6301740"/>
            <wp:effectExtent l="0" t="0" r="0" b="0"/>
            <wp:docPr id="24" name="image35.png"/>
            <wp:cNvGraphicFramePr/>
            <a:graphic xmlns:a="http://schemas.openxmlformats.org/drawingml/2006/main">
              <a:graphicData uri="http://schemas.openxmlformats.org/drawingml/2006/picture">
                <pic:pic xmlns:pic="http://schemas.openxmlformats.org/drawingml/2006/picture">
                  <pic:nvPicPr>
                    <pic:cNvPr id="24" name="image35.png"/>
                    <pic:cNvPicPr preferRelativeResize="0"/>
                  </pic:nvPicPr>
                  <pic:blipFill>
                    <a:blip r:embed="rId14"/>
                    <a:srcRect/>
                    <a:stretch>
                      <a:fillRect/>
                    </a:stretch>
                  </pic:blipFill>
                  <pic:spPr>
                    <a:xfrm>
                      <a:off x="0" y="0"/>
                      <a:ext cx="5721984" cy="630174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8: Use case diagram for Company</w:t>
      </w:r>
    </w:p>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25"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14 </w:t>
      </w:r>
    </w:p>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3"/>
          <w:szCs w:val="23"/>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tl w:val="0"/>
        </w:rPr>
        <w:t xml:space="preserve">2.2.1.6. Use Case for Admin </w:t>
      </w:r>
    </w:p>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06" w:lineRule="auto"/>
        <w:ind w:left="837" w:right="0"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3"/>
          <w:szCs w:val="23"/>
          <w:u w:val="none"/>
          <w:shd w:val="clear" w:fill="auto"/>
          <w:vertAlign w:val="baseline"/>
        </w:rPr>
        <w:drawing>
          <wp:inline distT="19050" distB="19050" distL="19050" distR="19050">
            <wp:extent cx="5721985" cy="5153025"/>
            <wp:effectExtent l="0" t="0" r="0" b="0"/>
            <wp:docPr id="27" name="image33.png"/>
            <wp:cNvGraphicFramePr/>
            <a:graphic xmlns:a="http://schemas.openxmlformats.org/drawingml/2006/main">
              <a:graphicData uri="http://schemas.openxmlformats.org/drawingml/2006/picture">
                <pic:pic xmlns:pic="http://schemas.openxmlformats.org/drawingml/2006/picture">
                  <pic:nvPicPr>
                    <pic:cNvPr id="27" name="image33.png"/>
                    <pic:cNvPicPr preferRelativeResize="0"/>
                  </pic:nvPicPr>
                  <pic:blipFill>
                    <a:blip r:embed="rId15"/>
                    <a:srcRect/>
                    <a:stretch>
                      <a:fillRect/>
                    </a:stretch>
                  </pic:blipFill>
                  <pic:spPr>
                    <a:xfrm>
                      <a:off x="0" y="0"/>
                      <a:ext cx="5721985" cy="5153659"/>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9: Use case diagram for Admin</w:t>
      </w:r>
    </w:p>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59"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15 </w:t>
      </w:r>
    </w:p>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2.2.2 Descriptions</w:t>
      </w:r>
    </w:p>
    <w:tbl>
      <w:tblPr>
        <w:tblStyle w:val="16"/>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31"/>
        <w:gridCol w:w="1831"/>
        <w:gridCol w:w="2330"/>
        <w:gridCol w:w="3929"/>
      </w:tblGrid>
      <w:tr w14:paraId="44A8BE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42" w:hRule="atLeast"/>
        </w:trPr>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ID </w:t>
            </w:r>
          </w:p>
        </w:tc>
        <w:tc>
          <w:tcPr>
            <w:shd w:val="clear" w:color="auto" w:fill="auto"/>
            <w:tcMar>
              <w:top w:w="100" w:type="dxa"/>
              <w:left w:w="100" w:type="dxa"/>
              <w:bottom w:w="100" w:type="dxa"/>
              <w:right w:w="10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Use Case </w:t>
            </w:r>
          </w:p>
        </w:tc>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 </w:t>
            </w:r>
          </w:p>
        </w:tc>
        <w:tc>
          <w:tcPr>
            <w:shd w:val="clear" w:color="auto" w:fill="auto"/>
            <w:tcMar>
              <w:top w:w="100" w:type="dxa"/>
              <w:left w:w="100" w:type="dxa"/>
              <w:bottom w:w="100" w:type="dxa"/>
              <w:right w:w="100"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Use Case Description</w:t>
            </w:r>
          </w:p>
        </w:tc>
      </w:tr>
      <w:tr w14:paraId="69B9F6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24" w:hRule="atLeast"/>
        </w:trPr>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UC-01 </w:t>
            </w:r>
          </w:p>
        </w:tc>
        <w:tc>
          <w:tcPr>
            <w:shd w:val="clear" w:color="auto" w:fill="auto"/>
            <w:tcMar>
              <w:top w:w="100" w:type="dxa"/>
              <w:left w:w="100" w:type="dxa"/>
              <w:bottom w:w="100" w:type="dxa"/>
              <w:right w:w="100" w:type="dxa"/>
            </w:tcMar>
            <w:vAlign w:val="top"/>
          </w:tcPr>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Sign-Up </w:t>
            </w:r>
          </w:p>
        </w:tc>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63" w:right="23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registers using email/password  or social accounts. Verification via  email is required.</w:t>
            </w:r>
          </w:p>
        </w:tc>
      </w:tr>
      <w:tr w14:paraId="462558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UC-02 </w:t>
            </w:r>
          </w:p>
        </w:tc>
        <w:tc>
          <w:tcPr>
            <w:shd w:val="clear" w:color="auto" w:fill="auto"/>
            <w:tcMar>
              <w:top w:w="100" w:type="dxa"/>
              <w:left w:w="100" w:type="dxa"/>
              <w:bottom w:w="100" w:type="dxa"/>
              <w:right w:w="100" w:type="dxa"/>
            </w:tcMar>
            <w:vAlign w:val="top"/>
          </w:tcPr>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Sign-In </w:t>
            </w:r>
          </w:p>
        </w:tc>
        <w:tc>
          <w:tcPr>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56" w:right="7"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logs into the system using  registered credentials.</w:t>
            </w:r>
          </w:p>
        </w:tc>
      </w:tr>
      <w:tr w14:paraId="5F3F0A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UC-03 </w:t>
            </w:r>
          </w:p>
        </w:tc>
        <w:tc>
          <w:tcPr>
            <w:shd w:val="clear" w:color="auto" w:fill="auto"/>
            <w:tcMar>
              <w:top w:w="100" w:type="dxa"/>
              <w:left w:w="100" w:type="dxa"/>
              <w:bottom w:w="100" w:type="dxa"/>
              <w:right w:w="100" w:type="dxa"/>
            </w:tcMar>
            <w:vAlign w:val="top"/>
          </w:tcPr>
          <w:p w14:paraId="000000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0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4" w:right="47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Guest requests password reset via  email with a system-generated link.</w:t>
            </w:r>
          </w:p>
        </w:tc>
      </w:tr>
      <w:tr w14:paraId="76CACD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UC-04 </w:t>
            </w:r>
          </w:p>
        </w:tc>
        <w:tc>
          <w:tcPr>
            <w:shd w:val="clear" w:color="auto" w:fill="auto"/>
            <w:tcMar>
              <w:top w:w="100" w:type="dxa"/>
              <w:left w:w="100" w:type="dxa"/>
              <w:bottom w:w="100" w:type="dxa"/>
              <w:right w:w="10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032"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Candidate </w:t>
            </w:r>
          </w:p>
        </w:tc>
        <w:tc>
          <w:tcPr>
            <w:shd w:val="clear" w:color="auto" w:fill="auto"/>
            <w:tcMar>
              <w:top w:w="100" w:type="dxa"/>
              <w:left w:w="100" w:type="dxa"/>
              <w:bottom w:w="100" w:type="dxa"/>
              <w:right w:w="10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2" w:right="545"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changes password after  logging in.</w:t>
            </w:r>
          </w:p>
        </w:tc>
      </w:tr>
      <w:tr w14:paraId="71A251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UC-05 </w:t>
            </w:r>
          </w:p>
        </w:tc>
        <w:tc>
          <w:tcPr>
            <w:shd w:val="clear" w:color="auto" w:fill="auto"/>
            <w:tcMar>
              <w:top w:w="100" w:type="dxa"/>
              <w:left w:w="100" w:type="dxa"/>
              <w:bottom w:w="100" w:type="dxa"/>
              <w:right w:w="100" w:type="dxa"/>
            </w:tcMar>
            <w:vAlign w:val="top"/>
          </w:tcPr>
          <w:p w14:paraId="000000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w:t>
            </w:r>
          </w:p>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Listings</w:t>
            </w:r>
          </w:p>
        </w:tc>
        <w:tc>
          <w:tcPr>
            <w:shd w:val="clear" w:color="auto" w:fill="auto"/>
            <w:tcMar>
              <w:top w:w="100" w:type="dxa"/>
              <w:left w:w="100" w:type="dxa"/>
              <w:bottom w:w="100" w:type="dxa"/>
              <w:right w:w="10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549"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and search job listings with  filters.</w:t>
            </w:r>
          </w:p>
        </w:tc>
      </w:tr>
      <w:tr w14:paraId="2565D7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UC-06 </w:t>
            </w:r>
          </w:p>
        </w:tc>
        <w:tc>
          <w:tcPr>
            <w:shd w:val="clear" w:color="auto" w:fill="auto"/>
            <w:tcMar>
              <w:top w:w="100" w:type="dxa"/>
              <w:left w:w="100" w:type="dxa"/>
              <w:bottom w:w="100" w:type="dxa"/>
              <w:right w:w="100" w:type="dxa"/>
            </w:tcMar>
            <w:vAlign w:val="top"/>
          </w:tcPr>
          <w:p w14:paraId="000000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Detail </w:t>
            </w:r>
          </w:p>
        </w:tc>
        <w:tc>
          <w:tcPr>
            <w:shd w:val="clear" w:color="auto" w:fill="auto"/>
            <w:tcMar>
              <w:top w:w="100" w:type="dxa"/>
              <w:left w:w="100" w:type="dxa"/>
              <w:bottom w:w="100" w:type="dxa"/>
              <w:right w:w="100" w:type="dxa"/>
            </w:tcMar>
            <w:vAlign w:val="top"/>
          </w:tcPr>
          <w:p w14:paraId="000000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54" w:right="604"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full details of a selected job  posting.</w:t>
            </w:r>
          </w:p>
        </w:tc>
      </w:tr>
      <w:tr w14:paraId="763F58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UC-07 </w:t>
            </w:r>
          </w:p>
        </w:tc>
        <w:tc>
          <w:tcPr>
            <w:shd w:val="clear" w:color="auto" w:fill="auto"/>
            <w:tcMar>
              <w:top w:w="100" w:type="dxa"/>
              <w:left w:w="100" w:type="dxa"/>
              <w:bottom w:w="100" w:type="dxa"/>
              <w:right w:w="100" w:type="dxa"/>
            </w:tcMar>
            <w:vAlign w:val="top"/>
          </w:tcPr>
          <w:p w14:paraId="000000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Job  </w:t>
            </w:r>
          </w:p>
          <w:p w14:paraId="000000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Postings</w:t>
            </w:r>
          </w:p>
        </w:tc>
        <w:tc>
          <w:tcPr>
            <w:shd w:val="clear" w:color="auto" w:fill="auto"/>
            <w:tcMar>
              <w:top w:w="100" w:type="dxa"/>
              <w:left w:w="100" w:type="dxa"/>
              <w:bottom w:w="100" w:type="dxa"/>
              <w:right w:w="100" w:type="dxa"/>
            </w:tcMar>
            <w:vAlign w:val="top"/>
          </w:tcPr>
          <w:p w14:paraId="000000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4" w:right="585"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job postings by keywords,  filters, or categories.</w:t>
            </w:r>
          </w:p>
        </w:tc>
      </w:tr>
      <w:tr w14:paraId="311B24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UC-08 </w:t>
            </w:r>
          </w:p>
        </w:tc>
        <w:tc>
          <w:tcPr>
            <w:shd w:val="clear" w:color="auto" w:fill="auto"/>
            <w:tcMar>
              <w:top w:w="100" w:type="dxa"/>
              <w:left w:w="100" w:type="dxa"/>
              <w:bottom w:w="100" w:type="dxa"/>
              <w:right w:w="100" w:type="dxa"/>
            </w:tcMar>
            <w:vAlign w:val="top"/>
          </w:tcPr>
          <w:p w14:paraId="000000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Add Job to  </w:t>
            </w:r>
          </w:p>
          <w:p w14:paraId="000000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favorite</w:t>
            </w:r>
          </w:p>
        </w:tc>
        <w:tc>
          <w:tcPr>
            <w:shd w:val="clear" w:color="auto" w:fill="auto"/>
            <w:tcMar>
              <w:top w:w="100" w:type="dxa"/>
              <w:left w:w="100" w:type="dxa"/>
              <w:bottom w:w="100" w:type="dxa"/>
              <w:right w:w="100" w:type="dxa"/>
            </w:tcMar>
            <w:vAlign w:val="top"/>
          </w:tcPr>
          <w:p w14:paraId="000000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2" w:right="258"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add a job to their favorite  list.</w:t>
            </w:r>
          </w:p>
        </w:tc>
      </w:tr>
      <w:tr w14:paraId="117310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UC-09 </w:t>
            </w:r>
          </w:p>
        </w:tc>
        <w:tc>
          <w:tcPr>
            <w:shd w:val="clear" w:color="auto" w:fill="auto"/>
            <w:tcMar>
              <w:top w:w="100" w:type="dxa"/>
              <w:left w:w="100" w:type="dxa"/>
              <w:bottom w:w="100" w:type="dxa"/>
              <w:right w:w="100" w:type="dxa"/>
            </w:tcMar>
            <w:vAlign w:val="top"/>
          </w:tcPr>
          <w:p w14:paraId="000000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Remove Job  </w:t>
            </w:r>
          </w:p>
          <w:p w14:paraId="000000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from favorite</w:t>
            </w:r>
          </w:p>
        </w:tc>
        <w:tc>
          <w:tcPr>
            <w:shd w:val="clear" w:color="auto" w:fill="auto"/>
            <w:tcMar>
              <w:top w:w="100" w:type="dxa"/>
              <w:left w:w="100" w:type="dxa"/>
              <w:bottom w:w="100" w:type="dxa"/>
              <w:right w:w="100" w:type="dxa"/>
            </w:tcMar>
            <w:vAlign w:val="top"/>
          </w:tcPr>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4" w:right="4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remove a job from their  favorite list.</w:t>
            </w:r>
          </w:p>
        </w:tc>
      </w:tr>
      <w:tr w14:paraId="0F0A4E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UC-10 </w:t>
            </w:r>
          </w:p>
        </w:tc>
        <w:tc>
          <w:tcPr>
            <w:shd w:val="clear" w:color="auto" w:fill="auto"/>
            <w:tcMar>
              <w:top w:w="100" w:type="dxa"/>
              <w:left w:w="100" w:type="dxa"/>
              <w:bottom w:w="100" w:type="dxa"/>
              <w:right w:w="100" w:type="dxa"/>
            </w:tcMar>
            <w:vAlign w:val="top"/>
          </w:tcPr>
          <w:p w14:paraId="000000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favorite  </w:t>
            </w:r>
          </w:p>
          <w:p w14:paraId="000000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Jobs</w:t>
            </w:r>
          </w:p>
        </w:tc>
        <w:tc>
          <w:tcPr>
            <w:shd w:val="clear" w:color="auto" w:fill="auto"/>
            <w:tcMar>
              <w:top w:w="100" w:type="dxa"/>
              <w:left w:w="100" w:type="dxa"/>
              <w:bottom w:w="100" w:type="dxa"/>
              <w:right w:w="100" w:type="dxa"/>
            </w:tcMar>
            <w:vAlign w:val="top"/>
          </w:tcPr>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6" w:lineRule="auto"/>
              <w:ind w:left="64" w:right="75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view the list of their  favorite jobs.</w:t>
            </w:r>
          </w:p>
        </w:tc>
      </w:tr>
      <w:tr w14:paraId="1CFC45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UC-11 </w:t>
            </w:r>
          </w:p>
        </w:tc>
        <w:tc>
          <w:tcPr>
            <w:shd w:val="clear" w:color="auto" w:fill="auto"/>
            <w:tcMar>
              <w:top w:w="100" w:type="dxa"/>
              <w:left w:w="100" w:type="dxa"/>
              <w:bottom w:w="100" w:type="dxa"/>
              <w:right w:w="100" w:type="dxa"/>
            </w:tcMar>
            <w:vAlign w:val="top"/>
          </w:tcPr>
          <w:p w14:paraId="000000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0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3" w:right="1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search companies by name  or industry.</w:t>
            </w:r>
          </w:p>
        </w:tc>
      </w:tr>
      <w:tr w14:paraId="27C57A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UC-12 </w:t>
            </w:r>
          </w:p>
        </w:tc>
        <w:tc>
          <w:tcPr>
            <w:shd w:val="clear" w:color="auto" w:fill="auto"/>
            <w:tcMar>
              <w:top w:w="100" w:type="dxa"/>
              <w:left w:w="100" w:type="dxa"/>
              <w:bottom w:w="100" w:type="dxa"/>
              <w:right w:w="100" w:type="dxa"/>
            </w:tcMar>
            <w:vAlign w:val="top"/>
          </w:tcPr>
          <w:p w14:paraId="000000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All  </w:t>
            </w:r>
          </w:p>
          <w:p w14:paraId="000000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5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Companies</w:t>
            </w:r>
          </w:p>
        </w:tc>
        <w:tc>
          <w:tcPr>
            <w:shd w:val="clear" w:color="auto" w:fill="auto"/>
            <w:tcMar>
              <w:top w:w="100" w:type="dxa"/>
              <w:left w:w="100" w:type="dxa"/>
              <w:bottom w:w="100" w:type="dxa"/>
              <w:right w:w="100" w:type="dxa"/>
            </w:tcMar>
            <w:vAlign w:val="top"/>
          </w:tcPr>
          <w:p w14:paraId="000000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Candidate </w:t>
            </w:r>
          </w:p>
        </w:tc>
        <w:tc>
          <w:tcPr>
            <w:shd w:val="clear" w:color="auto" w:fill="auto"/>
            <w:tcMar>
              <w:top w:w="100" w:type="dxa"/>
              <w:left w:w="100" w:type="dxa"/>
              <w:bottom w:w="100" w:type="dxa"/>
              <w:right w:w="100" w:type="dxa"/>
            </w:tcMar>
            <w:vAlign w:val="top"/>
          </w:tcPr>
          <w:p w14:paraId="000000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63" w:right="13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a list of all registered  companies on the platform.</w:t>
            </w:r>
          </w:p>
        </w:tc>
      </w:tr>
      <w:tr w14:paraId="6AD53A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UC-13 </w:t>
            </w:r>
          </w:p>
        </w:tc>
        <w:tc>
          <w:tcPr>
            <w:shd w:val="clear" w:color="auto" w:fill="auto"/>
            <w:tcMar>
              <w:top w:w="100" w:type="dxa"/>
              <w:left w:w="100" w:type="dxa"/>
              <w:bottom w:w="100" w:type="dxa"/>
              <w:right w:w="100" w:type="dxa"/>
            </w:tcMar>
            <w:vAlign w:val="top"/>
          </w:tcPr>
          <w:p w14:paraId="000000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Apply for Job </w:t>
            </w:r>
          </w:p>
        </w:tc>
        <w:tc>
          <w:tcPr>
            <w:shd w:val="clear" w:color="auto" w:fill="auto"/>
            <w:tcMar>
              <w:top w:w="100" w:type="dxa"/>
              <w:left w:w="100" w:type="dxa"/>
              <w:bottom w:w="100" w:type="dxa"/>
              <w:right w:w="100" w:type="dxa"/>
            </w:tcMar>
            <w:vAlign w:val="top"/>
          </w:tcPr>
          <w:p w14:paraId="000000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6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66" w:right="482"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applies for a job using a  selected CV.</w:t>
            </w:r>
          </w:p>
        </w:tc>
      </w:tr>
    </w:tbl>
    <w:p w14:paraId="000000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16 </w:t>
      </w:r>
    </w:p>
    <w:tbl>
      <w:tblPr>
        <w:tblStyle w:val="17"/>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5DC13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25" w:hRule="atLeast"/>
        </w:trPr>
        <w:tc>
          <w:tcPr>
            <w:shd w:val="clear" w:color="auto" w:fill="auto"/>
            <w:tcMar>
              <w:top w:w="100" w:type="dxa"/>
              <w:left w:w="100" w:type="dxa"/>
              <w:bottom w:w="100" w:type="dxa"/>
              <w:right w:w="100" w:type="dxa"/>
            </w:tcMar>
            <w:vAlign w:val="top"/>
          </w:tcPr>
          <w:p w14:paraId="000000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UC-14 </w:t>
            </w:r>
          </w:p>
        </w:tc>
        <w:tc>
          <w:tcPr>
            <w:shd w:val="clear" w:color="auto" w:fill="auto"/>
            <w:tcMar>
              <w:top w:w="100" w:type="dxa"/>
              <w:left w:w="100" w:type="dxa"/>
              <w:bottom w:w="100" w:type="dxa"/>
              <w:right w:w="100" w:type="dxa"/>
            </w:tcMar>
            <w:vAlign w:val="top"/>
          </w:tcPr>
          <w:p w14:paraId="000000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Track  </w:t>
            </w:r>
          </w:p>
          <w:p w14:paraId="000000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w:t>
            </w:r>
          </w:p>
          <w:p w14:paraId="000000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Status</w:t>
            </w:r>
          </w:p>
        </w:tc>
        <w:tc>
          <w:tcPr>
            <w:shd w:val="clear" w:color="auto" w:fill="auto"/>
            <w:tcMar>
              <w:top w:w="100" w:type="dxa"/>
              <w:left w:w="100" w:type="dxa"/>
              <w:bottom w:w="100" w:type="dxa"/>
              <w:right w:w="100" w:type="dxa"/>
            </w:tcMar>
            <w:vAlign w:val="top"/>
          </w:tcPr>
          <w:p w14:paraId="000000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0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11" w:right="100" w:firstLine="2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status and history of  job applications.</w:t>
            </w:r>
          </w:p>
        </w:tc>
      </w:tr>
      <w:tr w14:paraId="1ABAD3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UC-15 </w:t>
            </w:r>
          </w:p>
        </w:tc>
        <w:tc>
          <w:tcPr>
            <w:shd w:val="clear" w:color="auto" w:fill="auto"/>
            <w:tcMar>
              <w:top w:w="100" w:type="dxa"/>
              <w:left w:w="100" w:type="dxa"/>
              <w:bottom w:w="100" w:type="dxa"/>
              <w:right w:w="100" w:type="dxa"/>
            </w:tcMar>
            <w:vAlign w:val="top"/>
          </w:tcPr>
          <w:p w14:paraId="000000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w:t>
            </w:r>
          </w:p>
          <w:p w14:paraId="000000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creates a new job posting.</w:t>
            </w:r>
          </w:p>
        </w:tc>
      </w:tr>
      <w:tr w14:paraId="7FC396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UC-16 </w:t>
            </w:r>
          </w:p>
        </w:tc>
        <w:tc>
          <w:tcPr>
            <w:shd w:val="clear" w:color="auto" w:fill="auto"/>
            <w:tcMar>
              <w:top w:w="100" w:type="dxa"/>
              <w:left w:w="100" w:type="dxa"/>
              <w:bottom w:w="100" w:type="dxa"/>
              <w:right w:w="100" w:type="dxa"/>
            </w:tcMar>
            <w:vAlign w:val="top"/>
          </w:tcPr>
          <w:p w14:paraId="000000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Job Posting </w:t>
            </w:r>
          </w:p>
        </w:tc>
        <w:tc>
          <w:tcPr>
            <w:shd w:val="clear" w:color="auto" w:fill="auto"/>
            <w:tcMar>
              <w:top w:w="100" w:type="dxa"/>
              <w:left w:w="100" w:type="dxa"/>
              <w:bottom w:w="100" w:type="dxa"/>
              <w:right w:w="100" w:type="dxa"/>
            </w:tcMar>
            <w:vAlign w:val="top"/>
          </w:tcPr>
          <w:p w14:paraId="000000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772"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edits an existing job  posting.</w:t>
            </w:r>
          </w:p>
        </w:tc>
      </w:tr>
      <w:tr w14:paraId="5A16B5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UC-17 </w:t>
            </w:r>
          </w:p>
        </w:tc>
        <w:tc>
          <w:tcPr>
            <w:shd w:val="clear" w:color="auto" w:fill="auto"/>
            <w:tcMar>
              <w:top w:w="100" w:type="dxa"/>
              <w:left w:w="100" w:type="dxa"/>
              <w:bottom w:w="100" w:type="dxa"/>
              <w:right w:w="100" w:type="dxa"/>
            </w:tcMar>
            <w:vAlign w:val="top"/>
          </w:tcPr>
          <w:p w14:paraId="000000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Renew Job  </w:t>
            </w:r>
          </w:p>
          <w:p w14:paraId="000000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9" w:right="587"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renews an expired job  posting.</w:t>
            </w:r>
          </w:p>
        </w:tc>
      </w:tr>
      <w:tr w14:paraId="0DD356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UC-18 </w:t>
            </w:r>
          </w:p>
        </w:tc>
        <w:tc>
          <w:tcPr>
            <w:shd w:val="clear" w:color="auto" w:fill="auto"/>
            <w:tcMar>
              <w:top w:w="100" w:type="dxa"/>
              <w:left w:w="100" w:type="dxa"/>
              <w:bottom w:w="100" w:type="dxa"/>
              <w:right w:w="100" w:type="dxa"/>
            </w:tcMar>
            <w:vAlign w:val="top"/>
          </w:tcPr>
          <w:p w14:paraId="000000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w:t>
            </w:r>
          </w:p>
          <w:p w14:paraId="000000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Status</w:t>
            </w:r>
          </w:p>
        </w:tc>
        <w:tc>
          <w:tcPr>
            <w:shd w:val="clear" w:color="auto" w:fill="auto"/>
            <w:tcMar>
              <w:top w:w="100" w:type="dxa"/>
              <w:left w:w="100" w:type="dxa"/>
              <w:bottom w:w="100" w:type="dxa"/>
              <w:right w:w="100" w:type="dxa"/>
            </w:tcMar>
            <w:vAlign w:val="top"/>
          </w:tcPr>
          <w:p w14:paraId="000000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213"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updates the status of a job  posting.</w:t>
            </w:r>
          </w:p>
        </w:tc>
      </w:tr>
      <w:tr w14:paraId="1A0341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UC-19 </w:t>
            </w:r>
          </w:p>
        </w:tc>
        <w:tc>
          <w:tcPr>
            <w:shd w:val="clear" w:color="auto" w:fill="auto"/>
            <w:tcMar>
              <w:top w:w="100" w:type="dxa"/>
              <w:left w:w="100" w:type="dxa"/>
              <w:bottom w:w="100" w:type="dxa"/>
              <w:right w:w="100" w:type="dxa"/>
            </w:tcMar>
            <w:vAlign w:val="top"/>
          </w:tcPr>
          <w:p w14:paraId="000000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Hide Job Posting </w:t>
            </w:r>
          </w:p>
        </w:tc>
        <w:tc>
          <w:tcPr>
            <w:shd w:val="clear" w:color="auto" w:fill="auto"/>
            <w:tcMar>
              <w:top w:w="100" w:type="dxa"/>
              <w:left w:w="100" w:type="dxa"/>
              <w:bottom w:w="100" w:type="dxa"/>
              <w:right w:w="100" w:type="dxa"/>
            </w:tcMar>
            <w:vAlign w:val="top"/>
          </w:tcPr>
          <w:p w14:paraId="000000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441"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hides job postings from  public view.</w:t>
            </w:r>
          </w:p>
        </w:tc>
      </w:tr>
      <w:tr w14:paraId="08E21A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UC-20 </w:t>
            </w:r>
          </w:p>
        </w:tc>
        <w:tc>
          <w:tcPr>
            <w:shd w:val="clear" w:color="auto" w:fill="auto"/>
            <w:tcMar>
              <w:top w:w="100" w:type="dxa"/>
              <w:left w:w="100" w:type="dxa"/>
              <w:bottom w:w="100" w:type="dxa"/>
              <w:right w:w="100" w:type="dxa"/>
            </w:tcMar>
            <w:vAlign w:val="top"/>
          </w:tcPr>
          <w:p w14:paraId="000000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Approve Job  </w:t>
            </w:r>
          </w:p>
          <w:p w14:paraId="000000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0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559"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approves a submitted job  posting.</w:t>
            </w:r>
          </w:p>
        </w:tc>
      </w:tr>
      <w:tr w14:paraId="1D7038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0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UC-21 </w:t>
            </w:r>
          </w:p>
        </w:tc>
        <w:tc>
          <w:tcPr>
            <w:shd w:val="clear" w:color="auto" w:fill="auto"/>
            <w:tcMar>
              <w:top w:w="100" w:type="dxa"/>
              <w:left w:w="100" w:type="dxa"/>
              <w:bottom w:w="100" w:type="dxa"/>
              <w:right w:w="100" w:type="dxa"/>
            </w:tcMar>
            <w:vAlign w:val="top"/>
          </w:tcPr>
          <w:p w14:paraId="000000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Job  </w:t>
            </w:r>
          </w:p>
          <w:p w14:paraId="000000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Posting</w:t>
            </w:r>
          </w:p>
        </w:tc>
        <w:tc>
          <w:tcPr>
            <w:shd w:val="clear" w:color="auto" w:fill="auto"/>
            <w:tcMar>
              <w:top w:w="100" w:type="dxa"/>
              <w:left w:w="100" w:type="dxa"/>
              <w:bottom w:w="100" w:type="dxa"/>
              <w:right w:w="100" w:type="dxa"/>
            </w:tcMar>
            <w:vAlign w:val="top"/>
          </w:tcPr>
          <w:p w14:paraId="000000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deletes a job posting.</w:t>
            </w:r>
          </w:p>
        </w:tc>
      </w:tr>
      <w:tr w14:paraId="153F58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UC-22 </w:t>
            </w:r>
          </w:p>
        </w:tc>
        <w:tc>
          <w:tcPr>
            <w:shd w:val="clear" w:color="auto" w:fill="auto"/>
            <w:tcMar>
              <w:top w:w="100" w:type="dxa"/>
              <w:left w:w="100" w:type="dxa"/>
              <w:bottom w:w="100" w:type="dxa"/>
              <w:right w:w="100" w:type="dxa"/>
            </w:tcMar>
            <w:vAlign w:val="top"/>
          </w:tcPr>
          <w:p w14:paraId="000000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w:t>
            </w:r>
          </w:p>
          <w:p w14:paraId="000000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w:t>
            </w:r>
          </w:p>
        </w:tc>
        <w:tc>
          <w:tcPr>
            <w:shd w:val="clear" w:color="auto" w:fill="auto"/>
            <w:tcMar>
              <w:top w:w="100" w:type="dxa"/>
              <w:left w:w="100" w:type="dxa"/>
              <w:bottom w:w="100" w:type="dxa"/>
              <w:right w:w="100" w:type="dxa"/>
            </w:tcMar>
            <w:vAlign w:val="top"/>
          </w:tcPr>
          <w:p w14:paraId="000000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474"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searches for candidates  using filters.</w:t>
            </w:r>
          </w:p>
        </w:tc>
      </w:tr>
      <w:tr w14:paraId="65358A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UC-23 </w:t>
            </w:r>
          </w:p>
        </w:tc>
        <w:tc>
          <w:tcPr>
            <w:shd w:val="clear" w:color="auto" w:fill="auto"/>
            <w:tcMar>
              <w:top w:w="100" w:type="dxa"/>
              <w:left w:w="100" w:type="dxa"/>
              <w:bottom w:w="100" w:type="dxa"/>
              <w:right w:w="100" w:type="dxa"/>
            </w:tcMar>
            <w:vAlign w:val="top"/>
          </w:tcPr>
          <w:p w14:paraId="000000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User’s  </w:t>
            </w:r>
          </w:p>
          <w:p w14:paraId="000000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Profile</w:t>
            </w:r>
          </w:p>
        </w:tc>
        <w:tc>
          <w:tcPr>
            <w:shd w:val="clear" w:color="auto" w:fill="auto"/>
            <w:tcMar>
              <w:top w:w="100" w:type="dxa"/>
              <w:left w:w="100" w:type="dxa"/>
              <w:bottom w:w="100" w:type="dxa"/>
              <w:right w:w="100" w:type="dxa"/>
            </w:tcMar>
            <w:vAlign w:val="top"/>
          </w:tcPr>
          <w:p w14:paraId="000000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Candidate </w:t>
            </w:r>
          </w:p>
        </w:tc>
        <w:tc>
          <w:tcPr>
            <w:shd w:val="clear" w:color="auto" w:fill="auto"/>
            <w:tcMar>
              <w:top w:w="100" w:type="dxa"/>
              <w:left w:w="100" w:type="dxa"/>
              <w:bottom w:w="100" w:type="dxa"/>
              <w:right w:w="100" w:type="dxa"/>
            </w:tcMar>
            <w:vAlign w:val="top"/>
          </w:tcPr>
          <w:p w14:paraId="000000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view their personal profile</w:t>
            </w:r>
          </w:p>
        </w:tc>
      </w:tr>
      <w:tr w14:paraId="7A6EFC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UC-24 </w:t>
            </w:r>
          </w:p>
        </w:tc>
        <w:tc>
          <w:tcPr>
            <w:shd w:val="clear" w:color="auto" w:fill="auto"/>
            <w:tcMar>
              <w:top w:w="100" w:type="dxa"/>
              <w:left w:w="100" w:type="dxa"/>
              <w:bottom w:w="100" w:type="dxa"/>
              <w:right w:w="100" w:type="dxa"/>
            </w:tcMar>
            <w:vAlign w:val="top"/>
          </w:tcPr>
          <w:p w14:paraId="000000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Profile </w:t>
            </w:r>
          </w:p>
        </w:tc>
        <w:tc>
          <w:tcPr>
            <w:shd w:val="clear" w:color="auto" w:fill="auto"/>
            <w:tcMar>
              <w:top w:w="100" w:type="dxa"/>
              <w:left w:w="100" w:type="dxa"/>
              <w:bottom w:w="100" w:type="dxa"/>
              <w:right w:w="100" w:type="dxa"/>
            </w:tcMar>
            <w:vAlign w:val="top"/>
          </w:tcPr>
          <w:p w14:paraId="000000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p w14:paraId="000000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w:t>
            </w:r>
          </w:p>
        </w:tc>
        <w:tc>
          <w:tcPr>
            <w:shd w:val="clear" w:color="auto" w:fill="auto"/>
            <w:tcMar>
              <w:top w:w="100" w:type="dxa"/>
              <w:left w:w="100" w:type="dxa"/>
              <w:bottom w:w="100" w:type="dxa"/>
              <w:right w:w="100" w:type="dxa"/>
            </w:tcMar>
            <w:vAlign w:val="top"/>
          </w:tcPr>
          <w:p w14:paraId="000000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edit their personal profile.</w:t>
            </w:r>
          </w:p>
        </w:tc>
      </w:tr>
      <w:tr w14:paraId="614D6A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0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UC-25 </w:t>
            </w:r>
          </w:p>
        </w:tc>
        <w:tc>
          <w:tcPr>
            <w:shd w:val="clear" w:color="auto" w:fill="auto"/>
            <w:tcMar>
              <w:top w:w="100" w:type="dxa"/>
              <w:left w:w="100" w:type="dxa"/>
              <w:bottom w:w="100" w:type="dxa"/>
              <w:right w:w="100" w:type="dxa"/>
            </w:tcMar>
            <w:vAlign w:val="top"/>
          </w:tcPr>
          <w:p w14:paraId="000000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Bookmark  </w:t>
            </w:r>
          </w:p>
          <w:p w14:paraId="000000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w:t>
            </w:r>
          </w:p>
        </w:tc>
        <w:tc>
          <w:tcPr>
            <w:shd w:val="clear" w:color="auto" w:fill="auto"/>
            <w:tcMar>
              <w:top w:w="100" w:type="dxa"/>
              <w:left w:w="100" w:type="dxa"/>
              <w:bottom w:w="100" w:type="dxa"/>
              <w:right w:w="100" w:type="dxa"/>
            </w:tcMar>
            <w:vAlign w:val="top"/>
          </w:tcPr>
          <w:p w14:paraId="000000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73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bookmarks potential  candidates.</w:t>
            </w:r>
          </w:p>
        </w:tc>
      </w:tr>
      <w:tr w14:paraId="75624F6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0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UC-26 </w:t>
            </w:r>
          </w:p>
        </w:tc>
        <w:tc>
          <w:tcPr>
            <w:shd w:val="clear" w:color="auto" w:fill="auto"/>
            <w:tcMar>
              <w:top w:w="100" w:type="dxa"/>
              <w:left w:w="100" w:type="dxa"/>
              <w:bottom w:w="100" w:type="dxa"/>
              <w:right w:w="100" w:type="dxa"/>
            </w:tcMar>
            <w:vAlign w:val="top"/>
          </w:tcPr>
          <w:p w14:paraId="000000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Invite to  </w:t>
            </w:r>
          </w:p>
          <w:p w14:paraId="000000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Interview</w:t>
            </w:r>
          </w:p>
        </w:tc>
        <w:tc>
          <w:tcPr>
            <w:shd w:val="clear" w:color="auto" w:fill="auto"/>
            <w:tcMar>
              <w:top w:w="100" w:type="dxa"/>
              <w:left w:w="100" w:type="dxa"/>
              <w:bottom w:w="100" w:type="dxa"/>
              <w:right w:w="100" w:type="dxa"/>
            </w:tcMar>
            <w:vAlign w:val="top"/>
          </w:tcPr>
          <w:p w14:paraId="000000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0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452"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invites candidates to an  interview.</w:t>
            </w:r>
          </w:p>
        </w:tc>
      </w:tr>
      <w:tr w14:paraId="1338AD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0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UC-27 </w:t>
            </w:r>
          </w:p>
        </w:tc>
        <w:tc>
          <w:tcPr>
            <w:shd w:val="clear" w:color="auto" w:fill="auto"/>
            <w:tcMar>
              <w:top w:w="100" w:type="dxa"/>
              <w:left w:w="100" w:type="dxa"/>
              <w:bottom w:w="100" w:type="dxa"/>
              <w:right w:w="100" w:type="dxa"/>
            </w:tcMar>
            <w:vAlign w:val="top"/>
          </w:tcPr>
          <w:p w14:paraId="000000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w:t>
            </w:r>
          </w:p>
          <w:p w14:paraId="000000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Interviews</w:t>
            </w:r>
          </w:p>
        </w:tc>
        <w:tc>
          <w:tcPr>
            <w:shd w:val="clear" w:color="auto" w:fill="auto"/>
            <w:tcMar>
              <w:top w:w="100" w:type="dxa"/>
              <w:left w:w="100" w:type="dxa"/>
              <w:bottom w:w="100" w:type="dxa"/>
              <w:right w:w="100" w:type="dxa"/>
            </w:tcMar>
            <w:vAlign w:val="top"/>
          </w:tcPr>
          <w:p w14:paraId="000000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manages interview  </w:t>
            </w:r>
          </w:p>
          <w:p w14:paraId="000001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4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schedules and internal notes.</w:t>
            </w:r>
          </w:p>
        </w:tc>
      </w:tr>
    </w:tbl>
    <w:p w14:paraId="000001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17</w:t>
      </w:r>
    </w:p>
    <w:tbl>
      <w:tblPr>
        <w:tblStyle w:val="18"/>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77AB1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UC-28 </w:t>
            </w:r>
          </w:p>
        </w:tc>
        <w:tc>
          <w:tcPr>
            <w:shd w:val="clear" w:color="auto" w:fill="auto"/>
            <w:tcMar>
              <w:top w:w="100" w:type="dxa"/>
              <w:left w:w="100" w:type="dxa"/>
              <w:bottom w:w="100" w:type="dxa"/>
              <w:right w:w="100" w:type="dxa"/>
            </w:tcMar>
            <w:vAlign w:val="top"/>
          </w:tcPr>
          <w:p w14:paraId="000001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Rate Candidate </w:t>
            </w:r>
          </w:p>
        </w:tc>
        <w:tc>
          <w:tcPr>
            <w:shd w:val="clear" w:color="auto" w:fill="auto"/>
            <w:tcMar>
              <w:top w:w="100" w:type="dxa"/>
              <w:left w:w="100" w:type="dxa"/>
              <w:bottom w:w="100" w:type="dxa"/>
              <w:right w:w="100" w:type="dxa"/>
            </w:tcMar>
            <w:vAlign w:val="top"/>
          </w:tcPr>
          <w:p w14:paraId="000001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19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rates the performance of a  candidate.</w:t>
            </w:r>
          </w:p>
        </w:tc>
      </w:tr>
      <w:tr w14:paraId="06194B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UC-29 </w:t>
            </w:r>
          </w:p>
        </w:tc>
        <w:tc>
          <w:tcPr>
            <w:shd w:val="clear" w:color="auto" w:fill="auto"/>
            <w:tcMar>
              <w:top w:w="100" w:type="dxa"/>
              <w:left w:w="100" w:type="dxa"/>
              <w:bottom w:w="100" w:type="dxa"/>
              <w:right w:w="100" w:type="dxa"/>
            </w:tcMar>
            <w:vAlign w:val="top"/>
          </w:tcPr>
          <w:p w14:paraId="000001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121" w:firstLine="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Create Company  Profile</w:t>
            </w:r>
          </w:p>
        </w:tc>
        <w:tc>
          <w:tcPr>
            <w:shd w:val="clear" w:color="auto" w:fill="auto"/>
            <w:tcMar>
              <w:top w:w="100" w:type="dxa"/>
              <w:left w:w="100" w:type="dxa"/>
              <w:bottom w:w="100" w:type="dxa"/>
              <w:right w:w="100" w:type="dxa"/>
            </w:tcMar>
            <w:vAlign w:val="top"/>
          </w:tcPr>
          <w:p w14:paraId="000001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creates its public profile.</w:t>
            </w:r>
          </w:p>
        </w:tc>
      </w:tr>
      <w:tr w14:paraId="16EAF6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UC-30 </w:t>
            </w:r>
          </w:p>
        </w:tc>
        <w:tc>
          <w:tcPr>
            <w:shd w:val="clear" w:color="auto" w:fill="auto"/>
            <w:tcMar>
              <w:top w:w="100" w:type="dxa"/>
              <w:left w:w="100" w:type="dxa"/>
              <w:bottom w:w="100" w:type="dxa"/>
              <w:right w:w="100" w:type="dxa"/>
            </w:tcMar>
            <w:vAlign w:val="top"/>
          </w:tcPr>
          <w:p w14:paraId="000001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8" w:right="34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Edit Company  Profile</w:t>
            </w:r>
          </w:p>
        </w:tc>
        <w:tc>
          <w:tcPr>
            <w:shd w:val="clear" w:color="auto" w:fill="auto"/>
            <w:tcMar>
              <w:top w:w="100" w:type="dxa"/>
              <w:left w:w="100" w:type="dxa"/>
              <w:bottom w:w="100" w:type="dxa"/>
              <w:right w:w="100" w:type="dxa"/>
            </w:tcMar>
            <w:vAlign w:val="top"/>
          </w:tcPr>
          <w:p w14:paraId="000001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edits its public profile.</w:t>
            </w:r>
          </w:p>
        </w:tc>
      </w:tr>
      <w:tr w14:paraId="704FAD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1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UC-31 </w:t>
            </w:r>
          </w:p>
        </w:tc>
        <w:tc>
          <w:tcPr>
            <w:shd w:val="clear" w:color="auto" w:fill="auto"/>
            <w:tcMar>
              <w:top w:w="100" w:type="dxa"/>
              <w:left w:w="100" w:type="dxa"/>
              <w:bottom w:w="100" w:type="dxa"/>
              <w:right w:w="100" w:type="dxa"/>
            </w:tcMar>
            <w:vAlign w:val="top"/>
          </w:tcPr>
          <w:p w14:paraId="000001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12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Delete Company  Profile</w:t>
            </w:r>
          </w:p>
        </w:tc>
        <w:tc>
          <w:tcPr>
            <w:shd w:val="clear" w:color="auto" w:fill="auto"/>
            <w:tcMar>
              <w:top w:w="100" w:type="dxa"/>
              <w:left w:w="100" w:type="dxa"/>
              <w:bottom w:w="100" w:type="dxa"/>
              <w:right w:w="100" w:type="dxa"/>
            </w:tcMar>
            <w:vAlign w:val="top"/>
          </w:tcPr>
          <w:p w14:paraId="000001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deletes a company profile.</w:t>
            </w:r>
          </w:p>
        </w:tc>
      </w:tr>
      <w:tr w14:paraId="32DA48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1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UC-32 </w:t>
            </w:r>
          </w:p>
        </w:tc>
        <w:tc>
          <w:tcPr>
            <w:shd w:val="clear" w:color="auto" w:fill="auto"/>
            <w:tcMar>
              <w:top w:w="100" w:type="dxa"/>
              <w:left w:w="100" w:type="dxa"/>
              <w:bottom w:w="100" w:type="dxa"/>
              <w:right w:w="100" w:type="dxa"/>
            </w:tcMar>
            <w:vAlign w:val="top"/>
          </w:tcPr>
          <w:p w14:paraId="000001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Company </w:t>
            </w:r>
          </w:p>
        </w:tc>
        <w:tc>
          <w:tcPr>
            <w:shd w:val="clear" w:color="auto" w:fill="auto"/>
            <w:tcMar>
              <w:top w:w="100" w:type="dxa"/>
              <w:left w:w="100" w:type="dxa"/>
              <w:bottom w:w="100" w:type="dxa"/>
              <w:right w:w="100" w:type="dxa"/>
            </w:tcMar>
            <w:vAlign w:val="top"/>
          </w:tcPr>
          <w:p w14:paraId="000001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627"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verifies authenticity of a  company.</w:t>
            </w:r>
          </w:p>
        </w:tc>
      </w:tr>
      <w:tr w14:paraId="0DA6DC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UC-33 </w:t>
            </w:r>
          </w:p>
        </w:tc>
        <w:tc>
          <w:tcPr>
            <w:shd w:val="clear" w:color="auto" w:fill="auto"/>
            <w:tcMar>
              <w:top w:w="100" w:type="dxa"/>
              <w:left w:w="100" w:type="dxa"/>
              <w:bottom w:w="100" w:type="dxa"/>
              <w:right w:w="100" w:type="dxa"/>
            </w:tcMar>
            <w:vAlign w:val="top"/>
          </w:tcPr>
          <w:p w14:paraId="000001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CV </w:t>
            </w:r>
          </w:p>
        </w:tc>
        <w:tc>
          <w:tcPr>
            <w:shd w:val="clear" w:color="auto" w:fill="auto"/>
            <w:tcMar>
              <w:top w:w="100" w:type="dxa"/>
              <w:left w:w="100" w:type="dxa"/>
              <w:bottom w:w="100" w:type="dxa"/>
              <w:right w:w="100" w:type="dxa"/>
            </w:tcMar>
            <w:vAlign w:val="top"/>
          </w:tcPr>
          <w:p w14:paraId="000001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690" w:firstLine="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creates a CV with or  without AI assistance.</w:t>
            </w:r>
          </w:p>
        </w:tc>
      </w:tr>
      <w:tr w14:paraId="2007C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08" w:hRule="atLeast"/>
        </w:trPr>
        <w:tc>
          <w:tcPr>
            <w:shd w:val="clear" w:color="auto" w:fill="auto"/>
            <w:tcMar>
              <w:top w:w="100" w:type="dxa"/>
              <w:left w:w="100" w:type="dxa"/>
              <w:bottom w:w="100" w:type="dxa"/>
              <w:right w:w="100" w:type="dxa"/>
            </w:tcMar>
            <w:vAlign w:val="top"/>
          </w:tcPr>
          <w:p w14:paraId="000001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UC-34 </w:t>
            </w:r>
          </w:p>
        </w:tc>
        <w:tc>
          <w:tcPr>
            <w:shd w:val="clear" w:color="auto" w:fill="auto"/>
            <w:tcMar>
              <w:top w:w="100" w:type="dxa"/>
              <w:left w:w="100" w:type="dxa"/>
              <w:bottom w:w="100" w:type="dxa"/>
              <w:right w:w="100" w:type="dxa"/>
            </w:tcMar>
            <w:vAlign w:val="top"/>
          </w:tcPr>
          <w:p w14:paraId="000001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CV </w:t>
            </w:r>
          </w:p>
        </w:tc>
        <w:tc>
          <w:tcPr>
            <w:shd w:val="clear" w:color="auto" w:fill="auto"/>
            <w:tcMar>
              <w:top w:w="100" w:type="dxa"/>
              <w:left w:w="100" w:type="dxa"/>
              <w:bottom w:w="100" w:type="dxa"/>
              <w:right w:w="100" w:type="dxa"/>
            </w:tcMar>
            <w:vAlign w:val="top"/>
          </w:tcPr>
          <w:p w14:paraId="000001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edits an existing CV.</w:t>
            </w:r>
          </w:p>
        </w:tc>
      </w:tr>
      <w:tr w14:paraId="115889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03" w:hRule="atLeast"/>
        </w:trPr>
        <w:tc>
          <w:tcPr>
            <w:shd w:val="clear" w:color="auto" w:fill="auto"/>
            <w:tcMar>
              <w:top w:w="100" w:type="dxa"/>
              <w:left w:w="100" w:type="dxa"/>
              <w:bottom w:w="100" w:type="dxa"/>
              <w:right w:w="100" w:type="dxa"/>
            </w:tcMar>
            <w:vAlign w:val="top"/>
          </w:tcPr>
          <w:p w14:paraId="000001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UC-35 </w:t>
            </w:r>
          </w:p>
        </w:tc>
        <w:tc>
          <w:tcPr>
            <w:shd w:val="clear" w:color="auto" w:fill="auto"/>
            <w:tcMar>
              <w:top w:w="100" w:type="dxa"/>
              <w:left w:w="100" w:type="dxa"/>
              <w:bottom w:w="100" w:type="dxa"/>
              <w:right w:w="100" w:type="dxa"/>
            </w:tcMar>
            <w:vAlign w:val="top"/>
          </w:tcPr>
          <w:p w14:paraId="000001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CV </w:t>
            </w:r>
          </w:p>
        </w:tc>
        <w:tc>
          <w:tcPr>
            <w:shd w:val="clear" w:color="auto" w:fill="auto"/>
            <w:tcMar>
              <w:top w:w="100" w:type="dxa"/>
              <w:left w:w="100" w:type="dxa"/>
              <w:bottom w:w="100" w:type="dxa"/>
              <w:right w:w="100" w:type="dxa"/>
            </w:tcMar>
            <w:vAlign w:val="top"/>
          </w:tcPr>
          <w:p w14:paraId="000001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deletes a CV.</w:t>
            </w:r>
          </w:p>
        </w:tc>
      </w:tr>
      <w:tr w14:paraId="0318AE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UC-36 </w:t>
            </w:r>
          </w:p>
        </w:tc>
        <w:tc>
          <w:tcPr>
            <w:shd w:val="clear" w:color="auto" w:fill="auto"/>
            <w:tcMar>
              <w:top w:w="100" w:type="dxa"/>
              <w:left w:w="100" w:type="dxa"/>
              <w:bottom w:w="100" w:type="dxa"/>
              <w:right w:w="100" w:type="dxa"/>
            </w:tcMar>
            <w:vAlign w:val="top"/>
          </w:tcPr>
          <w:p w14:paraId="000001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Upload CV </w:t>
            </w:r>
          </w:p>
        </w:tc>
        <w:tc>
          <w:tcPr>
            <w:shd w:val="clear" w:color="auto" w:fill="auto"/>
            <w:tcMar>
              <w:top w:w="100" w:type="dxa"/>
              <w:left w:w="100" w:type="dxa"/>
              <w:bottom w:w="100" w:type="dxa"/>
              <w:right w:w="100" w:type="dxa"/>
            </w:tcMar>
            <w:vAlign w:val="top"/>
          </w:tcPr>
          <w:p w14:paraId="000001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38" w:right="219"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uploads a pre-created CV  file.</w:t>
            </w:r>
          </w:p>
        </w:tc>
      </w:tr>
      <w:tr w14:paraId="73C563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UC-37 </w:t>
            </w:r>
          </w:p>
        </w:tc>
        <w:tc>
          <w:tcPr>
            <w:shd w:val="clear" w:color="auto" w:fill="auto"/>
            <w:tcMar>
              <w:top w:w="100" w:type="dxa"/>
              <w:left w:w="100" w:type="dxa"/>
              <w:bottom w:w="100" w:type="dxa"/>
              <w:right w:w="100" w:type="dxa"/>
            </w:tcMar>
            <w:vAlign w:val="top"/>
          </w:tcPr>
          <w:p w14:paraId="000001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CV to  </w:t>
            </w:r>
          </w:p>
          <w:p w14:paraId="000001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PDF</w:t>
            </w:r>
          </w:p>
        </w:tc>
        <w:tc>
          <w:tcPr>
            <w:shd w:val="clear" w:color="auto" w:fill="auto"/>
            <w:tcMar>
              <w:top w:w="100" w:type="dxa"/>
              <w:left w:w="100" w:type="dxa"/>
              <w:bottom w:w="100" w:type="dxa"/>
              <w:right w:w="100" w:type="dxa"/>
            </w:tcMar>
            <w:vAlign w:val="top"/>
          </w:tcPr>
          <w:p w14:paraId="000001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1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export their CV in PDF  format.</w:t>
            </w:r>
          </w:p>
        </w:tc>
      </w:tr>
      <w:tr w14:paraId="34DCB1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UC-38 </w:t>
            </w:r>
          </w:p>
        </w:tc>
        <w:tc>
          <w:tcPr>
            <w:shd w:val="clear" w:color="auto" w:fill="auto"/>
            <w:tcMar>
              <w:top w:w="100" w:type="dxa"/>
              <w:left w:w="100" w:type="dxa"/>
              <w:bottom w:w="100" w:type="dxa"/>
              <w:right w:w="100" w:type="dxa"/>
            </w:tcMar>
            <w:vAlign w:val="top"/>
          </w:tcPr>
          <w:p w14:paraId="000001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Direct  </w:t>
            </w:r>
          </w:p>
          <w:p w14:paraId="000001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Messaging</w:t>
            </w:r>
          </w:p>
        </w:tc>
        <w:tc>
          <w:tcPr>
            <w:shd w:val="clear" w:color="auto" w:fill="auto"/>
            <w:tcMar>
              <w:top w:w="100" w:type="dxa"/>
              <w:left w:w="100" w:type="dxa"/>
              <w:bottom w:w="100" w:type="dxa"/>
              <w:right w:w="100" w:type="dxa"/>
            </w:tcMar>
            <w:vAlign w:val="top"/>
          </w:tcPr>
          <w:p w14:paraId="000001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16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and companies exchange  messages via system.</w:t>
            </w:r>
          </w:p>
        </w:tc>
      </w:tr>
      <w:tr w14:paraId="7B9989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UC-39 </w:t>
            </w:r>
          </w:p>
        </w:tc>
        <w:tc>
          <w:tcPr>
            <w:shd w:val="clear" w:color="auto" w:fill="auto"/>
            <w:tcMar>
              <w:top w:w="100" w:type="dxa"/>
              <w:left w:w="100" w:type="dxa"/>
              <w:bottom w:w="100" w:type="dxa"/>
              <w:right w:w="100" w:type="dxa"/>
            </w:tcMar>
            <w:vAlign w:val="top"/>
          </w:tcPr>
          <w:p w14:paraId="000001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Call </w:t>
            </w:r>
          </w:p>
        </w:tc>
        <w:tc>
          <w:tcPr>
            <w:shd w:val="clear" w:color="auto" w:fill="auto"/>
            <w:tcMar>
              <w:top w:w="100" w:type="dxa"/>
              <w:left w:w="100" w:type="dxa"/>
              <w:bottom w:w="100" w:type="dxa"/>
              <w:right w:w="100" w:type="dxa"/>
            </w:tcMar>
            <w:vAlign w:val="top"/>
          </w:tcPr>
          <w:p w14:paraId="000001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16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Candidates and companies exchange  video call via system.</w:t>
            </w:r>
          </w:p>
        </w:tc>
      </w:tr>
      <w:tr w14:paraId="38A153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UC-40 </w:t>
            </w:r>
          </w:p>
        </w:tc>
        <w:tc>
          <w:tcPr>
            <w:shd w:val="clear" w:color="auto" w:fill="auto"/>
            <w:tcMar>
              <w:top w:w="100" w:type="dxa"/>
              <w:left w:w="100" w:type="dxa"/>
              <w:bottom w:w="100" w:type="dxa"/>
              <w:right w:w="100" w:type="dxa"/>
            </w:tcMar>
            <w:vAlign w:val="top"/>
          </w:tcPr>
          <w:p w14:paraId="000001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w:t>
            </w:r>
          </w:p>
          <w:p w14:paraId="000001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Requests</w:t>
            </w:r>
          </w:p>
        </w:tc>
        <w:tc>
          <w:tcPr>
            <w:shd w:val="clear" w:color="auto" w:fill="auto"/>
            <w:tcMar>
              <w:top w:w="100" w:type="dxa"/>
              <w:left w:w="100" w:type="dxa"/>
              <w:bottom w:w="100" w:type="dxa"/>
              <w:right w:w="100" w:type="dxa"/>
            </w:tcMar>
            <w:vAlign w:val="top"/>
          </w:tcPr>
          <w:p w14:paraId="000001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688"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receives or approves  interview requests.</w:t>
            </w:r>
          </w:p>
        </w:tc>
      </w:tr>
      <w:tr w14:paraId="193171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1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UC-41 </w:t>
            </w:r>
          </w:p>
        </w:tc>
        <w:tc>
          <w:tcPr>
            <w:shd w:val="clear" w:color="auto" w:fill="auto"/>
            <w:tcMar>
              <w:top w:w="100" w:type="dxa"/>
              <w:left w:w="100" w:type="dxa"/>
              <w:bottom w:w="100" w:type="dxa"/>
              <w:right w:w="100" w:type="dxa"/>
            </w:tcMar>
            <w:vAlign w:val="top"/>
          </w:tcPr>
          <w:p w14:paraId="000001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w:t>
            </w:r>
          </w:p>
          <w:p w14:paraId="000001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1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1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views system notifications  and alerts.</w:t>
            </w:r>
          </w:p>
        </w:tc>
      </w:tr>
      <w:tr w14:paraId="05E164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UC-42 </w:t>
            </w:r>
          </w:p>
        </w:tc>
        <w:tc>
          <w:tcPr>
            <w:shd w:val="clear" w:color="auto" w:fill="auto"/>
            <w:tcMar>
              <w:top w:w="100" w:type="dxa"/>
              <w:left w:w="100" w:type="dxa"/>
              <w:bottom w:w="100" w:type="dxa"/>
              <w:right w:w="100" w:type="dxa"/>
            </w:tcMar>
            <w:vAlign w:val="top"/>
          </w:tcPr>
          <w:p w14:paraId="000001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Toggle  </w:t>
            </w:r>
          </w:p>
          <w:p w14:paraId="000001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1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19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turns system notifications  on or off.</w:t>
            </w:r>
          </w:p>
        </w:tc>
      </w:tr>
      <w:tr w14:paraId="4ACFBB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UC-43 </w:t>
            </w:r>
          </w:p>
        </w:tc>
        <w:tc>
          <w:tcPr>
            <w:shd w:val="clear" w:color="auto" w:fill="auto"/>
            <w:tcMar>
              <w:top w:w="100" w:type="dxa"/>
              <w:left w:w="100" w:type="dxa"/>
              <w:bottom w:w="100" w:type="dxa"/>
              <w:right w:w="100" w:type="dxa"/>
            </w:tcMar>
            <w:vAlign w:val="top"/>
          </w:tcPr>
          <w:p w14:paraId="000001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Reports </w:t>
            </w:r>
          </w:p>
        </w:tc>
        <w:tc>
          <w:tcPr>
            <w:shd w:val="clear" w:color="auto" w:fill="auto"/>
            <w:tcMar>
              <w:top w:w="100" w:type="dxa"/>
              <w:left w:w="100" w:type="dxa"/>
              <w:bottom w:w="100" w:type="dxa"/>
              <w:right w:w="100" w:type="dxa"/>
            </w:tcMar>
            <w:vAlign w:val="top"/>
          </w:tcPr>
          <w:p w14:paraId="00000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1" w:right="50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views platform-generated  reports.</w:t>
            </w:r>
          </w:p>
        </w:tc>
      </w:tr>
    </w:tbl>
    <w:p w14:paraId="000001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18</w:t>
      </w:r>
    </w:p>
    <w:tbl>
      <w:tblPr>
        <w:tblStyle w:val="19"/>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587F3D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UC-44 </w:t>
            </w:r>
          </w:p>
        </w:tc>
        <w:tc>
          <w:tcPr>
            <w:shd w:val="clear" w:color="auto" w:fill="auto"/>
            <w:tcMar>
              <w:top w:w="100" w:type="dxa"/>
              <w:left w:w="100" w:type="dxa"/>
              <w:bottom w:w="100" w:type="dxa"/>
              <w:right w:w="100" w:type="dxa"/>
            </w:tcMar>
            <w:vAlign w:val="top"/>
          </w:tcPr>
          <w:p w14:paraId="000001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Review Reports </w:t>
            </w:r>
          </w:p>
        </w:tc>
        <w:tc>
          <w:tcPr>
            <w:shd w:val="clear" w:color="auto" w:fill="auto"/>
            <w:tcMar>
              <w:top w:w="100" w:type="dxa"/>
              <w:left w:w="100" w:type="dxa"/>
              <w:bottom w:w="100" w:type="dxa"/>
              <w:right w:w="100" w:type="dxa"/>
            </w:tcMar>
            <w:vAlign w:val="top"/>
          </w:tcPr>
          <w:p w14:paraId="000001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416"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reviews details of reported  content.</w:t>
            </w:r>
          </w:p>
        </w:tc>
      </w:tr>
      <w:tr w14:paraId="08B484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UC-45 </w:t>
            </w:r>
          </w:p>
        </w:tc>
        <w:tc>
          <w:tcPr>
            <w:shd w:val="clear" w:color="auto" w:fill="auto"/>
            <w:tcMar>
              <w:top w:w="100" w:type="dxa"/>
              <w:left w:w="100" w:type="dxa"/>
              <w:bottom w:w="100" w:type="dxa"/>
              <w:right w:w="100" w:type="dxa"/>
            </w:tcMar>
            <w:vAlign w:val="top"/>
          </w:tcPr>
          <w:p w14:paraId="000001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system  </w:t>
            </w:r>
          </w:p>
          <w:p w14:paraId="000001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trend</w:t>
            </w:r>
          </w:p>
        </w:tc>
        <w:tc>
          <w:tcPr>
            <w:shd w:val="clear" w:color="auto" w:fill="auto"/>
            <w:tcMar>
              <w:top w:w="100" w:type="dxa"/>
              <w:left w:w="100" w:type="dxa"/>
              <w:bottom w:w="100" w:type="dxa"/>
              <w:right w:w="100" w:type="dxa"/>
            </w:tcMar>
            <w:vAlign w:val="top"/>
          </w:tcPr>
          <w:p w14:paraId="000001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tracks platform usage metrics.</w:t>
            </w:r>
          </w:p>
        </w:tc>
      </w:tr>
      <w:tr w14:paraId="66A3AA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UC-46 </w:t>
            </w:r>
          </w:p>
        </w:tc>
        <w:tc>
          <w:tcPr>
            <w:shd w:val="clear" w:color="auto" w:fill="auto"/>
            <w:tcMar>
              <w:top w:w="100" w:type="dxa"/>
              <w:left w:w="100" w:type="dxa"/>
              <w:bottom w:w="100" w:type="dxa"/>
              <w:right w:w="100" w:type="dxa"/>
            </w:tcMar>
            <w:vAlign w:val="top"/>
          </w:tcPr>
          <w:p w14:paraId="000001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Handle Scams </w:t>
            </w:r>
          </w:p>
        </w:tc>
        <w:tc>
          <w:tcPr>
            <w:shd w:val="clear" w:color="auto" w:fill="auto"/>
            <w:tcMar>
              <w:top w:w="100" w:type="dxa"/>
              <w:left w:w="100" w:type="dxa"/>
              <w:bottom w:w="100" w:type="dxa"/>
              <w:right w:w="100" w:type="dxa"/>
            </w:tcMar>
            <w:vAlign w:val="top"/>
          </w:tcPr>
          <w:p w14:paraId="000001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11" w:right="83" w:firstLine="2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investigates and handles scam  job posts.</w:t>
            </w:r>
          </w:p>
        </w:tc>
      </w:tr>
      <w:tr w14:paraId="75E2B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26" w:hRule="atLeast"/>
        </w:trPr>
        <w:tc>
          <w:tcPr>
            <w:shd w:val="clear" w:color="auto" w:fill="auto"/>
            <w:tcMar>
              <w:top w:w="100" w:type="dxa"/>
              <w:left w:w="100" w:type="dxa"/>
              <w:bottom w:w="100" w:type="dxa"/>
              <w:right w:w="100" w:type="dxa"/>
            </w:tcMar>
            <w:vAlign w:val="top"/>
          </w:tcPr>
          <w:p w14:paraId="000001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UC-47 </w:t>
            </w:r>
          </w:p>
        </w:tc>
        <w:tc>
          <w:tcPr>
            <w:shd w:val="clear" w:color="auto" w:fill="auto"/>
            <w:tcMar>
              <w:top w:w="100" w:type="dxa"/>
              <w:left w:w="100" w:type="dxa"/>
              <w:bottom w:w="100" w:type="dxa"/>
              <w:right w:w="100" w:type="dxa"/>
            </w:tcMar>
            <w:vAlign w:val="top"/>
          </w:tcPr>
          <w:p w14:paraId="000001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Users </w:t>
            </w:r>
          </w:p>
        </w:tc>
        <w:tc>
          <w:tcPr>
            <w:shd w:val="clear" w:color="auto" w:fill="auto"/>
            <w:tcMar>
              <w:top w:w="100" w:type="dxa"/>
              <w:left w:w="100" w:type="dxa"/>
              <w:bottom w:w="100" w:type="dxa"/>
              <w:right w:w="100" w:type="dxa"/>
            </w:tcMar>
            <w:vAlign w:val="top"/>
          </w:tcPr>
          <w:p w14:paraId="000001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bans/unbans accounts.</w:t>
            </w:r>
          </w:p>
        </w:tc>
      </w:tr>
      <w:tr w14:paraId="19C5C7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UC-48 </w:t>
            </w:r>
          </w:p>
        </w:tc>
        <w:tc>
          <w:tcPr>
            <w:shd w:val="clear" w:color="auto" w:fill="auto"/>
            <w:tcMar>
              <w:top w:w="100" w:type="dxa"/>
              <w:left w:w="100" w:type="dxa"/>
              <w:bottom w:w="100" w:type="dxa"/>
              <w:right w:w="100" w:type="dxa"/>
            </w:tcMar>
            <w:vAlign w:val="top"/>
          </w:tcPr>
          <w:p w14:paraId="000001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all user  </w:t>
            </w:r>
          </w:p>
          <w:p w14:paraId="000001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account</w:t>
            </w:r>
          </w:p>
        </w:tc>
        <w:tc>
          <w:tcPr>
            <w:shd w:val="clear" w:color="auto" w:fill="auto"/>
            <w:tcMar>
              <w:top w:w="100" w:type="dxa"/>
              <w:left w:w="100" w:type="dxa"/>
              <w:bottom w:w="100" w:type="dxa"/>
              <w:right w:w="100" w:type="dxa"/>
            </w:tcMar>
            <w:vAlign w:val="top"/>
          </w:tcPr>
          <w:p w14:paraId="000001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41" w:right="332" w:hanging="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view all user account in the  system.</w:t>
            </w:r>
          </w:p>
        </w:tc>
      </w:tr>
      <w:tr w14:paraId="45E4BC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UC-49 </w:t>
            </w:r>
          </w:p>
        </w:tc>
        <w:tc>
          <w:tcPr>
            <w:shd w:val="clear" w:color="auto" w:fill="auto"/>
            <w:tcMar>
              <w:top w:w="100" w:type="dxa"/>
              <w:left w:w="100" w:type="dxa"/>
              <w:bottom w:w="100" w:type="dxa"/>
              <w:right w:w="100" w:type="dxa"/>
            </w:tcMar>
            <w:vAlign w:val="top"/>
          </w:tcPr>
          <w:p w14:paraId="000001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7" w:right="168"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Export user data  to PDF</w:t>
            </w:r>
          </w:p>
        </w:tc>
        <w:tc>
          <w:tcPr>
            <w:shd w:val="clear" w:color="auto" w:fill="auto"/>
            <w:tcMar>
              <w:top w:w="100" w:type="dxa"/>
              <w:left w:w="100" w:type="dxa"/>
              <w:bottom w:w="100" w:type="dxa"/>
              <w:right w:w="100" w:type="dxa"/>
            </w:tcMar>
            <w:vAlign w:val="top"/>
          </w:tcPr>
          <w:p w14:paraId="000001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tc>
        <w:tc>
          <w:tcPr>
            <w:shd w:val="clear" w:color="auto" w:fill="auto"/>
            <w:tcMar>
              <w:top w:w="100" w:type="dxa"/>
              <w:left w:w="100" w:type="dxa"/>
              <w:bottom w:w="100" w:type="dxa"/>
              <w:right w:w="100" w:type="dxa"/>
            </w:tcMar>
            <w:vAlign w:val="top"/>
          </w:tcPr>
          <w:p w14:paraId="000001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567"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 can view and export user  data.</w:t>
            </w:r>
          </w:p>
        </w:tc>
      </w:tr>
      <w:tr w14:paraId="657B87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UC-50 </w:t>
            </w:r>
          </w:p>
        </w:tc>
        <w:tc>
          <w:tcPr>
            <w:shd w:val="clear" w:color="auto" w:fill="auto"/>
            <w:tcMar>
              <w:top w:w="100" w:type="dxa"/>
              <w:left w:w="100" w:type="dxa"/>
              <w:bottom w:w="100" w:type="dxa"/>
              <w:right w:w="100" w:type="dxa"/>
            </w:tcMar>
            <w:vAlign w:val="top"/>
          </w:tcPr>
          <w:p w14:paraId="000001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Task Manager </w:t>
            </w:r>
          </w:p>
        </w:tc>
        <w:tc>
          <w:tcPr>
            <w:shd w:val="clear" w:color="auto" w:fill="auto"/>
            <w:tcMar>
              <w:top w:w="100" w:type="dxa"/>
              <w:left w:w="100" w:type="dxa"/>
              <w:bottom w:w="100" w:type="dxa"/>
              <w:right w:w="100" w:type="dxa"/>
            </w:tcMar>
            <w:vAlign w:val="top"/>
          </w:tcPr>
          <w:p w14:paraId="00000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2" w:right="263"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create, edit, management  task in Workspace.</w:t>
            </w:r>
          </w:p>
        </w:tc>
      </w:tr>
      <w:tr w14:paraId="4BA7A4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40" w:hRule="atLeast"/>
        </w:trPr>
        <w:tc>
          <w:tcPr>
            <w:shd w:val="clear" w:color="auto" w:fill="auto"/>
            <w:tcMar>
              <w:top w:w="100" w:type="dxa"/>
              <w:left w:w="100" w:type="dxa"/>
              <w:bottom w:w="100" w:type="dxa"/>
              <w:right w:w="100" w:type="dxa"/>
            </w:tcMar>
            <w:vAlign w:val="top"/>
          </w:tcPr>
          <w:p w14:paraId="000001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UC-51 </w:t>
            </w:r>
          </w:p>
        </w:tc>
        <w:tc>
          <w:tcPr>
            <w:shd w:val="clear" w:color="auto" w:fill="auto"/>
            <w:tcMar>
              <w:top w:w="100" w:type="dxa"/>
              <w:left w:w="100" w:type="dxa"/>
              <w:bottom w:w="100" w:type="dxa"/>
              <w:right w:w="100" w:type="dxa"/>
            </w:tcMar>
            <w:vAlign w:val="top"/>
          </w:tcPr>
          <w:p w14:paraId="000001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52"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Pomodoro Timer,  sound,  </w:t>
            </w:r>
          </w:p>
          <w:p w14:paraId="000001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background  </w:t>
            </w:r>
          </w:p>
          <w:p w14:paraId="000001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support tool</w:t>
            </w:r>
          </w:p>
        </w:tc>
        <w:tc>
          <w:tcPr>
            <w:shd w:val="clear" w:color="auto" w:fill="auto"/>
            <w:tcMar>
              <w:top w:w="100" w:type="dxa"/>
              <w:left w:w="100" w:type="dxa"/>
              <w:bottom w:w="100" w:type="dxa"/>
              <w:right w:w="100" w:type="dxa"/>
            </w:tcMar>
            <w:vAlign w:val="top"/>
          </w:tcPr>
          <w:p w14:paraId="000001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use support tool in  </w:t>
            </w:r>
          </w:p>
          <w:p w14:paraId="000001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6" w:lineRule="auto"/>
              <w:ind w:left="138" w:right="474"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Workspace to manage time/ work  effective</w:t>
            </w:r>
          </w:p>
        </w:tc>
      </w:tr>
      <w:tr w14:paraId="423E35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UC-52 </w:t>
            </w:r>
          </w:p>
        </w:tc>
        <w:tc>
          <w:tcPr>
            <w:shd w:val="clear" w:color="auto" w:fill="auto"/>
            <w:tcMar>
              <w:top w:w="100" w:type="dxa"/>
              <w:left w:w="100" w:type="dxa"/>
              <w:bottom w:w="100" w:type="dxa"/>
              <w:right w:w="100" w:type="dxa"/>
            </w:tcMar>
            <w:vAlign w:val="top"/>
          </w:tcPr>
          <w:p w14:paraId="000001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2" w:right="31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support test  quiz</w:t>
            </w:r>
          </w:p>
        </w:tc>
        <w:tc>
          <w:tcPr>
            <w:shd w:val="clear" w:color="auto" w:fill="auto"/>
            <w:tcMar>
              <w:top w:w="100" w:type="dxa"/>
              <w:left w:w="100" w:type="dxa"/>
              <w:bottom w:w="100" w:type="dxa"/>
              <w:right w:w="100" w:type="dxa"/>
            </w:tcMar>
            <w:vAlign w:val="top"/>
          </w:tcPr>
          <w:p w14:paraId="000001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59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generates quiz based on their  roadmap</w:t>
            </w:r>
          </w:p>
        </w:tc>
      </w:tr>
      <w:tr w14:paraId="79E5C7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1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UC-53 </w:t>
            </w:r>
          </w:p>
        </w:tc>
        <w:tc>
          <w:tcPr>
            <w:shd w:val="clear" w:color="auto" w:fill="auto"/>
            <w:tcMar>
              <w:top w:w="100" w:type="dxa"/>
              <w:left w:w="100" w:type="dxa"/>
              <w:bottom w:w="100" w:type="dxa"/>
              <w:right w:w="100" w:type="dxa"/>
            </w:tcMar>
            <w:vAlign w:val="top"/>
          </w:tcPr>
          <w:p w14:paraId="000001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Skill Analysis </w:t>
            </w:r>
          </w:p>
        </w:tc>
        <w:tc>
          <w:tcPr>
            <w:shd w:val="clear" w:color="auto" w:fill="auto"/>
            <w:tcMar>
              <w:top w:w="100" w:type="dxa"/>
              <w:left w:w="100" w:type="dxa"/>
              <w:bottom w:w="100" w:type="dxa"/>
              <w:right w:w="100" w:type="dxa"/>
            </w:tcMar>
            <w:vAlign w:val="top"/>
          </w:tcPr>
          <w:p w14:paraId="000001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6" w:right="575"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evaluates candidate's CV and  gives score</w:t>
            </w:r>
          </w:p>
        </w:tc>
      </w:tr>
      <w:tr w14:paraId="72D7F4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1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UC-54 </w:t>
            </w:r>
          </w:p>
        </w:tc>
        <w:tc>
          <w:tcPr>
            <w:shd w:val="clear" w:color="auto" w:fill="auto"/>
            <w:tcMar>
              <w:top w:w="100" w:type="dxa"/>
              <w:left w:w="100" w:type="dxa"/>
              <w:bottom w:w="100" w:type="dxa"/>
              <w:right w:w="100" w:type="dxa"/>
            </w:tcMar>
            <w:vAlign w:val="top"/>
          </w:tcPr>
          <w:p w14:paraId="000001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Career  </w:t>
            </w:r>
          </w:p>
          <w:p w14:paraId="000001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Roadmap</w:t>
            </w:r>
          </w:p>
        </w:tc>
        <w:tc>
          <w:tcPr>
            <w:shd w:val="clear" w:color="auto" w:fill="auto"/>
            <w:tcMar>
              <w:top w:w="100" w:type="dxa"/>
              <w:left w:w="100" w:type="dxa"/>
              <w:bottom w:w="100" w:type="dxa"/>
              <w:right w:w="100" w:type="dxa"/>
            </w:tcMar>
            <w:vAlign w:val="top"/>
          </w:tcPr>
          <w:p w14:paraId="000001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builds personalized career  </w:t>
            </w:r>
          </w:p>
          <w:p w14:paraId="000001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development roadmap.</w:t>
            </w:r>
          </w:p>
        </w:tc>
      </w:tr>
      <w:tr w14:paraId="6EA99A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1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UC-55 </w:t>
            </w:r>
          </w:p>
        </w:tc>
        <w:tc>
          <w:tcPr>
            <w:shd w:val="clear" w:color="auto" w:fill="auto"/>
            <w:tcMar>
              <w:top w:w="100" w:type="dxa"/>
              <w:left w:w="100" w:type="dxa"/>
              <w:bottom w:w="100" w:type="dxa"/>
              <w:right w:w="100" w:type="dxa"/>
            </w:tcMar>
            <w:vAlign w:val="top"/>
          </w:tcPr>
          <w:p w14:paraId="000001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CV  </w:t>
            </w:r>
          </w:p>
          <w:p w14:paraId="000001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Optimization</w:t>
            </w:r>
          </w:p>
        </w:tc>
        <w:tc>
          <w:tcPr>
            <w:shd w:val="clear" w:color="auto" w:fill="auto"/>
            <w:tcMar>
              <w:top w:w="100" w:type="dxa"/>
              <w:left w:w="100" w:type="dxa"/>
              <w:bottom w:w="100" w:type="dxa"/>
              <w:right w:w="100" w:type="dxa"/>
            </w:tcMar>
            <w:vAlign w:val="top"/>
          </w:tcPr>
          <w:p w14:paraId="000001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320" w:hanging="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enhances CV with keyword and  formatting improvements.</w:t>
            </w:r>
          </w:p>
        </w:tc>
      </w:tr>
      <w:tr w14:paraId="40B65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1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UC-56 </w:t>
            </w:r>
          </w:p>
        </w:tc>
        <w:tc>
          <w:tcPr>
            <w:shd w:val="clear" w:color="auto" w:fill="auto"/>
            <w:tcMar>
              <w:top w:w="100" w:type="dxa"/>
              <w:left w:w="100" w:type="dxa"/>
              <w:bottom w:w="100" w:type="dxa"/>
              <w:right w:w="100" w:type="dxa"/>
            </w:tcMar>
            <w:vAlign w:val="top"/>
          </w:tcPr>
          <w:p w14:paraId="000001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w:t>
            </w:r>
          </w:p>
          <w:p w14:paraId="000001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Integration</w:t>
            </w:r>
          </w:p>
        </w:tc>
        <w:tc>
          <w:tcPr>
            <w:shd w:val="clear" w:color="auto" w:fill="auto"/>
            <w:tcMar>
              <w:top w:w="100" w:type="dxa"/>
              <w:left w:w="100" w:type="dxa"/>
              <w:bottom w:w="100" w:type="dxa"/>
              <w:right w:w="100" w:type="dxa"/>
            </w:tcMar>
            <w:vAlign w:val="top"/>
          </w:tcPr>
          <w:p w14:paraId="000001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647" w:firstLine="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and companies make  payments through gateways.</w:t>
            </w:r>
          </w:p>
        </w:tc>
      </w:tr>
      <w:tr w14:paraId="74A398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3" w:hRule="atLeast"/>
        </w:trPr>
        <w:tc>
          <w:tcPr>
            <w:shd w:val="clear" w:color="auto" w:fill="auto"/>
            <w:tcMar>
              <w:top w:w="100" w:type="dxa"/>
              <w:left w:w="100" w:type="dxa"/>
              <w:bottom w:w="100" w:type="dxa"/>
              <w:right w:w="100" w:type="dxa"/>
            </w:tcMar>
            <w:vAlign w:val="top"/>
          </w:tcPr>
          <w:p w14:paraId="000001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UC-57 </w:t>
            </w:r>
          </w:p>
        </w:tc>
        <w:tc>
          <w:tcPr>
            <w:shd w:val="clear" w:color="auto" w:fill="auto"/>
            <w:tcMar>
              <w:top w:w="100" w:type="dxa"/>
              <w:left w:w="100" w:type="dxa"/>
              <w:bottom w:w="100" w:type="dxa"/>
              <w:right w:w="100" w:type="dxa"/>
            </w:tcMar>
            <w:vAlign w:val="top"/>
          </w:tcPr>
          <w:p w14:paraId="000001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w:t>
            </w:r>
          </w:p>
          <w:p w14:paraId="000001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Package</w:t>
            </w:r>
          </w:p>
        </w:tc>
        <w:tc>
          <w:tcPr>
            <w:shd w:val="clear" w:color="auto" w:fill="auto"/>
            <w:tcMar>
              <w:top w:w="100" w:type="dxa"/>
              <w:left w:w="100" w:type="dxa"/>
              <w:bottom w:w="100" w:type="dxa"/>
              <w:right w:w="100" w:type="dxa"/>
            </w:tcMar>
            <w:vAlign w:val="top"/>
          </w:tcPr>
          <w:p w14:paraId="000001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1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41" w:right="184"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purchases VIP job posting  services.</w:t>
            </w:r>
          </w:p>
        </w:tc>
      </w:tr>
    </w:tbl>
    <w:p w14:paraId="000001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43"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19</w:t>
      </w:r>
    </w:p>
    <w:tbl>
      <w:tblPr>
        <w:tblStyle w:val="20"/>
        <w:tblW w:w="9023"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21"/>
        <w:gridCol w:w="1922"/>
        <w:gridCol w:w="2297"/>
        <w:gridCol w:w="3881"/>
      </w:tblGrid>
      <w:tr w14:paraId="62F958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1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UC-58 </w:t>
            </w:r>
          </w:p>
        </w:tc>
        <w:tc>
          <w:tcPr>
            <w:shd w:val="clear" w:color="auto" w:fill="auto"/>
            <w:tcMar>
              <w:top w:w="100" w:type="dxa"/>
              <w:left w:w="100" w:type="dxa"/>
              <w:bottom w:w="100" w:type="dxa"/>
              <w:right w:w="100" w:type="dxa"/>
            </w:tcMar>
            <w:vAlign w:val="top"/>
          </w:tcPr>
          <w:p w14:paraId="000001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w:t>
            </w:r>
          </w:p>
          <w:p w14:paraId="000001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Package</w:t>
            </w:r>
          </w:p>
        </w:tc>
        <w:tc>
          <w:tcPr>
            <w:shd w:val="clear" w:color="auto" w:fill="auto"/>
            <w:tcMar>
              <w:top w:w="100" w:type="dxa"/>
              <w:left w:w="100" w:type="dxa"/>
              <w:bottom w:w="100" w:type="dxa"/>
              <w:right w:w="100" w:type="dxa"/>
            </w:tcMar>
            <w:vAlign w:val="top"/>
          </w:tcPr>
          <w:p w14:paraId="000001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1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0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purchases profile-boosting  and roadmap packages.</w:t>
            </w:r>
          </w:p>
        </w:tc>
      </w:tr>
      <w:tr w14:paraId="70C22F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1" w:hRule="atLeast"/>
        </w:trPr>
        <w:tc>
          <w:tcPr>
            <w:shd w:val="clear" w:color="auto" w:fill="auto"/>
            <w:tcMar>
              <w:top w:w="100" w:type="dxa"/>
              <w:left w:w="100" w:type="dxa"/>
              <w:bottom w:w="100" w:type="dxa"/>
              <w:right w:w="100" w:type="dxa"/>
            </w:tcMar>
            <w:vAlign w:val="top"/>
          </w:tcPr>
          <w:p w14:paraId="000001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UC-59 </w:t>
            </w:r>
          </w:p>
        </w:tc>
        <w:tc>
          <w:tcPr>
            <w:shd w:val="clear" w:color="auto" w:fill="auto"/>
            <w:tcMar>
              <w:top w:w="100" w:type="dxa"/>
              <w:left w:w="100" w:type="dxa"/>
              <w:bottom w:w="100" w:type="dxa"/>
              <w:right w:w="100"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8" w:right="334"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Payment  History</w:t>
            </w:r>
          </w:p>
        </w:tc>
        <w:tc>
          <w:tcPr>
            <w:shd w:val="clear" w:color="auto" w:fill="auto"/>
            <w:tcMar>
              <w:top w:w="100" w:type="dxa"/>
              <w:left w:w="100" w:type="dxa"/>
              <w:bottom w:w="100" w:type="dxa"/>
              <w:right w:w="100" w:type="dxa"/>
            </w:tcMar>
            <w:vAlign w:val="top"/>
          </w:tcPr>
          <w:p w14:paraId="000001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7" w:right="342"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list of past transactions made  on the platform.</w:t>
            </w:r>
          </w:p>
        </w:tc>
      </w:tr>
      <w:tr w14:paraId="234053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UC-60 </w:t>
            </w:r>
          </w:p>
        </w:tc>
        <w:tc>
          <w:tcPr>
            <w:shd w:val="clear" w:color="auto" w:fill="auto"/>
            <w:tcMar>
              <w:top w:w="100" w:type="dxa"/>
              <w:left w:w="100" w:type="dxa"/>
              <w:bottom w:w="100" w:type="dxa"/>
              <w:right w:w="100" w:type="dxa"/>
            </w:tcMar>
            <w:vAlign w:val="top"/>
          </w:tcPr>
          <w:p w14:paraId="000001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Download  </w:t>
            </w:r>
          </w:p>
          <w:p w14:paraId="000001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1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Invoice</w:t>
            </w:r>
          </w:p>
        </w:tc>
        <w:tc>
          <w:tcPr>
            <w:shd w:val="clear" w:color="auto" w:fill="auto"/>
            <w:tcMar>
              <w:top w:w="100" w:type="dxa"/>
              <w:left w:w="100" w:type="dxa"/>
              <w:bottom w:w="100" w:type="dxa"/>
              <w:right w:w="100" w:type="dxa"/>
            </w:tcMar>
            <w:vAlign w:val="top"/>
          </w:tcPr>
          <w:p w14:paraId="000001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Company </w:t>
            </w:r>
          </w:p>
        </w:tc>
        <w:tc>
          <w:tcPr>
            <w:shd w:val="clear" w:color="auto" w:fill="auto"/>
            <w:tcMar>
              <w:top w:w="100" w:type="dxa"/>
              <w:left w:w="100" w:type="dxa"/>
              <w:bottom w:w="100" w:type="dxa"/>
              <w:right w:w="100" w:type="dxa"/>
            </w:tcMar>
            <w:vAlign w:val="top"/>
          </w:tcPr>
          <w:p w14:paraId="000001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2" w:right="526"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Download invoice for completed  transactions.</w:t>
            </w:r>
          </w:p>
        </w:tc>
      </w:tr>
    </w:tbl>
    <w:p w14:paraId="000001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87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Table 2: </w:t>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Usecase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description </w:t>
      </w:r>
    </w:p>
    <w:p w14:paraId="000001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3. Functional Requirements </w:t>
      </w:r>
    </w:p>
    <w:p w14:paraId="000001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 System Functional Overview  </w:t>
      </w:r>
    </w:p>
    <w:p w14:paraId="000001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 Screens Flow </w:t>
      </w:r>
    </w:p>
    <w:p w14:paraId="000001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3.1.1.1 Screen Flow Of Candidate </w:t>
      </w:r>
    </w:p>
    <w:p w14:paraId="000001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4" w:after="0" w:line="208" w:lineRule="auto"/>
        <w:ind w:left="10" w:right="752"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68975" cy="4373880"/>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23" name="image23.png"/>
                    <pic:cNvPicPr preferRelativeResize="0"/>
                  </pic:nvPicPr>
                  <pic:blipFill>
                    <a:blip r:embed="rId16"/>
                    <a:srcRect/>
                    <a:stretch>
                      <a:fillRect/>
                    </a:stretch>
                  </pic:blipFill>
                  <pic:spPr>
                    <a:xfrm>
                      <a:off x="0" y="0"/>
                      <a:ext cx="5768975" cy="4374134"/>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10: Screens Flow of Candidate</w:t>
      </w:r>
    </w:p>
    <w:p w14:paraId="000001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41"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20 </w:t>
      </w:r>
    </w:p>
    <w:p w14:paraId="000001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3.1.1.2 Screen Flow Of Company </w:t>
      </w:r>
    </w:p>
    <w:p w14:paraId="000001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5" w:after="0" w:line="20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985" cy="6727825"/>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25" name="image26.png"/>
                    <pic:cNvPicPr preferRelativeResize="0"/>
                  </pic:nvPicPr>
                  <pic:blipFill>
                    <a:blip r:embed="rId17"/>
                    <a:srcRect/>
                    <a:stretch>
                      <a:fillRect/>
                    </a:stretch>
                  </pic:blipFill>
                  <pic:spPr>
                    <a:xfrm>
                      <a:off x="0" y="0"/>
                      <a:ext cx="5721985" cy="67278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11: Screens Flow of Company</w:t>
      </w:r>
    </w:p>
    <w:p w14:paraId="000001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275"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21 </w:t>
      </w:r>
    </w:p>
    <w:p w14:paraId="000001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3.1.1.3 Screen Flow Of Admin </w:t>
      </w:r>
    </w:p>
    <w:p w14:paraId="000001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5" w:after="0" w:line="206" w:lineRule="auto"/>
        <w:ind w:left="152" w:right="684"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5114925"/>
            <wp:effectExtent l="0" t="0" r="0" b="0"/>
            <wp:docPr id="31" name="image30.png"/>
            <wp:cNvGraphicFramePr/>
            <a:graphic xmlns:a="http://schemas.openxmlformats.org/drawingml/2006/main">
              <a:graphicData uri="http://schemas.openxmlformats.org/drawingml/2006/picture">
                <pic:pic xmlns:pic="http://schemas.openxmlformats.org/drawingml/2006/picture">
                  <pic:nvPicPr>
                    <pic:cNvPr id="31" name="image30.png"/>
                    <pic:cNvPicPr preferRelativeResize="0"/>
                  </pic:nvPicPr>
                  <pic:blipFill>
                    <a:blip r:embed="rId18"/>
                    <a:srcRect/>
                    <a:stretch>
                      <a:fillRect/>
                    </a:stretch>
                  </pic:blipFill>
                  <pic:spPr>
                    <a:xfrm>
                      <a:off x="0" y="0"/>
                      <a:ext cx="5721984" cy="51149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12: Screens Flow of Admin</w:t>
      </w:r>
    </w:p>
    <w:p w14:paraId="000001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1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22 </w:t>
      </w:r>
    </w:p>
    <w:p w14:paraId="000001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3.1.2 Screen Descriptions</w:t>
      </w:r>
    </w:p>
    <w:tbl>
      <w:tblPr>
        <w:tblStyle w:val="21"/>
        <w:tblW w:w="9064" w:type="dxa"/>
        <w:tblInd w:w="17"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77"/>
        <w:gridCol w:w="2210"/>
        <w:gridCol w:w="2263"/>
        <w:gridCol w:w="4112"/>
      </w:tblGrid>
      <w:tr w14:paraId="37D544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87" w:hRule="atLeast"/>
        </w:trPr>
        <w:tc>
          <w:tcPr>
            <w:shd w:val="clear" w:color="auto" w:fill="auto"/>
            <w:tcMar>
              <w:top w:w="100" w:type="dxa"/>
              <w:left w:w="100" w:type="dxa"/>
              <w:bottom w:w="100" w:type="dxa"/>
              <w:right w:w="100" w:type="dxa"/>
            </w:tcMar>
            <w:vAlign w:val="top"/>
          </w:tcPr>
          <w:p w14:paraId="000001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1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Feature </w:t>
            </w:r>
          </w:p>
        </w:tc>
        <w:tc>
          <w:tcPr>
            <w:shd w:val="clear" w:color="auto" w:fill="auto"/>
            <w:tcMar>
              <w:top w:w="100" w:type="dxa"/>
              <w:left w:w="100" w:type="dxa"/>
              <w:bottom w:w="100" w:type="dxa"/>
              <w:right w:w="100" w:type="dxa"/>
            </w:tcMar>
            <w:vAlign w:val="top"/>
          </w:tcPr>
          <w:p w14:paraId="000001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w:t>
            </w:r>
          </w:p>
        </w:tc>
        <w:tc>
          <w:tcPr>
            <w:shd w:val="clear" w:color="auto" w:fill="auto"/>
            <w:tcMar>
              <w:top w:w="100" w:type="dxa"/>
              <w:left w:w="100" w:type="dxa"/>
              <w:bottom w:w="100" w:type="dxa"/>
              <w:right w:w="100" w:type="dxa"/>
            </w:tcMar>
            <w:vAlign w:val="top"/>
          </w:tcPr>
          <w:p w14:paraId="000001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410085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1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1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1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Initial entry point for candidate users</w:t>
            </w:r>
          </w:p>
        </w:tc>
      </w:tr>
      <w:tr w14:paraId="4848D1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1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In </w:t>
            </w:r>
          </w:p>
        </w:tc>
        <w:tc>
          <w:tcPr>
            <w:shd w:val="clear" w:color="auto" w:fill="auto"/>
            <w:tcMar>
              <w:top w:w="100" w:type="dxa"/>
              <w:left w:w="100" w:type="dxa"/>
              <w:bottom w:w="100" w:type="dxa"/>
              <w:right w:w="100" w:type="dxa"/>
            </w:tcMar>
            <w:vAlign w:val="top"/>
          </w:tcPr>
          <w:p w14:paraId="000001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In </w:t>
            </w:r>
          </w:p>
        </w:tc>
        <w:tc>
          <w:tcPr>
            <w:shd w:val="clear" w:color="auto" w:fill="auto"/>
            <w:tcMar>
              <w:top w:w="100" w:type="dxa"/>
              <w:left w:w="100" w:type="dxa"/>
              <w:bottom w:w="100" w:type="dxa"/>
              <w:right w:w="100" w:type="dxa"/>
            </w:tcMar>
            <w:vAlign w:val="top"/>
          </w:tcPr>
          <w:p w14:paraId="000001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Login screen for candidate</w:t>
            </w:r>
          </w:p>
        </w:tc>
      </w:tr>
      <w:tr w14:paraId="493B7A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1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Up </w:t>
            </w:r>
          </w:p>
        </w:tc>
        <w:tc>
          <w:tcPr>
            <w:shd w:val="clear" w:color="auto" w:fill="auto"/>
            <w:tcMar>
              <w:top w:w="100" w:type="dxa"/>
              <w:left w:w="100" w:type="dxa"/>
              <w:bottom w:w="100" w:type="dxa"/>
              <w:right w:w="100" w:type="dxa"/>
            </w:tcMar>
            <w:vAlign w:val="top"/>
          </w:tcPr>
          <w:p w14:paraId="000001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 Up </w:t>
            </w:r>
          </w:p>
        </w:tc>
        <w:tc>
          <w:tcPr>
            <w:shd w:val="clear" w:color="auto" w:fill="auto"/>
            <w:tcMar>
              <w:top w:w="100" w:type="dxa"/>
              <w:left w:w="100" w:type="dxa"/>
              <w:bottom w:w="100" w:type="dxa"/>
              <w:right w:w="100" w:type="dxa"/>
            </w:tcMar>
            <w:vAlign w:val="top"/>
          </w:tcPr>
          <w:p w14:paraId="000001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Registration screen for candidate</w:t>
            </w:r>
          </w:p>
        </w:tc>
      </w:tr>
      <w:tr w14:paraId="1E1D4D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1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Dashboard </w:t>
            </w:r>
          </w:p>
        </w:tc>
        <w:tc>
          <w:tcPr>
            <w:shd w:val="clear" w:color="auto" w:fill="auto"/>
            <w:tcMar>
              <w:top w:w="100" w:type="dxa"/>
              <w:left w:w="100" w:type="dxa"/>
              <w:bottom w:w="100" w:type="dxa"/>
              <w:right w:w="100" w:type="dxa"/>
            </w:tcMar>
            <w:vAlign w:val="top"/>
          </w:tcPr>
          <w:p w14:paraId="000001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Dashboard </w:t>
            </w:r>
          </w:p>
        </w:tc>
        <w:tc>
          <w:tcPr>
            <w:shd w:val="clear" w:color="auto" w:fill="auto"/>
            <w:tcMar>
              <w:top w:w="100" w:type="dxa"/>
              <w:left w:w="100" w:type="dxa"/>
              <w:bottom w:w="100" w:type="dxa"/>
              <w:right w:w="100" w:type="dxa"/>
            </w:tcMar>
            <w:vAlign w:val="top"/>
          </w:tcPr>
          <w:p w14:paraId="000001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Candidate dashboard after login</w:t>
            </w:r>
          </w:p>
        </w:tc>
      </w:tr>
      <w:tr w14:paraId="4F5638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w:t>
            </w:r>
          </w:p>
        </w:tc>
        <w:tc>
          <w:tcPr>
            <w:shd w:val="clear" w:color="auto" w:fill="auto"/>
            <w:tcMar>
              <w:top w:w="100" w:type="dxa"/>
              <w:left w:w="100" w:type="dxa"/>
              <w:bottom w:w="100" w:type="dxa"/>
              <w:right w:w="100" w:type="dxa"/>
            </w:tcMar>
            <w:vAlign w:val="top"/>
          </w:tcPr>
          <w:p w14:paraId="000001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w:t>
            </w:r>
          </w:p>
        </w:tc>
        <w:tc>
          <w:tcPr>
            <w:shd w:val="clear" w:color="auto" w:fill="auto"/>
            <w:tcMar>
              <w:top w:w="100" w:type="dxa"/>
              <w:left w:w="100" w:type="dxa"/>
              <w:bottom w:w="100" w:type="dxa"/>
              <w:right w:w="100" w:type="dxa"/>
            </w:tcMar>
            <w:vAlign w:val="top"/>
          </w:tcPr>
          <w:p w14:paraId="000001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w:t>
            </w:r>
          </w:p>
        </w:tc>
        <w:tc>
          <w:tcPr>
            <w:shd w:val="clear" w:color="auto" w:fill="auto"/>
            <w:tcMar>
              <w:top w:w="100" w:type="dxa"/>
              <w:left w:w="100" w:type="dxa"/>
              <w:bottom w:w="100" w:type="dxa"/>
              <w:right w:w="100" w:type="dxa"/>
            </w:tcMar>
            <w:vAlign w:val="top"/>
          </w:tcPr>
          <w:p w14:paraId="000001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Main workspace of candidate</w:t>
            </w:r>
          </w:p>
        </w:tc>
      </w:tr>
      <w:tr w14:paraId="7F211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w:t>
            </w:r>
          </w:p>
        </w:tc>
        <w:tc>
          <w:tcPr>
            <w:shd w:val="clear" w:color="auto" w:fill="auto"/>
            <w:tcMar>
              <w:top w:w="100" w:type="dxa"/>
              <w:left w:w="100" w:type="dxa"/>
              <w:bottom w:w="100" w:type="dxa"/>
              <w:right w:w="100" w:type="dxa"/>
            </w:tcMar>
            <w:vAlign w:val="top"/>
          </w:tcPr>
          <w:p w14:paraId="000001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Browse Company </w:t>
            </w:r>
          </w:p>
        </w:tc>
        <w:tc>
          <w:tcPr>
            <w:shd w:val="clear" w:color="auto" w:fill="auto"/>
            <w:tcMar>
              <w:top w:w="100" w:type="dxa"/>
              <w:left w:w="100" w:type="dxa"/>
              <w:bottom w:w="100" w:type="dxa"/>
              <w:right w:w="100" w:type="dxa"/>
            </w:tcMar>
            <w:vAlign w:val="top"/>
          </w:tcPr>
          <w:p w14:paraId="00000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Browse Company </w:t>
            </w:r>
          </w:p>
        </w:tc>
        <w:tc>
          <w:tcPr>
            <w:shd w:val="clear" w:color="auto" w:fill="auto"/>
            <w:tcMar>
              <w:top w:w="100" w:type="dxa"/>
              <w:left w:w="100" w:type="dxa"/>
              <w:bottom w:w="100" w:type="dxa"/>
              <w:right w:w="100" w:type="dxa"/>
            </w:tcMar>
            <w:vAlign w:val="top"/>
          </w:tcPr>
          <w:p w14:paraId="000001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Browse list of companies</w:t>
            </w:r>
          </w:p>
        </w:tc>
      </w:tr>
      <w:tr w14:paraId="5E301B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w:t>
            </w:r>
          </w:p>
        </w:tc>
        <w:tc>
          <w:tcPr>
            <w:shd w:val="clear" w:color="auto" w:fill="auto"/>
            <w:tcMar>
              <w:top w:w="100" w:type="dxa"/>
              <w:left w:w="100" w:type="dxa"/>
              <w:bottom w:w="100" w:type="dxa"/>
              <w:right w:w="100" w:type="dxa"/>
            </w:tcMar>
            <w:vAlign w:val="top"/>
          </w:tcPr>
          <w:p w14:paraId="00000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1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Company </w:t>
            </w:r>
          </w:p>
        </w:tc>
        <w:tc>
          <w:tcPr>
            <w:shd w:val="clear" w:color="auto" w:fill="auto"/>
            <w:tcMar>
              <w:top w:w="100" w:type="dxa"/>
              <w:left w:w="100" w:type="dxa"/>
              <w:bottom w:w="100" w:type="dxa"/>
              <w:right w:w="100" w:type="dxa"/>
            </w:tcMar>
            <w:vAlign w:val="top"/>
          </w:tcPr>
          <w:p w14:paraId="000001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for specific company</w:t>
            </w:r>
          </w:p>
        </w:tc>
      </w:tr>
      <w:tr w14:paraId="290125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w:t>
            </w:r>
          </w:p>
        </w:tc>
        <w:tc>
          <w:tcPr>
            <w:shd w:val="clear" w:color="auto" w:fill="auto"/>
            <w:tcMar>
              <w:top w:w="100" w:type="dxa"/>
              <w:left w:w="100" w:type="dxa"/>
              <w:bottom w:w="100" w:type="dxa"/>
              <w:right w:w="100" w:type="dxa"/>
            </w:tcMar>
            <w:vAlign w:val="top"/>
          </w:tcPr>
          <w:p w14:paraId="000001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Profile </w:t>
            </w:r>
          </w:p>
        </w:tc>
        <w:tc>
          <w:tcPr>
            <w:shd w:val="clear" w:color="auto" w:fill="auto"/>
            <w:tcMar>
              <w:top w:w="100" w:type="dxa"/>
              <w:left w:w="100" w:type="dxa"/>
              <w:bottom w:w="100" w:type="dxa"/>
              <w:right w:w="100" w:type="dxa"/>
            </w:tcMar>
            <w:vAlign w:val="top"/>
          </w:tcPr>
          <w:p w14:paraId="000001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Profile </w:t>
            </w:r>
          </w:p>
        </w:tc>
        <w:tc>
          <w:tcPr>
            <w:shd w:val="clear" w:color="auto" w:fill="auto"/>
            <w:tcMar>
              <w:top w:w="100" w:type="dxa"/>
              <w:left w:w="100" w:type="dxa"/>
              <w:bottom w:w="100" w:type="dxa"/>
              <w:right w:w="100" w:type="dxa"/>
            </w:tcMar>
            <w:vAlign w:val="top"/>
          </w:tcPr>
          <w:p w14:paraId="000001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company's public profile</w:t>
            </w:r>
          </w:p>
        </w:tc>
      </w:tr>
      <w:tr w14:paraId="30758B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9" w:hRule="atLeast"/>
        </w:trPr>
        <w:tc>
          <w:tcPr>
            <w:shd w:val="clear" w:color="auto" w:fill="auto"/>
            <w:tcMar>
              <w:top w:w="100" w:type="dxa"/>
              <w:left w:w="100" w:type="dxa"/>
              <w:bottom w:w="100" w:type="dxa"/>
              <w:right w:w="100" w:type="dxa"/>
            </w:tcMar>
            <w:vAlign w:val="top"/>
          </w:tcPr>
          <w:p w14:paraId="000001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w:t>
            </w:r>
          </w:p>
        </w:tc>
        <w:tc>
          <w:tcPr>
            <w:shd w:val="clear" w:color="auto" w:fill="auto"/>
            <w:tcMar>
              <w:top w:w="100" w:type="dxa"/>
              <w:left w:w="100" w:type="dxa"/>
              <w:bottom w:w="100" w:type="dxa"/>
              <w:right w:w="100" w:type="dxa"/>
            </w:tcMar>
            <w:vAlign w:val="top"/>
          </w:tcPr>
          <w:p w14:paraId="000001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63"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Recommended Jobs </w:t>
            </w:r>
          </w:p>
        </w:tc>
        <w:tc>
          <w:tcPr>
            <w:shd w:val="clear" w:color="auto" w:fill="auto"/>
            <w:tcMar>
              <w:top w:w="100" w:type="dxa"/>
              <w:left w:w="100" w:type="dxa"/>
              <w:bottom w:w="100" w:type="dxa"/>
              <w:right w:w="100" w:type="dxa"/>
            </w:tcMar>
            <w:vAlign w:val="top"/>
          </w:tcPr>
          <w:p w14:paraId="000001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1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Recommended Jobs </w:t>
            </w:r>
          </w:p>
        </w:tc>
        <w:tc>
          <w:tcPr>
            <w:shd w:val="clear" w:color="auto" w:fill="auto"/>
            <w:tcMar>
              <w:top w:w="100" w:type="dxa"/>
              <w:left w:w="100" w:type="dxa"/>
              <w:bottom w:w="100" w:type="dxa"/>
              <w:right w:w="100" w:type="dxa"/>
            </w:tcMar>
            <w:vAlign w:val="top"/>
          </w:tcPr>
          <w:p w14:paraId="000001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 recommended jobs for candidate</w:t>
            </w:r>
          </w:p>
        </w:tc>
      </w:tr>
      <w:tr w14:paraId="6431F8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w:t>
            </w:r>
          </w:p>
        </w:tc>
        <w:tc>
          <w:tcPr>
            <w:shd w:val="clear" w:color="auto" w:fill="auto"/>
            <w:tcMar>
              <w:top w:w="100" w:type="dxa"/>
              <w:left w:w="100" w:type="dxa"/>
              <w:bottom w:w="100" w:type="dxa"/>
              <w:right w:w="100" w:type="dxa"/>
            </w:tcMar>
            <w:vAlign w:val="top"/>
          </w:tcPr>
          <w:p w14:paraId="000001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Search </w:t>
            </w:r>
          </w:p>
        </w:tc>
        <w:tc>
          <w:tcPr>
            <w:shd w:val="clear" w:color="auto" w:fill="auto"/>
            <w:tcMar>
              <w:top w:w="100" w:type="dxa"/>
              <w:left w:w="100" w:type="dxa"/>
              <w:bottom w:w="100" w:type="dxa"/>
              <w:right w:w="100" w:type="dxa"/>
            </w:tcMar>
            <w:vAlign w:val="top"/>
          </w:tcPr>
          <w:p w14:paraId="000001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Search </w:t>
            </w:r>
          </w:p>
        </w:tc>
        <w:tc>
          <w:tcPr>
            <w:shd w:val="clear" w:color="auto" w:fill="auto"/>
            <w:tcMar>
              <w:top w:w="100" w:type="dxa"/>
              <w:left w:w="100" w:type="dxa"/>
              <w:bottom w:w="100" w:type="dxa"/>
              <w:right w:w="100" w:type="dxa"/>
            </w:tcMar>
            <w:vAlign w:val="top"/>
          </w:tcPr>
          <w:p w14:paraId="000001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Search for jobs by filters</w:t>
            </w:r>
          </w:p>
        </w:tc>
      </w:tr>
      <w:tr w14:paraId="03D9AD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w:t>
            </w:r>
          </w:p>
        </w:tc>
        <w:tc>
          <w:tcPr>
            <w:shd w:val="clear" w:color="auto" w:fill="auto"/>
            <w:tcMar>
              <w:top w:w="100" w:type="dxa"/>
              <w:left w:w="100" w:type="dxa"/>
              <w:bottom w:w="100" w:type="dxa"/>
              <w:right w:w="100" w:type="dxa"/>
            </w:tcMar>
            <w:vAlign w:val="top"/>
          </w:tcPr>
          <w:p w14:paraId="000001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Listing </w:t>
            </w:r>
          </w:p>
        </w:tc>
        <w:tc>
          <w:tcPr>
            <w:shd w:val="clear" w:color="auto" w:fill="auto"/>
            <w:tcMar>
              <w:top w:w="100" w:type="dxa"/>
              <w:left w:w="100" w:type="dxa"/>
              <w:bottom w:w="100" w:type="dxa"/>
              <w:right w:w="100" w:type="dxa"/>
            </w:tcMar>
            <w:vAlign w:val="top"/>
          </w:tcPr>
          <w:p w14:paraId="000001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Listing </w:t>
            </w:r>
          </w:p>
        </w:tc>
        <w:tc>
          <w:tcPr>
            <w:shd w:val="clear" w:color="auto" w:fill="auto"/>
            <w:tcMar>
              <w:top w:w="100" w:type="dxa"/>
              <w:left w:w="100" w:type="dxa"/>
              <w:bottom w:w="100" w:type="dxa"/>
              <w:right w:w="100" w:type="dxa"/>
            </w:tcMar>
            <w:vAlign w:val="top"/>
          </w:tcPr>
          <w:p w14:paraId="000001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List of available jobs</w:t>
            </w:r>
          </w:p>
        </w:tc>
      </w:tr>
      <w:tr w14:paraId="2AAC61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w:t>
            </w:r>
          </w:p>
        </w:tc>
        <w:tc>
          <w:tcPr>
            <w:shd w:val="clear" w:color="auto" w:fill="auto"/>
            <w:tcMar>
              <w:top w:w="100" w:type="dxa"/>
              <w:left w:w="100" w:type="dxa"/>
              <w:bottom w:w="100" w:type="dxa"/>
              <w:right w:w="100" w:type="dxa"/>
            </w:tcMar>
            <w:vAlign w:val="top"/>
          </w:tcPr>
          <w:p w14:paraId="000001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w:t>
            </w:r>
          </w:p>
        </w:tc>
        <w:tc>
          <w:tcPr>
            <w:shd w:val="clear" w:color="auto" w:fill="auto"/>
            <w:tcMar>
              <w:top w:w="100" w:type="dxa"/>
              <w:left w:w="100" w:type="dxa"/>
              <w:bottom w:w="100" w:type="dxa"/>
              <w:right w:w="100" w:type="dxa"/>
            </w:tcMar>
            <w:vAlign w:val="top"/>
          </w:tcPr>
          <w:p w14:paraId="000001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w:t>
            </w:r>
          </w:p>
        </w:tc>
        <w:tc>
          <w:tcPr>
            <w:shd w:val="clear" w:color="auto" w:fill="auto"/>
            <w:tcMar>
              <w:top w:w="100" w:type="dxa"/>
              <w:left w:w="100" w:type="dxa"/>
              <w:bottom w:w="100" w:type="dxa"/>
              <w:right w:w="100" w:type="dxa"/>
            </w:tcMar>
            <w:vAlign w:val="top"/>
          </w:tcPr>
          <w:p w14:paraId="000001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Detailed view of a specific job</w:t>
            </w:r>
          </w:p>
        </w:tc>
      </w:tr>
      <w:tr w14:paraId="50539D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w:t>
            </w:r>
          </w:p>
        </w:tc>
        <w:tc>
          <w:tcPr>
            <w:shd w:val="clear" w:color="auto" w:fill="auto"/>
            <w:tcMar>
              <w:top w:w="100" w:type="dxa"/>
              <w:left w:w="100" w:type="dxa"/>
              <w:bottom w:w="100" w:type="dxa"/>
              <w:right w:w="100" w:type="dxa"/>
            </w:tcMar>
            <w:vAlign w:val="top"/>
          </w:tcPr>
          <w:p w14:paraId="000001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Jobs </w:t>
            </w:r>
          </w:p>
        </w:tc>
        <w:tc>
          <w:tcPr>
            <w:shd w:val="clear" w:color="auto" w:fill="auto"/>
            <w:tcMar>
              <w:top w:w="100" w:type="dxa"/>
              <w:left w:w="100" w:type="dxa"/>
              <w:bottom w:w="100" w:type="dxa"/>
              <w:right w:w="100" w:type="dxa"/>
            </w:tcMar>
            <w:vAlign w:val="top"/>
          </w:tcPr>
          <w:p w14:paraId="000001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Jobs </w:t>
            </w:r>
          </w:p>
        </w:tc>
        <w:tc>
          <w:tcPr>
            <w:shd w:val="clear" w:color="auto" w:fill="auto"/>
            <w:tcMar>
              <w:top w:w="100" w:type="dxa"/>
              <w:left w:w="100" w:type="dxa"/>
              <w:bottom w:w="100" w:type="dxa"/>
              <w:right w:w="100" w:type="dxa"/>
            </w:tcMar>
            <w:vAlign w:val="top"/>
          </w:tcPr>
          <w:p w14:paraId="000001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Jobs saved by the candidate</w:t>
            </w:r>
          </w:p>
        </w:tc>
      </w:tr>
      <w:tr w14:paraId="1F835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14 </w:t>
            </w:r>
          </w:p>
        </w:tc>
        <w:tc>
          <w:tcPr>
            <w:shd w:val="clear" w:color="auto" w:fill="auto"/>
            <w:tcMar>
              <w:top w:w="100" w:type="dxa"/>
              <w:left w:w="100" w:type="dxa"/>
              <w:bottom w:w="100" w:type="dxa"/>
              <w:right w:w="100" w:type="dxa"/>
            </w:tcMar>
            <w:vAlign w:val="top"/>
          </w:tcPr>
          <w:p w14:paraId="000001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Form </w:t>
            </w:r>
          </w:p>
        </w:tc>
        <w:tc>
          <w:tcPr>
            <w:shd w:val="clear" w:color="auto" w:fill="auto"/>
            <w:tcMar>
              <w:top w:w="100" w:type="dxa"/>
              <w:left w:w="100" w:type="dxa"/>
              <w:bottom w:w="100" w:type="dxa"/>
              <w:right w:w="100" w:type="dxa"/>
            </w:tcMar>
            <w:vAlign w:val="top"/>
          </w:tcPr>
          <w:p w14:paraId="000001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Form </w:t>
            </w:r>
          </w:p>
        </w:tc>
        <w:tc>
          <w:tcPr>
            <w:shd w:val="clear" w:color="auto" w:fill="auto"/>
            <w:tcMar>
              <w:top w:w="100" w:type="dxa"/>
              <w:left w:w="100" w:type="dxa"/>
              <w:bottom w:w="100" w:type="dxa"/>
              <w:right w:w="100" w:type="dxa"/>
            </w:tcMar>
            <w:vAlign w:val="top"/>
          </w:tcPr>
          <w:p w14:paraId="000001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Form to apply for a job</w:t>
            </w:r>
          </w:p>
        </w:tc>
      </w:tr>
      <w:tr w14:paraId="1B3FEE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15 </w:t>
            </w:r>
          </w:p>
        </w:tc>
        <w:tc>
          <w:tcPr>
            <w:shd w:val="clear" w:color="auto" w:fill="auto"/>
            <w:tcMar>
              <w:top w:w="100" w:type="dxa"/>
              <w:left w:w="100" w:type="dxa"/>
              <w:bottom w:w="100" w:type="dxa"/>
              <w:right w:w="100" w:type="dxa"/>
            </w:tcMar>
            <w:vAlign w:val="top"/>
          </w:tcPr>
          <w:p w14:paraId="000001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23"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Manage </w:t>
            </w:r>
          </w:p>
        </w:tc>
        <w:tc>
          <w:tcPr>
            <w:shd w:val="clear" w:color="auto" w:fill="auto"/>
            <w:tcMar>
              <w:top w:w="100" w:type="dxa"/>
              <w:left w:w="100" w:type="dxa"/>
              <w:bottom w:w="100" w:type="dxa"/>
              <w:right w:w="100" w:type="dxa"/>
            </w:tcMar>
            <w:vAlign w:val="top"/>
          </w:tcPr>
          <w:p w14:paraId="000001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7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Manage </w:t>
            </w:r>
          </w:p>
        </w:tc>
        <w:tc>
          <w:tcPr>
            <w:shd w:val="clear" w:color="auto" w:fill="auto"/>
            <w:tcMar>
              <w:top w:w="100" w:type="dxa"/>
              <w:left w:w="100" w:type="dxa"/>
              <w:bottom w:w="100" w:type="dxa"/>
              <w:right w:w="100" w:type="dxa"/>
            </w:tcMar>
            <w:vAlign w:val="top"/>
          </w:tcPr>
          <w:p w14:paraId="000001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Manage submitted applications</w:t>
            </w:r>
          </w:p>
        </w:tc>
      </w:tr>
      <w:tr w14:paraId="09D38D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16 </w:t>
            </w:r>
          </w:p>
        </w:tc>
        <w:tc>
          <w:tcPr>
            <w:shd w:val="clear" w:color="auto" w:fill="auto"/>
            <w:tcMar>
              <w:top w:w="100" w:type="dxa"/>
              <w:left w:w="100" w:type="dxa"/>
              <w:bottom w:w="100" w:type="dxa"/>
              <w:right w:w="100" w:type="dxa"/>
            </w:tcMar>
            <w:vAlign w:val="top"/>
          </w:tcPr>
          <w:p w14:paraId="000001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Status </w:t>
            </w:r>
          </w:p>
        </w:tc>
        <w:tc>
          <w:tcPr>
            <w:shd w:val="clear" w:color="auto" w:fill="auto"/>
            <w:tcMar>
              <w:top w:w="100" w:type="dxa"/>
              <w:left w:w="100" w:type="dxa"/>
              <w:bottom w:w="100" w:type="dxa"/>
              <w:right w:w="100" w:type="dxa"/>
            </w:tcMar>
            <w:vAlign w:val="top"/>
          </w:tcPr>
          <w:p w14:paraId="000001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Status </w:t>
            </w:r>
          </w:p>
        </w:tc>
        <w:tc>
          <w:tcPr>
            <w:shd w:val="clear" w:color="auto" w:fill="auto"/>
            <w:tcMar>
              <w:top w:w="100" w:type="dxa"/>
              <w:left w:w="100" w:type="dxa"/>
              <w:bottom w:w="100" w:type="dxa"/>
              <w:right w:w="100" w:type="dxa"/>
            </w:tcMar>
            <w:vAlign w:val="top"/>
          </w:tcPr>
          <w:p w14:paraId="000001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Track status of applications</w:t>
            </w:r>
          </w:p>
        </w:tc>
      </w:tr>
      <w:tr w14:paraId="40C57A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1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17 </w:t>
            </w:r>
          </w:p>
        </w:tc>
        <w:tc>
          <w:tcPr>
            <w:shd w:val="clear" w:color="auto" w:fill="auto"/>
            <w:tcMar>
              <w:top w:w="100" w:type="dxa"/>
              <w:left w:w="100" w:type="dxa"/>
              <w:bottom w:w="100" w:type="dxa"/>
              <w:right w:w="100" w:type="dxa"/>
            </w:tcMar>
            <w:vAlign w:val="top"/>
          </w:tcPr>
          <w:p w14:paraId="000001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w:t>
            </w:r>
          </w:p>
        </w:tc>
        <w:tc>
          <w:tcPr>
            <w:shd w:val="clear" w:color="auto" w:fill="auto"/>
            <w:tcMar>
              <w:top w:w="100" w:type="dxa"/>
              <w:left w:w="100" w:type="dxa"/>
              <w:bottom w:w="100" w:type="dxa"/>
              <w:right w:w="100" w:type="dxa"/>
            </w:tcMar>
            <w:vAlign w:val="top"/>
          </w:tcPr>
          <w:p w14:paraId="000001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w:t>
            </w:r>
          </w:p>
        </w:tc>
        <w:tc>
          <w:tcPr>
            <w:shd w:val="clear" w:color="auto" w:fill="auto"/>
            <w:tcMar>
              <w:top w:w="100" w:type="dxa"/>
              <w:left w:w="100" w:type="dxa"/>
              <w:bottom w:w="100" w:type="dxa"/>
              <w:right w:w="100" w:type="dxa"/>
            </w:tcMar>
            <w:vAlign w:val="top"/>
          </w:tcPr>
          <w:p w14:paraId="000001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View candidate’s own profile</w:t>
            </w:r>
          </w:p>
        </w:tc>
      </w:tr>
      <w:tr w14:paraId="354990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18 </w:t>
            </w:r>
          </w:p>
        </w:tc>
        <w:tc>
          <w:tcPr>
            <w:shd w:val="clear" w:color="auto" w:fill="auto"/>
            <w:tcMar>
              <w:top w:w="100" w:type="dxa"/>
              <w:left w:w="100" w:type="dxa"/>
              <w:bottom w:w="100" w:type="dxa"/>
              <w:right w:w="100" w:type="dxa"/>
            </w:tcMar>
            <w:vAlign w:val="top"/>
          </w:tcPr>
          <w:p w14:paraId="000001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Setting </w:t>
            </w:r>
          </w:p>
        </w:tc>
        <w:tc>
          <w:tcPr>
            <w:shd w:val="clear" w:color="auto" w:fill="auto"/>
            <w:tcMar>
              <w:top w:w="100" w:type="dxa"/>
              <w:left w:w="100" w:type="dxa"/>
              <w:bottom w:w="100" w:type="dxa"/>
              <w:right w:w="100" w:type="dxa"/>
            </w:tcMar>
            <w:vAlign w:val="top"/>
          </w:tcPr>
          <w:p w14:paraId="000001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Setting </w:t>
            </w:r>
          </w:p>
        </w:tc>
        <w:tc>
          <w:tcPr>
            <w:shd w:val="clear" w:color="auto" w:fill="auto"/>
            <w:tcMar>
              <w:top w:w="100" w:type="dxa"/>
              <w:left w:w="100" w:type="dxa"/>
              <w:bottom w:w="100" w:type="dxa"/>
              <w:right w:w="100" w:type="dxa"/>
            </w:tcMar>
            <w:vAlign w:val="top"/>
          </w:tcPr>
          <w:p w14:paraId="000001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Modify account preferences</w:t>
            </w:r>
          </w:p>
        </w:tc>
      </w:tr>
    </w:tbl>
    <w:p w14:paraId="000001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1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23 </w:t>
      </w:r>
    </w:p>
    <w:tbl>
      <w:tblPr>
        <w:tblStyle w:val="22"/>
        <w:tblW w:w="9064" w:type="dxa"/>
        <w:tblInd w:w="17"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77"/>
        <w:gridCol w:w="2210"/>
        <w:gridCol w:w="2263"/>
        <w:gridCol w:w="4112"/>
      </w:tblGrid>
      <w:tr w14:paraId="334E9E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1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19 </w:t>
            </w:r>
          </w:p>
        </w:tc>
        <w:tc>
          <w:tcPr>
            <w:shd w:val="clear" w:color="auto" w:fill="auto"/>
            <w:tcMar>
              <w:top w:w="100" w:type="dxa"/>
              <w:left w:w="100" w:type="dxa"/>
              <w:bottom w:w="100" w:type="dxa"/>
              <w:right w:w="100" w:type="dxa"/>
            </w:tcMar>
            <w:vAlign w:val="top"/>
          </w:tcPr>
          <w:p w14:paraId="000002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Profile Editor </w:t>
            </w:r>
          </w:p>
        </w:tc>
        <w:tc>
          <w:tcPr>
            <w:shd w:val="clear" w:color="auto" w:fill="auto"/>
            <w:tcMar>
              <w:top w:w="100" w:type="dxa"/>
              <w:left w:w="100" w:type="dxa"/>
              <w:bottom w:w="100" w:type="dxa"/>
              <w:right w:w="100" w:type="dxa"/>
            </w:tcMar>
            <w:vAlign w:val="top"/>
          </w:tcPr>
          <w:p w14:paraId="000002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Profile Editor </w:t>
            </w:r>
          </w:p>
        </w:tc>
        <w:tc>
          <w:tcPr>
            <w:shd w:val="clear" w:color="auto" w:fill="auto"/>
            <w:tcMar>
              <w:top w:w="100" w:type="dxa"/>
              <w:left w:w="100" w:type="dxa"/>
              <w:bottom w:w="100" w:type="dxa"/>
              <w:right w:w="100" w:type="dxa"/>
            </w:tcMar>
            <w:vAlign w:val="top"/>
          </w:tcPr>
          <w:p w14:paraId="000002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Edit resume/CV and profile info</w:t>
            </w:r>
          </w:p>
        </w:tc>
      </w:tr>
      <w:tr w14:paraId="4BF14F9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2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20 </w:t>
            </w:r>
          </w:p>
        </w:tc>
        <w:tc>
          <w:tcPr>
            <w:shd w:val="clear" w:color="auto" w:fill="auto"/>
            <w:tcMar>
              <w:top w:w="100" w:type="dxa"/>
              <w:left w:w="100" w:type="dxa"/>
              <w:bottom w:w="100" w:type="dxa"/>
              <w:right w:w="100" w:type="dxa"/>
            </w:tcMar>
            <w:vAlign w:val="top"/>
          </w:tcPr>
          <w:p w14:paraId="000002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2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Forgot Password </w:t>
            </w:r>
          </w:p>
        </w:tc>
        <w:tc>
          <w:tcPr>
            <w:shd w:val="clear" w:color="auto" w:fill="auto"/>
            <w:tcMar>
              <w:top w:w="100" w:type="dxa"/>
              <w:left w:w="100" w:type="dxa"/>
              <w:bottom w:w="100" w:type="dxa"/>
              <w:right w:w="100" w:type="dxa"/>
            </w:tcMar>
            <w:vAlign w:val="top"/>
          </w:tcPr>
          <w:p w14:paraId="000002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Start password recovery process</w:t>
            </w:r>
          </w:p>
        </w:tc>
      </w:tr>
      <w:tr w14:paraId="05A287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2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21 </w:t>
            </w:r>
          </w:p>
        </w:tc>
        <w:tc>
          <w:tcPr>
            <w:shd w:val="clear" w:color="auto" w:fill="auto"/>
            <w:tcMar>
              <w:top w:w="100" w:type="dxa"/>
              <w:left w:w="100" w:type="dxa"/>
              <w:bottom w:w="100" w:type="dxa"/>
              <w:right w:w="100" w:type="dxa"/>
            </w:tcMar>
            <w:vAlign w:val="top"/>
          </w:tcPr>
          <w:p w14:paraId="000002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w:t>
            </w:r>
          </w:p>
        </w:tc>
        <w:tc>
          <w:tcPr>
            <w:shd w:val="clear" w:color="auto" w:fill="auto"/>
            <w:tcMar>
              <w:top w:w="100" w:type="dxa"/>
              <w:left w:w="100" w:type="dxa"/>
              <w:bottom w:w="100" w:type="dxa"/>
              <w:right w:w="100" w:type="dxa"/>
            </w:tcMar>
            <w:vAlign w:val="top"/>
          </w:tcPr>
          <w:p w14:paraId="000002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 Password </w:t>
            </w:r>
          </w:p>
        </w:tc>
        <w:tc>
          <w:tcPr>
            <w:shd w:val="clear" w:color="auto" w:fill="auto"/>
            <w:tcMar>
              <w:top w:w="100" w:type="dxa"/>
              <w:left w:w="100" w:type="dxa"/>
              <w:bottom w:w="100" w:type="dxa"/>
              <w:right w:w="100" w:type="dxa"/>
            </w:tcMar>
            <w:vAlign w:val="top"/>
          </w:tcPr>
          <w:p w14:paraId="000002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Update password</w:t>
            </w:r>
          </w:p>
        </w:tc>
      </w:tr>
      <w:tr w14:paraId="2D04B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8" w:hRule="atLeast"/>
        </w:trPr>
        <w:tc>
          <w:tcPr>
            <w:shd w:val="clear" w:color="auto" w:fill="auto"/>
            <w:tcMar>
              <w:top w:w="100" w:type="dxa"/>
              <w:left w:w="100" w:type="dxa"/>
              <w:bottom w:w="100" w:type="dxa"/>
              <w:right w:w="100" w:type="dxa"/>
            </w:tcMar>
            <w:vAlign w:val="top"/>
          </w:tcPr>
          <w:p w14:paraId="000002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22 </w:t>
            </w:r>
          </w:p>
        </w:tc>
        <w:tc>
          <w:tcPr>
            <w:shd w:val="clear" w:color="auto" w:fill="auto"/>
            <w:tcMar>
              <w:top w:w="100" w:type="dxa"/>
              <w:left w:w="100" w:type="dxa"/>
              <w:bottom w:w="100" w:type="dxa"/>
              <w:right w:w="100" w:type="dxa"/>
            </w:tcMar>
            <w:vAlign w:val="top"/>
          </w:tcPr>
          <w:p w14:paraId="000002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Messages </w:t>
            </w:r>
          </w:p>
        </w:tc>
        <w:tc>
          <w:tcPr>
            <w:shd w:val="clear" w:color="auto" w:fill="auto"/>
            <w:tcMar>
              <w:top w:w="100" w:type="dxa"/>
              <w:left w:w="100" w:type="dxa"/>
              <w:bottom w:w="100" w:type="dxa"/>
              <w:right w:w="100" w:type="dxa"/>
            </w:tcMar>
            <w:vAlign w:val="top"/>
          </w:tcPr>
          <w:p w14:paraId="000002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Messages </w:t>
            </w:r>
          </w:p>
        </w:tc>
        <w:tc>
          <w:tcPr>
            <w:shd w:val="clear" w:color="auto" w:fill="auto"/>
            <w:tcMar>
              <w:top w:w="100" w:type="dxa"/>
              <w:left w:w="100" w:type="dxa"/>
              <w:bottom w:w="100" w:type="dxa"/>
              <w:right w:w="100" w:type="dxa"/>
            </w:tcMar>
            <w:vAlign w:val="top"/>
          </w:tcPr>
          <w:p w14:paraId="000002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Chat with employers</w:t>
            </w:r>
          </w:p>
        </w:tc>
      </w:tr>
      <w:tr w14:paraId="3F1A6D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91" w:hRule="atLeast"/>
        </w:trPr>
        <w:tc>
          <w:tcPr>
            <w:shd w:val="clear" w:color="auto" w:fill="auto"/>
            <w:tcMar>
              <w:top w:w="100" w:type="dxa"/>
              <w:left w:w="100" w:type="dxa"/>
              <w:bottom w:w="100" w:type="dxa"/>
              <w:right w:w="100" w:type="dxa"/>
            </w:tcMar>
            <w:vAlign w:val="top"/>
          </w:tcPr>
          <w:p w14:paraId="000002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23 </w:t>
            </w:r>
          </w:p>
        </w:tc>
        <w:tc>
          <w:tcPr>
            <w:shd w:val="clear" w:color="auto" w:fill="auto"/>
            <w:tcMar>
              <w:top w:w="100" w:type="dxa"/>
              <w:left w:w="100" w:type="dxa"/>
              <w:bottom w:w="100" w:type="dxa"/>
              <w:right w:w="100" w:type="dxa"/>
            </w:tcMar>
            <w:vAlign w:val="top"/>
          </w:tcPr>
          <w:p w14:paraId="000002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48"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Scheduler </w:t>
            </w:r>
          </w:p>
        </w:tc>
        <w:tc>
          <w:tcPr>
            <w:shd w:val="clear" w:color="auto" w:fill="auto"/>
            <w:tcMar>
              <w:top w:w="100" w:type="dxa"/>
              <w:left w:w="100" w:type="dxa"/>
              <w:bottom w:w="100" w:type="dxa"/>
              <w:right w:w="100" w:type="dxa"/>
            </w:tcMar>
            <w:vAlign w:val="top"/>
          </w:tcPr>
          <w:p w14:paraId="000002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01"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Scheduler </w:t>
            </w:r>
          </w:p>
        </w:tc>
        <w:tc>
          <w:tcPr>
            <w:shd w:val="clear" w:color="auto" w:fill="auto"/>
            <w:tcMar>
              <w:top w:w="100" w:type="dxa"/>
              <w:left w:w="100" w:type="dxa"/>
              <w:bottom w:w="100" w:type="dxa"/>
              <w:right w:w="100" w:type="dxa"/>
            </w:tcMar>
            <w:vAlign w:val="top"/>
          </w:tcPr>
          <w:p w14:paraId="000002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 upcoming interviews</w:t>
            </w:r>
          </w:p>
        </w:tc>
      </w:tr>
      <w:tr w14:paraId="089FA5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78" w:hRule="atLeast"/>
        </w:trPr>
        <w:tc>
          <w:tcPr>
            <w:shd w:val="clear" w:color="auto" w:fill="auto"/>
            <w:tcMar>
              <w:top w:w="100" w:type="dxa"/>
              <w:left w:w="100" w:type="dxa"/>
              <w:bottom w:w="100" w:type="dxa"/>
              <w:right w:w="100" w:type="dxa"/>
            </w:tcMar>
            <w:vAlign w:val="top"/>
          </w:tcPr>
          <w:p w14:paraId="000002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24 </w:t>
            </w:r>
          </w:p>
        </w:tc>
        <w:tc>
          <w:tcPr>
            <w:shd w:val="clear" w:color="auto" w:fill="auto"/>
            <w:tcMar>
              <w:top w:w="100" w:type="dxa"/>
              <w:left w:w="100" w:type="dxa"/>
              <w:bottom w:w="100" w:type="dxa"/>
              <w:right w:w="100" w:type="dxa"/>
            </w:tcMar>
            <w:vAlign w:val="top"/>
          </w:tcPr>
          <w:p w14:paraId="000002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Cambria" w:hAnsi="Cambria" w:eastAsia="Cambria" w:cs="Cambria"/>
                <w:b w:val="0"/>
                <w:i w:val="0"/>
                <w:smallCaps w:val="0"/>
                <w:strike w:val="0"/>
                <w:color w:val="000000"/>
                <w:sz w:val="24"/>
                <w:szCs w:val="24"/>
                <w:u w:val="none"/>
                <w:shd w:val="clear" w:fill="auto"/>
                <w:vertAlign w:val="baseline"/>
              </w:rPr>
            </w:pPr>
            <w:r>
              <w:rPr>
                <w:rFonts w:ascii="Cambria" w:hAnsi="Cambria" w:eastAsia="Cambria" w:cs="Cambria"/>
                <w:b w:val="0"/>
                <w:i w:val="0"/>
                <w:smallCaps w:val="0"/>
                <w:strike w:val="0"/>
                <w:color w:val="000000"/>
                <w:sz w:val="24"/>
                <w:szCs w:val="24"/>
                <w:u w:val="none"/>
                <w:shd w:val="clear" w:fill="auto"/>
                <w:vertAlign w:val="baseline"/>
                <w:rtl w:val="0"/>
              </w:rPr>
              <w:t xml:space="preserve">Workspace </w:t>
            </w:r>
          </w:p>
        </w:tc>
        <w:tc>
          <w:tcPr>
            <w:shd w:val="clear" w:color="auto" w:fill="auto"/>
            <w:tcMar>
              <w:top w:w="100" w:type="dxa"/>
              <w:left w:w="100" w:type="dxa"/>
              <w:bottom w:w="100" w:type="dxa"/>
              <w:right w:w="100" w:type="dxa"/>
            </w:tcMar>
            <w:vAlign w:val="top"/>
          </w:tcPr>
          <w:p w14:paraId="000002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25" w:right="0" w:firstLine="0"/>
              <w:jc w:val="left"/>
              <w:rPr>
                <w:rFonts w:ascii="Cambria" w:hAnsi="Cambria" w:eastAsia="Cambria" w:cs="Cambria"/>
                <w:b w:val="0"/>
                <w:i w:val="0"/>
                <w:smallCaps w:val="0"/>
                <w:strike w:val="0"/>
                <w:color w:val="000000"/>
                <w:sz w:val="24"/>
                <w:szCs w:val="24"/>
                <w:u w:val="none"/>
                <w:shd w:val="clear" w:fill="auto"/>
                <w:vertAlign w:val="baseline"/>
              </w:rPr>
            </w:pPr>
            <w:r>
              <w:rPr>
                <w:rFonts w:ascii="Cambria" w:hAnsi="Cambria" w:eastAsia="Cambria" w:cs="Cambria"/>
                <w:b w:val="0"/>
                <w:i w:val="0"/>
                <w:smallCaps w:val="0"/>
                <w:strike w:val="0"/>
                <w:color w:val="000000"/>
                <w:sz w:val="24"/>
                <w:szCs w:val="24"/>
                <w:u w:val="none"/>
                <w:shd w:val="clear" w:fill="auto"/>
                <w:vertAlign w:val="baseline"/>
                <w:rtl w:val="0"/>
              </w:rPr>
              <w:t xml:space="preserve">Workspace </w:t>
            </w:r>
          </w:p>
        </w:tc>
        <w:tc>
          <w:tcPr>
            <w:shd w:val="clear" w:color="auto" w:fill="auto"/>
            <w:tcMar>
              <w:top w:w="100" w:type="dxa"/>
              <w:left w:w="100" w:type="dxa"/>
              <w:bottom w:w="100" w:type="dxa"/>
              <w:right w:w="100" w:type="dxa"/>
            </w:tcMar>
            <w:vAlign w:val="top"/>
          </w:tcPr>
          <w:p w14:paraId="000002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42" w:right="-48"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Learning career roadmap, task manager, time manager.</w:t>
            </w:r>
          </w:p>
        </w:tc>
      </w:tr>
    </w:tbl>
    <w:p w14:paraId="000002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716"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2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67" w:after="0" w:line="240" w:lineRule="auto"/>
        <w:ind w:left="3239"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3: Screen description </w:t>
      </w:r>
    </w:p>
    <w:p w14:paraId="000002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95"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3.1.3 Screen Authorization</w:t>
      </w:r>
    </w:p>
    <w:tbl>
      <w:tblPr>
        <w:tblStyle w:val="23"/>
        <w:tblW w:w="8982"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521"/>
        <w:gridCol w:w="1121"/>
        <w:gridCol w:w="1423"/>
        <w:gridCol w:w="1385"/>
        <w:gridCol w:w="1531"/>
      </w:tblGrid>
      <w:tr w14:paraId="263ED7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84" w:hRule="atLeast"/>
        </w:trPr>
        <w:tc>
          <w:tcPr>
            <w:shd w:val="clear" w:color="auto" w:fill="auto"/>
            <w:tcMar>
              <w:top w:w="100" w:type="dxa"/>
              <w:left w:w="100" w:type="dxa"/>
              <w:bottom w:w="100" w:type="dxa"/>
              <w:right w:w="100" w:type="dxa"/>
            </w:tcMar>
            <w:vAlign w:val="top"/>
          </w:tcPr>
          <w:p w14:paraId="000002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w:t>
            </w:r>
          </w:p>
        </w:tc>
        <w:tc>
          <w:tcPr>
            <w:shd w:val="clear" w:color="auto" w:fill="auto"/>
            <w:tcMar>
              <w:top w:w="100" w:type="dxa"/>
              <w:left w:w="100" w:type="dxa"/>
              <w:bottom w:w="100" w:type="dxa"/>
              <w:right w:w="100" w:type="dxa"/>
            </w:tcMar>
            <w:vAlign w:val="top"/>
          </w:tcPr>
          <w:p w14:paraId="000002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Guest </w:t>
            </w:r>
          </w:p>
        </w:tc>
        <w:tc>
          <w:tcPr>
            <w:shd w:val="clear" w:color="auto" w:fill="auto"/>
            <w:tcMar>
              <w:top w:w="100" w:type="dxa"/>
              <w:left w:w="100" w:type="dxa"/>
              <w:bottom w:w="100" w:type="dxa"/>
              <w:right w:w="100" w:type="dxa"/>
            </w:tcMar>
            <w:vAlign w:val="top"/>
          </w:tcPr>
          <w:p w14:paraId="000002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Candidate </w:t>
            </w:r>
          </w:p>
        </w:tc>
        <w:tc>
          <w:tcPr>
            <w:shd w:val="clear" w:color="auto" w:fill="auto"/>
            <w:tcMar>
              <w:top w:w="100" w:type="dxa"/>
              <w:left w:w="100" w:type="dxa"/>
              <w:bottom w:w="100" w:type="dxa"/>
              <w:right w:w="100" w:type="dxa"/>
            </w:tcMar>
            <w:vAlign w:val="top"/>
          </w:tcPr>
          <w:p w14:paraId="000002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2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198" w:firstLine="0"/>
              <w:jc w:val="righ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Admin</w:t>
            </w:r>
          </w:p>
        </w:tc>
      </w:tr>
      <w:tr w14:paraId="700C7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31" w:hRule="atLeast"/>
        </w:trPr>
        <w:tc>
          <w:tcPr>
            <w:shd w:val="clear" w:color="auto" w:fill="auto"/>
            <w:tcMar>
              <w:top w:w="100" w:type="dxa"/>
              <w:left w:w="100" w:type="dxa"/>
              <w:bottom w:w="100" w:type="dxa"/>
              <w:right w:w="100" w:type="dxa"/>
            </w:tcMar>
            <w:vAlign w:val="top"/>
          </w:tcPr>
          <w:p w14:paraId="000002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26" w:right="354"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Authentication (Sign Up / Sign  In)</w:t>
            </w:r>
          </w:p>
        </w:tc>
        <w:tc>
          <w:tcPr>
            <w:shd w:val="clear" w:color="auto" w:fill="auto"/>
            <w:tcMar>
              <w:top w:w="100" w:type="dxa"/>
              <w:left w:w="100" w:type="dxa"/>
              <w:bottom w:w="100" w:type="dxa"/>
              <w:right w:w="100" w:type="dxa"/>
            </w:tcMar>
            <w:vAlign w:val="top"/>
          </w:tcPr>
          <w:p w14:paraId="000002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r>
      <w:tr w14:paraId="69C057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Recovery </w:t>
            </w:r>
          </w:p>
        </w:tc>
        <w:tc>
          <w:tcPr>
            <w:shd w:val="clear" w:color="auto" w:fill="auto"/>
            <w:tcMar>
              <w:top w:w="100" w:type="dxa"/>
              <w:left w:w="100" w:type="dxa"/>
              <w:bottom w:w="100" w:type="dxa"/>
              <w:right w:w="100" w:type="dxa"/>
            </w:tcMar>
            <w:vAlign w:val="top"/>
          </w:tcPr>
          <w:p w14:paraId="000002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r>
      <w:tr w14:paraId="72311A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Landing Page </w:t>
            </w:r>
          </w:p>
        </w:tc>
        <w:tc>
          <w:tcPr>
            <w:shd w:val="clear" w:color="auto" w:fill="auto"/>
            <w:tcMar>
              <w:top w:w="100" w:type="dxa"/>
              <w:left w:w="100" w:type="dxa"/>
              <w:bottom w:w="100" w:type="dxa"/>
              <w:right w:w="100" w:type="dxa"/>
            </w:tcMar>
            <w:vAlign w:val="top"/>
          </w:tcPr>
          <w:p w14:paraId="000002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01DEC3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Home Page (Dashboard) </w:t>
            </w:r>
          </w:p>
        </w:tc>
        <w:tc>
          <w:tcPr>
            <w:shd w:val="clear" w:color="auto" w:fill="auto"/>
            <w:tcMar>
              <w:top w:w="100" w:type="dxa"/>
              <w:left w:w="100" w:type="dxa"/>
              <w:bottom w:w="100" w:type="dxa"/>
              <w:right w:w="100" w:type="dxa"/>
            </w:tcMar>
            <w:vAlign w:val="top"/>
          </w:tcPr>
          <w:p w14:paraId="000002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C9B7A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Listing </w:t>
            </w:r>
          </w:p>
        </w:tc>
        <w:tc>
          <w:tcPr>
            <w:shd w:val="clear" w:color="auto" w:fill="auto"/>
            <w:tcMar>
              <w:top w:w="100" w:type="dxa"/>
              <w:left w:w="100" w:type="dxa"/>
              <w:bottom w:w="100" w:type="dxa"/>
              <w:right w:w="100" w:type="dxa"/>
            </w:tcMar>
            <w:vAlign w:val="top"/>
          </w:tcPr>
          <w:p w14:paraId="000002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F3A4C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43" w:hRule="atLeast"/>
        </w:trPr>
        <w:tc>
          <w:tcPr>
            <w:shd w:val="clear" w:color="auto" w:fill="auto"/>
            <w:tcMar>
              <w:top w:w="100" w:type="dxa"/>
              <w:left w:w="100" w:type="dxa"/>
              <w:bottom w:w="100" w:type="dxa"/>
              <w:right w:w="100" w:type="dxa"/>
            </w:tcMar>
            <w:vAlign w:val="top"/>
          </w:tcPr>
          <w:p w14:paraId="000002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Job Listings </w:t>
            </w:r>
          </w:p>
        </w:tc>
        <w:tc>
          <w:tcPr>
            <w:shd w:val="clear" w:color="auto" w:fill="auto"/>
            <w:tcMar>
              <w:top w:w="100" w:type="dxa"/>
              <w:left w:w="100" w:type="dxa"/>
              <w:bottom w:w="100" w:type="dxa"/>
              <w:right w:w="100" w:type="dxa"/>
            </w:tcMar>
            <w:vAlign w:val="top"/>
          </w:tcPr>
          <w:p w14:paraId="000002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2811E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35" w:hRule="atLeast"/>
        </w:trPr>
        <w:tc>
          <w:tcPr>
            <w:shd w:val="clear" w:color="auto" w:fill="auto"/>
            <w:tcMar>
              <w:top w:w="100" w:type="dxa"/>
              <w:left w:w="100" w:type="dxa"/>
              <w:bottom w:w="100" w:type="dxa"/>
              <w:right w:w="100" w:type="dxa"/>
            </w:tcMar>
            <w:vAlign w:val="top"/>
          </w:tcPr>
          <w:p w14:paraId="000002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Listing </w:t>
            </w:r>
          </w:p>
        </w:tc>
        <w:tc>
          <w:tcPr>
            <w:shd w:val="clear" w:color="auto" w:fill="auto"/>
            <w:tcMar>
              <w:top w:w="100" w:type="dxa"/>
              <w:left w:w="100" w:type="dxa"/>
              <w:bottom w:w="100" w:type="dxa"/>
              <w:right w:w="100" w:type="dxa"/>
            </w:tcMar>
            <w:vAlign w:val="top"/>
          </w:tcPr>
          <w:p w14:paraId="000002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6F64D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43" w:hRule="atLeast"/>
        </w:trPr>
        <w:tc>
          <w:tcPr>
            <w:shd w:val="clear" w:color="auto" w:fill="auto"/>
            <w:tcMar>
              <w:top w:w="100" w:type="dxa"/>
              <w:left w:w="100" w:type="dxa"/>
              <w:bottom w:w="100" w:type="dxa"/>
              <w:right w:w="100" w:type="dxa"/>
            </w:tcMar>
            <w:vAlign w:val="top"/>
          </w:tcPr>
          <w:p w14:paraId="000002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Job Listing </w:t>
            </w:r>
          </w:p>
        </w:tc>
        <w:tc>
          <w:tcPr>
            <w:shd w:val="clear" w:color="auto" w:fill="auto"/>
            <w:tcMar>
              <w:top w:w="100" w:type="dxa"/>
              <w:left w:w="100" w:type="dxa"/>
              <w:bottom w:w="100" w:type="dxa"/>
              <w:right w:w="100" w:type="dxa"/>
            </w:tcMar>
            <w:vAlign w:val="top"/>
          </w:tcPr>
          <w:p w14:paraId="000002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1ADD36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21" w:hRule="atLeast"/>
        </w:trPr>
        <w:tc>
          <w:tcPr>
            <w:shd w:val="clear" w:color="auto" w:fill="auto"/>
            <w:tcMar>
              <w:top w:w="100" w:type="dxa"/>
              <w:left w:w="100" w:type="dxa"/>
              <w:bottom w:w="100" w:type="dxa"/>
              <w:right w:w="100" w:type="dxa"/>
            </w:tcMar>
            <w:vAlign w:val="top"/>
          </w:tcPr>
          <w:p w14:paraId="000002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for Candidates </w:t>
            </w:r>
          </w:p>
        </w:tc>
        <w:tc>
          <w:tcPr>
            <w:shd w:val="clear" w:color="auto" w:fill="auto"/>
            <w:tcMar>
              <w:top w:w="100" w:type="dxa"/>
              <w:left w:w="100" w:type="dxa"/>
              <w:bottom w:w="100" w:type="dxa"/>
              <w:right w:w="100" w:type="dxa"/>
            </w:tcMar>
            <w:vAlign w:val="top"/>
          </w:tcPr>
          <w:p w14:paraId="000002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433D6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Company Profile </w:t>
            </w:r>
          </w:p>
        </w:tc>
        <w:tc>
          <w:tcPr>
            <w:shd w:val="clear" w:color="auto" w:fill="auto"/>
            <w:tcMar>
              <w:top w:w="100" w:type="dxa"/>
              <w:left w:w="100" w:type="dxa"/>
              <w:bottom w:w="100" w:type="dxa"/>
              <w:right w:w="100" w:type="dxa"/>
            </w:tcMar>
            <w:vAlign w:val="top"/>
          </w:tcPr>
          <w:p w14:paraId="000002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4CC50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81" w:hRule="atLeast"/>
        </w:trPr>
        <w:tc>
          <w:tcPr>
            <w:shd w:val="clear" w:color="auto" w:fill="auto"/>
            <w:tcMar>
              <w:top w:w="100" w:type="dxa"/>
              <w:left w:w="100" w:type="dxa"/>
              <w:bottom w:w="100" w:type="dxa"/>
              <w:right w:w="100" w:type="dxa"/>
            </w:tcMar>
            <w:vAlign w:val="top"/>
          </w:tcPr>
          <w:p w14:paraId="000002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Company Profile </w:t>
            </w:r>
          </w:p>
        </w:tc>
        <w:tc>
          <w:tcPr>
            <w:shd w:val="clear" w:color="auto" w:fill="auto"/>
            <w:tcMar>
              <w:top w:w="100" w:type="dxa"/>
              <w:left w:w="100" w:type="dxa"/>
              <w:bottom w:w="100" w:type="dxa"/>
              <w:right w:w="100" w:type="dxa"/>
            </w:tcMar>
            <w:vAlign w:val="top"/>
          </w:tcPr>
          <w:p w14:paraId="000002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2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24 </w:t>
      </w:r>
    </w:p>
    <w:tbl>
      <w:tblPr>
        <w:tblStyle w:val="24"/>
        <w:tblW w:w="8982" w:type="dxa"/>
        <w:tblInd w:w="2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521"/>
        <w:gridCol w:w="1121"/>
        <w:gridCol w:w="1423"/>
        <w:gridCol w:w="1385"/>
        <w:gridCol w:w="1531"/>
      </w:tblGrid>
      <w:tr w14:paraId="48422C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7" w:hRule="atLeast"/>
        </w:trPr>
        <w:tc>
          <w:tcPr>
            <w:shd w:val="clear" w:color="auto" w:fill="auto"/>
            <w:tcMar>
              <w:top w:w="100" w:type="dxa"/>
              <w:left w:w="100" w:type="dxa"/>
              <w:bottom w:w="100" w:type="dxa"/>
              <w:right w:w="100" w:type="dxa"/>
            </w:tcMar>
            <w:vAlign w:val="top"/>
          </w:tcPr>
          <w:p w14:paraId="000002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Company Profile </w:t>
            </w:r>
          </w:p>
        </w:tc>
        <w:tc>
          <w:tcPr>
            <w:shd w:val="clear" w:color="auto" w:fill="auto"/>
            <w:tcMar>
              <w:top w:w="100" w:type="dxa"/>
              <w:left w:w="100" w:type="dxa"/>
              <w:bottom w:w="100" w:type="dxa"/>
              <w:right w:w="100" w:type="dxa"/>
            </w:tcMar>
            <w:vAlign w:val="top"/>
          </w:tcPr>
          <w:p w14:paraId="000002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18400A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Company Profile </w:t>
            </w:r>
          </w:p>
        </w:tc>
        <w:tc>
          <w:tcPr>
            <w:shd w:val="clear" w:color="auto" w:fill="auto"/>
            <w:tcMar>
              <w:top w:w="100" w:type="dxa"/>
              <w:left w:w="100" w:type="dxa"/>
              <w:bottom w:w="100" w:type="dxa"/>
              <w:right w:w="100" w:type="dxa"/>
            </w:tcMar>
            <w:vAlign w:val="top"/>
          </w:tcPr>
          <w:p w14:paraId="000002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680F88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Manage Recruited Candidates </w:t>
            </w:r>
          </w:p>
        </w:tc>
        <w:tc>
          <w:tcPr>
            <w:shd w:val="clear" w:color="auto" w:fill="auto"/>
            <w:tcMar>
              <w:top w:w="100" w:type="dxa"/>
              <w:left w:w="100" w:type="dxa"/>
              <w:bottom w:w="100" w:type="dxa"/>
              <w:right w:w="100" w:type="dxa"/>
            </w:tcMar>
            <w:vAlign w:val="top"/>
          </w:tcPr>
          <w:p w14:paraId="000002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31B89F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Bookmark Candidates </w:t>
            </w:r>
          </w:p>
        </w:tc>
        <w:tc>
          <w:tcPr>
            <w:shd w:val="clear" w:color="auto" w:fill="auto"/>
            <w:tcMar>
              <w:top w:w="100" w:type="dxa"/>
              <w:left w:w="100" w:type="dxa"/>
              <w:bottom w:w="100" w:type="dxa"/>
              <w:right w:w="100" w:type="dxa"/>
            </w:tcMar>
            <w:vAlign w:val="top"/>
          </w:tcPr>
          <w:p w14:paraId="000002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4CDC4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9" w:hRule="atLeast"/>
        </w:trPr>
        <w:tc>
          <w:tcPr>
            <w:shd w:val="clear" w:color="auto" w:fill="auto"/>
            <w:tcMar>
              <w:top w:w="100" w:type="dxa"/>
              <w:left w:w="100" w:type="dxa"/>
              <w:bottom w:w="100" w:type="dxa"/>
              <w:right w:w="100" w:type="dxa"/>
            </w:tcMar>
            <w:vAlign w:val="top"/>
          </w:tcPr>
          <w:p w14:paraId="000002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Purchase VIP Job Packages </w:t>
            </w:r>
          </w:p>
        </w:tc>
        <w:tc>
          <w:tcPr>
            <w:shd w:val="clear" w:color="auto" w:fill="auto"/>
            <w:tcMar>
              <w:top w:w="100" w:type="dxa"/>
              <w:left w:w="100" w:type="dxa"/>
              <w:bottom w:w="100" w:type="dxa"/>
              <w:right w:w="100" w:type="dxa"/>
            </w:tcMar>
            <w:vAlign w:val="top"/>
          </w:tcPr>
          <w:p w14:paraId="000002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5726D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7" w:hRule="atLeast"/>
        </w:trPr>
        <w:tc>
          <w:tcPr>
            <w:shd w:val="clear" w:color="auto" w:fill="auto"/>
            <w:tcMar>
              <w:top w:w="100" w:type="dxa"/>
              <w:left w:w="100" w:type="dxa"/>
              <w:bottom w:w="100" w:type="dxa"/>
              <w:right w:w="100" w:type="dxa"/>
            </w:tcMar>
            <w:vAlign w:val="top"/>
          </w:tcPr>
          <w:p w14:paraId="000002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&amp; Apply for Jobs </w:t>
            </w:r>
          </w:p>
        </w:tc>
        <w:tc>
          <w:tcPr>
            <w:shd w:val="clear" w:color="auto" w:fill="auto"/>
            <w:tcMar>
              <w:top w:w="100" w:type="dxa"/>
              <w:left w:w="100" w:type="dxa"/>
              <w:bottom w:w="100" w:type="dxa"/>
              <w:right w:w="100" w:type="dxa"/>
            </w:tcMar>
            <w:vAlign w:val="top"/>
          </w:tcPr>
          <w:p w14:paraId="0000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B2F8B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CV </w:t>
            </w:r>
          </w:p>
        </w:tc>
        <w:tc>
          <w:tcPr>
            <w:shd w:val="clear" w:color="auto" w:fill="auto"/>
            <w:tcMar>
              <w:top w:w="100" w:type="dxa"/>
              <w:left w:w="100" w:type="dxa"/>
              <w:bottom w:w="100" w:type="dxa"/>
              <w:right w:w="100" w:type="dxa"/>
            </w:tcMar>
            <w:vAlign w:val="top"/>
          </w:tcPr>
          <w:p w14:paraId="000002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03A25F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CV </w:t>
            </w:r>
          </w:p>
        </w:tc>
        <w:tc>
          <w:tcPr>
            <w:shd w:val="clear" w:color="auto" w:fill="auto"/>
            <w:tcMar>
              <w:top w:w="100" w:type="dxa"/>
              <w:left w:w="100" w:type="dxa"/>
              <w:bottom w:w="100" w:type="dxa"/>
              <w:right w:w="100" w:type="dxa"/>
            </w:tcMar>
            <w:vAlign w:val="top"/>
          </w:tcPr>
          <w:p w14:paraId="000002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X </w:t>
            </w:r>
          </w:p>
        </w:tc>
        <w:tc>
          <w:tcPr>
            <w:shd w:val="clear" w:color="auto" w:fill="auto"/>
            <w:tcMar>
              <w:top w:w="100" w:type="dxa"/>
              <w:left w:w="100" w:type="dxa"/>
              <w:bottom w:w="100" w:type="dxa"/>
              <w:right w:w="100" w:type="dxa"/>
            </w:tcMar>
            <w:vAlign w:val="top"/>
          </w:tcPr>
          <w:p w14:paraId="000002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0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71961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76" w:hRule="atLeast"/>
        </w:trPr>
        <w:tc>
          <w:tcPr>
            <w:shd w:val="clear" w:color="auto" w:fill="auto"/>
            <w:tcMar>
              <w:top w:w="100" w:type="dxa"/>
              <w:left w:w="100" w:type="dxa"/>
              <w:bottom w:w="100" w:type="dxa"/>
              <w:right w:w="100" w:type="dxa"/>
            </w:tcMar>
            <w:vAlign w:val="top"/>
          </w:tcPr>
          <w:p w14:paraId="000002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CV </w:t>
            </w:r>
          </w:p>
        </w:tc>
        <w:tc>
          <w:tcPr>
            <w:shd w:val="clear" w:color="auto" w:fill="auto"/>
            <w:tcMar>
              <w:top w:w="100" w:type="dxa"/>
              <w:left w:w="100" w:type="dxa"/>
              <w:bottom w:w="100" w:type="dxa"/>
              <w:right w:w="100" w:type="dxa"/>
            </w:tcMar>
            <w:vAlign w:val="top"/>
          </w:tcPr>
          <w:p w14:paraId="000002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27E4DC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2" w:hRule="atLeast"/>
        </w:trPr>
        <w:tc>
          <w:tcPr>
            <w:shd w:val="clear" w:color="auto" w:fill="auto"/>
            <w:tcMar>
              <w:top w:w="100" w:type="dxa"/>
              <w:left w:w="100" w:type="dxa"/>
              <w:bottom w:w="100" w:type="dxa"/>
              <w:right w:w="100" w:type="dxa"/>
            </w:tcMar>
            <w:vAlign w:val="top"/>
          </w:tcPr>
          <w:p w14:paraId="000002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CV </w:t>
            </w:r>
          </w:p>
        </w:tc>
        <w:tc>
          <w:tcPr>
            <w:shd w:val="clear" w:color="auto" w:fill="auto"/>
            <w:tcMar>
              <w:top w:w="100" w:type="dxa"/>
              <w:left w:w="100" w:type="dxa"/>
              <w:bottom w:w="100" w:type="dxa"/>
              <w:right w:w="100" w:type="dxa"/>
            </w:tcMar>
            <w:vAlign w:val="top"/>
          </w:tcPr>
          <w:p w14:paraId="000002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7DACD2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80" w:hRule="atLeast"/>
        </w:trPr>
        <w:tc>
          <w:tcPr>
            <w:shd w:val="clear" w:color="auto" w:fill="auto"/>
            <w:tcMar>
              <w:top w:w="100" w:type="dxa"/>
              <w:left w:w="100" w:type="dxa"/>
              <w:bottom w:w="100" w:type="dxa"/>
              <w:right w:w="100" w:type="dxa"/>
            </w:tcMar>
            <w:vAlign w:val="top"/>
          </w:tcPr>
          <w:p w14:paraId="000002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4" w:right="37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Personal Workspace (Candidate  Home)</w:t>
            </w:r>
          </w:p>
        </w:tc>
        <w:tc>
          <w:tcPr>
            <w:shd w:val="clear" w:color="auto" w:fill="auto"/>
            <w:tcMar>
              <w:top w:w="100" w:type="dxa"/>
              <w:left w:w="100" w:type="dxa"/>
              <w:bottom w:w="100" w:type="dxa"/>
              <w:right w:w="100" w:type="dxa"/>
            </w:tcMar>
            <w:vAlign w:val="top"/>
          </w:tcPr>
          <w:p w14:paraId="000002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X</w:t>
            </w:r>
          </w:p>
        </w:tc>
        <w:tc>
          <w:tcPr>
            <w:shd w:val="clear" w:color="auto" w:fill="auto"/>
            <w:tcMar>
              <w:top w:w="100" w:type="dxa"/>
              <w:left w:w="100" w:type="dxa"/>
              <w:bottom w:w="100" w:type="dxa"/>
              <w:right w:w="100" w:type="dxa"/>
            </w:tcMar>
            <w:vAlign w:val="top"/>
          </w:tcPr>
          <w:p w14:paraId="0000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2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000002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102"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4: Screen Authorization </w:t>
      </w:r>
    </w:p>
    <w:p w14:paraId="000002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96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25 </w:t>
      </w:r>
    </w:p>
    <w:p w14:paraId="000002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3.1.4 Non-Screen Functions </w:t>
      </w:r>
    </w:p>
    <w:tbl>
      <w:tblPr>
        <w:tblStyle w:val="25"/>
        <w:tblW w:w="9061"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62"/>
        <w:gridCol w:w="1619"/>
        <w:gridCol w:w="1839"/>
        <w:gridCol w:w="5240"/>
      </w:tblGrid>
      <w:tr w14:paraId="25A0DD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27" w:hRule="atLeast"/>
        </w:trPr>
        <w:tc>
          <w:tcPr>
            <w:shd w:val="clear" w:color="auto" w:fill="auto"/>
            <w:tcMar>
              <w:top w:w="100" w:type="dxa"/>
              <w:left w:w="100" w:type="dxa"/>
              <w:bottom w:w="100" w:type="dxa"/>
              <w:right w:w="100" w:type="dxa"/>
            </w:tcMar>
            <w:vAlign w:val="top"/>
          </w:tcPr>
          <w:p w14:paraId="000002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2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Feature</w:t>
            </w:r>
          </w:p>
        </w:tc>
        <w:tc>
          <w:tcPr>
            <w:shd w:val="clear" w:color="auto" w:fill="auto"/>
            <w:tcMar>
              <w:top w:w="100" w:type="dxa"/>
              <w:left w:w="100" w:type="dxa"/>
              <w:bottom w:w="100" w:type="dxa"/>
              <w:right w:w="100" w:type="dxa"/>
            </w:tcMar>
            <w:vAlign w:val="top"/>
          </w:tcPr>
          <w:p w14:paraId="000002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System </w:t>
            </w:r>
          </w:p>
          <w:p w14:paraId="000002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7" w:after="0" w:line="240" w:lineRule="auto"/>
              <w:ind w:left="1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Function</w:t>
            </w:r>
          </w:p>
        </w:tc>
        <w:tc>
          <w:tcPr>
            <w:shd w:val="clear" w:color="auto" w:fill="auto"/>
            <w:tcMar>
              <w:top w:w="100" w:type="dxa"/>
              <w:left w:w="100" w:type="dxa"/>
              <w:bottom w:w="100" w:type="dxa"/>
              <w:right w:w="100" w:type="dxa"/>
            </w:tcMar>
            <w:vAlign w:val="top"/>
          </w:tcPr>
          <w:p w14:paraId="000002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608929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288" w:hRule="atLeast"/>
        </w:trPr>
        <w:tc>
          <w:tcPr>
            <w:shd w:val="clear" w:color="auto" w:fill="auto"/>
            <w:tcMar>
              <w:top w:w="100" w:type="dxa"/>
              <w:left w:w="100" w:type="dxa"/>
              <w:bottom w:w="100" w:type="dxa"/>
              <w:right w:w="100" w:type="dxa"/>
            </w:tcMar>
            <w:vAlign w:val="top"/>
          </w:tcPr>
          <w:p w14:paraId="000002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91"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2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Authorization</w:t>
            </w:r>
          </w:p>
        </w:tc>
        <w:tc>
          <w:tcPr>
            <w:shd w:val="clear" w:color="auto" w:fill="auto"/>
            <w:tcMar>
              <w:top w:w="100" w:type="dxa"/>
              <w:left w:w="100" w:type="dxa"/>
              <w:bottom w:w="100" w:type="dxa"/>
              <w:right w:w="100" w:type="dxa"/>
            </w:tcMar>
            <w:vAlign w:val="top"/>
          </w:tcPr>
          <w:p w14:paraId="00000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Function for User </w:t>
            </w:r>
          </w:p>
        </w:tc>
        <w:tc>
          <w:tcPr>
            <w:shd w:val="clear" w:color="auto" w:fill="auto"/>
            <w:tcMar>
              <w:top w:w="100" w:type="dxa"/>
              <w:left w:w="100" w:type="dxa"/>
              <w:bottom w:w="100" w:type="dxa"/>
              <w:right w:w="100" w:type="dxa"/>
            </w:tcMar>
            <w:vAlign w:val="top"/>
          </w:tcPr>
          <w:p w14:paraId="000002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574"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All requests to Candidate, Company and Admin  functions are passed through the user authorization  middleware.</w:t>
            </w:r>
          </w:p>
        </w:tc>
      </w:tr>
      <w:tr w14:paraId="0540A9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901" w:hRule="atLeast"/>
        </w:trPr>
        <w:tc>
          <w:tcPr>
            <w:shd w:val="clear" w:color="auto" w:fill="auto"/>
            <w:tcMar>
              <w:top w:w="100" w:type="dxa"/>
              <w:left w:w="100" w:type="dxa"/>
              <w:bottom w:w="100" w:type="dxa"/>
              <w:right w:w="100" w:type="dxa"/>
            </w:tcMar>
            <w:vAlign w:val="top"/>
          </w:tcPr>
          <w:p w14:paraId="000002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2</w:t>
            </w:r>
          </w:p>
        </w:tc>
        <w:tc>
          <w:tcPr>
            <w:shd w:val="clear" w:color="auto" w:fill="auto"/>
            <w:tcMar>
              <w:top w:w="100" w:type="dxa"/>
              <w:left w:w="100" w:type="dxa"/>
              <w:bottom w:w="100" w:type="dxa"/>
              <w:right w:w="100" w:type="dxa"/>
            </w:tcMar>
            <w:vAlign w:val="top"/>
          </w:tcPr>
          <w:p w14:paraId="000002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WebSocket  </w:t>
            </w:r>
          </w:p>
          <w:p w14:paraId="000002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Connection</w:t>
            </w:r>
          </w:p>
        </w:tc>
        <w:tc>
          <w:tcPr>
            <w:shd w:val="clear" w:color="auto" w:fill="auto"/>
            <w:tcMar>
              <w:top w:w="100" w:type="dxa"/>
              <w:left w:w="100" w:type="dxa"/>
              <w:bottom w:w="100" w:type="dxa"/>
              <w:right w:w="100" w:type="dxa"/>
            </w:tcMar>
            <w:vAlign w:val="top"/>
          </w:tcPr>
          <w:p w14:paraId="000002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Connection </w:t>
            </w:r>
          </w:p>
        </w:tc>
        <w:tc>
          <w:tcPr>
            <w:shd w:val="clear" w:color="auto" w:fill="auto"/>
            <w:tcMar>
              <w:top w:w="100" w:type="dxa"/>
              <w:left w:w="100" w:type="dxa"/>
              <w:bottom w:w="100" w:type="dxa"/>
              <w:right w:w="100" w:type="dxa"/>
            </w:tcMar>
            <w:vAlign w:val="top"/>
          </w:tcPr>
          <w:p w14:paraId="000002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220" w:firstLine="3"/>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Establishes real-time communication for instant  notifications and updates between users and the system.</w:t>
            </w:r>
          </w:p>
        </w:tc>
      </w:tr>
      <w:tr w14:paraId="21AEFB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692" w:hRule="atLeast"/>
        </w:trPr>
        <w:tc>
          <w:tcPr>
            <w:shd w:val="clear" w:color="auto" w:fill="auto"/>
            <w:tcMar>
              <w:top w:w="100" w:type="dxa"/>
              <w:left w:w="100" w:type="dxa"/>
              <w:bottom w:w="100" w:type="dxa"/>
              <w:right w:w="100" w:type="dxa"/>
            </w:tcMar>
            <w:vAlign w:val="top"/>
          </w:tcPr>
          <w:p w14:paraId="000002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3</w:t>
            </w:r>
          </w:p>
        </w:tc>
        <w:tc>
          <w:tcPr>
            <w:shd w:val="clear" w:color="auto" w:fill="auto"/>
            <w:tcMar>
              <w:top w:w="100" w:type="dxa"/>
              <w:left w:w="100" w:type="dxa"/>
              <w:bottom w:w="100" w:type="dxa"/>
              <w:right w:w="100" w:type="dxa"/>
            </w:tcMar>
            <w:vAlign w:val="top"/>
          </w:tcPr>
          <w:p w14:paraId="000002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Push  </w:t>
            </w:r>
          </w:p>
          <w:p w14:paraId="000002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1" w:after="0" w:line="240" w:lineRule="auto"/>
              <w:ind w:left="117"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Notifications</w:t>
            </w:r>
          </w:p>
        </w:tc>
        <w:tc>
          <w:tcPr>
            <w:shd w:val="clear" w:color="auto" w:fill="auto"/>
            <w:tcMar>
              <w:top w:w="100" w:type="dxa"/>
              <w:left w:w="100" w:type="dxa"/>
              <w:bottom w:w="100" w:type="dxa"/>
              <w:right w:w="100" w:type="dxa"/>
            </w:tcMar>
            <w:vAlign w:val="top"/>
          </w:tcPr>
          <w:p w14:paraId="000002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7" w:right="0" w:firstLine="0"/>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 xml:space="preserve">Notify users </w:t>
            </w:r>
          </w:p>
        </w:tc>
        <w:tc>
          <w:tcPr>
            <w:shd w:val="clear" w:color="auto" w:fill="auto"/>
            <w:tcMar>
              <w:top w:w="100" w:type="dxa"/>
              <w:left w:w="100" w:type="dxa"/>
              <w:bottom w:w="100" w:type="dxa"/>
              <w:right w:w="100" w:type="dxa"/>
            </w:tcMar>
            <w:vAlign w:val="top"/>
          </w:tcPr>
          <w:p w14:paraId="000002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2" w:right="168" w:firstLine="6"/>
              <w:jc w:val="left"/>
              <w:rPr>
                <w:rFonts w:ascii="Times New Roman" w:hAnsi="Times New Roman" w:eastAsia="Times New Roman" w:cs="Times New Roman"/>
                <w:b w:val="0"/>
                <w:i w:val="0"/>
                <w:smallCaps w:val="0"/>
                <w:strike w:val="0"/>
                <w:color w:val="000000"/>
                <w:sz w:val="22"/>
                <w:szCs w:val="22"/>
                <w:u w:val="none"/>
                <w:shd w:val="clear" w:fill="auto"/>
                <w:vertAlign w:val="baseline"/>
              </w:rPr>
            </w:pPr>
            <w:r>
              <w:rPr>
                <w:rFonts w:ascii="Times New Roman" w:hAnsi="Times New Roman" w:eastAsia="Times New Roman" w:cs="Times New Roman"/>
                <w:b w:val="0"/>
                <w:i w:val="0"/>
                <w:smallCaps w:val="0"/>
                <w:strike w:val="0"/>
                <w:color w:val="000000"/>
                <w:sz w:val="22"/>
                <w:szCs w:val="22"/>
                <w:u w:val="none"/>
                <w:shd w:val="clear" w:fill="auto"/>
                <w:vertAlign w:val="baseline"/>
                <w:rtl w:val="0"/>
              </w:rPr>
              <w:t>Sends real-time notifications about ride status, payment  confirmations, promotions, and important updates.</w:t>
            </w:r>
          </w:p>
        </w:tc>
      </w:tr>
    </w:tbl>
    <w:p w14:paraId="000002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114"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5: Non-screen functions </w:t>
      </w:r>
    </w:p>
    <w:p w14:paraId="000002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7"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3.1.5 Entity Relationship Diagram </w:t>
      </w:r>
    </w:p>
    <w:p w14:paraId="000002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88" w:after="0" w:line="218" w:lineRule="auto"/>
        <w:ind w:left="40" w:right="263"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6059805" cy="3469640"/>
            <wp:effectExtent l="0" t="0" r="0" b="0"/>
            <wp:docPr id="33" name="image29.png"/>
            <wp:cNvGraphicFramePr/>
            <a:graphic xmlns:a="http://schemas.openxmlformats.org/drawingml/2006/main">
              <a:graphicData uri="http://schemas.openxmlformats.org/drawingml/2006/picture">
                <pic:pic xmlns:pic="http://schemas.openxmlformats.org/drawingml/2006/picture">
                  <pic:nvPicPr>
                    <pic:cNvPr id="33" name="image29.png"/>
                    <pic:cNvPicPr preferRelativeResize="0"/>
                  </pic:nvPicPr>
                  <pic:blipFill>
                    <a:blip r:embed="rId19"/>
                    <a:srcRect/>
                    <a:stretch>
                      <a:fillRect/>
                    </a:stretch>
                  </pic:blipFill>
                  <pic:spPr>
                    <a:xfrm>
                      <a:off x="0" y="0"/>
                      <a:ext cx="6060313" cy="346964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13: Entity Relationship diagram</w:t>
      </w:r>
    </w:p>
    <w:p w14:paraId="000002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26 </w:t>
      </w:r>
    </w:p>
    <w:p w14:paraId="000002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Entities Description </w:t>
      </w:r>
    </w:p>
    <w:tbl>
      <w:tblPr>
        <w:tblStyle w:val="26"/>
        <w:tblW w:w="8941" w:type="dxa"/>
        <w:tblInd w:w="1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520"/>
        <w:gridCol w:w="2381"/>
        <w:gridCol w:w="6039"/>
      </w:tblGrid>
      <w:tr w14:paraId="04AE99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23" w:hRule="atLeast"/>
        </w:trPr>
        <w:tc>
          <w:tcPr>
            <w:shd w:val="clear" w:color="auto" w:fill="auto"/>
            <w:tcMar>
              <w:top w:w="100" w:type="dxa"/>
              <w:left w:w="100" w:type="dxa"/>
              <w:bottom w:w="100" w:type="dxa"/>
              <w:right w:w="100" w:type="dxa"/>
            </w:tcMar>
            <w:vAlign w:val="top"/>
          </w:tcPr>
          <w:p w14:paraId="000002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 </w:t>
            </w:r>
          </w:p>
        </w:tc>
        <w:tc>
          <w:tcPr>
            <w:shd w:val="clear" w:color="auto" w:fill="auto"/>
            <w:tcMar>
              <w:top w:w="100" w:type="dxa"/>
              <w:left w:w="100" w:type="dxa"/>
              <w:bottom w:w="100" w:type="dxa"/>
              <w:right w:w="100" w:type="dxa"/>
            </w:tcMar>
            <w:vAlign w:val="top"/>
          </w:tcPr>
          <w:p w14:paraId="000002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Entity </w:t>
            </w:r>
          </w:p>
        </w:tc>
        <w:tc>
          <w:tcPr>
            <w:shd w:val="clear" w:color="auto" w:fill="auto"/>
            <w:tcMar>
              <w:top w:w="100" w:type="dxa"/>
              <w:left w:w="100" w:type="dxa"/>
              <w:bottom w:w="100" w:type="dxa"/>
              <w:right w:w="100" w:type="dxa"/>
            </w:tcMar>
            <w:vAlign w:val="top"/>
          </w:tcPr>
          <w:p w14:paraId="000002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Description</w:t>
            </w:r>
          </w:p>
        </w:tc>
      </w:tr>
      <w:tr w14:paraId="7AC7D1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2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w:t>
            </w:r>
          </w:p>
        </w:tc>
        <w:tc>
          <w:tcPr>
            <w:shd w:val="clear" w:color="auto" w:fill="auto"/>
            <w:tcMar>
              <w:top w:w="100" w:type="dxa"/>
              <w:left w:w="100" w:type="dxa"/>
              <w:bottom w:w="100" w:type="dxa"/>
              <w:right w:w="100" w:type="dxa"/>
            </w:tcMar>
            <w:vAlign w:val="top"/>
          </w:tcPr>
          <w:p w14:paraId="000002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12"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user-related data, including email, password, roles,  and verification status.</w:t>
            </w:r>
          </w:p>
        </w:tc>
      </w:tr>
      <w:tr w14:paraId="0F5AF1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2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w:t>
            </w:r>
          </w:p>
        </w:tc>
        <w:tc>
          <w:tcPr>
            <w:shd w:val="clear" w:color="auto" w:fill="auto"/>
            <w:tcMar>
              <w:top w:w="100" w:type="dxa"/>
              <w:left w:w="100" w:type="dxa"/>
              <w:bottom w:w="100" w:type="dxa"/>
              <w:right w:w="100" w:type="dxa"/>
            </w:tcMar>
            <w:vAlign w:val="top"/>
          </w:tcPr>
          <w:p w14:paraId="00000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Profile </w:t>
            </w:r>
          </w:p>
        </w:tc>
        <w:tc>
          <w:tcPr>
            <w:shd w:val="clear" w:color="auto" w:fill="auto"/>
            <w:tcMar>
              <w:top w:w="100" w:type="dxa"/>
              <w:left w:w="100" w:type="dxa"/>
              <w:bottom w:w="100" w:type="dxa"/>
              <w:right w:w="100" w:type="dxa"/>
            </w:tcMar>
            <w:vAlign w:val="top"/>
          </w:tcPr>
          <w:p w14:paraId="000002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69" w:firstLine="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candidate-specific details like education and personal  descriptions.</w:t>
            </w:r>
          </w:p>
        </w:tc>
      </w:tr>
      <w:tr w14:paraId="423985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0" w:hRule="atLeast"/>
        </w:trPr>
        <w:tc>
          <w:tcPr>
            <w:shd w:val="clear" w:color="auto" w:fill="auto"/>
            <w:tcMar>
              <w:top w:w="100" w:type="dxa"/>
              <w:left w:w="100" w:type="dxa"/>
              <w:bottom w:w="100" w:type="dxa"/>
              <w:right w:w="100" w:type="dxa"/>
            </w:tcMar>
            <w:vAlign w:val="top"/>
          </w:tcPr>
          <w:p w14:paraId="000002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w:t>
            </w:r>
          </w:p>
        </w:tc>
        <w:tc>
          <w:tcPr>
            <w:shd w:val="clear" w:color="auto" w:fill="auto"/>
            <w:tcMar>
              <w:top w:w="100" w:type="dxa"/>
              <w:left w:w="100" w:type="dxa"/>
              <w:bottom w:w="100" w:type="dxa"/>
              <w:right w:w="100" w:type="dxa"/>
            </w:tcMar>
            <w:vAlign w:val="top"/>
          </w:tcPr>
          <w:p w14:paraId="000002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w:t>
            </w:r>
          </w:p>
        </w:tc>
        <w:tc>
          <w:tcPr>
            <w:shd w:val="clear" w:color="auto" w:fill="auto"/>
            <w:tcMar>
              <w:top w:w="100" w:type="dxa"/>
              <w:left w:w="100" w:type="dxa"/>
              <w:bottom w:w="100" w:type="dxa"/>
              <w:right w:w="100" w:type="dxa"/>
            </w:tcMar>
            <w:vAlign w:val="top"/>
          </w:tcPr>
          <w:p w14:paraId="000002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41" w:right="178"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Contains uploaded CVs with content, titles, PDF links, and  sharing information.</w:t>
            </w:r>
          </w:p>
        </w:tc>
      </w:tr>
      <w:tr w14:paraId="3CDB8E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4" w:hRule="atLeast"/>
        </w:trPr>
        <w:tc>
          <w:tcPr>
            <w:shd w:val="clear" w:color="auto" w:fill="auto"/>
            <w:tcMar>
              <w:top w:w="100" w:type="dxa"/>
              <w:left w:w="100" w:type="dxa"/>
              <w:bottom w:w="100" w:type="dxa"/>
              <w:right w:w="100" w:type="dxa"/>
            </w:tcMar>
            <w:vAlign w:val="top"/>
          </w:tcPr>
          <w:p w14:paraId="000002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w:t>
            </w:r>
          </w:p>
        </w:tc>
        <w:tc>
          <w:tcPr>
            <w:shd w:val="clear" w:color="auto" w:fill="auto"/>
            <w:tcMar>
              <w:top w:w="100" w:type="dxa"/>
              <w:left w:w="100" w:type="dxa"/>
              <w:bottom w:w="100" w:type="dxa"/>
              <w:right w:w="100" w:type="dxa"/>
            </w:tcMar>
            <w:vAlign w:val="top"/>
          </w:tcPr>
          <w:p w14:paraId="000002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tc>
        <w:tc>
          <w:tcPr>
            <w:shd w:val="clear" w:color="auto" w:fill="auto"/>
            <w:tcMar>
              <w:top w:w="100" w:type="dxa"/>
              <w:left w:w="100" w:type="dxa"/>
              <w:bottom w:w="100" w:type="dxa"/>
              <w:right w:w="100" w:type="dxa"/>
            </w:tcMar>
            <w:vAlign w:val="top"/>
          </w:tcPr>
          <w:p w14:paraId="000002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29" w:right="628"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Company data including name, industry, tax code, and  business license info.</w:t>
            </w:r>
          </w:p>
        </w:tc>
      </w:tr>
      <w:tr w14:paraId="58F70A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2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w:t>
            </w:r>
          </w:p>
        </w:tc>
        <w:tc>
          <w:tcPr>
            <w:shd w:val="clear" w:color="auto" w:fill="auto"/>
            <w:tcMar>
              <w:top w:w="100" w:type="dxa"/>
              <w:left w:w="100" w:type="dxa"/>
              <w:bottom w:w="100" w:type="dxa"/>
              <w:right w:w="100" w:type="dxa"/>
            </w:tcMar>
            <w:vAlign w:val="top"/>
          </w:tcPr>
          <w:p w14:paraId="000002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w:t>
            </w:r>
          </w:p>
        </w:tc>
        <w:tc>
          <w:tcPr>
            <w:shd w:val="clear" w:color="auto" w:fill="auto"/>
            <w:tcMar>
              <w:top w:w="100" w:type="dxa"/>
              <w:left w:w="100" w:type="dxa"/>
              <w:bottom w:w="100" w:type="dxa"/>
              <w:right w:w="100" w:type="dxa"/>
            </w:tcMar>
            <w:vAlign w:val="top"/>
          </w:tcPr>
          <w:p w14:paraId="000002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398"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postings with details such as title, salary, experience,  and location.</w:t>
            </w:r>
          </w:p>
        </w:tc>
      </w:tr>
      <w:tr w14:paraId="7C1852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w:t>
            </w:r>
          </w:p>
        </w:tc>
        <w:tc>
          <w:tcPr>
            <w:shd w:val="clear" w:color="auto" w:fill="auto"/>
            <w:tcMar>
              <w:top w:w="100" w:type="dxa"/>
              <w:left w:w="100" w:type="dxa"/>
              <w:bottom w:w="100" w:type="dxa"/>
              <w:right w:w="100" w:type="dxa"/>
            </w:tcMar>
            <w:vAlign w:val="top"/>
          </w:tcPr>
          <w:p w14:paraId="000002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Application </w:t>
            </w:r>
          </w:p>
        </w:tc>
        <w:tc>
          <w:tcPr>
            <w:shd w:val="clear" w:color="auto" w:fill="auto"/>
            <w:tcMar>
              <w:top w:w="100" w:type="dxa"/>
              <w:left w:w="100" w:type="dxa"/>
              <w:bottom w:w="100" w:type="dxa"/>
              <w:right w:w="100" w:type="dxa"/>
            </w:tcMar>
            <w:vAlign w:val="top"/>
          </w:tcPr>
          <w:p w14:paraId="000002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8" w:right="372"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Represents user applications to jobs, including status and  attached CVs.</w:t>
            </w:r>
          </w:p>
        </w:tc>
      </w:tr>
      <w:tr w14:paraId="7B20B6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2" w:hRule="atLeast"/>
        </w:trPr>
        <w:tc>
          <w:tcPr>
            <w:shd w:val="clear" w:color="auto" w:fill="auto"/>
            <w:tcMar>
              <w:top w:w="100" w:type="dxa"/>
              <w:left w:w="100" w:type="dxa"/>
              <w:bottom w:w="100" w:type="dxa"/>
              <w:right w:w="100" w:type="dxa"/>
            </w:tcMar>
            <w:vAlign w:val="top"/>
          </w:tcPr>
          <w:p w14:paraId="000002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w:t>
            </w:r>
          </w:p>
        </w:tc>
        <w:tc>
          <w:tcPr>
            <w:shd w:val="clear" w:color="auto" w:fill="auto"/>
            <w:tcMar>
              <w:top w:w="100" w:type="dxa"/>
              <w:left w:w="100" w:type="dxa"/>
              <w:bottom w:w="100" w:type="dxa"/>
              <w:right w:w="100" w:type="dxa"/>
            </w:tcMar>
            <w:vAlign w:val="top"/>
          </w:tcPr>
          <w:p w14:paraId="000002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Calendar </w:t>
            </w:r>
          </w:p>
        </w:tc>
        <w:tc>
          <w:tcPr>
            <w:shd w:val="clear" w:color="auto" w:fill="auto"/>
            <w:tcMar>
              <w:top w:w="100" w:type="dxa"/>
              <w:left w:w="100" w:type="dxa"/>
              <w:bottom w:w="100" w:type="dxa"/>
              <w:right w:w="100" w:type="dxa"/>
            </w:tcMar>
            <w:vAlign w:val="top"/>
          </w:tcPr>
          <w:p w14:paraId="000002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4" w:lineRule="auto"/>
              <w:ind w:left="136" w:right="931" w:firstLine="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Schedules or appointments related to users, such as  interviews or meetings.</w:t>
            </w:r>
          </w:p>
        </w:tc>
      </w:tr>
      <w:tr w14:paraId="5B7717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09" w:hRule="atLeast"/>
        </w:trPr>
        <w:tc>
          <w:tcPr>
            <w:shd w:val="clear" w:color="auto" w:fill="auto"/>
            <w:tcMar>
              <w:top w:w="100" w:type="dxa"/>
              <w:left w:w="100" w:type="dxa"/>
              <w:bottom w:w="100" w:type="dxa"/>
              <w:right w:w="100" w:type="dxa"/>
            </w:tcMar>
            <w:vAlign w:val="top"/>
          </w:tcPr>
          <w:p w14:paraId="000002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w:t>
            </w:r>
          </w:p>
        </w:tc>
        <w:tc>
          <w:tcPr>
            <w:shd w:val="clear" w:color="auto" w:fill="auto"/>
            <w:tcMar>
              <w:top w:w="100" w:type="dxa"/>
              <w:left w:w="100" w:type="dxa"/>
              <w:bottom w:w="100" w:type="dxa"/>
              <w:right w:w="100" w:type="dxa"/>
            </w:tcMar>
            <w:vAlign w:val="top"/>
          </w:tcPr>
          <w:p w14:paraId="000002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w:t>
            </w:r>
          </w:p>
        </w:tc>
        <w:tc>
          <w:tcPr>
            <w:shd w:val="clear" w:color="auto" w:fill="auto"/>
            <w:tcMar>
              <w:top w:w="100" w:type="dxa"/>
              <w:left w:w="100" w:type="dxa"/>
              <w:bottom w:w="100" w:type="dxa"/>
              <w:right w:w="100" w:type="dxa"/>
            </w:tcMar>
            <w:vAlign w:val="top"/>
          </w:tcPr>
          <w:p w14:paraId="000002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460"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Records user payments for packages, coupons used, and  transaction status.</w:t>
            </w:r>
          </w:p>
        </w:tc>
      </w:tr>
      <w:tr w14:paraId="33B5F6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2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w:t>
            </w:r>
          </w:p>
        </w:tc>
        <w:tc>
          <w:tcPr>
            <w:shd w:val="clear" w:color="auto" w:fill="auto"/>
            <w:tcMar>
              <w:top w:w="100" w:type="dxa"/>
              <w:left w:w="100" w:type="dxa"/>
              <w:bottom w:w="100" w:type="dxa"/>
              <w:right w:w="100" w:type="dxa"/>
            </w:tcMar>
            <w:vAlign w:val="top"/>
          </w:tcPr>
          <w:p w14:paraId="000002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Package </w:t>
            </w:r>
          </w:p>
        </w:tc>
        <w:tc>
          <w:tcPr>
            <w:shd w:val="clear" w:color="auto" w:fill="auto"/>
            <w:tcMar>
              <w:top w:w="100" w:type="dxa"/>
              <w:left w:w="100" w:type="dxa"/>
              <w:bottom w:w="100" w:type="dxa"/>
              <w:right w:w="100" w:type="dxa"/>
            </w:tcMar>
            <w:vAlign w:val="top"/>
          </w:tcPr>
          <w:p w14:paraId="000002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9" w:right="99"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Information about service plans users can purchase, like job  posting packages.</w:t>
            </w:r>
          </w:p>
        </w:tc>
      </w:tr>
      <w:tr w14:paraId="7F9FE9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1" w:hRule="atLeast"/>
        </w:trPr>
        <w:tc>
          <w:tcPr>
            <w:shd w:val="clear" w:color="auto" w:fill="auto"/>
            <w:tcMar>
              <w:top w:w="100" w:type="dxa"/>
              <w:left w:w="100" w:type="dxa"/>
              <w:bottom w:w="100" w:type="dxa"/>
              <w:right w:w="100" w:type="dxa"/>
            </w:tcMar>
            <w:vAlign w:val="top"/>
          </w:tcPr>
          <w:p w14:paraId="000002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w:t>
            </w:r>
          </w:p>
        </w:tc>
        <w:tc>
          <w:tcPr>
            <w:shd w:val="clear" w:color="auto" w:fill="auto"/>
            <w:tcMar>
              <w:top w:w="100" w:type="dxa"/>
              <w:left w:w="100" w:type="dxa"/>
              <w:bottom w:w="100" w:type="dxa"/>
              <w:right w:w="100" w:type="dxa"/>
            </w:tcMar>
            <w:vAlign w:val="top"/>
          </w:tcPr>
          <w:p w14:paraId="000002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Coupon </w:t>
            </w:r>
          </w:p>
        </w:tc>
        <w:tc>
          <w:tcPr>
            <w:shd w:val="clear" w:color="auto" w:fill="auto"/>
            <w:tcMar>
              <w:top w:w="100" w:type="dxa"/>
              <w:left w:w="100" w:type="dxa"/>
              <w:bottom w:w="100" w:type="dxa"/>
              <w:right w:w="100" w:type="dxa"/>
            </w:tcMar>
            <w:vAlign w:val="top"/>
          </w:tcPr>
          <w:p w14:paraId="000002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8" w:right="120"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Discount codes applicable to payments, with expiration and  activation status.</w:t>
            </w:r>
          </w:p>
        </w:tc>
      </w:tr>
      <w:tr w14:paraId="51A72E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2" w:hRule="atLeast"/>
        </w:trPr>
        <w:tc>
          <w:tcPr>
            <w:shd w:val="clear" w:color="auto" w:fill="auto"/>
            <w:tcMar>
              <w:top w:w="100" w:type="dxa"/>
              <w:left w:w="100" w:type="dxa"/>
              <w:bottom w:w="100" w:type="dxa"/>
              <w:right w:w="100" w:type="dxa"/>
            </w:tcMar>
            <w:vAlign w:val="top"/>
          </w:tcPr>
          <w:p w14:paraId="000002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w:t>
            </w:r>
          </w:p>
        </w:tc>
        <w:tc>
          <w:tcPr>
            <w:shd w:val="clear" w:color="auto" w:fill="auto"/>
            <w:tcMar>
              <w:top w:w="100" w:type="dxa"/>
              <w:left w:w="100" w:type="dxa"/>
              <w:bottom w:w="100" w:type="dxa"/>
              <w:right w:w="100" w:type="dxa"/>
            </w:tcMar>
            <w:vAlign w:val="top"/>
          </w:tcPr>
          <w:p w14:paraId="000002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2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334" w:firstLine="1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System-generated alerts for updates, messages, or actions  taken on the platform.</w:t>
            </w:r>
          </w:p>
        </w:tc>
      </w:tr>
      <w:tr w14:paraId="25E697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23" w:hRule="atLeast"/>
        </w:trPr>
        <w:tc>
          <w:tcPr>
            <w:shd w:val="clear" w:color="auto" w:fill="auto"/>
            <w:tcMar>
              <w:top w:w="100" w:type="dxa"/>
              <w:left w:w="100" w:type="dxa"/>
              <w:bottom w:w="100" w:type="dxa"/>
              <w:right w:w="100" w:type="dxa"/>
            </w:tcMar>
            <w:vAlign w:val="top"/>
          </w:tcPr>
          <w:p w14:paraId="000002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w:t>
            </w:r>
          </w:p>
        </w:tc>
        <w:tc>
          <w:tcPr>
            <w:shd w:val="clear" w:color="auto" w:fill="auto"/>
            <w:tcMar>
              <w:top w:w="100" w:type="dxa"/>
              <w:left w:w="100" w:type="dxa"/>
              <w:bottom w:w="100" w:type="dxa"/>
              <w:right w:w="100" w:type="dxa"/>
            </w:tcMar>
            <w:vAlign w:val="top"/>
          </w:tcPr>
          <w:p w14:paraId="000002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Chat </w:t>
            </w:r>
          </w:p>
        </w:tc>
        <w:tc>
          <w:tcPr>
            <w:shd w:val="clear" w:color="auto" w:fill="auto"/>
            <w:tcMar>
              <w:top w:w="100" w:type="dxa"/>
              <w:left w:w="100" w:type="dxa"/>
              <w:bottom w:w="100" w:type="dxa"/>
              <w:right w:w="100" w:type="dxa"/>
            </w:tcMar>
            <w:vAlign w:val="top"/>
          </w:tcPr>
          <w:p w14:paraId="000002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37" w:right="967" w:firstLine="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Stores 1:1 message exchanged between users (e.g.,  candidate and company).</w:t>
            </w:r>
          </w:p>
        </w:tc>
      </w:tr>
      <w:tr w14:paraId="50EAF6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43" w:hRule="atLeast"/>
        </w:trPr>
        <w:tc>
          <w:tcPr>
            <w:shd w:val="clear" w:color="auto" w:fill="auto"/>
            <w:tcMar>
              <w:top w:w="100" w:type="dxa"/>
              <w:left w:w="100" w:type="dxa"/>
              <w:bottom w:w="100" w:type="dxa"/>
              <w:right w:w="100" w:type="dxa"/>
            </w:tcMar>
            <w:vAlign w:val="top"/>
          </w:tcPr>
          <w:p w14:paraId="000002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w:t>
            </w:r>
          </w:p>
        </w:tc>
        <w:tc>
          <w:tcPr>
            <w:shd w:val="clear" w:color="auto" w:fill="auto"/>
            <w:tcMar>
              <w:top w:w="100" w:type="dxa"/>
              <w:left w:w="100" w:type="dxa"/>
              <w:bottom w:w="100" w:type="dxa"/>
              <w:right w:w="100" w:type="dxa"/>
            </w:tcMar>
            <w:vAlign w:val="top"/>
          </w:tcPr>
          <w:p w14:paraId="000002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Roadmap </w:t>
            </w:r>
          </w:p>
        </w:tc>
        <w:tc>
          <w:tcPr>
            <w:shd w:val="clear" w:color="auto" w:fill="auto"/>
            <w:tcMar>
              <w:top w:w="100" w:type="dxa"/>
              <w:left w:w="100" w:type="dxa"/>
              <w:bottom w:w="100" w:type="dxa"/>
              <w:right w:w="100" w:type="dxa"/>
            </w:tcMar>
            <w:vAlign w:val="top"/>
          </w:tcPr>
          <w:p w14:paraId="000002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131" w:right="713"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Tracks candidate progress in job applications through  roadmap steps.</w:t>
            </w:r>
          </w:p>
        </w:tc>
      </w:tr>
    </w:tbl>
    <w:p w14:paraId="000002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2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246"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6: Entity Description</w:t>
      </w:r>
    </w:p>
    <w:p w14:paraId="000002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59"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27 </w:t>
      </w:r>
    </w:p>
    <w:p w14:paraId="000002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 Register </w:t>
      </w:r>
    </w:p>
    <w:p w14:paraId="000002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2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8" w:right="1546" w:firstLine="701"/>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Allows new individual users or companies to register using email/password or  Google/Facebook OAuth. The system verifies identity, creates accounts, and provides  authentication tokens. </w:t>
      </w:r>
    </w:p>
    <w:p w14:paraId="000002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Guest </w:t>
      </w:r>
    </w:p>
    <w:p w14:paraId="000002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2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4"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86385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28" name="image24.png"/>
                    <pic:cNvPicPr preferRelativeResize="0"/>
                  </pic:nvPicPr>
                  <pic:blipFill>
                    <a:blip r:embed="rId20"/>
                    <a:srcRect/>
                    <a:stretch>
                      <a:fillRect/>
                    </a:stretch>
                  </pic:blipFill>
                  <pic:spPr>
                    <a:xfrm>
                      <a:off x="0" y="0"/>
                      <a:ext cx="5721984" cy="28638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14: Registers </w:t>
      </w:r>
    </w:p>
    <w:p w14:paraId="000002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2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Registration Form (Candidate): </w:t>
      </w:r>
    </w:p>
    <w:p w14:paraId="000002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Full Name, Username, Email and password fields. </w:t>
      </w:r>
    </w:p>
    <w:p w14:paraId="000002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Account” button. </w:t>
      </w:r>
    </w:p>
    <w:p w14:paraId="000002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OAuth Buttons: </w:t>
      </w:r>
    </w:p>
    <w:p w14:paraId="000002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Google login options. </w:t>
      </w:r>
    </w:p>
    <w:p w14:paraId="000002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Registration Form (Company):</w:t>
      </w:r>
    </w:p>
    <w:p w14:paraId="000002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97"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28 </w:t>
      </w:r>
    </w:p>
    <w:p w14:paraId="000002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310" w:right="1399"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for HR Full Name, Username, Company email, Tax Code, Company name. </w:t>
      </w: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File upload for business license or email verification. </w:t>
      </w:r>
    </w:p>
    <w:p w14:paraId="000002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Verification Interface: </w:t>
      </w:r>
    </w:p>
    <w:p w14:paraId="000002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link to verify. </w:t>
      </w:r>
    </w:p>
    <w:p w14:paraId="000002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0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Success Message: </w:t>
      </w:r>
    </w:p>
    <w:p w14:paraId="000002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1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notification confirming successful registration. </w:t>
      </w:r>
    </w:p>
    <w:p w14:paraId="000002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2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2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password. </w:t>
      </w:r>
    </w:p>
    <w:p w14:paraId="000002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credentials (if used). </w:t>
      </w:r>
    </w:p>
    <w:p w14:paraId="000002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details (for business) </w:t>
      </w:r>
    </w:p>
    <w:p w14:paraId="000002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Verification link or uploaded license. </w:t>
      </w:r>
    </w:p>
    <w:p w14:paraId="000002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2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input fields. </w:t>
      </w:r>
    </w:p>
    <w:p w14:paraId="000002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Initiate OAuth flow if chosen. </w:t>
      </w:r>
    </w:p>
    <w:p w14:paraId="000002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email/business license. </w:t>
      </w:r>
    </w:p>
    <w:p w14:paraId="000002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Check for existing email in the database. </w:t>
      </w:r>
    </w:p>
    <w:p w14:paraId="000002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a new user or company record. </w:t>
      </w:r>
    </w:p>
    <w:p w14:paraId="000002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Assign default role: candidate or company </w:t>
      </w:r>
    </w:p>
    <w:p w14:paraId="000002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Generate and return JWT tokens.</w:t>
      </w:r>
    </w:p>
    <w:p w14:paraId="000003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067" w:after="0" w:line="240" w:lineRule="auto"/>
        <w:ind w:left="4437"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29 </w:t>
      </w:r>
    </w:p>
    <w:p w14:paraId="000003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of account creation </w:t>
      </w:r>
    </w:p>
    <w:p w14:paraId="000003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JWT tokens (access, refresh). </w:t>
      </w:r>
    </w:p>
    <w:p w14:paraId="000003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439" w:right="4287" w:firstLine="8"/>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Redirect to the home screen or company dashboard.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Unique email address. </w:t>
      </w:r>
    </w:p>
    <w:p w14:paraId="000003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must be completed. </w:t>
      </w:r>
    </w:p>
    <w:p w14:paraId="000003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Passwords must meet policy requirements. </w:t>
      </w:r>
    </w:p>
    <w:p w14:paraId="000003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token must be valid. </w:t>
      </w:r>
    </w:p>
    <w:p w14:paraId="000003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or business license must be verified. </w:t>
      </w:r>
    </w:p>
    <w:p w14:paraId="000003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442" w:right="2760" w:firstLine="5"/>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Registered candidates get role candidate, companies get companies.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registrations are tied to unique provider IDs.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Duplicate email → error message. </w:t>
      </w:r>
    </w:p>
    <w:p w14:paraId="000003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Verification failed → retry prompt. </w:t>
      </w:r>
    </w:p>
    <w:p w14:paraId="000003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OAuth error → return to registration. </w:t>
      </w:r>
    </w:p>
    <w:p w14:paraId="000003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Missing fields → form validation error. </w:t>
      </w:r>
    </w:p>
    <w:p w14:paraId="000003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System/server error → general error notification</w:t>
      </w:r>
    </w:p>
    <w:p w14:paraId="000003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89"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30 </w:t>
      </w:r>
    </w:p>
    <w:p w14:paraId="000003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3.3 Login </w:t>
      </w:r>
    </w:p>
    <w:p w14:paraId="000003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2" w:right="765" w:firstLine="707"/>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 existing candidates or companies to log in using email/password or Google  OAuth. Upon successful authentication, the system generates session tokens and grants access  to the appropriate interface. </w:t>
      </w:r>
    </w:p>
    <w:p w14:paraId="000003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Actors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Candidates, company </w:t>
      </w:r>
    </w:p>
    <w:p w14:paraId="000003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7"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40093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referRelativeResize="0"/>
                  </pic:nvPicPr>
                  <pic:blipFill>
                    <a:blip r:embed="rId21"/>
                    <a:srcRect/>
                    <a:stretch>
                      <a:fillRect/>
                    </a:stretch>
                  </pic:blipFill>
                  <pic:spPr>
                    <a:xfrm>
                      <a:off x="0" y="0"/>
                      <a:ext cx="5721984" cy="240093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15: Login </w:t>
      </w:r>
    </w:p>
    <w:p w14:paraId="00000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4"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Login Form: </w:t>
      </w:r>
    </w:p>
    <w:p w14:paraId="000003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for email and password. </w:t>
      </w:r>
    </w:p>
    <w:p w14:paraId="000003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“Sign-In” button. </w:t>
      </w:r>
    </w:p>
    <w:p w14:paraId="000003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OAuth Buttons: </w:t>
      </w:r>
    </w:p>
    <w:p w14:paraId="000003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Google login options. </w:t>
      </w:r>
    </w:p>
    <w:p w14:paraId="000003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Verification Prompt (if needed): </w:t>
      </w:r>
    </w:p>
    <w:p w14:paraId="000003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For accounts requiring re-verification or 2FA.</w:t>
      </w:r>
    </w:p>
    <w:p w14:paraId="000003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0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31 </w:t>
      </w:r>
    </w:p>
    <w:p w14:paraId="000003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Success Notification: </w:t>
      </w:r>
    </w:p>
    <w:p w14:paraId="000003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Courier New" w:hAnsi="Courier New" w:eastAsia="Courier New" w:cs="Courier New"/>
          <w:b w:val="0"/>
          <w:i w:val="0"/>
          <w:smallCaps w:val="0"/>
          <w:strike w:val="0"/>
          <w:color w:val="000000"/>
          <w:sz w:val="24"/>
          <w:szCs w:val="24"/>
          <w:u w:val="none"/>
          <w:shd w:val="clear" w:fill="auto"/>
          <w:vertAlign w:val="baseline"/>
          <w:rtl w:val="0"/>
        </w:rPr>
        <w:t xml:space="preserve">o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message or redirection after login. </w:t>
      </w:r>
    </w:p>
    <w:p w14:paraId="000003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and password. </w:t>
      </w:r>
    </w:p>
    <w:p w14:paraId="000003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credentials. </w:t>
      </w:r>
    </w:p>
    <w:p w14:paraId="000003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credentials or OAuth token. </w:t>
      </w:r>
    </w:p>
    <w:p w14:paraId="000003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Check if the account exists and is verified. </w:t>
      </w:r>
    </w:p>
    <w:p w14:paraId="000003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Authenticate credentials with database or provider. </w:t>
      </w:r>
    </w:p>
    <w:p w14:paraId="000003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JWT tokens. </w:t>
      </w:r>
    </w:p>
    <w:p w14:paraId="00000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19" w:right="2679" w:firstLine="428"/>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Redirect based on role (candidate → home, company → dashboard).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JWT tokens (access, refresh). </w:t>
      </w:r>
    </w:p>
    <w:p w14:paraId="000003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Redirect to the main interface. </w:t>
      </w:r>
    </w:p>
    <w:p w14:paraId="000003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login success message. </w:t>
      </w:r>
    </w:p>
    <w:p w14:paraId="000003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must exist and be verified. </w:t>
      </w:r>
    </w:p>
    <w:p w14:paraId="000003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Passwords must match records. </w:t>
      </w:r>
    </w:p>
    <w:p w14:paraId="000003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OAuth tokens must be valid. </w:t>
      </w:r>
    </w:p>
    <w:p w14:paraId="000003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Account must not be blocked or disabled.</w:t>
      </w:r>
    </w:p>
    <w:p w14:paraId="000003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4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32 </w:t>
      </w:r>
    </w:p>
    <w:p w14:paraId="000003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Sessions last for 2 days of inactivity. </w:t>
      </w:r>
    </w:p>
    <w:p w14:paraId="000003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Access token valid for 1 hour. </w:t>
      </w:r>
    </w:p>
    <w:p w14:paraId="000003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Refresh token valid for 7 days. </w:t>
      </w:r>
    </w:p>
    <w:p w14:paraId="000003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Invalid credentials → error message. </w:t>
      </w:r>
    </w:p>
    <w:p w14:paraId="000003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Unverified account → prompt for verification. </w:t>
      </w:r>
    </w:p>
    <w:p w14:paraId="000003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OAuth denial → return to login. </w:t>
      </w:r>
    </w:p>
    <w:p w14:paraId="000003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Expired tokens → request new login </w:t>
      </w:r>
    </w:p>
    <w:p w14:paraId="000003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Network/server issues → show connectivity error. </w:t>
      </w:r>
    </w:p>
    <w:p w14:paraId="000003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3.4 Forgot Password </w:t>
      </w:r>
    </w:p>
    <w:p w14:paraId="000003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240" w:lineRule="auto"/>
        <w:ind w:left="2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8" w:after="0" w:line="344" w:lineRule="auto"/>
        <w:ind w:left="10" w:right="768" w:firstLine="71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Allows users who have forgotten their password to securely reset it by verifying their  email. The system sends a reset link to the registered email, enabling users to set a new  password and regain access. </w:t>
      </w:r>
    </w:p>
    <w:p w14:paraId="000003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21"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19431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11" name="image11.png"/>
                    <pic:cNvPicPr preferRelativeResize="0"/>
                  </pic:nvPicPr>
                  <pic:blipFill>
                    <a:blip r:embed="rId21"/>
                    <a:srcRect/>
                    <a:stretch>
                      <a:fillRect/>
                    </a:stretch>
                  </pic:blipFill>
                  <pic:spPr>
                    <a:xfrm>
                      <a:off x="0" y="0"/>
                      <a:ext cx="5721984" cy="194310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16: Forgot Password</w:t>
      </w:r>
    </w:p>
    <w:p w14:paraId="000003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33 </w:t>
      </w:r>
    </w:p>
    <w:p w14:paraId="000003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p>
    <w:p w14:paraId="000003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Company </w:t>
      </w:r>
    </w:p>
    <w:p w14:paraId="000003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"Forgot Password" Button: </w:t>
      </w:r>
    </w:p>
    <w:p w14:paraId="000003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Located on the login screen. </w:t>
      </w:r>
    </w:p>
    <w:p w14:paraId="000003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Email Input Field: </w:t>
      </w:r>
    </w:p>
    <w:p w14:paraId="000003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 enter the registered email address. </w:t>
      </w:r>
    </w:p>
    <w:p w14:paraId="000003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Reset Link Email: </w:t>
      </w:r>
    </w:p>
    <w:p w14:paraId="000003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448" w:right="4481"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Contains a secure link to the password reset form.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Password Reset Form: </w:t>
      </w:r>
    </w:p>
    <w:p w14:paraId="000003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516" w:lineRule="auto"/>
        <w:ind w:left="448" w:right="4821"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Fields to input and confirm the new password.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Confirmation Message: </w:t>
      </w:r>
    </w:p>
    <w:p w14:paraId="000003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517" w:lineRule="auto"/>
        <w:ind w:left="13" w:right="4390" w:firstLine="43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 or dialog confirming password reset success.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Registered email address. </w:t>
      </w:r>
    </w:p>
    <w:p w14:paraId="000003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8" w:lineRule="auto"/>
        <w:ind w:left="448" w:right="464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password (entered twice for confirmation).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Token from the reset link. </w:t>
      </w:r>
    </w:p>
    <w:p w14:paraId="000003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the entered email. </w:t>
      </w:r>
    </w:p>
    <w:p w14:paraId="000003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a secure, time-limited token. </w:t>
      </w:r>
    </w:p>
    <w:p w14:paraId="000003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Send password reset link to the email.</w:t>
      </w:r>
    </w:p>
    <w:p w14:paraId="00000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34 </w:t>
      </w:r>
    </w:p>
    <w:p w14:paraId="000003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link is accessed: </w:t>
      </w:r>
    </w:p>
    <w:p w14:paraId="000003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token validity and expiration. </w:t>
      </w:r>
    </w:p>
    <w:p w14:paraId="000003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new password. </w:t>
      </w:r>
    </w:p>
    <w:p w14:paraId="000003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password in the database. </w:t>
      </w:r>
    </w:p>
    <w:p w14:paraId="000003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Optionally login the user after successful reset. </w:t>
      </w:r>
    </w:p>
    <w:p w14:paraId="000003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with reset link. </w:t>
      </w:r>
    </w:p>
    <w:p w14:paraId="000003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 message after password change. </w:t>
      </w:r>
    </w:p>
    <w:p w14:paraId="000003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 automatic login or redirection to login screen. </w:t>
      </w:r>
    </w:p>
    <w:p w14:paraId="000003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Validation </w:t>
      </w:r>
    </w:p>
    <w:p w14:paraId="000003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Email must exist in the system. </w:t>
      </w:r>
    </w:p>
    <w:p w14:paraId="000003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Reset token must be valid and not expired. </w:t>
      </w:r>
    </w:p>
    <w:p w14:paraId="000003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448" w:right="2625"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password must meet password policy (e.g., length, complexity).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confirmation must match. </w:t>
      </w:r>
    </w:p>
    <w:p w14:paraId="000003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Reset token expires after a short duration (e.g., 15–60 minutes). </w:t>
      </w:r>
    </w:p>
    <w:p w14:paraId="000003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Tokens are one-time use only. </w:t>
      </w:r>
    </w:p>
    <w:p w14:paraId="000003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515" w:lineRule="auto"/>
        <w:ind w:left="15" w:right="1481" w:firstLine="432"/>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Password must not be the same as the previous password (optional security rule).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Error Handling </w:t>
      </w:r>
    </w:p>
    <w:p w14:paraId="000003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Email not found → show error message. </w:t>
      </w:r>
    </w:p>
    <w:p w14:paraId="000003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 xml:space="preserve">Invalid or expired token → show link expiration warning. </w:t>
      </w:r>
    </w:p>
    <w:p w14:paraId="000003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Cardo" w:hAnsi="Cardo" w:eastAsia="Cardo" w:cs="Cardo"/>
          <w:b w:val="0"/>
          <w:i w:val="0"/>
          <w:smallCaps w:val="0"/>
          <w:strike w:val="0"/>
          <w:color w:val="000000"/>
          <w:sz w:val="24"/>
          <w:szCs w:val="24"/>
          <w:u w:val="none"/>
          <w:shd w:val="clear" w:fill="auto"/>
          <w:vertAlign w:val="baseline"/>
          <w:rtl w:val="0"/>
        </w:rPr>
        <w:t>Passwords do not match → show validation error.</w:t>
      </w:r>
    </w:p>
    <w:p w14:paraId="000003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82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35 </w:t>
      </w:r>
    </w:p>
    <w:p w14:paraId="000003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 Job Posting Management </w:t>
      </w:r>
    </w:p>
    <w:p w14:paraId="000003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3.5.1 Create Job Posting </w:t>
      </w:r>
    </w:p>
    <w:p w14:paraId="000003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accesses the dashboard and selects “Create Job Posting”. </w:t>
      </w:r>
    </w:p>
    <w:p w14:paraId="000003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2" w:right="975" w:firstLine="71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Fills in required information (Job tittle, type of employment,  categories, description, skills, location, salary, benefit) and selects a display type (regular or  VIP). </w:t>
      </w:r>
    </w:p>
    <w:p w14:paraId="000003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 w:after="0" w:line="343" w:lineRule="auto"/>
        <w:ind w:left="10" w:right="863" w:firstLine="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Upon submission, the job post is saved to the database and becomes visible on the job listing  page. </w:t>
      </w:r>
    </w:p>
    <w:p w14:paraId="000003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9" w:after="0" w:line="209" w:lineRule="auto"/>
        <w:ind w:left="10" w:right="1334"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399405" cy="443484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21"/>
                    <a:srcRect/>
                    <a:stretch>
                      <a:fillRect/>
                    </a:stretch>
                  </pic:blipFill>
                  <pic:spPr>
                    <a:xfrm>
                      <a:off x="0" y="0"/>
                      <a:ext cx="5399405" cy="4434967"/>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17: Job posting</w:t>
      </w:r>
    </w:p>
    <w:p w14:paraId="000003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2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36 </w:t>
      </w:r>
    </w:p>
    <w:p w14:paraId="000003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“Create Job Posting” button. </w:t>
      </w:r>
    </w:p>
    <w:p w14:paraId="000003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588" w:right="765" w:hanging="1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Form fields: Job tittle, type of employment, categories, description, skills, location,  salary, benefit </w:t>
      </w:r>
    </w:p>
    <w:p w14:paraId="000003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Toast/notification on success or failure. </w:t>
      </w:r>
    </w:p>
    <w:p w14:paraId="000003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posting data from the form. </w:t>
      </w:r>
    </w:p>
    <w:p w14:paraId="000003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required fields. </w:t>
      </w:r>
    </w:p>
    <w:p w14:paraId="000003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job posts to the database. </w:t>
      </w:r>
    </w:p>
    <w:p w14:paraId="000003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Set default status to “Active”. </w:t>
      </w:r>
    </w:p>
    <w:p w14:paraId="000003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Calculate expiration date if applicable. </w:t>
      </w:r>
    </w:p>
    <w:p w14:paraId="000003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New post appears on the job listings page. </w:t>
      </w:r>
    </w:p>
    <w:p w14:paraId="000003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updates with success notification. </w:t>
      </w:r>
    </w:p>
    <w:p w14:paraId="000003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required fields must be filled. </w:t>
      </w:r>
    </w:p>
    <w:p w14:paraId="000003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employers can create posts. </w:t>
      </w:r>
    </w:p>
    <w:p w14:paraId="000003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VIP posts may require verification or fee.</w:t>
      </w:r>
    </w:p>
    <w:p w14:paraId="000003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65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37 </w:t>
      </w:r>
    </w:p>
    <w:p w14:paraId="000003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3.5.2 Edit Job Posting </w:t>
      </w:r>
    </w:p>
    <w:p w14:paraId="000003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selects the “Edit” button on an existing job post. </w:t>
      </w:r>
    </w:p>
    <w:p w14:paraId="000003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9" w:right="831"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can update job post information (position, description, etc.). Changes are saved and reflected immediately on the job listing page. </w:t>
      </w:r>
    </w:p>
    <w:p w14:paraId="000003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3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256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referRelativeResize="0"/>
                  </pic:nvPicPr>
                  <pic:blipFill>
                    <a:blip r:embed="rId21"/>
                    <a:srcRect/>
                    <a:stretch>
                      <a:fillRect/>
                    </a:stretch>
                  </pic:blipFill>
                  <pic:spPr>
                    <a:xfrm>
                      <a:off x="0" y="0"/>
                      <a:ext cx="5721984" cy="270256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18: Edit Job Posting </w:t>
      </w:r>
    </w:p>
    <w:p w14:paraId="000003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button. </w:t>
      </w:r>
    </w:p>
    <w:p w14:paraId="000003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Pre-filled form with existing job data. </w:t>
      </w:r>
    </w:p>
    <w:p w14:paraId="000003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Changes” button. </w:t>
      </w:r>
    </w:p>
    <w:p w14:paraId="000003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Notification on success or failure.</w:t>
      </w:r>
    </w:p>
    <w:p w14:paraId="000003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61"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38 </w:t>
      </w:r>
    </w:p>
    <w:p w14:paraId="000003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 ID and updated data. </w:t>
      </w:r>
    </w:p>
    <w:p w14:paraId="000003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post ownership. </w:t>
      </w:r>
    </w:p>
    <w:p w14:paraId="000003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job post in the database. </w:t>
      </w:r>
    </w:p>
    <w:p w14:paraId="000003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post data is reflected in the UI and job listings. </w:t>
      </w:r>
    </w:p>
    <w:p w14:paraId="000003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Success/failure notification. </w:t>
      </w:r>
    </w:p>
    <w:p w14:paraId="000003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the post owner can edit. </w:t>
      </w:r>
    </w:p>
    <w:p w14:paraId="000003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must remain valid. </w:t>
      </w:r>
    </w:p>
    <w:p w14:paraId="000003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Changes are applied immediately. </w:t>
      </w:r>
    </w:p>
    <w:p w14:paraId="000003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3.5.3 Delete Job Posting </w:t>
      </w:r>
    </w:p>
    <w:p w14:paraId="000003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Selects the “Delete Job” button on a job post. </w:t>
      </w:r>
    </w:p>
    <w:p w14:paraId="000003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1" w:right="769" w:firstLine="71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Company Can permanently delete a job post from the system. Confirmation is  required.</w:t>
      </w:r>
    </w:p>
    <w:p w14:paraId="000003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5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39 </w:t>
      </w:r>
    </w:p>
    <w:p w14:paraId="000003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9367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21"/>
                    <a:srcRect/>
                    <a:stretch>
                      <a:fillRect/>
                    </a:stretch>
                  </pic:blipFill>
                  <pic:spPr>
                    <a:xfrm>
                      <a:off x="0" y="0"/>
                      <a:ext cx="5721984" cy="26936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19: View applicant status </w:t>
      </w:r>
    </w:p>
    <w:p w14:paraId="000003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“Delete” button. </w:t>
      </w:r>
    </w:p>
    <w:p w14:paraId="000003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dialog. </w:t>
      </w:r>
    </w:p>
    <w:p w14:paraId="000003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after action is completed. </w:t>
      </w:r>
    </w:p>
    <w:p w14:paraId="000003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ID of the job post to be deleted. </w:t>
      </w:r>
    </w:p>
    <w:p w14:paraId="000003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ownership. </w:t>
      </w:r>
    </w:p>
    <w:p w14:paraId="000003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Show confirmation prompt. </w:t>
      </w:r>
    </w:p>
    <w:p w14:paraId="000003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Delete post from the database upon confirmation.</w:t>
      </w:r>
    </w:p>
    <w:p w14:paraId="000003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84"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40 </w:t>
      </w:r>
    </w:p>
    <w:p w14:paraId="000003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posts are removed from listings. </w:t>
      </w:r>
    </w:p>
    <w:p w14:paraId="000003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reflects deletion and shows a confirmation message. </w:t>
      </w:r>
    </w:p>
    <w:p w14:paraId="000003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the owner can delete the post. </w:t>
      </w:r>
    </w:p>
    <w:p w14:paraId="000003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requires confirmation. </w:t>
      </w:r>
    </w:p>
    <w:p w14:paraId="000003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Deletion is irreversible. </w:t>
      </w:r>
    </w:p>
    <w:p w14:paraId="000003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3.6 Candidate Search </w:t>
      </w:r>
    </w:p>
    <w:p w14:paraId="000003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8" w:lineRule="auto"/>
        <w:ind w:left="15" w:right="1267" w:firstLine="71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Navigates to the "Search Applicant" section from the Job detail section.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343" w:lineRule="auto"/>
        <w:ind w:left="19" w:right="1062"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Company Can search for potential candidates by applying filters such as skills,  experience, job position, and geographic location. </w:t>
      </w:r>
    </w:p>
    <w:p w14:paraId="000003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19" w:right="896"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Results are displayed in a list format, and the Company Can view detailed candidate profiles  and mark promising candidates for further consideration.</w:t>
      </w:r>
    </w:p>
    <w:p w14:paraId="000003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36"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41 </w:t>
      </w:r>
    </w:p>
    <w:p w14:paraId="000003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3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1" w:after="0" w:line="211" w:lineRule="auto"/>
        <w:ind w:left="10" w:right="1332"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400040" cy="378333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15" name="image15.png"/>
                    <pic:cNvPicPr preferRelativeResize="0"/>
                  </pic:nvPicPr>
                  <pic:blipFill>
                    <a:blip r:embed="rId21"/>
                    <a:srcRect/>
                    <a:stretch>
                      <a:fillRect/>
                    </a:stretch>
                  </pic:blipFill>
                  <pic:spPr>
                    <a:xfrm>
                      <a:off x="0" y="0"/>
                      <a:ext cx="5400167" cy="378333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20: Search applicant </w:t>
      </w:r>
    </w:p>
    <w:p w14:paraId="000003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skills, experience level, job position, location. </w:t>
      </w:r>
    </w:p>
    <w:p w14:paraId="000003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cards/list with summary info. </w:t>
      </w:r>
    </w:p>
    <w:p w14:paraId="000003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“View Profile” button to open a detailed view. </w:t>
      </w:r>
    </w:p>
    <w:p w14:paraId="000003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“Mark as Potential” (bookmark/favorite) button. </w:t>
      </w:r>
    </w:p>
    <w:p w14:paraId="000003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Notification/toast for successful marking or errors. </w:t>
      </w:r>
    </w:p>
    <w:p w14:paraId="000003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448" w:right="83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Selected filter criteria (skills, experience, position, location), candidate selection actions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000003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06"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42 </w:t>
      </w:r>
    </w:p>
    <w:p w14:paraId="000003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Fetch candidate data from the database based on filter criteria. </w:t>
      </w:r>
    </w:p>
    <w:p w14:paraId="000003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matching candidates. </w:t>
      </w:r>
    </w:p>
    <w:p w14:paraId="000003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Load candidate profile when selected. </w:t>
      </w:r>
    </w:p>
    <w:p w14:paraId="000003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bookmarking status to the employer’s account. </w:t>
      </w:r>
    </w:p>
    <w:p w14:paraId="000003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Filtered list of candidates. </w:t>
      </w:r>
    </w:p>
    <w:p w14:paraId="000003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Detailed view of selected profiles. </w:t>
      </w:r>
    </w:p>
    <w:p w14:paraId="000003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updates with bookmarked candidates. </w:t>
      </w:r>
    </w:p>
    <w:p w14:paraId="000003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messages after actions. </w:t>
      </w:r>
    </w:p>
    <w:p w14:paraId="000003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3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employers with active accounts can access candidate data. </w:t>
      </w:r>
    </w:p>
    <w:p w14:paraId="000003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should support multi-select where applicable. </w:t>
      </w:r>
    </w:p>
    <w:p w14:paraId="000003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can bookmark/unbookmarked candidates. </w:t>
      </w:r>
    </w:p>
    <w:p w14:paraId="000003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results should update in real time or on filter submission. </w:t>
      </w:r>
    </w:p>
    <w:p w14:paraId="000003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Privacy rules must be enforced based on candidate visibility settings. </w:t>
      </w:r>
    </w:p>
    <w:p w14:paraId="000003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3.7 Company Profile Management </w:t>
      </w:r>
    </w:p>
    <w:p w14:paraId="000003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3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accesses the “Profile” section from the dashboard. </w:t>
      </w:r>
    </w:p>
    <w:p w14:paraId="000003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3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12" w:right="766" w:firstLine="568"/>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can view their company’s public profile, including logo, description, address,  and industry. They can update any of these fields to keep their profile accurate and appealing  to Users.</w:t>
      </w:r>
    </w:p>
    <w:p w14:paraId="000003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79"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43 </w:t>
      </w:r>
    </w:p>
    <w:p w14:paraId="000003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3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0655"/>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13" name="image13.png"/>
                    <pic:cNvPicPr preferRelativeResize="0"/>
                  </pic:nvPicPr>
                  <pic:blipFill>
                    <a:blip r:embed="rId21"/>
                    <a:srcRect/>
                    <a:stretch>
                      <a:fillRect/>
                    </a:stretch>
                  </pic:blipFill>
                  <pic:spPr>
                    <a:xfrm>
                      <a:off x="0" y="0"/>
                      <a:ext cx="5721984" cy="270065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21: Company Profile </w:t>
      </w:r>
    </w:p>
    <w:p w14:paraId="000003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w:t>
      </w:r>
    </w:p>
    <w:p w14:paraId="000003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3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583" w:right="763" w:hanging="13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fields: Company name, logo, company profile, address, industry, contact  information. </w:t>
      </w:r>
    </w:p>
    <w:p w14:paraId="000003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Edit mode with input fields and file upload for logo. </w:t>
      </w:r>
    </w:p>
    <w:p w14:paraId="000003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Changes” button. </w:t>
      </w:r>
    </w:p>
    <w:p w14:paraId="000003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Toast/message notifications for success or error. </w:t>
      </w:r>
    </w:p>
    <w:p w14:paraId="000003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3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3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583" w:right="1578" w:hanging="13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company profile fields: logo, description, address, contact information, industry. </w:t>
      </w:r>
    </w:p>
    <w:p w14:paraId="000003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3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Validate updated information. </w:t>
      </w:r>
    </w:p>
    <w:p w14:paraId="000003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Save changes to the company profile in the database.</w:t>
      </w:r>
    </w:p>
    <w:p w14:paraId="000003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60"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44 </w:t>
      </w:r>
    </w:p>
    <w:p w14:paraId="000003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3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information displayed in the company profile. </w:t>
      </w:r>
    </w:p>
    <w:p w14:paraId="000003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UI reflects changes. </w:t>
      </w:r>
    </w:p>
    <w:p w14:paraId="000003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Success/failure notification shown. </w:t>
      </w:r>
    </w:p>
    <w:p w14:paraId="000004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8" w:lineRule="auto"/>
        <w:ind w:left="448" w:right="252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employers with verified accounts can edit their company profile.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Required fields (e.g. name, industry) must not be left empty. </w:t>
      </w:r>
    </w:p>
    <w:p w14:paraId="000004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0"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Logo must be a valid image file. </w:t>
      </w:r>
    </w:p>
    <w:p w14:paraId="000004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Changes take effect immediately on the public profile. </w:t>
      </w:r>
    </w:p>
    <w:p w14:paraId="000004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3.8 Mark Potential Candidates </w:t>
      </w:r>
    </w:p>
    <w:p w14:paraId="000004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5" w:right="2173" w:firstLine="71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Click the “Save Profile” button while browsing search results.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 w:after="0" w:line="345" w:lineRule="auto"/>
        <w:ind w:left="17" w:right="829" w:firstLine="70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Company Can bookmark a candidate's profile from the search result list. The saved candidate is added to a dedicated “Bookmark” list for future reference.</w:t>
      </w:r>
    </w:p>
    <w:p w14:paraId="000004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240"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45 </w:t>
      </w:r>
    </w:p>
    <w:p w14:paraId="000004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47645"/>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14" name="image14.png"/>
                    <pic:cNvPicPr preferRelativeResize="0"/>
                  </pic:nvPicPr>
                  <pic:blipFill>
                    <a:blip r:embed="rId21"/>
                    <a:srcRect/>
                    <a:stretch>
                      <a:fillRect/>
                    </a:stretch>
                  </pic:blipFill>
                  <pic:spPr>
                    <a:xfrm>
                      <a:off x="0" y="0"/>
                      <a:ext cx="5721984" cy="2748279"/>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22: Mark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potential </w:t>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candidate </w:t>
      </w:r>
    </w:p>
    <w:p w14:paraId="000004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Actors/Roles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Company </w:t>
      </w:r>
    </w:p>
    <w:p w14:paraId="000004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Save/Bookmark button on candidate cards. </w:t>
      </w:r>
    </w:p>
    <w:p w14:paraId="000004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Potential Candidates list with filtering/sorting. </w:t>
      </w:r>
    </w:p>
    <w:p w14:paraId="000004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ID, Company action. </w:t>
      </w:r>
    </w:p>
    <w:p w14:paraId="000004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candidate as bookmarked under the employer’s account. </w:t>
      </w:r>
    </w:p>
    <w:p w14:paraId="000004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Prevent duplicate entries. </w:t>
      </w:r>
    </w:p>
    <w:p w14:paraId="000004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appear in the “Potential Candidates” list. </w:t>
      </w:r>
    </w:p>
    <w:p w14:paraId="000004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Confirmation message displayed.</w:t>
      </w:r>
    </w:p>
    <w:p w14:paraId="000004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98"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46 </w:t>
      </w:r>
    </w:p>
    <w:p w14:paraId="000004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employers can save candidates. </w:t>
      </w:r>
    </w:p>
    <w:p w14:paraId="00000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Each candidate can only be saved once per employer. </w:t>
      </w:r>
    </w:p>
    <w:p w14:paraId="000004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profiles should be retrievable across sessions. </w:t>
      </w:r>
    </w:p>
    <w:p w14:paraId="000004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3.9 Job Search &amp; Apply Job </w:t>
      </w:r>
    </w:p>
    <w:p w14:paraId="000004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3"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find job search page and initiates a job search. </w:t>
      </w:r>
    </w:p>
    <w:p w14:paraId="000004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7" w:right="767" w:firstLine="707"/>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user searches for jobs by entering keywords and applying filters such as salary,  location, skills, and job type. The user selects a job from the search results, reads the job  description, and clicks “Apply to this job.” They then upload a new CV or select a previously  created one.  </w:t>
      </w:r>
    </w:p>
    <w:p w14:paraId="000004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2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Screen Layout: </w:t>
      </w:r>
    </w:p>
    <w:p w14:paraId="000004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4447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1"/>
                    <a:srcRect/>
                    <a:stretch>
                      <a:fillRect/>
                    </a:stretch>
                  </pic:blipFill>
                  <pic:spPr>
                    <a:xfrm>
                      <a:off x="0" y="0"/>
                      <a:ext cx="5721984" cy="27444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23: Search Job</w:t>
      </w:r>
    </w:p>
    <w:p w14:paraId="000004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892"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47 </w:t>
      </w:r>
    </w:p>
    <w:p w14:paraId="000004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19050" distB="19050" distL="19050" distR="19050">
            <wp:extent cx="5721350" cy="2687955"/>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19" name="image19.png"/>
                    <pic:cNvPicPr preferRelativeResize="0"/>
                  </pic:nvPicPr>
                  <pic:blipFill>
                    <a:blip r:embed="rId21"/>
                    <a:srcRect/>
                    <a:stretch>
                      <a:fillRect/>
                    </a:stretch>
                  </pic:blipFill>
                  <pic:spPr>
                    <a:xfrm>
                      <a:off x="0" y="0"/>
                      <a:ext cx="5721984" cy="268795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24: Apply Job </w:t>
      </w:r>
    </w:p>
    <w:p w14:paraId="000004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4"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Candidates </w:t>
      </w:r>
    </w:p>
    <w:p w14:paraId="000004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bar </w:t>
      </w:r>
    </w:p>
    <w:p w14:paraId="000004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Filters (salary, location, skills, job type) </w:t>
      </w:r>
    </w:p>
    <w:p w14:paraId="000004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list </w:t>
      </w:r>
    </w:p>
    <w:p w14:paraId="000004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Apply button </w:t>
      </w:r>
    </w:p>
    <w:p w14:paraId="000004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uploader/selector </w:t>
      </w:r>
    </w:p>
    <w:p w14:paraId="000004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Success/error toasts or messages </w:t>
      </w:r>
    </w:p>
    <w:p w14:paraId="000004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5" w:lineRule="auto"/>
        <w:ind w:left="16" w:right="1271" w:firstLine="36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Search keywords, filters, selected job ID, CV file or reference, skill test responses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Query jobs based on filters, store CV, evaluate test if required, submit application record</w:t>
      </w:r>
    </w:p>
    <w:p w14:paraId="000004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215"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48 </w:t>
      </w:r>
    </w:p>
    <w:p w14:paraId="000004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application status, confirmation notification </w:t>
      </w:r>
    </w:p>
    <w:p w14:paraId="000004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logged-in users can apply for jobs. </w:t>
      </w:r>
    </w:p>
    <w:p w14:paraId="000004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Skill test is mandatory if required by the employer. </w:t>
      </w:r>
    </w:p>
    <w:p w14:paraId="000004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cannot be completed without CV upload or selection. </w:t>
      </w:r>
    </w:p>
    <w:p w14:paraId="000004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3.10 CV &amp; Profile Management </w:t>
      </w:r>
    </w:p>
    <w:p w14:paraId="000004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the “My CV” section. </w:t>
      </w:r>
    </w:p>
    <w:p w14:paraId="000004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10" w:right="924"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can create a new CV or edit existing ones by updating skills, experience, and  personal information. The system provides AI-powered suggestions for content, layout, and  keyword optimization. Users select CV templates and customize colors and layouts. Finally,  users save their CVs and can export them as PDF files or generate shareable links. </w:t>
      </w:r>
    </w:p>
    <w:p w14:paraId="000004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6"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14625"/>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16" name="image16.png"/>
                    <pic:cNvPicPr preferRelativeResize="0"/>
                  </pic:nvPicPr>
                  <pic:blipFill>
                    <a:blip r:embed="rId21"/>
                    <a:srcRect/>
                    <a:stretch>
                      <a:fillRect/>
                    </a:stretch>
                  </pic:blipFill>
                  <pic:spPr>
                    <a:xfrm>
                      <a:off x="0" y="0"/>
                      <a:ext cx="5721984" cy="27146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25: My CV</w:t>
      </w:r>
    </w:p>
    <w:p w14:paraId="000004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58" w:after="0" w:line="240" w:lineRule="auto"/>
        <w:ind w:left="4430"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49 </w:t>
      </w:r>
    </w:p>
    <w:p w14:paraId="000004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editor form (skills, experience, personal info) </w:t>
      </w:r>
    </w:p>
    <w:p w14:paraId="000004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suggestions display </w:t>
      </w:r>
    </w:p>
    <w:p w14:paraId="000004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Template chooser </w:t>
      </w:r>
    </w:p>
    <w:p w14:paraId="000004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Color and layout customization controls </w:t>
      </w:r>
    </w:p>
    <w:p w14:paraId="000004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 button </w:t>
      </w:r>
    </w:p>
    <w:p w14:paraId="000004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PDF and generate shareable link buttons </w:t>
      </w:r>
    </w:p>
    <w:p w14:paraId="000004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data (text, images), template and style choices </w:t>
      </w:r>
    </w:p>
    <w:p w14:paraId="000004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9" w:right="2457" w:firstLine="43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CV data, run AI analysis for suggestions, generate PDF and links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Saved CV record, downloadable PDF, shareable URL </w:t>
      </w:r>
    </w:p>
    <w:p w14:paraId="000004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Each user may manage multiple CVs. </w:t>
      </w:r>
    </w:p>
    <w:p w14:paraId="000004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517" w:lineRule="auto"/>
        <w:ind w:left="448" w:right="3111"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suggestions are optional but recommended for optimization.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Exported PDFs should maintain fidelity to the saved CV format.</w:t>
      </w:r>
    </w:p>
    <w:p w14:paraId="000004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406"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50 </w:t>
      </w:r>
    </w:p>
    <w:p w14:paraId="000004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3.11 Personal Workspace </w:t>
      </w:r>
    </w:p>
    <w:p w14:paraId="000004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7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opens the “Workspace” or “Personal Workspace” section. </w:t>
      </w:r>
    </w:p>
    <w:p w14:paraId="000004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17" w:right="828" w:firstLine="70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can create notes, schedule interview appointments, manage checklists, and save  important documents such as CVs and cover letters. The workspace allows syncing with  external calendars like Google Calendar or Outlook. It includes planning tools like to-do lists  and reminders to support job application management. </w:t>
      </w:r>
    </w:p>
    <w:p w14:paraId="000004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08910"/>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21"/>
                    <a:srcRect/>
                    <a:stretch>
                      <a:fillRect/>
                    </a:stretch>
                  </pic:blipFill>
                  <pic:spPr>
                    <a:xfrm>
                      <a:off x="0" y="0"/>
                      <a:ext cx="5721984" cy="270891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26: Work Space </w:t>
      </w:r>
    </w:p>
    <w:p w14:paraId="000004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Task manager </w:t>
      </w:r>
    </w:p>
    <w:p w14:paraId="000004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Career roadmap </w:t>
      </w:r>
    </w:p>
    <w:p w14:paraId="000004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Quiz </w:t>
      </w:r>
    </w:p>
    <w:p w14:paraId="000004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73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Promodo timer, sound, background</w:t>
      </w:r>
    </w:p>
    <w:p w14:paraId="000004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143"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51 </w:t>
      </w:r>
    </w:p>
    <w:p w14:paraId="000004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p>
    <w:p w14:paraId="000004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•Notes, events, tasks, documents </w:t>
      </w:r>
    </w:p>
    <w:p w14:paraId="000004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p>
    <w:p w14:paraId="000004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9" w:right="1774" w:firstLine="431"/>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and organize data, sync events with external calendars, trigger reminders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p>
    <w:p w14:paraId="000004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6" w:after="0" w:line="515" w:lineRule="auto"/>
        <w:ind w:left="15" w:right="2468" w:firstLine="43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workspace data, synchronized calendar entries, notifications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Reminders can be configured per event/task.  </w:t>
      </w:r>
    </w:p>
    <w:p w14:paraId="000004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465" w:lineRule="auto"/>
        <w:ind w:left="14" w:right="2135" w:firstLine="43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Automatically sync local data but to save forever you have to press save.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3.12 Purchase VIP Packages for Users </w:t>
      </w:r>
    </w:p>
    <w:p w14:paraId="000004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choose to purchase a VIP package to post jobs. </w:t>
      </w:r>
    </w:p>
    <w:p w14:paraId="000004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4" w:lineRule="auto"/>
        <w:ind w:left="159" w:right="1172"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user selects a VIP package (e.g., more job postings allowed, prioritized visibility, or  advanced posting privileges). Payment is processed exclusively through </w:t>
      </w:r>
      <w:r>
        <w:rPr>
          <w:rFonts w:ascii="Times New Roman" w:hAnsi="Times New Roman" w:eastAsia="Times New Roman" w:cs="Times New Roman"/>
          <w:b/>
          <w:i w:val="0"/>
          <w:smallCaps w:val="0"/>
          <w:strike w:val="0"/>
          <w:color w:val="000000"/>
          <w:sz w:val="24"/>
          <w:szCs w:val="24"/>
          <w:u w:val="none"/>
          <w:shd w:val="clear" w:fill="auto"/>
          <w:vertAlign w:val="baseline"/>
          <w:rtl w:val="0"/>
        </w:rPr>
        <w:t>PayOS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Upon  successful payment, VIP privileges are activated.</w:t>
      </w:r>
    </w:p>
    <w:p w14:paraId="000004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80"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52 </w:t>
      </w:r>
    </w:p>
    <w:p w14:paraId="000004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Layout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4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8"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19050" distB="19050" distL="19050" distR="19050">
            <wp:extent cx="5721350" cy="2294890"/>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21" name="image21.png"/>
                    <pic:cNvPicPr preferRelativeResize="0"/>
                  </pic:nvPicPr>
                  <pic:blipFill>
                    <a:blip r:embed="rId21"/>
                    <a:srcRect/>
                    <a:stretch>
                      <a:fillRect/>
                    </a:stretch>
                  </pic:blipFill>
                  <pic:spPr>
                    <a:xfrm>
                      <a:off x="0" y="0"/>
                      <a:ext cx="5721984" cy="229489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27: Buy VIP package </w:t>
      </w:r>
    </w:p>
    <w:p w14:paraId="000004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8" w:after="0" w:line="240" w:lineRule="auto"/>
        <w:ind w:left="1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p>
    <w:p w14:paraId="000004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1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 Recruiters </w:t>
      </w:r>
    </w:p>
    <w:p w14:paraId="000004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package options list </w:t>
      </w:r>
    </w:p>
    <w:p w14:paraId="000004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PayOS integrated payment form </w:t>
      </w:r>
    </w:p>
    <w:p w14:paraId="000004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and success notification </w:t>
      </w:r>
    </w:p>
    <w:p w14:paraId="00000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Selected VIP package, payment details via PayOS </w:t>
      </w:r>
    </w:p>
    <w:p w14:paraId="000004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729" w:right="767" w:hanging="34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Process payment through PayOS and update the user’s job posting  privileges </w:t>
      </w:r>
    </w:p>
    <w:p w14:paraId="000004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package activated; payment receipt generated </w:t>
      </w:r>
    </w:p>
    <w:p w14:paraId="000004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Payment must be processed only via PayOS. </w:t>
      </w:r>
    </w:p>
    <w:p w14:paraId="000004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VIP privileges are activated only after successful payment. </w:t>
      </w:r>
    </w:p>
    <w:p w14:paraId="000004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VIP privileges remain valid for the purchased package duration.</w:t>
      </w:r>
    </w:p>
    <w:p w14:paraId="000004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84"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53 </w:t>
      </w:r>
    </w:p>
    <w:p w14:paraId="000004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14" w:right="2122"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Once expired, the user must repurchase to continue using VIP privileges.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3.13 AI-Based Skill Analysis </w:t>
      </w:r>
    </w:p>
    <w:p w14:paraId="000004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72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submit CVs to a job posting. </w:t>
      </w:r>
    </w:p>
    <w:p w14:paraId="000004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4" w:lineRule="auto"/>
        <w:ind w:left="353" w:right="836" w:hanging="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AI system evaluates each submitted CV against the job requirements defined by the  company. It generates a match score to indicate how well the CV fits the job criteria. This  score is used internally by the company’s HR team to optimize the candidate screening  process. </w:t>
      </w:r>
    </w:p>
    <w:p w14:paraId="000004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62"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23515"/>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22" name="image22.png"/>
                    <pic:cNvPicPr preferRelativeResize="0"/>
                  </pic:nvPicPr>
                  <pic:blipFill>
                    <a:blip r:embed="rId21"/>
                    <a:srcRect/>
                    <a:stretch>
                      <a:fillRect/>
                    </a:stretch>
                  </pic:blipFill>
                  <pic:spPr>
                    <a:xfrm>
                      <a:off x="0" y="0"/>
                      <a:ext cx="5721984" cy="272351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28: Score candidate’s CV </w:t>
      </w:r>
    </w:p>
    <w:p w14:paraId="000004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5"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w:t>
      </w:r>
    </w:p>
    <w:p w14:paraId="000004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3"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posting management interface </w:t>
      </w:r>
    </w:p>
    <w:p w14:paraId="000004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CV list view </w:t>
      </w:r>
    </w:p>
    <w:p w14:paraId="000004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Match score indicator for each CV </w:t>
      </w:r>
    </w:p>
    <w:p w14:paraId="000004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Detailed AI evaluation report (optional, e.g., strengths and gaps)</w:t>
      </w:r>
    </w:p>
    <w:p w14:paraId="000004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1"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54 </w:t>
      </w:r>
    </w:p>
    <w:p w14:paraId="000004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4"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Input: Job description (requirements), candidate CVs </w:t>
      </w:r>
    </w:p>
    <w:p w14:paraId="000004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578" w:right="770" w:hanging="12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Processing: AI algorithms (NLP + ML) compare candidate CV data against job  requirements and calculate a suitability score </w:t>
      </w:r>
    </w:p>
    <w:p w14:paraId="000004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578" w:right="769" w:hanging="12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Output: Numeric/percentage match score per CV; optional breakdown for recruiter  reference </w:t>
      </w:r>
    </w:p>
    <w:p w14:paraId="000004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44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4"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scoring is triggered automatically when a candidate applies. </w:t>
      </w:r>
    </w:p>
    <w:p w14:paraId="000004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4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Scores are visible only to the company/HR side, not to candidates. </w:t>
      </w:r>
    </w:p>
    <w:p w14:paraId="000004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2" w:after="0" w:line="345" w:lineRule="auto"/>
        <w:ind w:left="450" w:right="2122"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If the job description or candidate CV is updated, scores are recalculated. </w:t>
      </w: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HR can sort and filter candidates by score to streamline the hiring process. </w:t>
      </w:r>
    </w:p>
    <w:p w14:paraId="000004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3.14 Application History &amp; Feedback Management </w:t>
      </w:r>
    </w:p>
    <w:p w14:paraId="000004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accesses the “Application History” section. </w:t>
      </w:r>
    </w:p>
    <w:p w14:paraId="000004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4" w:lineRule="auto"/>
        <w:ind w:left="10" w:right="1067" w:firstLine="70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view a list of jobs they have applied for. For each job, the user can track  progress through recruitment stages: CV submission, interview, and final result. Users also  receive feedback and ratings from employers.</w:t>
      </w:r>
    </w:p>
    <w:p w14:paraId="000004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5028"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55 </w:t>
      </w:r>
    </w:p>
    <w:p w14:paraId="000004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06" w:lineRule="auto"/>
        <w:ind w:left="11" w:right="829"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18810" cy="2474595"/>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20" name="image20.png"/>
                    <pic:cNvPicPr preferRelativeResize="0"/>
                  </pic:nvPicPr>
                  <pic:blipFill>
                    <a:blip r:embed="rId21"/>
                    <a:srcRect/>
                    <a:stretch>
                      <a:fillRect/>
                    </a:stretch>
                  </pic:blipFill>
                  <pic:spPr>
                    <a:xfrm>
                      <a:off x="0" y="0"/>
                      <a:ext cx="5719064" cy="247459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29: Application history </w:t>
      </w:r>
    </w:p>
    <w:p w14:paraId="000004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4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applied jobs </w:t>
      </w:r>
    </w:p>
    <w:p w14:paraId="000004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Status indicators for each recruitment phase </w:t>
      </w:r>
    </w:p>
    <w:p w14:paraId="000004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Feedback/comments section </w:t>
      </w:r>
    </w:p>
    <w:p w14:paraId="000004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Application records, Company Feedback </w:t>
      </w:r>
    </w:p>
    <w:p w14:paraId="000004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Aggregate status and feedback per application </w:t>
      </w:r>
    </w:p>
    <w:p w14:paraId="000004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Display progress and feedback to user </w:t>
      </w:r>
    </w:p>
    <w:p w14:paraId="000004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Updates occur as employers change application statuses. </w:t>
      </w:r>
    </w:p>
    <w:p w14:paraId="000004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Feedback is only visible to the applicant.</w:t>
      </w:r>
    </w:p>
    <w:p w14:paraId="000004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55"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56 </w:t>
      </w:r>
    </w:p>
    <w:p w14:paraId="000004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3.15 User Management </w:t>
      </w:r>
    </w:p>
    <w:p w14:paraId="000004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72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accesses the user account list. </w:t>
      </w:r>
    </w:p>
    <w:p w14:paraId="000004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9" w:right="1079" w:firstLine="70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admin views the list of user accounts and can lock, delete, or issue warnings to  accounts violating policies. </w:t>
      </w:r>
    </w:p>
    <w:p w14:paraId="000004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8"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2955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21"/>
                    <a:srcRect/>
                    <a:stretch>
                      <a:fillRect/>
                    </a:stretch>
                  </pic:blipFill>
                  <pic:spPr>
                    <a:xfrm>
                      <a:off x="0" y="0"/>
                      <a:ext cx="5721984" cy="22955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30: View all user </w:t>
      </w:r>
    </w:p>
    <w:p w14:paraId="000004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Account list with filters/search </w:t>
      </w:r>
    </w:p>
    <w:p w14:paraId="000004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menu (disable/ enable) </w:t>
      </w:r>
    </w:p>
    <w:p w14:paraId="000004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modal </w:t>
      </w:r>
    </w:p>
    <w:p w14:paraId="000004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toasts </w:t>
      </w:r>
    </w:p>
    <w:p w14:paraId="000004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account ID, selected action</w:t>
      </w:r>
    </w:p>
    <w:p w14:paraId="000004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16"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57 </w:t>
      </w:r>
    </w:p>
    <w:p w14:paraId="000004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 user account status accordingly </w:t>
      </w:r>
    </w:p>
    <w:p w14:paraId="000004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Updated account status, UI feedback </w:t>
      </w:r>
    </w:p>
    <w:p w14:paraId="000004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admins can perform user management actions. </w:t>
      </w:r>
    </w:p>
    <w:p w14:paraId="000004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Actions require confirmation before execution. </w:t>
      </w:r>
    </w:p>
    <w:p w14:paraId="000004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3.16 Send System Notifications </w:t>
      </w:r>
    </w:p>
    <w:p w14:paraId="000004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347" w:right="1134" w:firstLine="3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System events occur related to candidates or companies (e.g., a candidate applies for a  job, or an employer updates the application status). </w:t>
      </w:r>
    </w:p>
    <w:p w14:paraId="000004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240" w:lineRule="auto"/>
        <w:ind w:left="37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automatically sends notifications to users about important activities: </w:t>
      </w:r>
    </w:p>
    <w:p w14:paraId="000004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1" w:right="706"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Candidates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receive notifications when their application status changes (e.g., shortlisted,  rejected, interview scheduled). </w:t>
      </w:r>
    </w:p>
    <w:p w14:paraId="000004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345" w:lineRule="auto"/>
        <w:ind w:left="730" w:right="766" w:hanging="34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Companies/HR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receive notifications when a candidate applies for their job posting or  updates their profile. </w:t>
      </w:r>
    </w:p>
    <w:p w14:paraId="000004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7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5" w:after="0" w:line="215" w:lineRule="auto"/>
        <w:ind w:left="370" w:right="46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7335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1"/>
                    <a:srcRect/>
                    <a:stretch>
                      <a:fillRect/>
                    </a:stretch>
                  </pic:blipFill>
                  <pic:spPr>
                    <a:xfrm>
                      <a:off x="0" y="0"/>
                      <a:ext cx="5721984" cy="26733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31: View notification</w:t>
      </w:r>
    </w:p>
    <w:p w14:paraId="000004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42"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58 </w:t>
      </w:r>
    </w:p>
    <w:p w14:paraId="000004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5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Employers/Recruiters </w:t>
      </w:r>
    </w:p>
    <w:p w14:paraId="000004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center (bell icon or inbox-style interface) </w:t>
      </w:r>
    </w:p>
    <w:p w14:paraId="000004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In-app notification popups </w:t>
      </w:r>
    </w:p>
    <w:p w14:paraId="000004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history list </w:t>
      </w:r>
    </w:p>
    <w:p w14:paraId="000004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System events (job application submission, status updates, profile updates) </w:t>
      </w:r>
    </w:p>
    <w:p w14:paraId="000004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9" w:right="770"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Generate relevant notification for the affected party and push it to their  account </w:t>
      </w:r>
    </w:p>
    <w:p w14:paraId="000004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receives notification (real-time or via system inbox) </w:t>
      </w:r>
    </w:p>
    <w:p w14:paraId="000004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4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6" w:lineRule="auto"/>
        <w:ind w:left="380" w:right="184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are event-driven (only triggered by relevant activities).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Users only see notifications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about their own activities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(privacy respected).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must be clear, concise, and actionable. </w:t>
      </w:r>
    </w:p>
    <w:p w14:paraId="000004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4"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History of notifications is stored for user reference. </w:t>
      </w:r>
    </w:p>
    <w:p w14:paraId="000004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3.17 Content Moderation </w:t>
      </w:r>
    </w:p>
    <w:p w14:paraId="000004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7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Moderator reviews job postings and personal profiles. </w:t>
      </w:r>
    </w:p>
    <w:p w14:paraId="000004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8" w:right="1314" w:firstLine="70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Moderator approves or deletes content that violates platform policies to maintain  quality and compliance.</w:t>
      </w:r>
    </w:p>
    <w:p w14:paraId="000004D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723"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59 </w:t>
      </w:r>
    </w:p>
    <w:p w14:paraId="000004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4D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733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21"/>
                    <a:srcRect/>
                    <a:stretch>
                      <a:fillRect/>
                    </a:stretch>
                  </pic:blipFill>
                  <pic:spPr>
                    <a:xfrm>
                      <a:off x="0" y="0"/>
                      <a:ext cx="5721984" cy="267335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32:View notification </w:t>
      </w:r>
    </w:p>
    <w:p w14:paraId="000004D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list with status </w:t>
      </w:r>
    </w:p>
    <w:p w14:paraId="000004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controls for moderation </w:t>
      </w:r>
    </w:p>
    <w:p w14:paraId="000004E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Confirmation dialogs </w:t>
      </w:r>
    </w:p>
    <w:p w14:paraId="00000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messages </w:t>
      </w:r>
    </w:p>
    <w:p w14:paraId="000004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ID, moderation action </w:t>
      </w:r>
    </w:p>
    <w:p w14:paraId="000004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Approve or delete content </w:t>
      </w:r>
    </w:p>
    <w:p w14:paraId="000004E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Content status update, user notification (if applicable) </w:t>
      </w:r>
    </w:p>
    <w:p w14:paraId="000004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approved content is publicly visible. </w:t>
      </w:r>
    </w:p>
    <w:p w14:paraId="000004E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Violating content must be removed promptly.</w:t>
      </w:r>
    </w:p>
    <w:p w14:paraId="000004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1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60 </w:t>
      </w:r>
    </w:p>
    <w:p w14:paraId="000004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3.18 Fraud Handling &amp; Reporting </w:t>
      </w:r>
    </w:p>
    <w:p w14:paraId="000004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517" w:lineRule="auto"/>
        <w:ind w:left="15" w:right="2898" w:firstLine="703"/>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submits a report regarding suspicious or fraudulent activity.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4E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343" w:lineRule="auto"/>
        <w:ind w:left="12" w:right="1892" w:firstLine="70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receives user reports, verifies the content, and takes actions such as  temporarily hiding content or locking user accounts if necessary. </w:t>
      </w:r>
    </w:p>
    <w:p w14:paraId="000004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4F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4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reports </w:t>
      </w:r>
    </w:p>
    <w:p w14:paraId="000004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 detail panel </w:t>
      </w:r>
    </w:p>
    <w:p w14:paraId="000004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Action controls for fraud handling </w:t>
      </w:r>
    </w:p>
    <w:p w14:paraId="000004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to affected users </w:t>
      </w:r>
    </w:p>
    <w:p w14:paraId="000004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4F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 details, admin action </w:t>
      </w:r>
    </w:p>
    <w:p w14:paraId="000004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Verify reports, update content/account status </w:t>
      </w:r>
    </w:p>
    <w:p w14:paraId="000004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Status updates, user notifications </w:t>
      </w:r>
    </w:p>
    <w:p w14:paraId="000004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4F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Reports must be reviewed promptly. </w:t>
      </w:r>
    </w:p>
    <w:p w14:paraId="000004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Actions depend on verification outcomes.</w:t>
      </w:r>
    </w:p>
    <w:p w14:paraId="000004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1"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61 </w:t>
      </w:r>
    </w:p>
    <w:p w14:paraId="000004F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3.19 System Activity Monitoring </w:t>
      </w:r>
    </w:p>
    <w:p w14:paraId="000004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4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accesses system activity reports </w:t>
      </w:r>
    </w:p>
    <w:p w14:paraId="0000050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12" w:right="88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reviews report on job posting volume, CV submissions, interview rates, and analyzes  trends and user behaviors to optimize platform performance. </w:t>
      </w:r>
    </w:p>
    <w:p w14:paraId="000005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6"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71399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1"/>
                    <a:srcRect/>
                    <a:stretch>
                      <a:fillRect/>
                    </a:stretch>
                  </pic:blipFill>
                  <pic:spPr>
                    <a:xfrm>
                      <a:off x="0" y="0"/>
                      <a:ext cx="5721984" cy="271399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33: View system’s trend </w:t>
      </w:r>
    </w:p>
    <w:p w14:paraId="000005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1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Admin </w:t>
      </w:r>
    </w:p>
    <w:p w14:paraId="000005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Graphs for job posts, CV submissions, interviews </w:t>
      </w:r>
    </w:p>
    <w:p w14:paraId="000005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Trend analysis widgets </w:t>
      </w:r>
    </w:p>
    <w:p w14:paraId="000005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Export options for reports </w:t>
      </w:r>
    </w:p>
    <w:p w14:paraId="0000050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3"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System logs, user interaction data</w:t>
      </w:r>
    </w:p>
    <w:p w14:paraId="000005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25"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62 </w:t>
      </w:r>
    </w:p>
    <w:p w14:paraId="00000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Aggregate and analyze activity metrics </w:t>
      </w:r>
    </w:p>
    <w:p w14:paraId="000005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Visualized reports and insights </w:t>
      </w:r>
    </w:p>
    <w:p w14:paraId="000005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w:t>
      </w:r>
    </w:p>
    <w:p w14:paraId="000005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Data must be anonymized for privacy. </w:t>
      </w:r>
    </w:p>
    <w:p w14:paraId="000005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44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Reports updated in real-time or on schedule. </w:t>
      </w:r>
    </w:p>
    <w:p w14:paraId="000005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1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3.20 Video Call </w:t>
      </w:r>
    </w:p>
    <w:p w14:paraId="000005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3"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3" w:lineRule="auto"/>
        <w:ind w:left="374" w:right="1693"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 and company decide to start a video call (for interview or information  exchange) through the system. </w:t>
      </w:r>
    </w:p>
    <w:p w14:paraId="000005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35" w:after="0" w:line="344" w:lineRule="auto"/>
        <w:ind w:left="372" w:right="78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enables real-time video communication between candidates and companies. A  secure video call room is created using WebRTC technology, allowing both parties to  conduct interviews or discuss job-related matters. Optionally, the session can be recorded  if both sides agree. </w:t>
      </w:r>
    </w:p>
    <w:p w14:paraId="000005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6" w:after="0" w:line="240" w:lineRule="auto"/>
        <w:ind w:left="36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Layout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0000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5" w:after="0" w:line="215" w:lineRule="auto"/>
        <w:ind w:left="355" w:right="481"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drawing>
          <wp:inline distT="19050" distB="19050" distL="19050" distR="19050">
            <wp:extent cx="5721350" cy="279527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7" name="image7.png"/>
                    <pic:cNvPicPr preferRelativeResize="0"/>
                  </pic:nvPicPr>
                  <pic:blipFill>
                    <a:blip r:embed="rId21"/>
                    <a:srcRect/>
                    <a:stretch>
                      <a:fillRect/>
                    </a:stretch>
                  </pic:blipFill>
                  <pic:spPr>
                    <a:xfrm>
                      <a:off x="0" y="0"/>
                      <a:ext cx="5721984" cy="2795270"/>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Figure 34: Video call</w:t>
      </w:r>
    </w:p>
    <w:p w14:paraId="000005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6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63 </w:t>
      </w:r>
    </w:p>
    <w:p w14:paraId="00000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35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Employers/Recruiters </w:t>
      </w:r>
    </w:p>
    <w:p w14:paraId="000005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"Start Video Call" / "Join Video Call" button </w:t>
      </w:r>
    </w:p>
    <w:p w14:paraId="000005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39" w:right="769"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window with controls (mute/unmute, camera on/off, screen share, record if  enabled) </w:t>
      </w:r>
    </w:p>
    <w:p w14:paraId="000005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Optional chat panel for text-based interaction </w:t>
      </w:r>
    </w:p>
    <w:p w14:paraId="000005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Notification/alert for incoming video call invitations </w:t>
      </w:r>
    </w:p>
    <w:p w14:paraId="000005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5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Cardo" w:hAnsi="Cardo" w:eastAsia="Cardo" w:cs="Cardo"/>
          <w:b w:val="0"/>
          <w:i w:val="0"/>
          <w:smallCaps w:val="0"/>
          <w:strike w:val="0"/>
          <w:color w:val="000000"/>
          <w:sz w:val="24"/>
          <w:szCs w:val="24"/>
          <w:u w:val="none"/>
          <w:shd w:val="clear" w:fill="auto"/>
          <w:vertAlign w:val="baseline"/>
          <w:rtl w:val="0"/>
        </w:rPr>
        <w:t xml:space="preserve">Call request (candidate ↔ company), invitation acceptance </w:t>
      </w:r>
    </w:p>
    <w:p w14:paraId="000005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9" w:right="765" w:hanging="35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Establish WebRTC connection; manage real-time audio/video streaming;  enable recording if agreed </w:t>
      </w:r>
    </w:p>
    <w:p w14:paraId="000005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Active video call session with optional saved recording </w:t>
      </w:r>
    </w:p>
    <w:p w14:paraId="000005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1"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5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Recording requires explicit consent from both parties. </w:t>
      </w:r>
    </w:p>
    <w:p w14:paraId="000005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517" w:lineRule="auto"/>
        <w:ind w:left="14" w:right="2027"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Video call sessions are temporary and accessible only to participants.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Calls must be initiated and accepted within the system (no external links).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are sent for incoming calls or scheduled interview sessions.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3.21 AI-Generated Career Roadmap </w:t>
      </w:r>
    </w:p>
    <w:p w14:paraId="000005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7"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5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User views a job detail and submits their CV. </w:t>
      </w:r>
    </w:p>
    <w:p w14:paraId="000005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5" w:lineRule="auto"/>
        <w:ind w:left="360" w:right="1085" w:hanging="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 each job posting, the system analyzes the candidate’s CV and generates a  personalized career roadmap. The AI highlights gaps between the candidate’s current  skills and the job requirements, then suggests a structured learning path. Instead of just </w:t>
      </w:r>
    </w:p>
    <w:p w14:paraId="000005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2"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64 </w:t>
      </w:r>
    </w:p>
    <w:p w14:paraId="000005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6" w:lineRule="auto"/>
        <w:ind w:left="368" w:right="806" w:firstLine="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listing skills, the system provides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specific questions, topics, or tasks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candidate needs  to learn in order to improve their fit for the job. </w:t>
      </w:r>
    </w:p>
    <w:p w14:paraId="000005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2"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9811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8" name="image8.png"/>
                    <pic:cNvPicPr preferRelativeResize="0"/>
                  </pic:nvPicPr>
                  <pic:blipFill>
                    <a:blip r:embed="rId21"/>
                    <a:srcRect/>
                    <a:stretch>
                      <a:fillRect/>
                    </a:stretch>
                  </pic:blipFill>
                  <pic:spPr>
                    <a:xfrm>
                      <a:off x="0" y="0"/>
                      <a:ext cx="5721984" cy="269811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35: Career Roadmap </w:t>
      </w:r>
    </w:p>
    <w:p w14:paraId="000005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8" w:after="0" w:line="240" w:lineRule="auto"/>
        <w:ind w:left="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w:t>
      </w:r>
    </w:p>
    <w:p w14:paraId="000005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60"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Job detail page with roadmap option </w:t>
      </w:r>
    </w:p>
    <w:p w14:paraId="000005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Personalized roadmap panel </w:t>
      </w:r>
    </w:p>
    <w:p w14:paraId="000005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List of learning questions/topics </w:t>
      </w:r>
    </w:p>
    <w:p w14:paraId="000005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Interactive timeline showing progression steps </w:t>
      </w:r>
    </w:p>
    <w:p w14:paraId="000005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CV, selected job details </w:t>
      </w:r>
    </w:p>
    <w:p w14:paraId="000005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742" w:right="766" w:hanging="36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AI compares CV content with job requirements; identifies missing or weak  skills; generates tailored roadmap with learning questions and milestones </w:t>
      </w:r>
    </w:p>
    <w:p w14:paraId="000005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5" w:after="0" w:line="343" w:lineRule="auto"/>
        <w:ind w:left="732" w:right="767"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Personalized roadmap per job, including suggested questions and learning  module</w:t>
      </w:r>
    </w:p>
    <w:p w14:paraId="0000053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3"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65 </w:t>
      </w:r>
    </w:p>
    <w:p w14:paraId="0000053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Business Rules (BR): </w:t>
      </w:r>
    </w:p>
    <w:p w14:paraId="0000053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Roadmap is unique to each candidate–job pairing. </w:t>
      </w:r>
    </w:p>
    <w:p w14:paraId="000005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42" w:right="769" w:hanging="36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Suggested questions adapt as the candidate updates their CV or completes learning  steps. </w:t>
      </w:r>
    </w:p>
    <w:p w14:paraId="000005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Timeline is flexible and supports iterative progress tracking. </w:t>
      </w:r>
    </w:p>
    <w:p w14:paraId="000005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1" w:right="769"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Focus is on actionable learning (e.g., skill questions, exercises), not just general  recommendations. </w:t>
      </w:r>
    </w:p>
    <w:p w14:paraId="00000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8" w:after="0" w:line="517" w:lineRule="auto"/>
        <w:ind w:left="14" w:right="1373" w:firstLine="366"/>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Must complete the tasks in the roadmap before being able to do the practice quiz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3.32 Candidate Interaction </w:t>
      </w:r>
    </w:p>
    <w:p w14:paraId="000005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94"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Trigger: </w:t>
      </w:r>
    </w:p>
    <w:p w14:paraId="0000054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6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receives a job application from a candidate. </w:t>
      </w:r>
    </w:p>
    <w:p w14:paraId="000005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Function Description: </w:t>
      </w:r>
    </w:p>
    <w:p w14:paraId="000005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345" w:lineRule="auto"/>
        <w:ind w:left="368" w:right="949" w:hanging="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a candidate applies for a job, the company can directly interact with them through  the system. The company is able to: </w:t>
      </w:r>
    </w:p>
    <w:p w14:paraId="000005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3"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Review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candidate’s CV and profile. </w:t>
      </w:r>
    </w:p>
    <w:p w14:paraId="0000054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Chat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with the candidate in real time via an integrated messaging system. </w:t>
      </w:r>
    </w:p>
    <w:p w14:paraId="000005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5" w:lineRule="auto"/>
        <w:ind w:left="737" w:right="768" w:hanging="35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Schedule interviews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(online or offline) through a built-in scheduling feature. This streamlines communication and interview planning between company and  candidate.</w:t>
      </w:r>
    </w:p>
    <w:p w14:paraId="000005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84"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66 </w:t>
      </w:r>
    </w:p>
    <w:p w14:paraId="000005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Layout: </w:t>
      </w:r>
    </w:p>
    <w:p w14:paraId="000005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7" w:after="0" w:line="215" w:lineRule="auto"/>
        <w:ind w:left="10" w:right="826" w:firstLine="0"/>
        <w:jc w:val="center"/>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Pr>
        <w:drawing>
          <wp:inline distT="19050" distB="19050" distL="19050" distR="19050">
            <wp:extent cx="5721350" cy="26892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referRelativeResize="0"/>
                  </pic:nvPicPr>
                  <pic:blipFill>
                    <a:blip r:embed="rId21"/>
                    <a:srcRect/>
                    <a:stretch>
                      <a:fillRect/>
                    </a:stretch>
                  </pic:blipFill>
                  <pic:spPr>
                    <a:xfrm>
                      <a:off x="0" y="0"/>
                      <a:ext cx="5721984" cy="2689225"/>
                    </a:xfrm>
                    <a:prstGeom prst="rect">
                      <a:avLst/>
                    </a:prstGeom>
                  </pic:spPr>
                </pic:pic>
              </a:graphicData>
            </a:graphic>
          </wp:inline>
        </w:drawing>
      </w: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Figure 36: Schedule interview </w:t>
      </w:r>
    </w:p>
    <w:p w14:paraId="000005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07" w:after="0" w:line="240" w:lineRule="auto"/>
        <w:ind w:left="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Actors/Roles: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Company, candidate </w:t>
      </w:r>
    </w:p>
    <w:p w14:paraId="000005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Interface Elements: </w:t>
      </w:r>
    </w:p>
    <w:p w14:paraId="000005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CV and profile viewer </w:t>
      </w:r>
    </w:p>
    <w:p w14:paraId="000005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Chat window (real-time messaging using WebSocket) </w:t>
      </w:r>
    </w:p>
    <w:p w14:paraId="000005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scheduling form/calendar integration </w:t>
      </w:r>
    </w:p>
    <w:p w14:paraId="000005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9"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Notifications for new messages and interview requests </w:t>
      </w:r>
    </w:p>
    <w:p w14:paraId="000005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Data Processing: </w:t>
      </w:r>
    </w:p>
    <w:p w14:paraId="000005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Input: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application data, chat messages, interview schedule requests </w:t>
      </w:r>
    </w:p>
    <w:p w14:paraId="000005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343" w:lineRule="auto"/>
        <w:ind w:left="731" w:right="768" w:hanging="351"/>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Processing: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Store application data, enable secure messaging, manage scheduling and  notifications </w:t>
      </w:r>
    </w:p>
    <w:p w14:paraId="000005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37" w:after="0" w:line="240" w:lineRule="auto"/>
        <w:ind w:left="38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Output: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Communication history, scheduled interview details </w:t>
      </w:r>
    </w:p>
    <w:p w14:paraId="000005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41" w:after="0" w:line="240" w:lineRule="auto"/>
        <w:ind w:left="5"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Business Rules (BR):</w:t>
      </w:r>
    </w:p>
    <w:p w14:paraId="000005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797"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67 </w:t>
      </w:r>
    </w:p>
    <w:p w14:paraId="000005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518" w:lineRule="auto"/>
        <w:ind w:left="380" w:right="238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communication must remain secure and private within the system. </w:t>
      </w: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Interview scheduling must notify both candidate and company. </w:t>
      </w:r>
    </w:p>
    <w:p w14:paraId="000005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63" w:after="0" w:line="515" w:lineRule="auto"/>
        <w:ind w:left="2" w:right="1246" w:firstLine="378"/>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Noto Sans Symbols" w:hAnsi="Noto Sans Symbols" w:eastAsia="Noto Sans Symbols" w:cs="Noto Sans Symbols"/>
          <w:b w:val="0"/>
          <w:i w:val="0"/>
          <w:smallCaps w:val="0"/>
          <w:strike w:val="0"/>
          <w:color w:val="000000"/>
          <w:sz w:val="19"/>
          <w:szCs w:val="19"/>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Only relevant parties (candidate and employer) can view messages and schedules. </w:t>
      </w: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4. Non-Functional Requirements </w:t>
      </w:r>
    </w:p>
    <w:p w14:paraId="000005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9"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 External Interfaces </w:t>
      </w:r>
    </w:p>
    <w:p w14:paraId="000005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8"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4.1.1 User Interfaces </w:t>
      </w:r>
    </w:p>
    <w:p w14:paraId="000005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8" w:right="1779"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UI-01</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display a Success Message or Error Message when  completing an action. </w:t>
      </w:r>
    </w:p>
    <w:p w14:paraId="000005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 w:after="0" w:line="345" w:lineRule="auto"/>
        <w:ind w:left="738" w:right="1425" w:hanging="34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UI-02</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When the user selects the Cancel option, there must be a Confirm (Y/N)  dialog. </w:t>
      </w:r>
    </w:p>
    <w:p w14:paraId="000005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45" w:lineRule="auto"/>
        <w:ind w:left="737" w:right="946" w:hanging="34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UI-03</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Input fields must provide validation messages in case of incorrect input (e.g.,  invalid email format, required fields). </w:t>
      </w:r>
    </w:p>
    <w:p w14:paraId="000005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 w:after="0" w:line="345" w:lineRule="auto"/>
        <w:ind w:left="391" w:right="986"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UI-04</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All pages in the system must have a Header menu and a Navigation menu. ● </w:t>
      </w:r>
      <w:r>
        <w:rPr>
          <w:rFonts w:ascii="Times New Roman" w:hAnsi="Times New Roman" w:eastAsia="Times New Roman" w:cs="Times New Roman"/>
          <w:b/>
          <w:i w:val="0"/>
          <w:smallCaps w:val="0"/>
          <w:strike w:val="0"/>
          <w:color w:val="000000"/>
          <w:sz w:val="24"/>
          <w:szCs w:val="24"/>
          <w:u w:val="none"/>
          <w:shd w:val="clear" w:fill="auto"/>
          <w:vertAlign w:val="baseline"/>
          <w:rtl w:val="0"/>
        </w:rPr>
        <w:t>UI-05</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be mobile-friendly, allowing easy access and navigation on  both mobile devices and desktops. </w:t>
      </w:r>
    </w:p>
    <w:p w14:paraId="000005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4.1.2 Software Interfaces </w:t>
      </w:r>
    </w:p>
    <w:p w14:paraId="000005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2" w:right="1249" w:hanging="3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SI-01: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Candidates and companies can use OAuth services to log in, helping them  verify their accounts. </w:t>
      </w:r>
    </w:p>
    <w:p w14:paraId="000005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 w:after="0" w:line="344" w:lineRule="auto"/>
        <w:ind w:left="391" w:right="957"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SI-03</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connect with a third-party Cloudinary service to save image  ● </w:t>
      </w:r>
      <w:r>
        <w:rPr>
          <w:rFonts w:ascii="Times New Roman" w:hAnsi="Times New Roman" w:eastAsia="Times New Roman" w:cs="Times New Roman"/>
          <w:b/>
          <w:i w:val="0"/>
          <w:smallCaps w:val="0"/>
          <w:strike w:val="0"/>
          <w:color w:val="000000"/>
          <w:sz w:val="24"/>
          <w:szCs w:val="24"/>
          <w:u w:val="none"/>
          <w:shd w:val="clear" w:fill="auto"/>
          <w:vertAlign w:val="baseline"/>
          <w:rtl w:val="0"/>
        </w:rPr>
        <w:t>SI-04</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must be able to communicate with external notification services  (e.g. sockets) to send notifications to candidates and companies. </w:t>
      </w:r>
    </w:p>
    <w:p w14:paraId="000005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0" w:after="0" w:line="240" w:lineRule="auto"/>
        <w:ind w:left="16"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 Quality Attributes </w:t>
      </w:r>
    </w:p>
    <w:p w14:paraId="000005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8"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4.2.1 Usability </w:t>
      </w:r>
    </w:p>
    <w:p w14:paraId="000005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94" w:after="0" w:line="343" w:lineRule="auto"/>
        <w:ind w:left="742" w:right="886"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FCC Job Platform must offer a clear and intuitive user interface for Guests,  Job Seekers, Employers, and Administrators. Actions such as job searching,  applying, posting jobs, and reviewing candidates should be simple and accessible. </w:t>
      </w:r>
    </w:p>
    <w:p w14:paraId="000005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 w:after="0" w:line="343" w:lineRule="auto"/>
        <w:ind w:left="1099" w:right="1006" w:hanging="35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should be able to easily register, complete their profile, upload their  CV, apply for jobs, and track application status without confusion.</w:t>
      </w:r>
    </w:p>
    <w:p w14:paraId="000005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68"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68 </w:t>
      </w:r>
    </w:p>
    <w:p w14:paraId="000005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9" w:lineRule="auto"/>
        <w:ind w:left="742" w:right="1421"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Employers should be able to manage job postings, view applications, and  communicate with candidates through a streamlined and logical workflow. </w:t>
      </w:r>
      <w:r>
        <w:rPr>
          <w:rFonts w:ascii="Noto Sans Symbols" w:hAnsi="Noto Sans Symbols" w:eastAsia="Noto Sans Symbols" w:cs="Noto Sans Symbols"/>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For first-time users, especially job seekers and small businesses, tutorials or  tooltips should be provided to guide them through the platform’s features. </w:t>
      </w:r>
    </w:p>
    <w:p w14:paraId="000005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63"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4.2.2 Security </w:t>
      </w:r>
    </w:p>
    <w:p w14:paraId="000005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79" w:after="0" w:line="344" w:lineRule="auto"/>
        <w:ind w:left="729" w:right="769" w:hanging="338"/>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shall require users to authenticate using a unique username and a strong  password that meets complexity requirements (minimum 8 characters, including  uppercase letters, lowercase letters, numbers, and special characters). </w:t>
      </w:r>
    </w:p>
    <w:p w14:paraId="000005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5" w:after="0" w:line="240" w:lineRule="auto"/>
        <w:ind w:left="39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All the password of the users are encrypted </w:t>
      </w:r>
    </w:p>
    <w:p w14:paraId="000005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343" w:lineRule="auto"/>
        <w:ind w:left="730" w:right="767" w:hanging="339"/>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When a user requests a password reset, the system shall send a verification code to the  user's registered email. </w:t>
      </w:r>
    </w:p>
    <w:p w14:paraId="000005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240" w:lineRule="auto"/>
        <w:ind w:left="39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The system shall validate all user inputs to prevent injection attacks. </w:t>
      </w:r>
    </w:p>
    <w:p w14:paraId="000005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286" w:after="0" w:line="344" w:lineRule="auto"/>
        <w:ind w:left="732" w:right="763" w:hanging="340"/>
        <w:jc w:val="both"/>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Arial" w:hAnsi="Arial" w:eastAsia="Arial" w:cs="Arial"/>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Ensure only authorized users can access the corresponding functions and data. The  system shall implement token-based authentication (JSON Web Tokens - JWT) to  manage user sessions securely and efficiently. </w:t>
      </w:r>
    </w:p>
    <w:p w14:paraId="000005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3" w:after="0" w:line="240" w:lineRule="auto"/>
        <w:ind w:left="2"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4.2.3 Performance </w:t>
      </w:r>
    </w:p>
    <w:p w14:paraId="000005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75" w:after="0" w:line="343" w:lineRule="auto"/>
        <w:ind w:left="739" w:right="889"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FCC platform must respond promptly when users search for jobs, apply, manage  applications, or interact with AI-based suggestions. </w:t>
      </w:r>
    </w:p>
    <w:p w14:paraId="000005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729" w:right="1072" w:hanging="338"/>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system should support up to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200 concurrent user requests per second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during  peak traffic (e.g., recruitment season or job fair campaigns) </w:t>
      </w:r>
    </w:p>
    <w:p w14:paraId="000005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3" w:lineRule="auto"/>
        <w:ind w:left="731" w:right="873" w:hanging="34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Uploading CV files (PDF, DOCX up to 10MB) or profile photos should be processed  within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3 seconds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to ensure a smooth user experience </w:t>
      </w:r>
    </w:p>
    <w:p w14:paraId="000005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1" w:after="0" w:line="344" w:lineRule="auto"/>
        <w:ind w:left="738" w:right="904" w:hanging="347"/>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AI-based job recommendations and search results should return within </w:t>
      </w: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 seconds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for  optimal interactivity.</w:t>
      </w:r>
    </w:p>
    <w:p w14:paraId="000005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266" w:after="0" w:line="240" w:lineRule="auto"/>
        <w:ind w:left="4436"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69 </w:t>
      </w:r>
    </w:p>
    <w:p w14:paraId="000005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 w:right="0" w:firstLine="0"/>
        <w:jc w:val="left"/>
        <w:rPr>
          <w:rFonts w:ascii="Times New Roman" w:hAnsi="Times New Roman" w:eastAsia="Times New Roman" w:cs="Times New Roman"/>
          <w:b/>
          <w:i w:val="0"/>
          <w:smallCaps w:val="0"/>
          <w:strike w:val="0"/>
          <w:color w:val="000000"/>
          <w:sz w:val="25"/>
          <w:szCs w:val="25"/>
          <w:u w:val="none"/>
          <w:shd w:val="clear" w:fill="auto"/>
          <w:vertAlign w:val="baseline"/>
        </w:rPr>
      </w:pPr>
      <w:r>
        <w:rPr>
          <w:rFonts w:ascii="Times New Roman" w:hAnsi="Times New Roman" w:eastAsia="Times New Roman" w:cs="Times New Roman"/>
          <w:b/>
          <w:i w:val="0"/>
          <w:smallCaps w:val="0"/>
          <w:strike w:val="0"/>
          <w:color w:val="000000"/>
          <w:sz w:val="25"/>
          <w:szCs w:val="25"/>
          <w:u w:val="none"/>
          <w:shd w:val="clear" w:fill="auto"/>
          <w:vertAlign w:val="baseline"/>
          <w:rtl w:val="0"/>
        </w:rPr>
        <w:t xml:space="preserve">5. Requirement Appendix </w:t>
      </w:r>
    </w:p>
    <w:p w14:paraId="000005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2"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5.1 Business Rules </w:t>
      </w:r>
    </w:p>
    <w:tbl>
      <w:tblPr>
        <w:tblStyle w:val="27"/>
        <w:tblW w:w="9061"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99"/>
        <w:gridCol w:w="7962"/>
      </w:tblGrid>
      <w:tr w14:paraId="7D8822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28" w:hRule="atLeast"/>
        </w:trPr>
        <w:tc>
          <w:tcPr>
            <w:shd w:val="clear" w:color="auto" w:fill="auto"/>
            <w:tcMar>
              <w:top w:w="100" w:type="dxa"/>
              <w:left w:w="100" w:type="dxa"/>
              <w:bottom w:w="100" w:type="dxa"/>
              <w:right w:w="100" w:type="dxa"/>
            </w:tcMar>
            <w:vAlign w:val="top"/>
          </w:tcPr>
          <w:p w14:paraId="000005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ID </w:t>
            </w:r>
          </w:p>
        </w:tc>
        <w:tc>
          <w:tcPr>
            <w:shd w:val="clear" w:color="auto" w:fill="auto"/>
            <w:tcMar>
              <w:top w:w="100" w:type="dxa"/>
              <w:left w:w="100" w:type="dxa"/>
              <w:bottom w:w="100" w:type="dxa"/>
              <w:right w:w="100" w:type="dxa"/>
            </w:tcMar>
            <w:vAlign w:val="top"/>
          </w:tcPr>
          <w:p w14:paraId="000005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Rule Definition</w:t>
            </w:r>
          </w:p>
        </w:tc>
      </w:tr>
      <w:tr w14:paraId="0E892B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BR-01 </w:t>
            </w:r>
          </w:p>
        </w:tc>
        <w:tc>
          <w:tcPr>
            <w:shd w:val="clear" w:color="auto" w:fill="auto"/>
            <w:tcMar>
              <w:top w:w="100" w:type="dxa"/>
              <w:left w:w="100" w:type="dxa"/>
              <w:bottom w:w="100" w:type="dxa"/>
              <w:right w:w="100" w:type="dxa"/>
            </w:tcMar>
            <w:vAlign w:val="top"/>
          </w:tcPr>
          <w:p w14:paraId="000005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25" w:right="428"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All job postings must go through a moderation process by the admin before  being published.</w:t>
            </w:r>
          </w:p>
        </w:tc>
      </w:tr>
      <w:tr w14:paraId="68AACF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BR-02 </w:t>
            </w:r>
          </w:p>
        </w:tc>
        <w:tc>
          <w:tcPr>
            <w:shd w:val="clear" w:color="auto" w:fill="auto"/>
            <w:tcMar>
              <w:top w:w="100" w:type="dxa"/>
              <w:left w:w="100" w:type="dxa"/>
              <w:bottom w:w="100" w:type="dxa"/>
              <w:right w:w="100" w:type="dxa"/>
            </w:tcMar>
            <w:vAlign w:val="top"/>
          </w:tcPr>
          <w:p w14:paraId="000005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27" w:right="734" w:firstLine="5"/>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The system has four main user roles – Guest, Job Seeker, Employer, and  Admin – each with distinct access permissions.</w:t>
            </w:r>
          </w:p>
        </w:tc>
      </w:tr>
      <w:tr w14:paraId="4DBA4B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55" w:hRule="atLeast"/>
        </w:trPr>
        <w:tc>
          <w:tcPr>
            <w:shd w:val="clear" w:color="auto" w:fill="auto"/>
            <w:tcMar>
              <w:top w:w="100" w:type="dxa"/>
              <w:left w:w="100" w:type="dxa"/>
              <w:bottom w:w="100" w:type="dxa"/>
              <w:right w:w="100" w:type="dxa"/>
            </w:tcMar>
            <w:vAlign w:val="top"/>
          </w:tcPr>
          <w:p w14:paraId="000005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BR-03 </w:t>
            </w:r>
          </w:p>
        </w:tc>
        <w:tc>
          <w:tcPr>
            <w:shd w:val="clear" w:color="auto" w:fill="auto"/>
            <w:tcMar>
              <w:top w:w="100" w:type="dxa"/>
              <w:left w:w="100" w:type="dxa"/>
              <w:bottom w:w="100" w:type="dxa"/>
              <w:right w:w="100" w:type="dxa"/>
            </w:tcMar>
            <w:vAlign w:val="top"/>
          </w:tcPr>
          <w:p w14:paraId="000005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must have a verified company profile before posting job openings.</w:t>
            </w:r>
          </w:p>
        </w:tc>
      </w:tr>
      <w:tr w14:paraId="1F073A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BR-04 </w:t>
            </w:r>
          </w:p>
        </w:tc>
        <w:tc>
          <w:tcPr>
            <w:shd w:val="clear" w:color="auto" w:fill="auto"/>
            <w:tcMar>
              <w:top w:w="100" w:type="dxa"/>
              <w:left w:w="100" w:type="dxa"/>
              <w:bottom w:w="100" w:type="dxa"/>
              <w:right w:w="100" w:type="dxa"/>
            </w:tcMar>
            <w:vAlign w:val="top"/>
          </w:tcPr>
          <w:p w14:paraId="000005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35" w:right="468" w:hanging="4"/>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can only apply for jobs if their profile is at least 80% complete  (e.g., CV uploaded, skills filled, profile picture).</w:t>
            </w:r>
          </w:p>
        </w:tc>
      </w:tr>
      <w:tr w14:paraId="21D9B3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BR-05 </w:t>
            </w:r>
          </w:p>
        </w:tc>
        <w:tc>
          <w:tcPr>
            <w:shd w:val="clear" w:color="auto" w:fill="auto"/>
            <w:tcMar>
              <w:top w:w="100" w:type="dxa"/>
              <w:left w:w="100" w:type="dxa"/>
              <w:bottom w:w="100" w:type="dxa"/>
              <w:right w:w="100" w:type="dxa"/>
            </w:tcMar>
            <w:vAlign w:val="top"/>
          </w:tcPr>
          <w:p w14:paraId="000005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0" w:right="395" w:firstLine="2"/>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Admins can approve, reject, or suspend job postings if they violate platform  policies.</w:t>
            </w:r>
          </w:p>
        </w:tc>
      </w:tr>
      <w:tr w14:paraId="357F54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BR-06 </w:t>
            </w:r>
          </w:p>
        </w:tc>
        <w:tc>
          <w:tcPr>
            <w:shd w:val="clear" w:color="auto" w:fill="auto"/>
            <w:tcMar>
              <w:top w:w="100" w:type="dxa"/>
              <w:left w:w="100" w:type="dxa"/>
              <w:bottom w:w="100" w:type="dxa"/>
              <w:right w:w="100" w:type="dxa"/>
            </w:tcMar>
            <w:vAlign w:val="top"/>
          </w:tcPr>
          <w:p w14:paraId="000005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1" w:right="428"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receive system notifications for key actions such as application status  updates, job matches, and profile approvals.</w:t>
            </w:r>
          </w:p>
        </w:tc>
      </w:tr>
      <w:tr w14:paraId="15D8E1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7" w:hRule="atLeast"/>
        </w:trPr>
        <w:tc>
          <w:tcPr>
            <w:shd w:val="clear" w:color="auto" w:fill="auto"/>
            <w:tcMar>
              <w:top w:w="100" w:type="dxa"/>
              <w:left w:w="100" w:type="dxa"/>
              <w:bottom w:w="100" w:type="dxa"/>
              <w:right w:w="100" w:type="dxa"/>
            </w:tcMar>
            <w:vAlign w:val="top"/>
          </w:tcPr>
          <w:p w14:paraId="000005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BR-07 </w:t>
            </w:r>
          </w:p>
        </w:tc>
        <w:tc>
          <w:tcPr>
            <w:shd w:val="clear" w:color="auto" w:fill="auto"/>
            <w:tcMar>
              <w:top w:w="100" w:type="dxa"/>
              <w:left w:w="100" w:type="dxa"/>
              <w:bottom w:w="100" w:type="dxa"/>
              <w:right w:w="100" w:type="dxa"/>
            </w:tcMar>
            <w:vAlign w:val="top"/>
          </w:tcPr>
          <w:p w14:paraId="000005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9" w:right="290" w:hanging="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Employers can only view full applicant details if they have an active job post  and subscription plan (if monetization is implemented).</w:t>
            </w:r>
          </w:p>
        </w:tc>
      </w:tr>
      <w:tr w14:paraId="510429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BR-08 </w:t>
            </w:r>
          </w:p>
        </w:tc>
        <w:tc>
          <w:tcPr>
            <w:shd w:val="clear" w:color="auto" w:fill="auto"/>
            <w:tcMar>
              <w:top w:w="100" w:type="dxa"/>
              <w:left w:w="100" w:type="dxa"/>
              <w:bottom w:w="100" w:type="dxa"/>
              <w:right w:w="100" w:type="dxa"/>
            </w:tcMar>
            <w:vAlign w:val="top"/>
          </w:tcPr>
          <w:p w14:paraId="000005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92" w:right="475" w:firstLine="23"/>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Each job application must be unique; a job seeker cannot apply to the same  job more than once unless invited again.</w:t>
            </w:r>
          </w:p>
        </w:tc>
      </w:tr>
      <w:tr w14:paraId="040FD4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BR-09 </w:t>
            </w:r>
          </w:p>
        </w:tc>
        <w:tc>
          <w:tcPr>
            <w:shd w:val="clear" w:color="auto" w:fill="auto"/>
            <w:tcMar>
              <w:top w:w="100" w:type="dxa"/>
              <w:left w:w="100" w:type="dxa"/>
              <w:bottom w:w="100" w:type="dxa"/>
              <w:right w:w="100" w:type="dxa"/>
            </w:tcMar>
            <w:vAlign w:val="top"/>
          </w:tcPr>
          <w:p w14:paraId="000005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9" w:right="388"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Admins must be able to lock, warn, or delete user accounts in cases of fraud  or policy violation.</w:t>
            </w:r>
          </w:p>
        </w:tc>
      </w:tr>
      <w:tr w14:paraId="643834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BR-10 </w:t>
            </w:r>
          </w:p>
        </w:tc>
        <w:tc>
          <w:tcPr>
            <w:shd w:val="clear" w:color="auto" w:fill="auto"/>
            <w:tcMar>
              <w:top w:w="100" w:type="dxa"/>
              <w:left w:w="100" w:type="dxa"/>
              <w:bottom w:w="100" w:type="dxa"/>
              <w:right w:w="100" w:type="dxa"/>
            </w:tcMar>
            <w:vAlign w:val="top"/>
          </w:tcPr>
          <w:p w14:paraId="000005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22" w:right="53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Job Seekers can save job listings to favorites and receive updates if the job  status changes (e.g., expired, reopened).</w:t>
            </w:r>
          </w:p>
        </w:tc>
      </w:tr>
      <w:tr w14:paraId="3380A1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4" w:hRule="atLeast"/>
        </w:trPr>
        <w:tc>
          <w:tcPr>
            <w:shd w:val="clear" w:color="auto" w:fill="auto"/>
            <w:tcMar>
              <w:top w:w="100" w:type="dxa"/>
              <w:left w:w="100" w:type="dxa"/>
              <w:bottom w:w="100" w:type="dxa"/>
              <w:right w:w="100" w:type="dxa"/>
            </w:tcMar>
            <w:vAlign w:val="top"/>
          </w:tcPr>
          <w:p w14:paraId="0000058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BR-11 </w:t>
            </w:r>
          </w:p>
        </w:tc>
        <w:tc>
          <w:tcPr>
            <w:shd w:val="clear" w:color="auto" w:fill="auto"/>
            <w:tcMar>
              <w:top w:w="100" w:type="dxa"/>
              <w:left w:w="100" w:type="dxa"/>
              <w:bottom w:w="100" w:type="dxa"/>
              <w:right w:w="100" w:type="dxa"/>
            </w:tcMar>
            <w:vAlign w:val="top"/>
          </w:tcPr>
          <w:p w14:paraId="000005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5" w:lineRule="auto"/>
              <w:ind w:left="219" w:right="342" w:hanging="6"/>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Users and companies must accept terms of service and privacy policy before  completing registration.</w:t>
            </w:r>
          </w:p>
        </w:tc>
      </w:tr>
      <w:tr w14:paraId="221878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16" w:hRule="atLeast"/>
        </w:trPr>
        <w:tc>
          <w:tcPr>
            <w:shd w:val="clear" w:color="auto" w:fill="auto"/>
            <w:tcMar>
              <w:top w:w="100" w:type="dxa"/>
              <w:left w:w="100" w:type="dxa"/>
              <w:bottom w:w="100" w:type="dxa"/>
              <w:right w:w="100" w:type="dxa"/>
            </w:tcMar>
            <w:vAlign w:val="top"/>
          </w:tcPr>
          <w:p w14:paraId="000005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BR-12 </w:t>
            </w:r>
          </w:p>
        </w:tc>
        <w:tc>
          <w:tcPr>
            <w:shd w:val="clear" w:color="auto" w:fill="auto"/>
            <w:tcMar>
              <w:top w:w="100" w:type="dxa"/>
              <w:left w:w="100" w:type="dxa"/>
              <w:bottom w:w="100" w:type="dxa"/>
              <w:right w:w="100" w:type="dxa"/>
            </w:tcMar>
            <w:vAlign w:val="top"/>
          </w:tcPr>
          <w:p w14:paraId="000005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212" w:right="524"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AI-based job recommendations must be based on user profiles, application  history, and job browsing behavior.</w:t>
            </w:r>
          </w:p>
        </w:tc>
      </w:tr>
    </w:tbl>
    <w:p w14:paraId="000005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994" w:right="0" w:firstLine="0"/>
        <w:jc w:val="left"/>
        <w:rPr>
          <w:rFonts w:ascii="Times New Roman" w:hAnsi="Times New Roman" w:eastAsia="Times New Roman" w:cs="Times New Roman"/>
          <w:b w:val="0"/>
          <w:i/>
          <w:smallCaps w:val="0"/>
          <w:strike w:val="0"/>
          <w:color w:val="000000"/>
          <w:sz w:val="23"/>
          <w:szCs w:val="23"/>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Table 7: </w:t>
      </w:r>
      <w:r>
        <w:rPr>
          <w:rFonts w:ascii="Times New Roman" w:hAnsi="Times New Roman" w:eastAsia="Times New Roman" w:cs="Times New Roman"/>
          <w:b w:val="0"/>
          <w:i/>
          <w:smallCaps w:val="0"/>
          <w:strike w:val="0"/>
          <w:color w:val="000000"/>
          <w:sz w:val="23"/>
          <w:szCs w:val="23"/>
          <w:u w:val="none"/>
          <w:shd w:val="clear" w:fill="auto"/>
          <w:vertAlign w:val="baseline"/>
          <w:rtl w:val="0"/>
        </w:rPr>
        <w:t>Business Rules</w:t>
      </w:r>
    </w:p>
    <w:p w14:paraId="000005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1582"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70 </w:t>
      </w:r>
    </w:p>
    <w:p w14:paraId="000005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5.2 Application Messages List </w:t>
      </w:r>
    </w:p>
    <w:tbl>
      <w:tblPr>
        <w:tblStyle w:val="28"/>
        <w:tblW w:w="9042" w:type="dxa"/>
        <w:tblInd w:w="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22"/>
        <w:gridCol w:w="1199"/>
        <w:gridCol w:w="1800"/>
        <w:gridCol w:w="5619"/>
      </w:tblGrid>
      <w:tr w14:paraId="03A01C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055" w:hRule="atLeast"/>
        </w:trPr>
        <w:tc>
          <w:tcPr>
            <w:shd w:val="clear" w:color="auto" w:fill="auto"/>
            <w:tcMar>
              <w:top w:w="100" w:type="dxa"/>
              <w:left w:w="100" w:type="dxa"/>
              <w:bottom w:w="100" w:type="dxa"/>
              <w:right w:w="100" w:type="dxa"/>
            </w:tcMar>
            <w:vAlign w:val="top"/>
          </w:tcPr>
          <w:p w14:paraId="000005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w:t>
            </w:r>
          </w:p>
        </w:tc>
        <w:tc>
          <w:tcPr>
            <w:shd w:val="clear" w:color="auto" w:fill="auto"/>
            <w:tcMar>
              <w:top w:w="100" w:type="dxa"/>
              <w:left w:w="100" w:type="dxa"/>
              <w:bottom w:w="100" w:type="dxa"/>
              <w:right w:w="100" w:type="dxa"/>
            </w:tcMar>
            <w:vAlign w:val="top"/>
          </w:tcPr>
          <w:p w14:paraId="000005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43" w:lineRule="auto"/>
              <w:ind w:left="126" w:right="157" w:hanging="4"/>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Message  code</w:t>
            </w:r>
          </w:p>
        </w:tc>
        <w:tc>
          <w:tcPr>
            <w:shd w:val="clear" w:color="auto" w:fill="auto"/>
            <w:tcMar>
              <w:top w:w="100" w:type="dxa"/>
              <w:left w:w="100" w:type="dxa"/>
              <w:bottom w:w="100" w:type="dxa"/>
              <w:right w:w="100" w:type="dxa"/>
            </w:tcMar>
            <w:vAlign w:val="top"/>
          </w:tcPr>
          <w:p w14:paraId="000005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9"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 xml:space="preserve">Message Type </w:t>
            </w:r>
          </w:p>
        </w:tc>
        <w:tc>
          <w:tcPr>
            <w:shd w:val="clear" w:color="auto" w:fill="auto"/>
            <w:tcMar>
              <w:top w:w="100" w:type="dxa"/>
              <w:left w:w="100" w:type="dxa"/>
              <w:bottom w:w="100" w:type="dxa"/>
              <w:right w:w="100" w:type="dxa"/>
            </w:tcMar>
            <w:vAlign w:val="top"/>
          </w:tcPr>
          <w:p w14:paraId="000005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7" w:right="0" w:firstLine="0"/>
              <w:jc w:val="left"/>
              <w:rPr>
                <w:rFonts w:ascii="Times New Roman" w:hAnsi="Times New Roman" w:eastAsia="Times New Roman" w:cs="Times New Roman"/>
                <w:b/>
                <w:i w:val="0"/>
                <w:smallCaps w:val="0"/>
                <w:strike w:val="0"/>
                <w:color w:val="000000"/>
                <w:sz w:val="24"/>
                <w:szCs w:val="24"/>
                <w:u w:val="none"/>
                <w:shd w:val="clear" w:fill="auto"/>
                <w:vertAlign w:val="baseline"/>
              </w:rPr>
            </w:pPr>
            <w:r>
              <w:rPr>
                <w:rFonts w:ascii="Times New Roman" w:hAnsi="Times New Roman" w:eastAsia="Times New Roman" w:cs="Times New Roman"/>
                <w:b/>
                <w:i w:val="0"/>
                <w:smallCaps w:val="0"/>
                <w:strike w:val="0"/>
                <w:color w:val="000000"/>
                <w:sz w:val="24"/>
                <w:szCs w:val="24"/>
                <w:u w:val="none"/>
                <w:shd w:val="clear" w:fill="auto"/>
                <w:vertAlign w:val="baseline"/>
                <w:rtl w:val="0"/>
              </w:rPr>
              <w:t>Content</w:t>
            </w:r>
          </w:p>
        </w:tc>
      </w:tr>
      <w:tr w14:paraId="0434EF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45" w:firstLine="0"/>
              <w:jc w:val="righ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 </w:t>
            </w:r>
          </w:p>
        </w:tc>
        <w:tc>
          <w:tcPr>
            <w:shd w:val="clear" w:color="auto" w:fill="auto"/>
            <w:tcMar>
              <w:top w:w="100" w:type="dxa"/>
              <w:left w:w="100" w:type="dxa"/>
              <w:bottom w:w="100" w:type="dxa"/>
              <w:right w:w="100" w:type="dxa"/>
            </w:tcMar>
            <w:vAlign w:val="top"/>
          </w:tcPr>
          <w:p w14:paraId="000005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7"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MSG_01 </w:t>
            </w:r>
          </w:p>
        </w:tc>
        <w:tc>
          <w:tcPr>
            <w:shd w:val="clear" w:color="auto" w:fill="auto"/>
            <w:tcMar>
              <w:top w:w="100" w:type="dxa"/>
              <w:left w:w="100" w:type="dxa"/>
              <w:bottom w:w="100" w:type="dxa"/>
              <w:right w:w="100" w:type="dxa"/>
            </w:tcMar>
            <w:vAlign w:val="top"/>
          </w:tcPr>
          <w:p w14:paraId="000005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Username is required.</w:t>
            </w:r>
          </w:p>
        </w:tc>
      </w:tr>
      <w:tr w14:paraId="312D65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9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2 MSG_02 </w:t>
            </w:r>
          </w:p>
        </w:tc>
        <w:tc>
          <w:tcPr>
            <w:shd w:val="clear" w:color="auto" w:fill="auto"/>
            <w:tcMar>
              <w:top w:w="100" w:type="dxa"/>
              <w:left w:w="100" w:type="dxa"/>
              <w:bottom w:w="100" w:type="dxa"/>
              <w:right w:w="100" w:type="dxa"/>
            </w:tcMar>
            <w:vAlign w:val="top"/>
          </w:tcPr>
          <w:p w14:paraId="000005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Password is required.</w:t>
            </w:r>
          </w:p>
        </w:tc>
      </w:tr>
      <w:tr w14:paraId="0E054C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3 MSG_03 </w:t>
            </w:r>
          </w:p>
        </w:tc>
        <w:tc>
          <w:tcPr>
            <w:shd w:val="clear" w:color="auto" w:fill="auto"/>
            <w:tcMar>
              <w:top w:w="100" w:type="dxa"/>
              <w:left w:w="100" w:type="dxa"/>
              <w:bottom w:w="100" w:type="dxa"/>
              <w:right w:w="100" w:type="dxa"/>
            </w:tcMar>
            <w:vAlign w:val="top"/>
          </w:tcPr>
          <w:p w14:paraId="000005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Email format is invalid.</w:t>
            </w:r>
          </w:p>
        </w:tc>
      </w:tr>
      <w:tr w14:paraId="121BF8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A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6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4 MSG_04 </w:t>
            </w:r>
          </w:p>
        </w:tc>
        <w:tc>
          <w:tcPr>
            <w:shd w:val="clear" w:color="auto" w:fill="auto"/>
            <w:tcMar>
              <w:top w:w="100" w:type="dxa"/>
              <w:left w:w="100" w:type="dxa"/>
              <w:bottom w:w="100" w:type="dxa"/>
              <w:right w:w="100" w:type="dxa"/>
            </w:tcMar>
            <w:vAlign w:val="top"/>
          </w:tcPr>
          <w:p w14:paraId="000005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Phone number is not valid.</w:t>
            </w:r>
          </w:p>
        </w:tc>
      </w:tr>
      <w:tr w14:paraId="3B33BF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5 MSG_05 </w:t>
            </w:r>
          </w:p>
        </w:tc>
        <w:tc>
          <w:tcPr>
            <w:shd w:val="clear" w:color="auto" w:fill="auto"/>
            <w:tcMar>
              <w:top w:w="100" w:type="dxa"/>
              <w:left w:w="100" w:type="dxa"/>
              <w:bottom w:w="100" w:type="dxa"/>
              <w:right w:w="100" w:type="dxa"/>
            </w:tcMar>
            <w:vAlign w:val="top"/>
          </w:tcPr>
          <w:p w14:paraId="000005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Value cannot be empty.</w:t>
            </w:r>
          </w:p>
        </w:tc>
      </w:tr>
      <w:tr w14:paraId="4587D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6 MSG_06 </w:t>
            </w:r>
          </w:p>
        </w:tc>
        <w:tc>
          <w:tcPr>
            <w:shd w:val="clear" w:color="auto" w:fill="auto"/>
            <w:tcMar>
              <w:top w:w="100" w:type="dxa"/>
              <w:left w:w="100" w:type="dxa"/>
              <w:bottom w:w="100" w:type="dxa"/>
              <w:right w:w="100" w:type="dxa"/>
            </w:tcMar>
            <w:vAlign w:val="top"/>
          </w:tcPr>
          <w:p w14:paraId="000005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User must accept the terms.</w:t>
            </w:r>
          </w:p>
        </w:tc>
      </w:tr>
      <w:tr w14:paraId="30ECC7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A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6"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7 MSG_07 </w:t>
            </w:r>
          </w:p>
        </w:tc>
        <w:tc>
          <w:tcPr>
            <w:shd w:val="clear" w:color="auto" w:fill="auto"/>
            <w:tcMar>
              <w:top w:w="100" w:type="dxa"/>
              <w:left w:w="100" w:type="dxa"/>
              <w:bottom w:w="100" w:type="dxa"/>
              <w:right w:w="100" w:type="dxa"/>
            </w:tcMar>
            <w:vAlign w:val="top"/>
          </w:tcPr>
          <w:p w14:paraId="000005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2"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Session expired. Please login again.</w:t>
            </w:r>
          </w:p>
        </w:tc>
      </w:tr>
      <w:tr w14:paraId="4B9EDB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8 MSG_08 </w:t>
            </w:r>
          </w:p>
        </w:tc>
        <w:tc>
          <w:tcPr>
            <w:shd w:val="clear" w:color="auto" w:fill="auto"/>
            <w:tcMar>
              <w:top w:w="100" w:type="dxa"/>
              <w:left w:w="100" w:type="dxa"/>
              <w:bottom w:w="100" w:type="dxa"/>
              <w:right w:w="100" w:type="dxa"/>
            </w:tcMar>
            <w:vAlign w:val="top"/>
          </w:tcPr>
          <w:p w14:paraId="000005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Action completed successfully.</w:t>
            </w:r>
          </w:p>
        </w:tc>
      </w:tr>
      <w:tr w14:paraId="7FD0798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55"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9 MSG_09 </w:t>
            </w:r>
          </w:p>
        </w:tc>
        <w:tc>
          <w:tcPr>
            <w:shd w:val="clear" w:color="auto" w:fill="auto"/>
            <w:tcMar>
              <w:top w:w="100" w:type="dxa"/>
              <w:left w:w="100" w:type="dxa"/>
              <w:bottom w:w="100" w:type="dxa"/>
              <w:right w:w="100" w:type="dxa"/>
            </w:tcMar>
            <w:vAlign w:val="top"/>
          </w:tcPr>
          <w:p w14:paraId="000005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9"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You are not authorized to perform this action.</w:t>
            </w:r>
          </w:p>
        </w:tc>
      </w:tr>
      <w:tr w14:paraId="1E86C3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10 MSG_10 </w:t>
            </w:r>
          </w:p>
        </w:tc>
        <w:tc>
          <w:tcPr>
            <w:shd w:val="clear" w:color="auto" w:fill="auto"/>
            <w:tcMar>
              <w:top w:w="100" w:type="dxa"/>
              <w:left w:w="100" w:type="dxa"/>
              <w:bottom w:w="100" w:type="dxa"/>
              <w:right w:w="100" w:type="dxa"/>
            </w:tcMar>
            <w:vAlign w:val="top"/>
          </w:tcPr>
          <w:p w14:paraId="000005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saved successfully.</w:t>
            </w:r>
          </w:p>
        </w:tc>
      </w:tr>
      <w:tr w14:paraId="6D6071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11 MSG_11 </w:t>
            </w:r>
          </w:p>
        </w:tc>
        <w:tc>
          <w:tcPr>
            <w:shd w:val="clear" w:color="auto" w:fill="auto"/>
            <w:tcMar>
              <w:top w:w="100" w:type="dxa"/>
              <w:left w:w="100" w:type="dxa"/>
              <w:bottom w:w="100" w:type="dxa"/>
              <w:right w:w="100" w:type="dxa"/>
            </w:tcMar>
            <w:vAlign w:val="top"/>
          </w:tcPr>
          <w:p w14:paraId="000005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3"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Invalid login credentials.</w:t>
            </w:r>
          </w:p>
        </w:tc>
      </w:tr>
      <w:tr w14:paraId="729ACA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2" w:hRule="atLeast"/>
        </w:trPr>
        <w:tc>
          <w:tcPr>
            <w:shd w:val="clear" w:color="auto" w:fill="auto"/>
            <w:tcMar>
              <w:top w:w="100" w:type="dxa"/>
              <w:left w:w="100" w:type="dxa"/>
              <w:bottom w:w="100" w:type="dxa"/>
              <w:right w:w="100" w:type="dxa"/>
            </w:tcMar>
            <w:vAlign w:val="top"/>
          </w:tcPr>
          <w:p w14:paraId="000005C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12 MSG_12 </w:t>
            </w:r>
          </w:p>
        </w:tc>
        <w:tc>
          <w:tcPr>
            <w:shd w:val="clear" w:color="auto" w:fill="auto"/>
            <w:tcMar>
              <w:top w:w="100" w:type="dxa"/>
              <w:left w:w="100" w:type="dxa"/>
              <w:bottom w:w="100" w:type="dxa"/>
              <w:right w:w="100" w:type="dxa"/>
            </w:tcMar>
            <w:vAlign w:val="top"/>
          </w:tcPr>
          <w:p w14:paraId="000005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4"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This field must be unique.</w:t>
            </w:r>
          </w:p>
        </w:tc>
      </w:tr>
      <w:tr w14:paraId="1036E5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835" w:hRule="atLeast"/>
        </w:trPr>
        <w:tc>
          <w:tcPr>
            <w:shd w:val="clear" w:color="auto" w:fill="auto"/>
            <w:tcMar>
              <w:top w:w="100" w:type="dxa"/>
              <w:left w:w="100" w:type="dxa"/>
              <w:bottom w:w="100" w:type="dxa"/>
              <w:right w:w="100" w:type="dxa"/>
            </w:tcMar>
            <w:vAlign w:val="top"/>
          </w:tcPr>
          <w:p w14:paraId="000005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13 MSG_13 </w:t>
            </w:r>
          </w:p>
        </w:tc>
        <w:tc>
          <w:tcPr>
            <w:shd w:val="clear" w:color="auto" w:fill="auto"/>
            <w:tcMar>
              <w:top w:w="100" w:type="dxa"/>
              <w:left w:w="100" w:type="dxa"/>
              <w:bottom w:w="100" w:type="dxa"/>
              <w:right w:w="100" w:type="dxa"/>
            </w:tcMar>
            <w:vAlign w:val="top"/>
          </w:tcPr>
          <w:p w14:paraId="000005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18"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Unauthorized</w:t>
            </w:r>
          </w:p>
        </w:tc>
      </w:tr>
      <w:tr w14:paraId="0FFD0C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71" w:hRule="atLeast"/>
        </w:trPr>
        <w:tc>
          <w:tcPr>
            <w:shd w:val="clear" w:color="auto" w:fill="auto"/>
            <w:tcMar>
              <w:top w:w="100" w:type="dxa"/>
              <w:left w:w="100" w:type="dxa"/>
              <w:bottom w:w="100" w:type="dxa"/>
              <w:right w:w="100" w:type="dxa"/>
            </w:tcMar>
            <w:vAlign w:val="top"/>
          </w:tcPr>
          <w:p w14:paraId="000005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auto"/>
            <w:tcMar>
              <w:top w:w="100" w:type="dxa"/>
              <w:left w:w="100" w:type="dxa"/>
              <w:bottom w:w="100" w:type="dxa"/>
              <w:right w:w="100" w:type="dxa"/>
            </w:tcMar>
            <w:vAlign w:val="top"/>
          </w:tcPr>
          <w:p w14:paraId="000005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14 MSG_14 </w:t>
            </w:r>
          </w:p>
        </w:tc>
        <w:tc>
          <w:tcPr>
            <w:shd w:val="clear" w:color="auto" w:fill="auto"/>
            <w:tcMar>
              <w:top w:w="100" w:type="dxa"/>
              <w:left w:w="100" w:type="dxa"/>
              <w:bottom w:w="100" w:type="dxa"/>
              <w:right w:w="100" w:type="dxa"/>
            </w:tcMar>
            <w:vAlign w:val="top"/>
          </w:tcPr>
          <w:p w14:paraId="000005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3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Notification </w:t>
            </w:r>
          </w:p>
        </w:tc>
        <w:tc>
          <w:tcPr>
            <w:shd w:val="clear" w:color="auto" w:fill="auto"/>
            <w:tcMar>
              <w:top w:w="100" w:type="dxa"/>
              <w:left w:w="100" w:type="dxa"/>
              <w:bottom w:w="100" w:type="dxa"/>
              <w:right w:w="100" w:type="dxa"/>
            </w:tcMar>
            <w:vAlign w:val="top"/>
          </w:tcPr>
          <w:p w14:paraId="000005C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121"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Password must be at least 6 characters.</w:t>
            </w:r>
          </w:p>
        </w:tc>
      </w:tr>
    </w:tbl>
    <w:p w14:paraId="000005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Arial" w:hAnsi="Arial" w:eastAsia="Arial" w:cs="Arial"/>
          <w:b w:val="0"/>
          <w:i w:val="0"/>
          <w:smallCaps w:val="0"/>
          <w:strike w:val="0"/>
          <w:color w:val="000000"/>
          <w:sz w:val="22"/>
          <w:szCs w:val="22"/>
          <w:u w:val="none"/>
          <w:shd w:val="clear" w:fill="auto"/>
          <w:vertAlign w:val="baseline"/>
        </w:rPr>
      </w:pPr>
    </w:p>
    <w:p w14:paraId="000005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2999" w:right="0" w:firstLine="0"/>
        <w:jc w:val="lef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Table 8: Application Messages</w:t>
      </w:r>
    </w:p>
    <w:p w14:paraId="000005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307" w:after="0" w:line="240" w:lineRule="auto"/>
        <w:ind w:left="4435" w:right="0" w:firstLine="0"/>
        <w:jc w:val="left"/>
        <w:rPr>
          <w:rFonts w:ascii="Calibri" w:hAnsi="Calibri" w:eastAsia="Calibri" w:cs="Calibri"/>
          <w:b w:val="0"/>
          <w:i w:val="0"/>
          <w:smallCaps w:val="0"/>
          <w:strike w:val="0"/>
          <w:color w:val="000000"/>
          <w:sz w:val="22"/>
          <w:szCs w:val="22"/>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tl w:val="0"/>
        </w:rPr>
        <w:t xml:space="preserve">71 </w:t>
      </w:r>
    </w:p>
    <w:sectPr>
      <w:pgSz w:w="11920" w:h="16840"/>
      <w:pgMar w:top="1432" w:right="642" w:bottom="1039" w:left="1429"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Georgia">
    <w:panose1 w:val="02040502050405020303"/>
    <w:charset w:val="00"/>
    <w:family w:val="auto"/>
    <w:pitch w:val="default"/>
    <w:sig w:usb0="00000287" w:usb1="00000000" w:usb2="00000000" w:usb3="00000000" w:csb0="2000009F" w:csb1="00000000"/>
  </w:font>
  <w:font w:name="Cambria">
    <w:panose1 w:val="02040503050406030204"/>
    <w:charset w:val="00"/>
    <w:family w:val="auto"/>
    <w:pitch w:val="default"/>
    <w:sig w:usb0="E00006FF" w:usb1="420024FF" w:usb2="02000000" w:usb3="00000000" w:csb0="2000019F" w:csb1="00000000"/>
  </w:font>
  <w:font w:name="Noto Sans Symbols">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31C1544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rPr>
  </w:style>
  <w:style w:type="paragraph" w:styleId="2">
    <w:name w:val="heading 1"/>
    <w:basedOn w:val="1"/>
    <w:next w:val="1"/>
    <w:uiPriority w:val="0"/>
    <w:pPr>
      <w:keepNext/>
      <w:keepLines/>
      <w:pageBreakBefore w:val="0"/>
      <w:spacing w:before="480" w:after="120"/>
    </w:pPr>
    <w:rPr>
      <w:b/>
      <w:sz w:val="48"/>
      <w:szCs w:val="48"/>
    </w:rPr>
  </w:style>
  <w:style w:type="paragraph" w:styleId="3">
    <w:name w:val="heading 2"/>
    <w:basedOn w:val="1"/>
    <w:next w:val="1"/>
    <w:uiPriority w:val="0"/>
    <w:pPr>
      <w:keepNext/>
      <w:keepLines/>
      <w:pageBreakBefore w:val="0"/>
      <w:spacing w:before="360" w:after="80"/>
    </w:pPr>
    <w:rPr>
      <w:b/>
      <w:sz w:val="36"/>
      <w:szCs w:val="36"/>
    </w:rPr>
  </w:style>
  <w:style w:type="paragraph" w:styleId="4">
    <w:name w:val="heading 3"/>
    <w:basedOn w:val="1"/>
    <w:next w:val="1"/>
    <w:uiPriority w:val="0"/>
    <w:pPr>
      <w:keepNext/>
      <w:keepLines/>
      <w:pageBreakBefore w:val="0"/>
      <w:spacing w:before="280" w:after="80"/>
    </w:pPr>
    <w:rPr>
      <w:b/>
      <w:sz w:val="28"/>
      <w:szCs w:val="28"/>
    </w:rPr>
  </w:style>
  <w:style w:type="paragraph" w:styleId="5">
    <w:name w:val="heading 4"/>
    <w:basedOn w:val="1"/>
    <w:next w:val="1"/>
    <w:qFormat/>
    <w:uiPriority w:val="0"/>
    <w:pPr>
      <w:keepNext/>
      <w:keepLines/>
      <w:pageBreakBefore w:val="0"/>
      <w:spacing w:before="240" w:after="40"/>
    </w:pPr>
    <w:rPr>
      <w:b/>
      <w:sz w:val="24"/>
      <w:szCs w:val="24"/>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paragraph" w:styleId="11">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paragraph" w:styleId="12">
    <w:name w:val="Title"/>
    <w:basedOn w:val="1"/>
    <w:next w:val="1"/>
    <w:qFormat/>
    <w:uiPriority w:val="0"/>
    <w:pPr>
      <w:keepNext/>
      <w:keepLines/>
      <w:pageBreakBefore w:val="0"/>
      <w:spacing w:before="480" w:after="120"/>
    </w:pPr>
    <w:rPr>
      <w:b/>
      <w:sz w:val="72"/>
      <w:szCs w:val="72"/>
    </w:rPr>
  </w:style>
  <w:style w:type="table" w:customStyle="1" w:styleId="13">
    <w:name w:val="TableNormal"/>
    <w:uiPriority w:val="0"/>
    <w:tblPr>
      <w:tblCellMar>
        <w:top w:w="100" w:type="dxa"/>
        <w:left w:w="100" w:type="dxa"/>
        <w:bottom w:w="100" w:type="dxa"/>
        <w:right w:w="100" w:type="dxa"/>
      </w:tblCellMar>
    </w:tblPr>
  </w:style>
  <w:style w:type="table" w:customStyle="1" w:styleId="14">
    <w:name w:val="_Style 10"/>
    <w:basedOn w:val="13"/>
    <w:qFormat/>
    <w:uiPriority w:val="0"/>
  </w:style>
  <w:style w:type="table" w:customStyle="1" w:styleId="15">
    <w:name w:val="_Style 11"/>
    <w:basedOn w:val="13"/>
    <w:qFormat/>
    <w:uiPriority w:val="0"/>
  </w:style>
  <w:style w:type="table" w:customStyle="1" w:styleId="16">
    <w:name w:val="_Style 12"/>
    <w:basedOn w:val="13"/>
    <w:uiPriority w:val="0"/>
  </w:style>
  <w:style w:type="table" w:customStyle="1" w:styleId="17">
    <w:name w:val="_Style 13"/>
    <w:basedOn w:val="13"/>
    <w:uiPriority w:val="0"/>
  </w:style>
  <w:style w:type="table" w:customStyle="1" w:styleId="18">
    <w:name w:val="_Style 14"/>
    <w:basedOn w:val="13"/>
    <w:uiPriority w:val="0"/>
  </w:style>
  <w:style w:type="table" w:customStyle="1" w:styleId="19">
    <w:name w:val="_Style 15"/>
    <w:basedOn w:val="13"/>
    <w:qFormat/>
    <w:uiPriority w:val="0"/>
  </w:style>
  <w:style w:type="table" w:customStyle="1" w:styleId="20">
    <w:name w:val="_Style 16"/>
    <w:basedOn w:val="13"/>
    <w:uiPriority w:val="0"/>
  </w:style>
  <w:style w:type="table" w:customStyle="1" w:styleId="21">
    <w:name w:val="_Style 17"/>
    <w:basedOn w:val="13"/>
    <w:uiPriority w:val="0"/>
  </w:style>
  <w:style w:type="table" w:customStyle="1" w:styleId="22">
    <w:name w:val="_Style 18"/>
    <w:basedOn w:val="13"/>
    <w:qFormat/>
    <w:uiPriority w:val="0"/>
  </w:style>
  <w:style w:type="table" w:customStyle="1" w:styleId="23">
    <w:name w:val="_Style 19"/>
    <w:basedOn w:val="13"/>
    <w:qFormat/>
    <w:uiPriority w:val="0"/>
  </w:style>
  <w:style w:type="table" w:customStyle="1" w:styleId="24">
    <w:name w:val="_Style 20"/>
    <w:basedOn w:val="13"/>
    <w:qFormat/>
    <w:uiPriority w:val="0"/>
  </w:style>
  <w:style w:type="table" w:customStyle="1" w:styleId="25">
    <w:name w:val="_Style 21"/>
    <w:basedOn w:val="13"/>
    <w:qFormat/>
    <w:uiPriority w:val="0"/>
  </w:style>
  <w:style w:type="table" w:customStyle="1" w:styleId="26">
    <w:name w:val="_Style 22"/>
    <w:basedOn w:val="13"/>
    <w:qFormat/>
    <w:uiPriority w:val="0"/>
  </w:style>
  <w:style w:type="table" w:customStyle="1" w:styleId="27">
    <w:name w:val="_Style 23"/>
    <w:basedOn w:val="13"/>
    <w:qFormat/>
    <w:uiPriority w:val="0"/>
  </w:style>
  <w:style w:type="table" w:customStyle="1" w:styleId="28">
    <w:name w:val="_Style 24"/>
    <w:basedOn w:val="13"/>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76</Pages>
  <Words>1847</Words>
  <Characters>14988</Characters>
  <TotalTime>89</TotalTime>
  <ScaleCrop>false</ScaleCrop>
  <LinksUpToDate>false</LinksUpToDate>
  <CharactersWithSpaces>16802</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2026-05-25T03:34:04Z</dcterms:created>
  <dc:creator>Acer</dc:creator>
  <cp:lastModifiedBy>khoa kh</cp:lastModifiedBy>
  <dcterms:modified xsi:type="dcterms:W3CDTF">2026-05-25T05:03:23Z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eyJoZGlkIjoiNWQyZGM1YmQ4YWFjOGEzMThmZDFjZTI0N2RhYTMzYjEiLCJ1c2VySWQiOiIxMzkxODcyNjcxMDU1In0=</vt:lpwstr>
  </property>
  <property fmtid="{D5CDD505-2E9C-101B-9397-08002B2CF9AE}" pid="3" name="KSOProductBuildVer">
    <vt:lpwstr>1033-12.1.0.26372</vt:lpwstr>
  </property>
  <property fmtid="{D5CDD505-2E9C-101B-9397-08002B2CF9AE}" pid="4" name="ICV">
    <vt:lpwstr>35E2C51C614B456DBF925789CCFF7906_12</vt:lpwstr>
  </property>
</Properties>
</file>