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B4BB0">
      <w:pPr>
        <w:pStyle w:val="31"/>
        <w:jc w:val="center"/>
        <w:rPr>
          <w:rFonts w:hint="eastAsia" w:ascii="华文楷体" w:hAnsi="华文楷体" w:eastAsia="华文楷体" w:cs="华文楷体"/>
          <w:b/>
          <w:bCs/>
          <w:color w:val="17375E" w:themeColor="text2" w:themeShade="BF"/>
          <w:spacing w:val="0"/>
          <w:kern w:val="0"/>
          <w:sz w:val="40"/>
          <w:szCs w:val="40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17375E" w:themeColor="text2" w:themeShade="BF"/>
          <w:spacing w:val="0"/>
          <w:kern w:val="0"/>
          <w:sz w:val="40"/>
          <w:szCs w:val="40"/>
          <w:lang w:val="en-US" w:eastAsia="zh-CN" w:bidi="ar-SA"/>
        </w:rPr>
        <w:t>人才招募系统项目工作量初始估算分析报告（COCOMO II模型）</w:t>
      </w:r>
    </w:p>
    <w:p w14:paraId="5703898F">
      <w:pP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一、估算背景与参考依据</w:t>
      </w:r>
      <w:bookmarkStart w:id="0" w:name="_GoBack"/>
      <w:bookmarkEnd w:id="0"/>
    </w:p>
    <w:p w14:paraId="15DBE988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根据教材《软件工程》（COCOMO II早期设计模型示例，皮卡地里电视广告销售系统工作量估算案例，教材3.7节第94页），参照COCOMO II模型对人才招募系统进行初步工作量估算，具体估算依据教材第79-80页表格进行修正和计算。</w:t>
      </w:r>
    </w:p>
    <w:p w14:paraId="34CEF3A1">
      <w:pP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二、人才招募系统基本情况分析</w:t>
      </w:r>
    </w:p>
    <w:p w14:paraId="02653CE9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本项目为信息管理系统，包括用户界面设计、数据库管理、权限管理、企业岗位管理、求职模块等多个子系统。项目处于COCOMO II模型的早期设计阶段，主要使用功能点法(FP)进行复杂度分析。</w:t>
      </w:r>
    </w:p>
    <w:p w14:paraId="00DE6CD2">
      <w:pP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三、项目工作量初步估算（依据COCOMO II早期设计模型）</w:t>
      </w:r>
    </w:p>
    <w:p w14:paraId="70017447">
      <w:pPr>
        <w:pStyle w:val="4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1. 应用点估算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88C9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D6BD47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类型</w:t>
            </w:r>
          </w:p>
        </w:tc>
        <w:tc>
          <w:tcPr>
            <w:tcW w:w="1728" w:type="dxa"/>
          </w:tcPr>
          <w:p w14:paraId="03280C69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元素类型及数量</w:t>
            </w:r>
          </w:p>
        </w:tc>
        <w:tc>
          <w:tcPr>
            <w:tcW w:w="1728" w:type="dxa"/>
          </w:tcPr>
          <w:p w14:paraId="3270D3CA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复杂性评估</w:t>
            </w:r>
          </w:p>
        </w:tc>
        <w:tc>
          <w:tcPr>
            <w:tcW w:w="1728" w:type="dxa"/>
          </w:tcPr>
          <w:p w14:paraId="2D79CD56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应用点权重</w:t>
            </w:r>
          </w:p>
        </w:tc>
        <w:tc>
          <w:tcPr>
            <w:tcW w:w="1728" w:type="dxa"/>
          </w:tcPr>
          <w:p w14:paraId="34C73017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应用点</w:t>
            </w:r>
          </w:p>
        </w:tc>
      </w:tr>
      <w:tr w14:paraId="1A92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D56D1C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屏幕</w:t>
            </w:r>
          </w:p>
        </w:tc>
        <w:tc>
          <w:tcPr>
            <w:tcW w:w="1728" w:type="dxa"/>
          </w:tcPr>
          <w:p w14:paraId="07C7A1CB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管理员界面(</w:t>
            </w:r>
            <w:r>
              <w:rPr>
                <w:rFonts w:hint="eastAsia" w:ascii="华文楷体" w:hAnsi="华文楷体" w:eastAsia="华文楷体" w:cs="华文楷体"/>
                <w:lang w:eastAsia="zh-CN"/>
              </w:rPr>
              <w:t>3</w:t>
            </w:r>
            <w:r>
              <w:rPr>
                <w:rFonts w:hint="eastAsia" w:ascii="华文楷体" w:hAnsi="华文楷体" w:eastAsia="华文楷体" w:cs="华文楷体"/>
              </w:rPr>
              <w:t>个)</w:t>
            </w:r>
          </w:p>
        </w:tc>
        <w:tc>
          <w:tcPr>
            <w:tcW w:w="1728" w:type="dxa"/>
          </w:tcPr>
          <w:p w14:paraId="10969B53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中等</w:t>
            </w:r>
          </w:p>
        </w:tc>
        <w:tc>
          <w:tcPr>
            <w:tcW w:w="1728" w:type="dxa"/>
          </w:tcPr>
          <w:p w14:paraId="7CD189ED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2</w:t>
            </w:r>
          </w:p>
        </w:tc>
        <w:tc>
          <w:tcPr>
            <w:tcW w:w="1728" w:type="dxa"/>
          </w:tcPr>
          <w:p w14:paraId="0DA553F1">
            <w:pPr>
              <w:spacing w:after="0" w:line="240" w:lineRule="auto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lang w:eastAsia="zh-CN"/>
              </w:rPr>
              <w:t>6</w:t>
            </w:r>
          </w:p>
        </w:tc>
      </w:tr>
      <w:tr w14:paraId="16B6A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3D8FAC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屏幕</w:t>
            </w:r>
          </w:p>
        </w:tc>
        <w:tc>
          <w:tcPr>
            <w:tcW w:w="1728" w:type="dxa"/>
          </w:tcPr>
          <w:p w14:paraId="04BDB8CB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企业用户界面(</w:t>
            </w:r>
            <w:r>
              <w:rPr>
                <w:rFonts w:hint="eastAsia" w:ascii="华文楷体" w:hAnsi="华文楷体" w:eastAsia="华文楷体" w:cs="华文楷体"/>
                <w:lang w:eastAsia="zh-CN"/>
              </w:rPr>
              <w:t>4</w:t>
            </w:r>
            <w:r>
              <w:rPr>
                <w:rFonts w:hint="eastAsia" w:ascii="华文楷体" w:hAnsi="华文楷体" w:eastAsia="华文楷体" w:cs="华文楷体"/>
              </w:rPr>
              <w:t>个)</w:t>
            </w:r>
          </w:p>
        </w:tc>
        <w:tc>
          <w:tcPr>
            <w:tcW w:w="1728" w:type="dxa"/>
          </w:tcPr>
          <w:p w14:paraId="7D66E83C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中等</w:t>
            </w:r>
          </w:p>
        </w:tc>
        <w:tc>
          <w:tcPr>
            <w:tcW w:w="1728" w:type="dxa"/>
          </w:tcPr>
          <w:p w14:paraId="6FE8313E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2</w:t>
            </w:r>
          </w:p>
        </w:tc>
        <w:tc>
          <w:tcPr>
            <w:tcW w:w="1728" w:type="dxa"/>
          </w:tcPr>
          <w:p w14:paraId="39B603A5">
            <w:pPr>
              <w:spacing w:after="0" w:line="240" w:lineRule="auto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lang w:eastAsia="zh-CN"/>
              </w:rPr>
              <w:t>8</w:t>
            </w:r>
          </w:p>
        </w:tc>
      </w:tr>
      <w:tr w14:paraId="4670F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638515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屏幕</w:t>
            </w:r>
          </w:p>
        </w:tc>
        <w:tc>
          <w:tcPr>
            <w:tcW w:w="1728" w:type="dxa"/>
          </w:tcPr>
          <w:p w14:paraId="79F575C7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求职者界面(5个)</w:t>
            </w:r>
          </w:p>
        </w:tc>
        <w:tc>
          <w:tcPr>
            <w:tcW w:w="1728" w:type="dxa"/>
          </w:tcPr>
          <w:p w14:paraId="58B45CEF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简单</w:t>
            </w:r>
          </w:p>
        </w:tc>
        <w:tc>
          <w:tcPr>
            <w:tcW w:w="1728" w:type="dxa"/>
          </w:tcPr>
          <w:p w14:paraId="1A5E3097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</w:t>
            </w:r>
          </w:p>
        </w:tc>
        <w:tc>
          <w:tcPr>
            <w:tcW w:w="1728" w:type="dxa"/>
          </w:tcPr>
          <w:p w14:paraId="2A7ADCAF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5</w:t>
            </w:r>
          </w:p>
        </w:tc>
      </w:tr>
      <w:tr w14:paraId="4E4B5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FAE313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报告</w:t>
            </w:r>
          </w:p>
        </w:tc>
        <w:tc>
          <w:tcPr>
            <w:tcW w:w="1728" w:type="dxa"/>
          </w:tcPr>
          <w:p w14:paraId="11E64B2A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求职报表(2个)</w:t>
            </w:r>
          </w:p>
        </w:tc>
        <w:tc>
          <w:tcPr>
            <w:tcW w:w="1728" w:type="dxa"/>
          </w:tcPr>
          <w:p w14:paraId="4ADE3617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简单</w:t>
            </w:r>
          </w:p>
        </w:tc>
        <w:tc>
          <w:tcPr>
            <w:tcW w:w="1728" w:type="dxa"/>
          </w:tcPr>
          <w:p w14:paraId="49CDF429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2</w:t>
            </w:r>
          </w:p>
        </w:tc>
        <w:tc>
          <w:tcPr>
            <w:tcW w:w="1728" w:type="dxa"/>
          </w:tcPr>
          <w:p w14:paraId="7D1CA0A2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4</w:t>
            </w:r>
          </w:p>
        </w:tc>
      </w:tr>
      <w:tr w14:paraId="48972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0589B2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报告</w:t>
            </w:r>
          </w:p>
        </w:tc>
        <w:tc>
          <w:tcPr>
            <w:tcW w:w="1728" w:type="dxa"/>
          </w:tcPr>
          <w:p w14:paraId="3B804356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企业岗位报表(3个)</w:t>
            </w:r>
          </w:p>
        </w:tc>
        <w:tc>
          <w:tcPr>
            <w:tcW w:w="1728" w:type="dxa"/>
          </w:tcPr>
          <w:p w14:paraId="42A413A2">
            <w:pPr>
              <w:spacing w:after="0" w:line="240" w:lineRule="auto"/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中等</w:t>
            </w:r>
          </w:p>
        </w:tc>
        <w:tc>
          <w:tcPr>
            <w:tcW w:w="1728" w:type="dxa"/>
          </w:tcPr>
          <w:p w14:paraId="2B91FC14">
            <w:pPr>
              <w:spacing w:after="0" w:line="240" w:lineRule="auto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lang w:eastAsia="zh-CN"/>
              </w:rPr>
              <w:t>3</w:t>
            </w:r>
          </w:p>
        </w:tc>
        <w:tc>
          <w:tcPr>
            <w:tcW w:w="1728" w:type="dxa"/>
          </w:tcPr>
          <w:p w14:paraId="1A805705">
            <w:pPr>
              <w:spacing w:after="0" w:line="240" w:lineRule="auto"/>
              <w:rPr>
                <w:rFonts w:hint="eastAsia" w:ascii="华文楷体" w:hAnsi="华文楷体" w:eastAsia="华文楷体" w:cs="华文楷体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lang w:eastAsia="zh-CN"/>
              </w:rPr>
              <w:t>9</w:t>
            </w:r>
          </w:p>
        </w:tc>
      </w:tr>
    </w:tbl>
    <w:p w14:paraId="69B81AA0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初始应用点总计：44（应用点）</w:t>
      </w:r>
    </w:p>
    <w:p w14:paraId="56E26702">
      <w:pPr>
        <w:pStyle w:val="4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2. 生产率调整因子</w:t>
      </w:r>
    </w:p>
    <w:p w14:paraId="46968D5F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开发人员经验与能力：一般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CASE工具成熟度与能力：高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生产率评估因子取值：1.13</w:t>
      </w:r>
    </w:p>
    <w:p w14:paraId="18BA4098">
      <w:pPr>
        <w:pStyle w:val="4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3. 新应用点计算</w:t>
      </w:r>
    </w:p>
    <w:p w14:paraId="3C4CBAD8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新应用点 = 应用点 × 生产率因子 = 44 × 1.13 ≈ 36.16</w:t>
      </w:r>
    </w:p>
    <w:p w14:paraId="66A8D013">
      <w:pPr>
        <w:pStyle w:val="4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4"/>
          <w:szCs w:val="24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4. 人月工作量估算</w:t>
      </w:r>
    </w:p>
    <w:p w14:paraId="75436069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工作量（人月）= 新应用点 × 经验换算比例（1.0）≈ 36.16（人月）</w:t>
      </w:r>
    </w:p>
    <w:p w14:paraId="34D6917C">
      <w:pPr>
        <w:pStyle w:val="3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四、敏捷调整及实际资源配置</w:t>
      </w:r>
    </w:p>
    <w:p w14:paraId="269806E8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团队人数：5人（付翔宇、翟江浩、孟维汉、杨雨泽、冯</w:t>
      </w:r>
      <w:r>
        <w:rPr>
          <w:rFonts w:hint="eastAsia" w:ascii="华文楷体" w:hAnsi="华文楷体" w:eastAsia="华文楷体" w:cs="华文楷体"/>
          <w:lang w:val="en-US" w:eastAsia="zh-CN"/>
        </w:rPr>
        <w:t>彬</w:t>
      </w:r>
      <w:r>
        <w:rPr>
          <w:rFonts w:hint="eastAsia" w:ascii="华文楷体" w:hAnsi="华文楷体" w:eastAsia="华文楷体" w:cs="华文楷体"/>
          <w:lang w:eastAsia="zh-CN"/>
        </w:rPr>
        <w:t>）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项目初始工期 = 总人月数 / 团队人数 ≈ 36 / 5 ≈ 6（月）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考虑实际采用敏捷方法与多次迭代开发，实际工作量预计在4个月内完成。</w:t>
      </w:r>
    </w:p>
    <w:p w14:paraId="314DC959">
      <w:pPr>
        <w:pStyle w:val="3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五、风险提示与管理措施</w:t>
      </w:r>
    </w:p>
    <w:p w14:paraId="103237B9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风险点1：需求频繁变更。措施：迭代结束前重新审视需求。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风险点2：成员实际投入不足或变动。措施：建立明确的进度监控，及时调整。</w:t>
      </w:r>
      <w:r>
        <w:rPr>
          <w:rFonts w:hint="eastAsia" w:ascii="华文楷体" w:hAnsi="华文楷体" w:eastAsia="华文楷体" w:cs="华文楷体"/>
          <w:lang w:eastAsia="zh-CN"/>
        </w:rPr>
        <w:br w:type="textWrapping"/>
      </w:r>
      <w:r>
        <w:rPr>
          <w:rFonts w:hint="eastAsia" w:ascii="华文楷体" w:hAnsi="华文楷体" w:eastAsia="华文楷体" w:cs="华文楷体"/>
          <w:lang w:eastAsia="zh-CN"/>
        </w:rPr>
        <w:t>风险点3：技术障碍与工具熟练度不足。措施：内部培训与工具讲解，确保开发效率。</w:t>
      </w:r>
    </w:p>
    <w:p w14:paraId="71906642">
      <w:pPr>
        <w:pStyle w:val="3"/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558ED5" w:themeColor="text2" w:themeTint="99"/>
          <w:sz w:val="28"/>
          <w:szCs w:val="28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六、总结与后续行动建议</w:t>
      </w:r>
    </w:p>
    <w:p w14:paraId="4BAFD8B4"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通过COCOMO II早期设计模型的初步估算，揭示了项目的潜在工作量与工期压力。建议团队后续使用实际数据重新校准估算，细化开发计划，并持续更新进度与风险管理措施。</w:t>
      </w:r>
    </w:p>
    <w:p w14:paraId="34194C6E">
      <w:pPr>
        <w:jc w:val="right"/>
        <w:rPr>
          <w:rFonts w:ascii="黑体" w:hAnsi="黑体" w:eastAsia="黑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864"/>
    <w:rsid w:val="000F6B57"/>
    <w:rsid w:val="0015074B"/>
    <w:rsid w:val="0029639D"/>
    <w:rsid w:val="00326F90"/>
    <w:rsid w:val="006C124E"/>
    <w:rsid w:val="00AA1D8D"/>
    <w:rsid w:val="00B0698F"/>
    <w:rsid w:val="00B47730"/>
    <w:rsid w:val="00CB0664"/>
    <w:rsid w:val="00FC693F"/>
    <w:rsid w:val="13E93A56"/>
    <w:rsid w:val="77E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762</Words>
  <Characters>839</Characters>
  <Lines>6</Lines>
  <Paragraphs>1</Paragraphs>
  <TotalTime>26</TotalTime>
  <ScaleCrop>false</ScaleCrop>
  <LinksUpToDate>false</LinksUpToDate>
  <CharactersWithSpaces>873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2025-04-18T03:46:01Z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eyJoZGlkIjoiYjg1YTVhOTA2MTVlNGEwZjY3NTljMWJmMjNhOWU4NDcifQ==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FE81E5B15496446C981D6415AB635959_12</vt:lpwstr>
  </property>
</Properties>
</file>