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AE" w:rsidRDefault="00B53FAE" w:rsidP="007247F2">
      <w:pPr>
        <w:pBdr>
          <w:bottom w:val="single" w:sz="4" w:space="1" w:color="auto"/>
        </w:pBdr>
        <w:jc w:val="center"/>
        <w:rPr>
          <w:rFonts w:cstheme="minorHAnsi"/>
          <w:b/>
          <w:sz w:val="28"/>
          <w:szCs w:val="28"/>
        </w:rPr>
      </w:pPr>
      <w:r w:rsidRPr="007247F2">
        <w:rPr>
          <w:rFonts w:cstheme="minorHAnsi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6A5E90D" wp14:editId="75EA57DC">
            <wp:simplePos x="0" y="0"/>
            <wp:positionH relativeFrom="column">
              <wp:posOffset>4934585</wp:posOffset>
            </wp:positionH>
            <wp:positionV relativeFrom="paragraph">
              <wp:posOffset>-170815</wp:posOffset>
            </wp:positionV>
            <wp:extent cx="1660894" cy="595424"/>
            <wp:effectExtent l="19050" t="0" r="0" b="0"/>
            <wp:wrapNone/>
            <wp:docPr id="36" name="Image 36" descr="http://informatique.umons.ac.be/images/UM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nformatique.umons.ac.be/images/UMO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894" cy="59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47F2" w:rsidRPr="007247F2" w:rsidRDefault="00281B40" w:rsidP="007247F2">
      <w:pPr>
        <w:pBdr>
          <w:bottom w:val="single" w:sz="4" w:space="1" w:color="auto"/>
        </w:pBdr>
        <w:jc w:val="center"/>
        <w:rPr>
          <w:rFonts w:cstheme="minorHAnsi"/>
          <w:b/>
          <w:sz w:val="28"/>
          <w:szCs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91B08A1" wp14:editId="7D26DD74">
            <wp:simplePos x="0" y="0"/>
            <wp:positionH relativeFrom="margin">
              <wp:align>left</wp:align>
            </wp:positionH>
            <wp:positionV relativeFrom="paragraph">
              <wp:posOffset>-459740</wp:posOffset>
            </wp:positionV>
            <wp:extent cx="659219" cy="659219"/>
            <wp:effectExtent l="0" t="0" r="7620" b="7620"/>
            <wp:wrapNone/>
            <wp:docPr id="1" name="Image 1" descr="Résultat de recherche d'images pour &quot;london school of economic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ndon school of economics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" cy="65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47F2" w:rsidRPr="007247F2">
        <w:rPr>
          <w:rFonts w:cstheme="minorHAnsi"/>
          <w:b/>
          <w:sz w:val="28"/>
          <w:szCs w:val="28"/>
        </w:rPr>
        <w:t>Questionnaire</w:t>
      </w:r>
    </w:p>
    <w:p w:rsidR="007247F2" w:rsidRDefault="007247F2" w:rsidP="007247F2">
      <w:pPr>
        <w:jc w:val="both"/>
      </w:pPr>
      <w:r w:rsidRPr="007247F2">
        <w:t xml:space="preserve">Ce questionnaire fait partie d’une recherche menée par Ben Groom de la London </w:t>
      </w:r>
      <w:proofErr w:type="spellStart"/>
      <w:r w:rsidRPr="007247F2">
        <w:t>School</w:t>
      </w:r>
      <w:proofErr w:type="spellEnd"/>
      <w:r w:rsidRPr="007247F2">
        <w:t xml:space="preserve"> of </w:t>
      </w:r>
      <w:proofErr w:type="spellStart"/>
      <w:r w:rsidRPr="007247F2">
        <w:t>Economics</w:t>
      </w:r>
      <w:proofErr w:type="spellEnd"/>
      <w:r w:rsidRPr="007247F2">
        <w:t xml:space="preserve"> et Frank Venmans de l’UMONS concernant la valorisation de l’environnement dans le futur. Le questionnaire est anonyme. Nous vous remercions d’avance pour votre précieuse collaboration. </w:t>
      </w:r>
    </w:p>
    <w:p w:rsidR="005D60DB" w:rsidRPr="007247F2" w:rsidRDefault="005D60DB" w:rsidP="007247F2">
      <w:pPr>
        <w:jc w:val="both"/>
      </w:pPr>
      <w:r>
        <w:t>Date : ……………</w:t>
      </w:r>
      <w:r w:rsidR="00F42F15">
        <w:tab/>
      </w:r>
      <w:r w:rsidR="00F42F15">
        <w:tab/>
      </w:r>
      <w:r w:rsidR="00F42F15">
        <w:tab/>
      </w:r>
      <w:r w:rsidR="00F42F15">
        <w:tab/>
      </w:r>
      <w:r w:rsidR="00F42F15">
        <w:tab/>
      </w:r>
      <w:r w:rsidR="00F42F15">
        <w:tab/>
        <w:t>Faculté :…………………..</w:t>
      </w:r>
      <w:bookmarkStart w:id="0" w:name="_GoBack"/>
      <w:bookmarkEnd w:id="0"/>
    </w:p>
    <w:p w:rsidR="005D60DB" w:rsidRPr="00B53FAE" w:rsidRDefault="005D60DB" w:rsidP="00D01103">
      <w:pPr>
        <w:pStyle w:val="Titre1"/>
        <w:rPr>
          <w:u w:val="single"/>
          <w:lang w:val="fr-FR"/>
        </w:rPr>
      </w:pPr>
      <w:r w:rsidRPr="00B53FAE">
        <w:rPr>
          <w:u w:val="single"/>
          <w:lang w:val="fr-FR"/>
        </w:rPr>
        <w:t>Questions test</w:t>
      </w:r>
      <w:r w:rsidR="003576D7" w:rsidRPr="00B53FAE">
        <w:rPr>
          <w:u w:val="single"/>
          <w:lang w:val="fr-FR"/>
        </w:rPr>
        <w:t xml:space="preserve"> </w:t>
      </w:r>
    </w:p>
    <w:p w:rsidR="00B53FAE" w:rsidRDefault="00B53FAE" w:rsidP="005D60DB">
      <w:pPr>
        <w:jc w:val="both"/>
        <w:rPr>
          <w:b/>
          <w:lang w:val="fr-FR"/>
        </w:rPr>
        <w:sectPr w:rsidR="00B53FAE" w:rsidSect="00CD5A0D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5D60DB" w:rsidRDefault="005D60DB" w:rsidP="005D60DB">
      <w:pPr>
        <w:jc w:val="both"/>
        <w:rPr>
          <w:lang w:val="fr-FR"/>
        </w:rPr>
      </w:pPr>
      <w:r>
        <w:rPr>
          <w:b/>
          <w:lang w:val="fr-FR"/>
        </w:rPr>
        <w:t>Question 1</w:t>
      </w:r>
      <w:r w:rsidRPr="006D0AB5"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6"/>
      </w:tblGrid>
      <w:tr w:rsidR="005D60DB" w:rsidTr="00CB6A56">
        <w:tc>
          <w:tcPr>
            <w:tcW w:w="606" w:type="dxa"/>
          </w:tcPr>
          <w:p w:rsidR="005D60DB" w:rsidRDefault="005D60DB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1.1 </w:t>
            </w:r>
          </w:p>
          <w:p w:rsidR="005D60DB" w:rsidRDefault="005D60DB" w:rsidP="00CB6A56">
            <w:pPr>
              <w:jc w:val="both"/>
              <w:rPr>
                <w:lang w:val="fr-FR"/>
              </w:rPr>
            </w:pPr>
          </w:p>
        </w:tc>
      </w:tr>
    </w:tbl>
    <w:p w:rsidR="005D60DB" w:rsidRPr="00474C3E" w:rsidRDefault="00B53FAE" w:rsidP="005D60DB">
      <w:pPr>
        <w:jc w:val="both"/>
        <w:rPr>
          <w:b/>
          <w:lang w:val="fr-FR"/>
        </w:rPr>
      </w:pPr>
      <w:r>
        <w:rPr>
          <w:b/>
          <w:lang w:val="fr-FR"/>
        </w:rPr>
        <w:br w:type="column"/>
      </w:r>
      <w:r w:rsidR="005D60DB" w:rsidRPr="006D0AB5">
        <w:rPr>
          <w:b/>
          <w:lang w:val="fr-FR"/>
        </w:rPr>
        <w:t>Question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</w:tblGrid>
      <w:tr w:rsidR="005D60DB" w:rsidTr="00CB6A56">
        <w:tc>
          <w:tcPr>
            <w:tcW w:w="600" w:type="dxa"/>
          </w:tcPr>
          <w:p w:rsidR="005D60DB" w:rsidRDefault="005D60DB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2.1 </w:t>
            </w:r>
          </w:p>
          <w:p w:rsidR="005D60DB" w:rsidRDefault="005D60DB" w:rsidP="00CB6A56">
            <w:pPr>
              <w:jc w:val="both"/>
              <w:rPr>
                <w:lang w:val="fr-FR"/>
              </w:rPr>
            </w:pPr>
          </w:p>
        </w:tc>
      </w:tr>
    </w:tbl>
    <w:p w:rsidR="00B53FAE" w:rsidRDefault="00B53FAE" w:rsidP="00D01103">
      <w:pPr>
        <w:pStyle w:val="Titre1"/>
        <w:rPr>
          <w:lang w:val="fr-FR"/>
        </w:rPr>
        <w:sectPr w:rsidR="00B53FAE" w:rsidSect="00B53FAE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E73E9A" w:rsidRPr="00B53FAE" w:rsidRDefault="00E22A12" w:rsidP="00D01103">
      <w:pPr>
        <w:pStyle w:val="Titre1"/>
        <w:rPr>
          <w:u w:val="single"/>
          <w:lang w:val="fr-FR"/>
        </w:rPr>
      </w:pPr>
      <w:r w:rsidRPr="00B53FAE">
        <w:rPr>
          <w:u w:val="single"/>
          <w:lang w:val="fr-FR"/>
        </w:rPr>
        <w:t>Domaine 1</w:t>
      </w:r>
    </w:p>
    <w:p w:rsidR="00E73E9A" w:rsidRDefault="006D0AB5" w:rsidP="009F596D">
      <w:pPr>
        <w:jc w:val="both"/>
        <w:rPr>
          <w:lang w:val="fr-FR"/>
        </w:rPr>
      </w:pPr>
      <w:r>
        <w:rPr>
          <w:b/>
          <w:lang w:val="fr-FR"/>
        </w:rPr>
        <w:t>Question 1</w:t>
      </w:r>
      <w:r w:rsidR="00E73E9A" w:rsidRPr="006D0AB5"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</w:tblGrid>
      <w:tr w:rsidR="00E73E9A" w:rsidTr="0077172F">
        <w:tc>
          <w:tcPr>
            <w:tcW w:w="606" w:type="dxa"/>
          </w:tcPr>
          <w:p w:rsidR="00E73E9A" w:rsidRDefault="00474C3E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1.1 </w:t>
            </w:r>
          </w:p>
          <w:p w:rsidR="00474C3E" w:rsidRDefault="00474C3E" w:rsidP="009F596D">
            <w:pPr>
              <w:jc w:val="both"/>
              <w:rPr>
                <w:lang w:val="fr-FR"/>
              </w:rPr>
            </w:pPr>
          </w:p>
        </w:tc>
        <w:tc>
          <w:tcPr>
            <w:tcW w:w="606" w:type="dxa"/>
          </w:tcPr>
          <w:p w:rsidR="00E73E9A" w:rsidRDefault="00E73E9A" w:rsidP="00E73E9A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607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1.8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1.9</w:t>
            </w:r>
          </w:p>
        </w:tc>
        <w:tc>
          <w:tcPr>
            <w:tcW w:w="607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1.10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1.11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1.12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1.13</w:t>
            </w:r>
          </w:p>
        </w:tc>
        <w:tc>
          <w:tcPr>
            <w:tcW w:w="606" w:type="dxa"/>
          </w:tcPr>
          <w:p w:rsidR="00E73E9A" w:rsidRDefault="00E73E9A" w:rsidP="009F596D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1.14</w:t>
            </w:r>
          </w:p>
        </w:tc>
        <w:tc>
          <w:tcPr>
            <w:tcW w:w="607" w:type="dxa"/>
          </w:tcPr>
          <w:p w:rsidR="00E73E9A" w:rsidRDefault="00E73E9A" w:rsidP="00E73E9A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1.15</w:t>
            </w:r>
          </w:p>
        </w:tc>
      </w:tr>
    </w:tbl>
    <w:p w:rsidR="006D0AB5" w:rsidRPr="00474C3E" w:rsidRDefault="00E73E9A" w:rsidP="00E40973">
      <w:pPr>
        <w:jc w:val="both"/>
        <w:rPr>
          <w:b/>
          <w:lang w:val="fr-FR"/>
        </w:rPr>
      </w:pPr>
      <w:r w:rsidRPr="006D0AB5">
        <w:rPr>
          <w:b/>
          <w:lang w:val="fr-FR"/>
        </w:rPr>
        <w:t>Question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6D0AB5" w:rsidTr="00DC5799">
        <w:tc>
          <w:tcPr>
            <w:tcW w:w="600" w:type="dxa"/>
          </w:tcPr>
          <w:p w:rsidR="006D0AB5" w:rsidRDefault="00474C3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2.1 </w:t>
            </w:r>
          </w:p>
          <w:p w:rsidR="00474C3E" w:rsidRDefault="00474C3E" w:rsidP="00DC5799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600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600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599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  <w:tc>
          <w:tcPr>
            <w:tcW w:w="599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  <w:tc>
          <w:tcPr>
            <w:tcW w:w="599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2.7</w:t>
            </w:r>
          </w:p>
        </w:tc>
        <w:tc>
          <w:tcPr>
            <w:tcW w:w="600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2.8</w:t>
            </w:r>
          </w:p>
        </w:tc>
        <w:tc>
          <w:tcPr>
            <w:tcW w:w="599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2.9</w:t>
            </w:r>
          </w:p>
        </w:tc>
        <w:tc>
          <w:tcPr>
            <w:tcW w:w="607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2.10</w:t>
            </w:r>
          </w:p>
        </w:tc>
        <w:tc>
          <w:tcPr>
            <w:tcW w:w="662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2.11</w:t>
            </w:r>
          </w:p>
        </w:tc>
        <w:tc>
          <w:tcPr>
            <w:tcW w:w="599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2.12</w:t>
            </w:r>
          </w:p>
        </w:tc>
        <w:tc>
          <w:tcPr>
            <w:tcW w:w="599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2.13</w:t>
            </w:r>
          </w:p>
        </w:tc>
        <w:tc>
          <w:tcPr>
            <w:tcW w:w="599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2.14</w:t>
            </w:r>
          </w:p>
        </w:tc>
        <w:tc>
          <w:tcPr>
            <w:tcW w:w="600" w:type="dxa"/>
          </w:tcPr>
          <w:p w:rsidR="006D0AB5" w:rsidRDefault="006D0AB5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2.15</w:t>
            </w:r>
          </w:p>
        </w:tc>
      </w:tr>
    </w:tbl>
    <w:p w:rsidR="006D0AB5" w:rsidRPr="00474C3E" w:rsidRDefault="006D0AB5" w:rsidP="006D0AB5">
      <w:pPr>
        <w:jc w:val="both"/>
        <w:rPr>
          <w:b/>
          <w:lang w:val="fr-FR"/>
        </w:rPr>
      </w:pPr>
      <w:r w:rsidRPr="00F56DD5">
        <w:rPr>
          <w:b/>
          <w:lang w:val="fr-FR"/>
        </w:rPr>
        <w:t>Question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6D0AB5" w:rsidTr="00DC5799"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474C3E">
              <w:rPr>
                <w:lang w:val="fr-FR"/>
              </w:rPr>
              <w:t xml:space="preserve">1 </w:t>
            </w:r>
          </w:p>
          <w:p w:rsidR="00474C3E" w:rsidRDefault="00474C3E" w:rsidP="00DC5799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2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3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4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5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6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7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8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9</w:t>
            </w:r>
          </w:p>
        </w:tc>
        <w:tc>
          <w:tcPr>
            <w:tcW w:w="607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10</w:t>
            </w:r>
          </w:p>
        </w:tc>
        <w:tc>
          <w:tcPr>
            <w:tcW w:w="662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11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12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13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14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</w:t>
            </w:r>
            <w:r w:rsidR="006D0AB5">
              <w:rPr>
                <w:lang w:val="fr-FR"/>
              </w:rPr>
              <w:t>15</w:t>
            </w:r>
          </w:p>
        </w:tc>
      </w:tr>
    </w:tbl>
    <w:p w:rsidR="006D0AB5" w:rsidRPr="00474C3E" w:rsidRDefault="006D0AB5" w:rsidP="00474C3E">
      <w:pPr>
        <w:rPr>
          <w:b/>
          <w:lang w:val="fr-FR"/>
        </w:rPr>
      </w:pPr>
      <w:r w:rsidRPr="00F56DD5">
        <w:rPr>
          <w:b/>
          <w:lang w:val="fr-FR"/>
        </w:rPr>
        <w:t>Question 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6D0AB5" w:rsidTr="00DC5799"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 w:rsidRPr="001F554B">
              <w:rPr>
                <w:lang w:val="fr-FR"/>
              </w:rPr>
              <w:t>4.</w:t>
            </w:r>
            <w:r w:rsidR="00474C3E">
              <w:rPr>
                <w:lang w:val="fr-FR"/>
              </w:rPr>
              <w:t xml:space="preserve">1 </w:t>
            </w:r>
          </w:p>
          <w:p w:rsidR="00474C3E" w:rsidRDefault="00474C3E" w:rsidP="00DC5799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2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3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4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5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6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7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8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9</w:t>
            </w:r>
          </w:p>
        </w:tc>
        <w:tc>
          <w:tcPr>
            <w:tcW w:w="607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10</w:t>
            </w:r>
          </w:p>
        </w:tc>
        <w:tc>
          <w:tcPr>
            <w:tcW w:w="662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11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12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13</w:t>
            </w:r>
          </w:p>
        </w:tc>
        <w:tc>
          <w:tcPr>
            <w:tcW w:w="599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14</w:t>
            </w:r>
          </w:p>
        </w:tc>
        <w:tc>
          <w:tcPr>
            <w:tcW w:w="600" w:type="dxa"/>
          </w:tcPr>
          <w:p w:rsidR="006D0AB5" w:rsidRDefault="0018305E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</w:t>
            </w:r>
            <w:r w:rsidR="006D0AB5">
              <w:rPr>
                <w:lang w:val="fr-FR"/>
              </w:rPr>
              <w:t>15</w:t>
            </w:r>
          </w:p>
        </w:tc>
      </w:tr>
    </w:tbl>
    <w:p w:rsidR="00DE4038" w:rsidRPr="00474C3E" w:rsidRDefault="00DE4038" w:rsidP="00DE4038">
      <w:pPr>
        <w:jc w:val="both"/>
        <w:rPr>
          <w:b/>
          <w:lang w:val="fr-FR"/>
        </w:rPr>
      </w:pPr>
      <w:r>
        <w:rPr>
          <w:b/>
          <w:lang w:val="fr-FR"/>
        </w:rPr>
        <w:t>Question 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DE4038" w:rsidTr="00DC5799"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474C3E">
              <w:rPr>
                <w:lang w:val="fr-FR"/>
              </w:rPr>
              <w:t xml:space="preserve">1 </w:t>
            </w:r>
          </w:p>
          <w:p w:rsidR="00474C3E" w:rsidRDefault="00474C3E" w:rsidP="00DC5799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2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3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4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5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6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7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8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9</w:t>
            </w:r>
          </w:p>
        </w:tc>
        <w:tc>
          <w:tcPr>
            <w:tcW w:w="607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10</w:t>
            </w:r>
          </w:p>
        </w:tc>
        <w:tc>
          <w:tcPr>
            <w:tcW w:w="662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11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12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13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14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</w:t>
            </w:r>
            <w:r w:rsidR="00DE4038">
              <w:rPr>
                <w:lang w:val="fr-FR"/>
              </w:rPr>
              <w:t>15</w:t>
            </w:r>
          </w:p>
        </w:tc>
      </w:tr>
    </w:tbl>
    <w:p w:rsidR="0018305E" w:rsidRPr="00474C3E" w:rsidRDefault="00DE4038" w:rsidP="0018305E">
      <w:pPr>
        <w:jc w:val="both"/>
        <w:rPr>
          <w:b/>
          <w:lang w:val="fr-FR"/>
        </w:rPr>
      </w:pPr>
      <w:r>
        <w:rPr>
          <w:b/>
          <w:lang w:val="fr-FR"/>
        </w:rPr>
        <w:t>Question 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18305E" w:rsidTr="00DC5799">
        <w:tc>
          <w:tcPr>
            <w:tcW w:w="600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474C3E">
              <w:rPr>
                <w:lang w:val="fr-FR"/>
              </w:rPr>
              <w:t xml:space="preserve">1 </w:t>
            </w:r>
          </w:p>
          <w:p w:rsidR="00474C3E" w:rsidRDefault="00474C3E" w:rsidP="00DC5799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2</w:t>
            </w:r>
          </w:p>
        </w:tc>
        <w:tc>
          <w:tcPr>
            <w:tcW w:w="600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3</w:t>
            </w:r>
          </w:p>
        </w:tc>
        <w:tc>
          <w:tcPr>
            <w:tcW w:w="600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4</w:t>
            </w:r>
          </w:p>
        </w:tc>
        <w:tc>
          <w:tcPr>
            <w:tcW w:w="599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5</w:t>
            </w:r>
          </w:p>
        </w:tc>
        <w:tc>
          <w:tcPr>
            <w:tcW w:w="599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6</w:t>
            </w:r>
          </w:p>
        </w:tc>
        <w:tc>
          <w:tcPr>
            <w:tcW w:w="599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7</w:t>
            </w:r>
          </w:p>
        </w:tc>
        <w:tc>
          <w:tcPr>
            <w:tcW w:w="600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8</w:t>
            </w:r>
          </w:p>
        </w:tc>
        <w:tc>
          <w:tcPr>
            <w:tcW w:w="599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9</w:t>
            </w:r>
          </w:p>
        </w:tc>
        <w:tc>
          <w:tcPr>
            <w:tcW w:w="607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10</w:t>
            </w:r>
          </w:p>
        </w:tc>
        <w:tc>
          <w:tcPr>
            <w:tcW w:w="662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11</w:t>
            </w:r>
          </w:p>
        </w:tc>
        <w:tc>
          <w:tcPr>
            <w:tcW w:w="599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12</w:t>
            </w:r>
          </w:p>
        </w:tc>
        <w:tc>
          <w:tcPr>
            <w:tcW w:w="599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13</w:t>
            </w:r>
          </w:p>
        </w:tc>
        <w:tc>
          <w:tcPr>
            <w:tcW w:w="599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14</w:t>
            </w:r>
          </w:p>
        </w:tc>
        <w:tc>
          <w:tcPr>
            <w:tcW w:w="600" w:type="dxa"/>
          </w:tcPr>
          <w:p w:rsidR="0018305E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</w:t>
            </w:r>
            <w:r w:rsidR="0018305E">
              <w:rPr>
                <w:lang w:val="fr-FR"/>
              </w:rPr>
              <w:t>15</w:t>
            </w:r>
          </w:p>
        </w:tc>
      </w:tr>
    </w:tbl>
    <w:p w:rsidR="00DE4038" w:rsidRPr="00474C3E" w:rsidRDefault="00DC5799" w:rsidP="00DE4038">
      <w:pPr>
        <w:jc w:val="both"/>
        <w:rPr>
          <w:b/>
          <w:lang w:val="fr-FR"/>
        </w:rPr>
      </w:pPr>
      <w:r>
        <w:rPr>
          <w:b/>
          <w:lang w:val="fr-FR"/>
        </w:rPr>
        <w:t>Question 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DE4038" w:rsidTr="00DC5799"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5D60DB">
              <w:rPr>
                <w:lang w:val="fr-FR"/>
              </w:rPr>
              <w:t xml:space="preserve">1 </w:t>
            </w:r>
          </w:p>
          <w:p w:rsidR="005D60DB" w:rsidRDefault="005D60DB" w:rsidP="00DC5799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2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3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4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5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6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7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8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9</w:t>
            </w:r>
          </w:p>
        </w:tc>
        <w:tc>
          <w:tcPr>
            <w:tcW w:w="607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10</w:t>
            </w:r>
          </w:p>
        </w:tc>
        <w:tc>
          <w:tcPr>
            <w:tcW w:w="662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11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12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13</w:t>
            </w:r>
          </w:p>
        </w:tc>
        <w:tc>
          <w:tcPr>
            <w:tcW w:w="599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14</w:t>
            </w:r>
          </w:p>
        </w:tc>
        <w:tc>
          <w:tcPr>
            <w:tcW w:w="600" w:type="dxa"/>
          </w:tcPr>
          <w:p w:rsidR="00DE4038" w:rsidRDefault="00AB0A49" w:rsidP="00DC5799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</w:t>
            </w:r>
            <w:r w:rsidR="00DE4038">
              <w:rPr>
                <w:lang w:val="fr-FR"/>
              </w:rPr>
              <w:t>15</w:t>
            </w:r>
          </w:p>
        </w:tc>
      </w:tr>
    </w:tbl>
    <w:p w:rsidR="00CD5A0D" w:rsidRDefault="00CD5A0D" w:rsidP="00CD5A0D">
      <w:pPr>
        <w:jc w:val="both"/>
        <w:rPr>
          <w:b/>
          <w:lang w:val="fr-FR"/>
        </w:rPr>
      </w:pPr>
    </w:p>
    <w:p w:rsidR="005D60DB" w:rsidRDefault="00CD5A0D" w:rsidP="00CD5A0D">
      <w:pPr>
        <w:jc w:val="both"/>
        <w:rPr>
          <w:b/>
          <w:lang w:val="fr-FR"/>
        </w:rPr>
      </w:pPr>
      <w:r w:rsidRPr="00CD5A0D">
        <w:rPr>
          <w:b/>
          <w:lang w:val="fr-FR"/>
        </w:rPr>
        <w:t xml:space="preserve">Commentaire </w:t>
      </w:r>
      <w:r w:rsidR="003174F4">
        <w:rPr>
          <w:b/>
          <w:lang w:val="fr-FR"/>
        </w:rPr>
        <w:t xml:space="preserve">(numéro de </w:t>
      </w:r>
      <w:r w:rsidRPr="00CD5A0D">
        <w:rPr>
          <w:b/>
          <w:lang w:val="fr-FR"/>
        </w:rPr>
        <w:t>question …..</w:t>
      </w:r>
      <w:r w:rsidR="003174F4">
        <w:rPr>
          <w:b/>
          <w:lang w:val="fr-FR"/>
        </w:rPr>
        <w:t>) …………………………………………………………………………………………..</w:t>
      </w:r>
    </w:p>
    <w:p w:rsidR="00CD5A0D" w:rsidRPr="00CD5A0D" w:rsidRDefault="00CD5A0D" w:rsidP="00CD5A0D">
      <w:pPr>
        <w:jc w:val="both"/>
        <w:rPr>
          <w:b/>
          <w:lang w:val="fr-FR"/>
        </w:rPr>
      </w:pPr>
      <w:r>
        <w:rPr>
          <w:b/>
          <w:lang w:val="fr-FR"/>
        </w:rPr>
        <w:t>…………………………………………………………………………………………………………………………………………………………..</w:t>
      </w:r>
    </w:p>
    <w:p w:rsidR="00CD5A0D" w:rsidRPr="00CD5A0D" w:rsidRDefault="00CD5A0D" w:rsidP="00CD5A0D">
      <w:pPr>
        <w:jc w:val="both"/>
        <w:rPr>
          <w:b/>
          <w:lang w:val="fr-FR"/>
        </w:rPr>
      </w:pPr>
      <w:r>
        <w:rPr>
          <w:b/>
          <w:lang w:val="fr-FR"/>
        </w:rPr>
        <w:t>…………………………………………………………………………………………………………………………………………………………..</w:t>
      </w:r>
    </w:p>
    <w:p w:rsidR="00CD5A0D" w:rsidRPr="00CD5A0D" w:rsidRDefault="00CD5A0D" w:rsidP="00CD5A0D">
      <w:pPr>
        <w:jc w:val="both"/>
        <w:rPr>
          <w:b/>
          <w:lang w:val="fr-FR"/>
        </w:rPr>
      </w:pPr>
      <w:r>
        <w:rPr>
          <w:b/>
          <w:lang w:val="fr-FR"/>
        </w:rPr>
        <w:t>…………………………………………………………………………………………………………………………………………………………..</w:t>
      </w:r>
    </w:p>
    <w:p w:rsidR="00E565B2" w:rsidRPr="00B53FAE" w:rsidRDefault="00E22A12" w:rsidP="00474C3E">
      <w:pPr>
        <w:pStyle w:val="Titre1"/>
        <w:rPr>
          <w:u w:val="single"/>
          <w:lang w:val="fr-FR"/>
        </w:rPr>
      </w:pPr>
      <w:r w:rsidRPr="00B53FAE">
        <w:rPr>
          <w:u w:val="single"/>
          <w:lang w:val="fr-FR"/>
        </w:rPr>
        <w:lastRenderedPageBreak/>
        <w:t>Domaine 2</w:t>
      </w:r>
    </w:p>
    <w:p w:rsidR="00474C3E" w:rsidRDefault="00474C3E" w:rsidP="00474C3E">
      <w:pPr>
        <w:jc w:val="both"/>
        <w:rPr>
          <w:lang w:val="fr-FR"/>
        </w:rPr>
      </w:pPr>
      <w:r>
        <w:rPr>
          <w:b/>
          <w:lang w:val="fr-FR"/>
        </w:rPr>
        <w:t>Question 1</w:t>
      </w:r>
      <w:r w:rsidRPr="006D0AB5"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</w:tblGrid>
      <w:tr w:rsidR="00474C3E" w:rsidTr="00CB6A56"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1.1 </w:t>
            </w:r>
          </w:p>
          <w:p w:rsidR="00474C3E" w:rsidRDefault="00474C3E" w:rsidP="00CB6A56">
            <w:pPr>
              <w:jc w:val="both"/>
              <w:rPr>
                <w:lang w:val="fr-FR"/>
              </w:rPr>
            </w:pP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1.2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1.5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1.6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1.7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1.8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1.9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1.10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1.11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1.12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1.13</w:t>
            </w:r>
          </w:p>
        </w:tc>
        <w:tc>
          <w:tcPr>
            <w:tcW w:w="606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1.14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1.15</w:t>
            </w:r>
          </w:p>
        </w:tc>
      </w:tr>
    </w:tbl>
    <w:p w:rsidR="00474C3E" w:rsidRPr="00474C3E" w:rsidRDefault="00474C3E" w:rsidP="00474C3E">
      <w:pPr>
        <w:jc w:val="both"/>
        <w:rPr>
          <w:b/>
          <w:lang w:val="fr-FR"/>
        </w:rPr>
      </w:pPr>
      <w:r w:rsidRPr="006D0AB5">
        <w:rPr>
          <w:b/>
          <w:lang w:val="fr-FR"/>
        </w:rPr>
        <w:t>Question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474C3E" w:rsidTr="00CB6A56"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2.1 </w:t>
            </w:r>
          </w:p>
          <w:p w:rsidR="00474C3E" w:rsidRDefault="00474C3E" w:rsidP="00CB6A56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2.5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2.7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2.8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2.9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2.10</w:t>
            </w:r>
          </w:p>
        </w:tc>
        <w:tc>
          <w:tcPr>
            <w:tcW w:w="662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2.11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2.12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2.13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2.14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2.15</w:t>
            </w:r>
          </w:p>
        </w:tc>
      </w:tr>
    </w:tbl>
    <w:p w:rsidR="00474C3E" w:rsidRPr="00474C3E" w:rsidRDefault="00474C3E" w:rsidP="00474C3E">
      <w:pPr>
        <w:jc w:val="both"/>
        <w:rPr>
          <w:b/>
          <w:lang w:val="fr-FR"/>
        </w:rPr>
      </w:pPr>
      <w:r w:rsidRPr="00F56DD5">
        <w:rPr>
          <w:b/>
          <w:lang w:val="fr-FR"/>
        </w:rPr>
        <w:t>Question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474C3E" w:rsidTr="005D60DB"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3.1 </w:t>
            </w:r>
          </w:p>
          <w:p w:rsidR="00474C3E" w:rsidRDefault="00474C3E" w:rsidP="00CB6A56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3.2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3.3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3.4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3.5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3.6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3.7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3.8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3.9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3.10</w:t>
            </w:r>
          </w:p>
        </w:tc>
        <w:tc>
          <w:tcPr>
            <w:tcW w:w="662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3.11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3.12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3.13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3.14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3.15</w:t>
            </w:r>
          </w:p>
        </w:tc>
      </w:tr>
    </w:tbl>
    <w:p w:rsidR="00474C3E" w:rsidRPr="00474C3E" w:rsidRDefault="00474C3E" w:rsidP="00474C3E">
      <w:pPr>
        <w:rPr>
          <w:b/>
          <w:lang w:val="fr-FR"/>
        </w:rPr>
      </w:pPr>
      <w:r w:rsidRPr="00F56DD5">
        <w:rPr>
          <w:b/>
          <w:lang w:val="fr-FR"/>
        </w:rPr>
        <w:t>Question 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474C3E" w:rsidTr="00CB6A56"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 w:rsidRPr="001F554B">
              <w:rPr>
                <w:lang w:val="fr-FR"/>
              </w:rPr>
              <w:t>4.</w:t>
            </w:r>
            <w:r>
              <w:rPr>
                <w:lang w:val="fr-FR"/>
              </w:rPr>
              <w:t xml:space="preserve">1 </w:t>
            </w:r>
          </w:p>
          <w:p w:rsidR="00474C3E" w:rsidRDefault="00474C3E" w:rsidP="00CB6A56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4.2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4.3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4.4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4.5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4.6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4.7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4.8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4.9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4.10</w:t>
            </w:r>
          </w:p>
        </w:tc>
        <w:tc>
          <w:tcPr>
            <w:tcW w:w="662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4.11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4.12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4.13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4.14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4.15</w:t>
            </w:r>
          </w:p>
        </w:tc>
      </w:tr>
    </w:tbl>
    <w:p w:rsidR="00474C3E" w:rsidRPr="00474C3E" w:rsidRDefault="00474C3E" w:rsidP="00474C3E">
      <w:pPr>
        <w:jc w:val="both"/>
        <w:rPr>
          <w:b/>
          <w:lang w:val="fr-FR"/>
        </w:rPr>
      </w:pPr>
      <w:r>
        <w:rPr>
          <w:b/>
          <w:lang w:val="fr-FR"/>
        </w:rPr>
        <w:t>Question 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474C3E" w:rsidTr="00CB6A56"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5.1 </w:t>
            </w:r>
          </w:p>
          <w:p w:rsidR="00474C3E" w:rsidRDefault="00474C3E" w:rsidP="00CB6A56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5.2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5.3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5.4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5.5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5.6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5.7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5.8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5.9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5.10</w:t>
            </w:r>
          </w:p>
        </w:tc>
        <w:tc>
          <w:tcPr>
            <w:tcW w:w="662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5.11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5.12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5.13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5.14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5.15</w:t>
            </w:r>
          </w:p>
        </w:tc>
      </w:tr>
    </w:tbl>
    <w:p w:rsidR="00474C3E" w:rsidRPr="00474C3E" w:rsidRDefault="00474C3E" w:rsidP="00474C3E">
      <w:pPr>
        <w:jc w:val="both"/>
        <w:rPr>
          <w:b/>
          <w:lang w:val="fr-FR"/>
        </w:rPr>
      </w:pPr>
      <w:r>
        <w:rPr>
          <w:b/>
          <w:lang w:val="fr-FR"/>
        </w:rPr>
        <w:t>Question 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474C3E" w:rsidTr="00CB6A56"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6.1 </w:t>
            </w:r>
          </w:p>
          <w:p w:rsidR="00474C3E" w:rsidRDefault="00474C3E" w:rsidP="00CB6A56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6.2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6.3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6.4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6.5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6.6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6.7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6.8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6.9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6.10</w:t>
            </w:r>
          </w:p>
        </w:tc>
        <w:tc>
          <w:tcPr>
            <w:tcW w:w="662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6.11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6.12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6.13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6.14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6.15</w:t>
            </w:r>
          </w:p>
        </w:tc>
      </w:tr>
    </w:tbl>
    <w:p w:rsidR="00474C3E" w:rsidRPr="00474C3E" w:rsidRDefault="00474C3E" w:rsidP="00474C3E">
      <w:pPr>
        <w:jc w:val="both"/>
        <w:rPr>
          <w:b/>
          <w:lang w:val="fr-FR"/>
        </w:rPr>
      </w:pPr>
      <w:r>
        <w:rPr>
          <w:b/>
          <w:lang w:val="fr-FR"/>
        </w:rPr>
        <w:t>Question 7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599"/>
        <w:gridCol w:w="599"/>
        <w:gridCol w:w="599"/>
        <w:gridCol w:w="600"/>
        <w:gridCol w:w="599"/>
        <w:gridCol w:w="607"/>
        <w:gridCol w:w="662"/>
        <w:gridCol w:w="607"/>
        <w:gridCol w:w="607"/>
        <w:gridCol w:w="607"/>
        <w:gridCol w:w="607"/>
      </w:tblGrid>
      <w:tr w:rsidR="00474C3E" w:rsidTr="00CD5A0D">
        <w:tc>
          <w:tcPr>
            <w:tcW w:w="600" w:type="dxa"/>
          </w:tcPr>
          <w:p w:rsidR="00474C3E" w:rsidRDefault="005D60DB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7.1 </w:t>
            </w:r>
          </w:p>
          <w:p w:rsidR="005D60DB" w:rsidRDefault="005D60DB" w:rsidP="00CB6A56">
            <w:pPr>
              <w:jc w:val="both"/>
              <w:rPr>
                <w:lang w:val="fr-FR"/>
              </w:rPr>
            </w:pP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7.2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7.3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7.4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7.5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7.6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7.7</w:t>
            </w:r>
          </w:p>
        </w:tc>
        <w:tc>
          <w:tcPr>
            <w:tcW w:w="600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7.8</w:t>
            </w:r>
          </w:p>
        </w:tc>
        <w:tc>
          <w:tcPr>
            <w:tcW w:w="599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7.9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7.10</w:t>
            </w:r>
          </w:p>
        </w:tc>
        <w:tc>
          <w:tcPr>
            <w:tcW w:w="662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7.11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7.12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7.13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7.14</w:t>
            </w:r>
          </w:p>
        </w:tc>
        <w:tc>
          <w:tcPr>
            <w:tcW w:w="607" w:type="dxa"/>
          </w:tcPr>
          <w:p w:rsidR="00474C3E" w:rsidRDefault="00474C3E" w:rsidP="00CB6A5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7.15</w:t>
            </w:r>
          </w:p>
        </w:tc>
      </w:tr>
    </w:tbl>
    <w:p w:rsidR="0019566B" w:rsidRDefault="0019566B" w:rsidP="00CD5A0D">
      <w:pPr>
        <w:jc w:val="both"/>
        <w:rPr>
          <w:b/>
          <w:lang w:val="fr-FR"/>
        </w:rPr>
      </w:pPr>
    </w:p>
    <w:p w:rsidR="00CD5A0D" w:rsidRPr="00CD5A0D" w:rsidRDefault="0019566B" w:rsidP="00CD5A0D">
      <w:pPr>
        <w:jc w:val="both"/>
        <w:rPr>
          <w:b/>
          <w:lang w:val="fr-FR"/>
        </w:rPr>
      </w:pPr>
      <w:r>
        <w:rPr>
          <w:b/>
          <w:lang w:val="fr-FR"/>
        </w:rPr>
        <w:t>Commentaire</w:t>
      </w:r>
      <w:r w:rsidR="00CD5A0D">
        <w:rPr>
          <w:b/>
          <w:lang w:val="fr-FR"/>
        </w:rPr>
        <w:t>……………………………………………………………………………………………………………………………………………………</w:t>
      </w:r>
      <w:proofErr w:type="gramStart"/>
      <w:r w:rsidR="00CD5A0D">
        <w:rPr>
          <w:b/>
          <w:lang w:val="fr-FR"/>
        </w:rPr>
        <w:t>…….</w:t>
      </w:r>
      <w:proofErr w:type="gramEnd"/>
      <w:r w:rsidR="00CD5A0D">
        <w:rPr>
          <w:b/>
          <w:lang w:val="fr-FR"/>
        </w:rPr>
        <w:t>.</w:t>
      </w:r>
    </w:p>
    <w:p w:rsidR="00F7115E" w:rsidRPr="0019566B" w:rsidRDefault="00F7115E" w:rsidP="00B53FAE">
      <w:pPr>
        <w:spacing w:after="0"/>
      </w:pPr>
      <w:r w:rsidRPr="0019566B">
        <w:t>Combien devrait-on investir aujourd’hui pour éviter 100€ de d</w:t>
      </w:r>
      <w:r w:rsidR="00FB474B" w:rsidRPr="0019566B">
        <w:t>égâts climatiques dans 20 ans ? …………………</w:t>
      </w:r>
      <w:r w:rsidR="00F02710" w:rsidRPr="0019566B">
        <w:t>…</w:t>
      </w:r>
      <w:r w:rsidR="00C963CF" w:rsidRPr="0019566B">
        <w:t>euros</w:t>
      </w:r>
    </w:p>
    <w:p w:rsidR="0019566B" w:rsidRPr="0019566B" w:rsidRDefault="0019566B" w:rsidP="00B53FAE">
      <w:pPr>
        <w:spacing w:after="0"/>
        <w:rPr>
          <w:lang w:val="fr-FR"/>
        </w:rPr>
      </w:pPr>
      <w:r w:rsidRPr="0019566B">
        <w:rPr>
          <w:lang w:val="fr-FR"/>
        </w:rPr>
        <w:t>En général</w:t>
      </w:r>
      <w:r w:rsidR="00FB474B" w:rsidRPr="0019566B">
        <w:rPr>
          <w:lang w:val="fr-FR"/>
        </w:rPr>
        <w:t xml:space="preserve">, lorsque le gouvernement prend une mesure afin de protéger l’environnement, cela mène à une augmentation du bien-être de la population. </w:t>
      </w:r>
      <w:r w:rsidRPr="0019566B">
        <w:rPr>
          <w:lang w:val="fr-FR"/>
        </w:rPr>
        <w:t xml:space="preserve"> </w:t>
      </w:r>
    </w:p>
    <w:p w:rsidR="00FB474B" w:rsidRPr="0019566B" w:rsidRDefault="00FB474B" w:rsidP="00B53FAE">
      <w:pPr>
        <w:spacing w:after="0"/>
        <w:ind w:firstLine="708"/>
        <w:rPr>
          <w:lang w:val="fr-FR"/>
        </w:rPr>
      </w:pPr>
      <w:r w:rsidRPr="0019566B">
        <w:rPr>
          <w:lang w:val="fr-FR"/>
        </w:rPr>
        <w:t>Tout à fait d’accord | d’accord | moyennement d’accord | désaccord | pas d’opinion.</w:t>
      </w:r>
    </w:p>
    <w:p w:rsidR="003576D7" w:rsidRPr="0019566B" w:rsidRDefault="003576D7" w:rsidP="00B53FAE">
      <w:pPr>
        <w:spacing w:after="0"/>
        <w:rPr>
          <w:lang w:val="fr-FR"/>
        </w:rPr>
      </w:pPr>
      <w:r w:rsidRPr="0019566B">
        <w:rPr>
          <w:lang w:val="fr-FR"/>
        </w:rPr>
        <w:t>Sur une échelle de 1 à 10</w:t>
      </w:r>
      <w:r w:rsidR="00B53FAE">
        <w:rPr>
          <w:lang w:val="fr-FR"/>
        </w:rPr>
        <w:t>,</w:t>
      </w:r>
      <w:r w:rsidRPr="0019566B">
        <w:rPr>
          <w:lang w:val="fr-FR"/>
        </w:rPr>
        <w:t xml:space="preserve"> </w:t>
      </w:r>
      <w:r w:rsidR="00B53FAE">
        <w:rPr>
          <w:lang w:val="fr-FR"/>
        </w:rPr>
        <w:t xml:space="preserve">dans quelle mesure avez-vous </w:t>
      </w:r>
      <w:r w:rsidR="00FB474B" w:rsidRPr="0019566B">
        <w:rPr>
          <w:lang w:val="fr-FR"/>
        </w:rPr>
        <w:t xml:space="preserve">confiance </w:t>
      </w:r>
      <w:r w:rsidR="00B53FAE">
        <w:rPr>
          <w:lang w:val="fr-FR"/>
        </w:rPr>
        <w:t>en</w:t>
      </w:r>
      <w:r w:rsidRPr="0019566B">
        <w:rPr>
          <w:lang w:val="fr-FR"/>
        </w:rPr>
        <w:t> :</w:t>
      </w:r>
    </w:p>
    <w:tbl>
      <w:tblPr>
        <w:tblStyle w:val="Grilledutableau"/>
        <w:tblW w:w="10456" w:type="dxa"/>
        <w:tblInd w:w="-5" w:type="dxa"/>
        <w:tblLook w:val="04A0" w:firstRow="1" w:lastRow="0" w:firstColumn="1" w:lastColumn="0" w:noHBand="0" w:noVBand="1"/>
      </w:tblPr>
      <w:tblGrid>
        <w:gridCol w:w="2122"/>
        <w:gridCol w:w="1536"/>
        <w:gridCol w:w="623"/>
        <w:gridCol w:w="623"/>
        <w:gridCol w:w="623"/>
        <w:gridCol w:w="623"/>
        <w:gridCol w:w="623"/>
        <w:gridCol w:w="623"/>
        <w:gridCol w:w="623"/>
        <w:gridCol w:w="623"/>
        <w:gridCol w:w="1814"/>
      </w:tblGrid>
      <w:tr w:rsidR="003576D7" w:rsidRPr="0019566B" w:rsidTr="00CB6A56">
        <w:tc>
          <w:tcPr>
            <w:tcW w:w="2122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Le gouvernement</w:t>
            </w:r>
          </w:p>
        </w:tc>
        <w:tc>
          <w:tcPr>
            <w:tcW w:w="1536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14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  <w:tr w:rsidR="003576D7" w:rsidRPr="0019566B" w:rsidTr="00CB6A56">
        <w:tc>
          <w:tcPr>
            <w:tcW w:w="2122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Les partis politiques</w:t>
            </w:r>
          </w:p>
        </w:tc>
        <w:tc>
          <w:tcPr>
            <w:tcW w:w="1536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14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  <w:tr w:rsidR="003576D7" w:rsidRPr="0019566B" w:rsidTr="00CB6A56">
        <w:tc>
          <w:tcPr>
            <w:tcW w:w="2122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Les ONG</w:t>
            </w:r>
          </w:p>
        </w:tc>
        <w:tc>
          <w:tcPr>
            <w:tcW w:w="1536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14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  <w:tr w:rsidR="003576D7" w:rsidRPr="0019566B" w:rsidTr="00CB6A56">
        <w:tc>
          <w:tcPr>
            <w:tcW w:w="2122" w:type="dxa"/>
          </w:tcPr>
          <w:p w:rsidR="003576D7" w:rsidRPr="0019566B" w:rsidRDefault="0019566B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Les gens en général</w:t>
            </w:r>
          </w:p>
        </w:tc>
        <w:tc>
          <w:tcPr>
            <w:tcW w:w="1536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623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14" w:type="dxa"/>
          </w:tcPr>
          <w:p w:rsidR="003576D7" w:rsidRPr="0019566B" w:rsidRDefault="003576D7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</w:tbl>
    <w:p w:rsidR="00FB474B" w:rsidRPr="0019566B" w:rsidRDefault="00FB474B" w:rsidP="00B53FAE">
      <w:pPr>
        <w:spacing w:after="0" w:line="240" w:lineRule="auto"/>
        <w:contextualSpacing/>
        <w:jc w:val="both"/>
        <w:rPr>
          <w:lang w:val="fr-FR"/>
        </w:rPr>
      </w:pPr>
      <w:r w:rsidRPr="0019566B">
        <w:rPr>
          <w:lang w:val="fr-FR"/>
        </w:rPr>
        <w:t>Sur une échelle de 1 à 10, dans quelle mesure vous vous sentez concerné par</w:t>
      </w:r>
      <w:r w:rsidR="00CB6A56" w:rsidRPr="0019566B">
        <w:rPr>
          <w:lang w:val="fr-FR"/>
        </w:rPr>
        <w:t> :</w:t>
      </w:r>
    </w:p>
    <w:tbl>
      <w:tblPr>
        <w:tblStyle w:val="Grilledutableau"/>
        <w:tblW w:w="10456" w:type="dxa"/>
        <w:tblInd w:w="-5" w:type="dxa"/>
        <w:tblLook w:val="04A0" w:firstRow="1" w:lastRow="0" w:firstColumn="1" w:lastColumn="0" w:noHBand="0" w:noVBand="1"/>
      </w:tblPr>
      <w:tblGrid>
        <w:gridCol w:w="2835"/>
        <w:gridCol w:w="1538"/>
        <w:gridCol w:w="534"/>
        <w:gridCol w:w="534"/>
        <w:gridCol w:w="535"/>
        <w:gridCol w:w="534"/>
        <w:gridCol w:w="534"/>
        <w:gridCol w:w="535"/>
        <w:gridCol w:w="534"/>
        <w:gridCol w:w="535"/>
        <w:gridCol w:w="1808"/>
      </w:tblGrid>
      <w:tr w:rsidR="00CB6A56" w:rsidRPr="0019566B" w:rsidTr="0019566B">
        <w:tc>
          <w:tcPr>
            <w:tcW w:w="28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L’environnement</w:t>
            </w:r>
            <w:r w:rsidR="0019566B" w:rsidRPr="0019566B">
              <w:rPr>
                <w:lang w:val="fr-FR"/>
              </w:rPr>
              <w:t xml:space="preserve"> en général</w:t>
            </w:r>
          </w:p>
        </w:tc>
        <w:tc>
          <w:tcPr>
            <w:tcW w:w="153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0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  <w:tr w:rsidR="00CB6A56" w:rsidRPr="0019566B" w:rsidTr="0019566B">
        <w:tc>
          <w:tcPr>
            <w:tcW w:w="28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L’inégalité</w:t>
            </w:r>
          </w:p>
        </w:tc>
        <w:tc>
          <w:tcPr>
            <w:tcW w:w="153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0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  <w:tr w:rsidR="00CB6A56" w:rsidRPr="0019566B" w:rsidTr="0019566B">
        <w:tc>
          <w:tcPr>
            <w:tcW w:w="28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 xml:space="preserve">Le futur </w:t>
            </w:r>
            <w:r w:rsidR="0019566B" w:rsidRPr="0019566B">
              <w:rPr>
                <w:lang w:val="fr-FR"/>
              </w:rPr>
              <w:t>de la planète</w:t>
            </w:r>
          </w:p>
        </w:tc>
        <w:tc>
          <w:tcPr>
            <w:tcW w:w="153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0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  <w:tr w:rsidR="00CB6A56" w:rsidRPr="0019566B" w:rsidTr="0019566B">
        <w:tc>
          <w:tcPr>
            <w:tcW w:w="2835" w:type="dxa"/>
          </w:tcPr>
          <w:p w:rsidR="00CB6A56" w:rsidRPr="0019566B" w:rsidRDefault="0019566B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a pollution d’aujourd’hui</w:t>
            </w:r>
          </w:p>
        </w:tc>
        <w:tc>
          <w:tcPr>
            <w:tcW w:w="153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 Pas du tout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2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3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4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5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6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7</w:t>
            </w:r>
          </w:p>
        </w:tc>
        <w:tc>
          <w:tcPr>
            <w:tcW w:w="534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8</w:t>
            </w:r>
          </w:p>
        </w:tc>
        <w:tc>
          <w:tcPr>
            <w:tcW w:w="535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9</w:t>
            </w:r>
          </w:p>
        </w:tc>
        <w:tc>
          <w:tcPr>
            <w:tcW w:w="1808" w:type="dxa"/>
          </w:tcPr>
          <w:p w:rsidR="00CB6A56" w:rsidRPr="0019566B" w:rsidRDefault="00CB6A56" w:rsidP="00B53FAE">
            <w:pPr>
              <w:spacing w:after="0"/>
              <w:contextualSpacing/>
              <w:jc w:val="both"/>
              <w:rPr>
                <w:lang w:val="fr-FR"/>
              </w:rPr>
            </w:pPr>
            <w:r w:rsidRPr="0019566B">
              <w:rPr>
                <w:lang w:val="fr-FR"/>
              </w:rPr>
              <w:t>10 énormément</w:t>
            </w:r>
          </w:p>
        </w:tc>
      </w:tr>
    </w:tbl>
    <w:p w:rsidR="00B53FAE" w:rsidRPr="0019566B" w:rsidRDefault="00B53FAE" w:rsidP="00B53FAE">
      <w:pPr>
        <w:spacing w:after="0"/>
        <w:rPr>
          <w:lang w:val="fr-FR"/>
        </w:rPr>
      </w:pPr>
      <w:r w:rsidRPr="0019566B">
        <w:rPr>
          <w:lang w:val="fr-FR"/>
        </w:rPr>
        <w:t xml:space="preserve">Aux dernières élections vous avez voté :  MR | </w:t>
      </w:r>
      <w:proofErr w:type="spellStart"/>
      <w:r w:rsidRPr="0019566B">
        <w:rPr>
          <w:lang w:val="fr-FR"/>
        </w:rPr>
        <w:t>CdH</w:t>
      </w:r>
      <w:proofErr w:type="spellEnd"/>
      <w:r w:rsidRPr="0019566B">
        <w:rPr>
          <w:lang w:val="fr-FR"/>
        </w:rPr>
        <w:t xml:space="preserve"> | PS | Ecolo | PTB | Défi | </w:t>
      </w:r>
      <w:proofErr w:type="spellStart"/>
      <w:r w:rsidRPr="0019566B">
        <w:rPr>
          <w:lang w:val="fr-FR"/>
        </w:rPr>
        <w:t>PartiPopulaire</w:t>
      </w:r>
      <w:proofErr w:type="spellEnd"/>
      <w:r w:rsidRPr="0019566B">
        <w:rPr>
          <w:lang w:val="fr-FR"/>
        </w:rPr>
        <w:t xml:space="preserve"> | FN | Autre……</w:t>
      </w:r>
      <w:proofErr w:type="gramStart"/>
      <w:r w:rsidRPr="0019566B">
        <w:rPr>
          <w:lang w:val="fr-FR"/>
        </w:rPr>
        <w:t>…….</w:t>
      </w:r>
      <w:proofErr w:type="gramEnd"/>
      <w:r w:rsidRPr="0019566B">
        <w:rPr>
          <w:lang w:val="fr-FR"/>
        </w:rPr>
        <w:t xml:space="preserve">. </w:t>
      </w:r>
    </w:p>
    <w:p w:rsidR="00B53FAE" w:rsidRPr="0019566B" w:rsidRDefault="00B53FAE" w:rsidP="00B53FAE">
      <w:pPr>
        <w:spacing w:after="0"/>
        <w:rPr>
          <w:lang w:val="fr-FR"/>
        </w:rPr>
      </w:pPr>
      <w:r w:rsidRPr="0019566B">
        <w:rPr>
          <w:lang w:val="fr-FR"/>
        </w:rPr>
        <w:t>Si j’investis 100 euros avec un rendement (taux d’intérêt) de 5% par an, combien aurai-je après un an ?......................</w:t>
      </w:r>
    </w:p>
    <w:p w:rsidR="00B53FAE" w:rsidRPr="0019566B" w:rsidRDefault="00B53FAE" w:rsidP="00B53FAE">
      <w:pPr>
        <w:spacing w:after="0"/>
        <w:rPr>
          <w:lang w:val="fr-FR"/>
        </w:rPr>
      </w:pPr>
      <w:r w:rsidRPr="0019566B">
        <w:rPr>
          <w:lang w:val="fr-FR"/>
        </w:rPr>
        <w:t>Age</w:t>
      </w:r>
      <w:proofErr w:type="gramStart"/>
      <w:r w:rsidRPr="0019566B">
        <w:rPr>
          <w:lang w:val="fr-FR"/>
        </w:rPr>
        <w:t> :…</w:t>
      </w:r>
      <w:proofErr w:type="gramEnd"/>
      <w:r w:rsidRPr="0019566B">
        <w:rPr>
          <w:lang w:val="fr-FR"/>
        </w:rPr>
        <w:t>……………………………</w:t>
      </w:r>
      <w:r w:rsidRPr="0019566B">
        <w:rPr>
          <w:lang w:val="fr-FR"/>
        </w:rPr>
        <w:tab/>
      </w:r>
      <w:r w:rsidRPr="0019566B">
        <w:rPr>
          <w:lang w:val="fr-FR"/>
        </w:rPr>
        <w:tab/>
      </w:r>
      <w:r w:rsidRPr="0019566B">
        <w:rPr>
          <w:lang w:val="fr-FR"/>
        </w:rPr>
        <w:tab/>
      </w:r>
      <w:r w:rsidRPr="0019566B">
        <w:rPr>
          <w:lang w:val="fr-FR"/>
        </w:rPr>
        <w:tab/>
        <w:t>Sexe : M | F</w:t>
      </w:r>
    </w:p>
    <w:p w:rsidR="00B53FAE" w:rsidRPr="0019566B" w:rsidRDefault="00B53FAE" w:rsidP="00B53FAE">
      <w:pPr>
        <w:spacing w:after="0"/>
      </w:pPr>
      <w:r w:rsidRPr="0019566B">
        <w:t xml:space="preserve">Le revenu moyen net de votre parent avec le plus haut salaire est entre : </w:t>
      </w:r>
    </w:p>
    <w:p w:rsidR="00B53FAE" w:rsidRPr="0019566B" w:rsidRDefault="00B53FAE" w:rsidP="00B53FAE">
      <w:pPr>
        <w:spacing w:after="0"/>
        <w:ind w:firstLine="708"/>
      </w:pPr>
      <w:r w:rsidRPr="0019566B">
        <w:t>0€ et 1000€    |   1000€ et 2000€     |    2000€ et 3000€     |     3000€ et 4000€    |     &gt;4000€</w:t>
      </w:r>
    </w:p>
    <w:p w:rsidR="00B53FAE" w:rsidRPr="0019566B" w:rsidRDefault="00B53FAE" w:rsidP="00B53FAE">
      <w:pPr>
        <w:spacing w:after="0"/>
      </w:pPr>
      <w:r w:rsidRPr="0019566B">
        <w:t xml:space="preserve">Le diplôme de votre parent avec le meilleur diplôme est : </w:t>
      </w:r>
    </w:p>
    <w:p w:rsidR="00F02710" w:rsidRPr="00B53FAE" w:rsidRDefault="00B53FAE" w:rsidP="00B53FAE">
      <w:pPr>
        <w:spacing w:after="0"/>
        <w:ind w:firstLine="708"/>
      </w:pPr>
      <w:r w:rsidRPr="0019566B">
        <w:t>3</w:t>
      </w:r>
      <w:r w:rsidRPr="0019566B">
        <w:rPr>
          <w:vertAlign w:val="superscript"/>
        </w:rPr>
        <w:t>e</w:t>
      </w:r>
      <w:r w:rsidRPr="0019566B">
        <w:t xml:space="preserve"> secondaire | 6</w:t>
      </w:r>
      <w:r w:rsidRPr="0019566B">
        <w:rPr>
          <w:vertAlign w:val="superscript"/>
        </w:rPr>
        <w:t>e</w:t>
      </w:r>
      <w:r w:rsidRPr="0019566B">
        <w:t xml:space="preserve"> secondaire | bachelier (haute école 3 ans) | master (université et haute école &gt;3ans)</w:t>
      </w:r>
    </w:p>
    <w:sectPr w:rsidR="00F02710" w:rsidRPr="00B53FAE" w:rsidSect="00B53FAE">
      <w:type w:val="continuous"/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0A1"/>
    <w:multiLevelType w:val="hybridMultilevel"/>
    <w:tmpl w:val="EEFCC93E"/>
    <w:lvl w:ilvl="0" w:tplc="CE70545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528FF"/>
    <w:multiLevelType w:val="hybridMultilevel"/>
    <w:tmpl w:val="8EB06754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50315"/>
    <w:multiLevelType w:val="hybridMultilevel"/>
    <w:tmpl w:val="00447AF2"/>
    <w:lvl w:ilvl="0" w:tplc="6CBA883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C09EA"/>
    <w:multiLevelType w:val="hybridMultilevel"/>
    <w:tmpl w:val="EE2A4888"/>
    <w:lvl w:ilvl="0" w:tplc="0809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3F0A"/>
    <w:multiLevelType w:val="hybridMultilevel"/>
    <w:tmpl w:val="29282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F7667"/>
    <w:multiLevelType w:val="hybridMultilevel"/>
    <w:tmpl w:val="A6906DF4"/>
    <w:lvl w:ilvl="0" w:tplc="3ED2587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83677"/>
    <w:multiLevelType w:val="hybridMultilevel"/>
    <w:tmpl w:val="65C6B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00353"/>
    <w:multiLevelType w:val="hybridMultilevel"/>
    <w:tmpl w:val="584022E6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6D"/>
    <w:rsid w:val="00015DBC"/>
    <w:rsid w:val="000B1E75"/>
    <w:rsid w:val="000B3523"/>
    <w:rsid w:val="00102CB7"/>
    <w:rsid w:val="0018305E"/>
    <w:rsid w:val="0019566B"/>
    <w:rsid w:val="001F554B"/>
    <w:rsid w:val="00223D2F"/>
    <w:rsid w:val="00270532"/>
    <w:rsid w:val="00281B40"/>
    <w:rsid w:val="002C626C"/>
    <w:rsid w:val="00302E94"/>
    <w:rsid w:val="003174F4"/>
    <w:rsid w:val="003464DC"/>
    <w:rsid w:val="003576D7"/>
    <w:rsid w:val="003945FF"/>
    <w:rsid w:val="00403B74"/>
    <w:rsid w:val="004476B8"/>
    <w:rsid w:val="00474C3E"/>
    <w:rsid w:val="004F5C20"/>
    <w:rsid w:val="00582927"/>
    <w:rsid w:val="005B0245"/>
    <w:rsid w:val="005D4C80"/>
    <w:rsid w:val="005D60DB"/>
    <w:rsid w:val="005F2B7D"/>
    <w:rsid w:val="00614EDA"/>
    <w:rsid w:val="00621F76"/>
    <w:rsid w:val="006A09FB"/>
    <w:rsid w:val="006D0AB5"/>
    <w:rsid w:val="007247F2"/>
    <w:rsid w:val="0077172F"/>
    <w:rsid w:val="007F7958"/>
    <w:rsid w:val="00876ED9"/>
    <w:rsid w:val="008C4B34"/>
    <w:rsid w:val="00996890"/>
    <w:rsid w:val="009F596D"/>
    <w:rsid w:val="00A41EFB"/>
    <w:rsid w:val="00AA443B"/>
    <w:rsid w:val="00AB0A49"/>
    <w:rsid w:val="00B07B7E"/>
    <w:rsid w:val="00B53FAE"/>
    <w:rsid w:val="00B86BF7"/>
    <w:rsid w:val="00C16B4B"/>
    <w:rsid w:val="00C963CF"/>
    <w:rsid w:val="00CA657A"/>
    <w:rsid w:val="00CB6A56"/>
    <w:rsid w:val="00CD5A0D"/>
    <w:rsid w:val="00D01103"/>
    <w:rsid w:val="00D258DD"/>
    <w:rsid w:val="00D378BD"/>
    <w:rsid w:val="00D86708"/>
    <w:rsid w:val="00DC5799"/>
    <w:rsid w:val="00DE4038"/>
    <w:rsid w:val="00E22A12"/>
    <w:rsid w:val="00E40973"/>
    <w:rsid w:val="00E565B2"/>
    <w:rsid w:val="00E73E9A"/>
    <w:rsid w:val="00E92DBC"/>
    <w:rsid w:val="00EB3CF9"/>
    <w:rsid w:val="00F02710"/>
    <w:rsid w:val="00F11C58"/>
    <w:rsid w:val="00F42F15"/>
    <w:rsid w:val="00F51870"/>
    <w:rsid w:val="00F56DD5"/>
    <w:rsid w:val="00F65EB0"/>
    <w:rsid w:val="00F7115E"/>
    <w:rsid w:val="00F80C2F"/>
    <w:rsid w:val="00FB474B"/>
    <w:rsid w:val="00F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2CB3"/>
  <w15:chartTrackingRefBased/>
  <w15:docId w15:val="{0FFF0AAE-613C-4E3E-B900-99CA2D47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FAE"/>
    <w:pPr>
      <w:spacing w:after="120"/>
    </w:pPr>
  </w:style>
  <w:style w:type="paragraph" w:styleId="Titre1">
    <w:name w:val="heading 1"/>
    <w:basedOn w:val="Normal"/>
    <w:next w:val="Normal"/>
    <w:link w:val="Titre1Car"/>
    <w:uiPriority w:val="9"/>
    <w:qFormat/>
    <w:rsid w:val="00CB6A5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7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01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1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B6A5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Paragraphedeliste">
    <w:name w:val="List Paragraph"/>
    <w:basedOn w:val="Normal"/>
    <w:uiPriority w:val="34"/>
    <w:qFormat/>
    <w:rsid w:val="00F02710"/>
    <w:pPr>
      <w:spacing w:after="200" w:line="276" w:lineRule="auto"/>
      <w:ind w:left="720"/>
      <w:contextualSpacing/>
    </w:pPr>
  </w:style>
  <w:style w:type="character" w:customStyle="1" w:styleId="hps">
    <w:name w:val="hps"/>
    <w:basedOn w:val="Policepardfaut"/>
    <w:rsid w:val="00F02710"/>
  </w:style>
  <w:style w:type="paragraph" w:styleId="Textedebulles">
    <w:name w:val="Balloon Text"/>
    <w:basedOn w:val="Normal"/>
    <w:link w:val="TextedebullesCar"/>
    <w:uiPriority w:val="99"/>
    <w:semiHidden/>
    <w:unhideWhenUsed/>
    <w:rsid w:val="00281B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1B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91FA2-670E-4B86-B911-AC58F7621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Mons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VENMANS</dc:creator>
  <cp:keywords/>
  <dc:description/>
  <cp:lastModifiedBy>Frank VENMANS</cp:lastModifiedBy>
  <cp:revision>7</cp:revision>
  <cp:lastPrinted>2017-09-14T12:54:00Z</cp:lastPrinted>
  <dcterms:created xsi:type="dcterms:W3CDTF">2017-07-24T14:54:00Z</dcterms:created>
  <dcterms:modified xsi:type="dcterms:W3CDTF">2017-09-22T09:48:00Z</dcterms:modified>
</cp:coreProperties>
</file>