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8590" w14:textId="77777777" w:rsidR="00326273" w:rsidRDefault="00E17AAC">
      <w:pPr>
        <w:pStyle w:val="Heading1"/>
        <w:keepNext w:val="0"/>
        <w:keepLines w:val="0"/>
        <w:spacing w:before="0" w:after="0"/>
        <w:jc w:val="center"/>
        <w:rPr>
          <w:rFonts w:ascii="Roboto" w:eastAsia="Roboto" w:hAnsi="Roboto" w:cs="Roboto"/>
          <w:i/>
          <w:color w:val="1967D2"/>
          <w:sz w:val="38"/>
          <w:szCs w:val="38"/>
          <w:highlight w:val="white"/>
        </w:rPr>
      </w:pPr>
      <w:bookmarkStart w:id="0" w:name="_3g9u6s45vmcu" w:colFirst="0" w:colLast="0"/>
      <w:bookmarkEnd w:id="0"/>
      <w:r>
        <w:rPr>
          <w:rFonts w:ascii="Roboto" w:eastAsia="Roboto" w:hAnsi="Roboto" w:cs="Roboto"/>
          <w:i/>
          <w:color w:val="1967D2"/>
          <w:sz w:val="38"/>
          <w:szCs w:val="38"/>
          <w:highlight w:val="white"/>
        </w:rPr>
        <w:t>PRESENTACIÓN DE INFORME DE ETAPA DE INVESTIGACIÓN</w:t>
      </w:r>
    </w:p>
    <w:p w14:paraId="2A64A8C0" w14:textId="77777777" w:rsidR="00326273" w:rsidRDefault="00326273">
      <w:pPr>
        <w:rPr>
          <w:rFonts w:ascii="Roboto" w:eastAsia="Roboto" w:hAnsi="Roboto" w:cs="Roboto"/>
          <w:i/>
          <w:color w:val="202124"/>
          <w:highlight w:val="white"/>
        </w:rPr>
      </w:pPr>
    </w:p>
    <w:p w14:paraId="72AAAA80" w14:textId="77777777" w:rsidR="00326273" w:rsidRDefault="00E17AAC">
      <w:p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1- Carátula. (1 carilla)</w:t>
      </w:r>
    </w:p>
    <w:p w14:paraId="185BDC83" w14:textId="77777777" w:rsidR="00326273" w:rsidRDefault="00326273">
      <w:pPr>
        <w:rPr>
          <w:rFonts w:ascii="Roboto" w:eastAsia="Roboto" w:hAnsi="Roboto" w:cs="Roboto"/>
          <w:i/>
          <w:color w:val="202124"/>
          <w:highlight w:val="white"/>
        </w:rPr>
      </w:pPr>
    </w:p>
    <w:p w14:paraId="17274DF5" w14:textId="77777777" w:rsidR="00326273" w:rsidRDefault="00E17AAC">
      <w:p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2-</w:t>
      </w:r>
      <w:proofErr w:type="gramStart"/>
      <w:r>
        <w:rPr>
          <w:rFonts w:ascii="Roboto" w:eastAsia="Roboto" w:hAnsi="Roboto" w:cs="Roboto"/>
          <w:i/>
          <w:color w:val="202124"/>
          <w:highlight w:val="white"/>
        </w:rPr>
        <w:t>índice.(</w:t>
      </w:r>
      <w:proofErr w:type="gramEnd"/>
      <w:r>
        <w:rPr>
          <w:rFonts w:ascii="Roboto" w:eastAsia="Roboto" w:hAnsi="Roboto" w:cs="Roboto"/>
          <w:i/>
          <w:color w:val="202124"/>
          <w:highlight w:val="white"/>
        </w:rPr>
        <w:t xml:space="preserve">1 carilla) </w:t>
      </w:r>
    </w:p>
    <w:p w14:paraId="59E6649A" w14:textId="77777777" w:rsidR="00326273" w:rsidRDefault="00326273">
      <w:pPr>
        <w:rPr>
          <w:rFonts w:ascii="Roboto" w:eastAsia="Roboto" w:hAnsi="Roboto" w:cs="Roboto"/>
          <w:i/>
          <w:color w:val="202124"/>
          <w:highlight w:val="white"/>
        </w:rPr>
      </w:pPr>
    </w:p>
    <w:p w14:paraId="76AE556A" w14:textId="77777777" w:rsidR="00326273" w:rsidRDefault="00E17AAC">
      <w:p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3- desarrollo</w:t>
      </w:r>
    </w:p>
    <w:p w14:paraId="190FABD0" w14:textId="77777777" w:rsidR="00326273" w:rsidRDefault="00E17AAC">
      <w:pPr>
        <w:numPr>
          <w:ilvl w:val="0"/>
          <w:numId w:val="8"/>
        </w:num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a - Que vimos con los profes.</w:t>
      </w:r>
    </w:p>
    <w:p w14:paraId="093EF80C" w14:textId="77777777" w:rsidR="00326273" w:rsidRDefault="00E17AAC">
      <w:pPr>
        <w:numPr>
          <w:ilvl w:val="0"/>
          <w:numId w:val="8"/>
        </w:num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b - Qué información encontramos en internet. (software para ciegos, sordos,</w:t>
      </w:r>
    </w:p>
    <w:p w14:paraId="4FBEA1A6" w14:textId="77777777" w:rsidR="00326273" w:rsidRDefault="00E17AAC">
      <w:p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prueben los juegos, pongan enlaces, capturas.)</w:t>
      </w:r>
    </w:p>
    <w:p w14:paraId="5F4C4D79" w14:textId="77777777" w:rsidR="00326273" w:rsidRDefault="00326273">
      <w:pPr>
        <w:rPr>
          <w:rFonts w:ascii="Roboto" w:eastAsia="Roboto" w:hAnsi="Roboto" w:cs="Roboto"/>
          <w:i/>
          <w:color w:val="202124"/>
          <w:highlight w:val="white"/>
        </w:rPr>
      </w:pPr>
    </w:p>
    <w:p w14:paraId="0D44F194" w14:textId="77777777" w:rsidR="00326273" w:rsidRDefault="00E17AAC">
      <w:p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 xml:space="preserve">4- conclusión. </w:t>
      </w:r>
      <w:proofErr w:type="gramStart"/>
      <w:r>
        <w:rPr>
          <w:rFonts w:ascii="Roboto" w:eastAsia="Roboto" w:hAnsi="Roboto" w:cs="Roboto"/>
          <w:i/>
          <w:color w:val="202124"/>
          <w:highlight w:val="white"/>
        </w:rPr>
        <w:t>( grupal</w:t>
      </w:r>
      <w:proofErr w:type="gramEnd"/>
      <w:r>
        <w:rPr>
          <w:rFonts w:ascii="Roboto" w:eastAsia="Roboto" w:hAnsi="Roboto" w:cs="Roboto"/>
          <w:i/>
          <w:color w:val="202124"/>
          <w:highlight w:val="white"/>
        </w:rPr>
        <w:t xml:space="preserve"> de lo realizado)</w:t>
      </w:r>
    </w:p>
    <w:p w14:paraId="28F46D58" w14:textId="77777777" w:rsidR="00326273" w:rsidRDefault="00E17AAC">
      <w:pPr>
        <w:rPr>
          <w:rFonts w:ascii="Roboto" w:eastAsia="Roboto" w:hAnsi="Roboto" w:cs="Roboto"/>
          <w:i/>
          <w:color w:val="202124"/>
          <w:highlight w:val="white"/>
        </w:rPr>
      </w:pPr>
      <w:r>
        <w:rPr>
          <w:rFonts w:ascii="Roboto" w:eastAsia="Roboto" w:hAnsi="Roboto" w:cs="Roboto"/>
          <w:i/>
          <w:color w:val="202124"/>
          <w:highlight w:val="white"/>
        </w:rPr>
        <w:t>Desarrollo y conclusión (2 carillas cómo mínimo con 300 palabras mínimo).</w:t>
      </w:r>
    </w:p>
    <w:p w14:paraId="441393BF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E17EADE" w14:textId="77777777" w:rsidR="00326273" w:rsidRDefault="00E17AAC">
      <w:pPr>
        <w:rPr>
          <w:rFonts w:ascii="Roboto" w:eastAsia="Roboto" w:hAnsi="Roboto" w:cs="Roboto"/>
          <w:color w:val="202124"/>
          <w:highlight w:val="white"/>
        </w:rPr>
      </w:pPr>
      <w:r>
        <w:rPr>
          <w:rFonts w:ascii="Roboto" w:eastAsia="Roboto" w:hAnsi="Roboto" w:cs="Roboto"/>
          <w:color w:val="202124"/>
          <w:highlight w:val="white"/>
        </w:rPr>
        <w:t>hola</w:t>
      </w:r>
    </w:p>
    <w:p w14:paraId="369A1061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F7328E3" w14:textId="77777777" w:rsidR="00326273" w:rsidRDefault="00E17AAC">
      <w:pPr>
        <w:rPr>
          <w:rFonts w:ascii="Roboto" w:eastAsia="Roboto" w:hAnsi="Roboto" w:cs="Roboto"/>
          <w:color w:val="202124"/>
          <w:highlight w:val="white"/>
        </w:rPr>
      </w:pPr>
      <w:r>
        <w:rPr>
          <w:rFonts w:ascii="Roboto" w:eastAsia="Roboto" w:hAnsi="Roboto" w:cs="Roboto"/>
          <w:color w:val="202124"/>
          <w:highlight w:val="white"/>
        </w:rPr>
        <w:t xml:space="preserve">ahí están </w:t>
      </w:r>
      <w:r>
        <w:rPr>
          <w:rFonts w:ascii="Roboto" w:eastAsia="Roboto" w:hAnsi="Roboto" w:cs="Roboto"/>
          <w:color w:val="202124"/>
          <w:highlight w:val="white"/>
        </w:rPr>
        <w:t xml:space="preserve">en las tareas una descripción de cada cosa como para no requerir ir cambiando entre las pestañas o descargar el </w:t>
      </w:r>
      <w:proofErr w:type="spellStart"/>
      <w:r>
        <w:rPr>
          <w:rFonts w:ascii="Roboto" w:eastAsia="Roboto" w:hAnsi="Roboto" w:cs="Roboto"/>
          <w:color w:val="202124"/>
          <w:highlight w:val="white"/>
        </w:rPr>
        <w:t>tp</w:t>
      </w:r>
      <w:proofErr w:type="spellEnd"/>
      <w:r>
        <w:rPr>
          <w:rFonts w:ascii="Roboto" w:eastAsia="Roboto" w:hAnsi="Roboto" w:cs="Roboto"/>
          <w:color w:val="202124"/>
          <w:highlight w:val="white"/>
        </w:rPr>
        <w:t xml:space="preserve">.  </w:t>
      </w:r>
    </w:p>
    <w:p w14:paraId="0FF46987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2E812A73" w14:textId="77777777" w:rsidR="00326273" w:rsidRDefault="00E17AAC">
      <w:pPr>
        <w:rPr>
          <w:rFonts w:ascii="Roboto" w:eastAsia="Roboto" w:hAnsi="Roboto" w:cs="Roboto"/>
          <w:color w:val="202124"/>
          <w:highlight w:val="white"/>
        </w:rPr>
      </w:pPr>
      <w:r>
        <w:rPr>
          <w:rFonts w:ascii="Roboto" w:eastAsia="Roboto" w:hAnsi="Roboto" w:cs="Roboto"/>
          <w:color w:val="202124"/>
          <w:highlight w:val="white"/>
        </w:rPr>
        <w:t>??</w:t>
      </w:r>
    </w:p>
    <w:p w14:paraId="2C463F6B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DFBA3D8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59C9633E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DF13032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8D2AC81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5530AF7F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7C984C9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8F7F135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AED3E17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A73EF43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CAEE7BB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CFCDDA7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BD03F03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F0E2CEF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DDE944F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EEC591C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C239323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BD08B3F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5A7AA815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2E8F1050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1718901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BA1D131" w14:textId="77777777" w:rsidR="00326273" w:rsidRDefault="00326273">
      <w:pPr>
        <w:pStyle w:val="Title"/>
        <w:sectPr w:rsidR="00326273">
          <w:headerReference w:type="default" r:id="rId7"/>
          <w:pgSz w:w="11909" w:h="16834"/>
          <w:pgMar w:top="566" w:right="1440" w:bottom="1440" w:left="1440" w:header="720" w:footer="720" w:gutter="0"/>
          <w:pgNumType w:start="1"/>
          <w:cols w:space="720"/>
          <w:titlePg/>
        </w:sectPr>
      </w:pPr>
      <w:bookmarkStart w:id="1" w:name="_qykwai8wgsqn" w:colFirst="0" w:colLast="0"/>
      <w:bookmarkEnd w:id="1"/>
    </w:p>
    <w:p w14:paraId="49E318DF" w14:textId="77777777" w:rsidR="00326273" w:rsidRDefault="00E17AAC">
      <w:pPr>
        <w:pStyle w:val="Title"/>
      </w:pPr>
      <w:bookmarkStart w:id="2" w:name="x5ygbh4x8usd" w:colFirst="0" w:colLast="0"/>
      <w:bookmarkStart w:id="3" w:name="_tbwogru3f5jm" w:colFirst="0" w:colLast="0"/>
      <w:bookmarkEnd w:id="2"/>
      <w:bookmarkEnd w:id="3"/>
      <w:r>
        <w:lastRenderedPageBreak/>
        <w:t>ÍNDICE</w:t>
      </w:r>
    </w:p>
    <w:p w14:paraId="283DF536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BF4D60E" w14:textId="77777777" w:rsidR="00326273" w:rsidRDefault="00E17AAC">
      <w:pPr>
        <w:numPr>
          <w:ilvl w:val="0"/>
          <w:numId w:val="4"/>
        </w:numPr>
        <w:rPr>
          <w:rFonts w:ascii="Roboto" w:eastAsia="Roboto" w:hAnsi="Roboto" w:cs="Roboto"/>
          <w:highlight w:val="white"/>
        </w:rPr>
      </w:pPr>
      <w:hyperlink w:anchor="azkcmv9d0b4m">
        <w:r>
          <w:rPr>
            <w:rFonts w:ascii="Roboto" w:eastAsia="Roboto" w:hAnsi="Roboto" w:cs="Roboto"/>
            <w:color w:val="1155CC"/>
            <w:highlight w:val="white"/>
            <w:u w:val="single"/>
          </w:rPr>
          <w:t>conceptos previos</w:t>
        </w:r>
      </w:hyperlink>
    </w:p>
    <w:p w14:paraId="2AC4D531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_on5ruzto1pil">
        <w:r>
          <w:rPr>
            <w:rFonts w:ascii="Roboto" w:eastAsia="Roboto" w:hAnsi="Roboto" w:cs="Roboto"/>
            <w:color w:val="1155CC"/>
            <w:highlight w:val="white"/>
            <w:u w:val="single"/>
          </w:rPr>
          <w:t>Discapacidad Motriz</w:t>
        </w:r>
      </w:hyperlink>
    </w:p>
    <w:p w14:paraId="5C338740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on5ruzto1pil">
        <w:r>
          <w:rPr>
            <w:rFonts w:ascii="Roboto" w:eastAsia="Roboto" w:hAnsi="Roboto" w:cs="Roboto"/>
            <w:color w:val="1155CC"/>
            <w:highlight w:val="white"/>
            <w:u w:val="single"/>
          </w:rPr>
          <w:t>Definición</w:t>
        </w:r>
      </w:hyperlink>
    </w:p>
    <w:p w14:paraId="3FD882E8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ctc3v5j9aydx">
        <w:r>
          <w:rPr>
            <w:rFonts w:ascii="Roboto" w:eastAsia="Roboto" w:hAnsi="Roboto" w:cs="Roboto"/>
            <w:color w:val="1155CC"/>
            <w:highlight w:val="white"/>
            <w:u w:val="single"/>
          </w:rPr>
          <w:t>Tipos</w:t>
        </w:r>
      </w:hyperlink>
    </w:p>
    <w:p w14:paraId="7022E442" w14:textId="77777777" w:rsidR="00326273" w:rsidRDefault="00326273">
      <w:pPr>
        <w:ind w:left="2160"/>
        <w:rPr>
          <w:rFonts w:ascii="Roboto" w:eastAsia="Roboto" w:hAnsi="Roboto" w:cs="Roboto"/>
          <w:highlight w:val="white"/>
        </w:rPr>
      </w:pPr>
    </w:p>
    <w:p w14:paraId="059B99FD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Discapacidad Psiquiátrica</w:t>
      </w:r>
    </w:p>
    <w:p w14:paraId="3D6F2280" w14:textId="77777777" w:rsidR="00326273" w:rsidRDefault="00326273">
      <w:pPr>
        <w:ind w:left="1440"/>
        <w:rPr>
          <w:rFonts w:ascii="Roboto" w:eastAsia="Roboto" w:hAnsi="Roboto" w:cs="Roboto"/>
          <w:highlight w:val="white"/>
        </w:rPr>
      </w:pPr>
    </w:p>
    <w:p w14:paraId="6B8B6D0D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_xlix5o1ir1nl">
        <w:r>
          <w:rPr>
            <w:rFonts w:ascii="Roboto" w:eastAsia="Roboto" w:hAnsi="Roboto" w:cs="Roboto"/>
            <w:color w:val="1155CC"/>
            <w:highlight w:val="white"/>
            <w:u w:val="single"/>
          </w:rPr>
          <w:t>Discapacidad Intelectual</w:t>
        </w:r>
      </w:hyperlink>
    </w:p>
    <w:p w14:paraId="5EE382C8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xlix5o1ir1nl">
        <w:r>
          <w:rPr>
            <w:rFonts w:ascii="Roboto" w:eastAsia="Roboto" w:hAnsi="Roboto" w:cs="Roboto"/>
            <w:color w:val="1155CC"/>
            <w:highlight w:val="white"/>
            <w:u w:val="single"/>
          </w:rPr>
          <w:t>Definiciones</w:t>
        </w:r>
      </w:hyperlink>
    </w:p>
    <w:p w14:paraId="591D249F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ediwjjxs0ejd">
        <w:r>
          <w:rPr>
            <w:rFonts w:ascii="Roboto" w:eastAsia="Roboto" w:hAnsi="Roboto" w:cs="Roboto"/>
            <w:color w:val="1155CC"/>
            <w:highlight w:val="white"/>
            <w:u w:val="single"/>
          </w:rPr>
          <w:t>Tipos</w:t>
        </w:r>
      </w:hyperlink>
    </w:p>
    <w:p w14:paraId="4E12CC2A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jud3emx2xslp">
        <w:r>
          <w:rPr>
            <w:rFonts w:ascii="Roboto" w:eastAsia="Roboto" w:hAnsi="Roboto" w:cs="Roboto"/>
            <w:color w:val="1155CC"/>
            <w:highlight w:val="white"/>
            <w:u w:val="single"/>
          </w:rPr>
          <w:t>Problemáticas</w:t>
        </w:r>
      </w:hyperlink>
    </w:p>
    <w:p w14:paraId="422F5062" w14:textId="77777777" w:rsidR="00326273" w:rsidRDefault="00326273">
      <w:pPr>
        <w:ind w:left="2160"/>
        <w:rPr>
          <w:rFonts w:ascii="Roboto" w:eastAsia="Roboto" w:hAnsi="Roboto" w:cs="Roboto"/>
          <w:highlight w:val="white"/>
        </w:rPr>
      </w:pPr>
    </w:p>
    <w:p w14:paraId="2C2B935F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_9wxt1pxmdhpv">
        <w:r>
          <w:rPr>
            <w:rFonts w:ascii="Roboto" w:eastAsia="Roboto" w:hAnsi="Roboto" w:cs="Roboto"/>
            <w:color w:val="1155CC"/>
            <w:highlight w:val="white"/>
            <w:u w:val="single"/>
          </w:rPr>
          <w:t>Discapacidad Sensorial</w:t>
        </w:r>
      </w:hyperlink>
    </w:p>
    <w:p w14:paraId="1EC18033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78jreq5z13z9">
        <w:r>
          <w:rPr>
            <w:rFonts w:ascii="Roboto" w:eastAsia="Roboto" w:hAnsi="Roboto" w:cs="Roboto"/>
            <w:color w:val="1155CC"/>
            <w:highlight w:val="white"/>
            <w:u w:val="single"/>
          </w:rPr>
          <w:t>Discapacidad auditiva</w:t>
        </w:r>
      </w:hyperlink>
    </w:p>
    <w:p w14:paraId="005FF275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78jreq5z13z9">
        <w:r>
          <w:rPr>
            <w:rFonts w:ascii="Roboto" w:eastAsia="Roboto" w:hAnsi="Roboto" w:cs="Roboto"/>
            <w:color w:val="1155CC"/>
            <w:highlight w:val="white"/>
            <w:u w:val="single"/>
          </w:rPr>
          <w:t>Definición</w:t>
        </w:r>
      </w:hyperlink>
    </w:p>
    <w:p w14:paraId="7BE52261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dxj196doclxe">
        <w:r>
          <w:rPr>
            <w:rFonts w:ascii="Roboto" w:eastAsia="Roboto" w:hAnsi="Roboto" w:cs="Roboto"/>
            <w:color w:val="1155CC"/>
            <w:highlight w:val="white"/>
            <w:u w:val="single"/>
          </w:rPr>
          <w:t>Tipos de sordera</w:t>
        </w:r>
      </w:hyperlink>
    </w:p>
    <w:p w14:paraId="2064E611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wfr3o4amt1yj">
        <w:r>
          <w:rPr>
            <w:rFonts w:ascii="Roboto" w:eastAsia="Roboto" w:hAnsi="Roboto" w:cs="Roboto"/>
            <w:color w:val="1155CC"/>
            <w:highlight w:val="white"/>
            <w:u w:val="single"/>
          </w:rPr>
          <w:t>Tratamiento</w:t>
        </w:r>
      </w:hyperlink>
    </w:p>
    <w:p w14:paraId="59DAE195" w14:textId="77777777" w:rsidR="00326273" w:rsidRDefault="00326273">
      <w:pPr>
        <w:ind w:left="2880"/>
        <w:rPr>
          <w:rFonts w:ascii="Roboto" w:eastAsia="Roboto" w:hAnsi="Roboto" w:cs="Roboto"/>
          <w:highlight w:val="white"/>
        </w:rPr>
      </w:pPr>
    </w:p>
    <w:p w14:paraId="3D0CEEF1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9mdtur33ufjv">
        <w:r>
          <w:rPr>
            <w:rFonts w:ascii="Roboto" w:eastAsia="Roboto" w:hAnsi="Roboto" w:cs="Roboto"/>
            <w:color w:val="1155CC"/>
            <w:highlight w:val="white"/>
            <w:u w:val="single"/>
          </w:rPr>
          <w:t>Discapacidad visual</w:t>
        </w:r>
      </w:hyperlink>
    </w:p>
    <w:p w14:paraId="343756EA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9mdtur33ufjv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 Definición</w:t>
        </w:r>
      </w:hyperlink>
    </w:p>
    <w:p w14:paraId="4A0E0DCC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sh2n5krszax0">
        <w:r>
          <w:rPr>
            <w:rFonts w:ascii="Roboto" w:eastAsia="Roboto" w:hAnsi="Roboto" w:cs="Roboto"/>
            <w:color w:val="1155CC"/>
            <w:highlight w:val="white"/>
            <w:u w:val="single"/>
          </w:rPr>
          <w:t>Tipos de ceguera</w:t>
        </w:r>
      </w:hyperlink>
    </w:p>
    <w:p w14:paraId="18342D31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vjydh0828z89">
        <w:r>
          <w:rPr>
            <w:rFonts w:ascii="Roboto" w:eastAsia="Roboto" w:hAnsi="Roboto" w:cs="Roboto"/>
            <w:color w:val="1155CC"/>
            <w:highlight w:val="white"/>
            <w:u w:val="single"/>
          </w:rPr>
          <w:t>Tratamiento</w:t>
        </w:r>
      </w:hyperlink>
    </w:p>
    <w:p w14:paraId="24B681BA" w14:textId="77777777" w:rsidR="00326273" w:rsidRDefault="00326273">
      <w:pPr>
        <w:ind w:left="2880"/>
        <w:rPr>
          <w:rFonts w:ascii="Roboto" w:eastAsia="Roboto" w:hAnsi="Roboto" w:cs="Roboto"/>
          <w:highlight w:val="white"/>
        </w:rPr>
      </w:pPr>
    </w:p>
    <w:p w14:paraId="089B76A5" w14:textId="77777777" w:rsidR="00326273" w:rsidRDefault="00E17AAC">
      <w:pPr>
        <w:numPr>
          <w:ilvl w:val="0"/>
          <w:numId w:val="4"/>
        </w:numPr>
        <w:rPr>
          <w:rFonts w:ascii="Roboto" w:eastAsia="Roboto" w:hAnsi="Roboto" w:cs="Roboto"/>
          <w:highlight w:val="white"/>
        </w:rPr>
      </w:pPr>
      <w:hyperlink w:anchor="46sjelrhak1j">
        <w:r>
          <w:rPr>
            <w:rFonts w:ascii="Roboto" w:eastAsia="Roboto" w:hAnsi="Roboto" w:cs="Roboto"/>
            <w:color w:val="1155CC"/>
            <w:highlight w:val="white"/>
            <w:u w:val="single"/>
          </w:rPr>
          <w:t>Contenidos vistos</w:t>
        </w:r>
      </w:hyperlink>
    </w:p>
    <w:p w14:paraId="4F2342A6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bd7cq4z6gxt2">
        <w:r>
          <w:rPr>
            <w:rFonts w:ascii="Roboto" w:eastAsia="Roboto" w:hAnsi="Roboto" w:cs="Roboto"/>
            <w:color w:val="1155CC"/>
            <w:highlight w:val="white"/>
            <w:u w:val="single"/>
          </w:rPr>
          <w:t>maestra de chicos con d</w:t>
        </w:r>
        <w:r>
          <w:rPr>
            <w:rFonts w:ascii="Roboto" w:eastAsia="Roboto" w:hAnsi="Roboto" w:cs="Roboto"/>
            <w:color w:val="1155CC"/>
            <w:highlight w:val="white"/>
            <w:u w:val="single"/>
          </w:rPr>
          <w:t>iscapacidad auditiva</w:t>
        </w:r>
      </w:hyperlink>
    </w:p>
    <w:p w14:paraId="16C0C8AD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bd7cq4z6gxt2">
        <w:r>
          <w:rPr>
            <w:rFonts w:ascii="Roboto" w:eastAsia="Roboto" w:hAnsi="Roboto" w:cs="Roboto"/>
            <w:color w:val="1155CC"/>
            <w:highlight w:val="white"/>
            <w:u w:val="single"/>
          </w:rPr>
          <w:t>un poco de ella</w:t>
        </w:r>
      </w:hyperlink>
    </w:p>
    <w:p w14:paraId="7CDF5DAD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u8q2potgm8hq">
        <w:r>
          <w:rPr>
            <w:rFonts w:ascii="Roboto" w:eastAsia="Roboto" w:hAnsi="Roboto" w:cs="Roboto"/>
            <w:color w:val="1155CC"/>
            <w:highlight w:val="white"/>
            <w:u w:val="single"/>
          </w:rPr>
          <w:t>Preguntas Específicas</w:t>
        </w:r>
      </w:hyperlink>
    </w:p>
    <w:p w14:paraId="2019A4F8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_u8q2potgm8hq">
        <w:r>
          <w:rPr>
            <w:color w:val="1155CC"/>
            <w:u w:val="single"/>
          </w:rPr>
          <w:t>¿Qué pasa con los chicos una vez que terminan la primaria?</w:t>
        </w:r>
      </w:hyperlink>
    </w:p>
    <w:p w14:paraId="12DA7FF5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xs6pfghweh2x">
        <w:r>
          <w:rPr>
            <w:color w:val="1155CC"/>
            <w:u w:val="single"/>
          </w:rPr>
          <w:t>¿En qué se diferencia una escuela privada de una pública?</w:t>
        </w:r>
      </w:hyperlink>
    </w:p>
    <w:p w14:paraId="636BA6E1" w14:textId="77777777" w:rsidR="00326273" w:rsidRDefault="00326273">
      <w:pPr>
        <w:ind w:left="2880"/>
      </w:pPr>
    </w:p>
    <w:p w14:paraId="33EDED84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kix.z1v91ibbsn4r">
        <w:r>
          <w:rPr>
            <w:rFonts w:ascii="Roboto" w:eastAsia="Roboto" w:hAnsi="Roboto" w:cs="Roboto"/>
            <w:color w:val="1155CC"/>
            <w:highlight w:val="white"/>
            <w:u w:val="single"/>
          </w:rPr>
          <w:t>maestra de chicos con discapacidad visual</w:t>
        </w:r>
      </w:hyperlink>
    </w:p>
    <w:p w14:paraId="49BDAA62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kix.z1v91ibbsn4r">
        <w:r>
          <w:rPr>
            <w:rFonts w:ascii="Roboto" w:eastAsia="Roboto" w:hAnsi="Roboto" w:cs="Roboto"/>
            <w:color w:val="1155CC"/>
            <w:highlight w:val="white"/>
            <w:u w:val="single"/>
          </w:rPr>
          <w:t>un poco de ella</w:t>
        </w:r>
      </w:hyperlink>
    </w:p>
    <w:p w14:paraId="0C3E4BBE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bs1s2wqddpbo">
        <w:r>
          <w:rPr>
            <w:rFonts w:ascii="Roboto" w:eastAsia="Roboto" w:hAnsi="Roboto" w:cs="Roboto"/>
            <w:color w:val="1155CC"/>
            <w:highlight w:val="white"/>
            <w:u w:val="single"/>
          </w:rPr>
          <w:t>Preguntas Específicas</w:t>
        </w:r>
      </w:hyperlink>
    </w:p>
    <w:p w14:paraId="4CEC7F34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bs1s2wqddpbo">
        <w:r>
          <w:rPr>
            <w:color w:val="1155CC"/>
            <w:u w:val="single"/>
          </w:rPr>
          <w:t>¿Cómo hacen los chicos ciegos para aprender geografía?</w:t>
        </w:r>
      </w:hyperlink>
    </w:p>
    <w:p w14:paraId="27D8DD29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tb3mvec7vetg">
        <w:r>
          <w:rPr>
            <w:color w:val="1155CC"/>
            <w:u w:val="single"/>
          </w:rPr>
          <w:t>¿Cómo hacen para orientarse fuera de su casa?</w:t>
        </w:r>
      </w:hyperlink>
    </w:p>
    <w:p w14:paraId="45A93D9E" w14:textId="77777777" w:rsidR="00326273" w:rsidRDefault="00E17AAC">
      <w:pPr>
        <w:numPr>
          <w:ilvl w:val="3"/>
          <w:numId w:val="4"/>
        </w:numPr>
        <w:rPr>
          <w:rFonts w:ascii="Roboto" w:eastAsia="Roboto" w:hAnsi="Roboto" w:cs="Roboto"/>
          <w:highlight w:val="white"/>
        </w:rPr>
      </w:pPr>
      <w:hyperlink w:anchor="xq1bm7tbjsp8">
        <w:r>
          <w:rPr>
            <w:color w:val="1155CC"/>
            <w:u w:val="single"/>
          </w:rPr>
          <w:t>¿Cómo pueden utilizar la computadora?</w:t>
        </w:r>
      </w:hyperlink>
    </w:p>
    <w:p w14:paraId="08ADBA6E" w14:textId="77777777" w:rsidR="00326273" w:rsidRDefault="00326273">
      <w:pPr>
        <w:ind w:left="2880"/>
        <w:rPr>
          <w:sz w:val="18"/>
          <w:szCs w:val="18"/>
        </w:rPr>
      </w:pPr>
    </w:p>
    <w:p w14:paraId="0BD5D43F" w14:textId="77777777" w:rsidR="00326273" w:rsidRDefault="00E17AAC">
      <w:pPr>
        <w:numPr>
          <w:ilvl w:val="0"/>
          <w:numId w:val="4"/>
        </w:numPr>
        <w:rPr>
          <w:rFonts w:ascii="Roboto" w:eastAsia="Roboto" w:hAnsi="Roboto" w:cs="Roboto"/>
          <w:highlight w:val="white"/>
        </w:rPr>
      </w:pPr>
      <w:hyperlink w:anchor="aumvxww4ipw5">
        <w:r>
          <w:rPr>
            <w:rFonts w:ascii="Roboto" w:eastAsia="Roboto" w:hAnsi="Roboto" w:cs="Roboto"/>
            <w:color w:val="1155CC"/>
            <w:highlight w:val="white"/>
            <w:u w:val="single"/>
          </w:rPr>
          <w:t>Información recopilada</w:t>
        </w:r>
      </w:hyperlink>
      <w:r>
        <w:rPr>
          <w:rFonts w:ascii="Roboto" w:eastAsia="Roboto" w:hAnsi="Roboto" w:cs="Roboto"/>
          <w:highlight w:val="white"/>
        </w:rPr>
        <w:t xml:space="preserve"> </w:t>
      </w:r>
    </w:p>
    <w:p w14:paraId="253C36E7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 </w:t>
      </w:r>
      <w:hyperlink w:anchor="5zupnbe65g4h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Be </w:t>
        </w:r>
        <w:proofErr w:type="spellStart"/>
        <w:r>
          <w:rPr>
            <w:rFonts w:ascii="Roboto" w:eastAsia="Roboto" w:hAnsi="Roboto" w:cs="Roboto"/>
            <w:color w:val="1155CC"/>
            <w:highlight w:val="white"/>
            <w:u w:val="single"/>
          </w:rPr>
          <w:t>My</w:t>
        </w:r>
        <w:proofErr w:type="spellEnd"/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 </w:t>
        </w:r>
        <w:proofErr w:type="spellStart"/>
        <w:r>
          <w:rPr>
            <w:rFonts w:ascii="Roboto" w:eastAsia="Roboto" w:hAnsi="Roboto" w:cs="Roboto"/>
            <w:color w:val="1155CC"/>
            <w:highlight w:val="white"/>
            <w:u w:val="single"/>
          </w:rPr>
          <w:t>Eyes</w:t>
        </w:r>
        <w:proofErr w:type="spellEnd"/>
      </w:hyperlink>
    </w:p>
    <w:p w14:paraId="1212F05F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5zupnbe65g4h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Descripción </w:t>
        </w:r>
      </w:hyperlink>
    </w:p>
    <w:p w14:paraId="7B9C25AE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5zupnbe65g4h">
        <w:r>
          <w:rPr>
            <w:rFonts w:ascii="Roboto" w:eastAsia="Roboto" w:hAnsi="Roboto" w:cs="Roboto"/>
            <w:color w:val="1155CC"/>
            <w:highlight w:val="white"/>
            <w:u w:val="single"/>
          </w:rPr>
          <w:t>Como registrarse</w:t>
        </w:r>
      </w:hyperlink>
    </w:p>
    <w:p w14:paraId="305E74C1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5zupnbe65g4h">
        <w:r>
          <w:rPr>
            <w:rFonts w:ascii="Roboto" w:eastAsia="Roboto" w:hAnsi="Roboto" w:cs="Roboto"/>
            <w:color w:val="1155CC"/>
            <w:highlight w:val="white"/>
            <w:u w:val="single"/>
          </w:rPr>
          <w:t>Objetivo</w:t>
        </w:r>
      </w:hyperlink>
    </w:p>
    <w:p w14:paraId="32B1E35C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o38tz9sau5f0">
        <w:r>
          <w:rPr>
            <w:rFonts w:ascii="Roboto" w:eastAsia="Roboto" w:hAnsi="Roboto" w:cs="Roboto"/>
            <w:color w:val="1155CC"/>
            <w:highlight w:val="white"/>
            <w:u w:val="single"/>
          </w:rPr>
          <w:t>Link de descarga</w:t>
        </w:r>
      </w:hyperlink>
    </w:p>
    <w:p w14:paraId="6D6C12B1" w14:textId="77777777" w:rsidR="00326273" w:rsidRDefault="00326273">
      <w:pPr>
        <w:ind w:left="2160"/>
        <w:rPr>
          <w:rFonts w:ascii="Roboto" w:eastAsia="Roboto" w:hAnsi="Roboto" w:cs="Roboto"/>
          <w:highlight w:val="white"/>
        </w:rPr>
      </w:pPr>
    </w:p>
    <w:p w14:paraId="6615FB12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dizkmnkpk174">
        <w:proofErr w:type="spellStart"/>
        <w:r>
          <w:rPr>
            <w:rFonts w:ascii="Roboto" w:eastAsia="Roboto" w:hAnsi="Roboto" w:cs="Roboto"/>
            <w:color w:val="1155CC"/>
            <w:highlight w:val="white"/>
            <w:u w:val="single"/>
          </w:rPr>
          <w:t>Supersense</w:t>
        </w:r>
        <w:proofErr w:type="spellEnd"/>
      </w:hyperlink>
    </w:p>
    <w:p w14:paraId="744DDB98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dizkmnkpk174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Descripción </w:t>
        </w:r>
      </w:hyperlink>
    </w:p>
    <w:p w14:paraId="69EE524C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dizkmnkpk174">
        <w:r>
          <w:rPr>
            <w:rFonts w:ascii="Roboto" w:eastAsia="Roboto" w:hAnsi="Roboto" w:cs="Roboto"/>
            <w:color w:val="1155CC"/>
            <w:highlight w:val="white"/>
            <w:u w:val="single"/>
          </w:rPr>
          <w:t>Objetivo</w:t>
        </w:r>
      </w:hyperlink>
    </w:p>
    <w:p w14:paraId="76D82604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g8rd4hhg1lzb">
        <w:r>
          <w:rPr>
            <w:rFonts w:ascii="Roboto" w:eastAsia="Roboto" w:hAnsi="Roboto" w:cs="Roboto"/>
            <w:color w:val="1155CC"/>
            <w:highlight w:val="white"/>
            <w:u w:val="single"/>
          </w:rPr>
          <w:t>Link de descarga</w:t>
        </w:r>
      </w:hyperlink>
    </w:p>
    <w:p w14:paraId="5D3763AF" w14:textId="77777777" w:rsidR="00326273" w:rsidRDefault="00326273">
      <w:pPr>
        <w:ind w:left="2160"/>
        <w:rPr>
          <w:rFonts w:ascii="Roboto" w:eastAsia="Roboto" w:hAnsi="Roboto" w:cs="Roboto"/>
          <w:highlight w:val="white"/>
        </w:rPr>
      </w:pPr>
    </w:p>
    <w:p w14:paraId="30F810B5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_c2ou146on7r5">
        <w:proofErr w:type="spellStart"/>
        <w:r>
          <w:rPr>
            <w:rFonts w:ascii="Roboto" w:eastAsia="Roboto" w:hAnsi="Roboto" w:cs="Roboto"/>
            <w:color w:val="1155CC"/>
            <w:highlight w:val="white"/>
            <w:u w:val="single"/>
          </w:rPr>
          <w:t>Habla</w:t>
        </w:r>
      </w:hyperlink>
      <w:hyperlink w:anchor="_c2ou146on7r5">
        <w:r>
          <w:rPr>
            <w:rFonts w:ascii="Roboto" w:eastAsia="Roboto" w:hAnsi="Roboto" w:cs="Roboto"/>
            <w:color w:val="1155CC"/>
            <w:highlight w:val="white"/>
            <w:u w:val="single"/>
          </w:rPr>
          <w:t>lo</w:t>
        </w:r>
        <w:proofErr w:type="spellEnd"/>
      </w:hyperlink>
      <w:hyperlink w:anchor="_c2ou146on7r5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 app</w:t>
        </w:r>
      </w:hyperlink>
    </w:p>
    <w:p w14:paraId="37A5CB51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c2ou146on7r5">
        <w:r>
          <w:rPr>
            <w:rFonts w:ascii="Roboto" w:eastAsia="Roboto" w:hAnsi="Roboto" w:cs="Roboto"/>
            <w:color w:val="1155CC"/>
            <w:highlight w:val="white"/>
            <w:u w:val="single"/>
          </w:rPr>
          <w:t>Descripción</w:t>
        </w:r>
      </w:hyperlink>
    </w:p>
    <w:p w14:paraId="6E75BAEA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_c2ou146on7r5">
        <w:r>
          <w:rPr>
            <w:rFonts w:ascii="Roboto" w:eastAsia="Roboto" w:hAnsi="Roboto" w:cs="Roboto"/>
            <w:color w:val="1155CC"/>
            <w:highlight w:val="white"/>
            <w:u w:val="single"/>
          </w:rPr>
          <w:t>Objetivo</w:t>
        </w:r>
      </w:hyperlink>
    </w:p>
    <w:p w14:paraId="359090B4" w14:textId="77777777" w:rsidR="00326273" w:rsidRDefault="00E17AAC">
      <w:pPr>
        <w:numPr>
          <w:ilvl w:val="2"/>
          <w:numId w:val="4"/>
        </w:numPr>
        <w:rPr>
          <w:rFonts w:ascii="Roboto" w:eastAsia="Roboto" w:hAnsi="Roboto" w:cs="Roboto"/>
          <w:highlight w:val="white"/>
        </w:rPr>
      </w:pPr>
      <w:hyperlink w:anchor="eb522oiw2ls1">
        <w:r>
          <w:rPr>
            <w:rFonts w:ascii="Roboto" w:eastAsia="Roboto" w:hAnsi="Roboto" w:cs="Roboto"/>
            <w:color w:val="1155CC"/>
            <w:highlight w:val="white"/>
            <w:u w:val="single"/>
          </w:rPr>
          <w:t>Link de de</w:t>
        </w:r>
        <w:r>
          <w:rPr>
            <w:rFonts w:ascii="Roboto" w:eastAsia="Roboto" w:hAnsi="Roboto" w:cs="Roboto"/>
            <w:color w:val="1155CC"/>
            <w:highlight w:val="white"/>
            <w:u w:val="single"/>
          </w:rPr>
          <w:t>scarga</w:t>
        </w:r>
      </w:hyperlink>
    </w:p>
    <w:p w14:paraId="060C203D" w14:textId="77777777" w:rsidR="00326273" w:rsidRDefault="00326273">
      <w:pPr>
        <w:ind w:left="2160"/>
        <w:rPr>
          <w:rFonts w:ascii="Roboto" w:eastAsia="Roboto" w:hAnsi="Roboto" w:cs="Roboto"/>
          <w:highlight w:val="white"/>
        </w:rPr>
      </w:pPr>
    </w:p>
    <w:p w14:paraId="1A3D6548" w14:textId="77777777" w:rsidR="00326273" w:rsidRDefault="00E17AAC">
      <w:pPr>
        <w:numPr>
          <w:ilvl w:val="0"/>
          <w:numId w:val="4"/>
        </w:numPr>
        <w:rPr>
          <w:rFonts w:ascii="Roboto" w:eastAsia="Roboto" w:hAnsi="Roboto" w:cs="Roboto"/>
          <w:highlight w:val="white"/>
        </w:rPr>
      </w:pPr>
      <w:hyperlink w:anchor="tpsgrc3jcvia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 Conclusión</w:t>
        </w:r>
      </w:hyperlink>
    </w:p>
    <w:p w14:paraId="40633992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tpsgrc3jcvia">
        <w:r>
          <w:rPr>
            <w:rFonts w:ascii="Roboto" w:eastAsia="Roboto" w:hAnsi="Roboto" w:cs="Roboto"/>
            <w:color w:val="1155CC"/>
            <w:highlight w:val="white"/>
            <w:u w:val="single"/>
          </w:rPr>
          <w:t>Problemática</w:t>
        </w:r>
      </w:hyperlink>
    </w:p>
    <w:p w14:paraId="39A47BA4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tpsgrc3jcvia">
        <w:r>
          <w:rPr>
            <w:rFonts w:ascii="Roboto" w:eastAsia="Roboto" w:hAnsi="Roboto" w:cs="Roboto"/>
            <w:color w:val="1155CC"/>
            <w:highlight w:val="white"/>
            <w:u w:val="single"/>
          </w:rPr>
          <w:t>Causa de la misma</w:t>
        </w:r>
      </w:hyperlink>
    </w:p>
    <w:p w14:paraId="7628281A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tpsgrc3jcvia">
        <w:r>
          <w:rPr>
            <w:rFonts w:ascii="Roboto" w:eastAsia="Roboto" w:hAnsi="Roboto" w:cs="Roboto"/>
            <w:color w:val="1155CC"/>
            <w:highlight w:val="white"/>
            <w:u w:val="single"/>
          </w:rPr>
          <w:t>Consecuencia de la misma</w:t>
        </w:r>
      </w:hyperlink>
    </w:p>
    <w:p w14:paraId="7D97725D" w14:textId="77777777" w:rsidR="00326273" w:rsidRDefault="00E17AAC">
      <w:pPr>
        <w:numPr>
          <w:ilvl w:val="1"/>
          <w:numId w:val="4"/>
        </w:numPr>
        <w:rPr>
          <w:rFonts w:ascii="Roboto" w:eastAsia="Roboto" w:hAnsi="Roboto" w:cs="Roboto"/>
          <w:highlight w:val="white"/>
        </w:rPr>
      </w:pPr>
      <w:hyperlink w:anchor="tpsgrc3jcvia"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Idea </w:t>
        </w:r>
        <w:r>
          <w:rPr>
            <w:rFonts w:ascii="Roboto" w:eastAsia="Roboto" w:hAnsi="Roboto" w:cs="Roboto"/>
            <w:color w:val="1155CC"/>
            <w:highlight w:val="white"/>
            <w:u w:val="single"/>
          </w:rPr>
          <w:t xml:space="preserve">en cuestión </w:t>
        </w:r>
      </w:hyperlink>
    </w:p>
    <w:p w14:paraId="360B62FB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DE10123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BF58044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4446A7E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5A4958C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609F805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77CC1B0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81F701B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91C7654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3F4490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DA2B3E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5DCE317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6009CFC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09328C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890C4E6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4DE542B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504FBA54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DAC1803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E21E95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26021FB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A87EA21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B2DB960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42D52FE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09D5C02E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683A5962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2183F90B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5EF5D8CF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188B77C9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97F13CA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5B2707F2" w14:textId="77777777" w:rsidR="00326273" w:rsidRDefault="00326273">
      <w:pPr>
        <w:pStyle w:val="Title"/>
        <w:ind w:left="1440" w:firstLine="720"/>
        <w:jc w:val="left"/>
        <w:sectPr w:rsidR="00326273">
          <w:pgSz w:w="11909" w:h="16834"/>
          <w:pgMar w:top="566" w:right="1440" w:bottom="1440" w:left="1440" w:header="720" w:footer="720" w:gutter="0"/>
          <w:cols w:space="720"/>
        </w:sectPr>
      </w:pPr>
      <w:bookmarkStart w:id="4" w:name="_9u33bnq1h6de" w:colFirst="0" w:colLast="0"/>
      <w:bookmarkEnd w:id="4"/>
    </w:p>
    <w:p w14:paraId="0368A769" w14:textId="77777777" w:rsidR="00326273" w:rsidRDefault="00E17AAC">
      <w:pPr>
        <w:pStyle w:val="Title"/>
        <w:ind w:left="1440" w:firstLine="720"/>
        <w:jc w:val="left"/>
      </w:pPr>
      <w:bookmarkStart w:id="5" w:name="e9k1dj8u1d40" w:colFirst="0" w:colLast="0"/>
      <w:bookmarkStart w:id="6" w:name="_oosvmikkn2g" w:colFirst="0" w:colLast="0"/>
      <w:bookmarkEnd w:id="5"/>
      <w:bookmarkEnd w:id="6"/>
      <w:r>
        <w:lastRenderedPageBreak/>
        <w:t>Conceptos previos</w:t>
      </w:r>
    </w:p>
    <w:p w14:paraId="60EB081C" w14:textId="77777777" w:rsidR="00326273" w:rsidRDefault="00E17AAC">
      <w:pPr>
        <w:pStyle w:val="Heading2"/>
      </w:pPr>
      <w:bookmarkStart w:id="7" w:name="szqh7eklnvkt" w:colFirst="0" w:colLast="0"/>
      <w:bookmarkStart w:id="8" w:name="_on5ruzto1pil" w:colFirst="0" w:colLast="0"/>
      <w:bookmarkEnd w:id="7"/>
      <w:bookmarkEnd w:id="8"/>
      <w:r>
        <w:t>Discapacidad Motriz</w:t>
      </w:r>
    </w:p>
    <w:p w14:paraId="33A31761" w14:textId="77777777" w:rsidR="00326273" w:rsidRDefault="00E17AAC">
      <w:r>
        <w:t xml:space="preserve">La discapacidad motriz o física se refiere a toda persona incapaz de atender por ella misma, total o parcialmente las necesidades de su vida individual y social normal, como consecuencia de una deficiencia, congénita o no, y que le produce una </w:t>
      </w:r>
      <w:proofErr w:type="gramStart"/>
      <w:r>
        <w:t>Sus capacida</w:t>
      </w:r>
      <w:r>
        <w:t>d física</w:t>
      </w:r>
      <w:proofErr w:type="gramEnd"/>
      <w:r>
        <w:t xml:space="preserve"> y motrices.</w:t>
      </w:r>
    </w:p>
    <w:p w14:paraId="12C4ABB9" w14:textId="77777777" w:rsidR="00326273" w:rsidRDefault="00326273"/>
    <w:p w14:paraId="1DFC96A0" w14:textId="77777777" w:rsidR="00326273" w:rsidRDefault="00E17AAC">
      <w:r>
        <w:t>Secuela: alteración estructural que se produce en una persona a causa de una deficiencia y que no existe tratamiento conocido para mejorarla</w:t>
      </w:r>
    </w:p>
    <w:p w14:paraId="7E2B375C" w14:textId="77777777" w:rsidR="00326273" w:rsidRDefault="00326273"/>
    <w:p w14:paraId="5AF7D050" w14:textId="77777777" w:rsidR="00326273" w:rsidRDefault="00E17AAC">
      <w:pPr>
        <w:pStyle w:val="Heading3"/>
        <w:keepNext w:val="0"/>
        <w:keepLines w:val="0"/>
        <w:shd w:val="clear" w:color="auto" w:fill="FDFDFD"/>
        <w:spacing w:line="450" w:lineRule="auto"/>
      </w:pPr>
      <w:bookmarkStart w:id="9" w:name="qpe9vxday2k6" w:colFirst="0" w:colLast="0"/>
      <w:bookmarkStart w:id="10" w:name="_ctc3v5j9aydx" w:colFirst="0" w:colLast="0"/>
      <w:bookmarkEnd w:id="9"/>
      <w:bookmarkEnd w:id="10"/>
      <w:r>
        <w:t>Tipos de discapacidades motrices</w:t>
      </w:r>
    </w:p>
    <w:p w14:paraId="6FFF6BB2" w14:textId="77777777" w:rsidR="00326273" w:rsidRDefault="00E17AAC">
      <w:pPr>
        <w:numPr>
          <w:ilvl w:val="0"/>
          <w:numId w:val="10"/>
        </w:numPr>
      </w:pPr>
      <w:r>
        <w:t>discapacidades físicas orgánicas: aquellas que afectan a la cabeza, la columna vertebral y las extremidades inferiores y superiores</w:t>
      </w:r>
    </w:p>
    <w:p w14:paraId="34D37550" w14:textId="77777777" w:rsidR="00326273" w:rsidRDefault="00E17AAC">
      <w:pPr>
        <w:numPr>
          <w:ilvl w:val="0"/>
          <w:numId w:val="10"/>
        </w:numPr>
      </w:pPr>
      <w:r>
        <w:t>Afectación de órganos y vísceras: a las que afectan a los aparatos respiratorio, cardiovascular, digestivo y urinario y a lo</w:t>
      </w:r>
      <w:r>
        <w:t xml:space="preserve">s sistemas metabólico e inmunológico </w:t>
      </w:r>
    </w:p>
    <w:p w14:paraId="2F485C66" w14:textId="77777777" w:rsidR="00326273" w:rsidRDefault="00E17AAC">
      <w:pPr>
        <w:numPr>
          <w:ilvl w:val="0"/>
          <w:numId w:val="10"/>
        </w:numPr>
      </w:pPr>
      <w:r>
        <w:t>Déficits de las estructuras musculares: relacionadas con el movimiento de las extremidades. Estas últimas se clasifican según la gravedad, la naturaleza de los cambios que produce en el movimiento y su localización.</w:t>
      </w:r>
    </w:p>
    <w:p w14:paraId="060D82D6" w14:textId="77777777" w:rsidR="00326273" w:rsidRDefault="00E17AAC">
      <w:r>
        <w:t>La</w:t>
      </w:r>
      <w:r>
        <w:t>s deficiencias se denominan según el número de extremidades y las partes del cuerpo que afectan:</w:t>
      </w:r>
    </w:p>
    <w:p w14:paraId="4F60EDAF" w14:textId="77777777" w:rsidR="00326273" w:rsidRDefault="00E17AAC">
      <w:pPr>
        <w:numPr>
          <w:ilvl w:val="0"/>
          <w:numId w:val="1"/>
        </w:numPr>
      </w:pPr>
      <w:r>
        <w:t xml:space="preserve">la </w:t>
      </w:r>
      <w:proofErr w:type="spellStart"/>
      <w:r>
        <w:t>monoplejia</w:t>
      </w:r>
      <w:proofErr w:type="spellEnd"/>
      <w:r>
        <w:t>: es la parálisis de una única extremidad la paraplejia, que supone la parálisis en la mitad inferior del cuerpo</w:t>
      </w:r>
    </w:p>
    <w:p w14:paraId="548B3747" w14:textId="77777777" w:rsidR="00326273" w:rsidRDefault="00E17AAC">
      <w:pPr>
        <w:numPr>
          <w:ilvl w:val="0"/>
          <w:numId w:val="1"/>
        </w:numPr>
      </w:pPr>
      <w:r>
        <w:t xml:space="preserve">la tetraplejia: es la pérdida de </w:t>
      </w:r>
      <w:r>
        <w:t xml:space="preserve">movilidad en todas las extremidades </w:t>
      </w:r>
    </w:p>
    <w:p w14:paraId="7BD47D6D" w14:textId="77777777" w:rsidR="00326273" w:rsidRDefault="00E17AAC">
      <w:pPr>
        <w:numPr>
          <w:ilvl w:val="0"/>
          <w:numId w:val="1"/>
        </w:numPr>
      </w:pPr>
      <w:r>
        <w:t>La hemiplejia: es la parálisis de un lado del cuerpo.</w:t>
      </w:r>
    </w:p>
    <w:p w14:paraId="21DCA840" w14:textId="77777777" w:rsidR="00326273" w:rsidRDefault="00326273"/>
    <w:p w14:paraId="292F5739" w14:textId="77777777" w:rsidR="00326273" w:rsidRDefault="00326273"/>
    <w:p w14:paraId="1831F37C" w14:textId="77777777" w:rsidR="00326273" w:rsidRDefault="00E17AAC">
      <w:pPr>
        <w:pStyle w:val="Heading2"/>
        <w:rPr>
          <w:color w:val="FF0000"/>
        </w:rPr>
      </w:pPr>
      <w:bookmarkStart w:id="11" w:name="kix.1njn5lnv02l7" w:colFirst="0" w:colLast="0"/>
      <w:bookmarkStart w:id="12" w:name="_pjjohm1ryeh3" w:colFirst="0" w:colLast="0"/>
      <w:bookmarkEnd w:id="11"/>
      <w:bookmarkEnd w:id="12"/>
      <w:r>
        <w:rPr>
          <w:color w:val="FF0000"/>
        </w:rPr>
        <w:t>Discapacidad Psiquiátrica</w:t>
      </w:r>
    </w:p>
    <w:p w14:paraId="4F56A45A" w14:textId="77777777" w:rsidR="00326273" w:rsidRDefault="00E17AAC">
      <w:r>
        <w:t>La discapacidad psiquiátrica se manifiesta por alteraciones en el desarrollo intelectual o por enfermedad mental de la persona, que puede</w:t>
      </w:r>
      <w:r>
        <w:t>n interferir en sus relaciones con los demás y en su adaptación a diversas situaciones y entornos.</w:t>
      </w:r>
    </w:p>
    <w:p w14:paraId="49EBF566" w14:textId="77777777" w:rsidR="00326273" w:rsidRDefault="00E17AAC">
      <w:r>
        <w:t>Dentro de discapacidad psíquica hemos diferenciado entre:</w:t>
      </w:r>
    </w:p>
    <w:p w14:paraId="7C3228B0" w14:textId="77777777" w:rsidR="00326273" w:rsidRDefault="00E17AAC">
      <w:pPr>
        <w:numPr>
          <w:ilvl w:val="0"/>
          <w:numId w:val="2"/>
        </w:numPr>
      </w:pPr>
      <w:r>
        <w:t>Discapacidad intelectual</w:t>
      </w:r>
    </w:p>
    <w:p w14:paraId="2B4FD197" w14:textId="77777777" w:rsidR="00326273" w:rsidRDefault="00E17AAC">
      <w:pPr>
        <w:numPr>
          <w:ilvl w:val="0"/>
          <w:numId w:val="2"/>
        </w:numPr>
      </w:pPr>
      <w:r>
        <w:t>Discapacidad por enfermedad mental</w:t>
      </w:r>
    </w:p>
    <w:p w14:paraId="302845D4" w14:textId="77777777" w:rsidR="00326273" w:rsidRDefault="00E17AAC">
      <w:r>
        <w:t>Las personas con una u otra discapacida</w:t>
      </w:r>
      <w:r>
        <w:t>d deben luchar sobre todo con el estigma que existe en torno a las enfermedades o patologías que provocan discapacidad psíquica, la mayor parte de las veces por desconocimiento sobre las mismas.</w:t>
      </w:r>
    </w:p>
    <w:p w14:paraId="140BA3CB" w14:textId="77777777" w:rsidR="00326273" w:rsidRDefault="00E17AAC">
      <w:r>
        <w:t>Por eso consideramos que puede ser de utilidad la información</w:t>
      </w:r>
      <w:r>
        <w:t xml:space="preserve"> que se ofrece a través de esta sección, para normalizar la situación de las personas con discapacidad intelectual o discapacidad por enfermedad mental, y para informar y ahondar en su realidad diaria.</w:t>
      </w:r>
    </w:p>
    <w:p w14:paraId="1D976B0E" w14:textId="77777777" w:rsidR="00326273" w:rsidRDefault="00E17AAC">
      <w:r>
        <w:t>Como sucede con otras patologías siempre es importante</w:t>
      </w:r>
      <w:r>
        <w:t xml:space="preserve"> acudir al profesional sanitario especializado que pueda diagnosticar la enfermedad, patología o alteración, y planificar un tratamiento o terapias que puedan ayudar a la persona con dicha discapacidad, con la finalidad de derribar barreras y facilitar su </w:t>
      </w:r>
      <w:r>
        <w:t>desarrollo pleno en la sociedad.</w:t>
      </w:r>
    </w:p>
    <w:p w14:paraId="54F2B66D" w14:textId="77777777" w:rsidR="00326273" w:rsidRDefault="00326273"/>
    <w:p w14:paraId="7E4D523B" w14:textId="77777777" w:rsidR="00326273" w:rsidRDefault="00326273"/>
    <w:p w14:paraId="77588B14" w14:textId="77777777" w:rsidR="00326273" w:rsidRDefault="00E17AAC">
      <w:pPr>
        <w:pStyle w:val="Heading2"/>
      </w:pPr>
      <w:bookmarkStart w:id="13" w:name="kix.wu7n17v7ag4i" w:colFirst="0" w:colLast="0"/>
      <w:bookmarkStart w:id="14" w:name="_xlix5o1ir1nl" w:colFirst="0" w:colLast="0"/>
      <w:bookmarkEnd w:id="13"/>
      <w:bookmarkEnd w:id="14"/>
      <w:r>
        <w:t>Discapacidad Intelectual</w:t>
      </w:r>
    </w:p>
    <w:p w14:paraId="1ADC82F7" w14:textId="77777777" w:rsidR="00326273" w:rsidRDefault="00E17AAC">
      <w:r>
        <w:t>clasificación internacional de enfermedad: Basada en el paradigma individual que parte del déficit, centrada en el coeficiente individual (CI) Como criterio exclusivo para determinar un nivel de r</w:t>
      </w:r>
      <w:r>
        <w:t>etraso.</w:t>
      </w:r>
    </w:p>
    <w:p w14:paraId="18990B95" w14:textId="77777777" w:rsidR="00326273" w:rsidRDefault="00326273"/>
    <w:p w14:paraId="425E2267" w14:textId="77777777" w:rsidR="00326273" w:rsidRDefault="00E17AAC">
      <w:r>
        <w:t>Organización Mundial de la Salud: un funcionamiento intelectual inferior 21 término medio, con alteraciones en el aprendizaje, maduración y ajuste social, construyendo un estado en el cual el desarrollo de la mente es incompleto o se detiene.</w:t>
      </w:r>
    </w:p>
    <w:p w14:paraId="305AAA00" w14:textId="77777777" w:rsidR="00326273" w:rsidRDefault="00326273"/>
    <w:p w14:paraId="2138A103" w14:textId="77777777" w:rsidR="00326273" w:rsidRDefault="00E17AAC">
      <w:r>
        <w:t>Asociación Americana Deficiencia Mental: Basada en el paradigma competencial, siendo una concepción más interactiva, contextual y consecuentemente más funcional.</w:t>
      </w:r>
    </w:p>
    <w:p w14:paraId="1485AFDB" w14:textId="77777777" w:rsidR="00326273" w:rsidRDefault="00326273"/>
    <w:p w14:paraId="67B82E23" w14:textId="77777777" w:rsidR="00326273" w:rsidRDefault="00E17AAC">
      <w:pPr>
        <w:pStyle w:val="Heading3"/>
      </w:pPr>
      <w:bookmarkStart w:id="15" w:name="wic1e4hlzr8l" w:colFirst="0" w:colLast="0"/>
      <w:bookmarkStart w:id="16" w:name="_ediwjjxs0ejd" w:colFirst="0" w:colLast="0"/>
      <w:bookmarkEnd w:id="15"/>
      <w:bookmarkEnd w:id="16"/>
      <w:r>
        <w:t xml:space="preserve">Tipos </w:t>
      </w:r>
    </w:p>
    <w:p w14:paraId="1FCEDCCB" w14:textId="77777777" w:rsidR="00326273" w:rsidRDefault="00E17AAC">
      <w:pPr>
        <w:numPr>
          <w:ilvl w:val="0"/>
          <w:numId w:val="5"/>
        </w:numPr>
      </w:pPr>
      <w:r>
        <w:t>LEVE/LIGERA: CI 50/55-70/75</w:t>
      </w:r>
    </w:p>
    <w:p w14:paraId="5DF916AF" w14:textId="77777777" w:rsidR="00326273" w:rsidRDefault="00E17AAC">
      <w:pPr>
        <w:numPr>
          <w:ilvl w:val="0"/>
          <w:numId w:val="5"/>
        </w:numPr>
      </w:pPr>
      <w:r>
        <w:t>MODERADA: CI 35/40-50/55</w:t>
      </w:r>
    </w:p>
    <w:p w14:paraId="37E82798" w14:textId="77777777" w:rsidR="00326273" w:rsidRDefault="00E17AAC">
      <w:pPr>
        <w:numPr>
          <w:ilvl w:val="0"/>
          <w:numId w:val="5"/>
        </w:numPr>
      </w:pPr>
      <w:r>
        <w:t>GRAVE: CI 20/25-35/40</w:t>
      </w:r>
    </w:p>
    <w:p w14:paraId="6043BAE6" w14:textId="77777777" w:rsidR="00326273" w:rsidRDefault="00E17AAC">
      <w:pPr>
        <w:numPr>
          <w:ilvl w:val="0"/>
          <w:numId w:val="5"/>
        </w:numPr>
      </w:pPr>
      <w:r>
        <w:t>PROFUNDA: C</w:t>
      </w:r>
      <w:r>
        <w:t>I inferior a 20/25</w:t>
      </w:r>
    </w:p>
    <w:p w14:paraId="2165EABD" w14:textId="77777777" w:rsidR="00326273" w:rsidRDefault="00326273"/>
    <w:p w14:paraId="5DEB1EB0" w14:textId="77777777" w:rsidR="00326273" w:rsidRDefault="00E17AAC">
      <w:pPr>
        <w:pStyle w:val="Heading3"/>
      </w:pPr>
      <w:bookmarkStart w:id="17" w:name="8lpdi0jmobx0" w:colFirst="0" w:colLast="0"/>
      <w:bookmarkStart w:id="18" w:name="_jud3emx2xslp" w:colFirst="0" w:colLast="0"/>
      <w:bookmarkEnd w:id="17"/>
      <w:bookmarkEnd w:id="18"/>
      <w:r>
        <w:t>Problemáticas</w:t>
      </w:r>
    </w:p>
    <w:p w14:paraId="20053176" w14:textId="77777777" w:rsidR="00326273" w:rsidRDefault="00326273"/>
    <w:p w14:paraId="02474873" w14:textId="77777777" w:rsidR="00326273" w:rsidRDefault="00E17AAC">
      <w:pPr>
        <w:numPr>
          <w:ilvl w:val="0"/>
          <w:numId w:val="6"/>
        </w:numPr>
      </w:pPr>
      <w:r>
        <w:t>Motor: Gran dificultad en alteraciones en percepciones espaciales, temporales, corporales, ritmo, coordinación, equilibrio y lateralidad. Alteraciones en el tono muscular y pastura.</w:t>
      </w:r>
    </w:p>
    <w:p w14:paraId="03B30952" w14:textId="77777777" w:rsidR="00326273" w:rsidRDefault="00326273">
      <w:pPr>
        <w:ind w:left="720"/>
      </w:pPr>
    </w:p>
    <w:p w14:paraId="06794259" w14:textId="77777777" w:rsidR="00326273" w:rsidRDefault="00E17AAC">
      <w:pPr>
        <w:numPr>
          <w:ilvl w:val="0"/>
          <w:numId w:val="6"/>
        </w:numPr>
      </w:pPr>
      <w:r>
        <w:t>Cognitivo: Déficit memorístico. Confli</w:t>
      </w:r>
      <w:r>
        <w:t>cto con la utilización del lenguaje como vehículo de comunicación</w:t>
      </w:r>
    </w:p>
    <w:p w14:paraId="74F2F33D" w14:textId="77777777" w:rsidR="00326273" w:rsidRDefault="00326273">
      <w:pPr>
        <w:ind w:left="720"/>
      </w:pPr>
    </w:p>
    <w:p w14:paraId="276A4E78" w14:textId="77777777" w:rsidR="00326273" w:rsidRDefault="00E17AAC">
      <w:pPr>
        <w:numPr>
          <w:ilvl w:val="0"/>
          <w:numId w:val="6"/>
        </w:numPr>
      </w:pPr>
      <w:r>
        <w:t>Psicológico: Dificultad en la atención, ya sea a nivel visual, corporal y/o actitudinal. Conflictos en el procesamiento de información.</w:t>
      </w:r>
    </w:p>
    <w:p w14:paraId="34512657" w14:textId="77777777" w:rsidR="00326273" w:rsidRDefault="00326273">
      <w:pPr>
        <w:ind w:left="720"/>
      </w:pPr>
    </w:p>
    <w:p w14:paraId="28389BCB" w14:textId="77777777" w:rsidR="00326273" w:rsidRDefault="00E17AAC">
      <w:pPr>
        <w:numPr>
          <w:ilvl w:val="0"/>
          <w:numId w:val="6"/>
        </w:numPr>
      </w:pPr>
      <w:r>
        <w:t>Social: Dificultad de la interacción que se establez</w:t>
      </w:r>
      <w:r>
        <w:t>ca con su entorno con las experiencias que haya podido vivir. Manifiestan una mayor tendencia a evitar el fracaso que a buscar el éxito.</w:t>
      </w:r>
    </w:p>
    <w:p w14:paraId="1EBD7977" w14:textId="77777777" w:rsidR="00326273" w:rsidRDefault="00326273"/>
    <w:p w14:paraId="65E97EFA" w14:textId="77777777" w:rsidR="00326273" w:rsidRDefault="00326273"/>
    <w:p w14:paraId="49B9383A" w14:textId="77777777" w:rsidR="00326273" w:rsidRDefault="00326273"/>
    <w:p w14:paraId="61AEE920" w14:textId="77777777" w:rsidR="00326273" w:rsidRDefault="00326273"/>
    <w:p w14:paraId="0E326B96" w14:textId="77777777" w:rsidR="00326273" w:rsidRDefault="00E17AAC">
      <w:pPr>
        <w:pStyle w:val="Heading2"/>
      </w:pPr>
      <w:bookmarkStart w:id="19" w:name="6zpto1ftgdtu" w:colFirst="0" w:colLast="0"/>
      <w:bookmarkStart w:id="20" w:name="_9wxt1pxmdhpv" w:colFirst="0" w:colLast="0"/>
      <w:bookmarkEnd w:id="19"/>
      <w:bookmarkEnd w:id="20"/>
      <w:r>
        <w:t>Discapacidad Sensorial</w:t>
      </w:r>
    </w:p>
    <w:p w14:paraId="3F560FBE" w14:textId="77777777" w:rsidR="00326273" w:rsidRDefault="00326273"/>
    <w:p w14:paraId="63A6B2FB" w14:textId="77777777" w:rsidR="00326273" w:rsidRDefault="00E17AAC">
      <w:r>
        <w:t>La discapacidad sensorial se refiere a la discapacidad que afecta a uno o varios de los sen</w:t>
      </w:r>
      <w:r>
        <w:t>tidos.</w:t>
      </w:r>
    </w:p>
    <w:p w14:paraId="0D2D218D" w14:textId="77777777" w:rsidR="00326273" w:rsidRDefault="00E17AAC">
      <w:r>
        <w:t>Por lo general, las discapacidades sensoriales más reconocidas son la discapacidad visual, que afecta a la capacidad de ver, y la discapacidad auditiva, que afecta a la capacidad de oír.</w:t>
      </w:r>
    </w:p>
    <w:p w14:paraId="176CD3F3" w14:textId="77777777" w:rsidR="00326273" w:rsidRDefault="00E17AAC">
      <w:r>
        <w:t>Aunque también se pueden desarrollar otras discapacidades de o</w:t>
      </w:r>
      <w:r>
        <w:t>tros sentidos como la falta de olfato, que se llama anosmia, y que es poco conocida.</w:t>
      </w:r>
    </w:p>
    <w:p w14:paraId="450BCDD2" w14:textId="77777777" w:rsidR="00326273" w:rsidRDefault="00326273"/>
    <w:p w14:paraId="70E3C222" w14:textId="77777777" w:rsidR="00326273" w:rsidRDefault="00326273"/>
    <w:p w14:paraId="6C9B922D" w14:textId="77777777" w:rsidR="00326273" w:rsidRDefault="00326273"/>
    <w:p w14:paraId="2743C40E" w14:textId="77777777" w:rsidR="00326273" w:rsidRDefault="00326273"/>
    <w:p w14:paraId="6DC522BA" w14:textId="77777777" w:rsidR="00326273" w:rsidRDefault="00E17AAC">
      <w:pPr>
        <w:pStyle w:val="Heading3"/>
      </w:pPr>
      <w:bookmarkStart w:id="21" w:name="78jreq5z13z9" w:colFirst="0" w:colLast="0"/>
      <w:bookmarkStart w:id="22" w:name="_371pk3nkf7re" w:colFirst="0" w:colLast="0"/>
      <w:bookmarkEnd w:id="21"/>
      <w:bookmarkEnd w:id="22"/>
      <w:r>
        <w:t>Discapacidad auditiva</w:t>
      </w:r>
    </w:p>
    <w:p w14:paraId="3ED22B03" w14:textId="77777777" w:rsidR="00326273" w:rsidRDefault="00326273"/>
    <w:p w14:paraId="1FC8EC3B" w14:textId="77777777" w:rsidR="00326273" w:rsidRDefault="00E17AAC">
      <w:pPr>
        <w:pStyle w:val="Subtitle"/>
      </w:pPr>
      <w:bookmarkStart w:id="23" w:name="_mm10d6d00onu" w:colFirst="0" w:colLast="0"/>
      <w:bookmarkEnd w:id="23"/>
      <w:r>
        <w:rPr>
          <w:color w:val="000000"/>
          <w:sz w:val="20"/>
          <w:szCs w:val="20"/>
        </w:rPr>
        <w:lastRenderedPageBreak/>
        <w:t>Podemos</w:t>
      </w:r>
      <w:r>
        <w:rPr>
          <w:color w:val="000000"/>
          <w:sz w:val="20"/>
          <w:szCs w:val="20"/>
        </w:rPr>
        <w:t xml:space="preserve"> hablar de la discapacidad auditiva definiéndola como la dificultad o la imposibilidad de usar el sentido del oído debido a una pérdida de la capacidad auditiva parcial o total, y unilateral o bilateral. Así pues, una persona sorda será incapaz o tendrá pr</w:t>
      </w:r>
      <w:r>
        <w:rPr>
          <w:color w:val="000000"/>
          <w:sz w:val="20"/>
          <w:szCs w:val="20"/>
        </w:rPr>
        <w:t>oblemas para oír. Esta puede ser un rasgo hereditario o puede ser consecuencia de una enfermedad, traumatismo, exposición a largo plazo al ruido, o medicamentos agresivos para el nervio auditivo esta</w:t>
      </w:r>
      <w:r>
        <w:rPr>
          <w:color w:val="000000"/>
          <w:sz w:val="20"/>
          <w:szCs w:val="20"/>
          <w:highlight w:val="white"/>
        </w:rPr>
        <w:t xml:space="preserve"> pérdida de audición se produce cuando se disminuye la se</w:t>
      </w:r>
      <w:r>
        <w:rPr>
          <w:color w:val="000000"/>
          <w:sz w:val="20"/>
          <w:szCs w:val="20"/>
          <w:highlight w:val="white"/>
        </w:rPr>
        <w:t>nsibilidad a los sonidos que normalmente se sienten. Los términos de deterioro o con problemas de audición son generalmente reservados a las personas que tienen insensibilidad relativa a los sonidos en las frecuencias del habla. La gravedad de la pérdida a</w:t>
      </w:r>
      <w:r>
        <w:rPr>
          <w:color w:val="000000"/>
          <w:sz w:val="20"/>
          <w:szCs w:val="20"/>
          <w:highlight w:val="white"/>
        </w:rPr>
        <w:t>uditiva se clasifica de acuerdo con la necesidad de ampliar el aumento del volumen por encima del nivel normal antes de que el oyente lo pueda detectar.</w:t>
      </w:r>
    </w:p>
    <w:p w14:paraId="7A1B5A9D" w14:textId="77777777" w:rsidR="00326273" w:rsidRDefault="00E17AAC">
      <w:pPr>
        <w:pStyle w:val="Heading4"/>
      </w:pPr>
      <w:bookmarkStart w:id="24" w:name="_bmyxq6c05sh2" w:colFirst="0" w:colLast="0"/>
      <w:bookmarkEnd w:id="24"/>
      <w:r>
        <w:t>C</w:t>
      </w:r>
      <w:bookmarkStart w:id="25" w:name="dxj196doclxe" w:colFirst="0" w:colLast="0"/>
      <w:bookmarkEnd w:id="25"/>
      <w:r>
        <w:t>lasificación de sordera</w:t>
      </w:r>
    </w:p>
    <w:p w14:paraId="0670284F" w14:textId="77777777" w:rsidR="00326273" w:rsidRDefault="00E17AAC">
      <w:pPr>
        <w:numPr>
          <w:ilvl w:val="0"/>
          <w:numId w:val="11"/>
        </w:numPr>
        <w:shd w:val="clear" w:color="auto" w:fill="FFFFFF"/>
        <w:spacing w:before="240"/>
      </w:pPr>
      <w:r>
        <w:t>Sordera parcial: Se manifiesta cuando la persona tiene una leve capacidad audi</w:t>
      </w:r>
      <w:r>
        <w:t>tiva (hipoacusia) y pueden usar un aparato auditivo para que ésta mejore, pero no se ven obligados a hacerlo.</w:t>
      </w:r>
    </w:p>
    <w:p w14:paraId="17C70823" w14:textId="77777777" w:rsidR="00326273" w:rsidRDefault="00E17AAC">
      <w:pPr>
        <w:numPr>
          <w:ilvl w:val="0"/>
          <w:numId w:val="11"/>
        </w:numPr>
        <w:shd w:val="clear" w:color="auto" w:fill="FFFFFF"/>
        <w:spacing w:after="260"/>
      </w:pPr>
      <w:r>
        <w:t xml:space="preserve">Sordera total o completa: Se manifiesta cuando la persona afectada no tiene capacidad para oír absolutamente nada. En este caso se puede llegar a </w:t>
      </w:r>
      <w:r>
        <w:t>utilizar el implante coclear, aunque dependerá de la particularidad de cada persona.</w:t>
      </w:r>
    </w:p>
    <w:p w14:paraId="498FEB59" w14:textId="77777777" w:rsidR="00326273" w:rsidRDefault="00E17AAC">
      <w:pPr>
        <w:shd w:val="clear" w:color="auto" w:fill="FFFFFF"/>
        <w:spacing w:before="120" w:after="120"/>
      </w:pPr>
      <w:r>
        <w:t>La sordera también se da por desgaste de los oídos; esto explica por qué los adultos no pueden oír algunas frecuencias que personas de menor edad sí pueden.</w:t>
      </w:r>
    </w:p>
    <w:p w14:paraId="31449DDC" w14:textId="77777777" w:rsidR="00326273" w:rsidRDefault="00326273">
      <w:pPr>
        <w:shd w:val="clear" w:color="auto" w:fill="FFFFFF"/>
        <w:spacing w:before="120" w:after="120"/>
      </w:pPr>
    </w:p>
    <w:p w14:paraId="3068C34F" w14:textId="77777777" w:rsidR="00326273" w:rsidRDefault="00E17AAC">
      <w:pPr>
        <w:pStyle w:val="Heading4"/>
        <w:shd w:val="clear" w:color="auto" w:fill="FFFFFF"/>
        <w:spacing w:before="120" w:after="120"/>
      </w:pPr>
      <w:bookmarkStart w:id="26" w:name="wfr3o4amt1yj" w:colFirst="0" w:colLast="0"/>
      <w:bookmarkStart w:id="27" w:name="_rmthidq3ivxg" w:colFirst="0" w:colLast="0"/>
      <w:bookmarkEnd w:id="26"/>
      <w:bookmarkEnd w:id="27"/>
      <w:r>
        <w:t>Tratamiento</w:t>
      </w:r>
    </w:p>
    <w:p w14:paraId="3E1984FE" w14:textId="77777777" w:rsidR="00326273" w:rsidRDefault="00E17AAC">
      <w:pPr>
        <w:numPr>
          <w:ilvl w:val="0"/>
          <w:numId w:val="3"/>
        </w:numPr>
        <w:shd w:val="clear" w:color="auto" w:fill="FFFFFF"/>
        <w:spacing w:before="120"/>
      </w:pPr>
      <w:r>
        <w:t xml:space="preserve">Uno de los tratamientos es el uso de los audífonos externos en las sorderas de tipo conductivo, estos </w:t>
      </w:r>
      <w:r>
        <w:rPr>
          <w:highlight w:val="white"/>
        </w:rPr>
        <w:t>consisten en un estuche o caja de plástico duro que se coloca detrás de la oreja y va conectado a un molde de oreja hecho de plástico moldeable que cabe d</w:t>
      </w:r>
      <w:r>
        <w:rPr>
          <w:highlight w:val="white"/>
        </w:rPr>
        <w:t>entro del oído externo</w:t>
      </w:r>
    </w:p>
    <w:p w14:paraId="740FCF33" w14:textId="77777777" w:rsidR="00326273" w:rsidRDefault="00E17AAC">
      <w:pPr>
        <w:numPr>
          <w:ilvl w:val="0"/>
          <w:numId w:val="3"/>
        </w:numPr>
        <w:shd w:val="clear" w:color="auto" w:fill="FFFFFF"/>
        <w:spacing w:after="20"/>
      </w:pPr>
      <w:r>
        <w:rPr>
          <w:highlight w:val="white"/>
        </w:rPr>
        <w:t>Otro de los tratamientos es un implante coclear, el cual es un dispositivo electrónico que ayuda a las personas a escuchar. Se puede utilizar para personas sordas o que tengan muchas dificultades auditivas. no es lo mismo que un audí</w:t>
      </w:r>
      <w:r>
        <w:rPr>
          <w:highlight w:val="white"/>
        </w:rPr>
        <w:t xml:space="preserve">fono ya que este se implanta por medio de una cirugía y funciona de una manera diferente </w:t>
      </w:r>
    </w:p>
    <w:p w14:paraId="1D8CC9F2" w14:textId="77777777" w:rsidR="00326273" w:rsidRDefault="00326273">
      <w:pPr>
        <w:shd w:val="clear" w:color="auto" w:fill="FFFFFF"/>
        <w:spacing w:before="120" w:after="20"/>
        <w:ind w:left="720"/>
        <w:rPr>
          <w:highlight w:val="white"/>
        </w:rPr>
      </w:pPr>
    </w:p>
    <w:p w14:paraId="3D2C0A7A" w14:textId="77777777" w:rsidR="00326273" w:rsidRDefault="00E17AAC">
      <w:pPr>
        <w:pStyle w:val="Heading3"/>
      </w:pPr>
      <w:bookmarkStart w:id="28" w:name="9mdtur33ufjv" w:colFirst="0" w:colLast="0"/>
      <w:bookmarkStart w:id="29" w:name="_vb0cl9lrv9un" w:colFirst="0" w:colLast="0"/>
      <w:bookmarkEnd w:id="28"/>
      <w:bookmarkEnd w:id="29"/>
      <w:r>
        <w:t>Discapacidad visual</w:t>
      </w:r>
    </w:p>
    <w:p w14:paraId="5D9AC1AF" w14:textId="77777777" w:rsidR="00326273" w:rsidRDefault="00E17AAC">
      <w:pPr>
        <w:shd w:val="clear" w:color="auto" w:fill="FFFFFF"/>
        <w:spacing w:before="120" w:after="20"/>
        <w:rPr>
          <w:highlight w:val="white"/>
        </w:rPr>
      </w:pPr>
      <w:r>
        <w:rPr>
          <w:highlight w:val="white"/>
        </w:rPr>
        <w:t>La discapacidad visual es una condición que afecta directamente la percepción de imágenes en forma total o parcial. La vista es un sentido global que nos permite identificar a distancia y al mismo tiempo objetos ya conocidos o que se nos presentan por prim</w:t>
      </w:r>
      <w:r>
        <w:rPr>
          <w:highlight w:val="white"/>
        </w:rPr>
        <w:t xml:space="preserve">era vez. Los alumnos con discapacidad visual deben adentrarse a descubrir y construir el mundo por medio de otras sensaciones mucho más parciales, como olores, sabores, sonidos, tacto y quizá imágenes segmentadas de los objetos. El apoyo que reciban en el </w:t>
      </w:r>
      <w:r>
        <w:rPr>
          <w:highlight w:val="white"/>
        </w:rPr>
        <w:t>centro escolar y desde casa influirá de forma importante en esta construcción, pues en la medida que descubran sus posibilidades y sus habilidades podrán elaborar una autoimagen positiva indispensable para su integración escolar y social</w:t>
      </w:r>
    </w:p>
    <w:p w14:paraId="15054ED6" w14:textId="77777777" w:rsidR="00326273" w:rsidRDefault="00E17AAC">
      <w:pPr>
        <w:pStyle w:val="Heading4"/>
        <w:shd w:val="clear" w:color="auto" w:fill="FFFFFF"/>
        <w:spacing w:before="120" w:after="20"/>
      </w:pPr>
      <w:bookmarkStart w:id="30" w:name="sh2n5krszax0" w:colFirst="0" w:colLast="0"/>
      <w:bookmarkStart w:id="31" w:name="_794sbr672nvg" w:colFirst="0" w:colLast="0"/>
      <w:bookmarkEnd w:id="30"/>
      <w:bookmarkEnd w:id="31"/>
      <w:r>
        <w:t>Clasificación de c</w:t>
      </w:r>
      <w:r>
        <w:t>eguera</w:t>
      </w:r>
    </w:p>
    <w:p w14:paraId="07AE2FAD" w14:textId="77777777" w:rsidR="00326273" w:rsidRDefault="00E17AAC">
      <w:pPr>
        <w:numPr>
          <w:ilvl w:val="0"/>
          <w:numId w:val="7"/>
        </w:numPr>
        <w:shd w:val="clear" w:color="auto" w:fill="FFFFFF"/>
        <w:spacing w:before="120"/>
        <w:rPr>
          <w:highlight w:val="white"/>
        </w:rPr>
      </w:pPr>
      <w:r>
        <w:rPr>
          <w:highlight w:val="white"/>
        </w:rPr>
        <w:t xml:space="preserve">Profunda: Discapacidad para realizar tareas visuales gruesas e imposibilidad para realizar tareas de visión de </w:t>
      </w:r>
      <w:proofErr w:type="spellStart"/>
      <w:proofErr w:type="gramStart"/>
      <w:r>
        <w:rPr>
          <w:highlight w:val="white"/>
        </w:rPr>
        <w:t>detalle,la</w:t>
      </w:r>
      <w:proofErr w:type="spellEnd"/>
      <w:proofErr w:type="gramEnd"/>
      <w:r>
        <w:rPr>
          <w:highlight w:val="white"/>
        </w:rPr>
        <w:t xml:space="preserve"> distancia de lectura es de 2 cm</w:t>
      </w:r>
    </w:p>
    <w:p w14:paraId="4067C1B6" w14:textId="77777777" w:rsidR="00326273" w:rsidRDefault="00E17AAC">
      <w:pPr>
        <w:numPr>
          <w:ilvl w:val="0"/>
          <w:numId w:val="7"/>
        </w:numPr>
        <w:shd w:val="clear" w:color="auto" w:fill="FFFFFF"/>
        <w:rPr>
          <w:highlight w:val="white"/>
        </w:rPr>
      </w:pPr>
      <w:r>
        <w:rPr>
          <w:highlight w:val="white"/>
        </w:rPr>
        <w:t>Severa: Realiza tareas visuales con inexactitud. Requiere tiempo para ejecutar una tarea, y ayu</w:t>
      </w:r>
      <w:r>
        <w:rPr>
          <w:highlight w:val="white"/>
        </w:rPr>
        <w:t xml:space="preserve">das como lentes o lupas o bien viseras, lentes oscuros, cuadernos con rayas más </w:t>
      </w:r>
      <w:r>
        <w:rPr>
          <w:highlight w:val="white"/>
        </w:rPr>
        <w:lastRenderedPageBreak/>
        <w:t>gruesas, plumones para escribir, entre otras cosas, y modificaciones del ambiente, la distancia de lectura está entre 5 y 8 cm</w:t>
      </w:r>
    </w:p>
    <w:p w14:paraId="677F2FFE" w14:textId="77777777" w:rsidR="00326273" w:rsidRDefault="00E17AAC">
      <w:pPr>
        <w:numPr>
          <w:ilvl w:val="0"/>
          <w:numId w:val="7"/>
        </w:numPr>
        <w:shd w:val="clear" w:color="auto" w:fill="FFFFFF"/>
        <w:spacing w:after="20"/>
        <w:rPr>
          <w:highlight w:val="white"/>
        </w:rPr>
      </w:pPr>
      <w:r>
        <w:rPr>
          <w:highlight w:val="white"/>
        </w:rPr>
        <w:t>Moderada: Efectúa tareas con el apoyo de lentes e</w:t>
      </w:r>
      <w:r>
        <w:rPr>
          <w:highlight w:val="white"/>
        </w:rPr>
        <w:t xml:space="preserve"> iluminación similares a los sujetos con visión normal, la distancia de lectura está entre 10 y 15 cm</w:t>
      </w:r>
    </w:p>
    <w:p w14:paraId="15610B0D" w14:textId="77777777" w:rsidR="00326273" w:rsidRDefault="00E17AAC">
      <w:pPr>
        <w:pStyle w:val="Heading4"/>
        <w:shd w:val="clear" w:color="auto" w:fill="FFFFFF"/>
        <w:spacing w:before="120" w:after="20"/>
      </w:pPr>
      <w:bookmarkStart w:id="32" w:name="vjydh0828z89" w:colFirst="0" w:colLast="0"/>
      <w:bookmarkStart w:id="33" w:name="_9q4u1fkhf3a9" w:colFirst="0" w:colLast="0"/>
      <w:bookmarkEnd w:id="32"/>
      <w:bookmarkEnd w:id="33"/>
      <w:r>
        <w:t>Tratamientos</w:t>
      </w:r>
    </w:p>
    <w:p w14:paraId="46F1BB27" w14:textId="77777777" w:rsidR="00326273" w:rsidRDefault="00E17AAC">
      <w:pPr>
        <w:shd w:val="clear" w:color="auto" w:fill="FFFFFF"/>
        <w:spacing w:before="120" w:after="120"/>
        <w:rPr>
          <w:highlight w:val="white"/>
        </w:rPr>
      </w:pPr>
      <w:r>
        <w:rPr>
          <w:highlight w:val="white"/>
        </w:rPr>
        <w:t>Entre los posibles tratamientos o ayudas para el manejo tanto de una discapacidad visual como de la ceguera se incluyen:</w:t>
      </w:r>
    </w:p>
    <w:p w14:paraId="42A5A14F" w14:textId="77777777" w:rsidR="00326273" w:rsidRDefault="00E17AAC">
      <w:pPr>
        <w:numPr>
          <w:ilvl w:val="0"/>
          <w:numId w:val="9"/>
        </w:numPr>
        <w:shd w:val="clear" w:color="auto" w:fill="FFFFFF"/>
        <w:spacing w:before="120"/>
        <w:rPr>
          <w:highlight w:val="white"/>
        </w:rPr>
      </w:pPr>
      <w:r>
        <w:rPr>
          <w:highlight w:val="white"/>
        </w:rPr>
        <w:t>Control de la enferm</w:t>
      </w:r>
      <w:r>
        <w:rPr>
          <w:highlight w:val="white"/>
        </w:rPr>
        <w:t>edad subyacente a la discapacidad visual</w:t>
      </w:r>
    </w:p>
    <w:p w14:paraId="672A1AE1" w14:textId="77777777" w:rsidR="00326273" w:rsidRDefault="00E17AAC">
      <w:pPr>
        <w:numPr>
          <w:ilvl w:val="0"/>
          <w:numId w:val="9"/>
        </w:numPr>
        <w:shd w:val="clear" w:color="auto" w:fill="FFFFFF"/>
        <w:rPr>
          <w:highlight w:val="white"/>
        </w:rPr>
      </w:pPr>
      <w:r>
        <w:rPr>
          <w:highlight w:val="white"/>
        </w:rPr>
        <w:t>Sistemas de ampliación como lentes, telescopios, prismas o sistemas de espejo</w:t>
      </w:r>
    </w:p>
    <w:p w14:paraId="55561901" w14:textId="77777777" w:rsidR="00326273" w:rsidRDefault="00E17AAC">
      <w:pPr>
        <w:numPr>
          <w:ilvl w:val="0"/>
          <w:numId w:val="9"/>
        </w:numPr>
        <w:shd w:val="clear" w:color="auto" w:fill="FFFFFF"/>
        <w:rPr>
          <w:highlight w:val="white"/>
        </w:rPr>
      </w:pPr>
      <w:r>
        <w:rPr>
          <w:highlight w:val="white"/>
        </w:rPr>
        <w:t>Ayudas a la movilidad como bastones, perros guía o lazarillo o sistemas basados en la geolocalización</w:t>
      </w:r>
    </w:p>
    <w:p w14:paraId="630A3173" w14:textId="77777777" w:rsidR="00326273" w:rsidRDefault="00E17AAC">
      <w:pPr>
        <w:numPr>
          <w:ilvl w:val="0"/>
          <w:numId w:val="9"/>
        </w:numPr>
        <w:shd w:val="clear" w:color="auto" w:fill="FFFFFF"/>
        <w:rPr>
          <w:highlight w:val="white"/>
        </w:rPr>
      </w:pPr>
      <w:r>
        <w:rPr>
          <w:highlight w:val="white"/>
        </w:rPr>
        <w:t>Ayudas a la lectura como el Braille</w:t>
      </w:r>
      <w:r>
        <w:rPr>
          <w:highlight w:val="white"/>
        </w:rPr>
        <w:t xml:space="preserve">, aplicaciones de reconocimientos óptico, libros </w:t>
      </w:r>
      <w:proofErr w:type="spellStart"/>
      <w:r>
        <w:rPr>
          <w:highlight w:val="white"/>
        </w:rPr>
        <w:t>audiodescritos</w:t>
      </w:r>
      <w:proofErr w:type="spellEnd"/>
      <w:r>
        <w:rPr>
          <w:highlight w:val="white"/>
        </w:rPr>
        <w:t xml:space="preserve"> o dispositivos de lectura que convierten el texto impreso en sonidos o en Braille</w:t>
      </w:r>
    </w:p>
    <w:p w14:paraId="1917ECCF" w14:textId="77777777" w:rsidR="00326273" w:rsidRDefault="00E17AAC">
      <w:pPr>
        <w:numPr>
          <w:ilvl w:val="0"/>
          <w:numId w:val="9"/>
        </w:numPr>
        <w:shd w:val="clear" w:color="auto" w:fill="FFFFFF"/>
        <w:spacing w:after="120"/>
        <w:rPr>
          <w:highlight w:val="white"/>
        </w:rPr>
      </w:pPr>
      <w:r>
        <w:rPr>
          <w:highlight w:val="white"/>
        </w:rPr>
        <w:t>Sistemas tecnológicos como lectores o amplificadores de pantalla y teclados Braille</w:t>
      </w:r>
    </w:p>
    <w:p w14:paraId="45E4877B" w14:textId="77777777" w:rsidR="00326273" w:rsidRDefault="00326273">
      <w:pPr>
        <w:shd w:val="clear" w:color="auto" w:fill="FFFFFF"/>
        <w:spacing w:before="120" w:after="20"/>
        <w:ind w:left="720"/>
        <w:rPr>
          <w:highlight w:val="white"/>
        </w:rPr>
      </w:pPr>
    </w:p>
    <w:p w14:paraId="6B2E620E" w14:textId="77777777" w:rsidR="00326273" w:rsidRDefault="00326273">
      <w:pPr>
        <w:shd w:val="clear" w:color="auto" w:fill="FFFFFF"/>
        <w:spacing w:before="120" w:after="20"/>
        <w:ind w:firstLine="720"/>
        <w:rPr>
          <w:highlight w:val="white"/>
        </w:rPr>
      </w:pPr>
    </w:p>
    <w:p w14:paraId="6D74B443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31344DE0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3E9C54A1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0E677E8E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336ECDCD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3CD9FE80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120543DA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6F08C361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3E3C617D" w14:textId="77777777" w:rsidR="00326273" w:rsidRDefault="00326273">
      <w:pPr>
        <w:shd w:val="clear" w:color="auto" w:fill="FFFFFF"/>
        <w:spacing w:before="120" w:after="20"/>
        <w:rPr>
          <w:sz w:val="28"/>
          <w:szCs w:val="28"/>
          <w:highlight w:val="white"/>
        </w:rPr>
      </w:pPr>
    </w:p>
    <w:p w14:paraId="2D74DEFD" w14:textId="77777777" w:rsidR="00326273" w:rsidRDefault="00326273">
      <w:pPr>
        <w:pStyle w:val="Title"/>
        <w:sectPr w:rsidR="00326273">
          <w:pgSz w:w="11909" w:h="16834"/>
          <w:pgMar w:top="566" w:right="1440" w:bottom="1440" w:left="1440" w:header="720" w:footer="720" w:gutter="0"/>
          <w:cols w:space="720"/>
        </w:sectPr>
      </w:pPr>
      <w:bookmarkStart w:id="34" w:name="_kwtzw95o614b" w:colFirst="0" w:colLast="0"/>
      <w:bookmarkEnd w:id="34"/>
    </w:p>
    <w:p w14:paraId="779B5CEF" w14:textId="77777777" w:rsidR="00326273" w:rsidRDefault="00E17AAC">
      <w:pPr>
        <w:pStyle w:val="Title"/>
      </w:pPr>
      <w:bookmarkStart w:id="35" w:name="46sjelrhak1j" w:colFirst="0" w:colLast="0"/>
      <w:bookmarkStart w:id="36" w:name="_x8rmf0beedq2" w:colFirst="0" w:colLast="0"/>
      <w:bookmarkEnd w:id="35"/>
      <w:bookmarkEnd w:id="36"/>
      <w:r>
        <w:lastRenderedPageBreak/>
        <w:t>Contenidos Vistos</w:t>
      </w:r>
    </w:p>
    <w:p w14:paraId="1E49328A" w14:textId="77777777" w:rsidR="00326273" w:rsidRDefault="00E17AAC">
      <w:pPr>
        <w:pStyle w:val="Heading2"/>
      </w:pPr>
      <w:bookmarkStart w:id="37" w:name="bd7cq4z6gxt2" w:colFirst="0" w:colLast="0"/>
      <w:bookmarkStart w:id="38" w:name="_im5qdekm0d5v" w:colFirst="0" w:colLast="0"/>
      <w:bookmarkEnd w:id="37"/>
      <w:bookmarkEnd w:id="38"/>
      <w:r>
        <w:t>Maestra de chicos sordos</w:t>
      </w:r>
    </w:p>
    <w:p w14:paraId="79249964" w14:textId="77777777" w:rsidR="00326273" w:rsidRDefault="00E17AAC">
      <w:r>
        <w:t xml:space="preserve">El día 17/08/2021 se presentó en la clase la profesora Débora Iglesias, maestra de chicos con discapacidad auditiva en la escuela primaria especial para chicos sordos e hipoacúsicos </w:t>
      </w:r>
      <w:proofErr w:type="spellStart"/>
      <w:r>
        <w:t>Nº</w:t>
      </w:r>
      <w:proofErr w:type="spellEnd"/>
      <w:r>
        <w:t xml:space="preserve"> 503 “Claudio </w:t>
      </w:r>
      <w:proofErr w:type="spellStart"/>
      <w:r>
        <w:t>Lepratti</w:t>
      </w:r>
      <w:proofErr w:type="spellEnd"/>
      <w:r>
        <w:t xml:space="preserve">” a la </w:t>
      </w:r>
      <w:r>
        <w:t xml:space="preserve">cual pudimos hacer una entrevista sobre diversos temas y funcionamientos de la </w:t>
      </w:r>
      <w:proofErr w:type="spellStart"/>
      <w:r>
        <w:t>la</w:t>
      </w:r>
      <w:proofErr w:type="spellEnd"/>
      <w:r>
        <w:t xml:space="preserve"> escolaridad, Preguntas tales como:</w:t>
      </w:r>
    </w:p>
    <w:p w14:paraId="0C1D998D" w14:textId="77777777" w:rsidR="00326273" w:rsidRDefault="00E17AAC">
      <w:pPr>
        <w:pStyle w:val="Heading3"/>
        <w:rPr>
          <w:rFonts w:ascii="Arial" w:eastAsia="Arial" w:hAnsi="Arial" w:cs="Arial"/>
          <w:sz w:val="20"/>
          <w:szCs w:val="20"/>
        </w:rPr>
      </w:pPr>
      <w:bookmarkStart w:id="39" w:name="_u8q2potgm8hq" w:colFirst="0" w:colLast="0"/>
      <w:bookmarkEnd w:id="39"/>
      <w:r>
        <w:rPr>
          <w:sz w:val="20"/>
          <w:szCs w:val="20"/>
        </w:rPr>
        <w:br/>
      </w:r>
      <w:bookmarkStart w:id="40" w:name="kdsc70exl92h" w:colFirst="0" w:colLast="0"/>
      <w:bookmarkEnd w:id="40"/>
      <w:r>
        <w:t>¿Qué pasa con los chicos una vez que terminan la primaria?</w:t>
      </w:r>
      <w:r>
        <w:br/>
      </w:r>
      <w:r>
        <w:rPr>
          <w:rFonts w:ascii="Arial" w:eastAsia="Arial" w:hAnsi="Arial" w:cs="Arial"/>
          <w:sz w:val="20"/>
          <w:szCs w:val="20"/>
        </w:rPr>
        <w:t>Luego de terminar de cursar el nivel primario los chicos van a una secundaria n</w:t>
      </w:r>
      <w:r>
        <w:rPr>
          <w:rFonts w:ascii="Arial" w:eastAsia="Arial" w:hAnsi="Arial" w:cs="Arial"/>
          <w:sz w:val="20"/>
          <w:szCs w:val="20"/>
        </w:rPr>
        <w:t xml:space="preserve">ormal, en preferencia donde se </w:t>
      </w:r>
      <w:proofErr w:type="gramStart"/>
      <w:r>
        <w:rPr>
          <w:rFonts w:ascii="Arial" w:eastAsia="Arial" w:hAnsi="Arial" w:cs="Arial"/>
          <w:sz w:val="20"/>
          <w:szCs w:val="20"/>
        </w:rPr>
        <w:t>adapte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aunque sea un poco a chicos con discapacidad auditiva, y en la mayoría de los casos un intérprete los acompaña, la función principal del intérprete es traducir lo dicho por el profesor y los compañeros del alumno en le</w:t>
      </w:r>
      <w:r>
        <w:rPr>
          <w:rFonts w:ascii="Arial" w:eastAsia="Arial" w:hAnsi="Arial" w:cs="Arial"/>
          <w:sz w:val="20"/>
          <w:szCs w:val="20"/>
        </w:rPr>
        <w:t>nguaje de señas para que así pueda seguir la clase sin demoras.</w:t>
      </w:r>
    </w:p>
    <w:p w14:paraId="66987263" w14:textId="77777777" w:rsidR="00326273" w:rsidRDefault="00E17AAC">
      <w:pPr>
        <w:pStyle w:val="Heading3"/>
      </w:pPr>
      <w:bookmarkStart w:id="41" w:name="_6kgqwy4kxg8k" w:colFirst="0" w:colLast="0"/>
      <w:bookmarkEnd w:id="41"/>
      <w:r>
        <w:rPr>
          <w:sz w:val="20"/>
          <w:szCs w:val="20"/>
        </w:rPr>
        <w:br/>
      </w:r>
      <w:bookmarkStart w:id="42" w:name="xs6pfghweh2x" w:colFirst="0" w:colLast="0"/>
      <w:bookmarkEnd w:id="42"/>
      <w:r>
        <w:t>¿En qué se diferencia una escuela privada de una pública?</w:t>
      </w:r>
    </w:p>
    <w:p w14:paraId="01693AB4" w14:textId="77777777" w:rsidR="00326273" w:rsidRDefault="00E17AAC">
      <w:pPr>
        <w:jc w:val="both"/>
      </w:pPr>
      <w:r>
        <w:t>En la escuela pública la enseñanza se enfoca más en educar al alumno hablando solo lenguaje de señas y que los chicos de a poco vayan</w:t>
      </w:r>
      <w:r>
        <w:t xml:space="preserve"> </w:t>
      </w:r>
      <w:proofErr w:type="spellStart"/>
      <w:r>
        <w:t>entendiendolo</w:t>
      </w:r>
      <w:proofErr w:type="spellEnd"/>
      <w:r>
        <w:t xml:space="preserve">, por lo que se </w:t>
      </w:r>
      <w:proofErr w:type="spellStart"/>
      <w:r>
        <w:t>el</w:t>
      </w:r>
      <w:proofErr w:type="spellEnd"/>
      <w:r>
        <w:t xml:space="preserve"> da conocimientos básicos primarios y tienen materias extracurriculares donde se les enseña más a fondo el lenguaje de señas. En la escuela privada la enseñanza se enfoca muchísimo más al lenguaje de señas, teniendo materias</w:t>
      </w:r>
      <w:r>
        <w:t xml:space="preserve"> más enfocadas a la lectura y habla del idioma, tanto español como de señas.</w:t>
      </w:r>
    </w:p>
    <w:p w14:paraId="3CFDACBC" w14:textId="77777777" w:rsidR="00326273" w:rsidRDefault="00326273">
      <w:pPr>
        <w:ind w:firstLine="720"/>
        <w:jc w:val="both"/>
      </w:pPr>
    </w:p>
    <w:p w14:paraId="6AD87B9E" w14:textId="77777777" w:rsidR="00326273" w:rsidRDefault="00E17AAC">
      <w:pPr>
        <w:pStyle w:val="Heading2"/>
        <w:jc w:val="both"/>
      </w:pPr>
      <w:bookmarkStart w:id="43" w:name="kix.z1v91ibbsn4r" w:colFirst="0" w:colLast="0"/>
      <w:bookmarkStart w:id="44" w:name="_xvoafa599fxc" w:colFirst="0" w:colLast="0"/>
      <w:bookmarkEnd w:id="43"/>
      <w:bookmarkEnd w:id="44"/>
      <w:r>
        <w:t>Maestra de chicos ciegos</w:t>
      </w:r>
    </w:p>
    <w:p w14:paraId="0E0B411B" w14:textId="77777777" w:rsidR="00326273" w:rsidRDefault="00E17AAC">
      <w:pPr>
        <w:jc w:val="both"/>
      </w:pPr>
      <w:r>
        <w:br/>
      </w:r>
      <w:r>
        <w:t>Luego el día 24/08/2021 se presentó a la clase la profesora Nadia Zarate, profesora para chicos con disfunción visual y ciegos, maestra de apoyo a la inclusión y de tecnología, de las preguntas que se le hicieron las más nos llamaron la atención fueron:</w:t>
      </w:r>
    </w:p>
    <w:p w14:paraId="60CD6114" w14:textId="77777777" w:rsidR="00326273" w:rsidRDefault="00326273">
      <w:pPr>
        <w:jc w:val="both"/>
      </w:pPr>
    </w:p>
    <w:p w14:paraId="421225EA" w14:textId="77777777" w:rsidR="00326273" w:rsidRDefault="00E17AAC">
      <w:pPr>
        <w:pStyle w:val="Heading3"/>
        <w:jc w:val="both"/>
      </w:pPr>
      <w:bookmarkStart w:id="45" w:name="bs1s2wqddpbo" w:colFirst="0" w:colLast="0"/>
      <w:bookmarkStart w:id="46" w:name="_xjq13oviwbxj" w:colFirst="0" w:colLast="0"/>
      <w:bookmarkEnd w:id="45"/>
      <w:bookmarkEnd w:id="46"/>
      <w:r>
        <w:t>¿</w:t>
      </w:r>
      <w:r>
        <w:t>Cómo hacen los chicos ciegos para aprender geografía?</w:t>
      </w:r>
    </w:p>
    <w:p w14:paraId="4D456031" w14:textId="77777777" w:rsidR="00326273" w:rsidRDefault="00E17AAC">
      <w:pPr>
        <w:jc w:val="both"/>
      </w:pPr>
      <w:r>
        <w:t xml:space="preserve">Hay todo un sector de maestras voluntarias que se encargan de preparar mapas en 3D con materiales tales como goma </w:t>
      </w:r>
      <w:proofErr w:type="spellStart"/>
      <w:r>
        <w:t>eva</w:t>
      </w:r>
      <w:proofErr w:type="spellEnd"/>
      <w:r>
        <w:t>, silicona, etc.</w:t>
      </w:r>
    </w:p>
    <w:p w14:paraId="79881E00" w14:textId="77777777" w:rsidR="00326273" w:rsidRDefault="00326273">
      <w:pPr>
        <w:ind w:firstLine="720"/>
        <w:jc w:val="both"/>
      </w:pPr>
    </w:p>
    <w:p w14:paraId="75F3DCE9" w14:textId="77777777" w:rsidR="00326273" w:rsidRDefault="00E17AAC">
      <w:pPr>
        <w:pStyle w:val="Heading3"/>
        <w:jc w:val="both"/>
      </w:pPr>
      <w:bookmarkStart w:id="47" w:name="tb3mvec7vetg" w:colFirst="0" w:colLast="0"/>
      <w:bookmarkStart w:id="48" w:name="_lbkrisgvydyc" w:colFirst="0" w:colLast="0"/>
      <w:bookmarkEnd w:id="47"/>
      <w:bookmarkEnd w:id="48"/>
      <w:r>
        <w:t>¿Cómo hacen para orientarse fuera de su casa?</w:t>
      </w:r>
    </w:p>
    <w:p w14:paraId="276EBAAD" w14:textId="77777777" w:rsidR="00326273" w:rsidRDefault="00E17AAC">
      <w:pPr>
        <w:jc w:val="both"/>
      </w:pPr>
      <w:r>
        <w:t xml:space="preserve">Una de las cosas que </w:t>
      </w:r>
      <w:r>
        <w:t xml:space="preserve">se enseñan en la escuela es el manejo de la orientación, se les enseña a identificar y memorizar sonidos y olores para poder saber en </w:t>
      </w:r>
      <w:r>
        <w:t>qué</w:t>
      </w:r>
      <w:r>
        <w:t xml:space="preserve"> parte se está y luego continuar, con el bastón pueden ayudarse para sortear obstáculos y sentir los niveles del camino</w:t>
      </w:r>
      <w:r>
        <w:t xml:space="preserve"> como escalones o rampas.</w:t>
      </w:r>
    </w:p>
    <w:p w14:paraId="5DFC4534" w14:textId="77777777" w:rsidR="00326273" w:rsidRDefault="00E17AAC">
      <w:pPr>
        <w:pStyle w:val="Heading3"/>
        <w:jc w:val="both"/>
      </w:pPr>
      <w:bookmarkStart w:id="49" w:name="_udibkdvp5b3l" w:colFirst="0" w:colLast="0"/>
      <w:bookmarkEnd w:id="49"/>
      <w:r>
        <w:rPr>
          <w:sz w:val="20"/>
          <w:szCs w:val="20"/>
        </w:rPr>
        <w:br/>
      </w:r>
      <w:bookmarkStart w:id="50" w:name="xq1bm7tbjsp8" w:colFirst="0" w:colLast="0"/>
      <w:bookmarkEnd w:id="50"/>
      <w:r>
        <w:t>¿Cómo pueden utilizar la computadora?</w:t>
      </w:r>
    </w:p>
    <w:p w14:paraId="31F7CB3C" w14:textId="77777777" w:rsidR="00326273" w:rsidRDefault="00E17AAC">
      <w:pPr>
        <w:jc w:val="both"/>
        <w:rPr>
          <w:rFonts w:ascii="Roboto" w:eastAsia="Roboto" w:hAnsi="Roboto" w:cs="Roboto"/>
          <w:color w:val="202124"/>
          <w:highlight w:val="white"/>
        </w:rPr>
      </w:pPr>
      <w:r>
        <w:t xml:space="preserve">En los teclados de computadora las teclas “F”, “J”, y en el </w:t>
      </w:r>
      <w:proofErr w:type="spellStart"/>
      <w:r>
        <w:t>numpad</w:t>
      </w:r>
      <w:proofErr w:type="spellEnd"/>
      <w:r>
        <w:t xml:space="preserve"> “5” tienen marcas, por lo que ellos ponen sus </w:t>
      </w:r>
      <w:proofErr w:type="gramStart"/>
      <w:r>
        <w:t>dedos índice</w:t>
      </w:r>
      <w:proofErr w:type="gramEnd"/>
      <w:r>
        <w:t xml:space="preserve"> en las teclas marcadas y desde ahí se guían para el resto de teclas.</w:t>
      </w:r>
      <w:r>
        <w:br/>
      </w:r>
    </w:p>
    <w:p w14:paraId="0A3C937E" w14:textId="77777777" w:rsidR="00326273" w:rsidRDefault="00326273">
      <w:pPr>
        <w:pStyle w:val="Title"/>
        <w:sectPr w:rsidR="00326273">
          <w:pgSz w:w="11909" w:h="16834"/>
          <w:pgMar w:top="566" w:right="1440" w:bottom="1440" w:left="1440" w:header="720" w:footer="720" w:gutter="0"/>
          <w:cols w:space="720"/>
        </w:sectPr>
      </w:pPr>
      <w:bookmarkStart w:id="51" w:name="_walii9k281bv" w:colFirst="0" w:colLast="0"/>
      <w:bookmarkEnd w:id="51"/>
    </w:p>
    <w:p w14:paraId="50F30251" w14:textId="77777777" w:rsidR="00326273" w:rsidRDefault="00E17AAC">
      <w:pPr>
        <w:pStyle w:val="Title"/>
      </w:pPr>
      <w:bookmarkStart w:id="52" w:name="aumvxww4ipw5" w:colFirst="0" w:colLast="0"/>
      <w:bookmarkStart w:id="53" w:name="_cxgj8iqdsug" w:colFirst="0" w:colLast="0"/>
      <w:bookmarkEnd w:id="52"/>
      <w:bookmarkEnd w:id="53"/>
      <w:r>
        <w:lastRenderedPageBreak/>
        <w:t>Información Recopilada</w:t>
      </w:r>
    </w:p>
    <w:p w14:paraId="15ACCA73" w14:textId="77777777" w:rsidR="00326273" w:rsidRDefault="00326273">
      <w:pPr>
        <w:rPr>
          <w:rFonts w:ascii="Roboto" w:eastAsia="Roboto" w:hAnsi="Roboto" w:cs="Roboto"/>
          <w:color w:val="202124"/>
          <w:highlight w:val="white"/>
          <w:u w:val="single"/>
        </w:rPr>
      </w:pPr>
    </w:p>
    <w:p w14:paraId="20DF5C45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33E38946" w14:textId="77777777" w:rsidR="00326273" w:rsidRDefault="00E17AAC">
      <w:pPr>
        <w:pStyle w:val="Heading2"/>
        <w:jc w:val="both"/>
      </w:pPr>
      <w:bookmarkStart w:id="54" w:name="5zupnbe65g4h" w:colFirst="0" w:colLast="0"/>
      <w:bookmarkStart w:id="55" w:name="_ycxtqevm5e0" w:colFirst="0" w:colLast="0"/>
      <w:bookmarkEnd w:id="54"/>
      <w:bookmarkEnd w:id="55"/>
      <w:r>
        <w:t xml:space="preserve">Be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(Sé mis oj</w:t>
      </w:r>
      <w:r>
        <w:t>os)</w:t>
      </w:r>
    </w:p>
    <w:p w14:paraId="3B1623D6" w14:textId="77777777" w:rsidR="00326273" w:rsidRDefault="00E17AAC">
      <w:pPr>
        <w:ind w:left="720"/>
        <w:jc w:val="center"/>
        <w:rPr>
          <w:rFonts w:ascii="Roboto" w:eastAsia="Roboto" w:hAnsi="Roboto" w:cs="Roboto"/>
          <w:b/>
          <w:color w:val="202124"/>
          <w:highlight w:val="white"/>
        </w:rPr>
      </w:pPr>
      <w:r>
        <w:rPr>
          <w:rFonts w:ascii="Roboto" w:eastAsia="Roboto" w:hAnsi="Roboto" w:cs="Roboto"/>
          <w:b/>
          <w:color w:val="202124"/>
          <w:highlight w:val="white"/>
        </w:rPr>
        <w:t xml:space="preserve"> </w:t>
      </w:r>
      <w:r>
        <w:rPr>
          <w:rFonts w:ascii="Roboto" w:eastAsia="Roboto" w:hAnsi="Roboto" w:cs="Roboto"/>
          <w:b/>
          <w:noProof/>
          <w:color w:val="202124"/>
          <w:highlight w:val="white"/>
        </w:rPr>
        <w:drawing>
          <wp:inline distT="114300" distB="114300" distL="114300" distR="114300" wp14:anchorId="74F255B3" wp14:editId="0FCEADF0">
            <wp:extent cx="3357563" cy="223651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236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9A7AD" w14:textId="77777777" w:rsidR="00326273" w:rsidRDefault="00E17AAC">
      <w:pPr>
        <w:ind w:firstLine="720"/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>Es una app que conecta a personas ciegas o con visión baja con voluntarios videntes a través de una videollamada.</w:t>
      </w:r>
    </w:p>
    <w:p w14:paraId="7F527701" w14:textId="77777777" w:rsidR="00326273" w:rsidRDefault="00E17AAC">
      <w:pPr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>Tras descargar la aplicación, el usuario debe especificar si es invidente / con discapacidad visual o si es un voluntario vidente. Tras</w:t>
      </w:r>
      <w:r>
        <w:rPr>
          <w:color w:val="202124"/>
          <w:highlight w:val="white"/>
        </w:rPr>
        <w:t xml:space="preserve"> un pequeño proceso de registro y especificación de los idiomas del usuario, la aplicación ya está lista para ser usada.</w:t>
      </w:r>
    </w:p>
    <w:p w14:paraId="19AC556E" w14:textId="77777777" w:rsidR="00326273" w:rsidRDefault="00E17AAC">
      <w:pPr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>Los pedidos de ayuda son enviados a múltiples voluntarios y se asignan al primero en responder. El voluntario será los ojos de la perso</w:t>
      </w:r>
      <w:r>
        <w:rPr>
          <w:color w:val="202124"/>
          <w:highlight w:val="white"/>
        </w:rPr>
        <w:t>na que pidió asistencia a través de una videollamada y podrá asistir en tareas como revisar la fecha de expiración de un alimento o leer la señal de una calle.</w:t>
      </w:r>
    </w:p>
    <w:p w14:paraId="03561E61" w14:textId="77777777" w:rsidR="00326273" w:rsidRDefault="00326273">
      <w:pPr>
        <w:rPr>
          <w:color w:val="202124"/>
          <w:highlight w:val="white"/>
        </w:rPr>
      </w:pPr>
    </w:p>
    <w:p w14:paraId="19D8124F" w14:textId="77777777" w:rsidR="00326273" w:rsidRDefault="00E17AAC">
      <w:pPr>
        <w:jc w:val="center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inline distT="114300" distB="114300" distL="114300" distR="114300" wp14:anchorId="06F3980C" wp14:editId="4A1CBF41">
            <wp:extent cx="1947863" cy="384336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t="3407" b="5373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8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3147A" w14:textId="77777777" w:rsidR="00326273" w:rsidRPr="0066007B" w:rsidRDefault="00E17AAC">
      <w:pPr>
        <w:rPr>
          <w:color w:val="202124"/>
          <w:highlight w:val="white"/>
          <w:lang w:val="en-US"/>
        </w:rPr>
      </w:pPr>
      <w:bookmarkStart w:id="56" w:name="o38tz9sau5f0" w:colFirst="0" w:colLast="0"/>
      <w:bookmarkEnd w:id="56"/>
      <w:r w:rsidRPr="0066007B">
        <w:rPr>
          <w:highlight w:val="white"/>
          <w:u w:val="single"/>
          <w:lang w:val="en-US"/>
        </w:rPr>
        <w:lastRenderedPageBreak/>
        <w:t>Link</w:t>
      </w:r>
      <w:r w:rsidRPr="0066007B">
        <w:rPr>
          <w:color w:val="202124"/>
          <w:highlight w:val="white"/>
          <w:u w:val="single"/>
          <w:lang w:val="en-US"/>
        </w:rPr>
        <w:t>:</w:t>
      </w:r>
      <w:r w:rsidRPr="0066007B">
        <w:rPr>
          <w:color w:val="202124"/>
          <w:highlight w:val="white"/>
          <w:lang w:val="en-US"/>
        </w:rPr>
        <w:t xml:space="preserve"> </w:t>
      </w:r>
      <w:hyperlink r:id="rId10">
        <w:r w:rsidRPr="0066007B">
          <w:rPr>
            <w:color w:val="1155CC"/>
            <w:highlight w:val="white"/>
            <w:u w:val="single"/>
            <w:lang w:val="en-US"/>
          </w:rPr>
          <w:t>https://play.google.com/store/apps/details?id=com.bemyeyes.bemyeyes</w:t>
        </w:r>
      </w:hyperlink>
    </w:p>
    <w:p w14:paraId="55755380" w14:textId="77777777" w:rsidR="00326273" w:rsidRDefault="00E17AAC">
      <w:pPr>
        <w:rPr>
          <w:color w:val="202124"/>
          <w:highlight w:val="white"/>
        </w:rPr>
      </w:pPr>
      <w:r>
        <w:rPr>
          <w:color w:val="202124"/>
          <w:highlight w:val="white"/>
        </w:rPr>
        <w:t>------------------------------------------------------------------------------------------------------------------------------------------------------------</w:t>
      </w:r>
    </w:p>
    <w:p w14:paraId="111144C6" w14:textId="77777777" w:rsidR="00326273" w:rsidRDefault="00326273">
      <w:pPr>
        <w:rPr>
          <w:color w:val="202124"/>
          <w:highlight w:val="white"/>
        </w:rPr>
      </w:pPr>
    </w:p>
    <w:p w14:paraId="5E88094A" w14:textId="77777777" w:rsidR="00326273" w:rsidRDefault="00E17AAC">
      <w:pPr>
        <w:pStyle w:val="Heading2"/>
        <w:jc w:val="both"/>
      </w:pPr>
      <w:bookmarkStart w:id="57" w:name="dizkmnkpk174" w:colFirst="0" w:colLast="0"/>
      <w:bookmarkStart w:id="58" w:name="_rx8iizqmwad6" w:colFirst="0" w:colLast="0"/>
      <w:bookmarkEnd w:id="57"/>
      <w:bookmarkEnd w:id="58"/>
      <w:proofErr w:type="spellStart"/>
      <w:r>
        <w:t>Supersense</w:t>
      </w:r>
      <w:proofErr w:type="spellEnd"/>
    </w:p>
    <w:p w14:paraId="23D93FEA" w14:textId="77777777" w:rsidR="00326273" w:rsidRDefault="00E17AAC">
      <w:pPr>
        <w:jc w:val="center"/>
        <w:rPr>
          <w:color w:val="202124"/>
          <w:highlight w:val="white"/>
        </w:rPr>
      </w:pPr>
      <w:r>
        <w:rPr>
          <w:color w:val="202124"/>
          <w:highlight w:val="white"/>
        </w:rPr>
        <w:t xml:space="preserve"> </w:t>
      </w:r>
      <w:r>
        <w:rPr>
          <w:noProof/>
          <w:color w:val="202124"/>
          <w:highlight w:val="white"/>
        </w:rPr>
        <w:drawing>
          <wp:inline distT="114300" distB="114300" distL="114300" distR="114300" wp14:anchorId="4BE1F19C" wp14:editId="35FED513">
            <wp:extent cx="3048000" cy="17049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5BA4A" w14:textId="77777777" w:rsidR="00326273" w:rsidRDefault="00E17AAC">
      <w:pPr>
        <w:ind w:firstLine="720"/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>es un nuevo tipo de app para la comunidad de personas ciegas y con baja visión. Localiza objetos a su alrededor. ¿Necesita encontrar una silla vacía o un bote de basura? ¿Está intentando ubicar la puerta de un edificio? Elija lo que está buscando y escanee</w:t>
      </w:r>
      <w:r>
        <w:rPr>
          <w:color w:val="202124"/>
          <w:highlight w:val="white"/>
        </w:rPr>
        <w:t xml:space="preserve"> su entorno con su teléfono inteligente. </w:t>
      </w:r>
      <w:proofErr w:type="spellStart"/>
      <w:r>
        <w:rPr>
          <w:color w:val="202124"/>
          <w:highlight w:val="white"/>
        </w:rPr>
        <w:t>Supersense</w:t>
      </w:r>
      <w:proofErr w:type="spellEnd"/>
      <w:r>
        <w:rPr>
          <w:color w:val="202124"/>
          <w:highlight w:val="white"/>
        </w:rPr>
        <w:t xml:space="preserve"> lo encontrará en tiempo real sin conexión a Internet. Incluso también puede leer un texto siempre y cuando lo esté enfocando con su cámara.</w:t>
      </w:r>
    </w:p>
    <w:p w14:paraId="1F789143" w14:textId="77777777" w:rsidR="00326273" w:rsidRDefault="00E17AAC">
      <w:pPr>
        <w:jc w:val="center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inline distT="114300" distB="114300" distL="114300" distR="114300" wp14:anchorId="0C4106DB" wp14:editId="35B0C7F1">
            <wp:extent cx="2187392" cy="430053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3618" b="5548"/>
                    <a:stretch>
                      <a:fillRect/>
                    </a:stretch>
                  </pic:blipFill>
                  <pic:spPr>
                    <a:xfrm>
                      <a:off x="0" y="0"/>
                      <a:ext cx="2187392" cy="430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96BC9" w14:textId="77777777" w:rsidR="00326273" w:rsidRDefault="00326273">
      <w:pPr>
        <w:rPr>
          <w:color w:val="202124"/>
          <w:highlight w:val="white"/>
        </w:rPr>
      </w:pPr>
    </w:p>
    <w:p w14:paraId="3A5903EB" w14:textId="77777777" w:rsidR="00326273" w:rsidRPr="0066007B" w:rsidRDefault="00E17AAC">
      <w:pPr>
        <w:rPr>
          <w:color w:val="202124"/>
          <w:highlight w:val="white"/>
          <w:lang w:val="en-US"/>
        </w:rPr>
      </w:pPr>
      <w:bookmarkStart w:id="59" w:name="g8rd4hhg1lzb" w:colFirst="0" w:colLast="0"/>
      <w:bookmarkEnd w:id="59"/>
      <w:r w:rsidRPr="0066007B">
        <w:rPr>
          <w:color w:val="202124"/>
          <w:highlight w:val="white"/>
          <w:u w:val="single"/>
          <w:lang w:val="en-US"/>
        </w:rPr>
        <w:t>Link</w:t>
      </w:r>
      <w:r w:rsidRPr="0066007B">
        <w:rPr>
          <w:color w:val="202124"/>
          <w:highlight w:val="white"/>
          <w:lang w:val="en-US"/>
        </w:rPr>
        <w:t xml:space="preserve">: </w:t>
      </w:r>
      <w:hyperlink r:id="rId13">
        <w:r w:rsidRPr="0066007B">
          <w:rPr>
            <w:color w:val="1155CC"/>
            <w:highlight w:val="white"/>
            <w:u w:val="single"/>
            <w:lang w:val="en-US"/>
          </w:rPr>
          <w:t>https://play.google.com/store/apps/details?id=com.mediate.supersense</w:t>
        </w:r>
      </w:hyperlink>
    </w:p>
    <w:p w14:paraId="03F818A1" w14:textId="77777777" w:rsidR="00326273" w:rsidRDefault="00E17AAC">
      <w:pPr>
        <w:rPr>
          <w:color w:val="202124"/>
          <w:highlight w:val="white"/>
        </w:rPr>
      </w:pPr>
      <w:r>
        <w:rPr>
          <w:color w:val="202124"/>
          <w:highlight w:val="white"/>
        </w:rPr>
        <w:t>----------------------------------------------------------------------------------------------------------------------------------------------------------</w:t>
      </w:r>
      <w:r>
        <w:rPr>
          <w:color w:val="202124"/>
          <w:highlight w:val="white"/>
        </w:rPr>
        <w:t>--------</w:t>
      </w:r>
    </w:p>
    <w:p w14:paraId="5FD58C30" w14:textId="77777777" w:rsidR="00326273" w:rsidRDefault="00326273">
      <w:pPr>
        <w:rPr>
          <w:color w:val="202124"/>
          <w:highlight w:val="white"/>
        </w:rPr>
      </w:pPr>
    </w:p>
    <w:p w14:paraId="1E6FF404" w14:textId="77777777" w:rsidR="00326273" w:rsidRDefault="00E17AAC">
      <w:pPr>
        <w:jc w:val="both"/>
        <w:rPr>
          <w:b/>
          <w:color w:val="202124"/>
          <w:highlight w:val="white"/>
        </w:rPr>
      </w:pPr>
      <w:r>
        <w:rPr>
          <w:b/>
          <w:color w:val="202124"/>
          <w:highlight w:val="white"/>
        </w:rPr>
        <w:lastRenderedPageBreak/>
        <w:t xml:space="preserve">  </w:t>
      </w:r>
    </w:p>
    <w:p w14:paraId="47F10A7B" w14:textId="77777777" w:rsidR="00326273" w:rsidRDefault="00E17AAC">
      <w:pPr>
        <w:pStyle w:val="Heading2"/>
        <w:jc w:val="both"/>
      </w:pPr>
      <w:bookmarkStart w:id="60" w:name="782gep9j4gvh" w:colFirst="0" w:colLast="0"/>
      <w:bookmarkStart w:id="61" w:name="_c2ou146on7r5" w:colFirst="0" w:colLast="0"/>
      <w:bookmarkEnd w:id="60"/>
      <w:bookmarkEnd w:id="61"/>
      <w:r>
        <w:t>Háblalo App</w:t>
      </w:r>
    </w:p>
    <w:p w14:paraId="052BE009" w14:textId="77777777" w:rsidR="00326273" w:rsidRDefault="00E17AAC">
      <w:pPr>
        <w:jc w:val="center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inline distT="114300" distB="114300" distL="114300" distR="114300" wp14:anchorId="59F32DDC" wp14:editId="61332B6F">
            <wp:extent cx="3128963" cy="238735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87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E7A74" w14:textId="77777777" w:rsidR="00326273" w:rsidRDefault="00E17AAC">
      <w:pPr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>Es una aplicación que le da voz y oídos a los que no lo tienen.</w:t>
      </w:r>
    </w:p>
    <w:p w14:paraId="1AECB565" w14:textId="77777777" w:rsidR="00326273" w:rsidRDefault="00E17AAC">
      <w:pPr>
        <w:jc w:val="both"/>
        <w:rPr>
          <w:color w:val="202124"/>
          <w:highlight w:val="white"/>
        </w:rPr>
      </w:pPr>
      <w:r>
        <w:rPr>
          <w:color w:val="202124"/>
          <w:highlight w:val="white"/>
        </w:rPr>
        <w:t xml:space="preserve">una aplicación desarrollada por el joven emprendedor Mateo </w:t>
      </w:r>
      <w:proofErr w:type="spellStart"/>
      <w:r>
        <w:rPr>
          <w:color w:val="202124"/>
          <w:highlight w:val="white"/>
        </w:rPr>
        <w:t>Salvatto</w:t>
      </w:r>
      <w:proofErr w:type="spellEnd"/>
      <w:r>
        <w:rPr>
          <w:color w:val="202124"/>
          <w:highlight w:val="white"/>
        </w:rPr>
        <w:t xml:space="preserve"> con el objetivo de ayudar a las personas con dificultades para hablar a comunicarse con otra gent</w:t>
      </w:r>
      <w:r>
        <w:rPr>
          <w:color w:val="202124"/>
          <w:highlight w:val="white"/>
        </w:rPr>
        <w:t>e. La aplicación es totalmente gratuita y no es necesario estar conectado a Internet para que pueda funcionar.</w:t>
      </w:r>
      <w:r>
        <w:rPr>
          <w:color w:val="202124"/>
          <w:sz w:val="16"/>
          <w:szCs w:val="16"/>
          <w:highlight w:val="white"/>
        </w:rPr>
        <w:t xml:space="preserve"> </w:t>
      </w:r>
      <w:r>
        <w:rPr>
          <w:color w:val="202124"/>
          <w:highlight w:val="white"/>
        </w:rPr>
        <w:t>Hoy ya más de 100.000 personas con discapacidades del habla, sordos, hipoacúsicos, personas con parálisis cerebral, ELA, TEA o cualquier otra dif</w:t>
      </w:r>
      <w:r>
        <w:rPr>
          <w:color w:val="202124"/>
          <w:highlight w:val="white"/>
        </w:rPr>
        <w:t>icultad en la comunicación, son usuarios de "</w:t>
      </w:r>
      <w:proofErr w:type="spellStart"/>
      <w:r>
        <w:rPr>
          <w:color w:val="202124"/>
          <w:highlight w:val="white"/>
        </w:rPr>
        <w:t>Hablalo</w:t>
      </w:r>
      <w:proofErr w:type="spellEnd"/>
      <w:r>
        <w:rPr>
          <w:color w:val="202124"/>
          <w:highlight w:val="white"/>
        </w:rPr>
        <w:t>".</w:t>
      </w:r>
    </w:p>
    <w:p w14:paraId="05F7A3E9" w14:textId="77777777" w:rsidR="00326273" w:rsidRDefault="00E17AAC">
      <w:pPr>
        <w:jc w:val="center"/>
        <w:rPr>
          <w:color w:val="202124"/>
          <w:highlight w:val="white"/>
        </w:rPr>
      </w:pPr>
      <w:r>
        <w:rPr>
          <w:noProof/>
          <w:color w:val="202124"/>
          <w:highlight w:val="white"/>
        </w:rPr>
        <w:drawing>
          <wp:inline distT="114300" distB="114300" distL="114300" distR="114300" wp14:anchorId="03162B5A" wp14:editId="0489D000">
            <wp:extent cx="1981200" cy="375614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t="3468" b="916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56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7C850" w14:textId="77777777" w:rsidR="00326273" w:rsidRPr="0066007B" w:rsidRDefault="00E17AAC">
      <w:pPr>
        <w:rPr>
          <w:rFonts w:ascii="Roboto" w:eastAsia="Roboto" w:hAnsi="Roboto" w:cs="Roboto"/>
          <w:color w:val="202124"/>
          <w:highlight w:val="white"/>
          <w:lang w:val="en-US"/>
        </w:rPr>
      </w:pPr>
      <w:bookmarkStart w:id="62" w:name="eb522oiw2ls1" w:colFirst="0" w:colLast="0"/>
      <w:bookmarkEnd w:id="62"/>
      <w:r w:rsidRPr="0066007B">
        <w:rPr>
          <w:color w:val="202124"/>
          <w:highlight w:val="white"/>
          <w:u w:val="single"/>
          <w:lang w:val="en-US"/>
        </w:rPr>
        <w:t>Link</w:t>
      </w:r>
      <w:r w:rsidRPr="0066007B">
        <w:rPr>
          <w:color w:val="202124"/>
          <w:highlight w:val="white"/>
          <w:lang w:val="en-US"/>
        </w:rPr>
        <w:t>:</w:t>
      </w:r>
      <w:r w:rsidRPr="0066007B">
        <w:rPr>
          <w:rFonts w:ascii="Roboto" w:eastAsia="Roboto" w:hAnsi="Roboto" w:cs="Roboto"/>
          <w:color w:val="202124"/>
          <w:highlight w:val="white"/>
          <w:lang w:val="en-US"/>
        </w:rPr>
        <w:t xml:space="preserve"> </w:t>
      </w:r>
      <w:hyperlink r:id="rId16">
        <w:r w:rsidRPr="0066007B">
          <w:rPr>
            <w:rFonts w:ascii="Roboto" w:eastAsia="Roboto" w:hAnsi="Roboto" w:cs="Roboto"/>
            <w:color w:val="1155CC"/>
            <w:highlight w:val="white"/>
            <w:u w:val="single"/>
            <w:lang w:val="en-US"/>
          </w:rPr>
          <w:t>https://play.google.com/store/apps/details?id=appinventor.ai_mateo_nicolas_salvatto.Sordos</w:t>
        </w:r>
      </w:hyperlink>
    </w:p>
    <w:p w14:paraId="2AAC4E0D" w14:textId="77777777" w:rsidR="00326273" w:rsidRDefault="00E17AAC">
      <w:pPr>
        <w:sectPr w:rsidR="00326273">
          <w:pgSz w:w="11909" w:h="16834"/>
          <w:pgMar w:top="566" w:right="1440" w:bottom="1440" w:left="1440" w:header="720" w:footer="720" w:gutter="0"/>
          <w:cols w:space="720"/>
        </w:sectPr>
      </w:pPr>
      <w:r>
        <w:rPr>
          <w:rFonts w:ascii="Roboto" w:eastAsia="Roboto" w:hAnsi="Roboto" w:cs="Roboto"/>
          <w:color w:val="202124"/>
          <w:highlight w:val="white"/>
        </w:rPr>
        <w:t>--------------------------------------------</w:t>
      </w:r>
      <w:r>
        <w:rPr>
          <w:rFonts w:ascii="Roboto" w:eastAsia="Roboto" w:hAnsi="Roboto" w:cs="Roboto"/>
          <w:color w:val="202124"/>
          <w:highlight w:val="white"/>
        </w:rPr>
        <w:t>-----------------------------------------------------------------------------------------------------------------------</w:t>
      </w:r>
    </w:p>
    <w:p w14:paraId="2F3B09E9" w14:textId="77777777" w:rsidR="00326273" w:rsidRDefault="00E17AAC">
      <w:pPr>
        <w:pStyle w:val="Title"/>
      </w:pPr>
      <w:bookmarkStart w:id="63" w:name="tpsgrc3jcvia" w:colFirst="0" w:colLast="0"/>
      <w:bookmarkStart w:id="64" w:name="_b1dswuso2pmv" w:colFirst="0" w:colLast="0"/>
      <w:bookmarkEnd w:id="63"/>
      <w:bookmarkEnd w:id="64"/>
      <w:r>
        <w:lastRenderedPageBreak/>
        <w:t>Conclusión</w:t>
      </w:r>
    </w:p>
    <w:p w14:paraId="06F80A89" w14:textId="77777777" w:rsidR="00326273" w:rsidRDefault="00326273">
      <w:pPr>
        <w:rPr>
          <w:rFonts w:ascii="Roboto" w:eastAsia="Roboto" w:hAnsi="Roboto" w:cs="Roboto"/>
          <w:color w:val="202124"/>
          <w:highlight w:val="white"/>
        </w:rPr>
      </w:pPr>
    </w:p>
    <w:p w14:paraId="74B8E9E8" w14:textId="77777777" w:rsidR="00326273" w:rsidRDefault="00E17AAC">
      <w:pPr>
        <w:rPr>
          <w:color w:val="FFFFFF"/>
          <w:highlight w:val="white"/>
        </w:rPr>
      </w:pPr>
      <w:r>
        <w:rPr>
          <w:highlight w:val="white"/>
        </w:rPr>
        <w:t>Durante todo el proceso de información, investigación y aprendizaje, el grupo en cuestión, Escuadrón lobo, llegó a la conclu</w:t>
      </w:r>
      <w:r>
        <w:rPr>
          <w:highlight w:val="white"/>
        </w:rPr>
        <w:t xml:space="preserve">sión de que una de las principales problemáticas de hoy en día al tratar con personas con discapacidad es la inclusión. El principal motivo de esta problemática es debido a la desinformación social, ya que al no saber cómo tratarlas crean las barreras que </w:t>
      </w:r>
      <w:r>
        <w:rPr>
          <w:highlight w:val="white"/>
        </w:rPr>
        <w:t xml:space="preserve">no permiten lograr una la solución a dicha problemática. El daño causado por este problema produce aislamiento en el sujeto que posee esa discapacidad, pudiendo esta provocar otros problemas a grandes rasgos. </w:t>
      </w:r>
      <w:r>
        <w:t xml:space="preserve">En el transcurso de ambas clases orientativas, </w:t>
      </w:r>
      <w:r>
        <w:t>para ayudarnos a pensar una aplicación adaptada para las personas con disfunción visual y/o auditiva, les preguntamos a ambas tutoras ¿Qué hace falta en el mercado de las aplicaciones adaptadas?  a lo que respondieron que no hay que hacer una aplicación co</w:t>
      </w:r>
      <w:r>
        <w:t xml:space="preserve">mo tal para que ellos la usen y ya, sino que la idea es armar una que las personas con y sin disfunciones utilizan por igual. Gracias a </w:t>
      </w:r>
      <w:proofErr w:type="gramStart"/>
      <w:r>
        <w:t>ésta</w:t>
      </w:r>
      <w:proofErr w:type="gramEnd"/>
      <w:r>
        <w:t xml:space="preserve"> respuesta El Escuadrón Lobo pensó en hacer un prototipo de aplicación para celulares donde haya competencia entre r</w:t>
      </w:r>
      <w:r>
        <w:t xml:space="preserve">ankings por puntos (estadísticamente los jóvenes en el transcurso de la secundaria aman jugar juegos competitivos como el “Candy </w:t>
      </w:r>
      <w:proofErr w:type="spellStart"/>
      <w:r>
        <w:t>Crush</w:t>
      </w:r>
      <w:proofErr w:type="spellEnd"/>
      <w:r>
        <w:t>” o el “</w:t>
      </w:r>
      <w:proofErr w:type="spellStart"/>
      <w:r>
        <w:t>Subway</w:t>
      </w:r>
      <w:proofErr w:type="spellEnd"/>
      <w:r>
        <w:t xml:space="preserve"> </w:t>
      </w:r>
      <w:proofErr w:type="spellStart"/>
      <w:r>
        <w:t>Surfer</w:t>
      </w:r>
      <w:proofErr w:type="spellEnd"/>
      <w:r>
        <w:t>”) a su vez que el juego sea adaptado para ciegos y sordos, de ahí nació el “</w:t>
      </w:r>
      <w:proofErr w:type="spellStart"/>
      <w:r>
        <w:t>Simon</w:t>
      </w:r>
      <w:proofErr w:type="spellEnd"/>
      <w:r>
        <w:t xml:space="preserve">” </w:t>
      </w:r>
    </w:p>
    <w:sectPr w:rsidR="00326273">
      <w:pgSz w:w="11909" w:h="16834"/>
      <w:pgMar w:top="566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C62B9" w14:textId="77777777" w:rsidR="00E17AAC" w:rsidRDefault="00E17AAC">
      <w:pPr>
        <w:spacing w:line="240" w:lineRule="auto"/>
      </w:pPr>
      <w:r>
        <w:separator/>
      </w:r>
    </w:p>
  </w:endnote>
  <w:endnote w:type="continuationSeparator" w:id="0">
    <w:p w14:paraId="6DD85267" w14:textId="77777777" w:rsidR="00E17AAC" w:rsidRDefault="00E17A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6CC5F" w14:textId="77777777" w:rsidR="00E17AAC" w:rsidRDefault="00E17AAC">
      <w:pPr>
        <w:spacing w:line="240" w:lineRule="auto"/>
      </w:pPr>
      <w:r>
        <w:separator/>
      </w:r>
    </w:p>
  </w:footnote>
  <w:footnote w:type="continuationSeparator" w:id="0">
    <w:p w14:paraId="3734D8E3" w14:textId="77777777" w:rsidR="00E17AAC" w:rsidRDefault="00E17A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3081B" w14:textId="77777777" w:rsidR="00326273" w:rsidRDefault="00E17AAC">
    <w:pPr>
      <w:ind w:left="3600"/>
      <w:jc w:val="right"/>
    </w:pPr>
    <w:hyperlink w:anchor="x5ygbh4x8usd">
      <w:r>
        <w:rPr>
          <w:noProof/>
          <w:color w:val="1155CC"/>
          <w:u w:val="single"/>
        </w:rPr>
        <w:drawing>
          <wp:inline distT="114300" distB="114300" distL="114300" distR="114300" wp14:anchorId="1BF7A454" wp14:editId="0667E749">
            <wp:extent cx="461963" cy="4619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3" cy="461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277F5"/>
    <w:multiLevelType w:val="multilevel"/>
    <w:tmpl w:val="6F8CB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FC6325"/>
    <w:multiLevelType w:val="multilevel"/>
    <w:tmpl w:val="A30EC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BF31F9"/>
    <w:multiLevelType w:val="multilevel"/>
    <w:tmpl w:val="9F8AF1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4A4B59"/>
    <w:multiLevelType w:val="multilevel"/>
    <w:tmpl w:val="C3CC1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346740"/>
    <w:multiLevelType w:val="multilevel"/>
    <w:tmpl w:val="BDD417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925F47"/>
    <w:multiLevelType w:val="multilevel"/>
    <w:tmpl w:val="CFAEB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1D2B42"/>
    <w:multiLevelType w:val="multilevel"/>
    <w:tmpl w:val="6E564A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8F3BDB"/>
    <w:multiLevelType w:val="multilevel"/>
    <w:tmpl w:val="E646A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8F0725"/>
    <w:multiLevelType w:val="multilevel"/>
    <w:tmpl w:val="91E8E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5891585"/>
    <w:multiLevelType w:val="multilevel"/>
    <w:tmpl w:val="70D408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2323CF"/>
    <w:multiLevelType w:val="multilevel"/>
    <w:tmpl w:val="F73E9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10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273"/>
    <w:rsid w:val="00326273"/>
    <w:rsid w:val="0066007B"/>
    <w:rsid w:val="00E1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3A9C0"/>
  <w15:docId w15:val="{F48537FB-A225-434F-B30C-C5F970A65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Impact" w:eastAsia="Impact" w:hAnsi="Impact" w:cs="Impact"/>
      <w:sz w:val="30"/>
      <w:szCs w:val="30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Impact" w:eastAsia="Impact" w:hAnsi="Impact" w:cs="Impact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rFonts w:ascii="Impact" w:eastAsia="Impact" w:hAnsi="Impact" w:cs="Impact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Impact" w:eastAsia="Impact" w:hAnsi="Impact" w:cs="Impact"/>
      <w:i/>
      <w:sz w:val="52"/>
      <w:szCs w:val="52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6007B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07B"/>
  </w:style>
  <w:style w:type="paragraph" w:styleId="Footer">
    <w:name w:val="footer"/>
    <w:basedOn w:val="Normal"/>
    <w:link w:val="FooterChar"/>
    <w:uiPriority w:val="99"/>
    <w:unhideWhenUsed/>
    <w:rsid w:val="0066007B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lay.google.com/store/apps/details?id=com.mediate.supersens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lay.google.com/store/apps/details?id=appinventor.ai_mateo_nicolas_salvatto.Sordo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play.google.com/store/apps/details?id=com.bemyeyes.bemyey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2858</Words>
  <Characters>15721</Characters>
  <Application>Microsoft Office Word</Application>
  <DocSecurity>0</DocSecurity>
  <Lines>131</Lines>
  <Paragraphs>37</Paragraphs>
  <ScaleCrop>false</ScaleCrop>
  <Company/>
  <LinksUpToDate>false</LinksUpToDate>
  <CharactersWithSpaces>18542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Ventura</cp:lastModifiedBy>
  <cp:revision>2</cp:revision>
  <dcterms:created xsi:type="dcterms:W3CDTF">2021-09-04T05:32:00Z</dcterms:created>
  <dcterms:modified xsi:type="dcterms:W3CDTF">2021-09-04T09:08:00Z</dcterms:modified>
</cp:coreProperties>
</file>