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831E" w14:textId="77777777" w:rsidR="00C06BAA" w:rsidRDefault="00C06BAA" w:rsidP="00C06BAA">
      <w:pPr>
        <w:jc w:val="center"/>
        <w:rPr>
          <w:b/>
        </w:rPr>
      </w:pPr>
      <w:bookmarkStart w:id="0" w:name="_Hlk39868906"/>
      <w:bookmarkEnd w:id="0"/>
      <w:r>
        <w:rPr>
          <w:b/>
        </w:rPr>
        <w:t>Чорноморський національний університет</w:t>
      </w:r>
    </w:p>
    <w:p w14:paraId="408FF2CF" w14:textId="77777777" w:rsidR="00C06BAA" w:rsidRDefault="00C06BAA" w:rsidP="00C06BAA">
      <w:pPr>
        <w:jc w:val="center"/>
        <w:rPr>
          <w:b/>
        </w:rPr>
      </w:pPr>
      <w:r>
        <w:rPr>
          <w:b/>
        </w:rPr>
        <w:t>імені Петра Могили</w:t>
      </w:r>
    </w:p>
    <w:p w14:paraId="6D62D207" w14:textId="77777777" w:rsidR="00C06BAA" w:rsidRDefault="00C06BAA" w:rsidP="00C06BAA">
      <w:pPr>
        <w:jc w:val="center"/>
        <w:rPr>
          <w:b/>
        </w:rPr>
      </w:pPr>
      <w:r>
        <w:rPr>
          <w:b/>
        </w:rPr>
        <w:t>Факультет комп’ютерних наук</w:t>
      </w:r>
    </w:p>
    <w:p w14:paraId="032046CA" w14:textId="77777777" w:rsidR="00C06BAA" w:rsidRDefault="00C06BAA" w:rsidP="00C06BAA">
      <w:pPr>
        <w:jc w:val="center"/>
        <w:rPr>
          <w:b/>
        </w:rPr>
      </w:pPr>
      <w:r>
        <w:rPr>
          <w:b/>
        </w:rPr>
        <w:t>Кафедра інженерії програмного забезпечення</w:t>
      </w:r>
    </w:p>
    <w:p w14:paraId="08486AC2" w14:textId="77777777" w:rsidR="00C06BAA" w:rsidRDefault="00C06BAA" w:rsidP="00C06BAA">
      <w:pPr>
        <w:spacing w:after="200"/>
        <w:jc w:val="center"/>
        <w:rPr>
          <w:b/>
        </w:rPr>
      </w:pPr>
    </w:p>
    <w:p w14:paraId="5D3450DF" w14:textId="77777777" w:rsidR="00C06BAA" w:rsidRDefault="00C06BAA" w:rsidP="00C06BAA">
      <w:pPr>
        <w:spacing w:after="20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3B0F54EB" w14:textId="66AAB013" w:rsidR="00C06BAA" w:rsidRPr="008126F9" w:rsidRDefault="00C06BAA" w:rsidP="00C06BAA">
      <w:pPr>
        <w:spacing w:after="200"/>
        <w:jc w:val="center"/>
        <w:rPr>
          <w:i/>
          <w:lang w:val="ru-RU"/>
        </w:rPr>
      </w:pPr>
      <w:r>
        <w:rPr>
          <w:i/>
        </w:rPr>
        <w:t xml:space="preserve">з </w:t>
      </w:r>
      <w:r>
        <w:rPr>
          <w:i/>
          <w:lang w:val="ru-RU"/>
        </w:rPr>
        <w:t>практично</w:t>
      </w:r>
      <w:r>
        <w:rPr>
          <w:i/>
        </w:rPr>
        <w:t xml:space="preserve">ї роботи № </w:t>
      </w:r>
      <w:r>
        <w:rPr>
          <w:i/>
          <w:lang w:val="ru-RU"/>
        </w:rPr>
        <w:t>8</w:t>
      </w:r>
    </w:p>
    <w:p w14:paraId="563984BA" w14:textId="3BECA65E" w:rsidR="00C06BAA" w:rsidRDefault="00C06BAA" w:rsidP="00C06BAA">
      <w:pPr>
        <w:ind w:left="2" w:hanging="2"/>
        <w:jc w:val="center"/>
        <w:rPr>
          <w:b/>
        </w:rPr>
      </w:pPr>
      <w:r>
        <w:rPr>
          <w:b/>
        </w:rPr>
        <w:t>«</w:t>
      </w:r>
      <w:r w:rsidR="001C6A7C">
        <w:rPr>
          <w:b/>
        </w:rPr>
        <w:t>Прогнозування попиту на продукцію на основі тренд-аналізу</w:t>
      </w:r>
      <w:r w:rsidRPr="00E45C18">
        <w:rPr>
          <w:b/>
        </w:rPr>
        <w:t>»</w:t>
      </w:r>
    </w:p>
    <w:p w14:paraId="77A5A6BD" w14:textId="77777777" w:rsidR="00C06BAA" w:rsidRDefault="00C06BAA" w:rsidP="00C06BAA">
      <w:pPr>
        <w:jc w:val="center"/>
        <w:rPr>
          <w:b/>
          <w:sz w:val="40"/>
          <w:szCs w:val="40"/>
        </w:rPr>
      </w:pPr>
      <w:r>
        <w:t>Дисципліна «Проєктування інформаційних систем»</w:t>
      </w:r>
    </w:p>
    <w:p w14:paraId="28FA9254" w14:textId="77777777" w:rsidR="00C06BAA" w:rsidRDefault="00C06BAA" w:rsidP="00C06BAA">
      <w:pPr>
        <w:jc w:val="center"/>
        <w:rPr>
          <w:b/>
        </w:rPr>
      </w:pPr>
      <w:r>
        <w:t xml:space="preserve">Спеціальність: </w:t>
      </w:r>
      <w:r>
        <w:rPr>
          <w:b/>
        </w:rPr>
        <w:t>Інженерія програмного забезпечення</w:t>
      </w:r>
    </w:p>
    <w:p w14:paraId="2FCC691F" w14:textId="38AF717C" w:rsidR="00C06BAA" w:rsidRDefault="00C06BAA" w:rsidP="00C06BAA">
      <w:pPr>
        <w:jc w:val="center"/>
      </w:pPr>
      <w:r>
        <w:t>121 – ПР.ПЗ.0</w:t>
      </w:r>
      <w:r>
        <w:t>8</w:t>
      </w:r>
      <w:r>
        <w:t xml:space="preserve"> – 408.21810826</w:t>
      </w:r>
    </w:p>
    <w:p w14:paraId="4FE9A47A" w14:textId="77777777" w:rsidR="00C06BAA" w:rsidRDefault="00C06BAA" w:rsidP="00C06BAA">
      <w:pPr>
        <w:jc w:val="center"/>
      </w:pPr>
    </w:p>
    <w:p w14:paraId="5157AA78" w14:textId="77777777" w:rsidR="00C06BAA" w:rsidRDefault="00C06BAA" w:rsidP="00C06BAA">
      <w:pPr>
        <w:spacing w:after="200"/>
        <w:rPr>
          <w:b/>
          <w:i/>
        </w:rPr>
      </w:pPr>
    </w:p>
    <w:p w14:paraId="2B33A8BE" w14:textId="77777777" w:rsidR="00C06BAA" w:rsidRDefault="00C06BAA" w:rsidP="00C06BAA">
      <w:pPr>
        <w:ind w:left="4956"/>
        <w:jc w:val="right"/>
        <w:rPr>
          <w:b/>
          <w:i/>
        </w:rPr>
      </w:pPr>
      <w:r>
        <w:rPr>
          <w:b/>
          <w:i/>
        </w:rPr>
        <w:t>Студент</w:t>
      </w:r>
    </w:p>
    <w:p w14:paraId="77DD511E" w14:textId="77777777" w:rsidR="00C06BAA" w:rsidRDefault="00C06BAA" w:rsidP="00C06BAA">
      <w:pPr>
        <w:ind w:left="4956"/>
        <w:jc w:val="right"/>
        <w:rPr>
          <w:u w:val="single"/>
          <w:lang w:val="ru-RU"/>
        </w:rPr>
      </w:pPr>
      <w:r>
        <w:rPr>
          <w:sz w:val="20"/>
          <w:szCs w:val="20"/>
        </w:rPr>
        <w:t>_____________________</w:t>
      </w:r>
      <w:r>
        <w:rPr>
          <w:u w:val="single"/>
        </w:rPr>
        <w:t xml:space="preserve">В. Ю. Фіник </w:t>
      </w:r>
    </w:p>
    <w:p w14:paraId="007DF2C6" w14:textId="77777777" w:rsidR="00C06BAA" w:rsidRDefault="00C06BAA" w:rsidP="00C06BAA">
      <w:pPr>
        <w:pBdr>
          <w:bottom w:val="single" w:sz="12" w:space="1" w:color="auto"/>
        </w:pBd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7AD7479B" w14:textId="77777777" w:rsidR="00C06BAA" w:rsidRDefault="00C06BAA" w:rsidP="00C06BAA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2FE2EF8F" w14:textId="77777777" w:rsidR="00C06BAA" w:rsidRDefault="00C06BAA" w:rsidP="00C06BAA">
      <w:pPr>
        <w:ind w:left="4956"/>
        <w:jc w:val="right"/>
        <w:rPr>
          <w:b/>
          <w:i/>
        </w:rPr>
      </w:pPr>
      <w:r>
        <w:rPr>
          <w:b/>
          <w:i/>
        </w:rPr>
        <w:t>Викладач</w:t>
      </w:r>
    </w:p>
    <w:p w14:paraId="300D15B2" w14:textId="77777777" w:rsidR="00C06BAA" w:rsidRPr="008126F9" w:rsidRDefault="00C06BAA" w:rsidP="00C06BAA">
      <w:pPr>
        <w:ind w:left="4956"/>
        <w:jc w:val="right"/>
        <w:rPr>
          <w:u w:val="single"/>
          <w:lang w:val="en-US"/>
        </w:rPr>
      </w:pPr>
      <w:r>
        <w:rPr>
          <w:sz w:val="20"/>
          <w:szCs w:val="20"/>
        </w:rPr>
        <w:t>______________________</w:t>
      </w:r>
      <w:r>
        <w:rPr>
          <w:u w:val="single"/>
        </w:rPr>
        <w:t>М. Т. Фісун</w:t>
      </w:r>
    </w:p>
    <w:p w14:paraId="010611DA" w14:textId="77777777" w:rsidR="00C06BAA" w:rsidRDefault="00C06BAA" w:rsidP="00C06BAA">
      <w:pPr>
        <w:pBdr>
          <w:bottom w:val="single" w:sz="12" w:space="1" w:color="auto"/>
        </w:pBd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(підпис)</w:t>
      </w:r>
    </w:p>
    <w:p w14:paraId="60E796E9" w14:textId="77777777" w:rsidR="00C06BAA" w:rsidRDefault="00C06BAA" w:rsidP="00C06BAA">
      <w:pPr>
        <w:ind w:left="6372"/>
        <w:jc w:val="right"/>
        <w:rPr>
          <w:sz w:val="20"/>
          <w:szCs w:val="20"/>
        </w:rPr>
      </w:pPr>
      <w:r>
        <w:rPr>
          <w:sz w:val="20"/>
          <w:szCs w:val="20"/>
        </w:rPr>
        <w:t>(дата)</w:t>
      </w:r>
    </w:p>
    <w:p w14:paraId="2F9543C3" w14:textId="77777777" w:rsidR="00C06BAA" w:rsidRDefault="00C06BAA" w:rsidP="00C06BAA">
      <w:pPr>
        <w:spacing w:after="200"/>
        <w:rPr>
          <w:b/>
        </w:rPr>
      </w:pPr>
    </w:p>
    <w:p w14:paraId="0C5549FD" w14:textId="77777777" w:rsidR="00C06BAA" w:rsidRDefault="00C06BAA" w:rsidP="00C06BAA">
      <w:pPr>
        <w:jc w:val="center"/>
        <w:rPr>
          <w:b/>
        </w:rPr>
      </w:pPr>
    </w:p>
    <w:p w14:paraId="3F042097" w14:textId="77777777" w:rsidR="00C06BAA" w:rsidRDefault="00C06BAA" w:rsidP="00C06BAA">
      <w:pPr>
        <w:jc w:val="center"/>
        <w:rPr>
          <w:b/>
        </w:rPr>
      </w:pPr>
    </w:p>
    <w:p w14:paraId="1C6304BE" w14:textId="77777777" w:rsidR="00C06BAA" w:rsidRDefault="00C06BAA" w:rsidP="00C06BAA">
      <w:pPr>
        <w:rPr>
          <w:b/>
        </w:rPr>
      </w:pPr>
    </w:p>
    <w:p w14:paraId="1DB9B63B" w14:textId="77777777" w:rsidR="00C06BAA" w:rsidRDefault="00C06BAA" w:rsidP="00C06BAA">
      <w:pPr>
        <w:jc w:val="center"/>
        <w:rPr>
          <w:b/>
        </w:rPr>
      </w:pPr>
      <w:r>
        <w:rPr>
          <w:b/>
        </w:rPr>
        <w:t>м. Миколаїв – 202</w:t>
      </w:r>
      <w:r w:rsidRPr="00683E00">
        <w:rPr>
          <w:b/>
          <w:lang w:val="ru-RU"/>
        </w:rPr>
        <w:t xml:space="preserve">2 </w:t>
      </w:r>
      <w:r>
        <w:rPr>
          <w:b/>
        </w:rPr>
        <w:t>рік</w:t>
      </w:r>
    </w:p>
    <w:p w14:paraId="7890BAAA" w14:textId="77777777" w:rsidR="00C06BAA" w:rsidRDefault="00C06BAA" w:rsidP="00C06BAA">
      <w:pPr>
        <w:spacing w:after="160"/>
      </w:pPr>
      <w:r>
        <w:br w:type="page"/>
      </w:r>
    </w:p>
    <w:p w14:paraId="37978D7D" w14:textId="11F979EC" w:rsidR="00F632FD" w:rsidRDefault="00A84EC1" w:rsidP="00A84EC1">
      <w:pPr>
        <w:jc w:val="center"/>
      </w:pPr>
      <w:r>
        <w:lastRenderedPageBreak/>
        <w:t>Завдання</w:t>
      </w:r>
    </w:p>
    <w:p w14:paraId="2AC71067" w14:textId="4904AD23" w:rsidR="00A84EC1" w:rsidRDefault="00A84EC1" w:rsidP="00A84EC1">
      <w:r>
        <w:tab/>
        <w:t>Спрогнозувати попит на продукцію на основі тренд-аналізу.</w:t>
      </w:r>
    </w:p>
    <w:p w14:paraId="0E4E0050" w14:textId="68414A51" w:rsidR="00A84EC1" w:rsidRDefault="00A84EC1" w:rsidP="00A84EC1">
      <w:pPr>
        <w:spacing w:after="24"/>
        <w:rPr>
          <w:b/>
        </w:rPr>
      </w:pPr>
      <w:r>
        <w:rPr>
          <w:b/>
        </w:rPr>
        <w:t>Варіант №26</w:t>
      </w:r>
      <w:r>
        <w:rPr>
          <w:b/>
        </w:rPr>
        <w:t xml:space="preserve"> </w:t>
      </w:r>
      <w:r w:rsidRPr="00A84EC1">
        <w:rPr>
          <w:bCs/>
        </w:rPr>
        <w:t>(відповідно номеру заліков</w:t>
      </w:r>
      <w:r>
        <w:rPr>
          <w:bCs/>
        </w:rPr>
        <w:t>ої книжки</w:t>
      </w:r>
      <w:r w:rsidRPr="00A84EC1">
        <w:rPr>
          <w:bCs/>
        </w:rPr>
        <w:t>)</w:t>
      </w:r>
    </w:p>
    <w:tbl>
      <w:tblPr>
        <w:tblW w:w="9795" w:type="dxa"/>
        <w:tblInd w:w="-50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888"/>
        <w:gridCol w:w="654"/>
        <w:gridCol w:w="483"/>
        <w:gridCol w:w="484"/>
        <w:gridCol w:w="483"/>
        <w:gridCol w:w="560"/>
        <w:gridCol w:w="560"/>
        <w:gridCol w:w="500"/>
        <w:gridCol w:w="560"/>
        <w:gridCol w:w="523"/>
        <w:gridCol w:w="540"/>
        <w:gridCol w:w="560"/>
        <w:gridCol w:w="560"/>
        <w:gridCol w:w="540"/>
        <w:gridCol w:w="900"/>
      </w:tblGrid>
      <w:tr w:rsidR="00A84EC1" w14:paraId="59C6FFA0" w14:textId="77777777" w:rsidTr="00A84EC1">
        <w:trPr>
          <w:trHeight w:hRule="exact" w:val="288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6EA54C" w14:textId="77777777" w:rsidR="00A84EC1" w:rsidRDefault="00A84EC1">
            <w:pPr>
              <w:shd w:val="clear" w:color="auto" w:fill="FFFFFF"/>
              <w:rPr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7909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C84333" w14:textId="77777777" w:rsidR="00A84EC1" w:rsidRDefault="00A84EC1">
            <w:pPr>
              <w:shd w:val="clear" w:color="auto" w:fill="FFFFFF"/>
              <w:ind w:left="2256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 xml:space="preserve">Місяці </w:t>
            </w:r>
          </w:p>
        </w:tc>
      </w:tr>
      <w:tr w:rsidR="00A84EC1" w14:paraId="6AF0C3A1" w14:textId="77777777" w:rsidTr="00A84EC1">
        <w:trPr>
          <w:cantSplit/>
          <w:trHeight w:hRule="exact" w:val="1379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497FF5" w14:textId="77777777" w:rsidR="00A84EC1" w:rsidRDefault="00A84EC1">
            <w:pPr>
              <w:shd w:val="clear" w:color="auto" w:fill="FFFFFF"/>
              <w:ind w:left="211"/>
              <w:rPr>
                <w:color w:val="000000"/>
                <w:spacing w:val="-12"/>
                <w:sz w:val="32"/>
                <w:szCs w:val="32"/>
              </w:rPr>
            </w:pPr>
            <w:r>
              <w:rPr>
                <w:color w:val="000000"/>
                <w:spacing w:val="-12"/>
                <w:sz w:val="32"/>
                <w:szCs w:val="32"/>
              </w:rPr>
              <w:t xml:space="preserve">Показник </w:t>
            </w:r>
          </w:p>
        </w:tc>
        <w:tc>
          <w:tcPr>
            <w:tcW w:w="5909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BEA3E3" w14:textId="77777777" w:rsidR="00A84EC1" w:rsidRDefault="00A84EC1">
            <w:pPr>
              <w:shd w:val="clear" w:color="auto" w:fill="FFFFFF"/>
              <w:ind w:left="1570"/>
              <w:rPr>
                <w:color w:val="000000"/>
                <w:spacing w:val="-12"/>
                <w:sz w:val="32"/>
                <w:szCs w:val="32"/>
              </w:rPr>
            </w:pPr>
            <w:r>
              <w:rPr>
                <w:color w:val="000000"/>
                <w:spacing w:val="-12"/>
                <w:sz w:val="32"/>
                <w:szCs w:val="32"/>
              </w:rPr>
              <w:t>Попередні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64A1F2AF" w14:textId="77777777" w:rsidR="00A84EC1" w:rsidRDefault="00A84EC1">
            <w:pPr>
              <w:shd w:val="clear" w:color="auto" w:fill="FFFFFF"/>
              <w:ind w:left="5" w:right="113"/>
              <w:rPr>
                <w:color w:val="000000"/>
                <w:spacing w:val="-12"/>
                <w:sz w:val="32"/>
                <w:szCs w:val="32"/>
              </w:rPr>
            </w:pPr>
            <w:r>
              <w:rPr>
                <w:color w:val="000000"/>
                <w:spacing w:val="-12"/>
                <w:sz w:val="32"/>
                <w:szCs w:val="32"/>
              </w:rPr>
              <w:t>Поточний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33E81EC2" w14:textId="77777777" w:rsidR="00A84EC1" w:rsidRDefault="00A84EC1">
            <w:pPr>
              <w:shd w:val="clear" w:color="auto" w:fill="FFFFFF"/>
              <w:ind w:left="202"/>
              <w:rPr>
                <w:color w:val="000000"/>
                <w:spacing w:val="-12"/>
                <w:sz w:val="32"/>
                <w:szCs w:val="32"/>
              </w:rPr>
            </w:pPr>
            <w:r>
              <w:rPr>
                <w:color w:val="000000"/>
                <w:spacing w:val="-12"/>
                <w:sz w:val="32"/>
                <w:szCs w:val="32"/>
              </w:rPr>
              <w:t xml:space="preserve">Планові </w:t>
            </w:r>
          </w:p>
        </w:tc>
      </w:tr>
      <w:tr w:rsidR="00A84EC1" w14:paraId="4C6811BF" w14:textId="77777777" w:rsidTr="00A84EC1">
        <w:trPr>
          <w:trHeight w:hRule="exact" w:val="38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8DD872" w14:textId="77777777" w:rsidR="00A84EC1" w:rsidRDefault="00A84EC1">
            <w:pPr>
              <w:shd w:val="clear" w:color="auto" w:fill="FFFFFF"/>
              <w:rPr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9B5690E" w14:textId="7ABCD72D" w:rsidR="00A84EC1" w:rsidRDefault="00A84EC1" w:rsidP="00A84EC1">
            <w:pPr>
              <w:shd w:val="clear" w:color="auto" w:fill="FFFFFF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1</w:t>
            </w: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8BF72F" w14:textId="3997C0AD" w:rsidR="00A84EC1" w:rsidRDefault="00A84EC1" w:rsidP="00A84EC1">
            <w:pPr>
              <w:shd w:val="clear" w:color="auto" w:fill="FFFFFF"/>
              <w:ind w:left="38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2</w:t>
            </w: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7968949" w14:textId="0DC772E9" w:rsidR="00A84EC1" w:rsidRDefault="00A84EC1" w:rsidP="00A84EC1">
            <w:pPr>
              <w:shd w:val="clear" w:color="auto" w:fill="FFFFFF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3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1D8CBC" w14:textId="379001C1" w:rsidR="00A84EC1" w:rsidRDefault="00A84EC1" w:rsidP="00A84EC1">
            <w:pPr>
              <w:shd w:val="clear" w:color="auto" w:fill="FFFFFF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4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ACF29E" w14:textId="2AA009EE" w:rsidR="00A84EC1" w:rsidRDefault="00A84EC1" w:rsidP="00A84EC1">
            <w:pPr>
              <w:shd w:val="clear" w:color="auto" w:fill="FFFFFF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5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E48DF0" w14:textId="58A9A782" w:rsidR="00A84EC1" w:rsidRDefault="00A84EC1" w:rsidP="00A84EC1">
            <w:pPr>
              <w:shd w:val="clear" w:color="auto" w:fill="FFFFFF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6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D25F14D" w14:textId="7F8BFAF8" w:rsidR="00A84EC1" w:rsidRDefault="00A84EC1" w:rsidP="00A84EC1">
            <w:pPr>
              <w:shd w:val="clear" w:color="auto" w:fill="FFFFFF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7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3A6EAE4" w14:textId="3827E6A5" w:rsidR="00A84EC1" w:rsidRDefault="00A84EC1" w:rsidP="00A84EC1">
            <w:pPr>
              <w:shd w:val="clear" w:color="auto" w:fill="FFFFFF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8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58E1773" w14:textId="6DC806CE" w:rsidR="00A84EC1" w:rsidRDefault="00A84EC1" w:rsidP="00A84EC1">
            <w:pPr>
              <w:shd w:val="clear" w:color="auto" w:fill="FFFFFF"/>
              <w:ind w:right="19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72682D2" w14:textId="2DB9F5E3" w:rsidR="00A84EC1" w:rsidRDefault="00A84EC1" w:rsidP="00A84EC1">
            <w:pPr>
              <w:shd w:val="clear" w:color="auto" w:fill="FFFFFF"/>
              <w:ind w:left="10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75AFA6" w14:textId="521AD26A" w:rsidR="00A84EC1" w:rsidRDefault="00A84EC1" w:rsidP="00A84EC1">
            <w:pPr>
              <w:shd w:val="clear" w:color="auto" w:fill="FFFFFF"/>
              <w:ind w:left="10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11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E02270" w14:textId="6A071B40" w:rsidR="00A84EC1" w:rsidRDefault="00A84EC1" w:rsidP="00A84EC1">
            <w:pPr>
              <w:shd w:val="clear" w:color="auto" w:fill="FFFFFF"/>
              <w:ind w:left="5"/>
              <w:jc w:val="center"/>
              <w:rPr>
                <w:b/>
                <w:color w:val="000000"/>
                <w:spacing w:val="-12"/>
                <w:sz w:val="32"/>
                <w:szCs w:val="32"/>
              </w:rPr>
            </w:pPr>
            <w:r>
              <w:rPr>
                <w:b/>
                <w:color w:val="000000"/>
                <w:spacing w:val="-12"/>
                <w:sz w:val="32"/>
                <w:szCs w:val="32"/>
              </w:rPr>
              <w:t>12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D95DFD5" w14:textId="3D9816D4" w:rsidR="00A84EC1" w:rsidRDefault="00A84EC1" w:rsidP="00A84EC1">
            <w:pPr>
              <w:shd w:val="clear" w:color="auto" w:fill="FFFFFF"/>
              <w:ind w:right="38"/>
              <w:jc w:val="center"/>
              <w:rPr>
                <w:b/>
                <w:color w:val="FF0000"/>
                <w:spacing w:val="-12"/>
                <w:sz w:val="36"/>
                <w:szCs w:val="36"/>
              </w:rPr>
            </w:pPr>
            <w:r>
              <w:rPr>
                <w:b/>
                <w:color w:val="FF0000"/>
                <w:spacing w:val="-12"/>
                <w:sz w:val="36"/>
                <w:szCs w:val="36"/>
              </w:rPr>
              <w:t>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9B8AA3F" w14:textId="3E0FAF17" w:rsidR="00A84EC1" w:rsidRDefault="00A84EC1" w:rsidP="00A84EC1">
            <w:pPr>
              <w:shd w:val="clear" w:color="auto" w:fill="FFFFFF"/>
              <w:jc w:val="center"/>
              <w:rPr>
                <w:b/>
                <w:color w:val="FF0000"/>
                <w:spacing w:val="-12"/>
                <w:sz w:val="36"/>
                <w:szCs w:val="36"/>
              </w:rPr>
            </w:pPr>
            <w:r>
              <w:rPr>
                <w:b/>
                <w:color w:val="FF0000"/>
                <w:spacing w:val="-12"/>
                <w:sz w:val="36"/>
                <w:szCs w:val="36"/>
              </w:rPr>
              <w:t>6</w:t>
            </w:r>
          </w:p>
        </w:tc>
      </w:tr>
      <w:tr w:rsidR="00A84EC1" w14:paraId="1A5D13DC" w14:textId="77777777" w:rsidTr="00A84EC1">
        <w:trPr>
          <w:trHeight w:hRule="exact" w:val="364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7DA494" w14:textId="77777777" w:rsidR="00A84EC1" w:rsidRDefault="00A84EC1">
            <w:pPr>
              <w:shd w:val="clear" w:color="auto" w:fill="FFFFFF"/>
              <w:rPr>
                <w:color w:val="000000"/>
                <w:spacing w:val="-12"/>
                <w:sz w:val="32"/>
                <w:szCs w:val="32"/>
              </w:rPr>
            </w:pPr>
            <w:r>
              <w:rPr>
                <w:color w:val="000000"/>
                <w:spacing w:val="-12"/>
                <w:sz w:val="32"/>
                <w:szCs w:val="32"/>
              </w:rPr>
              <w:t xml:space="preserve">Попит на </w:t>
            </w:r>
            <w:r>
              <w:rPr>
                <w:b/>
                <w:color w:val="000000"/>
                <w:spacing w:val="-12"/>
                <w:sz w:val="32"/>
                <w:szCs w:val="32"/>
              </w:rPr>
              <w:t>А</w:t>
            </w:r>
            <w:r>
              <w:rPr>
                <w:color w:val="000000"/>
                <w:spacing w:val="-12"/>
                <w:sz w:val="32"/>
                <w:szCs w:val="32"/>
              </w:rPr>
              <w:t xml:space="preserve"> 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1F9397" w14:textId="320E487D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120</w:t>
            </w: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6DC8D2" w14:textId="68FFADA9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170</w:t>
            </w: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BDE645" w14:textId="33B62CD3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240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637D7EE" w14:textId="6EE25ADD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290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763B0D6" w14:textId="7CC4C3AC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190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83C063" w14:textId="23939333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170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7843C0" w14:textId="6F82CCCA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310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CBCF8E" w14:textId="07F7433E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430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E633E8" w14:textId="33DB5DB1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400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622365" w14:textId="01A623AD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260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5F4CAE9" w14:textId="5DB34530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250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1911BB" w14:textId="41723C1F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300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C9F88B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50BC86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</w:tr>
      <w:tr w:rsidR="00A84EC1" w14:paraId="58BAD015" w14:textId="77777777" w:rsidTr="00A84EC1">
        <w:trPr>
          <w:trHeight w:hRule="exact" w:val="374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FCF94B8" w14:textId="77777777" w:rsidR="00A84EC1" w:rsidRDefault="00A84EC1">
            <w:pPr>
              <w:shd w:val="clear" w:color="auto" w:fill="FFFFFF"/>
              <w:rPr>
                <w:color w:val="000000"/>
                <w:spacing w:val="-12"/>
                <w:sz w:val="32"/>
                <w:szCs w:val="32"/>
              </w:rPr>
            </w:pPr>
            <w:r>
              <w:rPr>
                <w:color w:val="000000"/>
                <w:spacing w:val="-12"/>
                <w:sz w:val="32"/>
                <w:szCs w:val="32"/>
              </w:rPr>
              <w:t xml:space="preserve">Попит на </w:t>
            </w:r>
            <w:r>
              <w:rPr>
                <w:b/>
                <w:color w:val="000000"/>
                <w:spacing w:val="-12"/>
                <w:sz w:val="32"/>
                <w:szCs w:val="32"/>
              </w:rPr>
              <w:t>С</w:t>
            </w:r>
            <w:r>
              <w:rPr>
                <w:color w:val="000000"/>
                <w:spacing w:val="-12"/>
                <w:sz w:val="32"/>
                <w:szCs w:val="32"/>
              </w:rPr>
              <w:t xml:space="preserve"> 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8940B7" w14:textId="567955F7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180</w:t>
            </w: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849FA6" w14:textId="07E3C35E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140</w:t>
            </w: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7ED5DBF" w14:textId="47CAB06F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  <w:lang w:val="en-US"/>
              </w:rPr>
              <w:t>110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325C4D" w14:textId="45DF7082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110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0BDB33" w14:textId="27EC116E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130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4E51C94" w14:textId="26657983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200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862691" w14:textId="1DF3542F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210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82697C" w14:textId="1AF14E64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100</w:t>
            </w: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B158799" w14:textId="36591876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50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3FFD259" w14:textId="130C414F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50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356B09" w14:textId="58323064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90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5815C8" w14:textId="18774B1D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120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486783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B7B581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</w:tr>
      <w:tr w:rsidR="00A84EC1" w14:paraId="546ED436" w14:textId="77777777" w:rsidTr="00A84EC1">
        <w:trPr>
          <w:trHeight w:hRule="exact" w:val="356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CDABA5" w14:textId="77777777" w:rsidR="00A84EC1" w:rsidRDefault="00A84EC1">
            <w:pPr>
              <w:shd w:val="clear" w:color="auto" w:fill="FFFFFF"/>
              <w:rPr>
                <w:color w:val="000000"/>
                <w:spacing w:val="-12"/>
                <w:sz w:val="32"/>
                <w:szCs w:val="32"/>
              </w:rPr>
            </w:pPr>
            <w:r>
              <w:rPr>
                <w:color w:val="000000"/>
                <w:spacing w:val="-12"/>
                <w:sz w:val="32"/>
                <w:szCs w:val="32"/>
              </w:rPr>
              <w:t xml:space="preserve">Замовлення </w:t>
            </w:r>
            <w:r>
              <w:rPr>
                <w:b/>
                <w:color w:val="000000"/>
                <w:spacing w:val="-12"/>
                <w:sz w:val="32"/>
                <w:szCs w:val="32"/>
              </w:rPr>
              <w:t>А</w:t>
            </w:r>
            <w:r>
              <w:rPr>
                <w:color w:val="000000"/>
                <w:spacing w:val="-12"/>
                <w:sz w:val="32"/>
                <w:szCs w:val="32"/>
              </w:rPr>
              <w:t xml:space="preserve"> 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E8FA4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1950FB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44952E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1C0A6A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C82BFF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4CA4E9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5F5F3A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D51314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9CC65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330846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D12724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D77562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ABEFA42" w14:textId="410B847E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200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937EA9" w14:textId="71E6B77A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210</w:t>
            </w:r>
          </w:p>
        </w:tc>
      </w:tr>
      <w:tr w:rsidR="00A84EC1" w14:paraId="6AA7DB05" w14:textId="77777777" w:rsidTr="00A84EC1">
        <w:trPr>
          <w:trHeight w:hRule="exact" w:val="352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AD00C03" w14:textId="77777777" w:rsidR="00A84EC1" w:rsidRDefault="00A84EC1">
            <w:pPr>
              <w:shd w:val="clear" w:color="auto" w:fill="FFFFFF"/>
              <w:rPr>
                <w:color w:val="000000"/>
                <w:spacing w:val="-12"/>
                <w:sz w:val="32"/>
                <w:szCs w:val="32"/>
              </w:rPr>
            </w:pPr>
            <w:r>
              <w:rPr>
                <w:color w:val="000000"/>
                <w:spacing w:val="-12"/>
                <w:sz w:val="32"/>
                <w:szCs w:val="32"/>
              </w:rPr>
              <w:t xml:space="preserve">Замовлення </w:t>
            </w:r>
            <w:r>
              <w:rPr>
                <w:b/>
                <w:color w:val="000000"/>
                <w:spacing w:val="-12"/>
                <w:sz w:val="32"/>
                <w:szCs w:val="32"/>
              </w:rPr>
              <w:t>С</w:t>
            </w:r>
            <w:r>
              <w:rPr>
                <w:color w:val="000000"/>
                <w:spacing w:val="-12"/>
                <w:sz w:val="32"/>
                <w:szCs w:val="32"/>
              </w:rPr>
              <w:t xml:space="preserve"> </w:t>
            </w:r>
          </w:p>
        </w:tc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69943F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6927D4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29BBEC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1B0048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6C929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BFFF3D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AF9CBB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1C760A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9621B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65850A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ADCBAB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6B1C56" w14:textId="77777777" w:rsidR="00A84EC1" w:rsidRDefault="00A84EC1">
            <w:pPr>
              <w:shd w:val="clear" w:color="auto" w:fill="FFFFFF"/>
              <w:rPr>
                <w:color w:val="000000"/>
                <w:spacing w:val="-1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F2AF870" w14:textId="3B19BE21" w:rsidR="00A84EC1" w:rsidRDefault="00A84EC1" w:rsidP="00A84EC1">
            <w:pPr>
              <w:shd w:val="clear" w:color="auto" w:fill="FFFFFF"/>
              <w:ind w:right="5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60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89E1CA" w14:textId="659FC6BC" w:rsidR="00A84EC1" w:rsidRDefault="00A84EC1" w:rsidP="00A84EC1">
            <w:pPr>
              <w:shd w:val="clear" w:color="auto" w:fill="FFFFFF"/>
              <w:jc w:val="center"/>
              <w:rPr>
                <w:color w:val="000000"/>
                <w:spacing w:val="-12"/>
              </w:rPr>
            </w:pPr>
            <w:r>
              <w:rPr>
                <w:color w:val="000000"/>
                <w:spacing w:val="-12"/>
              </w:rPr>
              <w:t>20</w:t>
            </w:r>
          </w:p>
        </w:tc>
      </w:tr>
    </w:tbl>
    <w:p w14:paraId="5372EE42" w14:textId="77777777" w:rsidR="00A84EC1" w:rsidRDefault="00A84EC1" w:rsidP="00A84EC1"/>
    <w:p w14:paraId="7F8C7876" w14:textId="279A5CB5" w:rsidR="00A84EC1" w:rsidRDefault="00A84EC1" w:rsidP="00A84EC1">
      <w:pPr>
        <w:jc w:val="center"/>
      </w:pPr>
      <w:r>
        <w:t>Хід роботи</w:t>
      </w:r>
    </w:p>
    <w:p w14:paraId="67E3582E" w14:textId="7F78FD45" w:rsidR="00A84EC1" w:rsidRDefault="00A84EC1" w:rsidP="00A84EC1">
      <w:pPr>
        <w:jc w:val="both"/>
      </w:pPr>
      <w:r>
        <w:tab/>
        <w:t>Для виконання даної роботи буде використовуватись визначення параметрів лінійного тренду, який передбачає використання лінійної функції</w:t>
      </w:r>
    </w:p>
    <w:p w14:paraId="5F993879" w14:textId="60202893" w:rsidR="00A84EC1" w:rsidRDefault="00A84EC1" w:rsidP="00A84EC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T=a+bX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(1)</w:t>
      </w:r>
    </w:p>
    <w:p w14:paraId="4CC175D4" w14:textId="087AB622" w:rsidR="00A84EC1" w:rsidRDefault="00A84EC1" w:rsidP="00A84EC1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Де </w:t>
      </w:r>
      <w:r>
        <w:rPr>
          <w:rFonts w:eastAsiaTheme="minorEastAsia"/>
          <w:i/>
          <w:iCs/>
          <w:lang w:val="en-US"/>
        </w:rPr>
        <w:t xml:space="preserve">X </w:t>
      </w:r>
      <w:r>
        <w:rPr>
          <w:rFonts w:eastAsiaTheme="minorEastAsia"/>
          <w:i/>
          <w:iCs/>
          <w:lang w:val="en-US"/>
        </w:rPr>
        <w:softHyphen/>
      </w:r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номер інтервалу відносно базового, взятого за нульовий, </w:t>
      </w:r>
      <w:r>
        <w:rPr>
          <w:rFonts w:eastAsiaTheme="minorEastAsia"/>
          <w:i/>
          <w:iCs/>
          <w:lang w:val="en-US"/>
        </w:rPr>
        <w:t xml:space="preserve">a </w:t>
      </w:r>
      <w:r>
        <w:rPr>
          <w:rFonts w:eastAsiaTheme="minorEastAsia"/>
        </w:rPr>
        <w:t>і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i/>
          <w:iCs/>
          <w:lang w:val="en-US"/>
        </w:rPr>
        <w:t>b</w:t>
      </w:r>
      <w:r>
        <w:rPr>
          <w:rFonts w:eastAsiaTheme="minorEastAsia"/>
        </w:rPr>
        <w:t xml:space="preserve"> – параметри тренду, які визначаються за даними статистичного ряду за формулами:</w:t>
      </w:r>
    </w:p>
    <w:p w14:paraId="66A9DD89" w14:textId="29674368" w:rsidR="00A84EC1" w:rsidRPr="005826B1" w:rsidRDefault="00A84EC1" w:rsidP="00A84EC1">
      <w:pPr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XY-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eqArr>
              <m:r>
                <w:rPr>
                  <w:rFonts w:ascii="Cambria Math" w:hAnsi="Cambria Math"/>
                </w:rPr>
                <m:t xml:space="preserve">          (2)</m:t>
              </m:r>
            </m:e>
          </m:d>
        </m:oMath>
      </m:oMathPara>
    </w:p>
    <w:p w14:paraId="7CC133A7" w14:textId="6C443A95" w:rsidR="00FB6865" w:rsidRDefault="00FB6865" w:rsidP="00A84EC1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Де </w:t>
      </w:r>
      <w:r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значення статистичного ряду, </w:t>
      </w:r>
      <w:r>
        <w:rPr>
          <w:rFonts w:eastAsiaTheme="minorEastAsia"/>
          <w:i/>
          <w:iCs/>
          <w:lang w:val="en-US"/>
        </w:rPr>
        <w:t>N</w:t>
      </w:r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кількість значень статистичного ряду згідно з завданням.</w:t>
      </w:r>
    </w:p>
    <w:p w14:paraId="1088539A" w14:textId="77777777" w:rsidR="008C0F6C" w:rsidRDefault="008C0F6C" w:rsidP="00A84EC1">
      <w:pPr>
        <w:jc w:val="both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B6865" w14:paraId="22CC7785" w14:textId="77777777" w:rsidTr="00FB6865">
        <w:tc>
          <w:tcPr>
            <w:tcW w:w="1335" w:type="dxa"/>
            <w:vMerge w:val="restart"/>
            <w:vAlign w:val="center"/>
          </w:tcPr>
          <w:p w14:paraId="0E72E425" w14:textId="489A6165" w:rsidR="00FB6865" w:rsidRDefault="00FB6865" w:rsidP="00FB6865">
            <w:pPr>
              <w:jc w:val="center"/>
            </w:pPr>
            <w:r>
              <w:t>Місяць</w:t>
            </w:r>
          </w:p>
        </w:tc>
        <w:tc>
          <w:tcPr>
            <w:tcW w:w="1335" w:type="dxa"/>
            <w:vMerge w:val="restart"/>
            <w:vAlign w:val="center"/>
          </w:tcPr>
          <w:p w14:paraId="68A70953" w14:textId="5730CBAD" w:rsidR="00FB6865" w:rsidRPr="00FB6865" w:rsidRDefault="00FB6865" w:rsidP="00FB6865">
            <w:pPr>
              <w:jc w:val="center"/>
              <w:rPr>
                <w:i/>
                <w:iCs/>
                <w:lang w:val="en-US"/>
              </w:rPr>
            </w:pPr>
            <w:r w:rsidRPr="00FB6865">
              <w:rPr>
                <w:i/>
                <w:iCs/>
                <w:lang w:val="en-US"/>
              </w:rPr>
              <w:t>X</w:t>
            </w:r>
          </w:p>
        </w:tc>
        <w:tc>
          <w:tcPr>
            <w:tcW w:w="1335" w:type="dxa"/>
            <w:vMerge w:val="restart"/>
            <w:vAlign w:val="center"/>
          </w:tcPr>
          <w:p w14:paraId="6B1DA398" w14:textId="68B4698D" w:rsidR="00FB6865" w:rsidRPr="00FB6865" w:rsidRDefault="00FB6865" w:rsidP="00FB6865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70" w:type="dxa"/>
            <w:gridSpan w:val="2"/>
          </w:tcPr>
          <w:p w14:paraId="5DC1184F" w14:textId="04AB0371" w:rsidR="00FB6865" w:rsidRDefault="00FB6865" w:rsidP="00FB6865">
            <w:pPr>
              <w:jc w:val="center"/>
            </w:pPr>
            <w:r>
              <w:t>Виріб А</w:t>
            </w:r>
          </w:p>
        </w:tc>
        <w:tc>
          <w:tcPr>
            <w:tcW w:w="2670" w:type="dxa"/>
            <w:gridSpan w:val="2"/>
          </w:tcPr>
          <w:p w14:paraId="33CEE24D" w14:textId="2AEA6070" w:rsidR="00FB6865" w:rsidRDefault="00FB6865" w:rsidP="00FB6865">
            <w:pPr>
              <w:jc w:val="center"/>
            </w:pPr>
            <w:r>
              <w:t>Елемент С</w:t>
            </w:r>
          </w:p>
        </w:tc>
      </w:tr>
      <w:tr w:rsidR="00FB6865" w14:paraId="49A1FD38" w14:textId="77777777" w:rsidTr="00FB6865">
        <w:tc>
          <w:tcPr>
            <w:tcW w:w="1335" w:type="dxa"/>
            <w:vMerge/>
          </w:tcPr>
          <w:p w14:paraId="1911F11A" w14:textId="77777777" w:rsidR="00FB6865" w:rsidRDefault="00FB6865" w:rsidP="00FB6865">
            <w:pPr>
              <w:jc w:val="center"/>
            </w:pPr>
          </w:p>
        </w:tc>
        <w:tc>
          <w:tcPr>
            <w:tcW w:w="1335" w:type="dxa"/>
            <w:vMerge/>
          </w:tcPr>
          <w:p w14:paraId="605B265E" w14:textId="77777777" w:rsidR="00FB6865" w:rsidRDefault="00FB6865" w:rsidP="00FB6865">
            <w:pPr>
              <w:jc w:val="center"/>
            </w:pPr>
          </w:p>
        </w:tc>
        <w:tc>
          <w:tcPr>
            <w:tcW w:w="1335" w:type="dxa"/>
            <w:vMerge/>
          </w:tcPr>
          <w:p w14:paraId="23DBDFA2" w14:textId="77777777" w:rsidR="00FB6865" w:rsidRDefault="00FB6865" w:rsidP="00FB6865">
            <w:pPr>
              <w:jc w:val="center"/>
            </w:pPr>
          </w:p>
        </w:tc>
        <w:tc>
          <w:tcPr>
            <w:tcW w:w="1335" w:type="dxa"/>
          </w:tcPr>
          <w:p w14:paraId="451F0A84" w14:textId="7FFF5AF3" w:rsidR="00FB6865" w:rsidRPr="00FB6865" w:rsidRDefault="00FB6865" w:rsidP="00FB686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52E33A6D" w14:textId="6CC84B84" w:rsidR="00FB6865" w:rsidRDefault="00FB6865" w:rsidP="00FB68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2454495" w14:textId="6BBB5CF0" w:rsidR="00FB6865" w:rsidRDefault="00FB6865" w:rsidP="00FB68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6664F1ED" w14:textId="54F95DD5" w:rsidR="00FB6865" w:rsidRDefault="00FB6865" w:rsidP="00FB68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</w:tr>
      <w:tr w:rsidR="00FB6865" w14:paraId="51150C08" w14:textId="77777777" w:rsidTr="00FB6865">
        <w:tc>
          <w:tcPr>
            <w:tcW w:w="1335" w:type="dxa"/>
          </w:tcPr>
          <w:p w14:paraId="667C2B4D" w14:textId="76042FA6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49620A2" w14:textId="567C23FE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</w:tc>
        <w:tc>
          <w:tcPr>
            <w:tcW w:w="1335" w:type="dxa"/>
          </w:tcPr>
          <w:p w14:paraId="4E6EC3C3" w14:textId="1CDDAD09" w:rsidR="00FB6865" w:rsidRDefault="00D90C10" w:rsidP="00FB6865">
            <w:pPr>
              <w:jc w:val="center"/>
            </w:pPr>
            <w:r>
              <w:t>121</w:t>
            </w:r>
          </w:p>
        </w:tc>
        <w:tc>
          <w:tcPr>
            <w:tcW w:w="1335" w:type="dxa"/>
          </w:tcPr>
          <w:p w14:paraId="0A58F2AD" w14:textId="0D9A7034" w:rsidR="00FB6865" w:rsidRDefault="00D90C10" w:rsidP="00FB6865">
            <w:pPr>
              <w:jc w:val="center"/>
            </w:pPr>
            <w:r>
              <w:t>120</w:t>
            </w:r>
          </w:p>
        </w:tc>
        <w:tc>
          <w:tcPr>
            <w:tcW w:w="1335" w:type="dxa"/>
          </w:tcPr>
          <w:p w14:paraId="11627A5E" w14:textId="46B75BF4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-1320</w:t>
            </w:r>
          </w:p>
        </w:tc>
        <w:tc>
          <w:tcPr>
            <w:tcW w:w="1335" w:type="dxa"/>
          </w:tcPr>
          <w:p w14:paraId="09FD1F60" w14:textId="23BB4C2C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335" w:type="dxa"/>
          </w:tcPr>
          <w:p w14:paraId="4EA95454" w14:textId="1FE8F0B6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-1980</w:t>
            </w:r>
          </w:p>
        </w:tc>
      </w:tr>
      <w:tr w:rsidR="00FB6865" w14:paraId="25B3E1C6" w14:textId="77777777" w:rsidTr="00FB6865">
        <w:tc>
          <w:tcPr>
            <w:tcW w:w="1335" w:type="dxa"/>
          </w:tcPr>
          <w:p w14:paraId="2F7B6FDD" w14:textId="19A4F17D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</w:tcPr>
          <w:p w14:paraId="2D7F4CC6" w14:textId="4DEDCCFC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335" w:type="dxa"/>
          </w:tcPr>
          <w:p w14:paraId="07B11975" w14:textId="64FBFC31" w:rsidR="00FB6865" w:rsidRDefault="00D90C10" w:rsidP="00FB6865">
            <w:pPr>
              <w:jc w:val="center"/>
            </w:pPr>
            <w:r>
              <w:t>100</w:t>
            </w:r>
          </w:p>
        </w:tc>
        <w:tc>
          <w:tcPr>
            <w:tcW w:w="1335" w:type="dxa"/>
          </w:tcPr>
          <w:p w14:paraId="302A4298" w14:textId="2BC8117C" w:rsidR="00FB6865" w:rsidRDefault="00D90C10" w:rsidP="00FB6865">
            <w:pPr>
              <w:jc w:val="center"/>
            </w:pPr>
            <w:r>
              <w:t>170</w:t>
            </w:r>
          </w:p>
        </w:tc>
        <w:tc>
          <w:tcPr>
            <w:tcW w:w="1335" w:type="dxa"/>
          </w:tcPr>
          <w:p w14:paraId="604997AF" w14:textId="1A151D75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-1700</w:t>
            </w:r>
          </w:p>
        </w:tc>
        <w:tc>
          <w:tcPr>
            <w:tcW w:w="1335" w:type="dxa"/>
          </w:tcPr>
          <w:p w14:paraId="024D05F2" w14:textId="1940F0ED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335" w:type="dxa"/>
          </w:tcPr>
          <w:p w14:paraId="5FE9C192" w14:textId="49EA94F2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-1400</w:t>
            </w:r>
          </w:p>
        </w:tc>
      </w:tr>
      <w:tr w:rsidR="00FB6865" w14:paraId="7D4E88E0" w14:textId="77777777" w:rsidTr="00FB6865">
        <w:tc>
          <w:tcPr>
            <w:tcW w:w="1335" w:type="dxa"/>
          </w:tcPr>
          <w:p w14:paraId="00E92A59" w14:textId="67D0F763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</w:tcPr>
          <w:p w14:paraId="0C0A3B67" w14:textId="73D2F47C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1335" w:type="dxa"/>
          </w:tcPr>
          <w:p w14:paraId="7F959231" w14:textId="490A7E37" w:rsidR="00FB6865" w:rsidRDefault="00D90C10" w:rsidP="00FB6865">
            <w:pPr>
              <w:jc w:val="center"/>
            </w:pPr>
            <w:r>
              <w:t>81</w:t>
            </w:r>
          </w:p>
        </w:tc>
        <w:tc>
          <w:tcPr>
            <w:tcW w:w="1335" w:type="dxa"/>
          </w:tcPr>
          <w:p w14:paraId="28165AD9" w14:textId="7B493D8B" w:rsidR="00FB6865" w:rsidRDefault="00D90C10" w:rsidP="00FB6865">
            <w:pPr>
              <w:jc w:val="center"/>
            </w:pPr>
            <w:r>
              <w:t>240</w:t>
            </w:r>
          </w:p>
        </w:tc>
        <w:tc>
          <w:tcPr>
            <w:tcW w:w="1335" w:type="dxa"/>
          </w:tcPr>
          <w:p w14:paraId="7CA80E6B" w14:textId="055EDB79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-2160</w:t>
            </w:r>
          </w:p>
        </w:tc>
        <w:tc>
          <w:tcPr>
            <w:tcW w:w="1335" w:type="dxa"/>
          </w:tcPr>
          <w:p w14:paraId="563E2C09" w14:textId="3C536D35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35" w:type="dxa"/>
          </w:tcPr>
          <w:p w14:paraId="2A2C3734" w14:textId="5352C0B8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-990</w:t>
            </w:r>
          </w:p>
        </w:tc>
      </w:tr>
      <w:tr w:rsidR="00FB6865" w14:paraId="1139CCA2" w14:textId="77777777" w:rsidTr="00FB6865">
        <w:tc>
          <w:tcPr>
            <w:tcW w:w="1335" w:type="dxa"/>
          </w:tcPr>
          <w:p w14:paraId="48E5E20D" w14:textId="56AF8CE5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361DDD1F" w14:textId="4EFDCDF6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1335" w:type="dxa"/>
          </w:tcPr>
          <w:p w14:paraId="32B8C448" w14:textId="2B99E8F3" w:rsidR="00FB6865" w:rsidRDefault="00D90C10" w:rsidP="00FB6865">
            <w:pPr>
              <w:jc w:val="center"/>
            </w:pPr>
            <w:r>
              <w:t>64</w:t>
            </w:r>
          </w:p>
        </w:tc>
        <w:tc>
          <w:tcPr>
            <w:tcW w:w="1335" w:type="dxa"/>
          </w:tcPr>
          <w:p w14:paraId="754EC5B6" w14:textId="23B68680" w:rsidR="00FB6865" w:rsidRDefault="00D90C10" w:rsidP="00FB6865">
            <w:pPr>
              <w:jc w:val="center"/>
            </w:pPr>
            <w:r>
              <w:t>290</w:t>
            </w:r>
          </w:p>
        </w:tc>
        <w:tc>
          <w:tcPr>
            <w:tcW w:w="1335" w:type="dxa"/>
          </w:tcPr>
          <w:p w14:paraId="6A03C2DD" w14:textId="44080D74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-2320</w:t>
            </w:r>
          </w:p>
        </w:tc>
        <w:tc>
          <w:tcPr>
            <w:tcW w:w="1335" w:type="dxa"/>
          </w:tcPr>
          <w:p w14:paraId="2D5779EB" w14:textId="1F236638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35" w:type="dxa"/>
          </w:tcPr>
          <w:p w14:paraId="0FECF9DA" w14:textId="3CCDA4EB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-880</w:t>
            </w:r>
          </w:p>
        </w:tc>
      </w:tr>
      <w:tr w:rsidR="00FB6865" w14:paraId="3D5E4F66" w14:textId="77777777" w:rsidTr="00FB6865">
        <w:tc>
          <w:tcPr>
            <w:tcW w:w="1335" w:type="dxa"/>
          </w:tcPr>
          <w:p w14:paraId="716C0B4F" w14:textId="27BD17AB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58FAD932" w14:textId="34B9A0C4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1335" w:type="dxa"/>
          </w:tcPr>
          <w:p w14:paraId="2A6B4AFA" w14:textId="3BDE5E3B" w:rsidR="00FB6865" w:rsidRDefault="00D90C10" w:rsidP="00FB6865">
            <w:pPr>
              <w:jc w:val="center"/>
            </w:pPr>
            <w:r>
              <w:t>49</w:t>
            </w:r>
          </w:p>
        </w:tc>
        <w:tc>
          <w:tcPr>
            <w:tcW w:w="1335" w:type="dxa"/>
          </w:tcPr>
          <w:p w14:paraId="71281D4D" w14:textId="3E646B3D" w:rsidR="00FB6865" w:rsidRDefault="00D90C10" w:rsidP="00FB6865">
            <w:pPr>
              <w:jc w:val="center"/>
            </w:pPr>
            <w:r>
              <w:t>190</w:t>
            </w:r>
          </w:p>
        </w:tc>
        <w:tc>
          <w:tcPr>
            <w:tcW w:w="1335" w:type="dxa"/>
          </w:tcPr>
          <w:p w14:paraId="2AF913ED" w14:textId="3D0B8DFA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-1330</w:t>
            </w:r>
          </w:p>
        </w:tc>
        <w:tc>
          <w:tcPr>
            <w:tcW w:w="1335" w:type="dxa"/>
          </w:tcPr>
          <w:p w14:paraId="307E35CD" w14:textId="1BAC7D11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335" w:type="dxa"/>
          </w:tcPr>
          <w:p w14:paraId="74E2D6FB" w14:textId="303C60C5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-910</w:t>
            </w:r>
          </w:p>
        </w:tc>
      </w:tr>
      <w:tr w:rsidR="00FB6865" w14:paraId="65321CB7" w14:textId="77777777" w:rsidTr="00FB6865">
        <w:tc>
          <w:tcPr>
            <w:tcW w:w="1335" w:type="dxa"/>
          </w:tcPr>
          <w:p w14:paraId="6618CB67" w14:textId="1C41B2DF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335" w:type="dxa"/>
          </w:tcPr>
          <w:p w14:paraId="604015F8" w14:textId="0BC2EED0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335" w:type="dxa"/>
          </w:tcPr>
          <w:p w14:paraId="1597A5FC" w14:textId="7A9B1A52" w:rsidR="00FB6865" w:rsidRDefault="00D90C10" w:rsidP="00FB6865">
            <w:pPr>
              <w:jc w:val="center"/>
            </w:pPr>
            <w:r>
              <w:t>36</w:t>
            </w:r>
          </w:p>
        </w:tc>
        <w:tc>
          <w:tcPr>
            <w:tcW w:w="1335" w:type="dxa"/>
          </w:tcPr>
          <w:p w14:paraId="75C774AF" w14:textId="79EE4C08" w:rsidR="00FB6865" w:rsidRDefault="00D90C10" w:rsidP="00FB6865">
            <w:pPr>
              <w:jc w:val="center"/>
            </w:pPr>
            <w:r>
              <w:t>170</w:t>
            </w:r>
          </w:p>
        </w:tc>
        <w:tc>
          <w:tcPr>
            <w:tcW w:w="1335" w:type="dxa"/>
          </w:tcPr>
          <w:p w14:paraId="7FD449FE" w14:textId="3C6C4BFA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-1020</w:t>
            </w:r>
          </w:p>
        </w:tc>
        <w:tc>
          <w:tcPr>
            <w:tcW w:w="1335" w:type="dxa"/>
          </w:tcPr>
          <w:p w14:paraId="0E278F2F" w14:textId="31519B6F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35" w:type="dxa"/>
          </w:tcPr>
          <w:p w14:paraId="1EACC5EF" w14:textId="23F9C636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-1200</w:t>
            </w:r>
          </w:p>
        </w:tc>
      </w:tr>
      <w:tr w:rsidR="00FB6865" w14:paraId="27BBE389" w14:textId="77777777" w:rsidTr="00FB6865">
        <w:tc>
          <w:tcPr>
            <w:tcW w:w="1335" w:type="dxa"/>
          </w:tcPr>
          <w:p w14:paraId="458AD520" w14:textId="6E14D682" w:rsid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</w:tcPr>
          <w:p w14:paraId="7A1EF47A" w14:textId="36DADB49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1335" w:type="dxa"/>
          </w:tcPr>
          <w:p w14:paraId="1095F3F2" w14:textId="5F8558C7" w:rsidR="00FB6865" w:rsidRDefault="00D90C10" w:rsidP="00FB6865">
            <w:pPr>
              <w:jc w:val="center"/>
            </w:pPr>
            <w:r>
              <w:t>25</w:t>
            </w:r>
          </w:p>
        </w:tc>
        <w:tc>
          <w:tcPr>
            <w:tcW w:w="1335" w:type="dxa"/>
          </w:tcPr>
          <w:p w14:paraId="63BC35B2" w14:textId="74F7D353" w:rsidR="00FB6865" w:rsidRDefault="00D90C10" w:rsidP="00FB6865">
            <w:pPr>
              <w:jc w:val="center"/>
            </w:pPr>
            <w:r>
              <w:t>310</w:t>
            </w:r>
          </w:p>
        </w:tc>
        <w:tc>
          <w:tcPr>
            <w:tcW w:w="1335" w:type="dxa"/>
          </w:tcPr>
          <w:p w14:paraId="4664E300" w14:textId="3F812E89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-1550</w:t>
            </w:r>
          </w:p>
        </w:tc>
        <w:tc>
          <w:tcPr>
            <w:tcW w:w="1335" w:type="dxa"/>
          </w:tcPr>
          <w:p w14:paraId="27656213" w14:textId="7089AFFB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335" w:type="dxa"/>
          </w:tcPr>
          <w:p w14:paraId="77703C08" w14:textId="4F72FBDA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-1050</w:t>
            </w:r>
          </w:p>
        </w:tc>
      </w:tr>
      <w:tr w:rsidR="00FB6865" w14:paraId="0147ACBE" w14:textId="77777777" w:rsidTr="00FB6865">
        <w:tc>
          <w:tcPr>
            <w:tcW w:w="1335" w:type="dxa"/>
          </w:tcPr>
          <w:p w14:paraId="3E26FC81" w14:textId="35BAABCC" w:rsid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</w:tcPr>
          <w:p w14:paraId="78B1B574" w14:textId="047C78E4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1335" w:type="dxa"/>
          </w:tcPr>
          <w:p w14:paraId="548B261D" w14:textId="6C4DF549" w:rsidR="00FB6865" w:rsidRDefault="00D90C10" w:rsidP="00FB6865">
            <w:pPr>
              <w:jc w:val="center"/>
            </w:pPr>
            <w:r>
              <w:t>16</w:t>
            </w:r>
          </w:p>
        </w:tc>
        <w:tc>
          <w:tcPr>
            <w:tcW w:w="1335" w:type="dxa"/>
          </w:tcPr>
          <w:p w14:paraId="794213DA" w14:textId="60AD19D6" w:rsidR="00FB6865" w:rsidRDefault="00D90C10" w:rsidP="00FB6865">
            <w:pPr>
              <w:jc w:val="center"/>
            </w:pPr>
            <w:r>
              <w:t>430</w:t>
            </w:r>
          </w:p>
        </w:tc>
        <w:tc>
          <w:tcPr>
            <w:tcW w:w="1335" w:type="dxa"/>
          </w:tcPr>
          <w:p w14:paraId="770092EB" w14:textId="35850AD4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-1720</w:t>
            </w:r>
          </w:p>
        </w:tc>
        <w:tc>
          <w:tcPr>
            <w:tcW w:w="1335" w:type="dxa"/>
          </w:tcPr>
          <w:p w14:paraId="6C1143F8" w14:textId="31F2D9FD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35" w:type="dxa"/>
          </w:tcPr>
          <w:p w14:paraId="6D697202" w14:textId="3C6FDBFF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-400</w:t>
            </w:r>
          </w:p>
        </w:tc>
      </w:tr>
      <w:tr w:rsidR="00FB6865" w14:paraId="6EA65DFF" w14:textId="77777777" w:rsidTr="00FB6865">
        <w:tc>
          <w:tcPr>
            <w:tcW w:w="1335" w:type="dxa"/>
          </w:tcPr>
          <w:p w14:paraId="1119EB08" w14:textId="7F7101DC" w:rsid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2A5A5C3D" w14:textId="64148C9B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335" w:type="dxa"/>
          </w:tcPr>
          <w:p w14:paraId="67914AD4" w14:textId="05C7D122" w:rsidR="00FB6865" w:rsidRDefault="00D90C10" w:rsidP="00FB6865">
            <w:pPr>
              <w:jc w:val="center"/>
            </w:pPr>
            <w:r>
              <w:t>9</w:t>
            </w:r>
          </w:p>
        </w:tc>
        <w:tc>
          <w:tcPr>
            <w:tcW w:w="1335" w:type="dxa"/>
          </w:tcPr>
          <w:p w14:paraId="4BF08979" w14:textId="56510C45" w:rsidR="00FB6865" w:rsidRDefault="00D90C10" w:rsidP="00FB6865">
            <w:pPr>
              <w:jc w:val="center"/>
            </w:pPr>
            <w:r>
              <w:t>400</w:t>
            </w:r>
          </w:p>
        </w:tc>
        <w:tc>
          <w:tcPr>
            <w:tcW w:w="1335" w:type="dxa"/>
          </w:tcPr>
          <w:p w14:paraId="65D6B45B" w14:textId="367EFD22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-1200</w:t>
            </w:r>
          </w:p>
        </w:tc>
        <w:tc>
          <w:tcPr>
            <w:tcW w:w="1335" w:type="dxa"/>
          </w:tcPr>
          <w:p w14:paraId="78D1F93F" w14:textId="6CE40123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5" w:type="dxa"/>
          </w:tcPr>
          <w:p w14:paraId="2A53DF33" w14:textId="2C3A7EF5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-150</w:t>
            </w:r>
          </w:p>
        </w:tc>
      </w:tr>
      <w:tr w:rsidR="00FB6865" w14:paraId="39CD0E38" w14:textId="77777777" w:rsidTr="00FB6865">
        <w:tc>
          <w:tcPr>
            <w:tcW w:w="1335" w:type="dxa"/>
          </w:tcPr>
          <w:p w14:paraId="09B88030" w14:textId="4F444D08" w:rsid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061A6A50" w14:textId="0AAB798B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335" w:type="dxa"/>
          </w:tcPr>
          <w:p w14:paraId="3E6D2D5E" w14:textId="5DAEB022" w:rsidR="00FB6865" w:rsidRDefault="00D90C10" w:rsidP="00FB6865">
            <w:pPr>
              <w:jc w:val="center"/>
            </w:pPr>
            <w:r>
              <w:t>4</w:t>
            </w:r>
          </w:p>
        </w:tc>
        <w:tc>
          <w:tcPr>
            <w:tcW w:w="1335" w:type="dxa"/>
          </w:tcPr>
          <w:p w14:paraId="7D7252BA" w14:textId="66926030" w:rsidR="00FB6865" w:rsidRDefault="00D90C10" w:rsidP="00FB6865">
            <w:pPr>
              <w:jc w:val="center"/>
            </w:pPr>
            <w:r>
              <w:t>260</w:t>
            </w:r>
          </w:p>
        </w:tc>
        <w:tc>
          <w:tcPr>
            <w:tcW w:w="1335" w:type="dxa"/>
          </w:tcPr>
          <w:p w14:paraId="25DC92C6" w14:textId="16BB8573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-520</w:t>
            </w:r>
          </w:p>
        </w:tc>
        <w:tc>
          <w:tcPr>
            <w:tcW w:w="1335" w:type="dxa"/>
          </w:tcPr>
          <w:p w14:paraId="19F76A4F" w14:textId="37144B92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5" w:type="dxa"/>
          </w:tcPr>
          <w:p w14:paraId="43B60AE7" w14:textId="5594B37A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FB6865" w14:paraId="02EC61B3" w14:textId="77777777" w:rsidTr="00FB6865">
        <w:tc>
          <w:tcPr>
            <w:tcW w:w="1335" w:type="dxa"/>
          </w:tcPr>
          <w:p w14:paraId="25827677" w14:textId="048C5DEE" w:rsid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19076788" w14:textId="2F97F72F" w:rsidR="00FB6865" w:rsidRP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35" w:type="dxa"/>
          </w:tcPr>
          <w:p w14:paraId="4C1B9E01" w14:textId="11A7FDB1" w:rsidR="00FB6865" w:rsidRDefault="00D90C10" w:rsidP="00FB6865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5A895EC8" w14:textId="4F07C08F" w:rsidR="00FB6865" w:rsidRDefault="00D90C10" w:rsidP="00FB6865">
            <w:pPr>
              <w:jc w:val="center"/>
            </w:pPr>
            <w:r>
              <w:t>250</w:t>
            </w:r>
          </w:p>
        </w:tc>
        <w:tc>
          <w:tcPr>
            <w:tcW w:w="1335" w:type="dxa"/>
          </w:tcPr>
          <w:p w14:paraId="6306175D" w14:textId="6B70B269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-250</w:t>
            </w:r>
          </w:p>
        </w:tc>
        <w:tc>
          <w:tcPr>
            <w:tcW w:w="1335" w:type="dxa"/>
          </w:tcPr>
          <w:p w14:paraId="7BBB3C86" w14:textId="4EE9A793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335" w:type="dxa"/>
          </w:tcPr>
          <w:p w14:paraId="590DD68A" w14:textId="5BA547BE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-90</w:t>
            </w:r>
          </w:p>
        </w:tc>
      </w:tr>
      <w:tr w:rsidR="00FB6865" w14:paraId="261AF811" w14:textId="77777777" w:rsidTr="00FB6865">
        <w:tc>
          <w:tcPr>
            <w:tcW w:w="1335" w:type="dxa"/>
          </w:tcPr>
          <w:p w14:paraId="0CD25CA2" w14:textId="0370BEC4" w:rsidR="00FB6865" w:rsidRDefault="00FB6865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7D3876A9" w14:textId="2038D589" w:rsidR="00FB6865" w:rsidRPr="00D90C10" w:rsidRDefault="00FB6865" w:rsidP="00FB686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A2D19FE" w14:textId="74BC3402" w:rsidR="00FB6865" w:rsidRDefault="00D90C10" w:rsidP="00FB6865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14:paraId="2F4B14FE" w14:textId="2F7FF534" w:rsidR="00FB6865" w:rsidRDefault="00D90C10" w:rsidP="00FB6865">
            <w:pPr>
              <w:jc w:val="center"/>
            </w:pPr>
            <w:r>
              <w:t>300</w:t>
            </w:r>
          </w:p>
        </w:tc>
        <w:tc>
          <w:tcPr>
            <w:tcW w:w="1335" w:type="dxa"/>
          </w:tcPr>
          <w:p w14:paraId="6E712784" w14:textId="5D795869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605EB97" w14:textId="3E1B0945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335" w:type="dxa"/>
          </w:tcPr>
          <w:p w14:paraId="2C2BC46B" w14:textId="5D70526B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6865" w14:paraId="49C8663D" w14:textId="77777777" w:rsidTr="00FB6865">
        <w:tc>
          <w:tcPr>
            <w:tcW w:w="1335" w:type="dxa"/>
          </w:tcPr>
          <w:p w14:paraId="204D350A" w14:textId="10A1C606" w:rsidR="00FB6865" w:rsidRPr="00FB6865" w:rsidRDefault="00FB6865" w:rsidP="00FB6865">
            <w:pPr>
              <w:jc w:val="center"/>
            </w:pPr>
            <w:r>
              <w:t>Суми</w:t>
            </w:r>
          </w:p>
        </w:tc>
        <w:tc>
          <w:tcPr>
            <w:tcW w:w="1335" w:type="dxa"/>
          </w:tcPr>
          <w:p w14:paraId="4CF877A1" w14:textId="70DC679F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-66</w:t>
            </w:r>
          </w:p>
        </w:tc>
        <w:tc>
          <w:tcPr>
            <w:tcW w:w="1335" w:type="dxa"/>
          </w:tcPr>
          <w:p w14:paraId="731241C3" w14:textId="1C5A3A06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506</w:t>
            </w:r>
          </w:p>
        </w:tc>
        <w:tc>
          <w:tcPr>
            <w:tcW w:w="1335" w:type="dxa"/>
          </w:tcPr>
          <w:p w14:paraId="1E71D3B9" w14:textId="5D879850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3130</w:t>
            </w:r>
          </w:p>
        </w:tc>
        <w:tc>
          <w:tcPr>
            <w:tcW w:w="1335" w:type="dxa"/>
          </w:tcPr>
          <w:p w14:paraId="0FD419AE" w14:textId="1B9386EB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-15090</w:t>
            </w:r>
          </w:p>
        </w:tc>
        <w:tc>
          <w:tcPr>
            <w:tcW w:w="1335" w:type="dxa"/>
          </w:tcPr>
          <w:p w14:paraId="56E9E7E6" w14:textId="2E1BDD6E" w:rsidR="00FB6865" w:rsidRPr="008C0F6C" w:rsidRDefault="008C0F6C" w:rsidP="00FB68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1490</w:t>
            </w:r>
          </w:p>
        </w:tc>
        <w:tc>
          <w:tcPr>
            <w:tcW w:w="1335" w:type="dxa"/>
          </w:tcPr>
          <w:p w14:paraId="66724B87" w14:textId="6A7A2D0A" w:rsidR="00FB6865" w:rsidRPr="00160098" w:rsidRDefault="008C0F6C" w:rsidP="00FB6865">
            <w:pPr>
              <w:jc w:val="center"/>
            </w:pPr>
            <w:r>
              <w:rPr>
                <w:lang w:val="en-US"/>
              </w:rPr>
              <w:t>-9150</w:t>
            </w:r>
          </w:p>
        </w:tc>
      </w:tr>
    </w:tbl>
    <w:p w14:paraId="3CD5D792" w14:textId="3A8D8752" w:rsidR="00FB6865" w:rsidRDefault="00FB6865" w:rsidP="00A84EC1">
      <w:pPr>
        <w:jc w:val="both"/>
      </w:pPr>
    </w:p>
    <w:p w14:paraId="628D3226" w14:textId="6F191F10" w:rsidR="00160098" w:rsidRDefault="00160098" w:rsidP="00160098">
      <w:r>
        <w:tab/>
        <w:t>В результаті підстановки значень в формули було отримано наступні значення:</w:t>
      </w:r>
    </w:p>
    <w:p w14:paraId="67A5328D" w14:textId="12905DFE" w:rsidR="00160098" w:rsidRPr="00160098" w:rsidRDefault="00160098" w:rsidP="00160098">
      <w:p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=14.26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=342.56</m:t>
                </m:r>
              </m:e>
            </m:eqAr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=-6.68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87.44</m:t>
                </m:r>
              </m:e>
            </m:eqArr>
          </m:e>
        </m:d>
      </m:oMath>
    </w:p>
    <w:p w14:paraId="29352E0B" w14:textId="597079FD" w:rsidR="00160098" w:rsidRDefault="00D42145" w:rsidP="00D42145">
      <w:r>
        <w:tab/>
        <w:t>Після опрацювання даних було отримано наступні графіки:</w:t>
      </w:r>
    </w:p>
    <w:p w14:paraId="4B04D36C" w14:textId="264B1EB6" w:rsidR="00D42145" w:rsidRDefault="00D42145" w:rsidP="00D42145">
      <w:pPr>
        <w:jc w:val="center"/>
      </w:pPr>
      <w:r>
        <w:rPr>
          <w:noProof/>
        </w:rPr>
        <w:drawing>
          <wp:inline distT="0" distB="0" distL="0" distR="0" wp14:anchorId="50615922" wp14:editId="1FE46730">
            <wp:extent cx="4572000" cy="2520000"/>
            <wp:effectExtent l="0" t="0" r="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01DED4-441F-21FE-670A-8920D56BEB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E60057" w14:textId="67DA0C22" w:rsidR="00D42145" w:rsidRDefault="00D42145" w:rsidP="00D42145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Графік фактичного попиту і тренду для замовлення А</w:t>
      </w:r>
    </w:p>
    <w:p w14:paraId="745E989A" w14:textId="01359A08" w:rsidR="00D42145" w:rsidRDefault="00D42145" w:rsidP="00D42145">
      <w:pPr>
        <w:jc w:val="center"/>
      </w:pPr>
      <w:r>
        <w:rPr>
          <w:noProof/>
        </w:rPr>
        <w:drawing>
          <wp:inline distT="0" distB="0" distL="0" distR="0" wp14:anchorId="56F929A6" wp14:editId="18575E01">
            <wp:extent cx="4572000" cy="2520000"/>
            <wp:effectExtent l="0" t="0" r="0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0FBE76D-A182-7157-7977-96EAFD8764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5E52968" w14:textId="1E096FCA" w:rsidR="005826B1" w:rsidRDefault="00D42145" w:rsidP="005826B1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Графік фактичного попиту і тренду для замовлення С</w:t>
      </w:r>
    </w:p>
    <w:p w14:paraId="250D6622" w14:textId="77777777" w:rsidR="005826B1" w:rsidRDefault="005826B1" w:rsidP="005826B1">
      <w:pPr>
        <w:jc w:val="both"/>
      </w:pPr>
      <w:r>
        <w:lastRenderedPageBreak/>
        <w:tab/>
        <w:t>Для визначення незалежного попиту необхідно провести аналіз попередніх місяців, щоб зрозуміти сезонність попиту. Визначається це за формулою:</w:t>
      </w:r>
    </w:p>
    <w:p w14:paraId="39BB0F13" w14:textId="256C6672" w:rsidR="005826B1" w:rsidRPr="005826B1" w:rsidRDefault="005826B1" w:rsidP="005826B1">
      <w:pPr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          (3),</m:t>
          </m:r>
        </m:oMath>
      </m:oMathPara>
    </w:p>
    <w:p w14:paraId="3E94775A" w14:textId="005054A8" w:rsidR="009809FA" w:rsidRDefault="005826B1" w:rsidP="005826B1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Розраховані коефіцієнти для необхідних місяців: </w:t>
      </w:r>
    </w:p>
    <w:p w14:paraId="12E1991C" w14:textId="0E049D06" w:rsidR="00FA269D" w:rsidRPr="00F925A6" w:rsidRDefault="00F925A6" w:rsidP="00F925A6">
      <w:p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=1,27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=0,66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=0,78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=1,57</m:t>
                </m:r>
              </m:e>
            </m:eqArr>
          </m:e>
        </m:d>
      </m:oMath>
      <w:r w:rsidR="00FA269D">
        <w:rPr>
          <w:rFonts w:eastAsiaTheme="minorEastAsia"/>
          <w:i/>
          <w:lang w:val="en-US"/>
        </w:rPr>
        <w:tab/>
      </w:r>
      <w:r w:rsidR="00FA269D">
        <w:rPr>
          <w:rFonts w:eastAsiaTheme="minorEastAsia"/>
          <w:i/>
          <w:lang w:val="en-US"/>
        </w:rPr>
        <w:tab/>
      </w:r>
    </w:p>
    <w:p w14:paraId="401337C8" w14:textId="387CCFD4" w:rsidR="00FA269D" w:rsidRDefault="00F925A6" w:rsidP="00F925A6">
      <w:pPr>
        <w:jc w:val="both"/>
        <w:rPr>
          <w:iCs/>
        </w:rPr>
      </w:pPr>
      <w:r>
        <w:rPr>
          <w:iCs/>
          <w:lang w:val="en-US"/>
        </w:rPr>
        <w:tab/>
      </w:r>
      <w:r>
        <w:rPr>
          <w:iCs/>
        </w:rPr>
        <w:t>Для розрахунку попиту в майбутньому в формулу (1) підставляємо номер місяця. Отримуємо:</w:t>
      </w:r>
    </w:p>
    <w:p w14:paraId="273DC15F" w14:textId="162E5B2E" w:rsidR="00F925A6" w:rsidRDefault="00F925A6" w:rsidP="00FC7CAB">
      <w:p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399,6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428,12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r w:rsidR="00FC7CAB">
        <w:rPr>
          <w:rFonts w:eastAsiaTheme="minorEastAsia"/>
        </w:rPr>
        <w:tab/>
      </w:r>
      <w:r w:rsidR="00FC7CAB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60,72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47,36</m:t>
                </m:r>
              </m:e>
            </m:eqArr>
          </m:e>
        </m:d>
      </m:oMath>
    </w:p>
    <w:p w14:paraId="0B6CB73A" w14:textId="528611DB" w:rsidR="00FC7CAB" w:rsidRDefault="00FC7CAB" w:rsidP="00FC7CAB">
      <w:pPr>
        <w:jc w:val="center"/>
        <w:rPr>
          <w:rFonts w:eastAsiaTheme="minorEastAsia"/>
        </w:rPr>
      </w:pPr>
      <w:r>
        <w:rPr>
          <w:rFonts w:eastAsiaTheme="minorEastAsia"/>
        </w:rPr>
        <w:t>Висновок</w:t>
      </w:r>
    </w:p>
    <w:p w14:paraId="7C67DC5E" w14:textId="1DCE54F0" w:rsidR="00FC7CAB" w:rsidRPr="00FC7CAB" w:rsidRDefault="00FC7CAB" w:rsidP="00FC7CAB">
      <w:pPr>
        <w:jc w:val="both"/>
        <w:rPr>
          <w:iCs/>
        </w:rPr>
      </w:pPr>
      <w:r>
        <w:rPr>
          <w:rFonts w:eastAsiaTheme="minorEastAsia"/>
        </w:rPr>
        <w:tab/>
        <w:t>В ході виконання даної практичної роботи було проведено регресійний аналіз попиту на вироби на основі наведених за варіантом даних. Визначено параметри функції лінійної регресії, розраховано очікуваний попит на вироби А та С</w:t>
      </w:r>
      <w:r w:rsidR="00435753">
        <w:rPr>
          <w:rFonts w:eastAsiaTheme="minorEastAsia"/>
        </w:rPr>
        <w:t xml:space="preserve"> та прогнозований попит на наступні місяці.</w:t>
      </w:r>
    </w:p>
    <w:sectPr w:rsidR="00FC7CAB" w:rsidRPr="00FC7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C9"/>
    <w:rsid w:val="00160098"/>
    <w:rsid w:val="001B60C9"/>
    <w:rsid w:val="001C6A7C"/>
    <w:rsid w:val="001D6C8D"/>
    <w:rsid w:val="00435753"/>
    <w:rsid w:val="005826B1"/>
    <w:rsid w:val="007523DE"/>
    <w:rsid w:val="008C0F6C"/>
    <w:rsid w:val="009809FA"/>
    <w:rsid w:val="009B7CB8"/>
    <w:rsid w:val="00A84EC1"/>
    <w:rsid w:val="00C06BAA"/>
    <w:rsid w:val="00D42145"/>
    <w:rsid w:val="00D90C10"/>
    <w:rsid w:val="00DF5A30"/>
    <w:rsid w:val="00F632FD"/>
    <w:rsid w:val="00F925A6"/>
    <w:rsid w:val="00FA269D"/>
    <w:rsid w:val="00FB6865"/>
    <w:rsid w:val="00F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05AA"/>
  <w15:chartTrackingRefBased/>
  <w15:docId w15:val="{9FFC4CE1-8B20-431D-B9D3-064B4F01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7CB8"/>
    <w:pPr>
      <w:jc w:val="center"/>
    </w:pPr>
    <w:rPr>
      <w:iCs/>
      <w:color w:val="000000" w:themeColor="text1"/>
      <w:szCs w:val="18"/>
    </w:rPr>
  </w:style>
  <w:style w:type="character" w:styleId="PlaceholderText">
    <w:name w:val="Placeholder Text"/>
    <w:basedOn w:val="DefaultParagraphFont"/>
    <w:uiPriority w:val="99"/>
    <w:semiHidden/>
    <w:rsid w:val="00A84EC1"/>
    <w:rPr>
      <w:color w:val="808080"/>
    </w:rPr>
  </w:style>
  <w:style w:type="table" w:styleId="TableGrid">
    <w:name w:val="Table Grid"/>
    <w:basedOn w:val="TableNormal"/>
    <w:uiPriority w:val="39"/>
    <w:rsid w:val="00FB68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s\Universe\Studying\Magistratura\&#1055;&#1088;&#1086;&#1108;&#1082;&#1090;&#1091;&#1074;&#1072;&#1085;&#1085;&#1103;%20&#1110;&#1085;&#1092;&#1086;&#1088;&#1084;&#1072;&#1094;&#1110;&#1081;&#1085;&#1080;&#1093;%20&#1089;&#1080;&#1089;&#1090;&#1077;&#1084;\Lab-8\PW-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is\Universe\Studying\Magistratura\&#1055;&#1088;&#1086;&#1108;&#1082;&#1090;&#1091;&#1074;&#1072;&#1085;&#1085;&#1103;%20&#1110;&#1085;&#1092;&#1086;&#1088;&#1084;&#1072;&#1094;&#1110;&#1081;&#1085;&#1080;&#1093;%20&#1089;&#1080;&#1089;&#1090;&#1077;&#1084;\Lab-8\PW-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Trand for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Ya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val>
            <c:numRef>
              <c:f>Sheet1!$D$3:$D$14</c:f>
              <c:numCache>
                <c:formatCode>General</c:formatCode>
                <c:ptCount val="12"/>
                <c:pt idx="0">
                  <c:v>120</c:v>
                </c:pt>
                <c:pt idx="1">
                  <c:v>170</c:v>
                </c:pt>
                <c:pt idx="2">
                  <c:v>240</c:v>
                </c:pt>
                <c:pt idx="3">
                  <c:v>290</c:v>
                </c:pt>
                <c:pt idx="4">
                  <c:v>190</c:v>
                </c:pt>
                <c:pt idx="5">
                  <c:v>170</c:v>
                </c:pt>
                <c:pt idx="6">
                  <c:v>310</c:v>
                </c:pt>
                <c:pt idx="7">
                  <c:v>430</c:v>
                </c:pt>
                <c:pt idx="8">
                  <c:v>400</c:v>
                </c:pt>
                <c:pt idx="9">
                  <c:v>260</c:v>
                </c:pt>
                <c:pt idx="10">
                  <c:v>250</c:v>
                </c:pt>
                <c:pt idx="11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A1-4E21-B158-AD11EB5CA108}"/>
            </c:ext>
          </c:extLst>
        </c:ser>
        <c:ser>
          <c:idx val="1"/>
          <c:order val="1"/>
          <c:tx>
            <c:v>TrandYa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Sheet1!$I$3:$I$14</c:f>
              <c:numCache>
                <c:formatCode>General</c:formatCode>
                <c:ptCount val="12"/>
                <c:pt idx="0">
                  <c:v>185.70000000000002</c:v>
                </c:pt>
                <c:pt idx="1">
                  <c:v>199.96</c:v>
                </c:pt>
                <c:pt idx="2">
                  <c:v>214.22</c:v>
                </c:pt>
                <c:pt idx="3">
                  <c:v>228.48000000000002</c:v>
                </c:pt>
                <c:pt idx="4">
                  <c:v>242.74</c:v>
                </c:pt>
                <c:pt idx="5">
                  <c:v>257</c:v>
                </c:pt>
                <c:pt idx="6">
                  <c:v>271.26</c:v>
                </c:pt>
                <c:pt idx="7">
                  <c:v>285.52</c:v>
                </c:pt>
                <c:pt idx="8">
                  <c:v>299.77999999999997</c:v>
                </c:pt>
                <c:pt idx="9">
                  <c:v>314.04000000000002</c:v>
                </c:pt>
                <c:pt idx="10">
                  <c:v>328.3</c:v>
                </c:pt>
                <c:pt idx="11">
                  <c:v>342.56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A1-4E21-B158-AD11EB5CA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696207"/>
        <c:axId val="163699119"/>
      </c:lineChart>
      <c:catAx>
        <c:axId val="1636962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3699119"/>
        <c:crosses val="autoZero"/>
        <c:auto val="1"/>
        <c:lblAlgn val="ctr"/>
        <c:lblOffset val="100"/>
        <c:noMultiLvlLbl val="0"/>
      </c:catAx>
      <c:valAx>
        <c:axId val="1636991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36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Trand for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Yc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val>
            <c:numRef>
              <c:f>Sheet1!$F$3:$F$14</c:f>
              <c:numCache>
                <c:formatCode>General</c:formatCode>
                <c:ptCount val="12"/>
                <c:pt idx="0">
                  <c:v>180</c:v>
                </c:pt>
                <c:pt idx="1">
                  <c:v>140</c:v>
                </c:pt>
                <c:pt idx="2">
                  <c:v>110</c:v>
                </c:pt>
                <c:pt idx="3">
                  <c:v>110</c:v>
                </c:pt>
                <c:pt idx="4">
                  <c:v>130</c:v>
                </c:pt>
                <c:pt idx="5">
                  <c:v>200</c:v>
                </c:pt>
                <c:pt idx="6">
                  <c:v>210</c:v>
                </c:pt>
                <c:pt idx="7">
                  <c:v>100</c:v>
                </c:pt>
                <c:pt idx="8">
                  <c:v>50</c:v>
                </c:pt>
                <c:pt idx="9">
                  <c:v>50</c:v>
                </c:pt>
                <c:pt idx="10">
                  <c:v>90</c:v>
                </c:pt>
                <c:pt idx="11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8D-4C6B-945F-4F2033A6AB06}"/>
            </c:ext>
          </c:extLst>
        </c:ser>
        <c:ser>
          <c:idx val="1"/>
          <c:order val="1"/>
          <c:tx>
            <c:v>TrandYc</c:v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Sheet1!$J$3:$J$14</c:f>
              <c:numCache>
                <c:formatCode>General</c:formatCode>
                <c:ptCount val="12"/>
                <c:pt idx="0">
                  <c:v>160.91999999999999</c:v>
                </c:pt>
                <c:pt idx="1">
                  <c:v>154.24</c:v>
                </c:pt>
                <c:pt idx="2">
                  <c:v>147.56</c:v>
                </c:pt>
                <c:pt idx="3">
                  <c:v>140.88</c:v>
                </c:pt>
                <c:pt idx="4">
                  <c:v>134.19999999999999</c:v>
                </c:pt>
                <c:pt idx="5">
                  <c:v>127.52</c:v>
                </c:pt>
                <c:pt idx="6">
                  <c:v>120.84</c:v>
                </c:pt>
                <c:pt idx="7">
                  <c:v>114.16</c:v>
                </c:pt>
                <c:pt idx="8">
                  <c:v>107.47999999999999</c:v>
                </c:pt>
                <c:pt idx="9">
                  <c:v>100.8</c:v>
                </c:pt>
                <c:pt idx="10">
                  <c:v>94.12</c:v>
                </c:pt>
                <c:pt idx="11">
                  <c:v>87.44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8D-4C6B-945F-4F2033A6A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617951"/>
        <c:axId val="207617119"/>
      </c:lineChart>
      <c:catAx>
        <c:axId val="207617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7617119"/>
        <c:crosses val="autoZero"/>
        <c:auto val="1"/>
        <c:lblAlgn val="ctr"/>
        <c:lblOffset val="100"/>
        <c:noMultiLvlLbl val="0"/>
      </c:catAx>
      <c:valAx>
        <c:axId val="2076171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76179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1899</Words>
  <Characters>1083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5</cp:revision>
  <dcterms:created xsi:type="dcterms:W3CDTF">2022-12-13T06:26:00Z</dcterms:created>
  <dcterms:modified xsi:type="dcterms:W3CDTF">2022-12-13T17:50:00Z</dcterms:modified>
</cp:coreProperties>
</file>