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F1" w:rsidRPr="00757264" w:rsidRDefault="00AC1CF1" w:rsidP="00434484">
      <w:pPr>
        <w:spacing w:after="120"/>
        <w:rPr>
          <w:sz w:val="40"/>
          <w:szCs w:val="40"/>
          <w:lang w:val="uk-UA"/>
        </w:rPr>
      </w:pPr>
    </w:p>
    <w:p w:rsidR="00E60887" w:rsidRPr="00757264" w:rsidRDefault="00E60887" w:rsidP="00434484">
      <w:pPr>
        <w:spacing w:after="120"/>
        <w:rPr>
          <w:sz w:val="40"/>
          <w:szCs w:val="40"/>
          <w:lang w:val="uk-UA"/>
        </w:rPr>
      </w:pPr>
    </w:p>
    <w:p w:rsidR="00434484" w:rsidRPr="00757264" w:rsidRDefault="00434484" w:rsidP="0043448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57264">
        <w:rPr>
          <w:rFonts w:ascii="Times New Roman" w:hAnsi="Times New Roman" w:cs="Times New Roman"/>
          <w:b/>
          <w:caps/>
          <w:sz w:val="40"/>
          <w:szCs w:val="40"/>
          <w:lang w:val="uk-UA"/>
        </w:rPr>
        <w:t>ПРО</w:t>
      </w:r>
      <w:r w:rsidRPr="00757264">
        <w:rPr>
          <w:rFonts w:ascii="Times New Roman" w:hAnsi="Times New Roman" w:cs="Times New Roman"/>
          <w:b/>
          <w:sz w:val="40"/>
          <w:szCs w:val="40"/>
          <w:lang w:val="uk-UA"/>
        </w:rPr>
        <w:t>ЄКТУВАННЯ ІНФОРМАЦІЙНИХ СИСТЕМ</w:t>
      </w:r>
    </w:p>
    <w:p w:rsidR="00434484" w:rsidRPr="00757264" w:rsidRDefault="00434484" w:rsidP="0043448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57264">
        <w:rPr>
          <w:rFonts w:ascii="Times New Roman" w:hAnsi="Times New Roman" w:cs="Times New Roman"/>
          <w:b/>
          <w:sz w:val="40"/>
          <w:szCs w:val="40"/>
          <w:lang w:val="uk-UA"/>
        </w:rPr>
        <w:t>Конспект лекцій</w:t>
      </w:r>
    </w:p>
    <w:p w:rsidR="00434484" w:rsidRPr="00757264" w:rsidRDefault="00434484" w:rsidP="00434484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E60887" w:rsidRDefault="00E60887" w:rsidP="00434484">
      <w:pPr>
        <w:spacing w:after="120"/>
        <w:rPr>
          <w:rFonts w:ascii="Times New Roman" w:hAnsi="Times New Roman" w:cs="Times New Roman"/>
          <w:b/>
          <w:bCs/>
          <w:sz w:val="40"/>
          <w:szCs w:val="40"/>
        </w:rPr>
      </w:pPr>
      <w:r w:rsidRPr="00757264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Розділ 1. </w:t>
      </w:r>
      <w:r w:rsidR="007E1ACA" w:rsidRPr="007E1ACA">
        <w:rPr>
          <w:rFonts w:ascii="Times New Roman" w:hAnsi="Times New Roman" w:cs="Times New Roman"/>
          <w:b/>
          <w:sz w:val="40"/>
          <w:szCs w:val="40"/>
          <w:lang w:val="uk-UA"/>
        </w:rPr>
        <w:t>Корпоративні інформаційні системи. Класифікація, узагальнена структура</w:t>
      </w:r>
      <w:r w:rsidR="007E1ACA">
        <w:rPr>
          <w:rFonts w:ascii="Times New Roman" w:hAnsi="Times New Roman" w:cs="Times New Roman"/>
          <w:b/>
          <w:sz w:val="40"/>
          <w:szCs w:val="40"/>
          <w:lang w:val="uk-UA"/>
        </w:rPr>
        <w:t>.</w:t>
      </w:r>
      <w:r w:rsidR="007E1ACA" w:rsidRPr="007E1ACA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Pr="00757264">
        <w:rPr>
          <w:rFonts w:ascii="Times New Roman" w:hAnsi="Times New Roman" w:cs="Times New Roman"/>
          <w:b/>
          <w:bCs/>
          <w:sz w:val="40"/>
          <w:szCs w:val="40"/>
          <w:lang w:val="uk-UA"/>
        </w:rPr>
        <w:t>Системи управління на ос</w:t>
      </w:r>
      <w:r w:rsidR="00265F57" w:rsidRPr="00757264">
        <w:rPr>
          <w:rFonts w:ascii="Times New Roman" w:hAnsi="Times New Roman" w:cs="Times New Roman"/>
          <w:b/>
          <w:bCs/>
          <w:sz w:val="40"/>
          <w:szCs w:val="40"/>
          <w:lang w:val="uk-UA"/>
        </w:rPr>
        <w:t>н</w:t>
      </w:r>
      <w:r w:rsidRPr="00757264">
        <w:rPr>
          <w:rFonts w:ascii="Times New Roman" w:hAnsi="Times New Roman" w:cs="Times New Roman"/>
          <w:b/>
          <w:bCs/>
          <w:sz w:val="40"/>
          <w:szCs w:val="40"/>
          <w:lang w:val="uk-UA"/>
        </w:rPr>
        <w:t>ові стандартів ERP/MRPII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F7D00">
        <w:rPr>
          <w:rFonts w:ascii="Times New Roman" w:hAnsi="Times New Roman" w:cs="Times New Roman"/>
          <w:b/>
          <w:sz w:val="28"/>
          <w:szCs w:val="28"/>
        </w:rPr>
        <w:t xml:space="preserve">Перелік умовних позначень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Інформаційна система – ІС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Інформаційні технології – ІТ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Життєвий цикл – ЖЦ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Пакет прикладних програм – ППП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Програмне забезпечення – ПЗ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Реінжиніринг бізнес–процесів – РБП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Система автоматизованого проектування – САПР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Система управління базою даних – СУБД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Технічне завдання – ТЗ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Технологія проектування – ТП 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Технологічний процес – ТПр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Технологія створення – ТС 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Типове проектне рішення – ТПР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Управління проектом – УП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Capability Maturity Model – СММ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International Electrotechnical Commission – IEC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Integration Definition Metodology – IDEF  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International Organization of Standardization – ISO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Rapid Application Development – RAD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lastRenderedPageBreak/>
        <w:t xml:space="preserve">Rational Unified Process – RUP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Software Engineering Institute – SEI 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>Structured Analysis and Design Technique – SADT</w:t>
      </w:r>
    </w:p>
    <w:p w:rsidR="00757264" w:rsidRPr="002F7D00" w:rsidRDefault="00757264" w:rsidP="002F7D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57264" w:rsidRPr="002F7D00" w:rsidRDefault="00757264" w:rsidP="00434484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E60887" w:rsidRPr="002F7D00" w:rsidRDefault="00E60887" w:rsidP="00FC33C3">
      <w:pPr>
        <w:spacing w:after="120"/>
        <w:ind w:left="6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7D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Лекція 1. </w:t>
      </w:r>
      <w:r w:rsidRPr="002F7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Корпоративні інформаційні системи. Класифікація, узагальнена структура. Еволюція стандартів управління  APICS </w:t>
      </w:r>
      <w:r w:rsidR="00265F57" w:rsidRPr="002F7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 </w:t>
      </w:r>
      <w:r w:rsidRPr="002F7D00">
        <w:rPr>
          <w:rFonts w:ascii="Times New Roman" w:hAnsi="Times New Roman" w:cs="Times New Roman"/>
          <w:b/>
          <w:sz w:val="28"/>
          <w:szCs w:val="28"/>
          <w:lang w:val="uk-UA"/>
        </w:rPr>
        <w:t>MRP до MRPII/ERP</w:t>
      </w:r>
    </w:p>
    <w:p w:rsidR="00757264" w:rsidRPr="002F7D00" w:rsidRDefault="00757264" w:rsidP="00757264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5AB2" w:rsidRPr="002F7D00" w:rsidRDefault="00757264" w:rsidP="00615AB2">
      <w:pPr>
        <w:ind w:left="720" w:hanging="9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b/>
          <w:sz w:val="28"/>
          <w:szCs w:val="28"/>
        </w:rPr>
        <w:t>1.1</w:t>
      </w:r>
      <w:r w:rsidR="00615AB2" w:rsidRPr="002F7D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5AB2" w:rsidRPr="002F7D00">
        <w:rPr>
          <w:rFonts w:ascii="Times New Roman" w:hAnsi="Times New Roman" w:cs="Times New Roman"/>
          <w:b/>
          <w:sz w:val="28"/>
          <w:szCs w:val="28"/>
          <w:lang w:val="uk-UA"/>
        </w:rPr>
        <w:t>Інформаційні системи.</w:t>
      </w:r>
      <w:proofErr w:type="gramEnd"/>
      <w:r w:rsidR="00615AB2" w:rsidRPr="002F7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Основні визначення і положення.</w:t>
      </w:r>
    </w:p>
    <w:p w:rsidR="002E466C" w:rsidRPr="002F7D00" w:rsidRDefault="00615AB2" w:rsidP="00615AB2">
      <w:pPr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F7D00">
        <w:rPr>
          <w:rFonts w:ascii="Times New Roman" w:hAnsi="Times New Roman" w:cs="Times New Roman"/>
          <w:sz w:val="28"/>
          <w:szCs w:val="28"/>
        </w:rPr>
        <w:t>Інформація в сучасному світі перетворилася в один із найбільш важливих ресурсів, а інформаційні системи (ІС) стали необхідним інструментом практично в усіх сферах діяльності.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Різноманітність завдань, що вирішуються за допомогою ІС, призвела до появи множини різнотипних систем, які відрізняються принципами побудови і закладеними в них правилами обробки інформації</w:t>
      </w:r>
      <w:r w:rsidRPr="002F7D0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2F7D00">
        <w:rPr>
          <w:rFonts w:ascii="Times New Roman" w:hAnsi="Times New Roman" w:cs="Times New Roman"/>
          <w:sz w:val="28"/>
          <w:szCs w:val="28"/>
          <w:lang w:val="uk-UA"/>
        </w:rPr>
        <w:t xml:space="preserve"> Але загальна структура </w:t>
      </w:r>
      <w:r w:rsidR="002E466C" w:rsidRPr="002F7D00">
        <w:rPr>
          <w:rFonts w:ascii="Times New Roman" w:hAnsi="Times New Roman" w:cs="Times New Roman"/>
          <w:sz w:val="28"/>
          <w:szCs w:val="28"/>
          <w:lang w:val="uk-UA"/>
        </w:rPr>
        <w:t xml:space="preserve">кожної </w:t>
      </w:r>
      <w:r w:rsidRPr="002F7D00">
        <w:rPr>
          <w:rFonts w:ascii="Times New Roman" w:hAnsi="Times New Roman" w:cs="Times New Roman"/>
          <w:sz w:val="28"/>
          <w:szCs w:val="28"/>
          <w:lang w:val="uk-UA"/>
        </w:rPr>
        <w:t xml:space="preserve">ІС </w:t>
      </w:r>
      <w:r w:rsidR="002E466C" w:rsidRPr="002F7D00">
        <w:rPr>
          <w:rFonts w:ascii="Times New Roman" w:hAnsi="Times New Roman" w:cs="Times New Roman"/>
          <w:sz w:val="28"/>
          <w:szCs w:val="28"/>
          <w:lang w:val="uk-UA"/>
        </w:rPr>
        <w:t>складається з двох частин:</w:t>
      </w:r>
    </w:p>
    <w:p w:rsidR="002E466C" w:rsidRPr="002F7D00" w:rsidRDefault="002E466C" w:rsidP="00615AB2">
      <w:pPr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D00">
        <w:rPr>
          <w:rFonts w:ascii="Times New Roman" w:hAnsi="Times New Roman" w:cs="Times New Roman"/>
          <w:sz w:val="28"/>
          <w:szCs w:val="28"/>
          <w:lang w:val="uk-UA"/>
        </w:rPr>
        <w:t>функціональна частина;</w:t>
      </w:r>
    </w:p>
    <w:p w:rsidR="002E466C" w:rsidRPr="002F7D00" w:rsidRDefault="002E466C" w:rsidP="00615AB2">
      <w:pPr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D00">
        <w:rPr>
          <w:rFonts w:ascii="Times New Roman" w:hAnsi="Times New Roman" w:cs="Times New Roman"/>
          <w:sz w:val="28"/>
          <w:szCs w:val="28"/>
          <w:lang w:val="uk-UA"/>
        </w:rPr>
        <w:t>забезпечувальна частина.</w:t>
      </w:r>
    </w:p>
    <w:p w:rsidR="002E466C" w:rsidRPr="002F7D00" w:rsidRDefault="002E466C" w:rsidP="00EE3FC8">
      <w:pPr>
        <w:ind w:firstLine="630"/>
        <w:jc w:val="both"/>
        <w:rPr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i/>
          <w:iCs/>
          <w:sz w:val="28"/>
          <w:szCs w:val="28"/>
        </w:rPr>
        <w:t>Функціональна частина</w:t>
      </w:r>
      <w:r w:rsidRPr="002F7D00">
        <w:rPr>
          <w:rFonts w:ascii="Times New Roman" w:hAnsi="Times New Roman" w:cs="Times New Roman"/>
          <w:sz w:val="28"/>
          <w:szCs w:val="28"/>
        </w:rPr>
        <w:t xml:space="preserve"> – це задачі організаційного управління (розрахунки різних планів, нормування робіт і т.д.), </w:t>
      </w:r>
      <w:r w:rsidRPr="002F7D00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2F7D00">
        <w:rPr>
          <w:rFonts w:ascii="Times New Roman" w:hAnsi="Times New Roman" w:cs="Times New Roman"/>
          <w:sz w:val="28"/>
          <w:szCs w:val="28"/>
        </w:rPr>
        <w:t xml:space="preserve"> вирішуються на </w:t>
      </w:r>
      <w:r w:rsidRPr="002F7D00">
        <w:rPr>
          <w:rFonts w:ascii="Times New Roman" w:hAnsi="Times New Roman" w:cs="Times New Roman"/>
          <w:sz w:val="28"/>
          <w:szCs w:val="28"/>
          <w:lang w:val="uk-UA"/>
        </w:rPr>
        <w:t>обчислювальній техніці</w:t>
      </w:r>
      <w:r w:rsidRPr="002F7D00">
        <w:rPr>
          <w:rFonts w:ascii="Times New Roman" w:hAnsi="Times New Roman" w:cs="Times New Roman"/>
          <w:sz w:val="28"/>
          <w:szCs w:val="28"/>
        </w:rPr>
        <w:t xml:space="preserve">, а </w:t>
      </w:r>
      <w:r w:rsidRPr="002F7D00">
        <w:rPr>
          <w:rFonts w:ascii="Times New Roman" w:hAnsi="Times New Roman" w:cs="Times New Roman"/>
          <w:i/>
          <w:iCs/>
          <w:sz w:val="28"/>
          <w:szCs w:val="28"/>
        </w:rPr>
        <w:t>забезпечувальна частина</w:t>
      </w:r>
      <w:r w:rsidRPr="002F7D00">
        <w:rPr>
          <w:rFonts w:ascii="Times New Roman" w:hAnsi="Times New Roman" w:cs="Times New Roman"/>
          <w:sz w:val="28"/>
          <w:szCs w:val="28"/>
        </w:rPr>
        <w:t xml:space="preserve"> – це ті засоби, які забезпечують їх вирішення, тобто це додатковий об’єкт, який виник при автоматизованому управлінні.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Функціональна і забезпечувальна</w:t>
      </w:r>
      <w:r w:rsidRPr="002F7D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7D00">
        <w:rPr>
          <w:rFonts w:ascii="Times New Roman" w:hAnsi="Times New Roman" w:cs="Times New Roman"/>
          <w:sz w:val="28"/>
          <w:szCs w:val="28"/>
        </w:rPr>
        <w:t xml:space="preserve">частини </w:t>
      </w:r>
      <w:r w:rsidR="00EE3FC8" w:rsidRPr="002F7D0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7D00">
        <w:rPr>
          <w:rFonts w:ascii="Times New Roman" w:hAnsi="Times New Roman" w:cs="Times New Roman"/>
          <w:sz w:val="28"/>
          <w:szCs w:val="28"/>
        </w:rPr>
        <w:t>С в свою чергу поділяються на підсистеми</w:t>
      </w:r>
      <w:r w:rsidR="00EE3FC8" w:rsidRPr="002F7D00">
        <w:rPr>
          <w:rFonts w:ascii="Times New Roman" w:hAnsi="Times New Roman" w:cs="Times New Roman"/>
          <w:sz w:val="28"/>
          <w:szCs w:val="28"/>
          <w:lang w:val="uk-UA"/>
        </w:rPr>
        <w:t>, модулі та ін..</w:t>
      </w:r>
      <w:r w:rsidRPr="002F7D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0AF4" w:rsidRPr="002F7D00" w:rsidRDefault="002E466C" w:rsidP="00615AB2">
      <w:pPr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D00">
        <w:rPr>
          <w:rFonts w:ascii="Times New Roman CYR" w:hAnsi="Times New Roman CYR"/>
          <w:sz w:val="28"/>
          <w:szCs w:val="28"/>
        </w:rPr>
        <w:t xml:space="preserve">Перелік та зміст функціональної частини АС, яка складається з так </w:t>
      </w:r>
      <w:proofErr w:type="gramStart"/>
      <w:r w:rsidRPr="002F7D00">
        <w:rPr>
          <w:rFonts w:ascii="Times New Roman CYR" w:hAnsi="Times New Roman CYR"/>
          <w:sz w:val="28"/>
          <w:szCs w:val="28"/>
        </w:rPr>
        <w:t>званих  функціональних</w:t>
      </w:r>
      <w:proofErr w:type="gramEnd"/>
      <w:r w:rsidRPr="002F7D00">
        <w:rPr>
          <w:rFonts w:ascii="Times New Roman CYR" w:hAnsi="Times New Roman CYR"/>
          <w:sz w:val="28"/>
          <w:szCs w:val="28"/>
        </w:rPr>
        <w:t xml:space="preserve"> підсистем, залежить, в першу чергу, від типу </w:t>
      </w:r>
      <w:r w:rsidRPr="002F7D00">
        <w:rPr>
          <w:rFonts w:ascii="Times New Roman CYR" w:hAnsi="Times New Roman CYR"/>
          <w:sz w:val="28"/>
          <w:szCs w:val="28"/>
          <w:lang w:val="uk-UA"/>
        </w:rPr>
        <w:t>І</w:t>
      </w:r>
      <w:r w:rsidRPr="002F7D00">
        <w:rPr>
          <w:rFonts w:ascii="Times New Roman CYR" w:hAnsi="Times New Roman CYR"/>
          <w:sz w:val="28"/>
          <w:szCs w:val="28"/>
        </w:rPr>
        <w:t xml:space="preserve">С (АСУП, САПР – системи автоматизованого проектування, АСУ банком і т.д.) та, в деякій мірі, від особливостей конкретного об’єкту </w:t>
      </w:r>
      <w:r w:rsidRPr="002F7D00">
        <w:rPr>
          <w:rFonts w:ascii="Times New Roman CYR" w:hAnsi="Times New Roman CYR"/>
          <w:sz w:val="28"/>
          <w:szCs w:val="28"/>
          <w:lang w:val="uk-UA"/>
        </w:rPr>
        <w:t>інформат</w:t>
      </w:r>
      <w:r w:rsidRPr="002F7D00">
        <w:rPr>
          <w:rFonts w:ascii="Times New Roman CYR" w:hAnsi="Times New Roman CYR"/>
          <w:sz w:val="28"/>
          <w:szCs w:val="28"/>
        </w:rPr>
        <w:t xml:space="preserve">изації. Перелік же забезпечувальних підсистем для всіх типів </w:t>
      </w:r>
      <w:r w:rsidRPr="002F7D00">
        <w:rPr>
          <w:rFonts w:ascii="Times New Roman CYR" w:hAnsi="Times New Roman CYR"/>
          <w:sz w:val="28"/>
          <w:szCs w:val="28"/>
          <w:lang w:val="uk-UA"/>
        </w:rPr>
        <w:t>І</w:t>
      </w:r>
      <w:r w:rsidRPr="002F7D00">
        <w:rPr>
          <w:rFonts w:ascii="Times New Roman CYR" w:hAnsi="Times New Roman CYR"/>
          <w:sz w:val="28"/>
          <w:szCs w:val="28"/>
        </w:rPr>
        <w:t xml:space="preserve">С </w:t>
      </w:r>
      <w:r w:rsidRPr="002F7D00">
        <w:rPr>
          <w:rFonts w:ascii="Times New Roman CYR" w:hAnsi="Times New Roman CYR"/>
          <w:sz w:val="28"/>
          <w:szCs w:val="28"/>
          <w:lang w:val="uk-UA"/>
        </w:rPr>
        <w:t>біль-менш</w:t>
      </w:r>
      <w:r w:rsidRPr="002F7D00">
        <w:rPr>
          <w:rFonts w:ascii="Times New Roman CYR" w:hAnsi="Times New Roman CYR"/>
          <w:sz w:val="28"/>
          <w:szCs w:val="28"/>
        </w:rPr>
        <w:t xml:space="preserve"> типовим</w:t>
      </w:r>
      <w:r w:rsidRPr="002F7D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80AF4" w:rsidRPr="002F7D00" w:rsidRDefault="00280AF4" w:rsidP="00EE3FC8">
      <w:pPr>
        <w:numPr>
          <w:ilvl w:val="0"/>
          <w:numId w:val="1"/>
        </w:num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>технічне забезпечення;</w:t>
      </w:r>
    </w:p>
    <w:p w:rsidR="00280AF4" w:rsidRPr="002F7D00" w:rsidRDefault="00280AF4" w:rsidP="00EE3FC8">
      <w:pPr>
        <w:numPr>
          <w:ilvl w:val="0"/>
          <w:numId w:val="2"/>
        </w:num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програмне забезпечення;</w:t>
      </w:r>
    </w:p>
    <w:p w:rsidR="00280AF4" w:rsidRPr="002F7D00" w:rsidRDefault="00280AF4" w:rsidP="00EE3FC8">
      <w:pPr>
        <w:numPr>
          <w:ilvl w:val="0"/>
          <w:numId w:val="3"/>
        </w:num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lastRenderedPageBreak/>
        <w:t xml:space="preserve"> інформаційне забезпечення;</w:t>
      </w:r>
    </w:p>
    <w:p w:rsidR="00280AF4" w:rsidRPr="002F7D00" w:rsidRDefault="00280AF4" w:rsidP="00EE3FC8">
      <w:pPr>
        <w:numPr>
          <w:ilvl w:val="0"/>
          <w:numId w:val="4"/>
        </w:num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математичне забезпечення;</w:t>
      </w:r>
    </w:p>
    <w:p w:rsidR="00280AF4" w:rsidRPr="002F7D00" w:rsidRDefault="00280AF4" w:rsidP="00EE3FC8">
      <w:pPr>
        <w:numPr>
          <w:ilvl w:val="0"/>
          <w:numId w:val="5"/>
        </w:num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організаційно-правове забезпечення;</w:t>
      </w:r>
    </w:p>
    <w:p w:rsidR="00280AF4" w:rsidRPr="002F7D00" w:rsidRDefault="00280AF4" w:rsidP="00EE3FC8">
      <w:pPr>
        <w:numPr>
          <w:ilvl w:val="0"/>
          <w:numId w:val="6"/>
        </w:num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лінгвістичне забезпечення;</w:t>
      </w:r>
    </w:p>
    <w:p w:rsidR="00280AF4" w:rsidRPr="002F7D00" w:rsidRDefault="00280AF4" w:rsidP="00EE3FC8">
      <w:pPr>
        <w:numPr>
          <w:ilvl w:val="0"/>
          <w:numId w:val="7"/>
        </w:num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ергономічне забезпечення</w:t>
      </w:r>
      <w:r w:rsidRPr="002F7D0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80AF4" w:rsidRPr="002F7D00" w:rsidRDefault="00280AF4" w:rsidP="00EE3FC8">
      <w:pPr>
        <w:numPr>
          <w:ilvl w:val="0"/>
          <w:numId w:val="7"/>
        </w:num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інші</w:t>
      </w:r>
      <w:proofErr w:type="gramEnd"/>
      <w:r w:rsidRPr="002F7D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Можна виділити такі </w:t>
      </w:r>
      <w:r w:rsidRPr="002F7D00">
        <w:rPr>
          <w:rFonts w:ascii="Times New Roman" w:hAnsi="Times New Roman" w:cs="Times New Roman"/>
          <w:i/>
          <w:sz w:val="28"/>
          <w:szCs w:val="28"/>
        </w:rPr>
        <w:t>види забезпечення ІС: інформаційне; математичне; лінгвістичне; програмне; технічне, організаційне; нормативно–правове; забезпечення безпеки даних та інформаціїї</w:t>
      </w:r>
      <w:r w:rsidRPr="002F7D00">
        <w:rPr>
          <w:rFonts w:ascii="Times New Roman" w:hAnsi="Times New Roman" w:cs="Times New Roman"/>
          <w:sz w:val="28"/>
          <w:szCs w:val="28"/>
        </w:rPr>
        <w:t xml:space="preserve">. Розкриємо їхню сутність: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b/>
          <w:sz w:val="28"/>
          <w:szCs w:val="28"/>
        </w:rPr>
        <w:t>Інформаційне забезпечення</w:t>
      </w:r>
      <w:r w:rsidRPr="002F7D00">
        <w:rPr>
          <w:rFonts w:ascii="Times New Roman" w:hAnsi="Times New Roman" w:cs="Times New Roman"/>
          <w:sz w:val="28"/>
          <w:szCs w:val="28"/>
        </w:rPr>
        <w:t xml:space="preserve"> – це сукупність форм документів, нормативної бази та реалізованих рішень щодо обсягу, розміщення та форм організації інформації, яка циркулює у конкретній ІС.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b/>
          <w:sz w:val="28"/>
          <w:szCs w:val="28"/>
        </w:rPr>
        <w:t xml:space="preserve">Математичне забезпечення </w:t>
      </w:r>
      <w:r w:rsidRPr="002F7D00">
        <w:rPr>
          <w:rFonts w:ascii="Times New Roman" w:hAnsi="Times New Roman" w:cs="Times New Roman"/>
          <w:sz w:val="28"/>
          <w:szCs w:val="28"/>
        </w:rPr>
        <w:t>– це сукупність математичних моделей та алгоритмів для вирішення питань обробки інформації із застосуванням вибраної ІТ, а також комплекс засобів і методів, які дають змогу будувати математичні моделі для конкретних задач.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Розрізняють загальне математичне забезпечення (для організації обчислювального процесу на заданому комп’ютері) і спеціальне математичне забезпечення (для вирішення конкретних завдань).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b/>
          <w:sz w:val="28"/>
          <w:szCs w:val="28"/>
        </w:rPr>
        <w:t xml:space="preserve">Лінгвістичне забезпечення </w:t>
      </w:r>
      <w:r w:rsidRPr="002F7D00">
        <w:rPr>
          <w:rFonts w:ascii="Times New Roman" w:hAnsi="Times New Roman" w:cs="Times New Roman"/>
          <w:sz w:val="28"/>
          <w:szCs w:val="28"/>
        </w:rPr>
        <w:t>– сукупність мовних засобів проектування, моделювання, програмування та взаємодії користувачів із системою (в тому числі й мови введення–виведення).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До мовних засобів відносяться безпосередньо мови та їх термінологія.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b/>
          <w:sz w:val="28"/>
          <w:szCs w:val="28"/>
        </w:rPr>
        <w:t xml:space="preserve">Програмне забезпечення </w:t>
      </w:r>
      <w:r w:rsidRPr="002F7D00">
        <w:rPr>
          <w:rFonts w:ascii="Times New Roman" w:hAnsi="Times New Roman" w:cs="Times New Roman"/>
          <w:sz w:val="28"/>
          <w:szCs w:val="28"/>
        </w:rPr>
        <w:t xml:space="preserve">– це сукупність методів, правил, описів, інструкцій, математичних моделей та алгоритмів вирішення завдань (в тому числі й управлінських), завдань обробки інформації та прийняття відповідних рішень, а також пов'язана з ними технічна документація, яка дозволяє використовувати комп’ютерні засоби для вирішення конкретних завдань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і  реалізована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на мові, зрозумілій комп'ютеру.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Програмне забезпечення пов'язано з інформаційним забезпеченням, технологією обробки даних, комплексом технічних засобів, організаційним забезпеченням; воно розробляється на основі забезпечуючих його підсистем.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 xml:space="preserve">Програмне забезпечення – це набір комп'ютерних програм, процедур,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>пов'язаної з ними документації та даних.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Воно складається з операційної системи, мов програмування та різних прикладних програм (прик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b/>
          <w:sz w:val="28"/>
          <w:szCs w:val="28"/>
        </w:rPr>
        <w:t>Організаційне забезпечення</w:t>
      </w:r>
      <w:r w:rsidRPr="002F7D00">
        <w:rPr>
          <w:rFonts w:ascii="Times New Roman" w:hAnsi="Times New Roman" w:cs="Times New Roman"/>
          <w:sz w:val="28"/>
          <w:szCs w:val="28"/>
        </w:rPr>
        <w:t xml:space="preserve"> – це комплекс адміністративно–технічних заходів (посадові інструкції, методики, схеми, регламенти), які регламентують взаємодію працівників між собою, з одного боку, і технічними засобами – з 12 іншого.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Організаційне забезпечення зумовлює утворення інформаційних потоків в середині об’єкта інформатизації.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b/>
          <w:sz w:val="28"/>
          <w:szCs w:val="28"/>
        </w:rPr>
        <w:t>Нормативно–правове забезпеченн</w:t>
      </w:r>
      <w:r w:rsidRPr="002F7D00">
        <w:rPr>
          <w:rFonts w:ascii="Times New Roman" w:hAnsi="Times New Roman" w:cs="Times New Roman"/>
          <w:sz w:val="28"/>
          <w:szCs w:val="28"/>
        </w:rPr>
        <w:t>я – це сукупність правових норм, які визначають процедуру створення, юридичний статус і функціонування ІС, вони регламентують порядок одержання, перетворення і використання інформації.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До складу правового забезпечення входять закони, укази, постанови державних органів влади, накази, інструкції та інші нормативні документи міністерств, відомств, організацій, місцевих органів влади.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 правовому забезпеченні можна виділити загальну частину, яка регулює функціонування будь–якої ІС, і локальну частину, яка регулює функціонування конкретної системи.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AB2" w:rsidRPr="002F7D00" w:rsidRDefault="00615AB2" w:rsidP="00EE3FC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b/>
          <w:sz w:val="28"/>
          <w:szCs w:val="28"/>
        </w:rPr>
        <w:t>Забезпечення безпеки</w:t>
      </w:r>
      <w:r w:rsidRPr="002F7D00">
        <w:rPr>
          <w:rFonts w:ascii="Times New Roman" w:hAnsi="Times New Roman" w:cs="Times New Roman"/>
          <w:sz w:val="28"/>
          <w:szCs w:val="28"/>
        </w:rPr>
        <w:t xml:space="preserve"> інформації та даних на рівні ІС – це стан захищеності ІС, при якому забезпечуються конфіденційність, доступність, цілісність, підзвітність і правдивість її ресурсів.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AB2" w:rsidRPr="002F7D00" w:rsidRDefault="00615AB2" w:rsidP="00615AB2">
      <w:pPr>
        <w:ind w:firstLine="810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Орієнтуючись на різні міжнародні стандарти, ІС можна визначити як сукупність таких складових частин: 1) «система баз даних: база даних (БД) разом iз системою управління базами даних (СУБД); 2) прикладне ПЗ; 3) персонал; 4) організаційно–методичне (нормативне) забезпечення; 5) </w:t>
      </w:r>
      <w:r w:rsidRPr="002F7D00">
        <w:rPr>
          <w:rFonts w:ascii="Times New Roman" w:hAnsi="Times New Roman" w:cs="Times New Roman"/>
          <w:b/>
          <w:sz w:val="28"/>
          <w:szCs w:val="28"/>
        </w:rPr>
        <w:t>технічні засоби»</w:t>
      </w:r>
      <w:r w:rsidRPr="002F7D0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[3 c. 13].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Така ІС функціонує: 1) на конкретному рівні світового господарства, в муніципальних, державних, недержавних та міжнародних організаціях різного призначення; 2) в органах управління, міністерствах, відомствах і підпорядкованих їм організаціях; 3) в економічних, банківських, податкових установах; 4) на підприємствах різної організаційно– правової форми; 5) в різних галузях господарства країни або регіону.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За визначенням Інституту управління проектами (Project Management Institute, PMI), проект – це тимчасовий захід, який здійснюють для створення унікального продукту (у тому числі й ІС) або послуги.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 xml:space="preserve">Під проектуванням розуміють уніфікований підхід, за допомогою якого шукають шляхи вирішення конкретної проблеми, забезпечуючи виконання 13 поставленого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>завдання.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В контексті інженерного проектування можна визначити мету проектування як створення системи, яка: 1) задовольняє заданим функціональним специфікаціям; 2) узгоджена із обмеженнями, які накладаються обладнанням; 3) задовольняє вимогам до експлуатаційних якостей і ресурсів споживання; 4) задовольняє критеріям дизайну продукту; 5) задовольняє вимогам до процесу розробки (наприклад, тривалість і вартість), до залучення додаткових інструментальних засобів.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Проект є остаточним продуктом процесу проектування, який враховує усі суперечливі вимоги.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Продуктами проектування є моделі, які дозволяють зрозуміти структуру майбутньої системи, збалансувати вимоги до неї та намітити схему її реалізації.</w:t>
      </w:r>
      <w:proofErr w:type="gramEnd"/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</w:p>
    <w:p w:rsidR="00EE3FC8" w:rsidRPr="002F7D00" w:rsidRDefault="00615AB2" w:rsidP="00615A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7D00">
        <w:rPr>
          <w:rFonts w:ascii="Times New Roman" w:hAnsi="Times New Roman" w:cs="Times New Roman"/>
          <w:b/>
          <w:sz w:val="28"/>
          <w:szCs w:val="28"/>
        </w:rPr>
        <w:t>Організаційне забезпечення</w:t>
      </w:r>
      <w:r w:rsidRPr="002F7D00">
        <w:rPr>
          <w:rFonts w:ascii="Times New Roman" w:hAnsi="Times New Roman" w:cs="Times New Roman"/>
          <w:sz w:val="28"/>
          <w:szCs w:val="28"/>
        </w:rPr>
        <w:t xml:space="preserve"> – це комплекс адміністративно–технічних заходів (посадові інструкції, методики, схеми, регламенти), які регламентують взаємодію працівників між собою, з одного боку, і технічними засобами –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з  іншого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Організаційне забезпечення зумовлює утворення інформаційних потоків в середині об’єкта інформатизації.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FC8" w:rsidRPr="002F7D00" w:rsidRDefault="00615AB2" w:rsidP="00615AB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F7D00">
        <w:rPr>
          <w:rFonts w:ascii="Times New Roman" w:hAnsi="Times New Roman" w:cs="Times New Roman"/>
          <w:b/>
          <w:sz w:val="28"/>
          <w:szCs w:val="28"/>
        </w:rPr>
        <w:t>Нормативно–правове забезпечення</w:t>
      </w:r>
      <w:r w:rsidRPr="002F7D00">
        <w:rPr>
          <w:rFonts w:ascii="Times New Roman" w:hAnsi="Times New Roman" w:cs="Times New Roman"/>
          <w:sz w:val="28"/>
          <w:szCs w:val="28"/>
        </w:rPr>
        <w:t xml:space="preserve"> – це сукупність правових норм, які визначають процедуру створення, юридичний статус і функціонування ІС, вони регламентують порядок одержання, перетворення і використання інформації.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До складу правового забезпечення входять закони, укази, постанови державних органів влади, накази, інструкції та інші нормативні документи міністерств, відомств, організацій, місцевих органів влади.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 правовому забезпеченні можна виділити загальну частину, яка регулює функціонування будь–якої ІС, і локальну частину, яка регулює функціонування конкретної системи.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FC8" w:rsidRPr="002F7D00" w:rsidRDefault="00615AB2" w:rsidP="00615AB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F7D00">
        <w:rPr>
          <w:rFonts w:ascii="Times New Roman" w:hAnsi="Times New Roman" w:cs="Times New Roman"/>
          <w:b/>
          <w:sz w:val="28"/>
          <w:szCs w:val="28"/>
        </w:rPr>
        <w:t>Забезпечення безпеки інформації та даних</w:t>
      </w:r>
      <w:r w:rsidRPr="002F7D00">
        <w:rPr>
          <w:rFonts w:ascii="Times New Roman" w:hAnsi="Times New Roman" w:cs="Times New Roman"/>
          <w:sz w:val="28"/>
          <w:szCs w:val="28"/>
        </w:rPr>
        <w:t xml:space="preserve"> на рівні ІС – це стан захищеності ІС, при якому забезпечуються конфіденційність, доступність, цілісність, підзвітність і правдивість її ресурсів.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Орієнтуючись на різні міжнародні стандарти, ІС можна визначити як сукупність таких складових частин: 1) «система баз даних: база даних (БД) разом iз системою управління базами даних (СУБД); 2) прикладне ПЗ; 3) персонал; 4) організаційно–методичне (нормативне) забезпечення; 5) </w:t>
      </w:r>
      <w:r w:rsidRPr="002F7D00">
        <w:rPr>
          <w:rFonts w:ascii="Times New Roman" w:hAnsi="Times New Roman" w:cs="Times New Roman"/>
          <w:i/>
          <w:sz w:val="28"/>
          <w:szCs w:val="28"/>
        </w:rPr>
        <w:t>технічні засоби»</w:t>
      </w:r>
      <w:proofErr w:type="gramStart"/>
      <w:r w:rsidRPr="002F7D00">
        <w:rPr>
          <w:rFonts w:ascii="Times New Roman" w:hAnsi="Times New Roman" w:cs="Times New Roman"/>
          <w:i/>
          <w:sz w:val="28"/>
          <w:szCs w:val="28"/>
        </w:rPr>
        <w:t>.</w:t>
      </w:r>
      <w:r w:rsidRPr="002F7D0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Така ІС функціонує: 1) на конкретному рівні світового господарства, в муніципальних, державних,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 xml:space="preserve">недержавних та міжнародних організаціях різного призначення; 2) в органах управління, міністерствах, відомствах і підпорядкованих їм організаціях; 3) в економічних, банківських, податкових установах; 4) на підприємствах різної організаційно– правової форми; 5) в різних галузях господарства країни або регіону.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За визначенням Інституту управління проектами (Project Management Institute, PMI), проект – це тимчасовий захід, який здійснюють для створення унікального продукту (у тому числі й ІС) або послуги.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Під проектуванням розуміють уніфікований підхід, за допомогою якого шукають шляхи вирішення конкретної проблеми, забезпечуючи виконання 13 поставленого завдання.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В контексті інженерного проектування можна визначити мету проектування як створення системи, яка: 1) задовольняє заданим функціональним специфікаціям; 2) узгоджена із обмеженнями, які накладаються обладнанням; 3) задовольняє вимогам до експлуатаційних якостей і ресурсів споживання; 4) задовольняє критеріям дизайну продукту; 5) задовольняє вимогам до процесу розробки (наприклад, тривалість і вартість), до залучення додаткових інструментальних засобів.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Проект є остаточним продуктом процесу проектування, який враховує усі суперечливі вимоги.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Продуктами проектування є моделі, які дозволяють зрозуміти структуру майбутньої системи, збалансувати вимоги до неї та намітити схему її реалізації.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Під проектуванням розуміють уніфікований підхід, за допомогою якого шукають шляхи вирішення конкретної проблеми, забезпечуючи виконання 13 поставленого завдання.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В контексті інженерного проектування можна визначити мету проектування як створення системи, яка: 1) задовольняє заданим функціональним специфікаціям; 2) узгоджена із обмеженнями, які накладаються обладнанням; 3) задовольняє вимогам до експлуатаційних якостей і ресурсів споживання; 4) задовольняє критеріям дизайну продукту; 5) задовольняє вимогам до процесу розробки (наприклад, тривалість і вартість), до залучення додаткових інструментальних засобів.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Проект є остаточним продуктом процесу проектування, який враховує усі суперечливі вимоги.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Продуктами проектування є моделі, які дозволяють зрозуміти структуру майбутньої системи, збалансувати вимоги до неї та намітити схему її реалізації.</w:t>
      </w:r>
      <w:proofErr w:type="gramEnd"/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</w:p>
    <w:p w:rsidR="00EE3FC8" w:rsidRPr="002F7D00" w:rsidRDefault="00EE3FC8" w:rsidP="00615AB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7D0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615AB2" w:rsidRPr="002F7D00">
        <w:rPr>
          <w:rFonts w:ascii="Times New Roman" w:hAnsi="Times New Roman" w:cs="Times New Roman"/>
          <w:b/>
          <w:sz w:val="28"/>
          <w:szCs w:val="28"/>
        </w:rPr>
        <w:t>2</w:t>
      </w:r>
      <w:r w:rsidR="00615AB2" w:rsidRPr="002F7D00">
        <w:rPr>
          <w:rFonts w:ascii="Times New Roman" w:hAnsi="Times New Roman" w:cs="Times New Roman"/>
          <w:sz w:val="28"/>
          <w:szCs w:val="28"/>
        </w:rPr>
        <w:t xml:space="preserve">. </w:t>
      </w:r>
      <w:r w:rsidR="00615AB2" w:rsidRPr="002F7D00">
        <w:rPr>
          <w:rFonts w:ascii="Times New Roman" w:hAnsi="Times New Roman" w:cs="Times New Roman"/>
          <w:b/>
          <w:sz w:val="28"/>
          <w:szCs w:val="28"/>
        </w:rPr>
        <w:t>Класифікація інформаційних систем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Інформаційні системи можна класифікувати за різними ознаками (наприклад, за тими, що визначають функціональні можливості та особливості побудови систем).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Інформаційні системи розділяють на класи залежно від «обсягу вирішуваних завдань, використовуваних технічних засобів та організації функціонування»</w:t>
      </w:r>
      <w:proofErr w:type="gramStart"/>
      <w:r w:rsidR="004A5755" w:rsidRPr="002F7D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F7D0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5755" w:rsidRPr="002F7D00" w:rsidRDefault="00615AB2" w:rsidP="00615A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7D00">
        <w:rPr>
          <w:rFonts w:ascii="Times New Roman" w:hAnsi="Times New Roman" w:cs="Times New Roman"/>
          <w:sz w:val="28"/>
          <w:szCs w:val="28"/>
        </w:rPr>
        <w:t>1</w:t>
      </w:r>
      <w:r w:rsidR="004A5755" w:rsidRPr="002F7D0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F7D00">
        <w:rPr>
          <w:rFonts w:ascii="Times New Roman" w:hAnsi="Times New Roman" w:cs="Times New Roman"/>
          <w:sz w:val="28"/>
          <w:szCs w:val="28"/>
        </w:rPr>
        <w:t xml:space="preserve">. </w:t>
      </w:r>
      <w:r w:rsidRPr="002F7D00">
        <w:rPr>
          <w:rFonts w:ascii="Times New Roman" w:hAnsi="Times New Roman" w:cs="Times New Roman"/>
          <w:b/>
          <w:sz w:val="28"/>
          <w:szCs w:val="28"/>
        </w:rPr>
        <w:t>За типом даних,</w:t>
      </w:r>
      <w:r w:rsidRPr="002F7D00">
        <w:rPr>
          <w:rFonts w:ascii="Times New Roman" w:hAnsi="Times New Roman" w:cs="Times New Roman"/>
          <w:sz w:val="28"/>
          <w:szCs w:val="28"/>
        </w:rPr>
        <w:t xml:space="preserve"> які зберігаються, ІС класифікують на фактографічні та документальні.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Фактографічні системи призначені для зберігання та обробки структурованих даних у вигляді чисел і текстів (над такими даними можна виконувати різні операції).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 документальних системах інформація подана у вигляді документів, які складаються з найменувань, описів, рефератів і текстів.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Пошук серед неструктурованих даних здійснюють із використанням семантичних ознак.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Відібрані документи надаються користувачеві, а обробка даних в таких системах практично не проводиться.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755" w:rsidRPr="002F7D00" w:rsidRDefault="00615AB2" w:rsidP="00615A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7D00">
        <w:rPr>
          <w:rFonts w:ascii="Times New Roman" w:hAnsi="Times New Roman" w:cs="Times New Roman"/>
          <w:sz w:val="28"/>
          <w:szCs w:val="28"/>
        </w:rPr>
        <w:t>2</w:t>
      </w:r>
      <w:r w:rsidR="004A5755" w:rsidRPr="002F7D0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r w:rsidRPr="002F7D00">
        <w:rPr>
          <w:rFonts w:ascii="Times New Roman" w:hAnsi="Times New Roman" w:cs="Times New Roman"/>
          <w:b/>
          <w:sz w:val="28"/>
          <w:szCs w:val="28"/>
        </w:rPr>
        <w:t>За ступенем автоматизації інформаційних процесів</w:t>
      </w:r>
      <w:r w:rsidRPr="002F7D00">
        <w:rPr>
          <w:rFonts w:ascii="Times New Roman" w:hAnsi="Times New Roman" w:cs="Times New Roman"/>
          <w:sz w:val="28"/>
          <w:szCs w:val="28"/>
        </w:rPr>
        <w:t xml:space="preserve"> в системі управління фірмою, ІС діляться на ручні, автоматичні та автоматизовані.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Ручні ІС характеризуються відсутністю сучасних технічних засобів переробки інформації та виконанням всіх операцій людиною.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В автоматичних ІС всі операції з переробки інформації виконуються без участі людини.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Автоматизовані ІС припускають участь в процесі обробки інформації людини і технічних засобів, при цьому головна роль у виконанні рутинних операцій обробки даних відводиться комп'ютеру.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b/>
          <w:sz w:val="28"/>
          <w:szCs w:val="28"/>
        </w:rPr>
        <w:t>3</w:t>
      </w:r>
      <w:r w:rsidR="004A5755" w:rsidRPr="002F7D0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2F7D00">
        <w:rPr>
          <w:rFonts w:ascii="Times New Roman" w:hAnsi="Times New Roman" w:cs="Times New Roman"/>
          <w:b/>
          <w:sz w:val="28"/>
          <w:szCs w:val="28"/>
        </w:rPr>
        <w:t xml:space="preserve"> Залежно від характеру обробки даних</w:t>
      </w:r>
      <w:r w:rsidRPr="002F7D00">
        <w:rPr>
          <w:rFonts w:ascii="Times New Roman" w:hAnsi="Times New Roman" w:cs="Times New Roman"/>
          <w:sz w:val="28"/>
          <w:szCs w:val="28"/>
        </w:rPr>
        <w:t xml:space="preserve"> ІС класифікують на інформаційно–пошукові та інформаційно–розв’язуючі.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i/>
          <w:sz w:val="28"/>
          <w:szCs w:val="28"/>
        </w:rPr>
        <w:t>Інформаційно–пошукові системи</w:t>
      </w:r>
      <w:r w:rsidRPr="002F7D00">
        <w:rPr>
          <w:rFonts w:ascii="Times New Roman" w:hAnsi="Times New Roman" w:cs="Times New Roman"/>
          <w:sz w:val="28"/>
          <w:szCs w:val="28"/>
        </w:rPr>
        <w:t xml:space="preserve"> виконують введення, систематизацію, зберігання, видачу інформації за запитом користувача без складних перетворень даних (наприклад, ІС бібліотечного обслуговування, резервування і продажу квитків на транспорті, бронювання місць в готелях тощо).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Інформаційно–розв’язуючі системи здійснюють, крім того, операції переробки інформації за певним алгоритмом.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За характером використання вихідної інформації такі системи прийнято ділити на: 1) керуючі, 2) призначені для надання порад.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Результуюча інформація керуючих ІС безпосередньо трансформується в прийняті людиною рішення.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Для цих систем характерні завдання розрахункового характеру та обробка великих обсягів даних (наприклад, ІС планування виробництва або замовлень, бухгалтерського обліку).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 xml:space="preserve">Інформаційні системи, які надають поради, виробляють інформацію, яка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>приймається людиною до відома і враховується при формуванні управлінських рішень, вона не ініціює конкретні дії.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Ці системи імітують інтелектуальні процеси обробки знань, а не даних (наприклад, експертні системи).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r w:rsidR="004A5755" w:rsidRPr="002F7D00">
        <w:rPr>
          <w:rFonts w:ascii="Times New Roman" w:hAnsi="Times New Roman" w:cs="Times New Roman"/>
          <w:b/>
          <w:sz w:val="28"/>
          <w:szCs w:val="28"/>
        </w:rPr>
        <w:t>4</w:t>
      </w:r>
      <w:r w:rsidR="004A5755" w:rsidRPr="002F7D0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2F7D00">
        <w:rPr>
          <w:rFonts w:ascii="Times New Roman" w:hAnsi="Times New Roman" w:cs="Times New Roman"/>
          <w:b/>
          <w:sz w:val="28"/>
          <w:szCs w:val="28"/>
        </w:rPr>
        <w:t xml:space="preserve"> Залежно від сфери застосування</w:t>
      </w:r>
      <w:r w:rsidRPr="002F7D00">
        <w:rPr>
          <w:rFonts w:ascii="Times New Roman" w:hAnsi="Times New Roman" w:cs="Times New Roman"/>
          <w:sz w:val="28"/>
          <w:szCs w:val="28"/>
        </w:rPr>
        <w:t xml:space="preserve"> розрізняють такі класи ІС.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i/>
          <w:sz w:val="28"/>
          <w:szCs w:val="28"/>
        </w:rPr>
        <w:t>Інформаційна система організаційного управління</w:t>
      </w:r>
      <w:r w:rsidRPr="002F7D00">
        <w:rPr>
          <w:rFonts w:ascii="Times New Roman" w:hAnsi="Times New Roman" w:cs="Times New Roman"/>
          <w:sz w:val="28"/>
          <w:szCs w:val="28"/>
        </w:rPr>
        <w:t xml:space="preserve"> призначена для автоматизації функцій управлінського персоналу як промислових підприємств, так і непромислових об'єктів (готелів, банків, магазинів тощо).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Основними функціями подібних систем є: оперативний контроль і регулювання, оперативний облік та аналіз, перспективне та оперативне планування, бухгалтерський облік, управління збутом, постачанням, інші економічні та організаційні завдання.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i/>
          <w:sz w:val="28"/>
          <w:szCs w:val="28"/>
        </w:rPr>
        <w:t>Інформаційна система управління технологічними процесами</w:t>
      </w:r>
      <w:r w:rsidRPr="002F7D00">
        <w:rPr>
          <w:rFonts w:ascii="Times New Roman" w:hAnsi="Times New Roman" w:cs="Times New Roman"/>
          <w:sz w:val="28"/>
          <w:szCs w:val="28"/>
        </w:rPr>
        <w:t xml:space="preserve"> (ТПр) призначена для автоматизації функцій виробничого персоналу по контролю та управлінню виробничими операціями.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 таких системах зазвичай передбачається наявність розвинених засобів вимірювання параметрів технологічних процесів (температури, тиску, хімічного складу тощо), процедур контролю допустимості значень параметрів і регулювання ТПр. І</w:t>
      </w:r>
      <w:r w:rsidRPr="002F7D00">
        <w:rPr>
          <w:rFonts w:ascii="Times New Roman" w:hAnsi="Times New Roman" w:cs="Times New Roman"/>
          <w:i/>
          <w:sz w:val="28"/>
          <w:szCs w:val="28"/>
        </w:rPr>
        <w:t>нформаційна система автоматизованого проектування</w:t>
      </w:r>
      <w:r w:rsidRPr="002F7D00">
        <w:rPr>
          <w:rFonts w:ascii="Times New Roman" w:hAnsi="Times New Roman" w:cs="Times New Roman"/>
          <w:sz w:val="28"/>
          <w:szCs w:val="28"/>
        </w:rPr>
        <w:t xml:space="preserve"> (САПР) призначена для автоматизації функцій інженерів–проектувальників, конструкторів, архітекторів, дизайнерів при створенні нової техніки або технології.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Основними функціями подібних систем є: інженерні розрахунки, створення графічної документації (креслень, схем, планів), створення проектної документації, моделювання проектованих об'єктів.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Інтегровані (корпоративні) ІС використовують для автоматизації всіх функцій фірми та охоплюють весь цикл робіт від планування діяльності до збуту продукції.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Вони включають в себе ряд модулів (підсистем), які працюють в єдиному інформаційному просторі та виконують функції підтримки відповідних напрямів діяльності.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Типові завдання, які вирішуються модулями корпоративної системи, наведені в табл.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1.1. Аналіз сучасного стану ринку ІС показує стійку тенденцію зростання попиту на ІС організаційного управління.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При цьому попит продовжує рости саме на інтегровані системи управління.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Для багатьох підприємств автоматизація окремої функції, наприклад, бухгалтерського обліку або збуту готової продукції, вважається вже пройденим етапом.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b/>
          <w:sz w:val="28"/>
          <w:szCs w:val="28"/>
        </w:rPr>
        <w:t>5</w:t>
      </w:r>
      <w:r w:rsidR="004A5755" w:rsidRPr="002F7D00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2F7D00">
        <w:rPr>
          <w:rFonts w:ascii="Times New Roman" w:hAnsi="Times New Roman" w:cs="Times New Roman"/>
          <w:b/>
          <w:sz w:val="28"/>
          <w:szCs w:val="28"/>
        </w:rPr>
        <w:t xml:space="preserve"> Залежно від рівня управління</w:t>
      </w:r>
      <w:r w:rsidRPr="002F7D00">
        <w:rPr>
          <w:rFonts w:ascii="Times New Roman" w:hAnsi="Times New Roman" w:cs="Times New Roman"/>
          <w:sz w:val="28"/>
          <w:szCs w:val="28"/>
        </w:rPr>
        <w:t xml:space="preserve">, на якому система використовується, ІС класифікують на ІС: оперативного рівня, рівня фахівців, рівня менеджменту,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 xml:space="preserve">стратегічного рівня.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Інформаційна система оперативного рівня підтримує виконавців, обробляючи дані про угоди та події (рахунки, накладні, зарплата, кредити, потік сировини і матеріалів).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Ця система є сполучною ланкою між фірмою і зовнішнім середовищем.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Завдання, цілі, джерела інформації та алгоритми обробки на оперативному рівні заздалегідь визначені і добре структуровані.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755" w:rsidRPr="002F7D00" w:rsidRDefault="00615AB2" w:rsidP="00FC33C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gramStart"/>
      <w:r w:rsidRPr="002F7D00">
        <w:rPr>
          <w:rFonts w:ascii="Times New Roman" w:hAnsi="Times New Roman" w:cs="Times New Roman"/>
          <w:sz w:val="28"/>
          <w:szCs w:val="28"/>
        </w:rPr>
        <w:t>Інформаційні системи рівня фахівців підтримують роботу з даними і знаннями, підвищують продуктивність роботи інженерів і проектувальників.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Завданням подібних ІС є інтеграція нових відомостей в організації, допомога в обробці паперових документів.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AB2" w:rsidRPr="002F7D00" w:rsidRDefault="00615AB2" w:rsidP="00615AB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2F7D00">
        <w:rPr>
          <w:rFonts w:ascii="Times New Roman" w:hAnsi="Times New Roman" w:cs="Times New Roman"/>
          <w:i/>
          <w:sz w:val="28"/>
          <w:szCs w:val="28"/>
        </w:rPr>
        <w:t xml:space="preserve">Таблиця 1.1 </w:t>
      </w:r>
    </w:p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Функціональне призначення модулів корпоративної ІС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1980"/>
        <w:gridCol w:w="1800"/>
        <w:gridCol w:w="2358"/>
      </w:tblGrid>
      <w:tr w:rsidR="00615AB2" w:rsidRPr="002F7D00" w:rsidTr="0078632A">
        <w:tc>
          <w:tcPr>
            <w:tcW w:w="181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Підсистема маркетингу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Виробничі підсистеми</w:t>
            </w:r>
          </w:p>
        </w:tc>
        <w:tc>
          <w:tcPr>
            <w:tcW w:w="198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Фінансові та облікові підсистеми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Підсистема кадрів (людських ресурсів)</w:t>
            </w:r>
          </w:p>
        </w:tc>
        <w:tc>
          <w:tcPr>
            <w:tcW w:w="235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Інші підсистеми, (наприклад, управління)</w:t>
            </w:r>
          </w:p>
        </w:tc>
      </w:tr>
      <w:tr w:rsidR="00615AB2" w:rsidRPr="002F7D00" w:rsidTr="0078632A">
        <w:tc>
          <w:tcPr>
            <w:tcW w:w="181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Дослідження ринку та прогнозування продажів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Планування обсягів робіт і розробка календарних планів</w:t>
            </w:r>
          </w:p>
        </w:tc>
        <w:tc>
          <w:tcPr>
            <w:tcW w:w="198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Управління портфелем замовлень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Аналіз і прогнозуван-ня потреби в трудових ресурсах</w:t>
            </w:r>
          </w:p>
        </w:tc>
        <w:tc>
          <w:tcPr>
            <w:tcW w:w="235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Контроль за діяльністю фірми</w:t>
            </w:r>
          </w:p>
        </w:tc>
      </w:tr>
      <w:tr w:rsidR="00615AB2" w:rsidRPr="002F7D00" w:rsidTr="0078632A">
        <w:tc>
          <w:tcPr>
            <w:tcW w:w="181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Управління продажами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Оперативний контроль і управління виробництвом</w:t>
            </w:r>
          </w:p>
        </w:tc>
        <w:tc>
          <w:tcPr>
            <w:tcW w:w="198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Управління кредитною політикою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Ведення архівів записів про персонал</w:t>
            </w:r>
          </w:p>
        </w:tc>
        <w:tc>
          <w:tcPr>
            <w:tcW w:w="235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Виявлення оперативних проблем</w:t>
            </w:r>
          </w:p>
        </w:tc>
      </w:tr>
      <w:tr w:rsidR="00615AB2" w:rsidRPr="002F7D00" w:rsidTr="0078632A">
        <w:tc>
          <w:tcPr>
            <w:tcW w:w="181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Рекомендації з виробництва нової продукції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Аналіз роботи обладнан-ня</w:t>
            </w:r>
          </w:p>
        </w:tc>
        <w:tc>
          <w:tcPr>
            <w:tcW w:w="198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Розробка фінансового плану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Аналіз і плануван-ня підготовки кадрів</w:t>
            </w:r>
          </w:p>
        </w:tc>
        <w:tc>
          <w:tcPr>
            <w:tcW w:w="235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Аналіз управлінських і стратегічних ситуацій</w:t>
            </w:r>
          </w:p>
        </w:tc>
      </w:tr>
      <w:tr w:rsidR="00615AB2" w:rsidRPr="002F7D00" w:rsidTr="0078632A">
        <w:tc>
          <w:tcPr>
            <w:tcW w:w="181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Аналіз і встановлен-</w:t>
            </w:r>
            <w:r w:rsidRPr="002F7D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ня ціни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Участь у формуванні </w:t>
            </w:r>
            <w:r w:rsidRPr="002F7D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замовлень постачальниками</w:t>
            </w:r>
          </w:p>
        </w:tc>
        <w:tc>
          <w:tcPr>
            <w:tcW w:w="198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Фінансовий аналіз і </w:t>
            </w:r>
            <w:r w:rsidRPr="002F7D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прогнозування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 xml:space="preserve">Забезпечення процесу </w:t>
            </w:r>
            <w:r w:rsidRPr="002F7D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вироблення стратегічних рішень</w:t>
            </w:r>
          </w:p>
        </w:tc>
      </w:tr>
      <w:tr w:rsidR="00615AB2" w:rsidRPr="002F7D00" w:rsidTr="0078632A">
        <w:tc>
          <w:tcPr>
            <w:tcW w:w="181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Облік замовлень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Управління запасами</w:t>
            </w:r>
          </w:p>
        </w:tc>
        <w:tc>
          <w:tcPr>
            <w:tcW w:w="198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7D00">
              <w:rPr>
                <w:rFonts w:ascii="Times New Roman" w:hAnsi="Times New Roman" w:cs="Times New Roman"/>
                <w:sz w:val="28"/>
                <w:szCs w:val="28"/>
              </w:rPr>
              <w:t>Контроль бюджету, бухгалтерський облік та розрахунок зарплати</w:t>
            </w:r>
          </w:p>
        </w:tc>
        <w:tc>
          <w:tcPr>
            <w:tcW w:w="1800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615AB2" w:rsidRPr="002F7D00" w:rsidRDefault="00615AB2" w:rsidP="007863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5AB2" w:rsidRPr="002F7D00" w:rsidRDefault="00615AB2" w:rsidP="00615AB2">
      <w:pPr>
        <w:rPr>
          <w:rFonts w:ascii="Times New Roman" w:hAnsi="Times New Roman" w:cs="Times New Roman"/>
          <w:sz w:val="28"/>
          <w:szCs w:val="28"/>
        </w:rPr>
      </w:pPr>
    </w:p>
    <w:p w:rsidR="00594CBB" w:rsidRPr="002F7D00" w:rsidRDefault="00615AB2" w:rsidP="00594CBB">
      <w:pPr>
        <w:spacing w:before="120" w:after="12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Сучасна практика: починаючи з 2000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р.,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виробництво ПЗ.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Цей період характеризує застосування керованих і вимірюваних процесів, інтегрованих середовищ автоматизації і здебільшого (на 70%) готових компонентів 30 (можливо, лише 30% компонентів слід створювати на замовлення).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Використовуючи переваги технології створення ПЗ та інтегрованих середовищ розробки, можна швидко створювати системи, побудовані з компонентів.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Технології, які дозволяють автоматизувати середовище розробки, зменшити розмір ПЗ і вдосконалити процес, не є незалежними.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Для кожного нового періоду часу ключовим стає деяке вдосконалення всіх технологій: наприклад, переваги нового процесу не можуть бути успішно використаними без 1) нових технологій створення компонентів, 2) підвищення ступеня автоматизації.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Організації досягають більшої економії при великих масштабах протягом технологічно успішних періодів – в рамках великих проектів (системи систем), продуктів довготривалого використання і продуктових ліній, які включають в себе множину однотипних проектів.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Проектування ІС охоплює такі три основні області: 1) проектування об'єктів даних, які будуть реалізовані в базі даних; 2) проектування програм, екранних форм, звітів, які будуть забезпечувати виконання запитів до даних; 3) облік конкретного середовища або технології, а саме: топології мережі, конфігурації апаратних засобів, використовуваної архітектури (файл–сервер або клієнт–сервер), паралельної та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 xml:space="preserve">розподіленої обробки даних тощо.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Проектування ІС завжди розпочинається із визначення мети проекту, яку у загальному вигляді можна визначити як вирішення ряду взаємопов'язаних завдань, що включають в себе забезпечення запуску системи, її експлуатацію протягом певного часу.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Серед цих завдань можна виділити такі: визначення 1) необхідної функціональності системи та рівня її адаптивності до постійно змінюваних умов функціонування; 2) необхідної пропускної спроможності системи; 3) необхідного часу реакції системи на запит; 4) безвідмовної роботи системи; 5) необхідного рівня безпеки; 6) простоти експлуатації та підтримки системи.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Відповідно до сучасної методології, процес створення ІС є процесом побудови і послідовного перетворення ряду узгоджених моделей на всіх етапах життєвого циклу (ЖЦ) ІС.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На кожному етапі ЖЦ створюються специфічні для нього моделі (організації, вимог до ІС, проекту ІС, вимог до застосунків тощо).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Моделі формуються робочими групами команди проекту, зберігаються і накопичуються в репозитарії проекту.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Створення моделей, їх контроль, перетворення і надання в колективне користування здійснюється із використанням спеціальних програмних інструментів – СASE–засобів.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Етапи створення ІС.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Процес створення ІС охоплює ряд етапів, обмежених деякими часовими рамками і закінчується випуском конкретного продукту (моделей, програмних продуктів, документації тощо).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Зазвичай виділяють такі етапи створення ІС: формування вимог до системи, проектування, реалізація, тестування, введення в дію, експлуатація та супровід. 1. Початковим етапом процесу створення ІС є моделювання бізнес– процесів, які мають місце в організації/на підприємстві, реалізують її цілі та завдання.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Модель організації, описана в термінах бізнес–процесів і бізнес– функцій, дозволяє сформулювати основні вимоги до ІС.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Множина моделей опису вимог до ІС потім перетворюється в систему моделей, які описують концептуальний проект ІС.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Формуються моделі архітектури ІС, вимог до ПЗ та інформаційного забезпечення (ІЗ).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 xml:space="preserve">Потім формується архітектура ПЗ та ІЗ, виділяються корпоративні БД та окремі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>додатки, формуються моделі вимог до додатків і проводиться їх розробка, тестування та інтеграція.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Метою початкових етапів створення ІС, виконуваних на стадії аналізу діяльності організації, є формування вимог до ІС, які відображають цілі та завдання організації–замовника.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Щоб специфікувати процес створення ІС, яка відповідає потребам організації, потрібно з'ясувати і чітко сформулювати сутність цих потреб.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Для цього необхідно визначити вимоги замовників до ІС і відобразити їх на мові моделей вимог до розробки проекту ІС так, щоб 32 забезпечити відповідність цілям і задачам організації.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Завдання формування вимог до ІС є одним із найвідповідальніших, важко формалізованих, найдорожчих і важких для виправлення в разі помилки.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Сучасні інструментальні засоби і програмні продукти дозволяють швидко створювати ІС відповідно готовим вимогам.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Але найчастіше ці системи не задовольняють замовників, вимагають численних доробок, що призводить до різкого подорожчання вартості ІС.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Основною причиною такого становища є неправильне, неточне або неповне визначення вимог до ІС на етапі аналізу.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2. На етапі проектування перш за все формуються моделі даних.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Проектувальники в якості вихідної інформації отримують результати аналізу.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Побудова логічної і фізичної моделей даних є основною частиною проектування бази даних.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Отримана в процесі аналізу інформаційна модель спочатку перетвориться в логічну, а потім у фізичну модель даних.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Паралельно із проектуванням схеми бази даних виконується проектування процесів, щоб отримати специфікації (опис) всіх модулів ІС.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Обидва ці процесу проектування тісно пов'язані, оскільки частина бізнес–логіки зазвичай реалізується в базі даних (обмеження, тригери, збережені процедури).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Головна мета проектування процесів полягає у відображенні функцій, отриманих на етапі аналізу, в модулі ІС.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При проектуванні модулів визначають інтерфейси програм: розмічають меню, вигляд вікон, гарячі клавіші і пов'язані з ними виклики. Кінцевими продуктами етапу проектування є: 1) схема бази даних (на підставі моделі, розробленої на етапі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 xml:space="preserve">аналізу); 2) набір специфікацій модулів системи (вони будуються на базі моделей функцій).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На етапі проектування здійснюють також розробку архітектури ІС, яка включає в себе вибір платформи і операційної системи.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 неоднорідній ІС можуть працювати кілька комп'ютерів на різних апаратних платформах і під управлінням різних операційних систем.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Крім вибору платформи на етапі проектування визначаються такі характеристики архітектури: 33 1) чи буде це архітектура «файл–сервер» або «клієнт–сервер»; 2) чи буде це трирівнева архітектура з такими шарами: сервер, ПЗ проміжного шару (сервер додатків), клієнтське ПЗ; 3) чи буде база даних централізованою або розподіленою: якщо база даних буде розподіленою, то які механізми підтримки узгодженості та актуальності даних будуть використані; 4) чи буде база даних однорідною, тобто, чи будуть всі сервери баз даних продуктами одного і того ж виробника (наприклад, всі сервери тільки Oracle).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Якщо база даних не буде однорідною, то яке ПЗ буде використано для обміну даними між СУБД різних виробників (вже існуюче або розроблене спеціально як частина проекту); 5) чи будуть для досягнення належної продуктивності використовуватися паралельні сервери БД (наприклад, Oracle Parallel Server, DB2 UDB тощо).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Етап проектування завершується розробкою технічного проекту ІС.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3. На етапі реалізації здійснюється створення ПЗ системи, встановлення технічних засобів, розробка експлуатаційної документації. 4. Етап тестування зазвичай виявляється розподіленим в часі. Після завершення розробки окремого модуля системи виконують автономний тест, який переслідує таку мету: 1) виявлення відмов модуля (жорстких збоїв); 2) відповідність модуля специфікації (наявність всіх необхідних функцій, відсутність зайвих функцій).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Після того як автономний тест успішно пройдено, модуль включають до складу розробленої частини системи і група згенерованих модулів проходить тестування зв'язків, які повинні відстежити їх взаємний вплив.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Далі група модулів тестується на надійність роботи, тобто проходять тести імітації відмов системи і напрацювання на відмову.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 xml:space="preserve">Перша група тестів показує, наскільки добре система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>відновлюється після збоїв ПЗ, відмов апаратного забезпечення.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Друга група тестів визначає ступінь стійкості системи при штатній роботі і дозволяє оцінити час безвідмовної роботи 34 системи.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 комплект тестів стійкості повинні входити тести, які імітують пікове навантаження на систему.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Потім весь комплект модулів проходить системний тест – тест внутрішнього приймання товару, який показує рівень його якості.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Сюди входять тести функціональності і надійності системи.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Останній тест ІС – приймально–здавальні випробування, який передбачає показ ІС замовникові, повинен містити групу тестів, що моделюють реальні бізнес–процеси, щоб показати відповідність реалізації вимогам замовника.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Необхідність контролювати процес створення ІС, гарантувати досягнення цілей розробки і дотримання різних обмежень (бюджетних, часових тощо) привела до широкого використання у цій сфері методів і засобів програмної інженерії: структурного аналізу, об'єктно–орієнтованого моделювання, CASE– систем.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Підсумок. 1.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Методологічну основу проектування ПЗ складає системний підхід, під час якого реалізують подання складного об'єкта у вигляді ієрархічної системи взаємопов'язаних моделей (останні дозволяють фіксувати цілісні властивості об'єкта, його структуру і динаміку).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2. Проектування ПЗ має вигляд процесу створення специфікацій ПЗ на основі вихідних вимог до нього і зводиться до послідовного уточнення його специфікацій на різних стадіях процесу створення ПЗ. 3. Невід'ємними властивостями ПЗ є складність, узгодженість, змінність і невидимість. 4. Об'єктивна потреба контролювати процес розробки складних систем ПЗ, прогнозувати і гарантувати вартість розробки, терміни та якість результатів призвела до необхідності переходу від кустарних до індустріальних способів створення ПЗ, появи сукупності інженерних методів і засобів створення ПЗ, об'єднаних загальною назвою «програмна інженерія».</w:t>
      </w:r>
    </w:p>
    <w:p w:rsidR="00FC33C3" w:rsidRDefault="00FC33C3" w:rsidP="00594CBB">
      <w:pPr>
        <w:spacing w:before="120" w:after="120"/>
        <w:ind w:firstLine="53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94CBB" w:rsidRPr="002F7D00" w:rsidRDefault="00594CBB" w:rsidP="00594CBB">
      <w:pPr>
        <w:spacing w:before="120" w:after="120"/>
        <w:ind w:firstLine="53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F7D0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1.3 </w:t>
      </w:r>
      <w:r w:rsidRPr="002F7D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Основні принципи створення</w:t>
      </w:r>
      <w:r w:rsidRPr="002F7D0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АСУ</w:t>
      </w:r>
    </w:p>
    <w:p w:rsidR="00594CBB" w:rsidRPr="002F7D00" w:rsidRDefault="00594CBB" w:rsidP="00594CBB">
      <w:pPr>
        <w:pStyle w:val="3"/>
        <w:spacing w:after="0" w:line="276" w:lineRule="auto"/>
        <w:ind w:left="0" w:firstLine="540"/>
        <w:jc w:val="both"/>
        <w:rPr>
          <w:sz w:val="28"/>
          <w:szCs w:val="28"/>
        </w:rPr>
      </w:pPr>
      <w:r w:rsidRPr="002F7D00">
        <w:rPr>
          <w:sz w:val="28"/>
          <w:szCs w:val="28"/>
        </w:rPr>
        <w:t xml:space="preserve">У зв’язку з тим, що ЕОМ надає принципово нові можливості в організації та технології управління, то при створенні АСУ не можна механічно переносити на ЕОМ всю ту технологію обробки інформації, яка склалась протягом десятиліть. </w:t>
      </w:r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Крім того, перед розробниками АСУ постають складні задачі зі створеннюя ефективної забезпечувальної частини: комплекс технічних засобів, його програмне та інформаційне забезпечення, певні організаційні перебудови і т.д. Тому при розробці та впровадженні АСУ потрібно дотримуватись певних принципів їх створення, які вперше були сформульовані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академіком  В.М.Глушковим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r w:rsidRPr="002F7D00">
        <w:rPr>
          <w:rFonts w:ascii="Times New Roman" w:hAnsi="Times New Roman" w:cs="Times New Roman"/>
          <w:color w:val="FF0000"/>
          <w:sz w:val="28"/>
          <w:szCs w:val="28"/>
        </w:rPr>
        <w:t>[].</w:t>
      </w:r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i/>
          <w:iCs/>
          <w:sz w:val="28"/>
          <w:szCs w:val="28"/>
        </w:rPr>
        <w:t>Принцип системного (комплексного) підходу</w:t>
      </w:r>
      <w:r w:rsidRPr="002F7D00">
        <w:rPr>
          <w:rFonts w:ascii="Times New Roman" w:hAnsi="Times New Roman" w:cs="Times New Roman"/>
          <w:sz w:val="28"/>
          <w:szCs w:val="28"/>
        </w:rPr>
        <w:t>, як вже підкреслювалось, є базовим в теорії управління і потребує, щоб при створенні АСУ (в тому числі і АСУП) повинен бути проведений ретельний системний аналіз як системи управління, так і об’єкта управління.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Зокрема, повинні бути визначені мета і критерії для функціонування об’єкта разом з системою його управління, проведена структуризація, яка ставить весь комплекс питань, які необхідно вирішити для того, щоб система, яка проектується, найкращим чином відповідала встановленим меті та критеріям.</w:t>
      </w:r>
      <w:proofErr w:type="gramEnd"/>
    </w:p>
    <w:p w:rsidR="00594CBB" w:rsidRPr="002F7D00" w:rsidRDefault="00594CBB" w:rsidP="00594CBB">
      <w:pPr>
        <w:ind w:left="181" w:right="23" w:firstLine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sz w:val="28"/>
          <w:szCs w:val="28"/>
        </w:rPr>
        <w:t>Системний підхід до дослідження складних систем потребує, щоб в них були виділені всі компоненти і встановлені зв’язки між ними.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Оскільки автоматизовані задачі є органічною частиною всіх задач управління, то декомпозицію, тобто розгалуження на окремі елементи, АСУП будемо розглядати при декомпозиції системи управління (СУП) підприємством в цілому.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Метод декомпозиції складних систем є методологічним підходом до їх вивчення.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Вивчивши і проробивши проектні рішення для складових складної системи з врахуванням взаємозв’язків між ними, можна проводити аналіз і розробляти проектні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рішення  системі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в цілому.</w:t>
      </w:r>
    </w:p>
    <w:p w:rsidR="00594CBB" w:rsidRPr="002F7D00" w:rsidRDefault="00594CBB" w:rsidP="00594CBB">
      <w:pPr>
        <w:ind w:left="181" w:right="23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Як було викладено, функціональна частина СУП – це комплекс взаємозв’язаних задач організаційного управління, які забезпечують досягнення цільової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функції  (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>функцій) промислового підприємства, тому необхідно встановити ознаки, за якими можна класифікувати і групувати ці задачі.</w:t>
      </w:r>
    </w:p>
    <w:p w:rsidR="00594CBB" w:rsidRPr="002F7D00" w:rsidRDefault="00594CBB" w:rsidP="00594CBB">
      <w:pPr>
        <w:ind w:left="181" w:right="23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Одна з ознак випливає із принципу ієрархічності практично будь-якої системи організаційного управління.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 xml:space="preserve">Цей механізм підсилення потужності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>керуючої системи був винайдений людством ще на початку свого розвитку, коли одна людина вже не могла управляти певним осередком первісного суспільства (цей момент академік В.М.Глушков назвав першим інформаційним бар’єром).</w:t>
      </w:r>
      <w:proofErr w:type="gramEnd"/>
    </w:p>
    <w:p w:rsidR="00594CBB" w:rsidRPr="002F7D00" w:rsidRDefault="00594CBB" w:rsidP="00594CBB">
      <w:pPr>
        <w:ind w:left="181" w:right="23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Стосовно підприємства визначимо наступні рівні управління: підприємство в цілому, виробництво, цех, ділянка.</w:t>
      </w:r>
    </w:p>
    <w:p w:rsidR="00594CBB" w:rsidRPr="002F7D00" w:rsidRDefault="00594CBB" w:rsidP="00594CBB">
      <w:pPr>
        <w:ind w:left="181" w:right="23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Наступну ознаку розгалуження можна визначити, якщо врахувати, що на підприємстві необхідно управляти різноманітними функціями.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Дійсно, в загальному вигляді схему виробничого процесу можна пр</w:t>
      </w:r>
      <w:r w:rsidR="002F7D00" w:rsidRPr="002F7D00">
        <w:rPr>
          <w:rFonts w:ascii="Times New Roman" w:hAnsi="Times New Roman" w:cs="Times New Roman"/>
          <w:sz w:val="28"/>
          <w:szCs w:val="28"/>
        </w:rPr>
        <w:t>едставити, як показано на рис.</w:t>
      </w:r>
      <w:proofErr w:type="gramEnd"/>
      <w:r w:rsidR="002F7D00" w:rsidRPr="002F7D00">
        <w:rPr>
          <w:rFonts w:ascii="Times New Roman" w:hAnsi="Times New Roman" w:cs="Times New Roman"/>
          <w:sz w:val="28"/>
          <w:szCs w:val="28"/>
        </w:rPr>
        <w:t xml:space="preserve"> </w:t>
      </w:r>
      <w:r w:rsidR="002F7D00" w:rsidRPr="002F7D00">
        <w:rPr>
          <w:rFonts w:ascii="Times New Roman" w:hAnsi="Times New Roman" w:cs="Times New Roman"/>
          <w:sz w:val="28"/>
          <w:szCs w:val="28"/>
          <w:lang w:val="uk-UA"/>
        </w:rPr>
        <w:t>1.1</w:t>
      </w:r>
      <w:r w:rsidRPr="002F7D00">
        <w:rPr>
          <w:rFonts w:ascii="Times New Roman" w:hAnsi="Times New Roman" w:cs="Times New Roman"/>
          <w:sz w:val="28"/>
          <w:szCs w:val="28"/>
        </w:rPr>
        <w:t>.</w:t>
      </w:r>
    </w:p>
    <w:p w:rsidR="00594CBB" w:rsidRDefault="00594CBB" w:rsidP="00594CBB">
      <w:pPr>
        <w:ind w:left="540" w:right="-907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6780F75D" wp14:editId="599E9BB3">
                <wp:simplePos x="0" y="0"/>
                <wp:positionH relativeFrom="column">
                  <wp:posOffset>5459730</wp:posOffset>
                </wp:positionH>
                <wp:positionV relativeFrom="paragraph">
                  <wp:posOffset>182245</wp:posOffset>
                </wp:positionV>
                <wp:extent cx="1005840" cy="1833880"/>
                <wp:effectExtent l="0" t="0" r="22860" b="1397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183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CBB" w:rsidRDefault="00594CBB" w:rsidP="00594CBB">
                            <w:pPr>
                              <w:rPr>
                                <w:sz w:val="28"/>
                              </w:rPr>
                            </w:pPr>
                          </w:p>
                          <w:p w:rsidR="00594CBB" w:rsidRPr="00840636" w:rsidRDefault="00594CBB" w:rsidP="00594CBB">
                            <w:pPr>
                              <w:pStyle w:val="7"/>
                              <w:rPr>
                                <w:b/>
                              </w:rPr>
                            </w:pPr>
                            <w:r w:rsidRPr="00840636">
                              <w:rPr>
                                <w:b/>
                              </w:rPr>
                              <w:t>Продукція</w:t>
                            </w:r>
                          </w:p>
                          <w:p w:rsidR="00594CBB" w:rsidRPr="00840636" w:rsidRDefault="00594CBB" w:rsidP="00594CBB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840636">
                              <w:rPr>
                                <w:b/>
                              </w:rPr>
                              <w:t>та</w:t>
                            </w:r>
                            <w:proofErr w:type="gramEnd"/>
                            <w:r w:rsidRPr="00840636">
                              <w:rPr>
                                <w:b/>
                              </w:rPr>
                              <w:t xml:space="preserve"> послуги</w:t>
                            </w:r>
                          </w:p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  <w:p w:rsidR="00594CBB" w:rsidRDefault="00594CBB" w:rsidP="00594C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6" o:spid="_x0000_s1026" style="position:absolute;left:0;text-align:left;margin-left:429.9pt;margin-top:14.35pt;width:79.2pt;height:1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" o:allowincell="f">
                <v:textbox>
                  <w:txbxContent>
                    <w:p w:rsidR="00594CBB" w:rsidRDefault="00594CBB" w:rsidP="00594CBB">
                      <w:pPr>
                        <w:rPr>
                          <w:sz w:val="28"/>
                        </w:rPr>
                      </w:pPr>
                    </w:p>
                    <w:p w:rsidR="00594CBB" w:rsidRPr="00840636" w:rsidRDefault="00594CBB" w:rsidP="00594CBB">
                      <w:pPr>
                        <w:pStyle w:val="7"/>
                        <w:rPr>
                          <w:b/>
                        </w:rPr>
                      </w:pPr>
                      <w:r w:rsidRPr="00840636">
                        <w:rPr>
                          <w:b/>
                        </w:rPr>
                        <w:t>Продукція</w:t>
                      </w:r>
                    </w:p>
                    <w:p w:rsidR="00594CBB" w:rsidRPr="00840636" w:rsidRDefault="00594CBB" w:rsidP="00594CBB">
                      <w:pPr>
                        <w:rPr>
                          <w:b/>
                        </w:rPr>
                      </w:pPr>
                      <w:proofErr w:type="gramStart"/>
                      <w:r w:rsidRPr="00840636">
                        <w:rPr>
                          <w:b/>
                        </w:rPr>
                        <w:t>та</w:t>
                      </w:r>
                      <w:proofErr w:type="gramEnd"/>
                      <w:r w:rsidRPr="00840636">
                        <w:rPr>
                          <w:b/>
                        </w:rPr>
                        <w:t xml:space="preserve"> послуги</w:t>
                      </w:r>
                    </w:p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  <w:p w:rsidR="00594CBB" w:rsidRDefault="00594CBB" w:rsidP="00594CB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646869EC" wp14:editId="14B46485">
                <wp:simplePos x="0" y="0"/>
                <wp:positionH relativeFrom="column">
                  <wp:posOffset>2991485</wp:posOffset>
                </wp:positionH>
                <wp:positionV relativeFrom="paragraph">
                  <wp:posOffset>293370</wp:posOffset>
                </wp:positionV>
                <wp:extent cx="1645920" cy="1865630"/>
                <wp:effectExtent l="0" t="0" r="11430" b="20320"/>
                <wp:wrapNone/>
                <wp:docPr id="68" name="Прямоугольник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186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CBB" w:rsidRPr="00840636" w:rsidRDefault="00594CBB" w:rsidP="00594CBB">
                            <w:pPr>
                              <w:pStyle w:val="4"/>
                              <w:spacing w:before="0"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40636">
                              <w:rPr>
                                <w:sz w:val="24"/>
                                <w:szCs w:val="24"/>
                              </w:rPr>
                              <w:t>Основний виробничий</w:t>
                            </w:r>
                          </w:p>
                          <w:p w:rsidR="00594CBB" w:rsidRPr="00840636" w:rsidRDefault="00594CBB" w:rsidP="00594CBB">
                            <w:pPr>
                              <w:pBdr>
                                <w:bottom w:val="single" w:sz="12" w:space="3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0636">
                              <w:rPr>
                                <w:b/>
                              </w:rPr>
                              <w:t>процес</w:t>
                            </w:r>
                            <w:proofErr w:type="gramEnd"/>
                          </w:p>
                          <w:p w:rsidR="00594CBB" w:rsidRDefault="00594CBB" w:rsidP="00594CBB">
                            <w:pPr>
                              <w:pStyle w:val="4"/>
                              <w:spacing w:before="0"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94CBB" w:rsidRDefault="00594CBB" w:rsidP="00594CBB">
                            <w:pPr>
                              <w:pStyle w:val="4"/>
                              <w:spacing w:before="0"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94CBB" w:rsidRPr="00840636" w:rsidRDefault="00594CBB" w:rsidP="00594CBB">
                            <w:pPr>
                              <w:pStyle w:val="4"/>
                              <w:spacing w:before="0"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40636">
                              <w:rPr>
                                <w:sz w:val="24"/>
                                <w:szCs w:val="24"/>
                              </w:rPr>
                              <w:t>Допоміжний виробничий</w:t>
                            </w:r>
                          </w:p>
                          <w:p w:rsidR="00594CBB" w:rsidRPr="00840636" w:rsidRDefault="00594CBB" w:rsidP="00594CB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0636">
                              <w:rPr>
                                <w:b/>
                              </w:rPr>
                              <w:t>процес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27" style="position:absolute;left:0;text-align:left;margin-left:235.55pt;margin-top:23.1pt;width:129.6pt;height:14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" o:allowincell="f">
                <v:textbox>
                  <w:txbxContent>
                    <w:p w:rsidR="00594CBB" w:rsidRPr="00840636" w:rsidRDefault="00594CBB" w:rsidP="00594CBB">
                      <w:pPr>
                        <w:pStyle w:val="4"/>
                        <w:spacing w:before="0"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840636">
                        <w:rPr>
                          <w:sz w:val="24"/>
                          <w:szCs w:val="24"/>
                        </w:rPr>
                        <w:t>Основний виробничий</w:t>
                      </w:r>
                    </w:p>
                    <w:p w:rsidR="00594CBB" w:rsidRPr="00840636" w:rsidRDefault="00594CBB" w:rsidP="00594CBB">
                      <w:pPr>
                        <w:pBdr>
                          <w:bottom w:val="single" w:sz="12" w:space="31" w:color="auto"/>
                        </w:pBdr>
                        <w:jc w:val="center"/>
                        <w:rPr>
                          <w:b/>
                        </w:rPr>
                      </w:pPr>
                      <w:proofErr w:type="gramStart"/>
                      <w:r w:rsidRPr="00840636">
                        <w:rPr>
                          <w:b/>
                        </w:rPr>
                        <w:t>процес</w:t>
                      </w:r>
                      <w:proofErr w:type="gramEnd"/>
                    </w:p>
                    <w:p w:rsidR="00594CBB" w:rsidRDefault="00594CBB" w:rsidP="00594CBB">
                      <w:pPr>
                        <w:pStyle w:val="4"/>
                        <w:spacing w:before="0"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94CBB" w:rsidRDefault="00594CBB" w:rsidP="00594CBB">
                      <w:pPr>
                        <w:pStyle w:val="4"/>
                        <w:spacing w:before="0"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94CBB" w:rsidRPr="00840636" w:rsidRDefault="00594CBB" w:rsidP="00594CBB">
                      <w:pPr>
                        <w:pStyle w:val="4"/>
                        <w:spacing w:before="0"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840636">
                        <w:rPr>
                          <w:sz w:val="24"/>
                          <w:szCs w:val="24"/>
                        </w:rPr>
                        <w:t>Допоміжний виробничий</w:t>
                      </w:r>
                    </w:p>
                    <w:p w:rsidR="00594CBB" w:rsidRPr="00840636" w:rsidRDefault="00594CBB" w:rsidP="00594CBB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0636">
                        <w:rPr>
                          <w:b/>
                        </w:rPr>
                        <w:t>процес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 xml:space="preserve">                 </w:t>
      </w:r>
    </w:p>
    <w:p w:rsidR="00594CBB" w:rsidRDefault="00594CBB" w:rsidP="00594CBB">
      <w:pPr>
        <w:ind w:right="-907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79AD95" wp14:editId="42052AEF">
                <wp:simplePos x="0" y="0"/>
                <wp:positionH relativeFrom="column">
                  <wp:posOffset>100425</wp:posOffset>
                </wp:positionH>
                <wp:positionV relativeFrom="paragraph">
                  <wp:posOffset>2135</wp:posOffset>
                </wp:positionV>
                <wp:extent cx="1280160" cy="1865799"/>
                <wp:effectExtent l="0" t="0" r="15240" b="20320"/>
                <wp:wrapNone/>
                <wp:docPr id="67" name="Прямоугольник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18657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CBB" w:rsidRDefault="00594CBB" w:rsidP="00594CBB">
                            <w:pPr>
                              <w:pStyle w:val="4"/>
                            </w:pPr>
                            <w:r>
                              <w:t xml:space="preserve">  </w:t>
                            </w:r>
                          </w:p>
                          <w:p w:rsidR="00594CBB" w:rsidRDefault="00594CBB" w:rsidP="00594C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594CBB" w:rsidRDefault="00594CBB" w:rsidP="00594C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594CBB" w:rsidRDefault="00594CBB" w:rsidP="00594C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Ресурси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28" style="position:absolute;left:0;text-align:left;margin-left:7.9pt;margin-top:.15pt;width:100.8pt;height:14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">
                <v:textbox>
                  <w:txbxContent>
                    <w:p w:rsidR="00594CBB" w:rsidRDefault="00594CBB" w:rsidP="00594CBB">
                      <w:pPr>
                        <w:pStyle w:val="4"/>
                      </w:pPr>
                      <w:r>
                        <w:t xml:space="preserve">  </w:t>
                      </w:r>
                    </w:p>
                    <w:p w:rsidR="00594CBB" w:rsidRDefault="00594CBB" w:rsidP="00594CBB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594CBB" w:rsidRDefault="00594CBB" w:rsidP="00594CBB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594CBB" w:rsidRDefault="00594CBB" w:rsidP="00594CB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Ресурси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158535D6" wp14:editId="326F00AD">
                <wp:simplePos x="0" y="0"/>
                <wp:positionH relativeFrom="column">
                  <wp:posOffset>1420323</wp:posOffset>
                </wp:positionH>
                <wp:positionV relativeFrom="paragraph">
                  <wp:posOffset>215900</wp:posOffset>
                </wp:positionV>
                <wp:extent cx="1572895" cy="23495"/>
                <wp:effectExtent l="0" t="57150" r="46355" b="90805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2895" cy="23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85pt,17pt" to="235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" o:allowincell="f">
                <v:stroke endarrow="block"/>
              </v:line>
            </w:pict>
          </mc:Fallback>
        </mc:AlternateContent>
      </w:r>
      <w:r>
        <w:rPr>
          <w:lang w:val="ru-RU"/>
        </w:rPr>
        <w:t xml:space="preserve">                                             Матеріали</w:t>
      </w:r>
    </w:p>
    <w:p w:rsidR="00594CBB" w:rsidRDefault="00594CBB" w:rsidP="00594CBB">
      <w:pPr>
        <w:ind w:left="540" w:right="-907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3B3D0540" wp14:editId="2EFF3DE5">
                <wp:simplePos x="0" y="0"/>
                <wp:positionH relativeFrom="column">
                  <wp:posOffset>1380490</wp:posOffset>
                </wp:positionH>
                <wp:positionV relativeFrom="paragraph">
                  <wp:posOffset>197485</wp:posOffset>
                </wp:positionV>
                <wp:extent cx="1613535" cy="0"/>
                <wp:effectExtent l="0" t="76200" r="24765" b="95250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3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pt,15.55pt" to="235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05991A1A" wp14:editId="5D8B11F6">
                <wp:simplePos x="0" y="0"/>
                <wp:positionH relativeFrom="column">
                  <wp:posOffset>4638040</wp:posOffset>
                </wp:positionH>
                <wp:positionV relativeFrom="paragraph">
                  <wp:posOffset>128270</wp:posOffset>
                </wp:positionV>
                <wp:extent cx="822960" cy="0"/>
                <wp:effectExtent l="0" t="76200" r="15240" b="95250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2pt,10.1pt" to="430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" o:allowincell="f">
                <v:stroke endarrow="block"/>
              </v:line>
            </w:pict>
          </mc:Fallback>
        </mc:AlternateContent>
      </w:r>
      <w:r>
        <w:rPr>
          <w:lang w:val="ru-RU"/>
        </w:rPr>
        <w:t xml:space="preserve">                                 </w:t>
      </w:r>
      <w:r>
        <w:t>Енергія</w:t>
      </w:r>
    </w:p>
    <w:p w:rsidR="00594CBB" w:rsidRDefault="00594CBB" w:rsidP="00594CBB">
      <w:pPr>
        <w:ind w:left="540" w:right="-907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1379528</wp:posOffset>
                </wp:positionH>
                <wp:positionV relativeFrom="paragraph">
                  <wp:posOffset>191458</wp:posOffset>
                </wp:positionV>
                <wp:extent cx="1614736" cy="0"/>
                <wp:effectExtent l="0" t="76200" r="24130" b="9525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73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pt,15.1pt" to="235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" o:allowincell="f">
                <v:stroke endarrow="block"/>
              </v:line>
            </w:pict>
          </mc:Fallback>
        </mc:AlternateContent>
      </w:r>
      <w:r>
        <w:rPr>
          <w:lang w:val="ru-RU"/>
        </w:rPr>
        <w:t xml:space="preserve">                                 </w:t>
      </w:r>
      <w:r>
        <w:t>Обладнання</w:t>
      </w:r>
      <w:r>
        <w:rPr>
          <w:lang w:val="ru-RU"/>
        </w:rPr>
        <w:t xml:space="preserve">                                             Вироби</w:t>
      </w:r>
    </w:p>
    <w:p w:rsidR="00594CBB" w:rsidRDefault="00594CBB" w:rsidP="00594CBB">
      <w:pPr>
        <w:ind w:left="540" w:right="-90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3058D1DE" wp14:editId="5A7811C8">
                <wp:simplePos x="0" y="0"/>
                <wp:positionH relativeFrom="column">
                  <wp:posOffset>4640154</wp:posOffset>
                </wp:positionH>
                <wp:positionV relativeFrom="paragraph">
                  <wp:posOffset>297316</wp:posOffset>
                </wp:positionV>
                <wp:extent cx="822960" cy="0"/>
                <wp:effectExtent l="0" t="76200" r="15240" b="95250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35pt,23.4pt" to="430.1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5CE5F111" wp14:editId="7C5E133B">
                <wp:simplePos x="0" y="0"/>
                <wp:positionH relativeFrom="column">
                  <wp:posOffset>1618615</wp:posOffset>
                </wp:positionH>
                <wp:positionV relativeFrom="paragraph">
                  <wp:posOffset>187325</wp:posOffset>
                </wp:positionV>
                <wp:extent cx="1371600" cy="0"/>
                <wp:effectExtent l="13335" t="53975" r="15240" b="6032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45pt,14.75pt" to="235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" o:allowincell="f">
                <v:stroke endarrow="block"/>
              </v:line>
            </w:pict>
          </mc:Fallback>
        </mc:AlternateContent>
      </w:r>
      <w:r>
        <w:rPr>
          <w:lang w:val="ru-RU"/>
        </w:rPr>
        <w:t xml:space="preserve">                                 </w:t>
      </w:r>
      <w:r>
        <w:t>Робоча сила</w:t>
      </w:r>
    </w:p>
    <w:p w:rsidR="00594CBB" w:rsidRDefault="00594CBB" w:rsidP="00594CBB">
      <w:pPr>
        <w:ind w:left="540" w:right="-907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4014BA84" wp14:editId="76442BFF">
                <wp:simplePos x="0" y="0"/>
                <wp:positionH relativeFrom="column">
                  <wp:posOffset>1379528</wp:posOffset>
                </wp:positionH>
                <wp:positionV relativeFrom="paragraph">
                  <wp:posOffset>184579</wp:posOffset>
                </wp:positionV>
                <wp:extent cx="1614736" cy="0"/>
                <wp:effectExtent l="0" t="76200" r="24130" b="9525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73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pt,14.55pt" to="235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" o:allowincell="f">
                <v:stroke endarrow="block"/>
              </v:line>
            </w:pict>
          </mc:Fallback>
        </mc:AlternateContent>
      </w:r>
      <w:r>
        <w:rPr>
          <w:lang w:val="ru-RU"/>
        </w:rPr>
        <w:t xml:space="preserve">                                 </w:t>
      </w:r>
      <w:r>
        <w:t>Фінанси</w:t>
      </w:r>
      <w:r>
        <w:rPr>
          <w:lang w:val="ru-RU"/>
        </w:rPr>
        <w:t xml:space="preserve">                                                                                         </w:t>
      </w:r>
      <w:r>
        <w:t>Послуги</w:t>
      </w:r>
    </w:p>
    <w:p w:rsidR="00594CBB" w:rsidRDefault="00594CBB" w:rsidP="00594CBB">
      <w:pPr>
        <w:ind w:left="540" w:right="-907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1380585</wp:posOffset>
                </wp:positionH>
                <wp:positionV relativeFrom="paragraph">
                  <wp:posOffset>183783</wp:posOffset>
                </wp:positionV>
                <wp:extent cx="1613679" cy="0"/>
                <wp:effectExtent l="0" t="76200" r="24765" b="95250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367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pt,14.45pt" to="235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" o:allowincell="f">
                <v:stroke endarrow="block"/>
              </v:line>
            </w:pict>
          </mc:Fallback>
        </mc:AlternateContent>
      </w:r>
      <w:r>
        <w:rPr>
          <w:lang w:val="ru-RU"/>
        </w:rPr>
        <w:t xml:space="preserve">                                 </w:t>
      </w:r>
      <w:r>
        <w:t>Комплектуючі</w:t>
      </w:r>
    </w:p>
    <w:p w:rsidR="00594CBB" w:rsidRPr="002F7D00" w:rsidRDefault="00594CBB" w:rsidP="00594CBB">
      <w:pPr>
        <w:pStyle w:val="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94CBB" w:rsidRPr="002F7D00" w:rsidRDefault="00594CBB" w:rsidP="00594CBB">
      <w:pPr>
        <w:pStyle w:val="9"/>
        <w:jc w:val="center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>Рис.1.1. Загальна схема виробничого процесу</w:t>
      </w:r>
    </w:p>
    <w:p w:rsidR="00594CBB" w:rsidRPr="002F7D00" w:rsidRDefault="00594CBB" w:rsidP="00594CBB">
      <w:pPr>
        <w:ind w:left="540" w:right="-907"/>
        <w:jc w:val="both"/>
        <w:rPr>
          <w:sz w:val="28"/>
          <w:szCs w:val="28"/>
          <w:lang w:val="ru-RU"/>
        </w:rPr>
      </w:pPr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sz w:val="28"/>
          <w:szCs w:val="28"/>
          <w:lang w:val="ru-RU"/>
        </w:rPr>
        <w:t xml:space="preserve">   </w:t>
      </w:r>
      <w:r w:rsidRPr="002F7D00">
        <w:rPr>
          <w:rFonts w:ascii="Times New Roman" w:hAnsi="Times New Roman" w:cs="Times New Roman"/>
          <w:sz w:val="28"/>
          <w:szCs w:val="28"/>
        </w:rPr>
        <w:t>З наведеної схеми видно, що необхідно управляти як основним виробництвом, так і ресурсами, які витрачаються в процесі основного виробництва: матеріалами, енергією і обладнанням, трудовими, фінансовими та іншими ресурсами. Крім того, основне виробництво, як правило, не може функціонувати без допоміжного виробництва: транспортно-складське господарство, інструментальне господарство, капітальне будівництво тощо.</w:t>
      </w:r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Перед виготовленням продукції на підприємствах відбувається, за правило, технічна підготовка виробництва, якою теж необхідно управляти.</w:t>
      </w:r>
      <w:proofErr w:type="gramEnd"/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 зв’язку з тим, що на якість продукції можуть впливати різноманітні фактори на всіх етапах її виготовлення, важливого значення набуває функція управління якістю продукції.</w:t>
      </w:r>
      <w:proofErr w:type="gramEnd"/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Із схеми, наведеної на рис.</w:t>
      </w:r>
      <w:r w:rsidR="00FC33C3">
        <w:rPr>
          <w:rFonts w:ascii="Times New Roman" w:hAnsi="Times New Roman" w:cs="Times New Roman"/>
          <w:sz w:val="28"/>
          <w:szCs w:val="28"/>
          <w:lang w:val="uk-UA"/>
        </w:rPr>
        <w:t>1.1</w:t>
      </w:r>
      <w:r w:rsidRPr="002F7D00">
        <w:rPr>
          <w:rFonts w:ascii="Times New Roman" w:hAnsi="Times New Roman" w:cs="Times New Roman"/>
          <w:sz w:val="28"/>
          <w:szCs w:val="28"/>
        </w:rPr>
        <w:t>, видно, що в загальному випадку необхідно відокремлення в самостійну функцію управління збутом і реалізацією продукції.</w:t>
      </w:r>
      <w:proofErr w:type="gramEnd"/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Названі вище і деякі інші функції управління розподілені на підприємствах між окремими службами: відділ головного технолога (ВГТ), відділ головного конструктора (ВГК), планово-виробничий відділ (ПВВ) та інші.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В залежності від особливостей виробництва деякі функції управління можуть бути поєднані, що в організаційному плані означає зосередження цих функцій в одному функціональному підрозділі.</w:t>
      </w:r>
      <w:proofErr w:type="gramEnd"/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Отже, в системі управління пострадянським підприємством можна визначити наступні спеціальні функції управління:</w:t>
      </w:r>
    </w:p>
    <w:p w:rsidR="00594CBB" w:rsidRPr="002F7D00" w:rsidRDefault="00594CBB" w:rsidP="00594CBB">
      <w:pPr>
        <w:ind w:right="-90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управління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технічною підготовкою виробництва (УТПВ);</w:t>
      </w:r>
    </w:p>
    <w:p w:rsidR="00594CBB" w:rsidRPr="002F7D00" w:rsidRDefault="00594CBB" w:rsidP="00594CBB">
      <w:pPr>
        <w:ind w:right="-90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оперативне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управління основним виробництвом (ОУОВ);</w:t>
      </w:r>
    </w:p>
    <w:p w:rsidR="00594CBB" w:rsidRPr="002F7D00" w:rsidRDefault="00594CBB" w:rsidP="00594CBB">
      <w:pPr>
        <w:ind w:right="-90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управління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матеріально-технічним забезпеченням (УМТЗ);</w:t>
      </w:r>
    </w:p>
    <w:p w:rsidR="00594CBB" w:rsidRPr="002F7D00" w:rsidRDefault="00594CBB" w:rsidP="00594CBB">
      <w:pPr>
        <w:ind w:right="-90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управління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якістю продукції (УЯП);</w:t>
      </w:r>
    </w:p>
    <w:p w:rsidR="00594CBB" w:rsidRPr="002F7D00" w:rsidRDefault="00594CBB" w:rsidP="00594CBB">
      <w:pPr>
        <w:ind w:right="-90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управління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ремонтними і енергетичними службами (УРЕС);</w:t>
      </w:r>
    </w:p>
    <w:p w:rsidR="00594CBB" w:rsidRPr="002F7D00" w:rsidRDefault="00594CBB" w:rsidP="00594CBB">
      <w:pPr>
        <w:ind w:right="-90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управління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транспортно-складським господарством (УТСГ);</w:t>
      </w:r>
    </w:p>
    <w:p w:rsidR="00594CBB" w:rsidRPr="002F7D00" w:rsidRDefault="00594CBB" w:rsidP="00594CBB">
      <w:pPr>
        <w:ind w:right="-90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управління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кадрами (УК);</w:t>
      </w:r>
    </w:p>
    <w:p w:rsidR="00594CBB" w:rsidRPr="002F7D00" w:rsidRDefault="00594CBB" w:rsidP="00594CBB">
      <w:pPr>
        <w:ind w:right="-90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управління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трудом і заробітною платою (УТЗП);</w:t>
      </w:r>
    </w:p>
    <w:p w:rsidR="00594CBB" w:rsidRPr="002F7D00" w:rsidRDefault="00594CBB" w:rsidP="00594CBB">
      <w:pPr>
        <w:ind w:right="-90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управління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капітальним будівництвом (УКБ);</w:t>
      </w:r>
    </w:p>
    <w:p w:rsidR="00594CBB" w:rsidRPr="002F7D00" w:rsidRDefault="00594CBB" w:rsidP="00594CBB">
      <w:pPr>
        <w:ind w:right="-90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управління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збутом та реалізацією продукції (УЗРП) та інші.</w:t>
      </w:r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Наступну ознаку розгалуження функціональної частини АСУП можна визначити, якщо розглянути складові процеси управління за часом, які називаються фазами управління.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Прийнято процес управління розподіляти на такі фази (в менеджменті вони називаються загальними функціями управління):</w:t>
      </w:r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планування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(завдання того стану, якого повинен набути об’єкт управління: основне виробництво, матеріали та інші);</w:t>
      </w:r>
    </w:p>
    <w:p w:rsidR="00594CBB" w:rsidRPr="002F7D00" w:rsidRDefault="00594CBB" w:rsidP="00594CBB">
      <w:pPr>
        <w:ind w:right="-90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облік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(отримання даних про стан об’єкта управління);</w:t>
      </w:r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контроль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та аналіз (визначення факту, величини та причини виникнення відхилення від плану);</w:t>
      </w:r>
    </w:p>
    <w:p w:rsidR="00594CBB" w:rsidRPr="002F7D00" w:rsidRDefault="00594CBB" w:rsidP="00594CBB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регулювання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(визначення керуючих діянь на об’єкт управління з метою забезпечення досягнення плану показників).</w:t>
      </w:r>
    </w:p>
    <w:p w:rsidR="00594CBB" w:rsidRPr="002F7D00" w:rsidRDefault="00594CBB" w:rsidP="00594CBB">
      <w:pPr>
        <w:pStyle w:val="3"/>
        <w:spacing w:after="0" w:line="276" w:lineRule="auto"/>
        <w:ind w:firstLine="539"/>
        <w:jc w:val="both"/>
        <w:rPr>
          <w:sz w:val="28"/>
          <w:szCs w:val="28"/>
        </w:rPr>
      </w:pPr>
      <w:r w:rsidRPr="002F7D00">
        <w:rPr>
          <w:sz w:val="28"/>
          <w:szCs w:val="28"/>
        </w:rPr>
        <w:t xml:space="preserve">   В кожній з перелічених фаз можна виділити складові. Наприклад, облік може бути: оперативний, періодичний, бухгалтерський; аналіз: перспективний,  порівняльний, внутрізаводський і т.д.</w:t>
      </w:r>
    </w:p>
    <w:p w:rsidR="00594CBB" w:rsidRPr="002F7D00" w:rsidRDefault="00594CBB" w:rsidP="00594CBB">
      <w:pPr>
        <w:ind w:right="-15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Іноді з фази планування у вигляді самостійної фази виділяють прогнозування (вибір мети).</w:t>
      </w:r>
      <w:proofErr w:type="gramEnd"/>
    </w:p>
    <w:p w:rsidR="00FC33C3" w:rsidRDefault="00594CBB" w:rsidP="00FC33C3">
      <w:pPr>
        <w:ind w:right="-157"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Крім вище перелічених основних фаз управління визначають також допоміжні: створення нормативно-довідникової бази, вирішення інженерних задач та інші, які поєднаємо під загальною назвою “параметризація”. На рис.</w:t>
      </w:r>
      <w:r w:rsidR="002F7D00" w:rsidRPr="002F7D00">
        <w:rPr>
          <w:rFonts w:ascii="Times New Roman" w:hAnsi="Times New Roman" w:cs="Times New Roman"/>
          <w:sz w:val="28"/>
          <w:szCs w:val="28"/>
          <w:lang w:val="uk-UA"/>
        </w:rPr>
        <w:t>1.2</w:t>
      </w:r>
      <w:r w:rsidRPr="002F7D00">
        <w:rPr>
          <w:rFonts w:ascii="Times New Roman" w:hAnsi="Times New Roman" w:cs="Times New Roman"/>
          <w:sz w:val="28"/>
          <w:szCs w:val="28"/>
        </w:rPr>
        <w:t xml:space="preserve"> зображена схема взаємодій фаз (загальних функцій) управлінн</w:t>
      </w:r>
      <w:proofErr w:type="gramStart"/>
      <w:r w:rsidR="00FC33C3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</w:p>
    <w:p w:rsidR="00FC33C3" w:rsidRDefault="009770E7" w:rsidP="00594CBB">
      <w:pPr>
        <w:ind w:right="-157"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27E6E2D7" wp14:editId="5F990DBF">
                <wp:simplePos x="0" y="0"/>
                <wp:positionH relativeFrom="column">
                  <wp:posOffset>2258840</wp:posOffset>
                </wp:positionH>
                <wp:positionV relativeFrom="paragraph">
                  <wp:posOffset>320537</wp:posOffset>
                </wp:positionV>
                <wp:extent cx="0" cy="285184"/>
                <wp:effectExtent l="76200" t="0" r="57150" b="5778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85pt,25.25pt" to="177.8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55E669E" wp14:editId="7193B681">
                <wp:simplePos x="0" y="0"/>
                <wp:positionH relativeFrom="column">
                  <wp:posOffset>1073150</wp:posOffset>
                </wp:positionH>
                <wp:positionV relativeFrom="paragraph">
                  <wp:posOffset>18415</wp:posOffset>
                </wp:positionV>
                <wp:extent cx="2560320" cy="302260"/>
                <wp:effectExtent l="0" t="0" r="11430" b="21590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CBB" w:rsidRPr="004F2398" w:rsidRDefault="00594CBB" w:rsidP="00594CBB">
                            <w:pPr>
                              <w:pStyle w:val="4"/>
                              <w:spacing w:before="6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2398">
                              <w:rPr>
                                <w:sz w:val="24"/>
                                <w:szCs w:val="24"/>
                              </w:rPr>
                              <w:t>Вибір мети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29" style="position:absolute;left:0;text-align:left;margin-left:84.5pt;margin-top:1.45pt;width:201.6pt;height: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">
                <v:textbox>
                  <w:txbxContent>
                    <w:p w:rsidR="00594CBB" w:rsidRPr="004F2398" w:rsidRDefault="00594CBB" w:rsidP="00594CBB">
                      <w:pPr>
                        <w:pStyle w:val="4"/>
                        <w:spacing w:before="6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F2398">
                        <w:rPr>
                          <w:sz w:val="24"/>
                          <w:szCs w:val="24"/>
                        </w:rPr>
                        <w:t>Вибір мети</w:t>
                      </w:r>
                    </w:p>
                  </w:txbxContent>
                </v:textbox>
              </v:rect>
            </w:pict>
          </mc:Fallback>
        </mc:AlternateContent>
      </w:r>
    </w:p>
    <w:p w:rsidR="00FC33C3" w:rsidRPr="00FC33C3" w:rsidRDefault="009770E7" w:rsidP="00594CBB">
      <w:pPr>
        <w:ind w:right="-157"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4F037191" wp14:editId="5228A5C9">
                <wp:simplePos x="0" y="0"/>
                <wp:positionH relativeFrom="column">
                  <wp:posOffset>3006090</wp:posOffset>
                </wp:positionH>
                <wp:positionV relativeFrom="paragraph">
                  <wp:posOffset>312420</wp:posOffset>
                </wp:positionV>
                <wp:extent cx="1554480" cy="0"/>
                <wp:effectExtent l="38100" t="76200" r="0" b="9525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7pt,24.6pt" to="359.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2D110C5D" wp14:editId="021426AD">
                <wp:simplePos x="0" y="0"/>
                <wp:positionH relativeFrom="column">
                  <wp:posOffset>4520565</wp:posOffset>
                </wp:positionH>
                <wp:positionV relativeFrom="paragraph">
                  <wp:posOffset>236220</wp:posOffset>
                </wp:positionV>
                <wp:extent cx="1737360" cy="457200"/>
                <wp:effectExtent l="0" t="0" r="15240" b="1905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CBB" w:rsidRPr="007317CA" w:rsidRDefault="00594CBB" w:rsidP="00594CBB">
                            <w:pPr>
                              <w:pStyle w:val="4"/>
                              <w:rPr>
                                <w:sz w:val="24"/>
                                <w:szCs w:val="24"/>
                              </w:rPr>
                            </w:pPr>
                            <w:r w:rsidRPr="007317CA">
                              <w:rPr>
                                <w:sz w:val="24"/>
                                <w:szCs w:val="24"/>
                              </w:rPr>
                              <w:t>Параметризація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0" style="position:absolute;left:0;text-align:left;margin-left:355.95pt;margin-top:18.6pt;width:136.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" o:allowincell="f">
                <v:textbox>
                  <w:txbxContent>
                    <w:p w:rsidR="00594CBB" w:rsidRPr="007317CA" w:rsidRDefault="00594CBB" w:rsidP="00594CBB">
                      <w:pPr>
                        <w:pStyle w:val="4"/>
                        <w:rPr>
                          <w:sz w:val="24"/>
                          <w:szCs w:val="24"/>
                        </w:rPr>
                      </w:pPr>
                      <w:r w:rsidRPr="007317CA">
                        <w:rPr>
                          <w:sz w:val="24"/>
                          <w:szCs w:val="24"/>
                        </w:rPr>
                        <w:t>Параметризація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A1C7AFC" wp14:editId="11A701F9">
                <wp:simplePos x="0" y="0"/>
                <wp:positionH relativeFrom="column">
                  <wp:posOffset>1270000</wp:posOffset>
                </wp:positionH>
                <wp:positionV relativeFrom="paragraph">
                  <wp:posOffset>241935</wp:posOffset>
                </wp:positionV>
                <wp:extent cx="1737360" cy="457200"/>
                <wp:effectExtent l="0" t="0" r="15240" b="19050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CBB" w:rsidRPr="007317CA" w:rsidRDefault="00594CBB" w:rsidP="00594CBB">
                            <w:pPr>
                              <w:pStyle w:val="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317CA">
                              <w:rPr>
                                <w:sz w:val="24"/>
                                <w:szCs w:val="24"/>
                              </w:rPr>
                              <w:t>Планування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31" style="position:absolute;left:0;text-align:left;margin-left:100pt;margin-top:19.05pt;width:136.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" o:allowincell="f">
                <v:textbox>
                  <w:txbxContent>
                    <w:p w:rsidR="00594CBB" w:rsidRPr="007317CA" w:rsidRDefault="00594CBB" w:rsidP="00594CBB">
                      <w:pPr>
                        <w:pStyle w:val="4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317CA">
                        <w:rPr>
                          <w:sz w:val="24"/>
                          <w:szCs w:val="24"/>
                        </w:rPr>
                        <w:t>Планування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594CBB" w:rsidRDefault="009770E7" w:rsidP="00FC33C3">
      <w:pPr>
        <w:ind w:right="-157" w:firstLine="53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7B617E5" wp14:editId="0FBF7DA4">
                <wp:simplePos x="0" y="0"/>
                <wp:positionH relativeFrom="column">
                  <wp:posOffset>3711921</wp:posOffset>
                </wp:positionH>
                <wp:positionV relativeFrom="paragraph">
                  <wp:posOffset>284065</wp:posOffset>
                </wp:positionV>
                <wp:extent cx="0" cy="425513"/>
                <wp:effectExtent l="0" t="0" r="19050" b="1270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55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3pt,22.35pt" to="292.3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B60BC5C" wp14:editId="29270298">
                <wp:simplePos x="0" y="0"/>
                <wp:positionH relativeFrom="column">
                  <wp:posOffset>4364355</wp:posOffset>
                </wp:positionH>
                <wp:positionV relativeFrom="paragraph">
                  <wp:posOffset>132080</wp:posOffset>
                </wp:positionV>
                <wp:extent cx="0" cy="822960"/>
                <wp:effectExtent l="0" t="0" r="19050" b="1524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65pt,10.4pt" to="343.6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9B4DA5" wp14:editId="58FE9745">
                <wp:simplePos x="0" y="0"/>
                <wp:positionH relativeFrom="column">
                  <wp:posOffset>3006090</wp:posOffset>
                </wp:positionH>
                <wp:positionV relativeFrom="paragraph">
                  <wp:posOffset>283210</wp:posOffset>
                </wp:positionV>
                <wp:extent cx="731520" cy="0"/>
                <wp:effectExtent l="38100" t="76200" r="0" b="9525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7pt,22.3pt" to="294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9FE1439" wp14:editId="635AA699">
                <wp:simplePos x="0" y="0"/>
                <wp:positionH relativeFrom="column">
                  <wp:posOffset>2992120</wp:posOffset>
                </wp:positionH>
                <wp:positionV relativeFrom="paragraph">
                  <wp:posOffset>154305</wp:posOffset>
                </wp:positionV>
                <wp:extent cx="1371600" cy="0"/>
                <wp:effectExtent l="38100" t="76200" r="0" b="9525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12.15pt" to="343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" o:allowincell="f">
                <v:stroke endarrow="block"/>
              </v:line>
            </w:pict>
          </mc:Fallback>
        </mc:AlternateContent>
      </w:r>
      <w:r w:rsidR="00594CBB">
        <w:rPr>
          <w:lang w:val="ru-RU"/>
        </w:rPr>
        <w:t xml:space="preserve">                                       </w:t>
      </w:r>
    </w:p>
    <w:p w:rsidR="00594CBB" w:rsidRDefault="009770E7" w:rsidP="00594CBB">
      <w:pPr>
        <w:ind w:left="540" w:right="-157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6B71D41" wp14:editId="29EA2699">
                <wp:simplePos x="0" y="0"/>
                <wp:positionH relativeFrom="column">
                  <wp:posOffset>787651</wp:posOffset>
                </wp:positionH>
                <wp:positionV relativeFrom="paragraph">
                  <wp:posOffset>191713</wp:posOffset>
                </wp:positionV>
                <wp:extent cx="4527" cy="1013989"/>
                <wp:effectExtent l="0" t="0" r="33655" b="1524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7" cy="10139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pt,15.1pt" to="62.3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FF5B205" wp14:editId="7FBB3D82">
                <wp:simplePos x="0" y="0"/>
                <wp:positionH relativeFrom="column">
                  <wp:posOffset>5245100</wp:posOffset>
                </wp:positionH>
                <wp:positionV relativeFrom="paragraph">
                  <wp:posOffset>5080</wp:posOffset>
                </wp:positionV>
                <wp:extent cx="0" cy="457200"/>
                <wp:effectExtent l="76200" t="0" r="57150" b="5715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pt,.4pt" to="413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D33A04F" wp14:editId="5099C8BF">
                <wp:simplePos x="0" y="0"/>
                <wp:positionH relativeFrom="column">
                  <wp:posOffset>3444208</wp:posOffset>
                </wp:positionH>
                <wp:positionV relativeFrom="paragraph">
                  <wp:posOffset>206375</wp:posOffset>
                </wp:positionV>
                <wp:extent cx="0" cy="182880"/>
                <wp:effectExtent l="76200" t="0" r="57150" b="6477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2pt,16.25pt" to="271.2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AA23070" wp14:editId="5B28EFAF">
                <wp:simplePos x="0" y="0"/>
                <wp:positionH relativeFrom="column">
                  <wp:posOffset>1749425</wp:posOffset>
                </wp:positionH>
                <wp:positionV relativeFrom="paragraph">
                  <wp:posOffset>206375</wp:posOffset>
                </wp:positionV>
                <wp:extent cx="0" cy="274320"/>
                <wp:effectExtent l="76200" t="0" r="57150" b="4953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75pt,16.25pt" to="137.7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C7FF2DA" wp14:editId="63946CB6">
                <wp:simplePos x="0" y="0"/>
                <wp:positionH relativeFrom="column">
                  <wp:posOffset>793750</wp:posOffset>
                </wp:positionH>
                <wp:positionV relativeFrom="paragraph">
                  <wp:posOffset>203200</wp:posOffset>
                </wp:positionV>
                <wp:extent cx="2651760" cy="0"/>
                <wp:effectExtent l="0" t="0" r="15240" b="1905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16pt" to="271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01B61F3" wp14:editId="45898D54">
                <wp:simplePos x="0" y="0"/>
                <wp:positionH relativeFrom="column">
                  <wp:posOffset>2353310</wp:posOffset>
                </wp:positionH>
                <wp:positionV relativeFrom="paragraph">
                  <wp:posOffset>5080</wp:posOffset>
                </wp:positionV>
                <wp:extent cx="0" cy="182880"/>
                <wp:effectExtent l="0" t="0" r="19050" b="2667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3pt,.4pt" to="18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" o:allowincell="f"/>
            </w:pict>
          </mc:Fallback>
        </mc:AlternateContent>
      </w:r>
    </w:p>
    <w:p w:rsidR="00594CBB" w:rsidRDefault="009770E7" w:rsidP="00594CBB">
      <w:pPr>
        <w:ind w:left="540" w:right="-157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4F5157B" wp14:editId="4945CDE0">
                <wp:simplePos x="0" y="0"/>
                <wp:positionH relativeFrom="column">
                  <wp:posOffset>4083113</wp:posOffset>
                </wp:positionH>
                <wp:positionV relativeFrom="paragraph">
                  <wp:posOffset>307591</wp:posOffset>
                </wp:positionV>
                <wp:extent cx="547735" cy="0"/>
                <wp:effectExtent l="38100" t="76200" r="0" b="9525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7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5pt,24.2pt" to="364.6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CC1A86F" wp14:editId="1C67787A">
                <wp:simplePos x="0" y="0"/>
                <wp:positionH relativeFrom="column">
                  <wp:posOffset>4632960</wp:posOffset>
                </wp:positionH>
                <wp:positionV relativeFrom="paragraph">
                  <wp:posOffset>155575</wp:posOffset>
                </wp:positionV>
                <wp:extent cx="1463040" cy="365760"/>
                <wp:effectExtent l="0" t="0" r="22860" b="1524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CBB" w:rsidRPr="007317CA" w:rsidRDefault="00594CBB" w:rsidP="00594CBB">
                            <w:pPr>
                              <w:pStyle w:val="4"/>
                              <w:spacing w:befor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317CA">
                              <w:rPr>
                                <w:sz w:val="24"/>
                                <w:szCs w:val="24"/>
                              </w:rPr>
                              <w:t>Облік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33" style="position:absolute;left:0;text-align:left;margin-left:364.8pt;margin-top:12.25pt;width:115.2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" o:allowincell="f">
                <v:textbox>
                  <w:txbxContent>
                    <w:p w:rsidR="00594CBB" w:rsidRPr="007317CA" w:rsidRDefault="00594CBB" w:rsidP="00594CBB">
                      <w:pPr>
                        <w:pStyle w:val="4"/>
                        <w:spacing w:befor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317CA">
                        <w:rPr>
                          <w:sz w:val="24"/>
                          <w:szCs w:val="24"/>
                        </w:rPr>
                        <w:t>Облік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885A51B" wp14:editId="4A1BCCE8">
                <wp:simplePos x="0" y="0"/>
                <wp:positionH relativeFrom="column">
                  <wp:posOffset>2896870</wp:posOffset>
                </wp:positionH>
                <wp:positionV relativeFrom="paragraph">
                  <wp:posOffset>64770</wp:posOffset>
                </wp:positionV>
                <wp:extent cx="1188720" cy="548640"/>
                <wp:effectExtent l="0" t="0" r="11430" b="2286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CBB" w:rsidRPr="007317CA" w:rsidRDefault="00594CBB" w:rsidP="00594CBB">
                            <w:pPr>
                              <w:pStyle w:val="a4"/>
                              <w:jc w:val="center"/>
                              <w:rPr>
                                <w:b/>
                              </w:rPr>
                            </w:pPr>
                            <w:r w:rsidRPr="007317CA">
                              <w:rPr>
                                <w:b/>
                              </w:rPr>
                              <w:t>Контроль і аналіз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34" style="position:absolute;left:0;text-align:left;margin-left:228.1pt;margin-top:5.1pt;width:93.6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" o:allowincell="f">
                <v:textbox>
                  <w:txbxContent>
                    <w:p w:rsidR="00594CBB" w:rsidRPr="007317CA" w:rsidRDefault="00594CBB" w:rsidP="00594CBB">
                      <w:pPr>
                        <w:pStyle w:val="a4"/>
                        <w:jc w:val="center"/>
                        <w:rPr>
                          <w:b/>
                        </w:rPr>
                      </w:pPr>
                      <w:r w:rsidRPr="007317CA">
                        <w:rPr>
                          <w:b/>
                        </w:rPr>
                        <w:t>Контроль і аналіз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790C0CA" wp14:editId="7740DD6C">
                <wp:simplePos x="0" y="0"/>
                <wp:positionH relativeFrom="column">
                  <wp:posOffset>934085</wp:posOffset>
                </wp:positionH>
                <wp:positionV relativeFrom="paragraph">
                  <wp:posOffset>149225</wp:posOffset>
                </wp:positionV>
                <wp:extent cx="1554480" cy="457200"/>
                <wp:effectExtent l="0" t="0" r="26670" b="1905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CBB" w:rsidRPr="007317CA" w:rsidRDefault="00594CBB" w:rsidP="00594CBB">
                            <w:pPr>
                              <w:pStyle w:val="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317CA">
                              <w:rPr>
                                <w:sz w:val="24"/>
                                <w:szCs w:val="24"/>
                              </w:rPr>
                              <w:t>Регулювання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35" style="position:absolute;left:0;text-align:left;margin-left:73.55pt;margin-top:11.75pt;width:122.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" o:allowincell="f">
                <v:textbox>
                  <w:txbxContent>
                    <w:p w:rsidR="00594CBB" w:rsidRPr="007317CA" w:rsidRDefault="00594CBB" w:rsidP="00594CBB">
                      <w:pPr>
                        <w:pStyle w:val="4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317CA">
                        <w:rPr>
                          <w:sz w:val="24"/>
                          <w:szCs w:val="24"/>
                        </w:rPr>
                        <w:t>Регулювання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594CBB" w:rsidRDefault="009770E7" w:rsidP="00594CBB">
      <w:pPr>
        <w:ind w:left="540" w:right="-157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C793967" wp14:editId="719BD8A4">
                <wp:simplePos x="0" y="0"/>
                <wp:positionH relativeFrom="column">
                  <wp:posOffset>5237430</wp:posOffset>
                </wp:positionH>
                <wp:positionV relativeFrom="paragraph">
                  <wp:posOffset>193241</wp:posOffset>
                </wp:positionV>
                <wp:extent cx="0" cy="316871"/>
                <wp:effectExtent l="76200" t="38100" r="57150" b="26035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68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4pt,15.2pt" to="412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AA7408B" wp14:editId="1D63E5F2">
                <wp:simplePos x="0" y="0"/>
                <wp:positionH relativeFrom="column">
                  <wp:posOffset>2467610</wp:posOffset>
                </wp:positionH>
                <wp:positionV relativeFrom="paragraph">
                  <wp:posOffset>35560</wp:posOffset>
                </wp:positionV>
                <wp:extent cx="457200" cy="0"/>
                <wp:effectExtent l="38100" t="76200" r="0" b="9525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3pt,2.8pt" to="230.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" o:allowincell="f">
                <v:stroke endarrow="block"/>
              </v:line>
            </w:pict>
          </mc:Fallback>
        </mc:AlternateContent>
      </w:r>
    </w:p>
    <w:p w:rsidR="00594CBB" w:rsidRDefault="009770E7" w:rsidP="00594CBB">
      <w:pPr>
        <w:ind w:left="540" w:right="-157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792178</wp:posOffset>
                </wp:positionH>
                <wp:positionV relativeFrom="paragraph">
                  <wp:posOffset>186897</wp:posOffset>
                </wp:positionV>
                <wp:extent cx="4445252" cy="49266"/>
                <wp:effectExtent l="0" t="0" r="12700" b="2730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252" cy="49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4.7pt" to="412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" strokecolor="black [3040]"/>
            </w:pict>
          </mc:Fallback>
        </mc:AlternateContent>
      </w:r>
    </w:p>
    <w:p w:rsidR="00594CBB" w:rsidRPr="002F7D00" w:rsidRDefault="00594CBB" w:rsidP="00594CBB">
      <w:pPr>
        <w:ind w:left="540" w:right="-157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sz w:val="28"/>
          <w:szCs w:val="28"/>
        </w:rPr>
        <w:t xml:space="preserve">Рис. </w:t>
      </w:r>
      <w:r w:rsidR="006D2BAA" w:rsidRPr="002F7D00">
        <w:rPr>
          <w:rFonts w:ascii="Times New Roman" w:hAnsi="Times New Roman" w:cs="Times New Roman"/>
          <w:sz w:val="28"/>
          <w:szCs w:val="28"/>
          <w:lang w:val="uk-UA"/>
        </w:rPr>
        <w:t>1.2</w:t>
      </w:r>
      <w:r w:rsidRPr="002F7D0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Схема взаємозв’язків фаз управління.</w:t>
      </w:r>
      <w:proofErr w:type="gramEnd"/>
    </w:p>
    <w:p w:rsidR="007E1ACA" w:rsidRDefault="007E1ACA" w:rsidP="00CB578E">
      <w:pPr>
        <w:ind w:left="540" w:right="-157"/>
        <w:jc w:val="both"/>
        <w:rPr>
          <w:sz w:val="28"/>
          <w:szCs w:val="28"/>
          <w:lang w:val="uk-UA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Отже, вище були названі 3 ознаки розгалуження функціональної частини АСУП: рівні, функції та фази управління. Можна виділити ще деякі ознаки розгалуження: часовий період управління (п’ятирічка, рік, квартал і т.д.), планово-облікові одиниці (замовлення, технологічний етап, цехо-етап,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>технологічний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7D00">
        <w:rPr>
          <w:rFonts w:ascii="Times New Roman" w:hAnsi="Times New Roman" w:cs="Times New Roman"/>
          <w:sz w:val="28"/>
          <w:szCs w:val="28"/>
        </w:rPr>
        <w:t xml:space="preserve">комплект і т.д.) та інші.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 xml:space="preserve">Однак для того, щоб зрозуміти сутність декомпозиції функціональної системи </w:t>
      </w:r>
      <w:r w:rsidR="004330F6">
        <w:rPr>
          <w:rFonts w:ascii="Times New Roman" w:hAnsi="Times New Roman" w:cs="Times New Roman"/>
          <w:sz w:val="28"/>
          <w:szCs w:val="28"/>
          <w:lang w:val="uk-UA"/>
        </w:rPr>
        <w:t xml:space="preserve">(ФЧ) </w:t>
      </w:r>
      <w:r w:rsidRPr="002F7D00">
        <w:rPr>
          <w:rFonts w:ascii="Times New Roman" w:hAnsi="Times New Roman" w:cs="Times New Roman"/>
          <w:sz w:val="28"/>
          <w:szCs w:val="28"/>
        </w:rPr>
        <w:t>управління підприємством, можна обмежитися і трьома розглянутими ознаками декомпозиції.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В наглядному вигляді це зручно представити у вигляді 3-вимірно</w:t>
      </w:r>
      <w:r w:rsidR="00CB578E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r w:rsidR="00CB578E">
        <w:rPr>
          <w:rFonts w:ascii="Times New Roman" w:hAnsi="Times New Roman" w:cs="Times New Roman"/>
          <w:sz w:val="28"/>
          <w:szCs w:val="28"/>
          <w:lang w:val="uk-UA"/>
        </w:rPr>
        <w:t>квазі-куба</w:t>
      </w:r>
      <w:r w:rsidRPr="002F7D00">
        <w:rPr>
          <w:rFonts w:ascii="Times New Roman" w:hAnsi="Times New Roman" w:cs="Times New Roman"/>
          <w:sz w:val="28"/>
          <w:szCs w:val="28"/>
        </w:rPr>
        <w:t>, взявши за „вісі координат”.</w:t>
      </w:r>
      <w:proofErr w:type="gramEnd"/>
      <w:r w:rsidRPr="002F7D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На рис.</w:t>
      </w:r>
      <w:proofErr w:type="gramEnd"/>
      <w:r w:rsidRPr="002F7D00">
        <w:rPr>
          <w:rFonts w:ascii="Times New Roman" w:hAnsi="Times New Roman" w:cs="Times New Roman"/>
          <w:sz w:val="28"/>
          <w:szCs w:val="28"/>
          <w:lang w:val="uk-UA"/>
        </w:rPr>
        <w:t xml:space="preserve"> 1.3</w:t>
      </w:r>
      <w:r w:rsidRPr="002F7D00">
        <w:rPr>
          <w:rFonts w:ascii="Times New Roman" w:hAnsi="Times New Roman" w:cs="Times New Roman"/>
          <w:sz w:val="28"/>
          <w:szCs w:val="28"/>
        </w:rPr>
        <w:t xml:space="preserve"> зображене 3-вимірне представлене </w:t>
      </w:r>
      <w:r w:rsidR="004330F6">
        <w:rPr>
          <w:rFonts w:ascii="Times New Roman" w:hAnsi="Times New Roman" w:cs="Times New Roman"/>
          <w:sz w:val="28"/>
          <w:szCs w:val="28"/>
          <w:lang w:val="uk-UA"/>
        </w:rPr>
        <w:t>ФЧ</w:t>
      </w:r>
      <w:r w:rsidRPr="002F7D00">
        <w:rPr>
          <w:rFonts w:ascii="Times New Roman" w:hAnsi="Times New Roman" w:cs="Times New Roman"/>
          <w:sz w:val="28"/>
          <w:szCs w:val="28"/>
        </w:rPr>
        <w:t xml:space="preserve"> системи</w:t>
      </w:r>
      <w:r w:rsidR="00CB578E">
        <w:rPr>
          <w:rFonts w:ascii="Times New Roman" w:hAnsi="Times New Roman" w:cs="Times New Roman"/>
          <w:sz w:val="28"/>
          <w:szCs w:val="28"/>
          <w:lang w:val="uk-UA"/>
        </w:rPr>
        <w:t xml:space="preserve">.     Рисунок 1.3 </w:t>
      </w:r>
    </w:p>
    <w:p w:rsidR="007E1ACA" w:rsidRDefault="007E1ACA" w:rsidP="00594CBB">
      <w:pPr>
        <w:ind w:left="540" w:right="-157"/>
        <w:jc w:val="both"/>
        <w:rPr>
          <w:sz w:val="28"/>
          <w:szCs w:val="28"/>
          <w:lang w:val="uk-UA"/>
        </w:rPr>
      </w:pPr>
    </w:p>
    <w:p w:rsidR="00CB578E" w:rsidRPr="007E1ACA" w:rsidRDefault="00CB578E" w:rsidP="00594CBB">
      <w:pPr>
        <w:ind w:left="540" w:right="-157"/>
        <w:jc w:val="both"/>
        <w:rPr>
          <w:sz w:val="28"/>
          <w:szCs w:val="28"/>
          <w:lang w:val="uk-UA"/>
        </w:rPr>
      </w:pPr>
    </w:p>
    <w:p w:rsidR="00FC33C3" w:rsidRDefault="00FC33C3" w:rsidP="006D2BAA">
      <w:pPr>
        <w:ind w:right="-157"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33C3" w:rsidRDefault="00FC33C3" w:rsidP="006D2BAA">
      <w:pPr>
        <w:ind w:right="-157"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4CBB" w:rsidRPr="002F7D00" w:rsidRDefault="00594CBB" w:rsidP="006D2BAA">
      <w:pPr>
        <w:ind w:right="-157" w:firstLine="539"/>
        <w:jc w:val="both"/>
        <w:rPr>
          <w:rFonts w:ascii="Times New Roman" w:hAnsi="Times New Roman" w:cs="Times New Roman"/>
          <w:sz w:val="28"/>
          <w:szCs w:val="28"/>
        </w:rPr>
      </w:pPr>
    </w:p>
    <w:p w:rsidR="00CB578E" w:rsidRDefault="00CB578E" w:rsidP="002F7D00">
      <w:pPr>
        <w:ind w:right="-157"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094" style="position:absolute;left:0;text-align:left;margin-left:54pt;margin-top:189pt;width:427.95pt;height:273.6pt;z-index:251676672;mso-position-vertical-relative:page" coordorigin="2022,1872" coordsize="8559,5472">
            <v:rect id="_x0000_s1095" style="position:absolute;left:3312;top:4752;width:4032;height:2016"/>
            <v:line id="_x0000_s1096" style="position:absolute" from="5472,4752" to="5472,6768"/>
            <v:line id="_x0000_s1097" style="position:absolute" from="4374,4752" to="4374,6768"/>
            <v:line id="_x0000_s1098" style="position:absolute" from="3684,4752" to="3684,6768"/>
            <v:line id="_x0000_s1099" style="position:absolute" from="4017,4752" to="4017,6768"/>
            <v:line id="_x0000_s1100" style="position:absolute" from="4737,4752" to="4737,6768"/>
            <v:line id="_x0000_s1101" style="position:absolute" from="5094,4752" to="5094,6768"/>
            <v:line id="_x0000_s1102" style="position:absolute" from="5859,4752" to="5859,6768"/>
            <v:line id="_x0000_s1103" style="position:absolute" from="6237,4752" to="6237,6768"/>
            <v:line id="_x0000_s1104" style="position:absolute" from="6609,4752" to="6609,6768"/>
            <v:line id="_x0000_s1105" style="position:absolute" from="6996,4752" to="6996,6768"/>
            <v:line id="_x0000_s1106" style="position:absolute" from="3312,5760" to="7344,5760"/>
            <v:line id="_x0000_s1107" style="position:absolute" from="3312,5283" to="7344,5283"/>
            <v:line id="_x0000_s1108" style="position:absolute" from="3312,6276" to="7344,6276"/>
            <v:line id="_x0000_s1109" style="position:absolute;flip:y" from="3312,3744" to="5040,4752"/>
            <v:line id="_x0000_s1110" style="position:absolute" from="5040,3744" to="9216,3744"/>
            <v:line id="_x0000_s1111" style="position:absolute;flip:y" from="7344,3744" to="9216,4752"/>
            <v:line id="_x0000_s1112" style="position:absolute" from="9216,3744" to="9216,5760"/>
            <v:line id="_x0000_s1113" style="position:absolute;flip:y" from="7344,5760" to="9216,6768"/>
            <v:line id="_x0000_s1114" style="position:absolute" from="7776,4608" to="7776,4608"/>
            <v:line id="_x0000_s1115" style="position:absolute" from="8064,4335" to="8064,6366"/>
            <v:line id="_x0000_s1116" style="position:absolute" from="7722,4548" to="7722,6564"/>
            <v:line id="_x0000_s1117" style="position:absolute;flip:y" from="7344,5283" to="9216,6291"/>
            <v:line id="_x0000_s1118" style="position:absolute;flip:y" from="7344,4752" to="9216,5760"/>
            <v:line id="_x0000_s1119" style="position:absolute;flip:y" from="7344,4275" to="9216,5283"/>
            <v:line id="_x0000_s1120" style="position:absolute" from="8466,4137" to="8466,6153"/>
            <v:line id="_x0000_s1121" style="position:absolute" from="8814,3948" to="8814,5964"/>
            <v:line id="_x0000_s1122" style="position:absolute;flip:x" from="4320,4176" to="8466,4176"/>
            <v:line id="_x0000_s1123" style="position:absolute;flip:x" from="3888,4380" to="8064,4380"/>
            <v:line id="_x0000_s1124" style="position:absolute;flip:x" from="4767,3948" to="8799,3948"/>
            <v:line id="_x0000_s1125" style="position:absolute;flip:x" from="3669,4563" to="7701,4563"/>
            <v:line id="_x0000_s1126" style="position:absolute;flip:y" from="6996,3744" to="8868,4752"/>
            <v:line id="_x0000_s1127" style="position:absolute;flip:y" from="6624,3744" to="8496,4752"/>
            <v:line id="_x0000_s1128" style="position:absolute;flip:y" from="6237,3744" to="8109,4752"/>
            <v:line id="_x0000_s1129" style="position:absolute;flip:y" from="5859,3744" to="7731,4752"/>
            <v:line id="_x0000_s1130" style="position:absolute;flip:y" from="5472,3744" to="7344,4752"/>
            <v:line id="_x0000_s1131" style="position:absolute;flip:y" from="5100,3744" to="6972,4752"/>
            <v:line id="_x0000_s1132" style="position:absolute;flip:y" from="4737,3744" to="6609,4752"/>
            <v:line id="_x0000_s1133" style="position:absolute;flip:y" from="4365,3744" to="6093,4752"/>
            <v:line id="_x0000_s1134" style="position:absolute;flip:y" from="4017,3744" to="5745,4752"/>
            <v:line id="_x0000_s1135" style="position:absolute;flip:y" from="3669,3744" to="5397,4752"/>
            <v:line id="_x0000_s1136" style="position:absolute" from="9216,5760" to="10368,5760">
              <v:stroke endarrow="block"/>
            </v:line>
            <v:line id="_x0000_s1137" style="position:absolute;flip:x" from="2448,6768" to="3312,7344">
              <v:stroke endarrow="block"/>
            </v:line>
            <v:line id="_x0000_s1138" style="position:absolute;flip:y" from="5040,1872" to="5040,3744">
              <v:stroke endarrow="block"/>
            </v:line>
            <v:shapetype id="_x0000_t172" coordsize="21600,21600" o:spt="172" adj="12000" path="m0@0l21600,m,21600l21600@1e">
              <v:formulas>
                <v:f eqn="val #0"/>
                <v:f eqn="sum 21600 0 @0"/>
                <v:f eqn="prod #0 1 2"/>
                <v:f eqn="sum @2 10800 0"/>
                <v:f eqn="prod @1 1 2"/>
                <v:f eqn="sum @4 10800 0"/>
              </v:formulas>
              <v:path textpathok="t" o:connecttype="custom" o:connectlocs="10800,@2;0,@3;10800,@5;21600,@4" o:connectangles="270,180,90,0"/>
              <v:textpath on="t" fitshape="t"/>
              <v:handles>
                <v:h position="topLeft,#0" yrange="0,15429"/>
              </v:handles>
              <o:lock v:ext="edit" text="t" shapetype="t"/>
            </v:shapetype>
            <v:shape id="_x0000_s1139" type="#_x0000_t172" style="position:absolute;left:5127;top:3282;width:405;height:506" fillcolor="black">
              <v:shadow color="#868686"/>
              <v:textpath style="font-family:&quot;Arial Black&quot;;font-size:8pt;v-text-kern:t" trim="t" fitpath="t" string="утпп"/>
            </v:shape>
            <v:shape id="_x0000_s1140" type="#_x0000_t172" style="position:absolute;left:5472;top:3312;width:420;height:506" fillcolor="black">
              <v:shadow color="#868686"/>
              <v:textpath style="font-family:&quot;Arial Black&quot;;font-size:8pt;v-text-kern:t" trim="t" fitpath="t" string="оуоп"/>
            </v:shape>
            <v:shape id="_x0000_s1141" type="#_x0000_t172" style="position:absolute;left:5835;top:3312;width:435;height:506" fillcolor="black">
              <v:shadow color="#868686"/>
              <v:textpath style="font-family:&quot;Arial Black&quot;;font-size:8pt;v-text-kern:t" trim="t" fitpath="t" string="умто"/>
            </v:shape>
            <v:shape id="_x0000_s1142" type="#_x0000_t172" style="position:absolute;left:6246;top:3321;width:315;height:506" fillcolor="black">
              <v:shadow color="#868686"/>
              <v:textpath style="font-family:&quot;Arial Black&quot;;font-size:8pt;v-text-kern:t" trim="t" fitpath="t" string="укп"/>
            </v:shape>
            <v:shape id="_x0000_s1143" type="#_x0000_t172" style="position:absolute;left:6696;top:3303;width:420;height:506" fillcolor="black">
              <v:shadow color="#868686"/>
              <v:textpath style="font-family:&quot;Arial Black&quot;;font-size:8pt;v-text-kern:t" trim="t" fitpath="t" string="урес"/>
            </v:shape>
            <v:shape id="_x0000_s1144" type="#_x0000_t172" style="position:absolute;left:7113;top:3312;width:270;height:506" fillcolor="black">
              <v:shadow color="#868686"/>
              <v:textpath style="font-family:&quot;Arial Black&quot;;font-size:8pt;v-text-kern:t" trim="t" fitpath="t" string="уіх"/>
            </v:shape>
            <v:shape id="_x0000_s1145" type="#_x0000_t172" style="position:absolute;left:7470;top:3312;width:405;height:506" fillcolor="black">
              <v:shadow color="#868686"/>
              <v:textpath style="font-family:&quot;Arial Black&quot;;font-size:8pt;v-text-kern:t" trim="t" fitpath="t" string="утсх"/>
            </v:shape>
            <v:shape id="_x0000_s1146" type="#_x0000_t172" style="position:absolute;left:7866;top:3327;width:210;height:506" fillcolor="black">
              <v:shadow color="#868686"/>
              <v:textpath style="font-family:&quot;Arial Black&quot;;font-size:8pt;v-text-kern:t" trim="t" fitpath="t" string="ук"/>
            </v:shape>
            <v:shape id="_x0000_s1147" type="#_x0000_t172" style="position:absolute;left:8235;top:3312;width:405;height:506" fillcolor="black">
              <v:shadow color="#868686"/>
              <v:textpath style="font-family:&quot;Arial Black&quot;;font-size:8pt;v-text-kern:t" trim="t" fitpath="t" string="утзп"/>
            </v:shape>
            <v:shape id="_x0000_s1148" type="#_x0000_t172" style="position:absolute;left:8613;top:3327;width:315;height:506" fillcolor="black">
              <v:shadow color="#868686"/>
              <v:textpath style="font-family:&quot;Arial Black&quot;;font-size:8pt;v-text-kern:t" trim="t" fitpath="t" string="укс"/>
            </v:shape>
            <v:shape id="_x0000_s1149" type="#_x0000_t172" style="position:absolute;left:9006;top:3273;width:420;height:506" fillcolor="black">
              <v:shadow color="#868686"/>
              <v:textpath style="font-family:&quot;Arial Black&quot;;font-size:8pt;v-text-kern:t" trim="t" fitpath="t" string="урсп"/>
            </v:shape>
            <v:shape id="_x0000_s1150" type="#_x0000_t172" style="position:absolute;left:9312;top:3600;width:1245;height:506" fillcolor="black">
              <v:shadow color="#868686"/>
              <v:textpath style="font-family:&quot;Arial Black&quot;;font-size:8pt;v-text-kern:t" trim="t" fitpath="t" string="підприємство"/>
            </v:shape>
            <v:shape id="_x0000_s1151" type="#_x0000_t172" style="position:absolute;left:9381;top:4056;width:1200;height:506" fillcolor="black">
              <v:shadow color="#868686"/>
              <v:textpath style="font-family:&quot;Arial Black&quot;;font-size:8pt;v-text-kern:t" trim="t" fitpath="t" string="виробництво"/>
            </v:shape>
            <v:shape id="_x0000_s1152" type="#_x0000_t172" style="position:absolute;left:9360;top:4752;width:783;height:288" fillcolor="black">
              <v:shadow color="#868686"/>
              <v:textpath style="font-family:&quot;Arial Black&quot;;font-size:8pt;v-text-kern:t" trim="t" fitpath="t" string="цех"/>
            </v:shape>
            <v:shape id="_x0000_s1153" type="#_x0000_t172" style="position:absolute;left:9426;top:5184;width:798;height:432" fillcolor="black">
              <v:shadow color="#868686"/>
              <v:textpath style="font-family:&quot;Arial Black&quot;;font-size:8pt;v-text-kern:t" trim="t" fitpath="t" string="ділянка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154" type="#_x0000_t136" style="position:absolute;left:3213;top:3684;width:1470;height:225">
              <v:shadow on="t"/>
              <v:textpath style="font-family:&quot;Arial Black&quot;;font-size:8pt;font-style:italic;v-text-kern:t" trim="t" fitpath="t" string="параметризація"/>
            </v:shape>
            <v:shape id="_x0000_s1155" type="#_x0000_t136" style="position:absolute;left:3321;top:3933;width:1110;height:225">
              <v:shadow on="t"/>
              <v:textpath style="font-family:&quot;Arial Black&quot;;font-size:8pt;font-style:italic;v-text-kern:t" trim="t" fitpath="t" string="планування"/>
            </v:shape>
            <v:shape id="_x0000_s1156" type="#_x0000_t136" style="position:absolute;left:3498;top:4080;width:495;height:225">
              <v:shadow on="t"/>
              <v:textpath style="font-family:&quot;Arial Black&quot;;font-size:8pt;font-style:italic;v-text-kern:t" trim="t" fitpath="t" string="облік"/>
            </v:shape>
            <v:shape id="_x0000_s1157" type="#_x0000_t136" style="position:absolute;left:2085;top:4338;width:1590;height:225">
              <v:shadow on="t"/>
              <v:textpath style="font-family:&quot;Arial Black&quot;;font-size:8pt;font-style:italic;v-text-kern:t" trim="t" fitpath="t" string="контроль, аналіз"/>
            </v:shape>
            <v:shape id="_x0000_s1158" type="#_x0000_t136" style="position:absolute;left:2022;top:4566;width:1245;height:225">
              <v:shadow on="t"/>
              <v:textpath style="font-family:&quot;Arial Black&quot;;font-size:8pt;font-style:italic;v-text-kern:t" trim="t" fitpath="t" string="регулювання"/>
            </v:shape>
            <v:shape id="_x0000_s1159" type="#_x0000_t136" style="position:absolute;left:4707;top:2034;width:165;height:405">
              <v:shadow color="#868686"/>
              <v:textpath style="font-family:&quot;Arial Black&quot;;font-size:14pt;v-text-kern:t" trim="t" fitpath="t" string="z"/>
            </v:shape>
            <v:shape id="_x0000_s1160" type="#_x0000_t136" style="position:absolute;left:9936;top:5904;width:180;height:405">
              <v:shadow color="#868686"/>
              <v:textpath style="font-family:&quot;Arial Black&quot;;font-size:14pt;v-text-kern:t" trim="t" fitpath="t" string="y"/>
            </v:shape>
            <v:shape id="_x0000_s1161" type="#_x0000_t136" style="position:absolute;left:2577;top:6567;width:195;height:405">
              <v:shadow color="#868686"/>
              <v:textpath style="font-family:&quot;Arial Black&quot;;font-size:14pt;v-text-kern:t" trim="t" fitpath="t" string="x"/>
            </v:shape>
            <w10:wrap type="topAndBottom" anchory="page"/>
          </v:group>
        </w:pict>
      </w:r>
      <w:r w:rsidR="00594CBB" w:rsidRPr="002F7D0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94CBB" w:rsidRPr="002F7D00" w:rsidRDefault="00594CBB" w:rsidP="00CB578E">
      <w:pPr>
        <w:ind w:right="-157" w:firstLine="53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7D00">
        <w:rPr>
          <w:rFonts w:ascii="Times New Roman" w:hAnsi="Times New Roman" w:cs="Times New Roman"/>
          <w:sz w:val="28"/>
          <w:szCs w:val="28"/>
        </w:rPr>
        <w:lastRenderedPageBreak/>
        <w:t>При такому розподіленні функціональної частини можлива різна ступінь її деталізації для дослідження і проектування задач АСУП.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Наприклад, можна розглядати</w:t>
      </w:r>
      <w:r w:rsidRPr="002F7D00">
        <w:rPr>
          <w:sz w:val="28"/>
          <w:szCs w:val="28"/>
        </w:rPr>
        <w:t xml:space="preserve"> </w:t>
      </w:r>
      <w:r w:rsidRPr="002F7D00">
        <w:rPr>
          <w:rFonts w:ascii="Times New Roman" w:hAnsi="Times New Roman" w:cs="Times New Roman"/>
          <w:sz w:val="28"/>
          <w:szCs w:val="28"/>
        </w:rPr>
        <w:t xml:space="preserve">   всі задачі контролю і аналізу для всіх рівнів і функцій управління.</w:t>
      </w:r>
      <w:proofErr w:type="gramEnd"/>
    </w:p>
    <w:p w:rsidR="00CB578E" w:rsidRPr="009770E7" w:rsidRDefault="00CB578E" w:rsidP="00CB578E">
      <w:pPr>
        <w:spacing w:after="0"/>
        <w:ind w:right="-158"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0E7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977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рис. 1.3 прийнятьі такі позначення:</w:t>
      </w:r>
      <w:r w:rsidRPr="009770E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B578E" w:rsidRPr="002F7D00" w:rsidRDefault="00CB578E" w:rsidP="00CB578E">
      <w:pPr>
        <w:spacing w:after="0"/>
        <w:ind w:right="-158" w:firstLine="53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Х –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фази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(загальні функції) управління;   </w:t>
      </w:r>
    </w:p>
    <w:p w:rsidR="00CB578E" w:rsidRPr="002F7D00" w:rsidRDefault="00CB578E" w:rsidP="00CB578E">
      <w:pPr>
        <w:spacing w:after="0"/>
        <w:ind w:left="539" w:right="-158" w:hanging="17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У –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спеціальні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функції управління;</w:t>
      </w:r>
    </w:p>
    <w:p w:rsidR="004330F6" w:rsidRDefault="00CB578E" w:rsidP="00CB578E">
      <w:pPr>
        <w:spacing w:after="0"/>
        <w:ind w:right="-15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2F7D00">
        <w:rPr>
          <w:rFonts w:ascii="Times New Roman" w:hAnsi="Times New Roman" w:cs="Times New Roman"/>
          <w:sz w:val="28"/>
          <w:szCs w:val="28"/>
        </w:rPr>
        <w:t xml:space="preserve">Z –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рівні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управління</w:t>
      </w:r>
    </w:p>
    <w:p w:rsidR="004330F6" w:rsidRDefault="004330F6" w:rsidP="00CB578E">
      <w:pPr>
        <w:ind w:right="-157"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D00">
        <w:rPr>
          <w:rFonts w:ascii="Times New Roman" w:hAnsi="Times New Roman" w:cs="Times New Roman"/>
          <w:sz w:val="28"/>
          <w:szCs w:val="28"/>
        </w:rPr>
        <w:t>.</w:t>
      </w:r>
      <w:r w:rsidR="00594CBB" w:rsidRPr="002F7D00">
        <w:rPr>
          <w:rFonts w:ascii="Times New Roman" w:hAnsi="Times New Roman" w:cs="Times New Roman"/>
          <w:sz w:val="28"/>
          <w:szCs w:val="28"/>
        </w:rPr>
        <w:t>Якщо розглядати переріз стовпців “планування”, УМТО і “Підприємство”, то це</w:t>
      </w: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330F6" w:rsidRDefault="004330F6" w:rsidP="004330F6">
      <w:pPr>
        <w:ind w:right="-157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F7D00">
        <w:rPr>
          <w:rFonts w:ascii="Times New Roman" w:hAnsi="Times New Roman" w:cs="Times New Roman"/>
          <w:sz w:val="28"/>
          <w:szCs w:val="28"/>
        </w:rPr>
        <w:t>означає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>, що розглядаються задачі планування матеріальних ресурсів для підприємства в цілому (може статися для конкретного підприємства, що задачі деяких “клітин” не мають сенсу, тобто відсутні)</w:t>
      </w:r>
    </w:p>
    <w:p w:rsidR="004330F6" w:rsidRPr="002F7D00" w:rsidRDefault="004330F6" w:rsidP="004330F6">
      <w:pPr>
        <w:ind w:right="-157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Якщо взяти переріз стовпців “облік” та “ділянка”, то розглядають задачі обліку, які вирішуються для виробничої ділянки по всім функціям управління. </w:t>
      </w:r>
    </w:p>
    <w:p w:rsidR="00594CBB" w:rsidRPr="002F7D00" w:rsidRDefault="00594CBB" w:rsidP="00CB578E">
      <w:pPr>
        <w:ind w:right="-157" w:firstLine="539"/>
        <w:jc w:val="both"/>
        <w:rPr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>.</w:t>
      </w:r>
      <w:r w:rsidRPr="00CB578E">
        <w:rPr>
          <w:rFonts w:ascii="Times New Roman" w:hAnsi="Times New Roman" w:cs="Times New Roman"/>
          <w:sz w:val="28"/>
          <w:szCs w:val="28"/>
        </w:rPr>
        <w:t xml:space="preserve">Таке </w:t>
      </w:r>
      <w:proofErr w:type="gramStart"/>
      <w:r w:rsidRPr="00CB578E">
        <w:rPr>
          <w:rFonts w:ascii="Times New Roman" w:hAnsi="Times New Roman" w:cs="Times New Roman"/>
          <w:sz w:val="28"/>
          <w:szCs w:val="28"/>
        </w:rPr>
        <w:t>розгалуження  функціональної</w:t>
      </w:r>
      <w:proofErr w:type="gramEnd"/>
      <w:r w:rsidRPr="00CB578E">
        <w:rPr>
          <w:rFonts w:ascii="Times New Roman" w:hAnsi="Times New Roman" w:cs="Times New Roman"/>
          <w:sz w:val="28"/>
          <w:szCs w:val="28"/>
        </w:rPr>
        <w:t xml:space="preserve"> частини системи управління дозволяє мати уявлення про всю систему, розглядаючи її окремі частини. Що стосується проектування задач АСУП, то таке розгалуження полегшує розподіл їх розробки між окремими виконавцями.</w:t>
      </w:r>
    </w:p>
    <w:p w:rsidR="00594CBB" w:rsidRPr="002F7D00" w:rsidRDefault="00594CBB" w:rsidP="002F7D00">
      <w:pPr>
        <w:pStyle w:val="3"/>
        <w:spacing w:line="276" w:lineRule="auto"/>
        <w:ind w:left="0" w:firstLine="540"/>
        <w:jc w:val="both"/>
        <w:rPr>
          <w:sz w:val="28"/>
          <w:szCs w:val="28"/>
        </w:rPr>
      </w:pPr>
      <w:r w:rsidRPr="002F7D00">
        <w:rPr>
          <w:sz w:val="28"/>
          <w:szCs w:val="28"/>
        </w:rPr>
        <w:t>Перейдемо до характеристики інших основних принципів створення АСУ.</w:t>
      </w:r>
    </w:p>
    <w:p w:rsidR="00594CBB" w:rsidRPr="002F7D00" w:rsidRDefault="00594CBB" w:rsidP="002F7D00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i/>
          <w:iCs/>
          <w:sz w:val="28"/>
          <w:szCs w:val="28"/>
        </w:rPr>
        <w:t>Принцип нових задач</w:t>
      </w:r>
      <w:r w:rsidRPr="002F7D00">
        <w:rPr>
          <w:rFonts w:ascii="Times New Roman" w:hAnsi="Times New Roman" w:cs="Times New Roman"/>
          <w:sz w:val="28"/>
          <w:szCs w:val="28"/>
        </w:rPr>
        <w:t xml:space="preserve"> означає, що створення АСУ не повинно зводитися до переносу на ЕОМ традиційно складених методів та засобів управління.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Повинні бути використані ті нові можливості, Які надає ЕОМ.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CBB" w:rsidRPr="002F7D00" w:rsidRDefault="00594CBB" w:rsidP="002F7D00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Можна виділити два типи “нових” задач.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Перший з них – це “старі” задачі, які внаслідок перевантаженості апарата управління (інформаційний бар’єр) або не вирішувались, або вирішувались не в повному обсягу.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Наприклад, подетальне або навіть поопераційне планування на машинобудівних та приладобудівних підприємствах в більшості випадків стало можливим тільки при використанні ЕОМ.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А без ЕОМ на цих підприємствах здійснювалось планування по умовним комплектам, тобто планування не було повним.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4CBB" w:rsidRPr="002F7D00" w:rsidRDefault="00594CBB" w:rsidP="002F7D00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Другий тип “нових” задач – це вирішення “старих” задач новими методами, які є прямим результатом розвитку науки про управління.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 xml:space="preserve">Наприклад, тільки з появою ЕОМ сало можливим розраховувати оптимальну (по певним критеріям) </w:t>
      </w:r>
      <w:r w:rsidRPr="002F7D00">
        <w:rPr>
          <w:rFonts w:ascii="Times New Roman" w:hAnsi="Times New Roman" w:cs="Times New Roman"/>
          <w:sz w:val="28"/>
          <w:szCs w:val="28"/>
        </w:rPr>
        <w:lastRenderedPageBreak/>
        <w:t>річну виробничу програму виробництва та реалізації продукції.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При цьому стали можливими багатоваріантні розрахунки.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Без ЕОМ планово-економічний відділ (ПЕО) суднобудівного заводу міг розрахувати за 1-2 місяці не більше 3 варіантів річного плану.</w:t>
      </w:r>
      <w:proofErr w:type="gramEnd"/>
    </w:p>
    <w:p w:rsidR="00594CBB" w:rsidRPr="002F7D00" w:rsidRDefault="00594CBB" w:rsidP="002F7D00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i/>
          <w:iCs/>
          <w:sz w:val="28"/>
          <w:szCs w:val="28"/>
        </w:rPr>
        <w:t>Принцип першого керівника</w:t>
      </w:r>
      <w:r w:rsidRPr="002F7D00">
        <w:rPr>
          <w:rFonts w:ascii="Times New Roman" w:hAnsi="Times New Roman" w:cs="Times New Roman"/>
          <w:sz w:val="28"/>
          <w:szCs w:val="28"/>
        </w:rPr>
        <w:t xml:space="preserve"> потребує, щоб директор підприємства активно впроваджував нові форми управління.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Це пов’язано з тим, що впровадження АСУ має соціально-психологічний аспект і потребує певного перерозподілу виконуваних функцій, а інколи навіть і деякої організаційної перебудови.</w:t>
      </w:r>
      <w:proofErr w:type="gramEnd"/>
    </w:p>
    <w:p w:rsidR="00594CBB" w:rsidRPr="002F7D00" w:rsidRDefault="00594CBB" w:rsidP="002F7D00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i/>
          <w:iCs/>
          <w:sz w:val="28"/>
          <w:szCs w:val="28"/>
        </w:rPr>
        <w:t>Принцип максимальної раціональної типізації проектних рішень</w:t>
      </w:r>
      <w:r w:rsidRPr="002F7D00">
        <w:rPr>
          <w:rFonts w:ascii="Times New Roman" w:hAnsi="Times New Roman" w:cs="Times New Roman"/>
          <w:sz w:val="28"/>
          <w:szCs w:val="28"/>
        </w:rPr>
        <w:t xml:space="preserve"> обумовлений економічними факторами, оскільки розробка АСУ та встановлення комплексу технічних засобів – це коштовні заходи.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Тому проектні рішення повинні задовольняти можливо більше число підприємств.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CBB" w:rsidRPr="002F7D00" w:rsidRDefault="00594CBB" w:rsidP="002F7D00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F7D00">
        <w:rPr>
          <w:rFonts w:ascii="Times New Roman" w:hAnsi="Times New Roman" w:cs="Times New Roman"/>
          <w:i/>
          <w:iCs/>
          <w:sz w:val="28"/>
          <w:szCs w:val="28"/>
        </w:rPr>
        <w:t>Принцип неперервного розвитку</w:t>
      </w:r>
      <w:r w:rsidRPr="002F7D00">
        <w:rPr>
          <w:rFonts w:ascii="Times New Roman" w:hAnsi="Times New Roman" w:cs="Times New Roman"/>
          <w:sz w:val="28"/>
          <w:szCs w:val="28"/>
        </w:rPr>
        <w:t xml:space="preserve"> говорить про те, що створення АСУ – не одноразова кампанія, а постійна робота керівництва та спеціалістів підприємства з удосконалення управління за допомогою ЕОМ.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Удосконалюється технічна база АСУ.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Економічна наука про управління удосконалює методологію і методи управління (наприклад, впровадження стандартів управління MRP, ERP та інших), тому потрібна постійна робота з удосконалення АСУ.</w:t>
      </w:r>
      <w:proofErr w:type="gramEnd"/>
      <w:r w:rsidRPr="002F7D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D00">
        <w:rPr>
          <w:rFonts w:ascii="Times New Roman" w:hAnsi="Times New Roman" w:cs="Times New Roman"/>
          <w:sz w:val="28"/>
          <w:szCs w:val="28"/>
        </w:rPr>
        <w:t>Потрібно також і планомірне поширення кола автоматизованих функцій, задач управління.</w:t>
      </w:r>
      <w:proofErr w:type="gramEnd"/>
    </w:p>
    <w:p w:rsidR="00594CBB" w:rsidRPr="002F7D00" w:rsidRDefault="00594CBB" w:rsidP="002F7D00">
      <w:pPr>
        <w:ind w:right="23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F7D00">
        <w:rPr>
          <w:rFonts w:ascii="Times New Roman" w:hAnsi="Times New Roman" w:cs="Times New Roman"/>
          <w:sz w:val="28"/>
          <w:szCs w:val="28"/>
        </w:rPr>
        <w:t xml:space="preserve">   Сформульовано ще ряд принципів створення АСУ, таких як: принцип автоматизації документообігу, принцип єдиної інформаційної бази та інші.</w:t>
      </w:r>
    </w:p>
    <w:p w:rsidR="00970D21" w:rsidRPr="002F7D00" w:rsidRDefault="00594CBB" w:rsidP="002F7D00">
      <w:pPr>
        <w:pStyle w:val="3"/>
        <w:spacing w:line="276" w:lineRule="auto"/>
        <w:ind w:firstLine="539"/>
        <w:jc w:val="both"/>
        <w:rPr>
          <w:sz w:val="28"/>
          <w:szCs w:val="28"/>
        </w:rPr>
      </w:pPr>
      <w:r w:rsidRPr="002F7D00">
        <w:rPr>
          <w:sz w:val="28"/>
          <w:szCs w:val="28"/>
        </w:rPr>
        <w:t xml:space="preserve">   За останній час провідні спеціалістами в галузі АСУ були сформульовані ще такі принципи, як </w:t>
      </w:r>
      <w:r w:rsidRPr="002F7D00">
        <w:rPr>
          <w:i/>
          <w:sz w:val="28"/>
          <w:szCs w:val="28"/>
        </w:rPr>
        <w:t>принцип безпаперової технології</w:t>
      </w:r>
      <w:r w:rsidRPr="002F7D00">
        <w:rPr>
          <w:sz w:val="28"/>
          <w:szCs w:val="28"/>
        </w:rPr>
        <w:t xml:space="preserve"> управління, який націлює на значне скорочення паперових документів (наприклад, щоб мати відомості про запас того чи іншого матеріалу на складі, достатньо відповідну довідку винести на екран дисплею), і </w:t>
      </w:r>
      <w:r w:rsidRPr="002F7D00">
        <w:rPr>
          <w:i/>
          <w:sz w:val="28"/>
          <w:szCs w:val="28"/>
        </w:rPr>
        <w:t>принцип оптимального рівня автоматизації управління</w:t>
      </w:r>
      <w:r w:rsidRPr="002F7D00">
        <w:rPr>
          <w:sz w:val="28"/>
          <w:szCs w:val="28"/>
        </w:rPr>
        <w:t>, який націлює замовника й розробника АСУ до раціонального сполучення автоматизації управління, використання засобів оргтехніки і традиційної “ручної” управлінської праці</w:t>
      </w:r>
      <w:r w:rsidR="00970D21" w:rsidRPr="002F7D00">
        <w:rPr>
          <w:sz w:val="28"/>
          <w:szCs w:val="28"/>
        </w:rPr>
        <w:t>.</w:t>
      </w:r>
    </w:p>
    <w:p w:rsidR="00AF5B06" w:rsidRDefault="00AF5B06" w:rsidP="00AF5B06">
      <w:pPr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AF5B06" w:rsidSect="00E60887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9FA"/>
    <w:multiLevelType w:val="singleLevel"/>
    <w:tmpl w:val="17963858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096007D"/>
    <w:multiLevelType w:val="multilevel"/>
    <w:tmpl w:val="DA3E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75B3E"/>
    <w:multiLevelType w:val="hybridMultilevel"/>
    <w:tmpl w:val="530EB784"/>
    <w:lvl w:ilvl="0" w:tplc="FFFFFFFF">
      <w:start w:val="1"/>
      <w:numFmt w:val="bullet"/>
      <w:lvlText w:val="—"/>
      <w:lvlJc w:val="left"/>
      <w:pPr>
        <w:tabs>
          <w:tab w:val="num" w:pos="962"/>
        </w:tabs>
        <w:ind w:left="301" w:firstLine="301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41"/>
        </w:tabs>
        <w:ind w:left="174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61"/>
        </w:tabs>
        <w:ind w:left="246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81"/>
        </w:tabs>
        <w:ind w:left="318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01"/>
        </w:tabs>
        <w:ind w:left="390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21"/>
        </w:tabs>
        <w:ind w:left="462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41"/>
        </w:tabs>
        <w:ind w:left="534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61"/>
        </w:tabs>
        <w:ind w:left="606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81"/>
        </w:tabs>
        <w:ind w:left="6781" w:hanging="360"/>
      </w:pPr>
      <w:rPr>
        <w:rFonts w:ascii="Wingdings" w:hAnsi="Wingdings" w:hint="default"/>
      </w:rPr>
    </w:lvl>
  </w:abstractNum>
  <w:abstractNum w:abstractNumId="3">
    <w:nsid w:val="23F10D5C"/>
    <w:multiLevelType w:val="singleLevel"/>
    <w:tmpl w:val="D946FB92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3EF90C64"/>
    <w:multiLevelType w:val="singleLevel"/>
    <w:tmpl w:val="CB2E2D6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477E7FD5"/>
    <w:multiLevelType w:val="singleLevel"/>
    <w:tmpl w:val="3F64323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6AF037C7"/>
    <w:multiLevelType w:val="singleLevel"/>
    <w:tmpl w:val="8098AA64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6EB90656"/>
    <w:multiLevelType w:val="singleLevel"/>
    <w:tmpl w:val="6D8AC014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72E165EF"/>
    <w:multiLevelType w:val="singleLevel"/>
    <w:tmpl w:val="70783FE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87"/>
    <w:rsid w:val="00220CF1"/>
    <w:rsid w:val="00265F57"/>
    <w:rsid w:val="00280AF4"/>
    <w:rsid w:val="002E466C"/>
    <w:rsid w:val="002F33ED"/>
    <w:rsid w:val="002F7D00"/>
    <w:rsid w:val="004330F6"/>
    <w:rsid w:val="00434484"/>
    <w:rsid w:val="004A5755"/>
    <w:rsid w:val="00594CBB"/>
    <w:rsid w:val="00615AB2"/>
    <w:rsid w:val="006D2BAA"/>
    <w:rsid w:val="00757264"/>
    <w:rsid w:val="00794BDD"/>
    <w:rsid w:val="007E1ACA"/>
    <w:rsid w:val="00970D21"/>
    <w:rsid w:val="009770E7"/>
    <w:rsid w:val="00AC1CF1"/>
    <w:rsid w:val="00AF5B06"/>
    <w:rsid w:val="00CB578E"/>
    <w:rsid w:val="00E60887"/>
    <w:rsid w:val="00EE3FC8"/>
    <w:rsid w:val="00FC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594CB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7">
    <w:name w:val="heading 7"/>
    <w:basedOn w:val="a"/>
    <w:next w:val="a"/>
    <w:link w:val="70"/>
    <w:qFormat/>
    <w:rsid w:val="00594CBB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9">
    <w:name w:val="heading 9"/>
    <w:basedOn w:val="a"/>
    <w:next w:val="a"/>
    <w:link w:val="90"/>
    <w:qFormat/>
    <w:rsid w:val="00594CBB"/>
    <w:pPr>
      <w:spacing w:before="240" w:after="60" w:line="240" w:lineRule="auto"/>
      <w:outlineLvl w:val="8"/>
    </w:pPr>
    <w:rPr>
      <w:rFonts w:ascii="Arial" w:eastAsia="Times New Roman" w:hAnsi="Arial" w:cs="Arial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rsid w:val="00594C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70">
    <w:name w:val="Заголовок 7 Знак"/>
    <w:basedOn w:val="a0"/>
    <w:link w:val="7"/>
    <w:rsid w:val="00594CBB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90">
    <w:name w:val="Заголовок 9 Знак"/>
    <w:basedOn w:val="a0"/>
    <w:link w:val="9"/>
    <w:rsid w:val="00594CBB"/>
    <w:rPr>
      <w:rFonts w:ascii="Arial" w:eastAsia="Times New Roman" w:hAnsi="Arial" w:cs="Arial"/>
      <w:lang w:val="uk-UA"/>
    </w:rPr>
  </w:style>
  <w:style w:type="paragraph" w:styleId="3">
    <w:name w:val="Body Text Indent 3"/>
    <w:basedOn w:val="a"/>
    <w:link w:val="30"/>
    <w:rsid w:val="00594CB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uk-UA"/>
    </w:rPr>
  </w:style>
  <w:style w:type="character" w:customStyle="1" w:styleId="30">
    <w:name w:val="Основной текст с отступом 3 Знак"/>
    <w:basedOn w:val="a0"/>
    <w:link w:val="3"/>
    <w:rsid w:val="00594CBB"/>
    <w:rPr>
      <w:rFonts w:ascii="Times New Roman" w:eastAsia="Times New Roman" w:hAnsi="Times New Roman" w:cs="Times New Roman"/>
      <w:sz w:val="16"/>
      <w:szCs w:val="16"/>
      <w:lang w:val="uk-UA"/>
    </w:rPr>
  </w:style>
  <w:style w:type="paragraph" w:styleId="a4">
    <w:name w:val="Body Text"/>
    <w:basedOn w:val="a"/>
    <w:link w:val="a5"/>
    <w:rsid w:val="00594C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5">
    <w:name w:val="Основной текст Знак"/>
    <w:basedOn w:val="a0"/>
    <w:link w:val="a4"/>
    <w:rsid w:val="00594CBB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594CB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7">
    <w:name w:val="heading 7"/>
    <w:basedOn w:val="a"/>
    <w:next w:val="a"/>
    <w:link w:val="70"/>
    <w:qFormat/>
    <w:rsid w:val="00594CBB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9">
    <w:name w:val="heading 9"/>
    <w:basedOn w:val="a"/>
    <w:next w:val="a"/>
    <w:link w:val="90"/>
    <w:qFormat/>
    <w:rsid w:val="00594CBB"/>
    <w:pPr>
      <w:spacing w:before="240" w:after="60" w:line="240" w:lineRule="auto"/>
      <w:outlineLvl w:val="8"/>
    </w:pPr>
    <w:rPr>
      <w:rFonts w:ascii="Arial" w:eastAsia="Times New Roman" w:hAnsi="Arial" w:cs="Arial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rsid w:val="00594C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70">
    <w:name w:val="Заголовок 7 Знак"/>
    <w:basedOn w:val="a0"/>
    <w:link w:val="7"/>
    <w:rsid w:val="00594CBB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90">
    <w:name w:val="Заголовок 9 Знак"/>
    <w:basedOn w:val="a0"/>
    <w:link w:val="9"/>
    <w:rsid w:val="00594CBB"/>
    <w:rPr>
      <w:rFonts w:ascii="Arial" w:eastAsia="Times New Roman" w:hAnsi="Arial" w:cs="Arial"/>
      <w:lang w:val="uk-UA"/>
    </w:rPr>
  </w:style>
  <w:style w:type="paragraph" w:styleId="3">
    <w:name w:val="Body Text Indent 3"/>
    <w:basedOn w:val="a"/>
    <w:link w:val="30"/>
    <w:rsid w:val="00594CB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uk-UA"/>
    </w:rPr>
  </w:style>
  <w:style w:type="character" w:customStyle="1" w:styleId="30">
    <w:name w:val="Основной текст с отступом 3 Знак"/>
    <w:basedOn w:val="a0"/>
    <w:link w:val="3"/>
    <w:rsid w:val="00594CBB"/>
    <w:rPr>
      <w:rFonts w:ascii="Times New Roman" w:eastAsia="Times New Roman" w:hAnsi="Times New Roman" w:cs="Times New Roman"/>
      <w:sz w:val="16"/>
      <w:szCs w:val="16"/>
      <w:lang w:val="uk-UA"/>
    </w:rPr>
  </w:style>
  <w:style w:type="paragraph" w:styleId="a4">
    <w:name w:val="Body Text"/>
    <w:basedOn w:val="a"/>
    <w:link w:val="a5"/>
    <w:rsid w:val="00594CB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5">
    <w:name w:val="Основной текст Знак"/>
    <w:basedOn w:val="a0"/>
    <w:link w:val="a4"/>
    <w:rsid w:val="00594CBB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21</Pages>
  <Words>5722</Words>
  <Characters>32621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2021-10-20T21:12:00Z</dcterms:created>
  <dcterms:modified xsi:type="dcterms:W3CDTF">2021-10-21T07:23:00Z</dcterms:modified>
</cp:coreProperties>
</file>