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CF1" w:rsidRPr="00757264" w:rsidRDefault="00AC1CF1" w:rsidP="00434484">
      <w:pPr>
        <w:spacing w:after="120"/>
        <w:rPr>
          <w:sz w:val="40"/>
          <w:szCs w:val="40"/>
          <w:lang w:val="uk-UA"/>
        </w:rPr>
      </w:pPr>
      <w:bookmarkStart w:id="0" w:name="_GoBack"/>
      <w:bookmarkEnd w:id="0"/>
    </w:p>
    <w:p w:rsidR="00E60887" w:rsidRPr="00757264" w:rsidRDefault="00E60887" w:rsidP="00434484">
      <w:pPr>
        <w:spacing w:after="120"/>
        <w:rPr>
          <w:sz w:val="40"/>
          <w:szCs w:val="40"/>
          <w:lang w:val="uk-UA"/>
        </w:rPr>
      </w:pPr>
    </w:p>
    <w:p w:rsidR="00434484" w:rsidRPr="00757264" w:rsidRDefault="00434484" w:rsidP="00434484">
      <w:pPr>
        <w:jc w:val="center"/>
        <w:rPr>
          <w:rFonts w:ascii="Times New Roman" w:hAnsi="Times New Roman" w:cs="Times New Roman"/>
          <w:b/>
          <w:sz w:val="40"/>
          <w:szCs w:val="40"/>
          <w:lang w:val="uk-UA"/>
        </w:rPr>
      </w:pPr>
      <w:r w:rsidRPr="00757264">
        <w:rPr>
          <w:rFonts w:ascii="Times New Roman" w:hAnsi="Times New Roman" w:cs="Times New Roman"/>
          <w:b/>
          <w:caps/>
          <w:sz w:val="40"/>
          <w:szCs w:val="40"/>
          <w:lang w:val="uk-UA"/>
        </w:rPr>
        <w:t>ПРО</w:t>
      </w:r>
      <w:r w:rsidRPr="00757264">
        <w:rPr>
          <w:rFonts w:ascii="Times New Roman" w:hAnsi="Times New Roman" w:cs="Times New Roman"/>
          <w:b/>
          <w:sz w:val="40"/>
          <w:szCs w:val="40"/>
          <w:lang w:val="uk-UA"/>
        </w:rPr>
        <w:t>ЄКТУВАННЯ ІНФОРМАЦІЙНИХ СИСТЕМ</w:t>
      </w:r>
    </w:p>
    <w:p w:rsidR="00434484" w:rsidRPr="00757264" w:rsidRDefault="00434484" w:rsidP="00434484">
      <w:pPr>
        <w:jc w:val="center"/>
        <w:rPr>
          <w:rFonts w:ascii="Times New Roman" w:hAnsi="Times New Roman" w:cs="Times New Roman"/>
          <w:b/>
          <w:sz w:val="40"/>
          <w:szCs w:val="40"/>
          <w:lang w:val="uk-UA"/>
        </w:rPr>
      </w:pPr>
      <w:r w:rsidRPr="00757264">
        <w:rPr>
          <w:rFonts w:ascii="Times New Roman" w:hAnsi="Times New Roman" w:cs="Times New Roman"/>
          <w:b/>
          <w:sz w:val="40"/>
          <w:szCs w:val="40"/>
          <w:lang w:val="uk-UA"/>
        </w:rPr>
        <w:t>Конспект лекцій</w:t>
      </w:r>
    </w:p>
    <w:p w:rsidR="00434484" w:rsidRPr="00757264" w:rsidRDefault="00434484" w:rsidP="00434484">
      <w:pPr>
        <w:jc w:val="center"/>
        <w:rPr>
          <w:rFonts w:ascii="Times New Roman" w:hAnsi="Times New Roman" w:cs="Times New Roman"/>
          <w:b/>
          <w:sz w:val="40"/>
          <w:szCs w:val="40"/>
          <w:lang w:val="uk-UA"/>
        </w:rPr>
      </w:pPr>
    </w:p>
    <w:p w:rsidR="00E60887" w:rsidRDefault="00E60887" w:rsidP="00434484">
      <w:pPr>
        <w:spacing w:after="120"/>
        <w:rPr>
          <w:rFonts w:ascii="Times New Roman" w:hAnsi="Times New Roman" w:cs="Times New Roman"/>
          <w:b/>
          <w:bCs/>
          <w:sz w:val="40"/>
          <w:szCs w:val="40"/>
        </w:rPr>
      </w:pPr>
      <w:r w:rsidRPr="00757264">
        <w:rPr>
          <w:rFonts w:ascii="Times New Roman" w:hAnsi="Times New Roman" w:cs="Times New Roman"/>
          <w:b/>
          <w:bCs/>
          <w:sz w:val="40"/>
          <w:szCs w:val="40"/>
          <w:lang w:val="uk-UA"/>
        </w:rPr>
        <w:t>Розділ 1. Системи управління на ос</w:t>
      </w:r>
      <w:r w:rsidR="00265F57" w:rsidRPr="00757264">
        <w:rPr>
          <w:rFonts w:ascii="Times New Roman" w:hAnsi="Times New Roman" w:cs="Times New Roman"/>
          <w:b/>
          <w:bCs/>
          <w:sz w:val="40"/>
          <w:szCs w:val="40"/>
          <w:lang w:val="uk-UA"/>
        </w:rPr>
        <w:t>н</w:t>
      </w:r>
      <w:r w:rsidRPr="00757264">
        <w:rPr>
          <w:rFonts w:ascii="Times New Roman" w:hAnsi="Times New Roman" w:cs="Times New Roman"/>
          <w:b/>
          <w:bCs/>
          <w:sz w:val="40"/>
          <w:szCs w:val="40"/>
          <w:lang w:val="uk-UA"/>
        </w:rPr>
        <w:t>ові стандартів ERP/MRPII</w:t>
      </w:r>
    </w:p>
    <w:p w:rsidR="00757264" w:rsidRPr="002F7D00" w:rsidRDefault="00757264" w:rsidP="002F7D00">
      <w:pPr>
        <w:spacing w:after="0"/>
        <w:rPr>
          <w:rFonts w:ascii="Times New Roman" w:hAnsi="Times New Roman" w:cs="Times New Roman"/>
          <w:b/>
          <w:sz w:val="28"/>
          <w:szCs w:val="28"/>
        </w:rPr>
      </w:pPr>
      <w:r w:rsidRPr="002F7D00">
        <w:rPr>
          <w:rFonts w:ascii="Times New Roman" w:hAnsi="Times New Roman" w:cs="Times New Roman"/>
          <w:b/>
          <w:sz w:val="28"/>
          <w:szCs w:val="28"/>
        </w:rPr>
        <w:t xml:space="preserve">Перелік умовних позначень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Інформаційна система – ІС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Інформаційні технології – ІТ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Життєвий цикл – ЖЦ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Пакет прикладних програм – ППП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Програмне забезпечення – ПЗ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Реінжиніринг бізнес–процесів – РБП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Система автоматизованого проектування – САПР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Система управління базою даних – СУБД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Технічне завдання – ТЗ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Технологія проектування – ТП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Технологічний процес – ТПр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Технологія створення – ТС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Типове проектне рішення – ТПР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Управління проектом – УП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Capability Maturity Model – СММ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International Electrotechnical Commission – IEC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Integration Definition Metodology – IDEF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International Organization of Standardization – ISO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Rapid Application Development – RAD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Rational Unified Process – RUP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t xml:space="preserve">Software Engineering Institute – SEI </w:t>
      </w:r>
    </w:p>
    <w:p w:rsidR="00757264" w:rsidRPr="002F7D00" w:rsidRDefault="00757264" w:rsidP="002F7D00">
      <w:pPr>
        <w:spacing w:after="0"/>
        <w:rPr>
          <w:rFonts w:ascii="Times New Roman" w:hAnsi="Times New Roman" w:cs="Times New Roman"/>
          <w:sz w:val="28"/>
          <w:szCs w:val="28"/>
        </w:rPr>
      </w:pPr>
      <w:r w:rsidRPr="002F7D00">
        <w:rPr>
          <w:rFonts w:ascii="Times New Roman" w:hAnsi="Times New Roman" w:cs="Times New Roman"/>
          <w:sz w:val="28"/>
          <w:szCs w:val="28"/>
        </w:rPr>
        <w:lastRenderedPageBreak/>
        <w:t>Structured Analysis and Design Technique – SADT</w:t>
      </w:r>
    </w:p>
    <w:p w:rsidR="00757264" w:rsidRPr="002F7D00" w:rsidRDefault="00757264" w:rsidP="002F7D00">
      <w:pPr>
        <w:spacing w:after="0"/>
        <w:rPr>
          <w:rFonts w:ascii="Times New Roman" w:hAnsi="Times New Roman" w:cs="Times New Roman"/>
          <w:b/>
          <w:bCs/>
          <w:sz w:val="28"/>
          <w:szCs w:val="28"/>
        </w:rPr>
      </w:pPr>
    </w:p>
    <w:p w:rsidR="00757264" w:rsidRPr="002F7D00" w:rsidRDefault="00757264" w:rsidP="00434484">
      <w:pPr>
        <w:spacing w:after="120"/>
        <w:rPr>
          <w:rFonts w:ascii="Times New Roman" w:hAnsi="Times New Roman" w:cs="Times New Roman"/>
          <w:b/>
          <w:bCs/>
          <w:sz w:val="28"/>
          <w:szCs w:val="28"/>
        </w:rPr>
      </w:pPr>
    </w:p>
    <w:p w:rsidR="00E60887" w:rsidRPr="00FE2A52" w:rsidRDefault="00E60887" w:rsidP="00FC33C3">
      <w:pPr>
        <w:spacing w:after="120"/>
        <w:ind w:left="630"/>
        <w:jc w:val="both"/>
        <w:rPr>
          <w:rFonts w:ascii="Times New Roman" w:hAnsi="Times New Roman" w:cs="Times New Roman"/>
          <w:b/>
          <w:sz w:val="32"/>
          <w:szCs w:val="32"/>
        </w:rPr>
      </w:pPr>
      <w:r w:rsidRPr="00FE2A52">
        <w:rPr>
          <w:rFonts w:ascii="Times New Roman" w:hAnsi="Times New Roman" w:cs="Times New Roman"/>
          <w:b/>
          <w:bCs/>
          <w:sz w:val="32"/>
          <w:szCs w:val="32"/>
          <w:lang w:val="uk-UA"/>
        </w:rPr>
        <w:t xml:space="preserve">Лекція </w:t>
      </w:r>
      <w:r w:rsidR="00FE2A52" w:rsidRPr="00FE2A52">
        <w:rPr>
          <w:rFonts w:ascii="Times New Roman" w:hAnsi="Times New Roman" w:cs="Times New Roman"/>
          <w:b/>
          <w:bCs/>
          <w:sz w:val="32"/>
          <w:szCs w:val="32"/>
          <w:lang w:val="uk-UA"/>
        </w:rPr>
        <w:t>2</w:t>
      </w:r>
      <w:r w:rsidRPr="00FE2A52">
        <w:rPr>
          <w:rFonts w:ascii="Times New Roman" w:hAnsi="Times New Roman" w:cs="Times New Roman"/>
          <w:b/>
          <w:bCs/>
          <w:sz w:val="32"/>
          <w:szCs w:val="32"/>
          <w:lang w:val="uk-UA"/>
        </w:rPr>
        <w:t xml:space="preserve">. </w:t>
      </w:r>
      <w:r w:rsidRPr="00FE2A52">
        <w:rPr>
          <w:rFonts w:ascii="Times New Roman" w:hAnsi="Times New Roman" w:cs="Times New Roman"/>
          <w:b/>
          <w:sz w:val="32"/>
          <w:szCs w:val="32"/>
          <w:lang w:val="uk-UA"/>
        </w:rPr>
        <w:t xml:space="preserve">Еволюція стандартів управління  APICS </w:t>
      </w:r>
      <w:r w:rsidR="00265F57" w:rsidRPr="00FE2A52">
        <w:rPr>
          <w:rFonts w:ascii="Times New Roman" w:hAnsi="Times New Roman" w:cs="Times New Roman"/>
          <w:b/>
          <w:sz w:val="32"/>
          <w:szCs w:val="32"/>
          <w:lang w:val="uk-UA"/>
        </w:rPr>
        <w:t xml:space="preserve">від </w:t>
      </w:r>
      <w:r w:rsidRPr="00FE2A52">
        <w:rPr>
          <w:rFonts w:ascii="Times New Roman" w:hAnsi="Times New Roman" w:cs="Times New Roman"/>
          <w:b/>
          <w:sz w:val="32"/>
          <w:szCs w:val="32"/>
          <w:lang w:val="uk-UA"/>
        </w:rPr>
        <w:t>MRP до MRPII/ERP</w:t>
      </w:r>
    </w:p>
    <w:p w:rsidR="00757264" w:rsidRPr="002F7D00" w:rsidRDefault="00757264" w:rsidP="00757264">
      <w:pPr>
        <w:spacing w:after="120"/>
        <w:jc w:val="both"/>
        <w:rPr>
          <w:rFonts w:ascii="Times New Roman" w:hAnsi="Times New Roman" w:cs="Times New Roman"/>
          <w:b/>
          <w:sz w:val="28"/>
          <w:szCs w:val="28"/>
        </w:rPr>
      </w:pPr>
    </w:p>
    <w:p w:rsidR="00FE2A52" w:rsidRDefault="00FE2A52" w:rsidP="00AF5B06">
      <w:pPr>
        <w:ind w:firstLine="301"/>
        <w:jc w:val="both"/>
        <w:rPr>
          <w:rFonts w:ascii="Times New Roman" w:hAnsi="Times New Roman" w:cs="Times New Roman"/>
          <w:sz w:val="28"/>
          <w:szCs w:val="28"/>
          <w:lang w:val="uk-UA"/>
        </w:rPr>
      </w:pPr>
      <w:r w:rsidRPr="00FE2A52">
        <w:rPr>
          <w:rFonts w:ascii="Times New Roman" w:hAnsi="Times New Roman" w:cs="Times New Roman"/>
          <w:b/>
          <w:sz w:val="28"/>
          <w:szCs w:val="28"/>
          <w:lang w:val="uk-UA"/>
        </w:rPr>
        <w:t>2.1 Стандарти управління</w:t>
      </w:r>
      <w:r>
        <w:rPr>
          <w:rFonts w:ascii="Times New Roman" w:hAnsi="Times New Roman" w:cs="Times New Roman"/>
          <w:sz w:val="28"/>
          <w:szCs w:val="28"/>
          <w:lang w:val="uk-UA"/>
        </w:rPr>
        <w:t xml:space="preserve"> </w:t>
      </w:r>
      <w:r w:rsidRPr="002F7D00">
        <w:rPr>
          <w:rFonts w:ascii="Times New Roman" w:hAnsi="Times New Roman" w:cs="Times New Roman"/>
          <w:b/>
          <w:sz w:val="28"/>
          <w:szCs w:val="28"/>
          <w:lang w:val="uk-UA"/>
        </w:rPr>
        <w:t>APICS</w:t>
      </w:r>
      <w:r>
        <w:rPr>
          <w:rFonts w:ascii="Times New Roman" w:hAnsi="Times New Roman" w:cs="Times New Roman"/>
          <w:sz w:val="28"/>
          <w:szCs w:val="28"/>
          <w:lang w:val="uk-UA"/>
        </w:rPr>
        <w:t xml:space="preserve"> </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Період до середини 60-х років XX століття можна назвати періодом розвитку методик управління підприємством. Він є початковим етапом в зародженні і становленні інформаційних систем. В цей період почалися роботи з автоматизації управління підприємствами на базі великих ЕОМ і централізованої обробки інформації. Починають створюватися інформаційні системи для управління окремими підрозділами чи видами діяльності, які з часом інтегруються в комплексні автоматизовані системи. </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Перші автоматизовані системи керування запасами в промисловому виробництві ґрунтувалися на розрахунках, виходячи із специфікації складу виробу (Bill of Materials). За планом випуску виробів формувалися плани виробництва деталей і складальних одиниць, плани діяльності допоміжного виробництва і розраховувався обсяг закупівлі матеріалів і комплектуючих виробів.</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На кінець 60-х і до кінця 80-х років XX століття припадає новий етап в розвитку корпоративних інформаційних систем. Він пов’язаний з роботами американського вченого Олівера Уайта, який в умовах автоматизації промислових підприємств пропонував розглядати в комплексі виробничі, постачальні і збутові підрозділи. Такий підхід і застосування обчислювальної техніки вперше дозволили оперативно корегувати планові завдання в процесі виробництва при змінах потреб, корегуванні замовлень, недостатності ресурсів, відмовах устаткування тощо. </w:t>
      </w:r>
    </w:p>
    <w:p w:rsidR="00794BDD" w:rsidRPr="00AF5B06" w:rsidRDefault="00794BDD" w:rsidP="00AF5B06">
      <w:pPr>
        <w:ind w:firstLine="540"/>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Управління практично будь-яким організаційно-економічним об'єктом  можна поділити на кілька великих розділів, що визначають різні точки зору (view) на процес управління. Можна визначити три таких основних точки зору: </w:t>
      </w:r>
    </w:p>
    <w:p w:rsidR="00794BDD" w:rsidRPr="00AF5B06" w:rsidRDefault="00794BDD" w:rsidP="00AF5B06">
      <w:pPr>
        <w:numPr>
          <w:ilvl w:val="0"/>
          <w:numId w:val="8"/>
        </w:numPr>
        <w:spacing w:after="0"/>
        <w:ind w:firstLine="540"/>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фінансова; </w:t>
      </w:r>
    </w:p>
    <w:p w:rsidR="00794BDD" w:rsidRPr="00AF5B06" w:rsidRDefault="00794BDD" w:rsidP="00AF5B06">
      <w:pPr>
        <w:numPr>
          <w:ilvl w:val="0"/>
          <w:numId w:val="8"/>
        </w:numPr>
        <w:spacing w:after="0"/>
        <w:ind w:firstLine="540"/>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логістична;</w:t>
      </w:r>
    </w:p>
    <w:p w:rsidR="00794BDD" w:rsidRPr="00AF5B06" w:rsidRDefault="00794BDD" w:rsidP="00AF5B06">
      <w:pPr>
        <w:numPr>
          <w:ilvl w:val="0"/>
          <w:numId w:val="8"/>
        </w:numPr>
        <w:spacing w:after="0"/>
        <w:ind w:firstLine="540"/>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lastRenderedPageBreak/>
        <w:t xml:space="preserve">виробнича (технологічна). </w:t>
      </w:r>
    </w:p>
    <w:p w:rsidR="00794BDD" w:rsidRPr="00AF5B06" w:rsidRDefault="00794BDD" w:rsidP="00AF5B06">
      <w:pPr>
        <w:ind w:firstLine="539"/>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Під </w:t>
      </w:r>
      <w:r w:rsidRPr="00AF5B06">
        <w:rPr>
          <w:rFonts w:ascii="Times New Roman" w:hAnsi="Times New Roman" w:cs="Times New Roman"/>
          <w:bCs/>
          <w:i/>
          <w:sz w:val="28"/>
          <w:szCs w:val="28"/>
          <w:lang w:val="uk-UA"/>
        </w:rPr>
        <w:t>фінансовою точкою зору</w:t>
      </w:r>
      <w:r w:rsidRPr="00AF5B06">
        <w:rPr>
          <w:rFonts w:ascii="Times New Roman" w:hAnsi="Times New Roman" w:cs="Times New Roman"/>
          <w:sz w:val="28"/>
          <w:szCs w:val="28"/>
          <w:lang w:val="uk-UA"/>
        </w:rPr>
        <w:t xml:space="preserve"> розуміють опис підприємства з погляду руху грошових потоків. </w:t>
      </w:r>
    </w:p>
    <w:p w:rsidR="00794BDD" w:rsidRPr="00AF5B06" w:rsidRDefault="00794BDD" w:rsidP="00AF5B06">
      <w:pPr>
        <w:ind w:firstLine="539"/>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Під </w:t>
      </w:r>
      <w:r w:rsidRPr="00AF5B06">
        <w:rPr>
          <w:rFonts w:ascii="Times New Roman" w:hAnsi="Times New Roman" w:cs="Times New Roman"/>
          <w:bCs/>
          <w:i/>
          <w:sz w:val="28"/>
          <w:szCs w:val="28"/>
          <w:lang w:val="uk-UA"/>
        </w:rPr>
        <w:t>логістичною</w:t>
      </w:r>
      <w:r w:rsidRPr="00AF5B06">
        <w:rPr>
          <w:rFonts w:ascii="Times New Roman" w:hAnsi="Times New Roman" w:cs="Times New Roman"/>
          <w:i/>
          <w:sz w:val="28"/>
          <w:szCs w:val="28"/>
          <w:lang w:val="uk-UA"/>
        </w:rPr>
        <w:t xml:space="preserve"> </w:t>
      </w:r>
      <w:r w:rsidRPr="00AF5B06">
        <w:rPr>
          <w:rFonts w:ascii="Times New Roman" w:hAnsi="Times New Roman" w:cs="Times New Roman"/>
          <w:bCs/>
          <w:i/>
          <w:sz w:val="28"/>
          <w:szCs w:val="28"/>
          <w:lang w:val="uk-UA"/>
        </w:rPr>
        <w:t>точкою зору</w:t>
      </w:r>
      <w:r w:rsidRPr="00AF5B06">
        <w:rPr>
          <w:rFonts w:ascii="Times New Roman" w:hAnsi="Times New Roman" w:cs="Times New Roman"/>
          <w:sz w:val="28"/>
          <w:szCs w:val="28"/>
          <w:lang w:val="uk-UA"/>
        </w:rPr>
        <w:t xml:space="preserve"> розуміють опис підприємства з погляду руху матеріальних потоків, </w:t>
      </w:r>
    </w:p>
    <w:p w:rsidR="00794BDD" w:rsidRPr="00AF5B06" w:rsidRDefault="00794BDD" w:rsidP="00AF5B06">
      <w:pPr>
        <w:ind w:firstLine="539"/>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Під </w:t>
      </w:r>
      <w:r w:rsidRPr="00AF5B06">
        <w:rPr>
          <w:rFonts w:ascii="Times New Roman" w:hAnsi="Times New Roman" w:cs="Times New Roman"/>
          <w:bCs/>
          <w:i/>
          <w:sz w:val="28"/>
          <w:szCs w:val="28"/>
          <w:lang w:val="uk-UA"/>
        </w:rPr>
        <w:t>виробничою</w:t>
      </w:r>
      <w:r w:rsidRPr="00AF5B06">
        <w:rPr>
          <w:rFonts w:ascii="Times New Roman" w:hAnsi="Times New Roman" w:cs="Times New Roman"/>
          <w:i/>
          <w:sz w:val="28"/>
          <w:szCs w:val="28"/>
          <w:lang w:val="uk-UA"/>
        </w:rPr>
        <w:t xml:space="preserve">  </w:t>
      </w:r>
      <w:r w:rsidRPr="00AF5B06">
        <w:rPr>
          <w:rFonts w:ascii="Times New Roman" w:hAnsi="Times New Roman" w:cs="Times New Roman"/>
          <w:bCs/>
          <w:i/>
          <w:sz w:val="28"/>
          <w:szCs w:val="28"/>
          <w:lang w:val="uk-UA"/>
        </w:rPr>
        <w:t>точкою</w:t>
      </w:r>
      <w:r w:rsidRPr="00AF5B06">
        <w:rPr>
          <w:rFonts w:ascii="Times New Roman" w:hAnsi="Times New Roman" w:cs="Times New Roman"/>
          <w:b/>
          <w:bCs/>
          <w:sz w:val="28"/>
          <w:szCs w:val="28"/>
          <w:lang w:val="uk-UA"/>
        </w:rPr>
        <w:t xml:space="preserve"> </w:t>
      </w:r>
      <w:r w:rsidRPr="00AF5B06">
        <w:rPr>
          <w:rFonts w:ascii="Times New Roman" w:hAnsi="Times New Roman" w:cs="Times New Roman"/>
          <w:bCs/>
          <w:i/>
          <w:sz w:val="28"/>
          <w:szCs w:val="28"/>
          <w:lang w:val="uk-UA"/>
        </w:rPr>
        <w:t>зору</w:t>
      </w:r>
      <w:r w:rsidRPr="00AF5B06">
        <w:rPr>
          <w:rFonts w:ascii="Times New Roman" w:hAnsi="Times New Roman" w:cs="Times New Roman"/>
          <w:sz w:val="28"/>
          <w:szCs w:val="28"/>
          <w:lang w:val="uk-UA"/>
        </w:rPr>
        <w:t xml:space="preserve"> розуміють функціональний опис управління, тобто опис з погляду послідовності і правил реалізації виробничих (у широкому розумінні) функцій. </w:t>
      </w:r>
    </w:p>
    <w:p w:rsidR="00794BDD" w:rsidRPr="00AF5B06" w:rsidRDefault="00794BDD" w:rsidP="00AF5B06">
      <w:pPr>
        <w:ind w:firstLine="539"/>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Кожна з перерахованих вище точок зору являє собою деякий "зріз" з реальних процесів, що відбуваються усередині і навколо об'єкта управління. При цьому технологічна точка зору є найбільш складною (комплексної) і тлумачиться досить широко, у результаті чого вона може бути поширена на усілякі види управління, можливо і не зв'язані прямо з виробництвом. </w:t>
      </w:r>
    </w:p>
    <w:p w:rsidR="00794BDD" w:rsidRPr="00AF5B06" w:rsidRDefault="00794BDD" w:rsidP="00AF5B06">
      <w:pPr>
        <w:ind w:firstLine="539"/>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Наприклад, туристичне агентство повинне замовити квитки, повідомити про час прибуття групи своєму контрагентові, можливо – запланувати робочий час керівника групи і замовити готель та/або спеціальні види сервісу (автомобіль, екскурсії, квитки на обговорені театральні вистави). Це теж деяка технологія, невиконання якої загрожує неприємностями. Послідовність (функціональність) її виконання треба планувати і контролювати, тому що якими б ні здавалися дані операції простими, вони вимагають витрат робочого часу і відповідального виконання. </w:t>
      </w:r>
    </w:p>
    <w:p w:rsidR="00794BDD" w:rsidRPr="00AF5B06" w:rsidRDefault="00794BDD" w:rsidP="00AF5B06">
      <w:pPr>
        <w:ind w:firstLine="539"/>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З цього погляду досить "складними технологічними" можуть бути такі роботи як маркетингова і рекламна кампанії, тому що їхня тривалість часто перевищує термін у кілька місяців і складаються вони з великого числа "робіт", кожну з яких потрібно планувати з технологічної і фінансової точки зору (а можливо і логістичної і оцінювати як окремо, так і "у цілому". </w:t>
      </w:r>
    </w:p>
    <w:p w:rsidR="00794BDD" w:rsidRPr="00AF5B06" w:rsidRDefault="00794BDD" w:rsidP="00AF5B06">
      <w:pPr>
        <w:ind w:firstLine="539"/>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Кожна точка зору має під собою серйозну теоретичну платформу і визначає істотну частину діяльності компанії. У залежності від типу управління (характеру діяльності компанії) домінуюче значення може мати одна з трьох згаданих точок зору. Наприклад дистриб’ютора в першу чергу цікавить логістика, інвестиційну компанію – фінанси і т.д.. </w:t>
      </w:r>
    </w:p>
    <w:p w:rsidR="00794BDD" w:rsidRPr="00AF5B06" w:rsidRDefault="00794BDD" w:rsidP="00AF5B06">
      <w:pPr>
        <w:ind w:firstLine="539"/>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lastRenderedPageBreak/>
        <w:t xml:space="preserve">Однак, якщо виключити строго "монокультурні" (наприклад, чисто фінансові) компанії, то реальне підприємство цікавлять відразу кілька поглядів на його діяльність, а часто всі або одночасно, або послідовно, оскільки цілком очевидно, що, наприклад, для виробничого підприємства всі три "погляди" тісно переплетені і "білі плями" в одній з точок зору можуть обернутися "провалами" діяльності в цілому. </w:t>
      </w:r>
    </w:p>
    <w:p w:rsidR="00794BDD" w:rsidRPr="00AF5B06" w:rsidRDefault="00794BDD" w:rsidP="00AF5B06">
      <w:pPr>
        <w:ind w:firstLine="540"/>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Однак, оскільки в число цих поглядів входить обов'язково фінансовий, котрий здається на перший погляд "всеосяжним і універсальним", те це приводить часто до "однобокого (фінансовому) сприйняттю" процесу управління, при якому виняткова увага приділяється фінансовим процесам, не звертаючи увагу на особливості управління виробничими і функціональними підсистемами, що і є джерелом фінансових транзакцій. Наслідком цього є "несподівані" фінансові проблеми, зв'язані з порушенням логістичних ритмів і проблемами у виробничих системах і каналах збуту. Особливо важко позначається "фінансова домінанта" у випадку виробничої компанії, тому що порушення в ритмі виробничого процесу, викликані пріоритетом (часто локальних) фінансових проблем можуть привести до серйозних, інфраструктурних проблем, що важко усуваються. </w:t>
      </w:r>
    </w:p>
    <w:p w:rsidR="00794BDD" w:rsidRPr="00AF5B06" w:rsidRDefault="00794BDD" w:rsidP="00AF5B06">
      <w:pPr>
        <w:ind w:firstLine="539"/>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Наприклад, якщо підприємство раптом починає робити взуття всіх моделей тільки синього (нехай і дуже модного) кольору, "через локальні проблеми (усе рівно фінансові або логістичні) із придбанням фарби інших кольорів", те це приведе, у кращому випадку, до росту омертвленого капіталу у виді складських запасів, у гіршому - до втрати каналів збуту, тому що поважаючий себе магазин навряд чи ризикне "посиніти" відразу, отже він піде до іншого постачальника, а там можуть запропонувати більш вигідні умови на усі види продукції і т.п.. </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Через вищесказаний у практиці управління вже давно сформувався деякий стандарт (точніше набір стандартів, у залежності від типу управління) функціонального розгляду процесів (виробництва, логістики) і їхніх фінансових результатів у взаємозв'язку. При цьому потрібно розуміти, що термін "стандарт" у даному випадку означає набір понять і визначень, які "стандартно"  застосовуються для опису управління конкретними процесами, разом з набором "управлінських звітів" і правил їхнього складання, що базуються на даному наборі понять і визначень. Покладається, що зазначений набір понять дає можливість "адекватно" описати процеси, а набір звітів дає можливість "адекватно" контролювати їх і </w:t>
      </w:r>
      <w:r w:rsidRPr="00AF5B06">
        <w:rPr>
          <w:rFonts w:ascii="Times New Roman" w:hAnsi="Times New Roman" w:cs="Times New Roman"/>
          <w:sz w:val="28"/>
          <w:szCs w:val="28"/>
          <w:lang w:val="uk-UA"/>
        </w:rPr>
        <w:lastRenderedPageBreak/>
        <w:t xml:space="preserve">вчасно приймати рішення по ліквідації "вузьких місць". Зокрема, широку популярність набули розробки американського товариства контролю виробництва й обліку (American Production and Inventory Control Society - </w:t>
      </w:r>
      <w:r w:rsidRPr="00AF5B06">
        <w:rPr>
          <w:rFonts w:ascii="Times New Roman" w:hAnsi="Times New Roman" w:cs="Times New Roman"/>
          <w:b/>
          <w:bCs/>
          <w:sz w:val="28"/>
          <w:szCs w:val="28"/>
          <w:lang w:val="uk-UA"/>
        </w:rPr>
        <w:t>APICS).</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В публікаціях Олівера Уайта і Американського товариства </w:t>
      </w:r>
      <w:r w:rsidRPr="00AF5B06">
        <w:rPr>
          <w:rFonts w:ascii="Times New Roman" w:hAnsi="Times New Roman" w:cs="Times New Roman"/>
          <w:b/>
          <w:sz w:val="28"/>
          <w:szCs w:val="28"/>
          <w:lang w:val="uk-UA"/>
        </w:rPr>
        <w:t>АPICS</w:t>
      </w:r>
      <w:r w:rsidRPr="00AF5B06">
        <w:rPr>
          <w:rFonts w:ascii="Times New Roman" w:hAnsi="Times New Roman" w:cs="Times New Roman"/>
          <w:sz w:val="28"/>
          <w:szCs w:val="28"/>
          <w:lang w:val="uk-UA"/>
        </w:rPr>
        <w:t xml:space="preserve"> у 70-х роках минулого столыття  була сформульована методологія планування, відома сьогодні як </w:t>
      </w:r>
      <w:r w:rsidRPr="00AF5B06">
        <w:rPr>
          <w:rFonts w:ascii="Times New Roman" w:hAnsi="Times New Roman" w:cs="Times New Roman"/>
          <w:b/>
          <w:sz w:val="28"/>
          <w:szCs w:val="28"/>
          <w:lang w:val="uk-UA"/>
        </w:rPr>
        <w:t>MRP</w:t>
      </w:r>
      <w:r w:rsidRPr="00AF5B06">
        <w:rPr>
          <w:rFonts w:ascii="Times New Roman" w:hAnsi="Times New Roman" w:cs="Times New Roman"/>
          <w:sz w:val="28"/>
          <w:szCs w:val="28"/>
          <w:lang w:val="uk-UA"/>
        </w:rPr>
        <w:t xml:space="preserve"> (Material Requirements Planning) — планування потреби в матеріалах.</w:t>
      </w:r>
    </w:p>
    <w:p w:rsidR="00794BDD" w:rsidRPr="00AF5B06" w:rsidRDefault="00794BDD" w:rsidP="00AF5B06">
      <w:pPr>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На відміну від методів теорії керування запасами, що припускають незалежний попит на всю номенклатуру, MRP часто називають методом розрахунків для номенклатури залежного попиту, тобто формування замовлень на деталі і комплектуючі вироби в залежності від замовлень на готову продукцію. Практично MRP-система стала стандартом при побудові корпоративних інформаційних систем. Після появи даної концепції почали активно створюватись і впроваджуватись комп’ютерні програми, що реалізують її нехитрі принципи. Згодом в процесі аналізу існуючої ситуації у світовому бізнесі і його розвитку з’ясувалося, що окрім виробничих витрат значна частина їх в собівартості продукції не пов’язана з обсягом і процесом виробництва. Необхідна була нова ідеологія, яка б поєднувала маркетинг і планування продажів безпосередньо з плануванням виробництва.</w:t>
      </w:r>
    </w:p>
    <w:p w:rsidR="00794BDD" w:rsidRPr="00AF5B06" w:rsidRDefault="00794BDD" w:rsidP="00AF5B06">
      <w:pPr>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Але з часом стало зрозумілим, що треба лпнувати під план не тільки потребу в матеріальних ресурсах, але й в інших ресурсах, таких як виробничі (наприклад,  технологічне обладнання), трудові ресурси (робітники яких професій і скільки їх  потрібно для забеспечення виконання плану). Тому з часом було систему типу </w:t>
      </w:r>
      <w:r w:rsidRPr="00AF5B06">
        <w:rPr>
          <w:rFonts w:ascii="Times New Roman" w:hAnsi="Times New Roman" w:cs="Times New Roman"/>
          <w:sz w:val="28"/>
          <w:szCs w:val="28"/>
        </w:rPr>
        <w:t xml:space="preserve">MRP </w:t>
      </w:r>
      <w:r w:rsidRPr="00AF5B06">
        <w:rPr>
          <w:rFonts w:ascii="Times New Roman" w:hAnsi="Times New Roman" w:cs="Times New Roman"/>
          <w:sz w:val="28"/>
          <w:szCs w:val="28"/>
          <w:lang w:val="uk-UA"/>
        </w:rPr>
        <w:t xml:space="preserve">доповнити модулем плунування потреб у виробничих ресурсах </w:t>
      </w:r>
      <w:r w:rsidRPr="00AF5B06">
        <w:rPr>
          <w:rFonts w:ascii="Times New Roman" w:hAnsi="Times New Roman" w:cs="Times New Roman"/>
          <w:b/>
          <w:sz w:val="28"/>
          <w:szCs w:val="28"/>
        </w:rPr>
        <w:t>CRP</w:t>
      </w:r>
      <w:r w:rsidRPr="00AF5B06">
        <w:rPr>
          <w:rFonts w:ascii="Times New Roman" w:hAnsi="Times New Roman" w:cs="Times New Roman"/>
          <w:sz w:val="28"/>
          <w:szCs w:val="28"/>
        </w:rPr>
        <w:t xml:space="preserve"> (Capacity </w:t>
      </w:r>
      <w:r w:rsidRPr="00AF5B06">
        <w:rPr>
          <w:rFonts w:ascii="Times New Roman" w:hAnsi="Times New Roman" w:cs="Times New Roman"/>
          <w:sz w:val="28"/>
          <w:szCs w:val="28"/>
          <w:lang w:val="uk-UA"/>
        </w:rPr>
        <w:t>Requirements</w:t>
      </w:r>
      <w:r w:rsidRPr="00AF5B06">
        <w:rPr>
          <w:rFonts w:ascii="Times New Roman" w:hAnsi="Times New Roman" w:cs="Times New Roman"/>
          <w:sz w:val="28"/>
          <w:szCs w:val="28"/>
        </w:rPr>
        <w:t xml:space="preserve"> Planning) </w:t>
      </w:r>
      <w:r w:rsidRPr="00AF5B06">
        <w:rPr>
          <w:rFonts w:ascii="Times New Roman" w:hAnsi="Times New Roman" w:cs="Times New Roman"/>
          <w:sz w:val="28"/>
          <w:szCs w:val="28"/>
          <w:lang w:val="uk-UA"/>
        </w:rPr>
        <w:t xml:space="preserve">та іншими модулями. Таке удосконалення системи управління привело до трансформації системи </w:t>
      </w:r>
      <w:r w:rsidRPr="00AF5B06">
        <w:rPr>
          <w:rFonts w:ascii="Times New Roman" w:hAnsi="Times New Roman" w:cs="Times New Roman"/>
          <w:b/>
          <w:sz w:val="28"/>
          <w:szCs w:val="28"/>
          <w:lang w:val="uk-UA"/>
        </w:rPr>
        <w:t>MRP</w:t>
      </w:r>
      <w:r w:rsidRPr="00AF5B06">
        <w:rPr>
          <w:rFonts w:ascii="Times New Roman" w:hAnsi="Times New Roman" w:cs="Times New Roman"/>
          <w:sz w:val="28"/>
          <w:szCs w:val="28"/>
          <w:lang w:val="uk-UA"/>
        </w:rPr>
        <w:t xml:space="preserve"> з замкнутим циклом в розширену модифікацію, яку згодом назвали </w:t>
      </w:r>
      <w:r w:rsidRPr="00AF5B06">
        <w:rPr>
          <w:rFonts w:ascii="Times New Roman" w:hAnsi="Times New Roman" w:cs="Times New Roman"/>
          <w:b/>
          <w:sz w:val="28"/>
          <w:szCs w:val="28"/>
          <w:lang w:val="uk-UA"/>
        </w:rPr>
        <w:t>MRPII</w:t>
      </w:r>
      <w:r w:rsidRPr="00AF5B06">
        <w:rPr>
          <w:rFonts w:ascii="Times New Roman" w:hAnsi="Times New Roman" w:cs="Times New Roman"/>
          <w:sz w:val="28"/>
          <w:szCs w:val="28"/>
          <w:lang w:val="uk-UA"/>
        </w:rPr>
        <w:t xml:space="preserve"> (Manufactory Resours</w:t>
      </w:r>
      <w:r w:rsidRPr="00AF5B06">
        <w:rPr>
          <w:rFonts w:ascii="Times New Roman" w:hAnsi="Times New Roman" w:cs="Times New Roman"/>
          <w:sz w:val="28"/>
          <w:szCs w:val="28"/>
        </w:rPr>
        <w:t>e</w:t>
      </w:r>
      <w:r w:rsidRPr="00AF5B06">
        <w:rPr>
          <w:rFonts w:ascii="Times New Roman" w:hAnsi="Times New Roman" w:cs="Times New Roman"/>
          <w:sz w:val="28"/>
          <w:szCs w:val="28"/>
          <w:lang w:val="uk-UA"/>
        </w:rPr>
        <w:t xml:space="preserve"> Planning) — планування ресурсів підприємства.</w:t>
      </w:r>
    </w:p>
    <w:p w:rsidR="00794BDD" w:rsidRPr="00AF5B06" w:rsidRDefault="00794BDD" w:rsidP="00AF5B06">
      <w:pPr>
        <w:tabs>
          <w:tab w:val="right" w:pos="14180"/>
        </w:tabs>
        <w:jc w:val="both"/>
        <w:rPr>
          <w:rFonts w:ascii="Times New Roman" w:hAnsi="Times New Roman" w:cs="Times New Roman"/>
          <w:sz w:val="28"/>
          <w:szCs w:val="28"/>
        </w:rPr>
      </w:pPr>
      <w:r w:rsidRPr="00AF5B06">
        <w:rPr>
          <w:rFonts w:ascii="Times New Roman" w:hAnsi="Times New Roman" w:cs="Times New Roman"/>
          <w:sz w:val="28"/>
          <w:szCs w:val="28"/>
        </w:rPr>
        <w:t xml:space="preserve">Крім того, в системах цього класу реалізована </w:t>
      </w:r>
      <w:r w:rsidRPr="00AF5B06">
        <w:rPr>
          <w:rFonts w:ascii="Times New Roman" w:hAnsi="Times New Roman" w:cs="Times New Roman"/>
          <w:color w:val="000000"/>
          <w:sz w:val="28"/>
          <w:szCs w:val="28"/>
        </w:rPr>
        <w:t xml:space="preserve">інтеграція системи планування класу </w:t>
      </w:r>
      <w:proofErr w:type="gramStart"/>
      <w:r w:rsidRPr="00AF5B06">
        <w:rPr>
          <w:rFonts w:ascii="Times New Roman" w:hAnsi="Times New Roman" w:cs="Times New Roman"/>
          <w:color w:val="000000"/>
          <w:sz w:val="28"/>
          <w:szCs w:val="28"/>
        </w:rPr>
        <w:t>MRPII  з</w:t>
      </w:r>
      <w:proofErr w:type="gramEnd"/>
      <w:r w:rsidRPr="00AF5B06">
        <w:rPr>
          <w:rFonts w:ascii="Times New Roman" w:hAnsi="Times New Roman" w:cs="Times New Roman"/>
          <w:color w:val="000000"/>
          <w:sz w:val="28"/>
          <w:szCs w:val="28"/>
        </w:rPr>
        <w:t xml:space="preserve"> модулем фінансового планування FRP (Finance Requirements Planning);</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В цей період окрім методологій MRP і MRPII також розвиваються й інші концепції планування і корегування виробництвом. На японських підприємствах використовувався метод планування і керування Just-in-time (JIT — точно і вчасно), який охоплює проектування виробів, вибір постачальників, забезпечення якості, </w:t>
      </w:r>
      <w:r w:rsidRPr="00AF5B06">
        <w:rPr>
          <w:rFonts w:ascii="Times New Roman" w:hAnsi="Times New Roman" w:cs="Times New Roman"/>
          <w:sz w:val="28"/>
          <w:szCs w:val="28"/>
          <w:lang w:val="uk-UA"/>
        </w:rPr>
        <w:lastRenderedPageBreak/>
        <w:t>планування, облік виробництва і його контроль з використанням спеціальних бірок-ярликів Канбан. Одна із найважливіших особливостей методу «точно і вчасно» пов’язана з мінімалізацією страхових і міжопераційних заділів за рахунок стабілізації постачань, а також забезпечення резерву виробничих потужностей. Метод Just in time не суперечить MRP і MRPII і часто пропонується в сучасних системах як одна із форм організації виробництва.</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Концепція комп’ютеризованого інтегрованого виробництва (CIM — Computer Integrated Manufacturing) виникла на початку 80-х років і пов’язана з інтеграцією гнучкого виробництва і систем керування ним. З погляду систем керування і планування, у якості яких використовуються MRP і MRPII, CIM припускає інтеграцію всіх підсистем: керування постачанням, проектування і підготовки виробництва, планування і виробництва, керування виробничими ділянками і цехами, керування транспорно-складськими системами. Керування забезпеченням устаткуванням, інструментом і оснащенням, керування якістю, збутом, фінансами та ін. </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В 80-х роках у військовому відомстві США розроблені методи CALS (Computer-aided Acquisition and Logistics Support — комп’ютерна підтримка процесу постачань і логістики) для підвищення ефективності керування і планування в процесі замовлень, розробки, організації виробництва, постачань і експлуатації військової техніки. CALS довела свою ефективність і переноситься в даний час на цивільні галузі виробництва. Проводиться стандартизація ряду проектних рішень CALS у міжнародній організації ISO і використання їх в системах MRPII/ERP. </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Таким чином на період 70-80 років XX століття припадає другий етап в розвитку корпоративних інформаційних систем, характерною особливістю якого є розробка програмних продуктів у відповідності з концепціями MRP/MRPII і централізованої обробки інформації в середовищі відповідних СУБД. За цих умов бізнес-процеси мали внутрішню сфокусованість на традиційні виробничі структури сегментовані по відділах і виконуваних функція. Інтеграція програмних і апаратних засобів означала розробку прикладних програм, які використовували один і той же програмний код, виконуваний на єдиній апаратній платформі (на одній машині). Практично можливості апаратних засобів визначали розробку програмних систем. Тому на цьому етапі корпоративні програмні системи, такі як MRP і MRPII, були </w:t>
      </w:r>
      <w:r w:rsidRPr="00AF5B06">
        <w:rPr>
          <w:rFonts w:ascii="Times New Roman" w:hAnsi="Times New Roman" w:cs="Times New Roman"/>
          <w:sz w:val="28"/>
          <w:szCs w:val="28"/>
          <w:lang w:val="uk-UA"/>
        </w:rPr>
        <w:lastRenderedPageBreak/>
        <w:t>обмежені вимогами до апаратури, часто обмежувались підтримкою єдиної технічної платформи, мали ускладнені процедури супроводження і підтримки системи.</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Організація на двонаправлений вільний потік інформації між покупцем і виробником прийшла пізніше завдяки впровадженню відкритих технологій.</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Початок 90-х років XX століття і до початку XXI століття можна назвати третім етапом в розвитку корпоративних інформаційних систем. Характерною особливістю цього етапу є: побудова КIС на базі концепції ERP (Enterprise Recuirements Planning) — планування ресурсів підприємства та перехід на нову технічну платформу (персональні комп’ютери). В цей час проходить прискореними темпами зміна архітектур інформаційних технологій, перехід від традиційних мейнфреймів з централізованою обробкою інформації до відкритих інформаційних систем з розподіленою обробкою інформації. Концепція ERP стала основною моделлю бізнесу, яку використовують виробники і до тепер для досягнення виробничої ефективності. </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Застосування методології ERP стає стандартним. Виробники, що надіються мати успіх при зростаючій конкуренції на ринку, повинні активно використовувати ERP просто для того, щоб відповідати виробничій ефективності конкурентів. Основним виміром для відселення програмних систем до корпоративних стає відповідність їх методології ERP. </w:t>
      </w:r>
      <w:proofErr w:type="gramStart"/>
      <w:r w:rsidRPr="00AF5B06">
        <w:rPr>
          <w:rFonts w:ascii="Times New Roman" w:hAnsi="Times New Roman" w:cs="Times New Roman"/>
          <w:sz w:val="28"/>
          <w:szCs w:val="28"/>
        </w:rPr>
        <w:t xml:space="preserve">Зараз концепція </w:t>
      </w:r>
      <w:r w:rsidRPr="00AF5B06">
        <w:rPr>
          <w:rFonts w:ascii="Times New Roman" w:hAnsi="Times New Roman" w:cs="Times New Roman"/>
          <w:b/>
          <w:bCs/>
          <w:sz w:val="28"/>
          <w:szCs w:val="28"/>
        </w:rPr>
        <w:t>ERP-</w:t>
      </w:r>
      <w:r w:rsidRPr="00AF5B06">
        <w:rPr>
          <w:rFonts w:ascii="Times New Roman" w:hAnsi="Times New Roman" w:cs="Times New Roman"/>
          <w:bCs/>
          <w:sz w:val="28"/>
          <w:szCs w:val="28"/>
        </w:rPr>
        <w:t>систем розвивається у різних напрямках.</w:t>
      </w:r>
      <w:proofErr w:type="gramEnd"/>
      <w:r w:rsidRPr="00AF5B06">
        <w:rPr>
          <w:rFonts w:ascii="Times New Roman" w:hAnsi="Times New Roman" w:cs="Times New Roman"/>
          <w:bCs/>
          <w:sz w:val="28"/>
          <w:szCs w:val="28"/>
        </w:rPr>
        <w:t xml:space="preserve"> Так, у складі </w:t>
      </w:r>
      <w:r w:rsidRPr="00AF5B06">
        <w:rPr>
          <w:rFonts w:ascii="Times New Roman" w:hAnsi="Times New Roman" w:cs="Times New Roman"/>
          <w:b/>
          <w:bCs/>
          <w:sz w:val="28"/>
          <w:szCs w:val="28"/>
        </w:rPr>
        <w:t>ERP-</w:t>
      </w:r>
      <w:r w:rsidRPr="00AF5B06">
        <w:rPr>
          <w:rFonts w:ascii="Times New Roman" w:hAnsi="Times New Roman" w:cs="Times New Roman"/>
          <w:bCs/>
          <w:sz w:val="28"/>
          <w:szCs w:val="28"/>
        </w:rPr>
        <w:t xml:space="preserve">систем вагоме значення має блок (модуль) управління розподіленням ресурсів – </w:t>
      </w:r>
      <w:r w:rsidRPr="00AF5B06">
        <w:rPr>
          <w:rFonts w:ascii="Times New Roman" w:hAnsi="Times New Roman" w:cs="Times New Roman"/>
          <w:b/>
          <w:bCs/>
          <w:sz w:val="28"/>
          <w:szCs w:val="28"/>
        </w:rPr>
        <w:t xml:space="preserve">DRP </w:t>
      </w:r>
      <w:r w:rsidRPr="00AF5B06">
        <w:rPr>
          <w:rFonts w:ascii="Times New Roman" w:hAnsi="Times New Roman" w:cs="Times New Roman"/>
          <w:bCs/>
          <w:sz w:val="28"/>
          <w:szCs w:val="28"/>
        </w:rPr>
        <w:t>(</w:t>
      </w:r>
      <w:proofErr w:type="gramStart"/>
      <w:r w:rsidRPr="00AF5B06">
        <w:rPr>
          <w:rFonts w:ascii="Times New Roman" w:hAnsi="Times New Roman" w:cs="Times New Roman"/>
          <w:bCs/>
          <w:sz w:val="28"/>
          <w:szCs w:val="28"/>
        </w:rPr>
        <w:t xml:space="preserve">Distributed  </w:t>
      </w:r>
      <w:r w:rsidRPr="00AF5B06">
        <w:rPr>
          <w:rFonts w:ascii="Times New Roman" w:hAnsi="Times New Roman" w:cs="Times New Roman"/>
          <w:sz w:val="28"/>
          <w:szCs w:val="28"/>
        </w:rPr>
        <w:t>Requirement</w:t>
      </w:r>
      <w:proofErr w:type="gramEnd"/>
      <w:r w:rsidRPr="00AF5B06">
        <w:rPr>
          <w:rFonts w:ascii="Times New Roman" w:hAnsi="Times New Roman" w:cs="Times New Roman"/>
          <w:sz w:val="28"/>
          <w:szCs w:val="28"/>
        </w:rPr>
        <w:t xml:space="preserve"> Planning). </w:t>
      </w:r>
      <w:proofErr w:type="gramStart"/>
      <w:r w:rsidRPr="00AF5B06">
        <w:rPr>
          <w:rFonts w:ascii="Times New Roman" w:hAnsi="Times New Roman" w:cs="Times New Roman"/>
          <w:sz w:val="28"/>
          <w:szCs w:val="28"/>
        </w:rPr>
        <w:t xml:space="preserve">Ще один напрям розвитку концепцій </w:t>
      </w:r>
      <w:r w:rsidRPr="00AF5B06">
        <w:rPr>
          <w:rFonts w:ascii="Times New Roman" w:hAnsi="Times New Roman" w:cs="Times New Roman"/>
          <w:b/>
          <w:bCs/>
          <w:sz w:val="28"/>
          <w:szCs w:val="28"/>
        </w:rPr>
        <w:t xml:space="preserve">MRPII/DRP – </w:t>
      </w:r>
      <w:r w:rsidRPr="00AF5B06">
        <w:rPr>
          <w:rFonts w:ascii="Times New Roman" w:hAnsi="Times New Roman" w:cs="Times New Roman"/>
          <w:bCs/>
          <w:sz w:val="28"/>
          <w:szCs w:val="28"/>
        </w:rPr>
        <w:t xml:space="preserve">це </w:t>
      </w:r>
      <w:r w:rsidRPr="00AF5B06">
        <w:rPr>
          <w:rFonts w:ascii="Times New Roman" w:hAnsi="Times New Roman" w:cs="Times New Roman"/>
          <w:sz w:val="28"/>
          <w:szCs w:val="28"/>
        </w:rPr>
        <w:t xml:space="preserve">інтеграція покупця (замовника) у процес виробництва (Customer Synchronized Resource Planning - </w:t>
      </w:r>
      <w:r w:rsidRPr="00AF5B06">
        <w:rPr>
          <w:rFonts w:ascii="Times New Roman" w:hAnsi="Times New Roman" w:cs="Times New Roman"/>
          <w:b/>
          <w:sz w:val="28"/>
          <w:szCs w:val="28"/>
        </w:rPr>
        <w:t>CS</w:t>
      </w:r>
      <w:r w:rsidRPr="00AF5B06">
        <w:rPr>
          <w:rFonts w:ascii="Times New Roman" w:hAnsi="Times New Roman" w:cs="Times New Roman"/>
          <w:b/>
          <w:bCs/>
          <w:sz w:val="28"/>
          <w:szCs w:val="28"/>
        </w:rPr>
        <w:t>RP</w:t>
      </w:r>
      <w:r w:rsidRPr="00AF5B06">
        <w:rPr>
          <w:rFonts w:ascii="Times New Roman" w:hAnsi="Times New Roman" w:cs="Times New Roman"/>
          <w:sz w:val="28"/>
          <w:szCs w:val="28"/>
        </w:rPr>
        <w:t>) – останні роки).</w:t>
      </w:r>
      <w:proofErr w:type="gramEnd"/>
      <w:r w:rsidRPr="00AF5B06">
        <w:rPr>
          <w:rFonts w:ascii="Times New Roman" w:hAnsi="Times New Roman" w:cs="Times New Roman"/>
          <w:sz w:val="28"/>
          <w:szCs w:val="28"/>
        </w:rPr>
        <w:t xml:space="preserve">  </w:t>
      </w:r>
      <w:proofErr w:type="gramStart"/>
      <w:r w:rsidRPr="00AF5B06">
        <w:rPr>
          <w:rFonts w:ascii="Times New Roman" w:hAnsi="Times New Roman" w:cs="Times New Roman"/>
          <w:sz w:val="28"/>
          <w:szCs w:val="28"/>
        </w:rPr>
        <w:t xml:space="preserve">У найближчій перспективі будуть розроблені концепції динамічного моделювання підприємства (Dynamic Enterprise Modelling - </w:t>
      </w:r>
      <w:r w:rsidRPr="00AF5B06">
        <w:rPr>
          <w:rFonts w:ascii="Times New Roman" w:hAnsi="Times New Roman" w:cs="Times New Roman"/>
          <w:b/>
          <w:bCs/>
          <w:sz w:val="28"/>
          <w:szCs w:val="28"/>
        </w:rPr>
        <w:t>DEM</w:t>
      </w:r>
      <w:r w:rsidRPr="00AF5B06">
        <w:rPr>
          <w:rFonts w:ascii="Times New Roman" w:hAnsi="Times New Roman" w:cs="Times New Roman"/>
          <w:sz w:val="28"/>
          <w:szCs w:val="28"/>
        </w:rPr>
        <w:t>).</w:t>
      </w:r>
      <w:proofErr w:type="gramEnd"/>
      <w:r w:rsidRPr="00AF5B06">
        <w:rPr>
          <w:rFonts w:ascii="Times New Roman" w:hAnsi="Times New Roman" w:cs="Times New Roman"/>
          <w:sz w:val="28"/>
          <w:szCs w:val="28"/>
        </w:rPr>
        <w:t xml:space="preserve">   Про ці та інші напрямки буде сказано нижче</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Широкого застосування набувають сучасні корпоративні інформаційні системи R/З, Baau IV, Scala, Галактика та ін., промислові СУБД ведучих розробників Oracl, Informix, Ingres, Sybase. В зв’язку з розвитком мережевих технологій локальні КIС поступаються місцем клієнт-серверним і web-серверним КIC. Розвиток мереж Internet надає все більше можливостей роботи з віддаленими підрозділами </w:t>
      </w:r>
      <w:r w:rsidRPr="00AF5B06">
        <w:rPr>
          <w:rFonts w:ascii="Times New Roman" w:hAnsi="Times New Roman" w:cs="Times New Roman"/>
          <w:sz w:val="28"/>
          <w:szCs w:val="28"/>
          <w:lang w:val="uk-UA"/>
        </w:rPr>
        <w:lastRenderedPageBreak/>
        <w:t xml:space="preserve">корпорацій, відкриваються широкі перспективи електронної комерції, обслуговування покупців через Internet і багато іншого. </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Початок третього тисячоліття ознаменував новий виток (четвертий етап) у розвитку інформаційних технологій. Характерною ознакою його є глобальна комп’ютеризація суспільства. Інформаційні технології охоплюють не тільки всі сторони бізнесової діяльності, а й стають невід’ємним атрибутом побутової сфери. </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Що стосується розвитку КІС, то в новому тисячолітті основу їх архітектури буде визначати нова методологія CSRP (Cusfomer Synchronized Resourse Planning) — планування ресурсів, синхронізоване з покупцем. CSRP пропонує модель бізнесу і набір інструментів, які спроможні зробити партнерство з покупцем і досяжним і підтримуваним. Планування ресурсів синхронізоване з покупцем (CSRP) пропонує новий набір бізнес правил, які дають можливість виробникам задовольнити виняткові вимоги кожного унікального покупця, кожного і кожний день.</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 xml:space="preserve">Аналіз загального стану на світовому ринку виробників програмного забезпечення для KIC в останні п’ять років дозволяє зробити висновок, що основною тенденцію є повсемісний перехід на використання Internet / Intranet — технологій. Практично всі гіганти індустрії прикладного програмного забезпечення, такі як Sap, People Soft, Baan, Oracle і інші провідні корпорації заявили про вихід Internet-весій своїх програмних комплексів в перших роках XX століття [21, 22, 23]. </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Четвертий етап розвитку КІС знаходиться в фазі зародження, але уже і тепер зрозуміло, що характерні риси сучасних ІС, в яких централізована обробка і єдине управління ресурсами на верхньому рівні поєднується з розподіленою обробкою на нижньому, визначаються синтезом рішень, апробуваних в системах попередніх поколінь. Подібна побудова ІС є свого роду компромісом між бажанням використовувати комфорт графічного інтерфейсу індивідуальних додатків і вимогами максимальної доступності даних для всіх користувачів системи, підвищення швидкості обробки, простоти адміністрування і зниження експлуатаційних витрат.</w:t>
      </w:r>
    </w:p>
    <w:p w:rsidR="00794BDD" w:rsidRPr="00AF5B06" w:rsidRDefault="00794BDD" w:rsidP="00AF5B06">
      <w:pPr>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Інформаційні системи четвертого покоління повинні акумулювати в собі слідуючи основні особливості:</w:t>
      </w:r>
    </w:p>
    <w:p w:rsidR="00794BDD" w:rsidRPr="00AF5B06" w:rsidRDefault="00794BDD" w:rsidP="00AF5B06">
      <w:pPr>
        <w:numPr>
          <w:ilvl w:val="0"/>
          <w:numId w:val="9"/>
        </w:numPr>
        <w:spacing w:after="0"/>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lastRenderedPageBreak/>
        <w:t>максимальне використання потенціалу настільних комп’ю</w:t>
      </w:r>
      <w:r w:rsidRPr="00AF5B06">
        <w:rPr>
          <w:rFonts w:ascii="Times New Roman" w:hAnsi="Times New Roman" w:cs="Times New Roman"/>
          <w:sz w:val="28"/>
          <w:szCs w:val="28"/>
          <w:lang w:val="uk-UA"/>
        </w:rPr>
        <w:softHyphen/>
        <w:t>терів і середовища розподіленої обробки даних;</w:t>
      </w:r>
    </w:p>
    <w:p w:rsidR="00794BDD" w:rsidRPr="00AF5B06" w:rsidRDefault="00794BDD" w:rsidP="00AF5B06">
      <w:pPr>
        <w:numPr>
          <w:ilvl w:val="0"/>
          <w:numId w:val="9"/>
        </w:numPr>
        <w:spacing w:after="0"/>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модульна побудова системи, передбачаюча поєднання множини різних типів архітектурних рішень в рамках єдиного комплексу;</w:t>
      </w:r>
    </w:p>
    <w:p w:rsidR="00794BDD" w:rsidRPr="00AF5B06" w:rsidRDefault="00794BDD" w:rsidP="00AF5B06">
      <w:pPr>
        <w:numPr>
          <w:ilvl w:val="0"/>
          <w:numId w:val="9"/>
        </w:numPr>
        <w:spacing w:after="0"/>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економія ресурсів системи за рахунок централізації зберігання і обробки даних на верхніх рівнях ієрархії ІС;</w:t>
      </w:r>
    </w:p>
    <w:p w:rsidR="00794BDD" w:rsidRPr="00AF5B06" w:rsidRDefault="00794BDD" w:rsidP="00AF5B06">
      <w:pPr>
        <w:numPr>
          <w:ilvl w:val="0"/>
          <w:numId w:val="9"/>
        </w:numPr>
        <w:spacing w:after="0"/>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наявність ефективних централізованих засобів мережевого системного адміністрування, яке дозволить здійснювати наскрізний контроль за функціонуванням мережі і управління даними на всіх рівнях ієрархії, а також забезпечуючих необхідну гнучкість і динамічні зміни конфігурації системи.</w:t>
      </w:r>
    </w:p>
    <w:p w:rsidR="00AF5B06" w:rsidRDefault="00AF5B06" w:rsidP="00AF5B06">
      <w:pPr>
        <w:spacing w:line="360" w:lineRule="auto"/>
        <w:ind w:firstLine="301"/>
        <w:jc w:val="both"/>
        <w:rPr>
          <w:rFonts w:ascii="Times New Roman" w:hAnsi="Times New Roman" w:cs="Times New Roman"/>
          <w:sz w:val="28"/>
          <w:szCs w:val="28"/>
          <w:lang w:val="uk-UA"/>
        </w:rPr>
      </w:pPr>
      <w:r w:rsidRPr="00AF5B06">
        <w:rPr>
          <w:rFonts w:ascii="Times New Roman" w:hAnsi="Times New Roman" w:cs="Times New Roman"/>
          <w:sz w:val="28"/>
          <w:szCs w:val="28"/>
          <w:lang w:val="uk-UA"/>
        </w:rPr>
        <w:t>Крім того наступне десятиліття буде ознаменоване переходом на нову модель бізнесу, фокусуючись не на тому «як робити», а на тому, «що» робити і «як» це буде купуватись. Нова модель бізнесу планування ресурсів, синхронізована з покупцем (CSRP), буде визначати діяльність з створення продукту споживання в наступні десять років і архітектуру КІС.</w:t>
      </w:r>
    </w:p>
    <w:p w:rsidR="00FE2A52" w:rsidRPr="00427A42" w:rsidRDefault="00FE2A52" w:rsidP="00AF5B06">
      <w:pPr>
        <w:spacing w:line="360" w:lineRule="auto"/>
        <w:ind w:firstLine="301"/>
        <w:jc w:val="both"/>
        <w:rPr>
          <w:rFonts w:ascii="Times New Roman" w:hAnsi="Times New Roman" w:cs="Times New Roman"/>
          <w:sz w:val="28"/>
          <w:szCs w:val="28"/>
          <w:lang w:val="uk-UA"/>
        </w:rPr>
      </w:pPr>
    </w:p>
    <w:p w:rsidR="00427A42" w:rsidRPr="00427A42" w:rsidRDefault="00427A42" w:rsidP="00427A42">
      <w:pPr>
        <w:tabs>
          <w:tab w:val="right" w:pos="14180"/>
        </w:tabs>
        <w:spacing w:line="280" w:lineRule="auto"/>
        <w:ind w:firstLine="318"/>
        <w:jc w:val="both"/>
        <w:rPr>
          <w:rFonts w:ascii="Times New Roman" w:hAnsi="Times New Roman" w:cs="Times New Roman"/>
          <w:b/>
          <w:sz w:val="28"/>
          <w:szCs w:val="28"/>
          <w:lang w:val="ru-RU"/>
        </w:rPr>
      </w:pPr>
      <w:r>
        <w:rPr>
          <w:rFonts w:ascii="Times New Roman" w:hAnsi="Times New Roman" w:cs="Times New Roman"/>
          <w:b/>
          <w:sz w:val="28"/>
          <w:szCs w:val="28"/>
          <w:lang w:val="uk-UA"/>
        </w:rPr>
        <w:t xml:space="preserve">    </w:t>
      </w:r>
      <w:r w:rsidR="00FE2A52" w:rsidRPr="00427A42">
        <w:rPr>
          <w:rFonts w:ascii="Times New Roman" w:hAnsi="Times New Roman" w:cs="Times New Roman"/>
          <w:b/>
          <w:sz w:val="28"/>
          <w:szCs w:val="28"/>
          <w:lang w:val="uk-UA"/>
        </w:rPr>
        <w:t xml:space="preserve">2.2 </w:t>
      </w:r>
      <w:r w:rsidRPr="00427A42">
        <w:rPr>
          <w:rFonts w:ascii="Times New Roman" w:hAnsi="Times New Roman" w:cs="Times New Roman"/>
          <w:b/>
          <w:sz w:val="28"/>
          <w:szCs w:val="28"/>
          <w:lang w:val="uk-UA"/>
        </w:rPr>
        <w:t xml:space="preserve"> </w:t>
      </w:r>
      <w:r w:rsidRPr="00427A42">
        <w:rPr>
          <w:rFonts w:ascii="Times New Roman" w:hAnsi="Times New Roman" w:cs="Times New Roman"/>
          <w:b/>
          <w:sz w:val="28"/>
          <w:szCs w:val="28"/>
          <w:lang w:val="ru-RU"/>
        </w:rPr>
        <w:t>Стандарти управління МRРІІ</w:t>
      </w:r>
    </w:p>
    <w:p w:rsidR="00427A42" w:rsidRPr="00427A42" w:rsidRDefault="00427A42" w:rsidP="00427A42">
      <w:pPr>
        <w:tabs>
          <w:tab w:val="right" w:pos="14180"/>
        </w:tabs>
        <w:spacing w:line="280" w:lineRule="auto"/>
        <w:ind w:firstLine="318"/>
        <w:rPr>
          <w:rFonts w:ascii="Times New Roman" w:hAnsi="Times New Roman" w:cs="Times New Roman"/>
          <w:sz w:val="28"/>
          <w:szCs w:val="28"/>
          <w:lang w:val="ru-RU"/>
        </w:rPr>
      </w:pPr>
      <w:r w:rsidRPr="00427A42">
        <w:rPr>
          <w:rFonts w:ascii="Times New Roman" w:hAnsi="Times New Roman" w:cs="Times New Roman"/>
          <w:sz w:val="28"/>
          <w:szCs w:val="28"/>
          <w:lang w:val="ru-RU"/>
        </w:rPr>
        <w:t xml:space="preserve">МRРІІ являє собою методологію, спрямовану на ефективне керування всіма ресурсами виробничого </w:t>
      </w:r>
      <w:proofErr w:type="gramStart"/>
      <w:r w:rsidRPr="00427A42">
        <w:rPr>
          <w:rFonts w:ascii="Times New Roman" w:hAnsi="Times New Roman" w:cs="Times New Roman"/>
          <w:sz w:val="28"/>
          <w:szCs w:val="28"/>
          <w:lang w:val="ru-RU"/>
        </w:rPr>
        <w:t>п</w:t>
      </w:r>
      <w:proofErr w:type="gramEnd"/>
      <w:r w:rsidRPr="00427A42">
        <w:rPr>
          <w:rFonts w:ascii="Times New Roman" w:hAnsi="Times New Roman" w:cs="Times New Roman"/>
          <w:sz w:val="28"/>
          <w:szCs w:val="28"/>
          <w:lang w:val="ru-RU"/>
        </w:rPr>
        <w:t xml:space="preserve">ідприємства. У загальному випадку вона забезпечує </w:t>
      </w:r>
      <w:proofErr w:type="gramStart"/>
      <w:r w:rsidRPr="00427A42">
        <w:rPr>
          <w:rFonts w:ascii="Times New Roman" w:hAnsi="Times New Roman" w:cs="Times New Roman"/>
          <w:sz w:val="28"/>
          <w:szCs w:val="28"/>
          <w:lang w:val="ru-RU"/>
        </w:rPr>
        <w:t>р</w:t>
      </w:r>
      <w:proofErr w:type="gramEnd"/>
      <w:r w:rsidRPr="00427A42">
        <w:rPr>
          <w:rFonts w:ascii="Times New Roman" w:hAnsi="Times New Roman" w:cs="Times New Roman"/>
          <w:sz w:val="28"/>
          <w:szCs w:val="28"/>
          <w:lang w:val="ru-RU"/>
        </w:rPr>
        <w:t xml:space="preserve">ішення задач планування діяльності підприємства в натуральних одиницях і фінансове планування в грошовому вираженні. Ця методологія являє собою набір перевірених на практиці розумних принципів, моделей і процедур керування і контролю, виконання яких повинне сприяти поліпшенню показників економічної діяльності підприємства. Стандарт </w:t>
      </w:r>
      <w:r w:rsidRPr="00427A42">
        <w:rPr>
          <w:rFonts w:ascii="Times New Roman" w:hAnsi="Times New Roman" w:cs="Times New Roman"/>
          <w:sz w:val="28"/>
          <w:szCs w:val="28"/>
        </w:rPr>
        <w:t>APICS</w:t>
      </w:r>
      <w:r w:rsidRPr="00427A42">
        <w:rPr>
          <w:rFonts w:ascii="Times New Roman" w:hAnsi="Times New Roman" w:cs="Times New Roman"/>
          <w:sz w:val="28"/>
          <w:szCs w:val="28"/>
          <w:lang w:val="ru-RU"/>
        </w:rPr>
        <w:t xml:space="preserve"> на систем</w:t>
      </w:r>
      <w:r w:rsidRPr="00427A42">
        <w:rPr>
          <w:rFonts w:ascii="Times New Roman" w:hAnsi="Times New Roman" w:cs="Times New Roman"/>
          <w:sz w:val="28"/>
          <w:szCs w:val="28"/>
          <w:lang w:val="uk-UA"/>
        </w:rPr>
        <w:t>и</w:t>
      </w:r>
      <w:r w:rsidRPr="00427A42">
        <w:rPr>
          <w:rFonts w:ascii="Times New Roman" w:hAnsi="Times New Roman" w:cs="Times New Roman"/>
          <w:sz w:val="28"/>
          <w:szCs w:val="28"/>
          <w:lang w:val="ru-RU"/>
        </w:rPr>
        <w:t xml:space="preserve"> класу </w:t>
      </w:r>
      <w:proofErr w:type="gramStart"/>
      <w:r w:rsidRPr="00427A42">
        <w:rPr>
          <w:rFonts w:ascii="Times New Roman" w:hAnsi="Times New Roman" w:cs="Times New Roman"/>
          <w:sz w:val="28"/>
          <w:szCs w:val="28"/>
          <w:lang w:val="ru-RU"/>
        </w:rPr>
        <w:t>М</w:t>
      </w:r>
      <w:proofErr w:type="gramEnd"/>
      <w:r w:rsidRPr="00427A42">
        <w:rPr>
          <w:rFonts w:ascii="Times New Roman" w:hAnsi="Times New Roman" w:cs="Times New Roman"/>
          <w:sz w:val="28"/>
          <w:szCs w:val="28"/>
          <w:lang w:val="ru-RU"/>
        </w:rPr>
        <w:t xml:space="preserve">RРII містить опис 16 груп функції системи: </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Sales and Operation Planning -</w:t>
      </w:r>
      <w:r w:rsidRPr="00427A42">
        <w:rPr>
          <w:rFonts w:ascii="Times New Roman" w:hAnsi="Times New Roman" w:cs="Times New Roman"/>
          <w:b/>
          <w:bCs/>
          <w:sz w:val="28"/>
          <w:szCs w:val="28"/>
        </w:rPr>
        <w:t xml:space="preserve"> SO</w:t>
      </w:r>
      <w:r w:rsidRPr="00427A42">
        <w:rPr>
          <w:rFonts w:ascii="Times New Roman" w:hAnsi="Times New Roman" w:cs="Times New Roman"/>
          <w:b/>
          <w:bCs/>
          <w:sz w:val="28"/>
          <w:szCs w:val="28"/>
          <w:lang w:val="ru-RU"/>
        </w:rPr>
        <w:t>Р</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Планування</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продажів</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і</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виробництва</w:t>
      </w:r>
      <w:r w:rsidRPr="00427A42">
        <w:rPr>
          <w:rFonts w:ascii="Times New Roman" w:hAnsi="Times New Roman" w:cs="Times New Roman"/>
          <w:sz w:val="28"/>
          <w:szCs w:val="28"/>
        </w:rPr>
        <w:t xml:space="preserve">). </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Demand Management -</w:t>
      </w:r>
      <w:r w:rsidRPr="00427A42">
        <w:rPr>
          <w:rFonts w:ascii="Times New Roman" w:hAnsi="Times New Roman" w:cs="Times New Roman"/>
          <w:b/>
          <w:bCs/>
          <w:sz w:val="28"/>
          <w:szCs w:val="28"/>
        </w:rPr>
        <w:t xml:space="preserve"> D</w:t>
      </w:r>
      <w:r w:rsidRPr="00427A42">
        <w:rPr>
          <w:rFonts w:ascii="Times New Roman" w:hAnsi="Times New Roman" w:cs="Times New Roman"/>
          <w:b/>
          <w:bCs/>
          <w:sz w:val="28"/>
          <w:szCs w:val="28"/>
          <w:lang w:val="ru-RU"/>
        </w:rPr>
        <w:t>М</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Керування</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попитом</w:t>
      </w:r>
      <w:r w:rsidRPr="00427A42">
        <w:rPr>
          <w:rFonts w:ascii="Times New Roman" w:hAnsi="Times New Roman" w:cs="Times New Roman"/>
          <w:sz w:val="28"/>
          <w:szCs w:val="28"/>
        </w:rPr>
        <w:t xml:space="preserve">). </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Master Production Scheduling -</w:t>
      </w:r>
      <w:r w:rsidRPr="00427A42">
        <w:rPr>
          <w:rFonts w:ascii="Times New Roman" w:hAnsi="Times New Roman" w:cs="Times New Roman"/>
          <w:b/>
          <w:bCs/>
          <w:sz w:val="28"/>
          <w:szCs w:val="28"/>
        </w:rPr>
        <w:t xml:space="preserve"> </w:t>
      </w:r>
      <w:r w:rsidRPr="00427A42">
        <w:rPr>
          <w:rFonts w:ascii="Times New Roman" w:hAnsi="Times New Roman" w:cs="Times New Roman"/>
          <w:b/>
          <w:bCs/>
          <w:sz w:val="28"/>
          <w:szCs w:val="28"/>
          <w:lang w:val="ru-RU"/>
        </w:rPr>
        <w:t>МР</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Складання</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плану</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виробництва</w:t>
      </w:r>
      <w:r w:rsidRPr="00427A42">
        <w:rPr>
          <w:rFonts w:ascii="Times New Roman" w:hAnsi="Times New Roman" w:cs="Times New Roman"/>
          <w:sz w:val="28"/>
          <w:szCs w:val="28"/>
        </w:rPr>
        <w:t xml:space="preserve">). </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Material Requirement Planning -</w:t>
      </w:r>
      <w:r w:rsidRPr="00427A42">
        <w:rPr>
          <w:rFonts w:ascii="Times New Roman" w:hAnsi="Times New Roman" w:cs="Times New Roman"/>
          <w:b/>
          <w:bCs/>
          <w:sz w:val="28"/>
          <w:szCs w:val="28"/>
        </w:rPr>
        <w:t xml:space="preserve"> </w:t>
      </w:r>
      <w:r w:rsidRPr="00427A42">
        <w:rPr>
          <w:rFonts w:ascii="Times New Roman" w:hAnsi="Times New Roman" w:cs="Times New Roman"/>
          <w:b/>
          <w:bCs/>
          <w:sz w:val="28"/>
          <w:szCs w:val="28"/>
          <w:lang w:val="ru-RU"/>
        </w:rPr>
        <w:t>М</w:t>
      </w:r>
      <w:r w:rsidRPr="00427A42">
        <w:rPr>
          <w:rFonts w:ascii="Times New Roman" w:hAnsi="Times New Roman" w:cs="Times New Roman"/>
          <w:b/>
          <w:bCs/>
          <w:sz w:val="28"/>
          <w:szCs w:val="28"/>
        </w:rPr>
        <w:t>R</w:t>
      </w:r>
      <w:r w:rsidRPr="00427A42">
        <w:rPr>
          <w:rFonts w:ascii="Times New Roman" w:hAnsi="Times New Roman" w:cs="Times New Roman"/>
          <w:b/>
          <w:bCs/>
          <w:sz w:val="28"/>
          <w:szCs w:val="28"/>
          <w:lang w:val="ru-RU"/>
        </w:rPr>
        <w:t>Р</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Планування</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матеріальних</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потреб</w:t>
      </w:r>
      <w:r w:rsidRPr="00427A42">
        <w:rPr>
          <w:rFonts w:ascii="Times New Roman" w:hAnsi="Times New Roman" w:cs="Times New Roman"/>
          <w:sz w:val="28"/>
          <w:szCs w:val="28"/>
        </w:rPr>
        <w:t xml:space="preserve">). </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Bill of Materials -</w:t>
      </w:r>
      <w:r w:rsidRPr="00427A42">
        <w:rPr>
          <w:rFonts w:ascii="Times New Roman" w:hAnsi="Times New Roman" w:cs="Times New Roman"/>
          <w:b/>
          <w:bCs/>
          <w:sz w:val="28"/>
          <w:szCs w:val="28"/>
          <w:lang w:val="ru-RU"/>
        </w:rPr>
        <w:t>ВОМ</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Специфікації</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продуктів</w:t>
      </w:r>
      <w:r w:rsidRPr="00427A42">
        <w:rPr>
          <w:rFonts w:ascii="Times New Roman" w:hAnsi="Times New Roman" w:cs="Times New Roman"/>
          <w:sz w:val="28"/>
          <w:szCs w:val="28"/>
        </w:rPr>
        <w:t xml:space="preserve">). </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lastRenderedPageBreak/>
        <w:t>Inventory Transaction Subsystem -</w:t>
      </w:r>
      <w:r w:rsidRPr="00427A42">
        <w:rPr>
          <w:rFonts w:ascii="Times New Roman" w:hAnsi="Times New Roman" w:cs="Times New Roman"/>
          <w:b/>
          <w:bCs/>
          <w:sz w:val="28"/>
          <w:szCs w:val="28"/>
        </w:rPr>
        <w:t xml:space="preserve"> </w:t>
      </w:r>
      <w:r w:rsidRPr="00427A42">
        <w:rPr>
          <w:rFonts w:ascii="Times New Roman" w:hAnsi="Times New Roman" w:cs="Times New Roman"/>
          <w:b/>
          <w:bCs/>
          <w:sz w:val="28"/>
          <w:szCs w:val="28"/>
          <w:lang w:val="ru-RU"/>
        </w:rPr>
        <w:t>ІТ</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Керування</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складом</w:t>
      </w:r>
      <w:r w:rsidRPr="00427A42">
        <w:rPr>
          <w:rFonts w:ascii="Times New Roman" w:hAnsi="Times New Roman" w:cs="Times New Roman"/>
          <w:sz w:val="28"/>
          <w:szCs w:val="28"/>
        </w:rPr>
        <w:t xml:space="preserve">). </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Scheduled Receipts Subsystem -</w:t>
      </w:r>
      <w:r w:rsidRPr="00427A42">
        <w:rPr>
          <w:rFonts w:ascii="Times New Roman" w:hAnsi="Times New Roman" w:cs="Times New Roman"/>
          <w:b/>
          <w:bCs/>
          <w:sz w:val="28"/>
          <w:szCs w:val="28"/>
        </w:rPr>
        <w:t xml:space="preserve"> SRS</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Планові</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постачання</w:t>
      </w:r>
      <w:r w:rsidRPr="00427A42">
        <w:rPr>
          <w:rFonts w:ascii="Times New Roman" w:hAnsi="Times New Roman" w:cs="Times New Roman"/>
          <w:sz w:val="28"/>
          <w:szCs w:val="28"/>
        </w:rPr>
        <w:t xml:space="preserve">). </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Shop Flow Control -</w:t>
      </w:r>
      <w:r w:rsidRPr="00427A42">
        <w:rPr>
          <w:rFonts w:ascii="Times New Roman" w:hAnsi="Times New Roman" w:cs="Times New Roman"/>
          <w:b/>
          <w:bCs/>
          <w:sz w:val="28"/>
          <w:szCs w:val="28"/>
        </w:rPr>
        <w:t xml:space="preserve"> SF</w:t>
      </w:r>
      <w:r w:rsidRPr="00427A42">
        <w:rPr>
          <w:rFonts w:ascii="Times New Roman" w:hAnsi="Times New Roman" w:cs="Times New Roman"/>
          <w:b/>
          <w:bCs/>
          <w:sz w:val="28"/>
          <w:szCs w:val="28"/>
          <w:lang w:val="ru-RU"/>
        </w:rPr>
        <w:t>С</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Керування</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на</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рівні</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виробничого</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цеху</w:t>
      </w:r>
      <w:r w:rsidRPr="00427A42">
        <w:rPr>
          <w:rFonts w:ascii="Times New Roman" w:hAnsi="Times New Roman" w:cs="Times New Roman"/>
          <w:sz w:val="28"/>
          <w:szCs w:val="28"/>
        </w:rPr>
        <w:t>).</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Capacity Requirement Planning -</w:t>
      </w:r>
      <w:r w:rsidRPr="00427A42">
        <w:rPr>
          <w:rFonts w:ascii="Times New Roman" w:hAnsi="Times New Roman" w:cs="Times New Roman"/>
          <w:b/>
          <w:bCs/>
          <w:sz w:val="28"/>
          <w:szCs w:val="28"/>
        </w:rPr>
        <w:t xml:space="preserve"> </w:t>
      </w:r>
      <w:r w:rsidRPr="00427A42">
        <w:rPr>
          <w:rFonts w:ascii="Times New Roman" w:hAnsi="Times New Roman" w:cs="Times New Roman"/>
          <w:b/>
          <w:bCs/>
          <w:sz w:val="28"/>
          <w:szCs w:val="28"/>
          <w:lang w:val="ru-RU"/>
        </w:rPr>
        <w:t>С</w:t>
      </w:r>
      <w:r w:rsidRPr="00427A42">
        <w:rPr>
          <w:rFonts w:ascii="Times New Roman" w:hAnsi="Times New Roman" w:cs="Times New Roman"/>
          <w:b/>
          <w:bCs/>
          <w:sz w:val="28"/>
          <w:szCs w:val="28"/>
        </w:rPr>
        <w:t>R</w:t>
      </w:r>
      <w:r w:rsidRPr="00427A42">
        <w:rPr>
          <w:rFonts w:ascii="Times New Roman" w:hAnsi="Times New Roman" w:cs="Times New Roman"/>
          <w:b/>
          <w:bCs/>
          <w:sz w:val="28"/>
          <w:szCs w:val="28"/>
          <w:lang w:val="ru-RU"/>
        </w:rPr>
        <w:t>Р</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Планування</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потреб</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у</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потужностях</w:t>
      </w:r>
      <w:r w:rsidRPr="00427A42">
        <w:rPr>
          <w:rFonts w:ascii="Times New Roman" w:hAnsi="Times New Roman" w:cs="Times New Roman"/>
          <w:sz w:val="28"/>
          <w:szCs w:val="28"/>
        </w:rPr>
        <w:t>).</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Input/output control (</w:t>
      </w:r>
      <w:r w:rsidRPr="00427A42">
        <w:rPr>
          <w:rFonts w:ascii="Times New Roman" w:hAnsi="Times New Roman" w:cs="Times New Roman"/>
          <w:sz w:val="28"/>
          <w:szCs w:val="28"/>
          <w:lang w:val="ru-RU"/>
        </w:rPr>
        <w:t>Контроль</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входу</w:t>
      </w:r>
      <w:r w:rsidRPr="00427A42">
        <w:rPr>
          <w:rFonts w:ascii="Times New Roman" w:hAnsi="Times New Roman" w:cs="Times New Roman"/>
          <w:sz w:val="28"/>
          <w:szCs w:val="28"/>
        </w:rPr>
        <w:t>/</w:t>
      </w:r>
      <w:r w:rsidRPr="00427A42">
        <w:rPr>
          <w:rFonts w:ascii="Times New Roman" w:hAnsi="Times New Roman" w:cs="Times New Roman"/>
          <w:sz w:val="28"/>
          <w:szCs w:val="28"/>
          <w:lang w:val="ru-RU"/>
        </w:rPr>
        <w:t>виходу</w:t>
      </w:r>
      <w:r w:rsidRPr="00427A42">
        <w:rPr>
          <w:rFonts w:ascii="Times New Roman" w:hAnsi="Times New Roman" w:cs="Times New Roman"/>
          <w:sz w:val="28"/>
          <w:szCs w:val="28"/>
        </w:rPr>
        <w:t>).</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Purchasing (</w:t>
      </w:r>
      <w:r w:rsidRPr="00427A42">
        <w:rPr>
          <w:rFonts w:ascii="Times New Roman" w:hAnsi="Times New Roman" w:cs="Times New Roman"/>
          <w:sz w:val="28"/>
          <w:szCs w:val="28"/>
          <w:lang w:val="ru-RU"/>
        </w:rPr>
        <w:t>Матеріально</w:t>
      </w:r>
      <w:r w:rsidRPr="00427A42">
        <w:rPr>
          <w:rFonts w:ascii="Times New Roman" w:hAnsi="Times New Roman" w:cs="Times New Roman"/>
          <w:sz w:val="28"/>
          <w:szCs w:val="28"/>
        </w:rPr>
        <w:t>-</w:t>
      </w:r>
      <w:r w:rsidRPr="00427A42">
        <w:rPr>
          <w:rFonts w:ascii="Times New Roman" w:hAnsi="Times New Roman" w:cs="Times New Roman"/>
          <w:sz w:val="28"/>
          <w:szCs w:val="28"/>
          <w:lang w:val="ru-RU"/>
        </w:rPr>
        <w:t>технічне</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постачання</w:t>
      </w:r>
      <w:r w:rsidRPr="00427A42">
        <w:rPr>
          <w:rFonts w:ascii="Times New Roman" w:hAnsi="Times New Roman" w:cs="Times New Roman"/>
          <w:sz w:val="28"/>
          <w:szCs w:val="28"/>
        </w:rPr>
        <w:t>).</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 xml:space="preserve">Distribution Resource Planning – </w:t>
      </w:r>
      <w:r w:rsidRPr="00427A42">
        <w:rPr>
          <w:rFonts w:ascii="Times New Roman" w:hAnsi="Times New Roman" w:cs="Times New Roman"/>
          <w:b/>
          <w:bCs/>
          <w:sz w:val="28"/>
          <w:szCs w:val="28"/>
        </w:rPr>
        <w:t>DRP</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Планування</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ресурсів</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розподілу</w:t>
      </w:r>
      <w:r w:rsidRPr="00427A42">
        <w:rPr>
          <w:rFonts w:ascii="Times New Roman" w:hAnsi="Times New Roman" w:cs="Times New Roman"/>
          <w:sz w:val="28"/>
          <w:szCs w:val="28"/>
        </w:rPr>
        <w:t>).</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 xml:space="preserve">Tooling Planning and Control – </w:t>
      </w:r>
      <w:r w:rsidRPr="00427A42">
        <w:rPr>
          <w:rFonts w:ascii="Times New Roman" w:hAnsi="Times New Roman" w:cs="Times New Roman"/>
          <w:b/>
          <w:bCs/>
          <w:sz w:val="28"/>
          <w:szCs w:val="28"/>
        </w:rPr>
        <w:t xml:space="preserve">TPC </w:t>
      </w:r>
      <w:r w:rsidRPr="00427A42">
        <w:rPr>
          <w:rFonts w:ascii="Times New Roman" w:hAnsi="Times New Roman" w:cs="Times New Roman"/>
          <w:sz w:val="28"/>
          <w:szCs w:val="28"/>
        </w:rPr>
        <w:t>(</w:t>
      </w:r>
      <w:r w:rsidRPr="00427A42">
        <w:rPr>
          <w:rFonts w:ascii="Times New Roman" w:hAnsi="Times New Roman" w:cs="Times New Roman"/>
          <w:sz w:val="28"/>
          <w:szCs w:val="28"/>
          <w:lang w:val="ru-RU"/>
        </w:rPr>
        <w:t>Планування</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і</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керування</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інструментальними</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засобами</w:t>
      </w:r>
      <w:r w:rsidRPr="00427A42">
        <w:rPr>
          <w:rFonts w:ascii="Times New Roman" w:hAnsi="Times New Roman" w:cs="Times New Roman"/>
          <w:sz w:val="28"/>
          <w:szCs w:val="28"/>
        </w:rPr>
        <w:t>).</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 xml:space="preserve">Financial Planning – </w:t>
      </w:r>
      <w:r w:rsidRPr="00427A42">
        <w:rPr>
          <w:rFonts w:ascii="Times New Roman" w:hAnsi="Times New Roman" w:cs="Times New Roman"/>
          <w:b/>
          <w:bCs/>
          <w:sz w:val="28"/>
          <w:szCs w:val="28"/>
        </w:rPr>
        <w:t>FP</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Керування</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фінансами</w:t>
      </w:r>
      <w:r w:rsidRPr="00427A42">
        <w:rPr>
          <w:rFonts w:ascii="Times New Roman" w:hAnsi="Times New Roman" w:cs="Times New Roman"/>
          <w:sz w:val="28"/>
          <w:szCs w:val="28"/>
        </w:rPr>
        <w:t xml:space="preserve">). </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Simulation (</w:t>
      </w:r>
      <w:r w:rsidRPr="00427A42">
        <w:rPr>
          <w:rFonts w:ascii="Times New Roman" w:hAnsi="Times New Roman" w:cs="Times New Roman"/>
          <w:sz w:val="28"/>
          <w:szCs w:val="28"/>
          <w:lang w:val="ru-RU"/>
        </w:rPr>
        <w:t>Моделювання</w:t>
      </w:r>
      <w:r w:rsidRPr="00427A42">
        <w:rPr>
          <w:rFonts w:ascii="Times New Roman" w:hAnsi="Times New Roman" w:cs="Times New Roman"/>
          <w:sz w:val="28"/>
          <w:szCs w:val="28"/>
        </w:rPr>
        <w:t>).</w:t>
      </w:r>
    </w:p>
    <w:p w:rsidR="00427A42" w:rsidRPr="00427A42" w:rsidRDefault="00427A42" w:rsidP="00427A42">
      <w:pPr>
        <w:numPr>
          <w:ilvl w:val="0"/>
          <w:numId w:val="10"/>
        </w:numPr>
        <w:tabs>
          <w:tab w:val="right" w:pos="14180"/>
        </w:tabs>
        <w:spacing w:after="0" w:line="280" w:lineRule="auto"/>
        <w:rPr>
          <w:rFonts w:ascii="Times New Roman" w:hAnsi="Times New Roman" w:cs="Times New Roman"/>
          <w:sz w:val="28"/>
          <w:szCs w:val="28"/>
        </w:rPr>
      </w:pPr>
      <w:r w:rsidRPr="00427A42">
        <w:rPr>
          <w:rFonts w:ascii="Times New Roman" w:hAnsi="Times New Roman" w:cs="Times New Roman"/>
          <w:sz w:val="28"/>
          <w:szCs w:val="28"/>
        </w:rPr>
        <w:t xml:space="preserve">Performance Measurement – </w:t>
      </w:r>
      <w:r w:rsidRPr="00427A42">
        <w:rPr>
          <w:rFonts w:ascii="Times New Roman" w:hAnsi="Times New Roman" w:cs="Times New Roman"/>
          <w:b/>
          <w:bCs/>
          <w:sz w:val="28"/>
          <w:szCs w:val="28"/>
        </w:rPr>
        <w:t>PM</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Оцінка</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результатів</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ru-RU"/>
        </w:rPr>
        <w:t>діяльності</w:t>
      </w:r>
      <w:r w:rsidRPr="00427A42">
        <w:rPr>
          <w:rFonts w:ascii="Times New Roman" w:hAnsi="Times New Roman" w:cs="Times New Roman"/>
          <w:sz w:val="28"/>
          <w:szCs w:val="28"/>
        </w:rPr>
        <w:t>).</w:t>
      </w:r>
    </w:p>
    <w:p w:rsidR="00427A42" w:rsidRPr="00427A42" w:rsidRDefault="00427A42" w:rsidP="00427A42">
      <w:pPr>
        <w:pStyle w:val="a6"/>
        <w:rPr>
          <w:rFonts w:ascii="Times New Roman" w:hAnsi="Times New Roman" w:cs="Times New Roman"/>
          <w:sz w:val="28"/>
          <w:szCs w:val="28"/>
        </w:rPr>
      </w:pPr>
      <w:proofErr w:type="gramStart"/>
      <w:r w:rsidRPr="00427A42">
        <w:rPr>
          <w:rFonts w:ascii="Times New Roman" w:hAnsi="Times New Roman" w:cs="Times New Roman"/>
          <w:sz w:val="28"/>
          <w:szCs w:val="28"/>
        </w:rPr>
        <w:t>З нагромадженням досвіду моделювання виробничих і невиробничих операцій ці поняття постійно уточнюються, поступово охоплюючи вс</w:t>
      </w:r>
      <w:r w:rsidRPr="00427A42">
        <w:rPr>
          <w:rFonts w:ascii="Times New Roman" w:hAnsi="Times New Roman" w:cs="Times New Roman"/>
          <w:sz w:val="28"/>
          <w:szCs w:val="28"/>
          <w:lang w:val="uk-UA"/>
        </w:rPr>
        <w:t>е</w:t>
      </w:r>
      <w:r w:rsidRPr="00427A42">
        <w:rPr>
          <w:rFonts w:ascii="Times New Roman" w:hAnsi="Times New Roman" w:cs="Times New Roman"/>
          <w:sz w:val="28"/>
          <w:szCs w:val="28"/>
        </w:rPr>
        <w:t xml:space="preserve"> більше функцій.</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Однак слід зазначити, що перерахований функціональний склад відноситься тільки до керування виробничим і ресурсами підприємства.</w:t>
      </w:r>
      <w:proofErr w:type="gramEnd"/>
      <w:r w:rsidRPr="00427A42">
        <w:rPr>
          <w:rFonts w:ascii="Times New Roman" w:hAnsi="Times New Roman" w:cs="Times New Roman"/>
          <w:sz w:val="28"/>
          <w:szCs w:val="28"/>
        </w:rPr>
        <w:t xml:space="preserve"> </w:t>
      </w:r>
    </w:p>
    <w:p w:rsidR="00427A42" w:rsidRPr="00427A42" w:rsidRDefault="00427A42" w:rsidP="00427A42">
      <w:pPr>
        <w:pStyle w:val="a6"/>
        <w:rPr>
          <w:rFonts w:ascii="Times New Roman" w:hAnsi="Times New Roman" w:cs="Times New Roman"/>
          <w:sz w:val="28"/>
          <w:szCs w:val="28"/>
        </w:rPr>
      </w:pPr>
      <w:r w:rsidRPr="00427A42">
        <w:rPr>
          <w:rFonts w:ascii="Times New Roman" w:hAnsi="Times New Roman" w:cs="Times New Roman"/>
          <w:sz w:val="28"/>
          <w:szCs w:val="28"/>
        </w:rPr>
        <w:t>Стандарт МRРІІ поділяє сфери окремих функцій (процедур) на два рівні: необхідний і опц</w:t>
      </w:r>
      <w:r w:rsidRPr="00427A42">
        <w:rPr>
          <w:rFonts w:ascii="Times New Roman" w:hAnsi="Times New Roman" w:cs="Times New Roman"/>
          <w:sz w:val="28"/>
          <w:szCs w:val="28"/>
          <w:lang w:val="uk-UA"/>
        </w:rPr>
        <w:t>і</w:t>
      </w:r>
      <w:r w:rsidRPr="00427A42">
        <w:rPr>
          <w:rFonts w:ascii="Times New Roman" w:hAnsi="Times New Roman" w:cs="Times New Roman"/>
          <w:sz w:val="28"/>
          <w:szCs w:val="28"/>
        </w:rPr>
        <w:t>ональн</w:t>
      </w:r>
      <w:r w:rsidRPr="00427A42">
        <w:rPr>
          <w:rFonts w:ascii="Times New Roman" w:hAnsi="Times New Roman" w:cs="Times New Roman"/>
          <w:sz w:val="28"/>
          <w:szCs w:val="28"/>
          <w:lang w:val="uk-UA"/>
        </w:rPr>
        <w:t>и</w:t>
      </w:r>
      <w:r w:rsidRPr="00427A42">
        <w:rPr>
          <w:rFonts w:ascii="Times New Roman" w:hAnsi="Times New Roman" w:cs="Times New Roman"/>
          <w:sz w:val="28"/>
          <w:szCs w:val="28"/>
        </w:rPr>
        <w:t xml:space="preserve">й. Для того, щоб програмне забезпечення було віднесено до класу </w:t>
      </w:r>
      <w:proofErr w:type="gramStart"/>
      <w:r w:rsidRPr="00427A42">
        <w:rPr>
          <w:rFonts w:ascii="Times New Roman" w:hAnsi="Times New Roman" w:cs="Times New Roman"/>
          <w:sz w:val="28"/>
          <w:szCs w:val="28"/>
        </w:rPr>
        <w:t>МRРІІ ,</w:t>
      </w:r>
      <w:proofErr w:type="gramEnd"/>
      <w:r w:rsidRPr="00427A42">
        <w:rPr>
          <w:rFonts w:ascii="Times New Roman" w:hAnsi="Times New Roman" w:cs="Times New Roman"/>
          <w:sz w:val="28"/>
          <w:szCs w:val="28"/>
        </w:rPr>
        <w:t xml:space="preserve"> воно повинно виконувати визначений обсяг необхідних (основних) функцій (процедур). </w:t>
      </w:r>
      <w:proofErr w:type="gramStart"/>
      <w:r w:rsidRPr="00427A42">
        <w:rPr>
          <w:rFonts w:ascii="Times New Roman" w:hAnsi="Times New Roman" w:cs="Times New Roman"/>
          <w:sz w:val="28"/>
          <w:szCs w:val="28"/>
        </w:rPr>
        <w:t>Деякі постачальники програмного забезпечення прийняли різний діапазон реалезації опциональной частини процедур цього стандарту.</w:t>
      </w:r>
      <w:proofErr w:type="gramEnd"/>
    </w:p>
    <w:p w:rsidR="00427A42" w:rsidRPr="00427A42" w:rsidRDefault="00427A42" w:rsidP="00427A42">
      <w:pPr>
        <w:pStyle w:val="a6"/>
        <w:rPr>
          <w:rFonts w:ascii="Times New Roman" w:hAnsi="Times New Roman" w:cs="Times New Roman"/>
          <w:sz w:val="28"/>
          <w:szCs w:val="28"/>
        </w:rPr>
      </w:pPr>
      <w:proofErr w:type="gramStart"/>
      <w:r w:rsidRPr="00427A42">
        <w:rPr>
          <w:rFonts w:ascii="Times New Roman" w:hAnsi="Times New Roman" w:cs="Times New Roman"/>
          <w:sz w:val="28"/>
          <w:szCs w:val="28"/>
        </w:rPr>
        <w:t>Склад функціональних модулів і їхнього взаємозв'язку мають глибоке обґрунтування з позицій теорії керування.</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Вони забезпечують інтеграцію функцій планування, у тому числі узгодження різних процесів керування в часі і просторі.</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Важливо відзначити, що представлен</w:t>
      </w:r>
      <w:r w:rsidRPr="00427A42">
        <w:rPr>
          <w:rFonts w:ascii="Times New Roman" w:hAnsi="Times New Roman" w:cs="Times New Roman"/>
          <w:sz w:val="28"/>
          <w:szCs w:val="28"/>
          <w:lang w:val="uk-UA"/>
        </w:rPr>
        <w:t>ий</w:t>
      </w:r>
      <w:r w:rsidRPr="00427A42">
        <w:rPr>
          <w:rFonts w:ascii="Times New Roman" w:hAnsi="Times New Roman" w:cs="Times New Roman"/>
          <w:sz w:val="28"/>
          <w:szCs w:val="28"/>
        </w:rPr>
        <w:t xml:space="preserve"> набір модулів є не надлишковим і саме тому він, в основному, зберігається у системах наступних поколінь.</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 xml:space="preserve">Більш того, багато </w:t>
      </w:r>
      <w:r w:rsidRPr="00427A42">
        <w:rPr>
          <w:rFonts w:ascii="Times New Roman" w:hAnsi="Times New Roman" w:cs="Times New Roman"/>
          <w:sz w:val="28"/>
          <w:szCs w:val="28"/>
          <w:lang w:val="uk-UA"/>
        </w:rPr>
        <w:t>пояснень</w:t>
      </w:r>
      <w:r w:rsidRPr="00427A42">
        <w:rPr>
          <w:rFonts w:ascii="Times New Roman" w:hAnsi="Times New Roman" w:cs="Times New Roman"/>
          <w:sz w:val="28"/>
          <w:szCs w:val="28"/>
        </w:rPr>
        <w:t xml:space="preserve">, методи й алгоритми, закладені у функціональні модулі МRРІІ, залишаються незмінними протягом тривалого </w:t>
      </w:r>
      <w:r w:rsidRPr="00427A42">
        <w:rPr>
          <w:rFonts w:ascii="Times New Roman" w:hAnsi="Times New Roman" w:cs="Times New Roman"/>
          <w:sz w:val="28"/>
          <w:szCs w:val="28"/>
          <w:lang w:val="uk-UA"/>
        </w:rPr>
        <w:t>часу</w:t>
      </w:r>
      <w:r w:rsidRPr="00427A42">
        <w:rPr>
          <w:rFonts w:ascii="Times New Roman" w:hAnsi="Times New Roman" w:cs="Times New Roman"/>
          <w:sz w:val="28"/>
          <w:szCs w:val="28"/>
        </w:rPr>
        <w:t xml:space="preserve"> і входять як елементи в системи наступних поколінь.</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З цієї п</w:t>
      </w:r>
      <w:r w:rsidRPr="00427A42">
        <w:rPr>
          <w:rFonts w:ascii="Times New Roman" w:hAnsi="Times New Roman" w:cs="Times New Roman"/>
          <w:sz w:val="28"/>
          <w:szCs w:val="28"/>
          <w:lang w:val="uk-UA"/>
        </w:rPr>
        <w:t>ричини</w:t>
      </w:r>
      <w:r w:rsidRPr="00427A42">
        <w:rPr>
          <w:rFonts w:ascii="Times New Roman" w:hAnsi="Times New Roman" w:cs="Times New Roman"/>
          <w:sz w:val="28"/>
          <w:szCs w:val="28"/>
        </w:rPr>
        <w:t xml:space="preserve"> методологію МRРІІ можна вважати базово</w:t>
      </w:r>
      <w:r w:rsidRPr="00427A42">
        <w:rPr>
          <w:rFonts w:ascii="Times New Roman" w:hAnsi="Times New Roman" w:cs="Times New Roman"/>
          <w:sz w:val="28"/>
          <w:szCs w:val="28"/>
          <w:lang w:val="uk-UA"/>
        </w:rPr>
        <w:t>ю</w:t>
      </w:r>
      <w:r w:rsidRPr="00427A42">
        <w:rPr>
          <w:rFonts w:ascii="Times New Roman" w:hAnsi="Times New Roman" w:cs="Times New Roman"/>
          <w:sz w:val="28"/>
          <w:szCs w:val="28"/>
        </w:rPr>
        <w:t>.</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 xml:space="preserve">Для </w:t>
      </w:r>
      <w:r w:rsidRPr="00427A42">
        <w:rPr>
          <w:rFonts w:ascii="Times New Roman" w:hAnsi="Times New Roman" w:cs="Times New Roman"/>
          <w:sz w:val="28"/>
          <w:szCs w:val="28"/>
          <w:lang w:val="uk-UA"/>
        </w:rPr>
        <w:t>кожног</w:t>
      </w:r>
      <w:r w:rsidRPr="00427A42">
        <w:rPr>
          <w:rFonts w:ascii="Times New Roman" w:hAnsi="Times New Roman" w:cs="Times New Roman"/>
          <w:sz w:val="28"/>
          <w:szCs w:val="28"/>
        </w:rPr>
        <w:t xml:space="preserve">о рівня планування МRРІІ характерні такі параметри, як ступінь деталезації плану, </w:t>
      </w:r>
      <w:r w:rsidRPr="00427A42">
        <w:rPr>
          <w:rFonts w:ascii="Times New Roman" w:hAnsi="Times New Roman" w:cs="Times New Roman"/>
          <w:sz w:val="28"/>
          <w:szCs w:val="28"/>
          <w:lang w:val="uk-UA"/>
        </w:rPr>
        <w:t>г</w:t>
      </w:r>
      <w:r w:rsidRPr="00427A42">
        <w:rPr>
          <w:rFonts w:ascii="Times New Roman" w:hAnsi="Times New Roman" w:cs="Times New Roman"/>
          <w:sz w:val="28"/>
          <w:szCs w:val="28"/>
        </w:rPr>
        <w:t>ор</w:t>
      </w:r>
      <w:r w:rsidRPr="00427A42">
        <w:rPr>
          <w:rFonts w:ascii="Times New Roman" w:hAnsi="Times New Roman" w:cs="Times New Roman"/>
          <w:sz w:val="28"/>
          <w:szCs w:val="28"/>
          <w:lang w:val="uk-UA"/>
        </w:rPr>
        <w:t>изонт</w:t>
      </w:r>
      <w:r w:rsidRPr="00427A42">
        <w:rPr>
          <w:rFonts w:ascii="Times New Roman" w:hAnsi="Times New Roman" w:cs="Times New Roman"/>
          <w:sz w:val="28"/>
          <w:szCs w:val="28"/>
        </w:rPr>
        <w:t xml:space="preserve"> планування, вид </w:t>
      </w:r>
      <w:r w:rsidRPr="00427A42">
        <w:rPr>
          <w:rFonts w:ascii="Times New Roman" w:hAnsi="Times New Roman" w:cs="Times New Roman"/>
          <w:sz w:val="28"/>
          <w:szCs w:val="28"/>
          <w:lang w:val="uk-UA"/>
        </w:rPr>
        <w:t>умо</w:t>
      </w:r>
      <w:r w:rsidRPr="00427A42">
        <w:rPr>
          <w:rFonts w:ascii="Times New Roman" w:hAnsi="Times New Roman" w:cs="Times New Roman"/>
          <w:sz w:val="28"/>
          <w:szCs w:val="28"/>
        </w:rPr>
        <w:t>в і обмежень.</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 xml:space="preserve">Ці параметри для того самого рівня МRPII можуть змінюватися в широкому діапазоні в залежності від властивостей виробничого процесу на </w:t>
      </w:r>
      <w:r w:rsidRPr="00427A42">
        <w:rPr>
          <w:rFonts w:ascii="Times New Roman" w:hAnsi="Times New Roman" w:cs="Times New Roman"/>
          <w:sz w:val="28"/>
          <w:szCs w:val="28"/>
        </w:rPr>
        <w:lastRenderedPageBreak/>
        <w:t>підприємстві.</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У залежності від характеру виробничого процесу можливе застосування на кожн</w:t>
      </w:r>
      <w:r w:rsidRPr="00427A42">
        <w:rPr>
          <w:rFonts w:ascii="Times New Roman" w:hAnsi="Times New Roman" w:cs="Times New Roman"/>
          <w:sz w:val="28"/>
          <w:szCs w:val="28"/>
          <w:lang w:val="uk-UA"/>
        </w:rPr>
        <w:t>о</w:t>
      </w:r>
      <w:r w:rsidRPr="00427A42">
        <w:rPr>
          <w:rFonts w:ascii="Times New Roman" w:hAnsi="Times New Roman" w:cs="Times New Roman"/>
          <w:sz w:val="28"/>
          <w:szCs w:val="28"/>
        </w:rPr>
        <w:t>м</w:t>
      </w:r>
      <w:r w:rsidRPr="00427A42">
        <w:rPr>
          <w:rFonts w:ascii="Times New Roman" w:hAnsi="Times New Roman" w:cs="Times New Roman"/>
          <w:sz w:val="28"/>
          <w:szCs w:val="28"/>
          <w:lang w:val="uk-UA"/>
        </w:rPr>
        <w:t>у</w:t>
      </w:r>
      <w:r w:rsidRPr="00427A42">
        <w:rPr>
          <w:rFonts w:ascii="Times New Roman" w:hAnsi="Times New Roman" w:cs="Times New Roman"/>
          <w:sz w:val="28"/>
          <w:szCs w:val="28"/>
        </w:rPr>
        <w:t xml:space="preserve"> окремому підприємстві визначеного набору функціональних модулів МRPII.</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З цього випливає, що МRPII є гнучкою і багатофункціональною системою, застосування якої можливо в широкому спектрі розумів.</w:t>
      </w:r>
      <w:proofErr w:type="gramEnd"/>
    </w:p>
    <w:p w:rsidR="00427A42" w:rsidRPr="00427A42" w:rsidRDefault="00427A42" w:rsidP="00427A42">
      <w:pPr>
        <w:pStyle w:val="a6"/>
        <w:rPr>
          <w:rFonts w:ascii="Times New Roman" w:hAnsi="Times New Roman" w:cs="Times New Roman"/>
          <w:sz w:val="28"/>
          <w:szCs w:val="28"/>
        </w:rPr>
      </w:pPr>
      <w:proofErr w:type="gramStart"/>
      <w:r w:rsidRPr="00427A42">
        <w:rPr>
          <w:rFonts w:ascii="Times New Roman" w:hAnsi="Times New Roman" w:cs="Times New Roman"/>
          <w:sz w:val="28"/>
          <w:szCs w:val="28"/>
        </w:rPr>
        <w:t>У загальному виді система керування підприємством, побудована у відповідності</w:t>
      </w:r>
      <w:r w:rsidRPr="00427A42">
        <w:rPr>
          <w:rFonts w:ascii="Times New Roman" w:hAnsi="Times New Roman" w:cs="Times New Roman"/>
          <w:b/>
          <w:bCs/>
          <w:sz w:val="28"/>
          <w:szCs w:val="28"/>
        </w:rPr>
        <w:t xml:space="preserve"> </w:t>
      </w:r>
      <w:r w:rsidRPr="00427A42">
        <w:rPr>
          <w:rFonts w:ascii="Times New Roman" w:hAnsi="Times New Roman" w:cs="Times New Roman"/>
          <w:sz w:val="28"/>
          <w:szCs w:val="28"/>
        </w:rPr>
        <w:t>зі стандартом МRPII, має наступний вид (рис 3.1).</w:t>
      </w:r>
      <w:proofErr w:type="gramEnd"/>
    </w:p>
    <w:p w:rsidR="00427A42" w:rsidRPr="00427A42" w:rsidRDefault="00427A42" w:rsidP="00427A42">
      <w:pPr>
        <w:pStyle w:val="a6"/>
        <w:rPr>
          <w:rFonts w:ascii="Times New Roman" w:hAnsi="Times New Roman" w:cs="Times New Roman"/>
          <w:sz w:val="28"/>
          <w:szCs w:val="28"/>
        </w:rPr>
      </w:pPr>
      <w:proofErr w:type="gramStart"/>
      <w:r w:rsidRPr="00427A42">
        <w:rPr>
          <w:rFonts w:ascii="Times New Roman" w:hAnsi="Times New Roman" w:cs="Times New Roman"/>
          <w:sz w:val="28"/>
          <w:szCs w:val="28"/>
        </w:rPr>
        <w:t>Нижче приводитися коротка характеристика перерахованих функціональних блоків МRPII.</w:t>
      </w:r>
      <w:proofErr w:type="gramEnd"/>
      <w:r w:rsidRPr="00427A42">
        <w:rPr>
          <w:rFonts w:ascii="Times New Roman" w:hAnsi="Times New Roman" w:cs="Times New Roman"/>
          <w:sz w:val="28"/>
          <w:szCs w:val="28"/>
        </w:rPr>
        <w:t xml:space="preserve"> </w:t>
      </w:r>
    </w:p>
    <w:p w:rsidR="00427A42" w:rsidRDefault="00427A42" w:rsidP="00427A42">
      <w:pPr>
        <w:pStyle w:val="a6"/>
        <w:rPr>
          <w:rFonts w:ascii="Times New Roman" w:hAnsi="Times New Roman" w:cs="Times New Roman"/>
          <w:sz w:val="28"/>
          <w:szCs w:val="28"/>
          <w:lang w:val="uk-UA"/>
        </w:rPr>
      </w:pPr>
      <w:proofErr w:type="gramStart"/>
      <w:r w:rsidRPr="00427A42">
        <w:rPr>
          <w:rFonts w:ascii="Times New Roman" w:hAnsi="Times New Roman" w:cs="Times New Roman"/>
          <w:b/>
          <w:bCs/>
          <w:i/>
          <w:iCs/>
          <w:sz w:val="28"/>
          <w:szCs w:val="28"/>
        </w:rPr>
        <w:t>Бізнес-планування.</w:t>
      </w:r>
      <w:proofErr w:type="gramEnd"/>
      <w:r w:rsidRPr="00427A42">
        <w:rPr>
          <w:rFonts w:ascii="Times New Roman" w:hAnsi="Times New Roman" w:cs="Times New Roman"/>
          <w:b/>
          <w:bCs/>
          <w:i/>
          <w:iCs/>
          <w:sz w:val="28"/>
          <w:szCs w:val="28"/>
        </w:rPr>
        <w:t xml:space="preserve"> </w:t>
      </w:r>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Процес формування плану підприємства на</w:t>
      </w:r>
      <w:r w:rsidRPr="00427A42">
        <w:rPr>
          <w:rFonts w:ascii="Times New Roman" w:hAnsi="Times New Roman" w:cs="Times New Roman"/>
          <w:sz w:val="28"/>
          <w:szCs w:val="28"/>
          <w:lang w:val="uk-UA"/>
        </w:rPr>
        <w:t>йбі</w:t>
      </w:r>
      <w:r w:rsidRPr="00427A42">
        <w:rPr>
          <w:rFonts w:ascii="Times New Roman" w:hAnsi="Times New Roman" w:cs="Times New Roman"/>
          <w:sz w:val="28"/>
          <w:szCs w:val="28"/>
        </w:rPr>
        <w:t>л</w:t>
      </w:r>
      <w:r w:rsidRPr="00427A42">
        <w:rPr>
          <w:rFonts w:ascii="Times New Roman" w:hAnsi="Times New Roman" w:cs="Times New Roman"/>
          <w:sz w:val="28"/>
          <w:szCs w:val="28"/>
          <w:lang w:val="uk-UA"/>
        </w:rPr>
        <w:t>ьш</w:t>
      </w:r>
      <w:r w:rsidRPr="00427A42">
        <w:rPr>
          <w:rFonts w:ascii="Times New Roman" w:hAnsi="Times New Roman" w:cs="Times New Roman"/>
          <w:sz w:val="28"/>
          <w:szCs w:val="28"/>
        </w:rPr>
        <w:t xml:space="preserve"> високого рівня.</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Планування довгострокове, план складається у вартісному вираженні.</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Найменш формалезований процес вироблення рішень.</w:t>
      </w:r>
      <w:proofErr w:type="gramEnd"/>
    </w:p>
    <w:p w:rsidR="00427A42" w:rsidRPr="00427A42" w:rsidRDefault="00427A42" w:rsidP="00427A42">
      <w:pPr>
        <w:pStyle w:val="a6"/>
        <w:spacing w:after="0" w:line="360" w:lineRule="auto"/>
        <w:ind w:left="318"/>
        <w:rPr>
          <w:rFonts w:ascii="Times New Roman" w:hAnsi="Times New Roman" w:cs="Times New Roman"/>
          <w:sz w:val="28"/>
          <w:szCs w:val="28"/>
        </w:rPr>
      </w:pPr>
      <w:proofErr w:type="gramStart"/>
      <w:r w:rsidRPr="00427A42">
        <w:rPr>
          <w:rFonts w:ascii="Times New Roman" w:hAnsi="Times New Roman" w:cs="Times New Roman"/>
          <w:b/>
          <w:bCs/>
          <w:i/>
          <w:iCs/>
          <w:sz w:val="28"/>
          <w:szCs w:val="28"/>
        </w:rPr>
        <w:t>Планування попиту.</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Процес прогнозування (планування) попиту на визначений період.</w:t>
      </w:r>
      <w:proofErr w:type="gramEnd"/>
    </w:p>
    <w:p w:rsidR="00427A42" w:rsidRPr="00427A42" w:rsidRDefault="00427A42" w:rsidP="00427A42">
      <w:pPr>
        <w:pStyle w:val="a6"/>
        <w:spacing w:after="0" w:line="360" w:lineRule="auto"/>
        <w:rPr>
          <w:rFonts w:ascii="Times New Roman" w:hAnsi="Times New Roman" w:cs="Times New Roman"/>
          <w:sz w:val="28"/>
          <w:szCs w:val="28"/>
        </w:rPr>
      </w:pPr>
      <w:proofErr w:type="gramStart"/>
      <w:r w:rsidRPr="00427A42">
        <w:rPr>
          <w:rFonts w:ascii="Times New Roman" w:hAnsi="Times New Roman" w:cs="Times New Roman"/>
          <w:b/>
          <w:bCs/>
          <w:i/>
          <w:iCs/>
          <w:sz w:val="28"/>
          <w:szCs w:val="28"/>
        </w:rPr>
        <w:t>Планування продажів і виробництва.</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Бізнес-план і план попиту перетворяться в плани продажів основних видів продукції (як правило, від п'яти до десяти).</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 xml:space="preserve">При цьому виробничі потужності можуть чи не враховуватися враховуватися </w:t>
      </w:r>
      <w:r w:rsidRPr="00427A42">
        <w:rPr>
          <w:rFonts w:ascii="Times New Roman" w:hAnsi="Times New Roman" w:cs="Times New Roman"/>
          <w:sz w:val="28"/>
          <w:szCs w:val="28"/>
          <w:lang w:val="uk-UA"/>
        </w:rPr>
        <w:t>збільше</w:t>
      </w:r>
      <w:r w:rsidRPr="00427A42">
        <w:rPr>
          <w:rFonts w:ascii="Times New Roman" w:hAnsi="Times New Roman" w:cs="Times New Roman"/>
          <w:sz w:val="28"/>
          <w:szCs w:val="28"/>
        </w:rPr>
        <w:t>нно.</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План носит</w:t>
      </w:r>
      <w:r w:rsidRPr="00427A42">
        <w:rPr>
          <w:rFonts w:ascii="Times New Roman" w:hAnsi="Times New Roman" w:cs="Times New Roman"/>
          <w:sz w:val="28"/>
          <w:szCs w:val="28"/>
          <w:lang w:val="uk-UA"/>
        </w:rPr>
        <w:t>ь</w:t>
      </w:r>
      <w:r w:rsidRPr="00427A42">
        <w:rPr>
          <w:rFonts w:ascii="Times New Roman" w:hAnsi="Times New Roman" w:cs="Times New Roman"/>
          <w:sz w:val="28"/>
          <w:szCs w:val="28"/>
        </w:rPr>
        <w:t xml:space="preserve"> середньостроковий характер.</w:t>
      </w:r>
      <w:proofErr w:type="gramEnd"/>
    </w:p>
    <w:p w:rsidR="00427A42" w:rsidRPr="00427A42" w:rsidRDefault="00427A42" w:rsidP="00427A42">
      <w:pPr>
        <w:pStyle w:val="a6"/>
        <w:spacing w:after="0" w:line="360" w:lineRule="auto"/>
        <w:rPr>
          <w:rFonts w:ascii="Times New Roman" w:hAnsi="Times New Roman" w:cs="Times New Roman"/>
          <w:sz w:val="28"/>
          <w:szCs w:val="28"/>
        </w:rPr>
      </w:pPr>
      <w:proofErr w:type="gramStart"/>
      <w:r w:rsidRPr="00427A42">
        <w:rPr>
          <w:rFonts w:ascii="Times New Roman" w:hAnsi="Times New Roman" w:cs="Times New Roman"/>
          <w:sz w:val="28"/>
          <w:szCs w:val="28"/>
        </w:rPr>
        <w:t>План продажів по видах продукції пере</w:t>
      </w:r>
      <w:r w:rsidRPr="00427A42">
        <w:rPr>
          <w:rFonts w:ascii="Times New Roman" w:hAnsi="Times New Roman" w:cs="Times New Roman"/>
          <w:sz w:val="28"/>
          <w:szCs w:val="28"/>
          <w:lang w:val="uk-UA"/>
        </w:rPr>
        <w:t>творюєть</w:t>
      </w:r>
      <w:r w:rsidRPr="00427A42">
        <w:rPr>
          <w:rFonts w:ascii="Times New Roman" w:hAnsi="Times New Roman" w:cs="Times New Roman"/>
          <w:sz w:val="28"/>
          <w:szCs w:val="28"/>
        </w:rPr>
        <w:t>ся в об'ємний чи об'ємно-календарний план виробництва видів продукції.</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Під видом тут розуміються сімейства однорідної продукції.</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У цьому плані вперше як планово-облікові одиниці (П</w:t>
      </w:r>
      <w:r w:rsidRPr="00427A42">
        <w:rPr>
          <w:rFonts w:ascii="Times New Roman" w:hAnsi="Times New Roman" w:cs="Times New Roman"/>
          <w:sz w:val="28"/>
          <w:szCs w:val="28"/>
          <w:lang w:val="uk-UA"/>
        </w:rPr>
        <w:t>ОО</w:t>
      </w:r>
      <w:r w:rsidRPr="00427A42">
        <w:rPr>
          <w:rFonts w:ascii="Times New Roman" w:hAnsi="Times New Roman" w:cs="Times New Roman"/>
          <w:sz w:val="28"/>
          <w:szCs w:val="28"/>
        </w:rPr>
        <w:t>) виступають вироб</w:t>
      </w:r>
      <w:r w:rsidRPr="00427A42">
        <w:rPr>
          <w:rFonts w:ascii="Times New Roman" w:hAnsi="Times New Roman" w:cs="Times New Roman"/>
          <w:sz w:val="28"/>
          <w:szCs w:val="28"/>
          <w:lang w:val="uk-UA"/>
        </w:rPr>
        <w:t>и</w:t>
      </w:r>
      <w:r w:rsidRPr="00427A42">
        <w:rPr>
          <w:rFonts w:ascii="Times New Roman" w:hAnsi="Times New Roman" w:cs="Times New Roman"/>
          <w:sz w:val="28"/>
          <w:szCs w:val="28"/>
        </w:rPr>
        <w:t>, ал</w:t>
      </w:r>
      <w:r w:rsidRPr="00427A42">
        <w:rPr>
          <w:rFonts w:ascii="Times New Roman" w:hAnsi="Times New Roman" w:cs="Times New Roman"/>
          <w:sz w:val="28"/>
          <w:szCs w:val="28"/>
          <w:lang w:val="uk-UA"/>
        </w:rPr>
        <w:t>е</w:t>
      </w:r>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uk-UA"/>
        </w:rPr>
        <w:t>уявл</w:t>
      </w:r>
      <w:r w:rsidRPr="00427A42">
        <w:rPr>
          <w:rFonts w:ascii="Times New Roman" w:hAnsi="Times New Roman" w:cs="Times New Roman"/>
          <w:sz w:val="28"/>
          <w:szCs w:val="28"/>
        </w:rPr>
        <w:t xml:space="preserve">ення про </w:t>
      </w:r>
      <w:r w:rsidRPr="00427A42">
        <w:rPr>
          <w:rFonts w:ascii="Times New Roman" w:hAnsi="Times New Roman" w:cs="Times New Roman"/>
          <w:sz w:val="28"/>
          <w:szCs w:val="28"/>
          <w:lang w:val="uk-UA"/>
        </w:rPr>
        <w:t>ни</w:t>
      </w:r>
      <w:r w:rsidRPr="00427A42">
        <w:rPr>
          <w:rFonts w:ascii="Times New Roman" w:hAnsi="Times New Roman" w:cs="Times New Roman"/>
          <w:sz w:val="28"/>
          <w:szCs w:val="28"/>
        </w:rPr>
        <w:t>х носять усереднений характер.</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Наприклад, мова може йти про всіх легкових передн</w:t>
      </w:r>
      <w:r w:rsidRPr="00427A42">
        <w:rPr>
          <w:rFonts w:ascii="Times New Roman" w:hAnsi="Times New Roman" w:cs="Times New Roman"/>
          <w:sz w:val="28"/>
          <w:szCs w:val="28"/>
          <w:lang w:val="uk-UA"/>
        </w:rPr>
        <w:t>ьо</w:t>
      </w:r>
      <w:r w:rsidRPr="00427A42">
        <w:rPr>
          <w:rFonts w:ascii="Times New Roman" w:hAnsi="Times New Roman" w:cs="Times New Roman"/>
          <w:sz w:val="28"/>
          <w:szCs w:val="28"/>
        </w:rPr>
        <w:t>пр</w:t>
      </w:r>
      <w:r w:rsidRPr="00427A42">
        <w:rPr>
          <w:rFonts w:ascii="Times New Roman" w:hAnsi="Times New Roman" w:cs="Times New Roman"/>
          <w:sz w:val="28"/>
          <w:szCs w:val="28"/>
          <w:lang w:val="uk-UA"/>
        </w:rPr>
        <w:t>о</w:t>
      </w:r>
      <w:r w:rsidRPr="00427A42">
        <w:rPr>
          <w:rFonts w:ascii="Times New Roman" w:hAnsi="Times New Roman" w:cs="Times New Roman"/>
          <w:sz w:val="28"/>
          <w:szCs w:val="28"/>
        </w:rPr>
        <w:t>в</w:t>
      </w:r>
      <w:r w:rsidRPr="00427A42">
        <w:rPr>
          <w:rFonts w:ascii="Times New Roman" w:hAnsi="Times New Roman" w:cs="Times New Roman"/>
          <w:sz w:val="28"/>
          <w:szCs w:val="28"/>
          <w:lang w:val="uk-UA"/>
        </w:rPr>
        <w:t>і</w:t>
      </w:r>
      <w:r w:rsidRPr="00427A42">
        <w:rPr>
          <w:rFonts w:ascii="Times New Roman" w:hAnsi="Times New Roman" w:cs="Times New Roman"/>
          <w:sz w:val="28"/>
          <w:szCs w:val="28"/>
        </w:rPr>
        <w:t>дн</w:t>
      </w:r>
      <w:r w:rsidRPr="00427A42">
        <w:rPr>
          <w:rFonts w:ascii="Times New Roman" w:hAnsi="Times New Roman" w:cs="Times New Roman"/>
          <w:sz w:val="28"/>
          <w:szCs w:val="28"/>
          <w:lang w:val="uk-UA"/>
        </w:rPr>
        <w:t>и</w:t>
      </w:r>
      <w:r w:rsidRPr="00427A42">
        <w:rPr>
          <w:rFonts w:ascii="Times New Roman" w:hAnsi="Times New Roman" w:cs="Times New Roman"/>
          <w:sz w:val="28"/>
          <w:szCs w:val="28"/>
        </w:rPr>
        <w:t>х автомобілі</w:t>
      </w:r>
      <w:r w:rsidRPr="00427A42">
        <w:rPr>
          <w:rFonts w:ascii="Times New Roman" w:hAnsi="Times New Roman" w:cs="Times New Roman"/>
          <w:sz w:val="28"/>
          <w:szCs w:val="28"/>
          <w:lang w:val="uk-UA"/>
        </w:rPr>
        <w:t>в</w:t>
      </w:r>
      <w:r w:rsidRPr="00427A42">
        <w:rPr>
          <w:rFonts w:ascii="Times New Roman" w:hAnsi="Times New Roman" w:cs="Times New Roman"/>
          <w:sz w:val="28"/>
          <w:szCs w:val="28"/>
        </w:rPr>
        <w:t>, що випускаються на заводі (без уточнення моделей).</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Часто цей модуль поєднується з попереднім.</w:t>
      </w:r>
      <w:proofErr w:type="gramEnd"/>
    </w:p>
    <w:p w:rsidR="00427A42" w:rsidRPr="00427A42" w:rsidRDefault="00427A42" w:rsidP="00427A42">
      <w:pPr>
        <w:pStyle w:val="a6"/>
        <w:spacing w:after="0" w:line="360" w:lineRule="auto"/>
        <w:rPr>
          <w:rFonts w:ascii="Times New Roman" w:hAnsi="Times New Roman" w:cs="Times New Roman"/>
          <w:sz w:val="28"/>
          <w:szCs w:val="28"/>
        </w:rPr>
      </w:pPr>
      <w:proofErr w:type="gramStart"/>
      <w:r w:rsidRPr="00427A42">
        <w:rPr>
          <w:rFonts w:ascii="Times New Roman" w:hAnsi="Times New Roman" w:cs="Times New Roman"/>
          <w:b/>
          <w:bCs/>
          <w:i/>
          <w:iCs/>
          <w:sz w:val="28"/>
          <w:szCs w:val="28"/>
        </w:rPr>
        <w:t>План-графік випуску продукції.</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План виробництва перетворюється в графік випуску продукції.</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 xml:space="preserve">Як правило, це середньостроковий об'ємно-календарний </w:t>
      </w:r>
      <w:r w:rsidRPr="00427A42">
        <w:rPr>
          <w:rFonts w:ascii="Times New Roman" w:hAnsi="Times New Roman" w:cs="Times New Roman"/>
          <w:sz w:val="28"/>
          <w:szCs w:val="28"/>
        </w:rPr>
        <w:lastRenderedPageBreak/>
        <w:t>план, що задає кільк</w:t>
      </w:r>
      <w:r w:rsidRPr="00427A42">
        <w:rPr>
          <w:rFonts w:ascii="Times New Roman" w:hAnsi="Times New Roman" w:cs="Times New Roman"/>
          <w:sz w:val="28"/>
          <w:szCs w:val="28"/>
          <w:lang w:val="uk-UA"/>
        </w:rPr>
        <w:t>і</w:t>
      </w:r>
      <w:r w:rsidRPr="00427A42">
        <w:rPr>
          <w:rFonts w:ascii="Times New Roman" w:hAnsi="Times New Roman" w:cs="Times New Roman"/>
          <w:sz w:val="28"/>
          <w:szCs w:val="28"/>
        </w:rPr>
        <w:t>ст</w:t>
      </w:r>
      <w:r w:rsidRPr="00427A42">
        <w:rPr>
          <w:rFonts w:ascii="Times New Roman" w:hAnsi="Times New Roman" w:cs="Times New Roman"/>
          <w:sz w:val="28"/>
          <w:szCs w:val="28"/>
          <w:lang w:val="uk-UA"/>
        </w:rPr>
        <w:t>ь</w:t>
      </w:r>
      <w:r w:rsidRPr="00427A42">
        <w:rPr>
          <w:rFonts w:ascii="Times New Roman" w:hAnsi="Times New Roman" w:cs="Times New Roman"/>
          <w:sz w:val="28"/>
          <w:szCs w:val="28"/>
        </w:rPr>
        <w:t xml:space="preserve"> конкретних виробів (чи партій) з термінами їхнього виготовлення.</w:t>
      </w:r>
      <w:proofErr w:type="gramEnd"/>
    </w:p>
    <w:p w:rsidR="00427A42" w:rsidRPr="00427A42" w:rsidRDefault="00427A42" w:rsidP="00427A42">
      <w:pPr>
        <w:pStyle w:val="a6"/>
        <w:spacing w:after="0" w:line="360" w:lineRule="auto"/>
        <w:rPr>
          <w:rFonts w:ascii="Times New Roman" w:hAnsi="Times New Roman" w:cs="Times New Roman"/>
          <w:sz w:val="28"/>
          <w:szCs w:val="28"/>
        </w:rPr>
      </w:pPr>
      <w:proofErr w:type="gramStart"/>
      <w:r w:rsidRPr="00427A42">
        <w:rPr>
          <w:rFonts w:ascii="Times New Roman" w:hAnsi="Times New Roman" w:cs="Times New Roman"/>
          <w:b/>
          <w:bCs/>
          <w:i/>
          <w:iCs/>
          <w:sz w:val="28"/>
          <w:szCs w:val="28"/>
        </w:rPr>
        <w:t>Планування потреб у матеріальних ресурсах.</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У ході планування на цьому рівні визначаються в кількісному вираженні і по термінах по</w:t>
      </w:r>
      <w:r w:rsidRPr="00427A42">
        <w:rPr>
          <w:rFonts w:ascii="Times New Roman" w:hAnsi="Times New Roman" w:cs="Times New Roman"/>
          <w:sz w:val="28"/>
          <w:szCs w:val="28"/>
          <w:lang w:val="uk-UA"/>
        </w:rPr>
        <w:t>треби</w:t>
      </w:r>
      <w:r w:rsidRPr="00427A42">
        <w:rPr>
          <w:rFonts w:ascii="Times New Roman" w:hAnsi="Times New Roman" w:cs="Times New Roman"/>
          <w:sz w:val="28"/>
          <w:szCs w:val="28"/>
        </w:rPr>
        <w:t xml:space="preserve"> в матеріальних ресурсах, необхідних для забезпечення графіка випуску продукції.</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Вхідними даними для планування потреб у матеріалах є специфікації виробів (склад і кількісні характеристики комплектуючих конкретного виробу) і розмір поточних матеріальних запасів.</w:t>
      </w:r>
      <w:proofErr w:type="gramEnd"/>
    </w:p>
    <w:p w:rsidR="00427A42" w:rsidRPr="00427A42" w:rsidRDefault="00427A42" w:rsidP="00427A42">
      <w:pPr>
        <w:pStyle w:val="a6"/>
        <w:spacing w:after="0" w:line="360" w:lineRule="auto"/>
        <w:rPr>
          <w:rFonts w:ascii="Times New Roman" w:hAnsi="Times New Roman" w:cs="Times New Roman"/>
          <w:sz w:val="28"/>
          <w:szCs w:val="28"/>
        </w:rPr>
      </w:pPr>
      <w:proofErr w:type="gramStart"/>
      <w:r w:rsidRPr="00427A42">
        <w:rPr>
          <w:rFonts w:ascii="Times New Roman" w:hAnsi="Times New Roman" w:cs="Times New Roman"/>
          <w:b/>
          <w:bCs/>
          <w:i/>
          <w:iCs/>
          <w:sz w:val="28"/>
          <w:szCs w:val="28"/>
        </w:rPr>
        <w:t>Планування виробничих потужностей</w:t>
      </w:r>
      <w:r w:rsidRPr="00427A42">
        <w:rPr>
          <w:rFonts w:ascii="Times New Roman" w:hAnsi="Times New Roman" w:cs="Times New Roman"/>
          <w:b/>
          <w:bCs/>
          <w:sz w:val="28"/>
          <w:szCs w:val="28"/>
        </w:rPr>
        <w:t>.</w:t>
      </w:r>
      <w:proofErr w:type="gramEnd"/>
      <w:r w:rsidRPr="00427A42">
        <w:rPr>
          <w:rFonts w:ascii="Times New Roman" w:hAnsi="Times New Roman" w:cs="Times New Roman"/>
          <w:b/>
          <w:bCs/>
          <w:sz w:val="28"/>
          <w:szCs w:val="28"/>
        </w:rPr>
        <w:t xml:space="preserve"> </w:t>
      </w:r>
      <w:proofErr w:type="gramStart"/>
      <w:r w:rsidRPr="00427A42">
        <w:rPr>
          <w:rFonts w:ascii="Times New Roman" w:hAnsi="Times New Roman" w:cs="Times New Roman"/>
          <w:sz w:val="28"/>
          <w:szCs w:val="28"/>
        </w:rPr>
        <w:t>Як правило, у цьому модулі виконуються розрахунки по визначенню і порівнянню розташовуваних і потребных виробничих потужностей.</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З найбільшими змінами цей модуль може застосовуватися не тільки для виробничих потужностей, ал</w:t>
      </w:r>
      <w:r w:rsidRPr="00427A42">
        <w:rPr>
          <w:rFonts w:ascii="Times New Roman" w:hAnsi="Times New Roman" w:cs="Times New Roman"/>
          <w:sz w:val="28"/>
          <w:szCs w:val="28"/>
          <w:lang w:val="uk-UA"/>
        </w:rPr>
        <w:t>е</w:t>
      </w:r>
      <w:r w:rsidRPr="00427A42">
        <w:rPr>
          <w:rFonts w:ascii="Times New Roman" w:hAnsi="Times New Roman" w:cs="Times New Roman"/>
          <w:sz w:val="28"/>
          <w:szCs w:val="28"/>
        </w:rPr>
        <w:t xml:space="preserve"> і для інших видів виробничих ресурсів, здатних уплинути на пропускну здатність підприємства.</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Подібні розрахунки, як правило, виробляються після формування планів практично всіх попередніх рівнів з метою підвищення надійності системи планування.</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Іноді рішення даної задачі включають у модуль відповідного рівня.</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Вхідними даними при плануванні виробничих потужностей є також маршрутизація виробів, що випускаються.</w:t>
      </w:r>
      <w:proofErr w:type="gramEnd"/>
    </w:p>
    <w:p w:rsidR="00427A42" w:rsidRPr="00427A42" w:rsidRDefault="00427A42" w:rsidP="00427A42">
      <w:pPr>
        <w:pStyle w:val="a6"/>
        <w:spacing w:after="0" w:line="360" w:lineRule="auto"/>
        <w:rPr>
          <w:rFonts w:ascii="Times New Roman" w:hAnsi="Times New Roman" w:cs="Times New Roman"/>
          <w:b/>
          <w:bCs/>
          <w:i/>
          <w:iCs/>
          <w:sz w:val="28"/>
          <w:szCs w:val="28"/>
        </w:rPr>
      </w:pPr>
      <w:proofErr w:type="gramStart"/>
      <w:r w:rsidRPr="00427A42">
        <w:rPr>
          <w:rFonts w:ascii="Times New Roman" w:hAnsi="Times New Roman" w:cs="Times New Roman"/>
          <w:b/>
          <w:bCs/>
          <w:i/>
          <w:iCs/>
          <w:sz w:val="28"/>
          <w:szCs w:val="28"/>
        </w:rPr>
        <w:t>Керування замовленнями клієнтів.</w:t>
      </w:r>
      <w:proofErr w:type="gramEnd"/>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uk-UA"/>
        </w:rPr>
        <w:t>Т</w:t>
      </w:r>
      <w:r w:rsidRPr="00427A42">
        <w:rPr>
          <w:rFonts w:ascii="Times New Roman" w:hAnsi="Times New Roman" w:cs="Times New Roman"/>
          <w:sz w:val="28"/>
          <w:szCs w:val="28"/>
        </w:rPr>
        <w:t>ут реальні споживи клієнтів зіставляються з планами випуску продукції.</w:t>
      </w:r>
      <w:r w:rsidRPr="00427A42">
        <w:rPr>
          <w:rFonts w:ascii="Times New Roman" w:hAnsi="Times New Roman" w:cs="Times New Roman"/>
          <w:b/>
          <w:bCs/>
          <w:i/>
          <w:iCs/>
          <w:sz w:val="28"/>
          <w:szCs w:val="28"/>
        </w:rPr>
        <w:t xml:space="preserve"> </w:t>
      </w:r>
    </w:p>
    <w:p w:rsidR="00427A42" w:rsidRPr="00427A42" w:rsidRDefault="00427A42" w:rsidP="00427A42">
      <w:pPr>
        <w:pStyle w:val="a6"/>
        <w:spacing w:after="0" w:line="360" w:lineRule="auto"/>
        <w:rPr>
          <w:rFonts w:ascii="Times New Roman" w:hAnsi="Times New Roman" w:cs="Times New Roman"/>
          <w:sz w:val="28"/>
          <w:szCs w:val="28"/>
        </w:rPr>
      </w:pPr>
      <w:proofErr w:type="gramStart"/>
      <w:r w:rsidRPr="00427A42">
        <w:rPr>
          <w:rFonts w:ascii="Times New Roman" w:hAnsi="Times New Roman" w:cs="Times New Roman"/>
          <w:b/>
          <w:bCs/>
          <w:i/>
          <w:iCs/>
          <w:sz w:val="28"/>
          <w:szCs w:val="28"/>
        </w:rPr>
        <w:t>Керування на рівні виробничого цеху.</w:t>
      </w:r>
      <w:proofErr w:type="gramEnd"/>
      <w:r w:rsidRPr="00427A42">
        <w:rPr>
          <w:rFonts w:ascii="Times New Roman" w:hAnsi="Times New Roman" w:cs="Times New Roman"/>
          <w:sz w:val="28"/>
          <w:szCs w:val="28"/>
        </w:rPr>
        <w:t xml:space="preserve"> </w:t>
      </w:r>
      <w:r w:rsidRPr="00427A42">
        <w:rPr>
          <w:rFonts w:ascii="Times New Roman" w:hAnsi="Times New Roman" w:cs="Times New Roman"/>
          <w:sz w:val="28"/>
          <w:szCs w:val="28"/>
          <w:lang w:val="uk-UA"/>
        </w:rPr>
        <w:t>Т</w:t>
      </w:r>
      <w:r w:rsidRPr="00427A42">
        <w:rPr>
          <w:rFonts w:ascii="Times New Roman" w:hAnsi="Times New Roman" w:cs="Times New Roman"/>
          <w:sz w:val="28"/>
          <w:szCs w:val="28"/>
        </w:rPr>
        <w:t>ут формуються оперативні плани-графіки. У якості П</w:t>
      </w:r>
      <w:r w:rsidRPr="00427A42">
        <w:rPr>
          <w:rFonts w:ascii="Times New Roman" w:hAnsi="Times New Roman" w:cs="Times New Roman"/>
          <w:sz w:val="28"/>
          <w:szCs w:val="28"/>
          <w:lang w:val="uk-UA"/>
        </w:rPr>
        <w:t>ОО</w:t>
      </w:r>
      <w:r w:rsidRPr="00427A42">
        <w:rPr>
          <w:rFonts w:ascii="Times New Roman" w:hAnsi="Times New Roman" w:cs="Times New Roman"/>
          <w:sz w:val="28"/>
          <w:szCs w:val="28"/>
        </w:rPr>
        <w:t xml:space="preserve"> можуть виступати </w:t>
      </w:r>
      <w:proofErr w:type="gramStart"/>
      <w:r w:rsidRPr="00427A42">
        <w:rPr>
          <w:rFonts w:ascii="Times New Roman" w:hAnsi="Times New Roman" w:cs="Times New Roman"/>
          <w:sz w:val="28"/>
          <w:szCs w:val="28"/>
        </w:rPr>
        <w:t>детале(</w:t>
      </w:r>
      <w:proofErr w:type="gramEnd"/>
      <w:r w:rsidRPr="00427A42">
        <w:rPr>
          <w:rFonts w:ascii="Times New Roman" w:hAnsi="Times New Roman" w:cs="Times New Roman"/>
          <w:sz w:val="28"/>
          <w:szCs w:val="28"/>
        </w:rPr>
        <w:t>партії), складальні одиниці глибокого рівня, детале(парт</w:t>
      </w:r>
      <w:r w:rsidRPr="00427A42">
        <w:rPr>
          <w:rFonts w:ascii="Times New Roman" w:hAnsi="Times New Roman" w:cs="Times New Roman"/>
          <w:sz w:val="28"/>
          <w:szCs w:val="28"/>
          <w:lang w:val="uk-UA"/>
        </w:rPr>
        <w:t>ії</w:t>
      </w:r>
      <w:r w:rsidRPr="00427A42">
        <w:rPr>
          <w:rFonts w:ascii="Times New Roman" w:hAnsi="Times New Roman" w:cs="Times New Roman"/>
          <w:sz w:val="28"/>
          <w:szCs w:val="28"/>
        </w:rPr>
        <w:t>)-операції і т.п. Тривалесть планування невелика (від декількох днів до місяця).</w:t>
      </w:r>
    </w:p>
    <w:p w:rsidR="00427A42" w:rsidRPr="00427A42" w:rsidRDefault="00427A42" w:rsidP="00427A42">
      <w:pPr>
        <w:pStyle w:val="a6"/>
        <w:spacing w:after="0" w:line="360" w:lineRule="auto"/>
        <w:rPr>
          <w:rFonts w:ascii="Times New Roman" w:hAnsi="Times New Roman" w:cs="Times New Roman"/>
          <w:sz w:val="28"/>
          <w:szCs w:val="28"/>
        </w:rPr>
      </w:pPr>
      <w:proofErr w:type="gramStart"/>
      <w:r w:rsidRPr="00427A42">
        <w:rPr>
          <w:rFonts w:ascii="Times New Roman" w:hAnsi="Times New Roman" w:cs="Times New Roman"/>
          <w:b/>
          <w:bCs/>
          <w:i/>
          <w:iCs/>
          <w:sz w:val="28"/>
          <w:szCs w:val="28"/>
        </w:rPr>
        <w:t>Оцінка виконання.</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По суті, у даному модулі оцінюється реальне виконання всіх перерахованих вище планів для того, щоб внести коректування в усі попередні цикл</w:t>
      </w:r>
      <w:r w:rsidRPr="00427A42">
        <w:rPr>
          <w:rFonts w:ascii="Times New Roman" w:hAnsi="Times New Roman" w:cs="Times New Roman"/>
          <w:sz w:val="28"/>
          <w:szCs w:val="28"/>
          <w:lang w:val="uk-UA"/>
        </w:rPr>
        <w:t>и</w:t>
      </w:r>
      <w:r w:rsidRPr="00427A42">
        <w:rPr>
          <w:rFonts w:ascii="Times New Roman" w:hAnsi="Times New Roman" w:cs="Times New Roman"/>
          <w:sz w:val="28"/>
          <w:szCs w:val="28"/>
        </w:rPr>
        <w:t xml:space="preserve"> планування.</w:t>
      </w:r>
      <w:proofErr w:type="gramEnd"/>
    </w:p>
    <w:p w:rsidR="00427A42" w:rsidRPr="00427A42" w:rsidRDefault="00427A42" w:rsidP="00427A42">
      <w:pPr>
        <w:pStyle w:val="a6"/>
        <w:spacing w:after="0" w:line="360" w:lineRule="auto"/>
        <w:rPr>
          <w:rFonts w:ascii="Times New Roman" w:hAnsi="Times New Roman" w:cs="Times New Roman"/>
          <w:sz w:val="28"/>
          <w:szCs w:val="28"/>
        </w:rPr>
      </w:pPr>
      <w:proofErr w:type="gramStart"/>
      <w:r w:rsidRPr="00427A42">
        <w:rPr>
          <w:rFonts w:ascii="Times New Roman" w:hAnsi="Times New Roman" w:cs="Times New Roman"/>
          <w:sz w:val="28"/>
          <w:szCs w:val="28"/>
        </w:rPr>
        <w:lastRenderedPageBreak/>
        <w:t>Зв'язок між рівнями в МКРП забезпечується універсальною формулою, на якій будується система.</w:t>
      </w:r>
      <w:proofErr w:type="gramEnd"/>
      <w:r w:rsidRPr="00427A42">
        <w:rPr>
          <w:rFonts w:ascii="Times New Roman" w:hAnsi="Times New Roman" w:cs="Times New Roman"/>
          <w:sz w:val="28"/>
          <w:szCs w:val="28"/>
        </w:rPr>
        <w:t xml:space="preserve"> Задача планування на кожнім рівні реалезується як відповідь на чотири питання:</w:t>
      </w:r>
    </w:p>
    <w:p w:rsidR="00427A42" w:rsidRPr="00427A42" w:rsidRDefault="00427A42" w:rsidP="00427A42">
      <w:pPr>
        <w:pStyle w:val="a6"/>
        <w:numPr>
          <w:ilvl w:val="0"/>
          <w:numId w:val="11"/>
        </w:numPr>
        <w:tabs>
          <w:tab w:val="right" w:pos="14180"/>
        </w:tabs>
        <w:spacing w:after="0" w:line="360" w:lineRule="auto"/>
        <w:rPr>
          <w:rFonts w:ascii="Times New Roman" w:hAnsi="Times New Roman" w:cs="Times New Roman"/>
          <w:sz w:val="28"/>
          <w:szCs w:val="28"/>
        </w:rPr>
      </w:pPr>
      <w:r w:rsidRPr="00427A42">
        <w:rPr>
          <w:rFonts w:ascii="Times New Roman" w:hAnsi="Times New Roman" w:cs="Times New Roman"/>
          <w:sz w:val="28"/>
          <w:szCs w:val="28"/>
        </w:rPr>
        <w:t>Що необхідно виконати?</w:t>
      </w:r>
    </w:p>
    <w:p w:rsidR="00427A42" w:rsidRPr="00427A42" w:rsidRDefault="00427A42" w:rsidP="00427A42">
      <w:pPr>
        <w:pStyle w:val="a6"/>
        <w:numPr>
          <w:ilvl w:val="0"/>
          <w:numId w:val="11"/>
        </w:numPr>
        <w:tabs>
          <w:tab w:val="right" w:pos="14180"/>
        </w:tabs>
        <w:spacing w:after="0" w:line="360" w:lineRule="auto"/>
        <w:rPr>
          <w:rFonts w:ascii="Times New Roman" w:hAnsi="Times New Roman" w:cs="Times New Roman"/>
          <w:sz w:val="28"/>
          <w:szCs w:val="28"/>
        </w:rPr>
      </w:pPr>
      <w:r w:rsidRPr="00427A42">
        <w:rPr>
          <w:rFonts w:ascii="Times New Roman" w:hAnsi="Times New Roman" w:cs="Times New Roman"/>
          <w:sz w:val="28"/>
          <w:szCs w:val="28"/>
        </w:rPr>
        <w:t>Що необхідно для цього?</w:t>
      </w:r>
    </w:p>
    <w:p w:rsidR="00427A42" w:rsidRPr="00427A42" w:rsidRDefault="00427A42" w:rsidP="00427A42">
      <w:pPr>
        <w:pStyle w:val="a6"/>
        <w:numPr>
          <w:ilvl w:val="0"/>
          <w:numId w:val="11"/>
        </w:numPr>
        <w:tabs>
          <w:tab w:val="right" w:pos="14180"/>
        </w:tabs>
        <w:spacing w:after="0" w:line="360" w:lineRule="auto"/>
        <w:rPr>
          <w:rFonts w:ascii="Times New Roman" w:hAnsi="Times New Roman" w:cs="Times New Roman"/>
          <w:sz w:val="28"/>
          <w:szCs w:val="28"/>
        </w:rPr>
      </w:pPr>
      <w:r w:rsidRPr="00427A42">
        <w:rPr>
          <w:rFonts w:ascii="Times New Roman" w:hAnsi="Times New Roman" w:cs="Times New Roman"/>
          <w:sz w:val="28"/>
          <w:szCs w:val="28"/>
        </w:rPr>
        <w:t>Що є в наявності?</w:t>
      </w:r>
    </w:p>
    <w:p w:rsidR="00427A42" w:rsidRPr="00427A42" w:rsidRDefault="00427A42" w:rsidP="00427A42">
      <w:pPr>
        <w:pStyle w:val="a6"/>
        <w:numPr>
          <w:ilvl w:val="0"/>
          <w:numId w:val="11"/>
        </w:numPr>
        <w:tabs>
          <w:tab w:val="right" w:pos="14180"/>
        </w:tabs>
        <w:spacing w:after="0" w:line="360" w:lineRule="auto"/>
        <w:rPr>
          <w:rFonts w:ascii="Times New Roman" w:hAnsi="Times New Roman" w:cs="Times New Roman"/>
          <w:sz w:val="28"/>
          <w:szCs w:val="28"/>
        </w:rPr>
      </w:pPr>
      <w:r w:rsidRPr="00427A42">
        <w:rPr>
          <w:rFonts w:ascii="Times New Roman" w:hAnsi="Times New Roman" w:cs="Times New Roman"/>
          <w:sz w:val="28"/>
          <w:szCs w:val="28"/>
        </w:rPr>
        <w:t>Що необхідно мати?</w:t>
      </w:r>
    </w:p>
    <w:p w:rsidR="00427A42" w:rsidRPr="00427A42" w:rsidRDefault="00427A42" w:rsidP="00427A42">
      <w:pPr>
        <w:pStyle w:val="a6"/>
        <w:spacing w:after="0" w:line="360" w:lineRule="auto"/>
        <w:rPr>
          <w:rFonts w:ascii="Times New Roman" w:hAnsi="Times New Roman" w:cs="Times New Roman"/>
          <w:sz w:val="28"/>
          <w:szCs w:val="28"/>
        </w:rPr>
      </w:pPr>
      <w:proofErr w:type="gramStart"/>
      <w:r w:rsidRPr="00427A42">
        <w:rPr>
          <w:rFonts w:ascii="Times New Roman" w:hAnsi="Times New Roman" w:cs="Times New Roman"/>
          <w:sz w:val="28"/>
          <w:szCs w:val="28"/>
        </w:rPr>
        <w:t>У ролі відповіді на перше питання завжди виступає план більш високого рівня.</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Цим і забезпечується зв'язок між рівнями.</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Структура відповідей на наступні питання залежить від розв'язуваної задачі.</w:t>
      </w:r>
      <w:proofErr w:type="gramEnd"/>
    </w:p>
    <w:p w:rsidR="00427A42" w:rsidRPr="00427A42" w:rsidRDefault="00427A42" w:rsidP="00427A42">
      <w:pPr>
        <w:pStyle w:val="a6"/>
        <w:spacing w:after="0" w:line="360" w:lineRule="auto"/>
        <w:rPr>
          <w:rFonts w:ascii="Times New Roman" w:hAnsi="Times New Roman" w:cs="Times New Roman"/>
          <w:sz w:val="28"/>
          <w:szCs w:val="28"/>
        </w:rPr>
      </w:pPr>
      <w:proofErr w:type="gramStart"/>
      <w:r w:rsidRPr="00427A42">
        <w:rPr>
          <w:rFonts w:ascii="Times New Roman" w:hAnsi="Times New Roman" w:cs="Times New Roman"/>
          <w:sz w:val="28"/>
          <w:szCs w:val="28"/>
        </w:rPr>
        <w:t xml:space="preserve">Подальший розвиток систем МRPII </w:t>
      </w:r>
      <w:r w:rsidRPr="00427A42">
        <w:rPr>
          <w:rFonts w:ascii="Times New Roman" w:hAnsi="Times New Roman" w:cs="Times New Roman"/>
          <w:sz w:val="28"/>
          <w:szCs w:val="28"/>
          <w:lang w:val="uk-UA"/>
        </w:rPr>
        <w:t>пов’яз</w:t>
      </w:r>
      <w:r w:rsidRPr="00427A42">
        <w:rPr>
          <w:rFonts w:ascii="Times New Roman" w:hAnsi="Times New Roman" w:cs="Times New Roman"/>
          <w:sz w:val="28"/>
          <w:szCs w:val="28"/>
        </w:rPr>
        <w:t>ано з їхнім переростанням у системи нового класу ЕRР.</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 xml:space="preserve">Системи цього класу орієнтовані на роботу з фінансовою інформацією для </w:t>
      </w:r>
      <w:r w:rsidRPr="00427A42">
        <w:rPr>
          <w:rFonts w:ascii="Times New Roman" w:hAnsi="Times New Roman" w:cs="Times New Roman"/>
          <w:sz w:val="28"/>
          <w:szCs w:val="28"/>
          <w:lang w:val="uk-UA"/>
        </w:rPr>
        <w:t>ви</w:t>
      </w:r>
      <w:r w:rsidRPr="00427A42">
        <w:rPr>
          <w:rFonts w:ascii="Times New Roman" w:hAnsi="Times New Roman" w:cs="Times New Roman"/>
          <w:sz w:val="28"/>
          <w:szCs w:val="28"/>
        </w:rPr>
        <w:t>рішення задач керування великими корпораціями з рознесеними територіально ресурсами.</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Сюди включається в</w:t>
      </w:r>
      <w:r w:rsidRPr="00427A42">
        <w:rPr>
          <w:rFonts w:ascii="Times New Roman" w:hAnsi="Times New Roman" w:cs="Times New Roman"/>
          <w:sz w:val="28"/>
          <w:szCs w:val="28"/>
          <w:lang w:val="uk-UA"/>
        </w:rPr>
        <w:t>се</w:t>
      </w:r>
      <w:r w:rsidRPr="00427A42">
        <w:rPr>
          <w:rFonts w:ascii="Times New Roman" w:hAnsi="Times New Roman" w:cs="Times New Roman"/>
          <w:sz w:val="28"/>
          <w:szCs w:val="28"/>
        </w:rPr>
        <w:t>, що необхідно для одержання ресурсів, виготовлення продукції, її транспортування і розрахунків по замовленнях клієнтів.</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Крім перерахованих функціональних вимог, до систем ЕRР пред'являються і нові вимоги по застосуванню графіки, використанню реляц</w:t>
      </w:r>
      <w:r w:rsidRPr="00427A42">
        <w:rPr>
          <w:rFonts w:ascii="Times New Roman" w:hAnsi="Times New Roman" w:cs="Times New Roman"/>
          <w:sz w:val="28"/>
          <w:szCs w:val="28"/>
          <w:lang w:val="uk-UA"/>
        </w:rPr>
        <w:t>ій</w:t>
      </w:r>
      <w:r w:rsidRPr="00427A42">
        <w:rPr>
          <w:rFonts w:ascii="Times New Roman" w:hAnsi="Times New Roman" w:cs="Times New Roman"/>
          <w:sz w:val="28"/>
          <w:szCs w:val="28"/>
        </w:rPr>
        <w:t>н</w:t>
      </w:r>
      <w:r w:rsidRPr="00427A42">
        <w:rPr>
          <w:rFonts w:ascii="Times New Roman" w:hAnsi="Times New Roman" w:cs="Times New Roman"/>
          <w:sz w:val="28"/>
          <w:szCs w:val="28"/>
          <w:lang w:val="uk-UA"/>
        </w:rPr>
        <w:t>и</w:t>
      </w:r>
      <w:r w:rsidRPr="00427A42">
        <w:rPr>
          <w:rFonts w:ascii="Times New Roman" w:hAnsi="Times New Roman" w:cs="Times New Roman"/>
          <w:sz w:val="28"/>
          <w:szCs w:val="28"/>
        </w:rPr>
        <w:t>х баз даних, СASE-технолог</w:t>
      </w:r>
      <w:r w:rsidRPr="00427A42">
        <w:rPr>
          <w:rFonts w:ascii="Times New Roman" w:hAnsi="Times New Roman" w:cs="Times New Roman"/>
          <w:sz w:val="28"/>
          <w:szCs w:val="28"/>
          <w:lang w:val="uk-UA"/>
        </w:rPr>
        <w:t>і</w:t>
      </w:r>
      <w:r w:rsidRPr="00427A42">
        <w:rPr>
          <w:rFonts w:ascii="Times New Roman" w:hAnsi="Times New Roman" w:cs="Times New Roman"/>
          <w:sz w:val="28"/>
          <w:szCs w:val="28"/>
        </w:rPr>
        <w:t>й для їхнього розвитку, архітектури обчислювальних систем типу "клієнт-сервер" і реалезації їх як відкритих систем.</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Активно системи цього класу розвиваються з кінця 80-х років.</w:t>
      </w:r>
      <w:proofErr w:type="gramEnd"/>
    </w:p>
    <w:p w:rsidR="00427A42" w:rsidRPr="00427A42" w:rsidRDefault="00427A42" w:rsidP="00427A42">
      <w:pPr>
        <w:pStyle w:val="a6"/>
        <w:spacing w:after="0" w:line="360" w:lineRule="auto"/>
        <w:rPr>
          <w:rFonts w:ascii="Times New Roman" w:hAnsi="Times New Roman" w:cs="Times New Roman"/>
          <w:sz w:val="28"/>
          <w:szCs w:val="28"/>
        </w:rPr>
      </w:pPr>
      <w:proofErr w:type="gramStart"/>
      <w:r w:rsidRPr="00427A42">
        <w:rPr>
          <w:rFonts w:ascii="Times New Roman" w:hAnsi="Times New Roman" w:cs="Times New Roman"/>
          <w:sz w:val="28"/>
          <w:szCs w:val="28"/>
        </w:rPr>
        <w:t>Слід зазначити, що підхід до рішення задач планування виробництва в системах ЕRР донедавна залишався в основному незмінним, тобто в тім виді, у якому він затвердився в системах МRРІІ.</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Концептуально його можна визначити як підхід, що базується на активному застосуванні календарно-планових нормативів на виробничі цикл</w:t>
      </w:r>
      <w:r w:rsidRPr="00427A42">
        <w:rPr>
          <w:rFonts w:ascii="Times New Roman" w:hAnsi="Times New Roman" w:cs="Times New Roman"/>
          <w:sz w:val="28"/>
          <w:szCs w:val="28"/>
          <w:lang w:val="uk-UA"/>
        </w:rPr>
        <w:t>и</w:t>
      </w:r>
      <w:r w:rsidRPr="00427A42">
        <w:rPr>
          <w:rFonts w:ascii="Times New Roman" w:hAnsi="Times New Roman" w:cs="Times New Roman"/>
          <w:sz w:val="28"/>
          <w:szCs w:val="28"/>
        </w:rPr>
        <w:t>.</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Недолік такого підходу полягає в тому, що він вступає в протиріччя з необхідністю оптимізації планування.</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 xml:space="preserve">Елементи оптимізації планування в традиційних МRРІІ/ЕRР системах зустрічаються тільки на </w:t>
      </w:r>
      <w:r w:rsidRPr="00427A42">
        <w:rPr>
          <w:rFonts w:ascii="Times New Roman" w:hAnsi="Times New Roman" w:cs="Times New Roman"/>
          <w:sz w:val="28"/>
          <w:szCs w:val="28"/>
        </w:rPr>
        <w:lastRenderedPageBreak/>
        <w:t>нижньому рівні - при рішенні задач оперативного планування з застосуванням методів теорії розкладів.</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З ростом потужностей обчислювальних систем, упровадженням МRРІІ/ЕRР, пошуком нових більш ефективних методів керування в умовах конкуренції із середини 90-х років на базі систем МRРII/ЕRР з'являються системи нового класу, що одержали назву "Розви</w:t>
      </w:r>
      <w:r w:rsidRPr="00427A42">
        <w:rPr>
          <w:rFonts w:ascii="Times New Roman" w:hAnsi="Times New Roman" w:cs="Times New Roman"/>
          <w:sz w:val="28"/>
          <w:szCs w:val="28"/>
          <w:lang w:val="uk-UA"/>
        </w:rPr>
        <w:t>ну</w:t>
      </w:r>
      <w:r w:rsidRPr="00427A42">
        <w:rPr>
          <w:rFonts w:ascii="Times New Roman" w:hAnsi="Times New Roman" w:cs="Times New Roman"/>
          <w:sz w:val="28"/>
          <w:szCs w:val="28"/>
        </w:rPr>
        <w:t>ті системи планування" (Advanced Planning/Scheduling - АР).</w:t>
      </w:r>
      <w:proofErr w:type="gramEnd"/>
      <w:r w:rsidRPr="00427A42">
        <w:rPr>
          <w:rFonts w:ascii="Times New Roman" w:hAnsi="Times New Roman" w:cs="Times New Roman"/>
          <w:sz w:val="28"/>
          <w:szCs w:val="28"/>
        </w:rPr>
        <w:t xml:space="preserve"> </w:t>
      </w:r>
      <w:proofErr w:type="gramStart"/>
      <w:r w:rsidRPr="00427A42">
        <w:rPr>
          <w:rFonts w:ascii="Times New Roman" w:hAnsi="Times New Roman" w:cs="Times New Roman"/>
          <w:sz w:val="28"/>
          <w:szCs w:val="28"/>
        </w:rPr>
        <w:t xml:space="preserve">Для цих систем характерне застосування економіко-математичних методів для </w:t>
      </w:r>
      <w:r w:rsidRPr="00427A42">
        <w:rPr>
          <w:rFonts w:ascii="Times New Roman" w:hAnsi="Times New Roman" w:cs="Times New Roman"/>
          <w:sz w:val="28"/>
          <w:szCs w:val="28"/>
          <w:lang w:val="uk-UA"/>
        </w:rPr>
        <w:t>ви</w:t>
      </w:r>
      <w:r w:rsidRPr="00427A42">
        <w:rPr>
          <w:rFonts w:ascii="Times New Roman" w:hAnsi="Times New Roman" w:cs="Times New Roman"/>
          <w:sz w:val="28"/>
          <w:szCs w:val="28"/>
        </w:rPr>
        <w:t>рішення задач планування з поступовим зниженням ролі календарно-планових нормативів на виробничі цикл</w:t>
      </w:r>
      <w:r w:rsidRPr="00427A42">
        <w:rPr>
          <w:rFonts w:ascii="Times New Roman" w:hAnsi="Times New Roman" w:cs="Times New Roman"/>
          <w:sz w:val="28"/>
          <w:szCs w:val="28"/>
          <w:lang w:val="uk-UA"/>
        </w:rPr>
        <w:t>и</w:t>
      </w:r>
      <w:r w:rsidRPr="00427A42">
        <w:rPr>
          <w:rFonts w:ascii="Times New Roman" w:hAnsi="Times New Roman" w:cs="Times New Roman"/>
          <w:sz w:val="28"/>
          <w:szCs w:val="28"/>
        </w:rPr>
        <w:t>.</w:t>
      </w:r>
      <w:proofErr w:type="gramEnd"/>
    </w:p>
    <w:p w:rsidR="00427A42" w:rsidRDefault="00427A42" w:rsidP="00427A42"/>
    <w:p w:rsidR="00427A42" w:rsidRPr="00427A42" w:rsidRDefault="00427A42" w:rsidP="00427A42">
      <w:pPr>
        <w:pStyle w:val="a6"/>
        <w:rPr>
          <w:rFonts w:ascii="Times New Roman" w:hAnsi="Times New Roman" w:cs="Times New Roman"/>
          <w:sz w:val="28"/>
          <w:szCs w:val="28"/>
          <w:lang w:val="uk-UA"/>
        </w:rPr>
      </w:pPr>
    </w:p>
    <w:p w:rsidR="00FE2A52" w:rsidRPr="00FE2A52" w:rsidRDefault="00FE2A52" w:rsidP="00AF5B06">
      <w:pPr>
        <w:spacing w:line="360" w:lineRule="auto"/>
        <w:ind w:firstLine="301"/>
        <w:jc w:val="both"/>
        <w:rPr>
          <w:rFonts w:ascii="Times New Roman" w:hAnsi="Times New Roman" w:cs="Times New Roman"/>
          <w:b/>
          <w:sz w:val="28"/>
          <w:szCs w:val="28"/>
          <w:lang w:val="uk-UA"/>
        </w:rPr>
      </w:pPr>
    </w:p>
    <w:p w:rsidR="00794BDD" w:rsidRDefault="00794BDD" w:rsidP="00970D21">
      <w:pPr>
        <w:pStyle w:val="3"/>
        <w:spacing w:line="276" w:lineRule="auto"/>
        <w:ind w:firstLine="539"/>
        <w:jc w:val="both"/>
        <w:rPr>
          <w:sz w:val="40"/>
          <w:szCs w:val="40"/>
        </w:rPr>
      </w:pPr>
    </w:p>
    <w:p w:rsidR="00970D21" w:rsidRDefault="00970D21" w:rsidP="00970D21">
      <w:pPr>
        <w:pStyle w:val="3"/>
        <w:spacing w:line="276" w:lineRule="auto"/>
        <w:ind w:firstLine="539"/>
        <w:jc w:val="both"/>
        <w:rPr>
          <w:sz w:val="40"/>
          <w:szCs w:val="40"/>
        </w:rPr>
      </w:pPr>
    </w:p>
    <w:p w:rsidR="00594CBB" w:rsidRDefault="00594CBB" w:rsidP="00970D21">
      <w:pPr>
        <w:pStyle w:val="3"/>
        <w:spacing w:line="276" w:lineRule="auto"/>
        <w:ind w:firstLine="539"/>
        <w:jc w:val="both"/>
      </w:pPr>
      <w:r>
        <w:rPr>
          <w:sz w:val="24"/>
        </w:rPr>
        <w:t>.</w:t>
      </w:r>
    </w:p>
    <w:p w:rsidR="00594CBB" w:rsidRDefault="00594CBB" w:rsidP="00615AB2">
      <w:pPr>
        <w:spacing w:after="120"/>
        <w:jc w:val="both"/>
        <w:rPr>
          <w:rFonts w:ascii="Times New Roman" w:hAnsi="Times New Roman" w:cs="Times New Roman"/>
          <w:sz w:val="40"/>
          <w:szCs w:val="40"/>
          <w:lang w:val="uk-UA"/>
        </w:rPr>
      </w:pPr>
    </w:p>
    <w:p w:rsidR="00594CBB" w:rsidRPr="00594CBB" w:rsidRDefault="00594CBB" w:rsidP="00615AB2">
      <w:pPr>
        <w:spacing w:after="120"/>
        <w:jc w:val="both"/>
        <w:rPr>
          <w:rFonts w:ascii="Times New Roman" w:hAnsi="Times New Roman" w:cs="Times New Roman"/>
          <w:b/>
          <w:sz w:val="40"/>
          <w:szCs w:val="40"/>
          <w:lang w:val="uk-UA"/>
        </w:rPr>
      </w:pPr>
    </w:p>
    <w:p w:rsidR="00757264" w:rsidRDefault="00757264" w:rsidP="00434484">
      <w:pPr>
        <w:spacing w:after="120"/>
        <w:rPr>
          <w:rFonts w:ascii="Times New Roman" w:hAnsi="Times New Roman" w:cs="Times New Roman"/>
          <w:bCs/>
          <w:sz w:val="40"/>
          <w:szCs w:val="40"/>
        </w:rPr>
      </w:pPr>
    </w:p>
    <w:p w:rsidR="00757264" w:rsidRDefault="00757264" w:rsidP="00434484">
      <w:pPr>
        <w:spacing w:after="120"/>
        <w:rPr>
          <w:rFonts w:ascii="Times New Roman" w:hAnsi="Times New Roman" w:cs="Times New Roman"/>
          <w:bCs/>
          <w:sz w:val="40"/>
          <w:szCs w:val="40"/>
        </w:rPr>
      </w:pPr>
    </w:p>
    <w:p w:rsidR="00757264" w:rsidRPr="00757264" w:rsidRDefault="00757264" w:rsidP="00434484">
      <w:pPr>
        <w:spacing w:after="120"/>
        <w:rPr>
          <w:rFonts w:ascii="Times New Roman" w:hAnsi="Times New Roman" w:cs="Times New Roman"/>
          <w:bCs/>
          <w:sz w:val="40"/>
          <w:szCs w:val="40"/>
        </w:rPr>
      </w:pPr>
    </w:p>
    <w:p w:rsidR="00E60887" w:rsidRPr="00757264" w:rsidRDefault="00E60887" w:rsidP="00434484">
      <w:pPr>
        <w:spacing w:after="120"/>
        <w:rPr>
          <w:rFonts w:ascii="Times New Roman" w:hAnsi="Times New Roman" w:cs="Times New Roman"/>
          <w:b/>
          <w:bCs/>
          <w:sz w:val="40"/>
          <w:szCs w:val="40"/>
          <w:lang w:val="uk-UA"/>
        </w:rPr>
      </w:pPr>
    </w:p>
    <w:sectPr w:rsidR="00E60887" w:rsidRPr="00757264" w:rsidSect="00E60887">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9FA"/>
    <w:multiLevelType w:val="singleLevel"/>
    <w:tmpl w:val="17963858"/>
    <w:lvl w:ilvl="0">
      <w:numFmt w:val="none"/>
      <w:lvlText w:val=""/>
      <w:lvlJc w:val="left"/>
      <w:pPr>
        <w:tabs>
          <w:tab w:val="num" w:pos="360"/>
        </w:tabs>
      </w:pPr>
    </w:lvl>
  </w:abstractNum>
  <w:abstractNum w:abstractNumId="1">
    <w:nsid w:val="073E0A4E"/>
    <w:multiLevelType w:val="hybridMultilevel"/>
    <w:tmpl w:val="2A847E68"/>
    <w:lvl w:ilvl="0" w:tplc="0409000F">
      <w:start w:val="1"/>
      <w:numFmt w:val="decimal"/>
      <w:lvlText w:val="%1."/>
      <w:lvlJc w:val="left"/>
      <w:pPr>
        <w:tabs>
          <w:tab w:val="num" w:pos="1038"/>
        </w:tabs>
        <w:ind w:left="1038" w:hanging="360"/>
      </w:pPr>
    </w:lvl>
    <w:lvl w:ilvl="1" w:tplc="04090019" w:tentative="1">
      <w:start w:val="1"/>
      <w:numFmt w:val="lowerLetter"/>
      <w:lvlText w:val="%2."/>
      <w:lvlJc w:val="left"/>
      <w:pPr>
        <w:tabs>
          <w:tab w:val="num" w:pos="1758"/>
        </w:tabs>
        <w:ind w:left="1758" w:hanging="360"/>
      </w:pPr>
    </w:lvl>
    <w:lvl w:ilvl="2" w:tplc="0409001B" w:tentative="1">
      <w:start w:val="1"/>
      <w:numFmt w:val="lowerRoman"/>
      <w:lvlText w:val="%3."/>
      <w:lvlJc w:val="right"/>
      <w:pPr>
        <w:tabs>
          <w:tab w:val="num" w:pos="2478"/>
        </w:tabs>
        <w:ind w:left="2478" w:hanging="180"/>
      </w:pPr>
    </w:lvl>
    <w:lvl w:ilvl="3" w:tplc="0409000F" w:tentative="1">
      <w:start w:val="1"/>
      <w:numFmt w:val="decimal"/>
      <w:lvlText w:val="%4."/>
      <w:lvlJc w:val="left"/>
      <w:pPr>
        <w:tabs>
          <w:tab w:val="num" w:pos="3198"/>
        </w:tabs>
        <w:ind w:left="3198" w:hanging="360"/>
      </w:pPr>
    </w:lvl>
    <w:lvl w:ilvl="4" w:tplc="04090019" w:tentative="1">
      <w:start w:val="1"/>
      <w:numFmt w:val="lowerLetter"/>
      <w:lvlText w:val="%5."/>
      <w:lvlJc w:val="left"/>
      <w:pPr>
        <w:tabs>
          <w:tab w:val="num" w:pos="3918"/>
        </w:tabs>
        <w:ind w:left="3918" w:hanging="360"/>
      </w:pPr>
    </w:lvl>
    <w:lvl w:ilvl="5" w:tplc="0409001B" w:tentative="1">
      <w:start w:val="1"/>
      <w:numFmt w:val="lowerRoman"/>
      <w:lvlText w:val="%6."/>
      <w:lvlJc w:val="right"/>
      <w:pPr>
        <w:tabs>
          <w:tab w:val="num" w:pos="4638"/>
        </w:tabs>
        <w:ind w:left="4638" w:hanging="180"/>
      </w:pPr>
    </w:lvl>
    <w:lvl w:ilvl="6" w:tplc="0409000F" w:tentative="1">
      <w:start w:val="1"/>
      <w:numFmt w:val="decimal"/>
      <w:lvlText w:val="%7."/>
      <w:lvlJc w:val="left"/>
      <w:pPr>
        <w:tabs>
          <w:tab w:val="num" w:pos="5358"/>
        </w:tabs>
        <w:ind w:left="5358" w:hanging="360"/>
      </w:pPr>
    </w:lvl>
    <w:lvl w:ilvl="7" w:tplc="04090019" w:tentative="1">
      <w:start w:val="1"/>
      <w:numFmt w:val="lowerLetter"/>
      <w:lvlText w:val="%8."/>
      <w:lvlJc w:val="left"/>
      <w:pPr>
        <w:tabs>
          <w:tab w:val="num" w:pos="6078"/>
        </w:tabs>
        <w:ind w:left="6078" w:hanging="360"/>
      </w:pPr>
    </w:lvl>
    <w:lvl w:ilvl="8" w:tplc="0409001B" w:tentative="1">
      <w:start w:val="1"/>
      <w:numFmt w:val="lowerRoman"/>
      <w:lvlText w:val="%9."/>
      <w:lvlJc w:val="right"/>
      <w:pPr>
        <w:tabs>
          <w:tab w:val="num" w:pos="6798"/>
        </w:tabs>
        <w:ind w:left="6798" w:hanging="180"/>
      </w:pPr>
    </w:lvl>
  </w:abstractNum>
  <w:abstractNum w:abstractNumId="2">
    <w:nsid w:val="09D84356"/>
    <w:multiLevelType w:val="hybridMultilevel"/>
    <w:tmpl w:val="EB48B222"/>
    <w:lvl w:ilvl="0" w:tplc="41A83028">
      <w:start w:val="1"/>
      <w:numFmt w:val="decimal"/>
      <w:lvlText w:val="%1."/>
      <w:lvlJc w:val="left"/>
      <w:pPr>
        <w:tabs>
          <w:tab w:val="num" w:pos="678"/>
        </w:tabs>
        <w:ind w:left="678" w:hanging="360"/>
      </w:pPr>
      <w:rPr>
        <w:rFonts w:hint="default"/>
      </w:rPr>
    </w:lvl>
    <w:lvl w:ilvl="1" w:tplc="04090019" w:tentative="1">
      <w:start w:val="1"/>
      <w:numFmt w:val="lowerLetter"/>
      <w:lvlText w:val="%2."/>
      <w:lvlJc w:val="left"/>
      <w:pPr>
        <w:tabs>
          <w:tab w:val="num" w:pos="1398"/>
        </w:tabs>
        <w:ind w:left="1398" w:hanging="360"/>
      </w:pPr>
    </w:lvl>
    <w:lvl w:ilvl="2" w:tplc="0409001B" w:tentative="1">
      <w:start w:val="1"/>
      <w:numFmt w:val="lowerRoman"/>
      <w:lvlText w:val="%3."/>
      <w:lvlJc w:val="right"/>
      <w:pPr>
        <w:tabs>
          <w:tab w:val="num" w:pos="2118"/>
        </w:tabs>
        <w:ind w:left="2118" w:hanging="180"/>
      </w:pPr>
    </w:lvl>
    <w:lvl w:ilvl="3" w:tplc="0409000F" w:tentative="1">
      <w:start w:val="1"/>
      <w:numFmt w:val="decimal"/>
      <w:lvlText w:val="%4."/>
      <w:lvlJc w:val="left"/>
      <w:pPr>
        <w:tabs>
          <w:tab w:val="num" w:pos="2838"/>
        </w:tabs>
        <w:ind w:left="2838" w:hanging="360"/>
      </w:pPr>
    </w:lvl>
    <w:lvl w:ilvl="4" w:tplc="04090019" w:tentative="1">
      <w:start w:val="1"/>
      <w:numFmt w:val="lowerLetter"/>
      <w:lvlText w:val="%5."/>
      <w:lvlJc w:val="left"/>
      <w:pPr>
        <w:tabs>
          <w:tab w:val="num" w:pos="3558"/>
        </w:tabs>
        <w:ind w:left="3558" w:hanging="360"/>
      </w:pPr>
    </w:lvl>
    <w:lvl w:ilvl="5" w:tplc="0409001B" w:tentative="1">
      <w:start w:val="1"/>
      <w:numFmt w:val="lowerRoman"/>
      <w:lvlText w:val="%6."/>
      <w:lvlJc w:val="right"/>
      <w:pPr>
        <w:tabs>
          <w:tab w:val="num" w:pos="4278"/>
        </w:tabs>
        <w:ind w:left="4278" w:hanging="180"/>
      </w:pPr>
    </w:lvl>
    <w:lvl w:ilvl="6" w:tplc="0409000F" w:tentative="1">
      <w:start w:val="1"/>
      <w:numFmt w:val="decimal"/>
      <w:lvlText w:val="%7."/>
      <w:lvlJc w:val="left"/>
      <w:pPr>
        <w:tabs>
          <w:tab w:val="num" w:pos="4998"/>
        </w:tabs>
        <w:ind w:left="4998" w:hanging="360"/>
      </w:pPr>
    </w:lvl>
    <w:lvl w:ilvl="7" w:tplc="04090019" w:tentative="1">
      <w:start w:val="1"/>
      <w:numFmt w:val="lowerLetter"/>
      <w:lvlText w:val="%8."/>
      <w:lvlJc w:val="left"/>
      <w:pPr>
        <w:tabs>
          <w:tab w:val="num" w:pos="5718"/>
        </w:tabs>
        <w:ind w:left="5718" w:hanging="360"/>
      </w:pPr>
    </w:lvl>
    <w:lvl w:ilvl="8" w:tplc="0409001B" w:tentative="1">
      <w:start w:val="1"/>
      <w:numFmt w:val="lowerRoman"/>
      <w:lvlText w:val="%9."/>
      <w:lvlJc w:val="right"/>
      <w:pPr>
        <w:tabs>
          <w:tab w:val="num" w:pos="6438"/>
        </w:tabs>
        <w:ind w:left="6438" w:hanging="180"/>
      </w:pPr>
    </w:lvl>
  </w:abstractNum>
  <w:abstractNum w:abstractNumId="3">
    <w:nsid w:val="1096007D"/>
    <w:multiLevelType w:val="multilevel"/>
    <w:tmpl w:val="DA3E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75B3E"/>
    <w:multiLevelType w:val="hybridMultilevel"/>
    <w:tmpl w:val="530EB784"/>
    <w:lvl w:ilvl="0" w:tplc="FFFFFFFF">
      <w:start w:val="1"/>
      <w:numFmt w:val="bullet"/>
      <w:lvlText w:val="—"/>
      <w:lvlJc w:val="left"/>
      <w:pPr>
        <w:tabs>
          <w:tab w:val="num" w:pos="962"/>
        </w:tabs>
        <w:ind w:left="301" w:firstLine="301"/>
      </w:pPr>
      <w:rPr>
        <w:rFonts w:ascii="Times New Roman" w:eastAsia="Times New Roman" w:hAnsi="Times New Roman" w:cs="Times New Roman" w:hint="default"/>
      </w:rPr>
    </w:lvl>
    <w:lvl w:ilvl="1" w:tplc="FFFFFFFF" w:tentative="1">
      <w:start w:val="1"/>
      <w:numFmt w:val="bullet"/>
      <w:lvlText w:val="o"/>
      <w:lvlJc w:val="left"/>
      <w:pPr>
        <w:tabs>
          <w:tab w:val="num" w:pos="1741"/>
        </w:tabs>
        <w:ind w:left="1741" w:hanging="360"/>
      </w:pPr>
      <w:rPr>
        <w:rFonts w:ascii="Courier New" w:hAnsi="Courier New" w:hint="default"/>
      </w:rPr>
    </w:lvl>
    <w:lvl w:ilvl="2" w:tplc="FFFFFFFF" w:tentative="1">
      <w:start w:val="1"/>
      <w:numFmt w:val="bullet"/>
      <w:lvlText w:val=""/>
      <w:lvlJc w:val="left"/>
      <w:pPr>
        <w:tabs>
          <w:tab w:val="num" w:pos="2461"/>
        </w:tabs>
        <w:ind w:left="2461" w:hanging="360"/>
      </w:pPr>
      <w:rPr>
        <w:rFonts w:ascii="Wingdings" w:hAnsi="Wingdings" w:hint="default"/>
      </w:rPr>
    </w:lvl>
    <w:lvl w:ilvl="3" w:tplc="FFFFFFFF" w:tentative="1">
      <w:start w:val="1"/>
      <w:numFmt w:val="bullet"/>
      <w:lvlText w:val=""/>
      <w:lvlJc w:val="left"/>
      <w:pPr>
        <w:tabs>
          <w:tab w:val="num" w:pos="3181"/>
        </w:tabs>
        <w:ind w:left="3181" w:hanging="360"/>
      </w:pPr>
      <w:rPr>
        <w:rFonts w:ascii="Symbol" w:hAnsi="Symbol" w:hint="default"/>
      </w:rPr>
    </w:lvl>
    <w:lvl w:ilvl="4" w:tplc="FFFFFFFF" w:tentative="1">
      <w:start w:val="1"/>
      <w:numFmt w:val="bullet"/>
      <w:lvlText w:val="o"/>
      <w:lvlJc w:val="left"/>
      <w:pPr>
        <w:tabs>
          <w:tab w:val="num" w:pos="3901"/>
        </w:tabs>
        <w:ind w:left="3901" w:hanging="360"/>
      </w:pPr>
      <w:rPr>
        <w:rFonts w:ascii="Courier New" w:hAnsi="Courier New" w:hint="default"/>
      </w:rPr>
    </w:lvl>
    <w:lvl w:ilvl="5" w:tplc="FFFFFFFF" w:tentative="1">
      <w:start w:val="1"/>
      <w:numFmt w:val="bullet"/>
      <w:lvlText w:val=""/>
      <w:lvlJc w:val="left"/>
      <w:pPr>
        <w:tabs>
          <w:tab w:val="num" w:pos="4621"/>
        </w:tabs>
        <w:ind w:left="4621" w:hanging="360"/>
      </w:pPr>
      <w:rPr>
        <w:rFonts w:ascii="Wingdings" w:hAnsi="Wingdings" w:hint="default"/>
      </w:rPr>
    </w:lvl>
    <w:lvl w:ilvl="6" w:tplc="FFFFFFFF" w:tentative="1">
      <w:start w:val="1"/>
      <w:numFmt w:val="bullet"/>
      <w:lvlText w:val=""/>
      <w:lvlJc w:val="left"/>
      <w:pPr>
        <w:tabs>
          <w:tab w:val="num" w:pos="5341"/>
        </w:tabs>
        <w:ind w:left="5341" w:hanging="360"/>
      </w:pPr>
      <w:rPr>
        <w:rFonts w:ascii="Symbol" w:hAnsi="Symbol" w:hint="default"/>
      </w:rPr>
    </w:lvl>
    <w:lvl w:ilvl="7" w:tplc="FFFFFFFF" w:tentative="1">
      <w:start w:val="1"/>
      <w:numFmt w:val="bullet"/>
      <w:lvlText w:val="o"/>
      <w:lvlJc w:val="left"/>
      <w:pPr>
        <w:tabs>
          <w:tab w:val="num" w:pos="6061"/>
        </w:tabs>
        <w:ind w:left="6061" w:hanging="360"/>
      </w:pPr>
      <w:rPr>
        <w:rFonts w:ascii="Courier New" w:hAnsi="Courier New" w:hint="default"/>
      </w:rPr>
    </w:lvl>
    <w:lvl w:ilvl="8" w:tplc="FFFFFFFF" w:tentative="1">
      <w:start w:val="1"/>
      <w:numFmt w:val="bullet"/>
      <w:lvlText w:val=""/>
      <w:lvlJc w:val="left"/>
      <w:pPr>
        <w:tabs>
          <w:tab w:val="num" w:pos="6781"/>
        </w:tabs>
        <w:ind w:left="6781" w:hanging="360"/>
      </w:pPr>
      <w:rPr>
        <w:rFonts w:ascii="Wingdings" w:hAnsi="Wingdings" w:hint="default"/>
      </w:rPr>
    </w:lvl>
  </w:abstractNum>
  <w:abstractNum w:abstractNumId="5">
    <w:nsid w:val="23F10D5C"/>
    <w:multiLevelType w:val="singleLevel"/>
    <w:tmpl w:val="D946FB92"/>
    <w:lvl w:ilvl="0">
      <w:numFmt w:val="none"/>
      <w:lvlText w:val=""/>
      <w:lvlJc w:val="left"/>
      <w:pPr>
        <w:tabs>
          <w:tab w:val="num" w:pos="360"/>
        </w:tabs>
      </w:pPr>
    </w:lvl>
  </w:abstractNum>
  <w:abstractNum w:abstractNumId="6">
    <w:nsid w:val="3EF90C64"/>
    <w:multiLevelType w:val="singleLevel"/>
    <w:tmpl w:val="CB2E2D60"/>
    <w:lvl w:ilvl="0">
      <w:numFmt w:val="none"/>
      <w:lvlText w:val=""/>
      <w:lvlJc w:val="left"/>
      <w:pPr>
        <w:tabs>
          <w:tab w:val="num" w:pos="360"/>
        </w:tabs>
      </w:pPr>
    </w:lvl>
  </w:abstractNum>
  <w:abstractNum w:abstractNumId="7">
    <w:nsid w:val="477E7FD5"/>
    <w:multiLevelType w:val="singleLevel"/>
    <w:tmpl w:val="3F64323C"/>
    <w:lvl w:ilvl="0">
      <w:numFmt w:val="none"/>
      <w:lvlText w:val=""/>
      <w:lvlJc w:val="left"/>
      <w:pPr>
        <w:tabs>
          <w:tab w:val="num" w:pos="360"/>
        </w:tabs>
      </w:pPr>
    </w:lvl>
  </w:abstractNum>
  <w:abstractNum w:abstractNumId="8">
    <w:nsid w:val="6AF037C7"/>
    <w:multiLevelType w:val="singleLevel"/>
    <w:tmpl w:val="8098AA64"/>
    <w:lvl w:ilvl="0">
      <w:numFmt w:val="none"/>
      <w:lvlText w:val=""/>
      <w:lvlJc w:val="left"/>
      <w:pPr>
        <w:tabs>
          <w:tab w:val="num" w:pos="360"/>
        </w:tabs>
      </w:pPr>
    </w:lvl>
  </w:abstractNum>
  <w:abstractNum w:abstractNumId="9">
    <w:nsid w:val="6EB90656"/>
    <w:multiLevelType w:val="singleLevel"/>
    <w:tmpl w:val="6D8AC014"/>
    <w:lvl w:ilvl="0">
      <w:numFmt w:val="none"/>
      <w:lvlText w:val=""/>
      <w:lvlJc w:val="left"/>
      <w:pPr>
        <w:tabs>
          <w:tab w:val="num" w:pos="360"/>
        </w:tabs>
      </w:pPr>
    </w:lvl>
  </w:abstractNum>
  <w:abstractNum w:abstractNumId="10">
    <w:nsid w:val="72E165EF"/>
    <w:multiLevelType w:val="singleLevel"/>
    <w:tmpl w:val="70783FE0"/>
    <w:lvl w:ilvl="0">
      <w:numFmt w:val="none"/>
      <w:lvlText w:val=""/>
      <w:lvlJc w:val="left"/>
      <w:pPr>
        <w:tabs>
          <w:tab w:val="num" w:pos="360"/>
        </w:tabs>
      </w:pPr>
    </w:lvl>
  </w:abstractNum>
  <w:num w:numId="1">
    <w:abstractNumId w:val="10"/>
  </w:num>
  <w:num w:numId="2">
    <w:abstractNumId w:val="6"/>
  </w:num>
  <w:num w:numId="3">
    <w:abstractNumId w:val="5"/>
  </w:num>
  <w:num w:numId="4">
    <w:abstractNumId w:val="7"/>
  </w:num>
  <w:num w:numId="5">
    <w:abstractNumId w:val="9"/>
  </w:num>
  <w:num w:numId="6">
    <w:abstractNumId w:val="0"/>
  </w:num>
  <w:num w:numId="7">
    <w:abstractNumId w:val="8"/>
  </w:num>
  <w:num w:numId="8">
    <w:abstractNumId w:val="3"/>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887"/>
    <w:rsid w:val="00220CF1"/>
    <w:rsid w:val="00265F57"/>
    <w:rsid w:val="00280AF4"/>
    <w:rsid w:val="002E466C"/>
    <w:rsid w:val="002F33ED"/>
    <w:rsid w:val="002F7D00"/>
    <w:rsid w:val="00427A42"/>
    <w:rsid w:val="00434484"/>
    <w:rsid w:val="004A5755"/>
    <w:rsid w:val="00564333"/>
    <w:rsid w:val="00594CBB"/>
    <w:rsid w:val="00615AB2"/>
    <w:rsid w:val="006D2BAA"/>
    <w:rsid w:val="00757264"/>
    <w:rsid w:val="00794BDD"/>
    <w:rsid w:val="00970D21"/>
    <w:rsid w:val="009770E7"/>
    <w:rsid w:val="00AC1CF1"/>
    <w:rsid w:val="00AF5B06"/>
    <w:rsid w:val="00E60887"/>
    <w:rsid w:val="00EE3FC8"/>
    <w:rsid w:val="00FC33C3"/>
    <w:rsid w:val="00FE1B0A"/>
    <w:rsid w:val="00FE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qFormat/>
    <w:rsid w:val="00594CBB"/>
    <w:pPr>
      <w:keepNext/>
      <w:spacing w:before="240" w:after="60" w:line="240" w:lineRule="auto"/>
      <w:outlineLvl w:val="3"/>
    </w:pPr>
    <w:rPr>
      <w:rFonts w:ascii="Times New Roman" w:eastAsia="Times New Roman" w:hAnsi="Times New Roman" w:cs="Times New Roman"/>
      <w:b/>
      <w:bCs/>
      <w:sz w:val="28"/>
      <w:szCs w:val="28"/>
      <w:lang w:val="uk-UA"/>
    </w:rPr>
  </w:style>
  <w:style w:type="paragraph" w:styleId="7">
    <w:name w:val="heading 7"/>
    <w:basedOn w:val="a"/>
    <w:next w:val="a"/>
    <w:link w:val="70"/>
    <w:qFormat/>
    <w:rsid w:val="00594CBB"/>
    <w:pPr>
      <w:spacing w:before="240" w:after="60" w:line="240" w:lineRule="auto"/>
      <w:outlineLvl w:val="6"/>
    </w:pPr>
    <w:rPr>
      <w:rFonts w:ascii="Times New Roman" w:eastAsia="Times New Roman" w:hAnsi="Times New Roman" w:cs="Times New Roman"/>
      <w:sz w:val="24"/>
      <w:szCs w:val="24"/>
      <w:lang w:val="uk-UA"/>
    </w:rPr>
  </w:style>
  <w:style w:type="paragraph" w:styleId="9">
    <w:name w:val="heading 9"/>
    <w:basedOn w:val="a"/>
    <w:next w:val="a"/>
    <w:link w:val="90"/>
    <w:qFormat/>
    <w:rsid w:val="00594CBB"/>
    <w:pPr>
      <w:spacing w:before="240" w:after="60" w:line="240" w:lineRule="auto"/>
      <w:outlineLvl w:val="8"/>
    </w:pPr>
    <w:rPr>
      <w:rFonts w:ascii="Arial" w:eastAsia="Times New Roman" w:hAnsi="Arial" w:cs="Arial"/>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5A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rsid w:val="00594CBB"/>
    <w:rPr>
      <w:rFonts w:ascii="Times New Roman" w:eastAsia="Times New Roman" w:hAnsi="Times New Roman" w:cs="Times New Roman"/>
      <w:b/>
      <w:bCs/>
      <w:sz w:val="28"/>
      <w:szCs w:val="28"/>
      <w:lang w:val="uk-UA"/>
    </w:rPr>
  </w:style>
  <w:style w:type="character" w:customStyle="1" w:styleId="70">
    <w:name w:val="Заголовок 7 Знак"/>
    <w:basedOn w:val="a0"/>
    <w:link w:val="7"/>
    <w:rsid w:val="00594CBB"/>
    <w:rPr>
      <w:rFonts w:ascii="Times New Roman" w:eastAsia="Times New Roman" w:hAnsi="Times New Roman" w:cs="Times New Roman"/>
      <w:sz w:val="24"/>
      <w:szCs w:val="24"/>
      <w:lang w:val="uk-UA"/>
    </w:rPr>
  </w:style>
  <w:style w:type="character" w:customStyle="1" w:styleId="90">
    <w:name w:val="Заголовок 9 Знак"/>
    <w:basedOn w:val="a0"/>
    <w:link w:val="9"/>
    <w:rsid w:val="00594CBB"/>
    <w:rPr>
      <w:rFonts w:ascii="Arial" w:eastAsia="Times New Roman" w:hAnsi="Arial" w:cs="Arial"/>
      <w:lang w:val="uk-UA"/>
    </w:rPr>
  </w:style>
  <w:style w:type="paragraph" w:styleId="3">
    <w:name w:val="Body Text Indent 3"/>
    <w:basedOn w:val="a"/>
    <w:link w:val="30"/>
    <w:rsid w:val="00594CBB"/>
    <w:pPr>
      <w:spacing w:after="120" w:line="240" w:lineRule="auto"/>
      <w:ind w:left="283"/>
    </w:pPr>
    <w:rPr>
      <w:rFonts w:ascii="Times New Roman" w:eastAsia="Times New Roman" w:hAnsi="Times New Roman" w:cs="Times New Roman"/>
      <w:sz w:val="16"/>
      <w:szCs w:val="16"/>
      <w:lang w:val="uk-UA"/>
    </w:rPr>
  </w:style>
  <w:style w:type="character" w:customStyle="1" w:styleId="30">
    <w:name w:val="Основной текст с отступом 3 Знак"/>
    <w:basedOn w:val="a0"/>
    <w:link w:val="3"/>
    <w:rsid w:val="00594CBB"/>
    <w:rPr>
      <w:rFonts w:ascii="Times New Roman" w:eastAsia="Times New Roman" w:hAnsi="Times New Roman" w:cs="Times New Roman"/>
      <w:sz w:val="16"/>
      <w:szCs w:val="16"/>
      <w:lang w:val="uk-UA"/>
    </w:rPr>
  </w:style>
  <w:style w:type="paragraph" w:styleId="a4">
    <w:name w:val="Body Text"/>
    <w:basedOn w:val="a"/>
    <w:link w:val="a5"/>
    <w:rsid w:val="00594CBB"/>
    <w:pPr>
      <w:spacing w:after="120" w:line="240" w:lineRule="auto"/>
    </w:pPr>
    <w:rPr>
      <w:rFonts w:ascii="Times New Roman" w:eastAsia="Times New Roman" w:hAnsi="Times New Roman" w:cs="Times New Roman"/>
      <w:sz w:val="24"/>
      <w:szCs w:val="24"/>
      <w:lang w:val="uk-UA"/>
    </w:rPr>
  </w:style>
  <w:style w:type="character" w:customStyle="1" w:styleId="a5">
    <w:name w:val="Основной текст Знак"/>
    <w:basedOn w:val="a0"/>
    <w:link w:val="a4"/>
    <w:rsid w:val="00594CBB"/>
    <w:rPr>
      <w:rFonts w:ascii="Times New Roman" w:eastAsia="Times New Roman" w:hAnsi="Times New Roman" w:cs="Times New Roman"/>
      <w:sz w:val="24"/>
      <w:szCs w:val="24"/>
      <w:lang w:val="uk-UA"/>
    </w:rPr>
  </w:style>
  <w:style w:type="paragraph" w:styleId="a6">
    <w:name w:val="Body Text Indent"/>
    <w:basedOn w:val="a"/>
    <w:link w:val="a7"/>
    <w:uiPriority w:val="99"/>
    <w:semiHidden/>
    <w:unhideWhenUsed/>
    <w:rsid w:val="00427A42"/>
    <w:pPr>
      <w:spacing w:after="120"/>
      <w:ind w:left="360"/>
    </w:pPr>
  </w:style>
  <w:style w:type="character" w:customStyle="1" w:styleId="a7">
    <w:name w:val="Основной текст с отступом Знак"/>
    <w:basedOn w:val="a0"/>
    <w:link w:val="a6"/>
    <w:uiPriority w:val="99"/>
    <w:semiHidden/>
    <w:rsid w:val="00427A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qFormat/>
    <w:rsid w:val="00594CBB"/>
    <w:pPr>
      <w:keepNext/>
      <w:spacing w:before="240" w:after="60" w:line="240" w:lineRule="auto"/>
      <w:outlineLvl w:val="3"/>
    </w:pPr>
    <w:rPr>
      <w:rFonts w:ascii="Times New Roman" w:eastAsia="Times New Roman" w:hAnsi="Times New Roman" w:cs="Times New Roman"/>
      <w:b/>
      <w:bCs/>
      <w:sz w:val="28"/>
      <w:szCs w:val="28"/>
      <w:lang w:val="uk-UA"/>
    </w:rPr>
  </w:style>
  <w:style w:type="paragraph" w:styleId="7">
    <w:name w:val="heading 7"/>
    <w:basedOn w:val="a"/>
    <w:next w:val="a"/>
    <w:link w:val="70"/>
    <w:qFormat/>
    <w:rsid w:val="00594CBB"/>
    <w:pPr>
      <w:spacing w:before="240" w:after="60" w:line="240" w:lineRule="auto"/>
      <w:outlineLvl w:val="6"/>
    </w:pPr>
    <w:rPr>
      <w:rFonts w:ascii="Times New Roman" w:eastAsia="Times New Roman" w:hAnsi="Times New Roman" w:cs="Times New Roman"/>
      <w:sz w:val="24"/>
      <w:szCs w:val="24"/>
      <w:lang w:val="uk-UA"/>
    </w:rPr>
  </w:style>
  <w:style w:type="paragraph" w:styleId="9">
    <w:name w:val="heading 9"/>
    <w:basedOn w:val="a"/>
    <w:next w:val="a"/>
    <w:link w:val="90"/>
    <w:qFormat/>
    <w:rsid w:val="00594CBB"/>
    <w:pPr>
      <w:spacing w:before="240" w:after="60" w:line="240" w:lineRule="auto"/>
      <w:outlineLvl w:val="8"/>
    </w:pPr>
    <w:rPr>
      <w:rFonts w:ascii="Arial" w:eastAsia="Times New Roman" w:hAnsi="Arial" w:cs="Arial"/>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5A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rsid w:val="00594CBB"/>
    <w:rPr>
      <w:rFonts w:ascii="Times New Roman" w:eastAsia="Times New Roman" w:hAnsi="Times New Roman" w:cs="Times New Roman"/>
      <w:b/>
      <w:bCs/>
      <w:sz w:val="28"/>
      <w:szCs w:val="28"/>
      <w:lang w:val="uk-UA"/>
    </w:rPr>
  </w:style>
  <w:style w:type="character" w:customStyle="1" w:styleId="70">
    <w:name w:val="Заголовок 7 Знак"/>
    <w:basedOn w:val="a0"/>
    <w:link w:val="7"/>
    <w:rsid w:val="00594CBB"/>
    <w:rPr>
      <w:rFonts w:ascii="Times New Roman" w:eastAsia="Times New Roman" w:hAnsi="Times New Roman" w:cs="Times New Roman"/>
      <w:sz w:val="24"/>
      <w:szCs w:val="24"/>
      <w:lang w:val="uk-UA"/>
    </w:rPr>
  </w:style>
  <w:style w:type="character" w:customStyle="1" w:styleId="90">
    <w:name w:val="Заголовок 9 Знак"/>
    <w:basedOn w:val="a0"/>
    <w:link w:val="9"/>
    <w:rsid w:val="00594CBB"/>
    <w:rPr>
      <w:rFonts w:ascii="Arial" w:eastAsia="Times New Roman" w:hAnsi="Arial" w:cs="Arial"/>
      <w:lang w:val="uk-UA"/>
    </w:rPr>
  </w:style>
  <w:style w:type="paragraph" w:styleId="3">
    <w:name w:val="Body Text Indent 3"/>
    <w:basedOn w:val="a"/>
    <w:link w:val="30"/>
    <w:rsid w:val="00594CBB"/>
    <w:pPr>
      <w:spacing w:after="120" w:line="240" w:lineRule="auto"/>
      <w:ind w:left="283"/>
    </w:pPr>
    <w:rPr>
      <w:rFonts w:ascii="Times New Roman" w:eastAsia="Times New Roman" w:hAnsi="Times New Roman" w:cs="Times New Roman"/>
      <w:sz w:val="16"/>
      <w:szCs w:val="16"/>
      <w:lang w:val="uk-UA"/>
    </w:rPr>
  </w:style>
  <w:style w:type="character" w:customStyle="1" w:styleId="30">
    <w:name w:val="Основной текст с отступом 3 Знак"/>
    <w:basedOn w:val="a0"/>
    <w:link w:val="3"/>
    <w:rsid w:val="00594CBB"/>
    <w:rPr>
      <w:rFonts w:ascii="Times New Roman" w:eastAsia="Times New Roman" w:hAnsi="Times New Roman" w:cs="Times New Roman"/>
      <w:sz w:val="16"/>
      <w:szCs w:val="16"/>
      <w:lang w:val="uk-UA"/>
    </w:rPr>
  </w:style>
  <w:style w:type="paragraph" w:styleId="a4">
    <w:name w:val="Body Text"/>
    <w:basedOn w:val="a"/>
    <w:link w:val="a5"/>
    <w:rsid w:val="00594CBB"/>
    <w:pPr>
      <w:spacing w:after="120" w:line="240" w:lineRule="auto"/>
    </w:pPr>
    <w:rPr>
      <w:rFonts w:ascii="Times New Roman" w:eastAsia="Times New Roman" w:hAnsi="Times New Roman" w:cs="Times New Roman"/>
      <w:sz w:val="24"/>
      <w:szCs w:val="24"/>
      <w:lang w:val="uk-UA"/>
    </w:rPr>
  </w:style>
  <w:style w:type="character" w:customStyle="1" w:styleId="a5">
    <w:name w:val="Основной текст Знак"/>
    <w:basedOn w:val="a0"/>
    <w:link w:val="a4"/>
    <w:rsid w:val="00594CBB"/>
    <w:rPr>
      <w:rFonts w:ascii="Times New Roman" w:eastAsia="Times New Roman" w:hAnsi="Times New Roman" w:cs="Times New Roman"/>
      <w:sz w:val="24"/>
      <w:szCs w:val="24"/>
      <w:lang w:val="uk-UA"/>
    </w:rPr>
  </w:style>
  <w:style w:type="paragraph" w:styleId="a6">
    <w:name w:val="Body Text Indent"/>
    <w:basedOn w:val="a"/>
    <w:link w:val="a7"/>
    <w:uiPriority w:val="99"/>
    <w:semiHidden/>
    <w:unhideWhenUsed/>
    <w:rsid w:val="00427A42"/>
    <w:pPr>
      <w:spacing w:after="120"/>
      <w:ind w:left="360"/>
    </w:pPr>
  </w:style>
  <w:style w:type="character" w:customStyle="1" w:styleId="a7">
    <w:name w:val="Основной текст с отступом Знак"/>
    <w:basedOn w:val="a0"/>
    <w:link w:val="a6"/>
    <w:uiPriority w:val="99"/>
    <w:semiHidden/>
    <w:rsid w:val="00427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442D3-17D1-4D91-8D20-12A385C7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3849</Words>
  <Characters>21941</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2021-10-21T06:51:00Z</dcterms:created>
  <dcterms:modified xsi:type="dcterms:W3CDTF">2021-10-21T07:44:00Z</dcterms:modified>
</cp:coreProperties>
</file>