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校訂課程成果交流日暨家長說明會｜計畫草稿</w:t>
      </w:r>
    </w:p>
    <w:p>
      <w:r>
        <w:t>課程模擬文件｜虛構學校與資料｜非真實校務紀錄</w:t>
      </w:r>
    </w:p>
    <w:p>
      <w:pPr>
        <w:pStyle w:val="Heading1"/>
      </w:pPr>
      <w:r>
        <w:t>情境</w:t>
      </w:r>
    </w:p>
    <w:p>
      <w:r>
        <w:t>高中部展示校訂選修成果，並向家長說明課程規劃。</w:t>
      </w:r>
    </w:p>
    <w:p>
      <w:pPr>
        <w:pStyle w:val="Heading1"/>
      </w:pPr>
      <w:r>
        <w:t>候選日期</w:t>
      </w:r>
    </w:p>
    <w:p>
      <w:r>
        <w:t>草稿 2026-11-28；場地與通知尚未核定。</w:t>
      </w:r>
    </w:p>
    <w:p>
      <w:pPr>
        <w:pStyle w:val="Heading1"/>
      </w:pPr>
      <w:r>
        <w:t>工作</w:t>
      </w:r>
    </w:p>
    <w:p>
      <w:r>
        <w:t>作品展示、課程說明、親師問答；時段和教室待確認。</w:t>
      </w:r>
    </w:p>
    <w:p>
      <w:pPr>
        <w:pStyle w:val="Heading1"/>
      </w:pPr>
      <w:r>
        <w:t>待確認</w:t>
      </w:r>
    </w:p>
    <w:p>
      <w:r>
        <w:t>無障礙動線、作品展示授權、攝影告知、志工與設備。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