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44FE" w14:textId="77777777" w:rsidR="0074144E" w:rsidRPr="00B03611" w:rsidRDefault="0074144E">
      <w:pPr>
        <w:pStyle w:val="Title"/>
        <w:outlineLvl w:val="0"/>
        <w:rPr>
          <w:rFonts w:asciiTheme="minorHAnsi" w:hAnsiTheme="minorHAnsi" w:cstheme="minorHAnsi"/>
          <w:szCs w:val="24"/>
        </w:rPr>
      </w:pPr>
      <w:r w:rsidRPr="00B03611">
        <w:rPr>
          <w:rFonts w:asciiTheme="minorHAnsi" w:hAnsiTheme="minorHAnsi" w:cstheme="minorHAnsi"/>
          <w:szCs w:val="24"/>
        </w:rPr>
        <w:t>STATISTICAL METHODS IN EPIDEMIOLOGY</w:t>
      </w:r>
    </w:p>
    <w:p w14:paraId="190099EB" w14:textId="77777777" w:rsidR="0074144E" w:rsidRPr="00B03611" w:rsidRDefault="0074144E">
      <w:pPr>
        <w:pStyle w:val="Title"/>
        <w:outlineLvl w:val="0"/>
        <w:rPr>
          <w:rFonts w:asciiTheme="minorHAnsi" w:hAnsiTheme="minorHAnsi" w:cstheme="minorHAnsi"/>
        </w:rPr>
      </w:pPr>
    </w:p>
    <w:p w14:paraId="471D9773" w14:textId="77777777" w:rsidR="0074144E" w:rsidRPr="00B03611" w:rsidRDefault="0074144E">
      <w:pPr>
        <w:jc w:val="center"/>
        <w:outlineLvl w:val="0"/>
        <w:rPr>
          <w:rFonts w:asciiTheme="minorHAnsi" w:hAnsiTheme="minorHAnsi" w:cstheme="minorHAnsi"/>
          <w:b/>
        </w:rPr>
      </w:pPr>
      <w:r w:rsidRPr="00B03611">
        <w:rPr>
          <w:rFonts w:asciiTheme="minorHAnsi" w:hAnsiTheme="minorHAnsi" w:cstheme="minorHAnsi"/>
          <w:b/>
        </w:rPr>
        <w:t>SESSION 11 PRACTICAL</w:t>
      </w:r>
    </w:p>
    <w:p w14:paraId="5547F0C4" w14:textId="77777777" w:rsidR="0074144E" w:rsidRPr="00B03611" w:rsidRDefault="0074144E">
      <w:pPr>
        <w:jc w:val="center"/>
        <w:outlineLvl w:val="0"/>
        <w:rPr>
          <w:rFonts w:asciiTheme="minorHAnsi" w:hAnsiTheme="minorHAnsi" w:cstheme="minorHAnsi"/>
          <w:b/>
        </w:rPr>
      </w:pPr>
    </w:p>
    <w:p w14:paraId="43EC6ED0" w14:textId="77777777" w:rsidR="0074144E" w:rsidRDefault="0074144E">
      <w:pPr>
        <w:jc w:val="center"/>
        <w:outlineLvl w:val="0"/>
        <w:rPr>
          <w:rFonts w:asciiTheme="minorHAnsi" w:hAnsiTheme="minorHAnsi" w:cstheme="minorHAnsi"/>
          <w:b/>
        </w:rPr>
      </w:pPr>
      <w:r w:rsidRPr="00B03611">
        <w:rPr>
          <w:rFonts w:asciiTheme="minorHAnsi" w:hAnsiTheme="minorHAnsi" w:cstheme="minorHAnsi"/>
          <w:b/>
        </w:rPr>
        <w:t>Logistic regression 3</w:t>
      </w:r>
    </w:p>
    <w:p w14:paraId="437E15D5" w14:textId="77777777" w:rsidR="00EF5852" w:rsidRDefault="00EF5852">
      <w:pPr>
        <w:jc w:val="center"/>
        <w:outlineLvl w:val="0"/>
        <w:rPr>
          <w:rFonts w:asciiTheme="minorHAnsi" w:hAnsiTheme="minorHAnsi" w:cstheme="minorHAnsi"/>
          <w:b/>
        </w:rPr>
      </w:pPr>
    </w:p>
    <w:p w14:paraId="5D1C2F44" w14:textId="4D29FC63" w:rsidR="00EF5852" w:rsidRPr="00B03611" w:rsidRDefault="00EF5852">
      <w:pPr>
        <w:jc w:val="center"/>
        <w:outlineLvl w:val="0"/>
        <w:rPr>
          <w:rFonts w:asciiTheme="minorHAnsi" w:hAnsiTheme="minorHAnsi" w:cstheme="minorHAnsi"/>
        </w:rPr>
      </w:pPr>
      <w:r>
        <w:rPr>
          <w:rFonts w:asciiTheme="minorHAnsi" w:hAnsiTheme="minorHAnsi" w:cstheme="minorHAnsi"/>
          <w:b/>
        </w:rPr>
        <w:t>R version</w:t>
      </w:r>
    </w:p>
    <w:p w14:paraId="6063F2B5" w14:textId="77777777" w:rsidR="0074144E" w:rsidRPr="00B03611" w:rsidRDefault="0074144E">
      <w:pPr>
        <w:rPr>
          <w:rFonts w:asciiTheme="minorHAnsi" w:hAnsiTheme="minorHAnsi" w:cstheme="minorHAnsi"/>
        </w:rPr>
      </w:pPr>
    </w:p>
    <w:p w14:paraId="136CC7D4" w14:textId="77777777" w:rsidR="002E3652" w:rsidRPr="002E3652" w:rsidRDefault="002E3652" w:rsidP="002E3652">
      <w:pPr>
        <w:pStyle w:val="Heading1"/>
        <w:spacing w:before="240" w:after="60"/>
        <w:rPr>
          <w:rFonts w:asciiTheme="minorHAnsi" w:hAnsiTheme="minorHAnsi" w:cstheme="minorHAnsi"/>
          <w:b/>
          <w:kern w:val="28"/>
          <w:sz w:val="28"/>
          <w:szCs w:val="24"/>
        </w:rPr>
      </w:pPr>
      <w:r w:rsidRPr="002E3652">
        <w:rPr>
          <w:rFonts w:asciiTheme="minorHAnsi" w:hAnsiTheme="minorHAnsi" w:cstheme="minorHAnsi"/>
          <w:b/>
          <w:kern w:val="28"/>
          <w:sz w:val="28"/>
          <w:szCs w:val="24"/>
        </w:rPr>
        <w:t>Objectives</w:t>
      </w:r>
    </w:p>
    <w:p w14:paraId="4F3AC331" w14:textId="77777777" w:rsidR="002E3652" w:rsidRPr="00741454" w:rsidRDefault="002E3652" w:rsidP="002E3652">
      <w:pPr>
        <w:jc w:val="both"/>
        <w:rPr>
          <w:rFonts w:asciiTheme="minorHAnsi" w:hAnsiTheme="minorHAnsi" w:cstheme="minorHAnsi"/>
          <w:b/>
        </w:rPr>
      </w:pPr>
    </w:p>
    <w:p w14:paraId="1C5F0AF7" w14:textId="77777777" w:rsidR="002E3652" w:rsidRPr="00317B06" w:rsidRDefault="002E3652" w:rsidP="002E3652">
      <w:pPr>
        <w:rPr>
          <w:rFonts w:asciiTheme="minorHAnsi" w:hAnsiTheme="minorHAnsi" w:cstheme="minorHAnsi"/>
          <w:szCs w:val="24"/>
        </w:rPr>
      </w:pPr>
      <w:r w:rsidRPr="00317B06">
        <w:rPr>
          <w:rFonts w:asciiTheme="minorHAnsi" w:hAnsiTheme="minorHAnsi" w:cstheme="minorHAnsi"/>
          <w:szCs w:val="24"/>
        </w:rPr>
        <w:t>Having worked through this practical, students will be able to:</w:t>
      </w:r>
    </w:p>
    <w:p w14:paraId="71E1006D" w14:textId="77777777" w:rsidR="0074144E" w:rsidRPr="00B03611" w:rsidRDefault="0074144E">
      <w:pPr>
        <w:jc w:val="both"/>
        <w:rPr>
          <w:rFonts w:asciiTheme="minorHAnsi" w:hAnsiTheme="minorHAnsi" w:cstheme="minorHAnsi"/>
        </w:rPr>
      </w:pPr>
    </w:p>
    <w:p w14:paraId="5FDA452A" w14:textId="442DFC7C" w:rsidR="0074144E" w:rsidRPr="00B03611" w:rsidRDefault="0074144E">
      <w:pPr>
        <w:numPr>
          <w:ilvl w:val="0"/>
          <w:numId w:val="11"/>
        </w:numPr>
        <w:jc w:val="both"/>
        <w:rPr>
          <w:rFonts w:asciiTheme="minorHAnsi" w:hAnsiTheme="minorHAnsi" w:cstheme="minorHAnsi"/>
        </w:rPr>
      </w:pPr>
      <w:r w:rsidRPr="00B03611">
        <w:rPr>
          <w:rFonts w:asciiTheme="minorHAnsi" w:hAnsiTheme="minorHAnsi" w:cstheme="minorHAnsi"/>
        </w:rPr>
        <w:t xml:space="preserve">investigate </w:t>
      </w:r>
      <w:r w:rsidR="00351EA0">
        <w:rPr>
          <w:rFonts w:asciiTheme="minorHAnsi" w:hAnsiTheme="minorHAnsi" w:cstheme="minorHAnsi"/>
        </w:rPr>
        <w:t>effect modification</w:t>
      </w:r>
      <w:r w:rsidRPr="00B03611">
        <w:rPr>
          <w:rFonts w:asciiTheme="minorHAnsi" w:hAnsiTheme="minorHAnsi" w:cstheme="minorHAnsi"/>
        </w:rPr>
        <w:t xml:space="preserve"> </w:t>
      </w:r>
      <w:r w:rsidR="003D7364">
        <w:rPr>
          <w:rFonts w:asciiTheme="minorHAnsi" w:hAnsiTheme="minorHAnsi" w:cstheme="minorHAnsi"/>
        </w:rPr>
        <w:t xml:space="preserve">of an association between a primary exposure and a outcome by a third variable </w:t>
      </w:r>
      <w:r w:rsidRPr="00B03611">
        <w:rPr>
          <w:rFonts w:asciiTheme="minorHAnsi" w:hAnsiTheme="minorHAnsi" w:cstheme="minorHAnsi"/>
        </w:rPr>
        <w:t xml:space="preserve">using logistic regression in </w:t>
      </w:r>
      <w:r w:rsidR="00EF5852">
        <w:rPr>
          <w:rFonts w:asciiTheme="minorHAnsi" w:hAnsiTheme="minorHAnsi" w:cstheme="minorHAnsi"/>
        </w:rPr>
        <w:t>R</w:t>
      </w:r>
    </w:p>
    <w:p w14:paraId="539C47EE" w14:textId="75288BA9" w:rsidR="0074144E" w:rsidRPr="00B03611" w:rsidRDefault="00CD3BE5">
      <w:pPr>
        <w:numPr>
          <w:ilvl w:val="0"/>
          <w:numId w:val="11"/>
        </w:numPr>
        <w:jc w:val="both"/>
        <w:rPr>
          <w:rFonts w:asciiTheme="minorHAnsi" w:hAnsiTheme="minorHAnsi" w:cstheme="minorHAnsi"/>
        </w:rPr>
      </w:pPr>
      <w:r w:rsidRPr="00B03611">
        <w:rPr>
          <w:rFonts w:asciiTheme="minorHAnsi" w:hAnsiTheme="minorHAnsi" w:cstheme="minorHAnsi"/>
        </w:rPr>
        <w:t xml:space="preserve">obtain stratum-specific odds ratios </w:t>
      </w:r>
      <w:r w:rsidR="00EF5852">
        <w:rPr>
          <w:rFonts w:asciiTheme="minorHAnsi" w:hAnsiTheme="minorHAnsi" w:cstheme="minorHAnsi"/>
        </w:rPr>
        <w:t>in R</w:t>
      </w:r>
    </w:p>
    <w:p w14:paraId="2D804FFA" w14:textId="2F8552F1" w:rsidR="0074144E" w:rsidRDefault="0074144E">
      <w:pPr>
        <w:numPr>
          <w:ilvl w:val="0"/>
          <w:numId w:val="11"/>
        </w:numPr>
        <w:jc w:val="both"/>
        <w:rPr>
          <w:rFonts w:asciiTheme="minorHAnsi" w:hAnsiTheme="minorHAnsi" w:cstheme="minorHAnsi"/>
        </w:rPr>
      </w:pPr>
      <w:r w:rsidRPr="00B03611">
        <w:rPr>
          <w:rFonts w:asciiTheme="minorHAnsi" w:hAnsiTheme="minorHAnsi" w:cstheme="minorHAnsi"/>
        </w:rPr>
        <w:t xml:space="preserve">conduct a likelihood ratio test for </w:t>
      </w:r>
      <w:r w:rsidR="00351EA0">
        <w:rPr>
          <w:rFonts w:asciiTheme="minorHAnsi" w:hAnsiTheme="minorHAnsi" w:cstheme="minorHAnsi"/>
        </w:rPr>
        <w:t>effect modification</w:t>
      </w:r>
    </w:p>
    <w:p w14:paraId="1BF05309" w14:textId="77777777" w:rsidR="00EF5852" w:rsidRDefault="00EF5852" w:rsidP="00EF5852">
      <w:pPr>
        <w:jc w:val="both"/>
        <w:rPr>
          <w:rFonts w:asciiTheme="minorHAnsi" w:hAnsiTheme="minorHAnsi" w:cstheme="minorHAnsi"/>
        </w:rPr>
      </w:pPr>
    </w:p>
    <w:p w14:paraId="7D41FEC9" w14:textId="77777777" w:rsidR="00EF5852" w:rsidRDefault="00EF5852" w:rsidP="00EF5852">
      <w:pPr>
        <w:rPr>
          <w:rFonts w:asciiTheme="minorHAnsi" w:hAnsiTheme="minorHAnsi" w:cstheme="minorHAnsi"/>
          <w:b/>
          <w:sz w:val="32"/>
          <w:szCs w:val="22"/>
        </w:rPr>
      </w:pPr>
      <w:r w:rsidRPr="007E50A1">
        <w:rPr>
          <w:rFonts w:asciiTheme="minorHAnsi" w:hAnsiTheme="minorHAnsi" w:cstheme="minorHAnsi"/>
          <w:b/>
          <w:sz w:val="32"/>
          <w:szCs w:val="22"/>
        </w:rPr>
        <w:t xml:space="preserve">Tasks and Questions: </w:t>
      </w:r>
    </w:p>
    <w:p w14:paraId="67D8509D" w14:textId="77777777" w:rsidR="00EF5852" w:rsidRDefault="00EF5852" w:rsidP="00EF5852">
      <w:pPr>
        <w:rPr>
          <w:rFonts w:asciiTheme="minorHAnsi" w:hAnsiTheme="minorHAnsi" w:cstheme="minorHAnsi"/>
          <w:b/>
          <w:sz w:val="32"/>
          <w:szCs w:val="22"/>
        </w:rPr>
      </w:pPr>
    </w:p>
    <w:p w14:paraId="709990F1" w14:textId="77777777" w:rsidR="00EF5852" w:rsidRDefault="00EF5852" w:rsidP="00EF5852">
      <w:pPr>
        <w:rPr>
          <w:rFonts w:asciiTheme="minorHAnsi" w:hAnsiTheme="minorHAnsi" w:cstheme="minorHAnsi"/>
          <w:b/>
          <w:szCs w:val="24"/>
        </w:rPr>
      </w:pPr>
      <w:r>
        <w:rPr>
          <w:rFonts w:asciiTheme="minorHAnsi" w:hAnsiTheme="minorHAnsi" w:cstheme="minorHAnsi"/>
          <w:b/>
          <w:szCs w:val="24"/>
        </w:rPr>
        <w:t xml:space="preserve">Note: </w:t>
      </w:r>
    </w:p>
    <w:p w14:paraId="4E5A5BB2" w14:textId="77777777" w:rsidR="00EF5852" w:rsidRDefault="00EF5852" w:rsidP="00EF5852">
      <w:pPr>
        <w:rPr>
          <w:rFonts w:asciiTheme="minorHAnsi" w:hAnsiTheme="minorHAnsi" w:cstheme="minorHAnsi"/>
          <w:b/>
          <w:szCs w:val="24"/>
        </w:rPr>
      </w:pPr>
    </w:p>
    <w:p w14:paraId="7B7C95F3" w14:textId="77777777" w:rsidR="00EF5852" w:rsidRPr="007E50A1" w:rsidRDefault="00EF5852" w:rsidP="00EF5852">
      <w:pPr>
        <w:ind w:left="1088"/>
        <w:rPr>
          <w:rFonts w:asciiTheme="minorHAnsi" w:hAnsiTheme="minorHAnsi" w:cstheme="minorHAnsi"/>
          <w:bCs/>
          <w:szCs w:val="24"/>
          <w:u w:val="single"/>
        </w:rPr>
      </w:pPr>
      <w:r>
        <w:rPr>
          <w:rFonts w:asciiTheme="minorHAnsi" w:hAnsiTheme="minorHAnsi" w:cstheme="minorHAnsi"/>
          <w:bCs/>
          <w:szCs w:val="24"/>
          <w:u w:val="single"/>
        </w:rPr>
        <w:t>The underlined portions are questions for you to consider and answer throughout the practical</w:t>
      </w:r>
    </w:p>
    <w:p w14:paraId="759186C2" w14:textId="77777777" w:rsidR="00EF5852" w:rsidRDefault="00EF5852" w:rsidP="00EF5852">
      <w:pPr>
        <w:rPr>
          <w:rFonts w:asciiTheme="minorHAnsi" w:hAnsiTheme="minorHAnsi" w:cstheme="minorHAnsi"/>
          <w:b/>
          <w:szCs w:val="24"/>
        </w:rPr>
      </w:pPr>
    </w:p>
    <w:p w14:paraId="6AEBA780" w14:textId="77777777" w:rsidR="00EF5852" w:rsidRPr="00BD39A4" w:rsidRDefault="00EF5852" w:rsidP="00EF5852">
      <w:pPr>
        <w:pStyle w:val="ListParagraph"/>
        <w:numPr>
          <w:ilvl w:val="0"/>
          <w:numId w:val="31"/>
        </w:numPr>
        <w:rPr>
          <w:rFonts w:asciiTheme="minorHAnsi" w:hAnsiTheme="minorHAnsi" w:cstheme="minorHAnsi"/>
          <w:b/>
          <w:szCs w:val="24"/>
        </w:rPr>
      </w:pPr>
      <w:r>
        <w:rPr>
          <w:rFonts w:asciiTheme="minorHAnsi" w:hAnsiTheme="minorHAnsi" w:cstheme="minorHAnsi"/>
          <w:bCs/>
          <w:szCs w:val="24"/>
        </w:rPr>
        <w:t xml:space="preserve">This indicates an action to take in R </w:t>
      </w:r>
    </w:p>
    <w:p w14:paraId="6D85D069" w14:textId="77777777" w:rsidR="00EF5852" w:rsidRPr="007E50A1" w:rsidRDefault="00EF5852" w:rsidP="00EF5852">
      <w:pPr>
        <w:pStyle w:val="ListParagraph"/>
        <w:ind w:left="1448"/>
        <w:rPr>
          <w:rFonts w:asciiTheme="minorHAnsi" w:hAnsiTheme="minorHAnsi" w:cstheme="minorHAnsi"/>
          <w:b/>
          <w:szCs w:val="24"/>
        </w:rPr>
      </w:pPr>
    </w:p>
    <w:p w14:paraId="4199302D" w14:textId="3D67D8C4" w:rsidR="00EF5852" w:rsidRDefault="00EF5852" w:rsidP="00EF5852">
      <w:pPr>
        <w:ind w:left="1088"/>
        <w:rPr>
          <w:rFonts w:asciiTheme="minorHAnsi" w:hAnsiTheme="minorHAnsi" w:cstheme="minorHAnsi"/>
          <w:bCs/>
          <w:i/>
          <w:iCs/>
          <w:szCs w:val="24"/>
        </w:rPr>
      </w:pPr>
      <w:r>
        <w:rPr>
          <w:rFonts w:asciiTheme="minorHAnsi" w:hAnsiTheme="minorHAnsi" w:cstheme="minorHAnsi"/>
          <w:bCs/>
          <w:i/>
          <w:iCs/>
          <w:szCs w:val="24"/>
        </w:rPr>
        <w:t xml:space="preserve">…and these are notes to help with that action. If something is </w:t>
      </w:r>
      <w:r>
        <w:rPr>
          <w:rFonts w:asciiTheme="minorHAnsi" w:hAnsiTheme="minorHAnsi" w:cstheme="minorHAnsi"/>
          <w:b/>
          <w:i/>
          <w:iCs/>
          <w:szCs w:val="24"/>
        </w:rPr>
        <w:t>bold</w:t>
      </w:r>
      <w:r>
        <w:rPr>
          <w:rFonts w:asciiTheme="minorHAnsi" w:hAnsiTheme="minorHAnsi" w:cstheme="minorHAnsi"/>
          <w:bCs/>
          <w:i/>
          <w:iCs/>
          <w:szCs w:val="24"/>
        </w:rPr>
        <w:t xml:space="preserve"> it is a variable, function, or parameter in R. Running </w:t>
      </w:r>
      <w:r w:rsidRPr="00EF5852">
        <w:rPr>
          <w:rFonts w:asciiTheme="minorHAnsi" w:hAnsiTheme="minorHAnsi" w:cstheme="minorHAnsi"/>
          <w:b/>
          <w:i/>
          <w:iCs/>
          <w:szCs w:val="24"/>
        </w:rPr>
        <w:t xml:space="preserve">?functionname </w:t>
      </w:r>
      <w:r>
        <w:rPr>
          <w:rFonts w:asciiTheme="minorHAnsi" w:hAnsiTheme="minorHAnsi" w:cstheme="minorHAnsi"/>
          <w:bCs/>
          <w:i/>
          <w:iCs/>
          <w:szCs w:val="24"/>
        </w:rPr>
        <w:t xml:space="preserve">in the console is a useful way to learn more about how to use a functon. </w:t>
      </w:r>
    </w:p>
    <w:p w14:paraId="5322E898" w14:textId="70027C43" w:rsidR="00EF5852" w:rsidRDefault="00EF5852" w:rsidP="00EF5852">
      <w:pPr>
        <w:jc w:val="both"/>
        <w:rPr>
          <w:rFonts w:asciiTheme="minorHAnsi" w:hAnsiTheme="minorHAnsi" w:cstheme="minorHAnsi"/>
        </w:rPr>
      </w:pPr>
    </w:p>
    <w:p w14:paraId="1FA0CCEF" w14:textId="0F4B6C49" w:rsidR="00EF5852" w:rsidRPr="00EF5852" w:rsidRDefault="00EF5852" w:rsidP="00EF5852">
      <w:pPr>
        <w:rPr>
          <w:rFonts w:asciiTheme="minorHAnsi" w:hAnsiTheme="minorHAnsi" w:cstheme="minorHAnsi"/>
          <w:b/>
          <w:sz w:val="28"/>
          <w:szCs w:val="21"/>
        </w:rPr>
      </w:pPr>
      <w:r w:rsidRPr="00624E69">
        <w:rPr>
          <w:rFonts w:asciiTheme="minorHAnsi" w:hAnsiTheme="minorHAnsi" w:cstheme="minorHAnsi"/>
          <w:b/>
          <w:sz w:val="28"/>
          <w:szCs w:val="21"/>
        </w:rPr>
        <w:t>PART 1:</w:t>
      </w:r>
    </w:p>
    <w:p w14:paraId="2E88ED7B" w14:textId="2328D0E9" w:rsidR="0074144E" w:rsidRDefault="0074144E">
      <w:pPr>
        <w:rPr>
          <w:rFonts w:asciiTheme="minorHAnsi" w:hAnsiTheme="minorHAnsi" w:cstheme="minorHAnsi"/>
        </w:rPr>
      </w:pPr>
    </w:p>
    <w:p w14:paraId="7FCAFAAF" w14:textId="77777777" w:rsidR="002E3652" w:rsidRPr="00317B06" w:rsidRDefault="002E3652" w:rsidP="002E3652">
      <w:pPr>
        <w:jc w:val="both"/>
        <w:rPr>
          <w:rFonts w:asciiTheme="minorHAnsi" w:hAnsiTheme="minorHAnsi" w:cstheme="minorHAnsi"/>
          <w:b/>
          <w:bCs/>
          <w:szCs w:val="24"/>
        </w:rPr>
      </w:pPr>
      <w:r w:rsidRPr="00317B06">
        <w:rPr>
          <w:rFonts w:asciiTheme="minorHAnsi" w:hAnsiTheme="minorHAnsi" w:cstheme="minorHAnsi"/>
          <w:b/>
          <w:bCs/>
          <w:szCs w:val="24"/>
        </w:rPr>
        <w:t xml:space="preserve">Brief description of the mortality dataset: </w:t>
      </w:r>
    </w:p>
    <w:p w14:paraId="28FFFD9E" w14:textId="77777777" w:rsidR="002E3652" w:rsidRPr="00317B06" w:rsidRDefault="002E3652" w:rsidP="002E3652">
      <w:pPr>
        <w:jc w:val="both"/>
        <w:rPr>
          <w:rFonts w:asciiTheme="minorHAnsi" w:hAnsiTheme="minorHAnsi" w:cstheme="minorHAnsi"/>
          <w:szCs w:val="24"/>
        </w:rPr>
      </w:pPr>
      <w:r w:rsidRPr="00317B06">
        <w:rPr>
          <w:rFonts w:asciiTheme="minorHAnsi" w:hAnsiTheme="minorHAnsi" w:cstheme="minorHAnsi"/>
          <w:szCs w:val="24"/>
        </w:rPr>
        <w:t xml:space="preserve">The study was conducted in a rural area of northern Nigeria, endemic for onchocerciasis, in the late 1980s to early 1990s. The majority of the population lived by subsistence farming. At baseline, 34 communities were censused and 88% of people aged 5 years or more living in these communities underwent an eye examination by ophthalmic nurses following a systematic protocol (onchocerciasis can cause blindness). Microfilarial load (a measure of the intensity of onchocercal infection) was measured from skin-snips taken from the iliac crest. Height and weight were measured. Individuals were classified as visually impaired according to the standard WHO definition (visual acuity less than 6/18 in the better eye). Communities were followed-up over a period of 3 years and deaths were identified.  </w:t>
      </w:r>
    </w:p>
    <w:p w14:paraId="7FB15B8E" w14:textId="77777777" w:rsidR="002E3652" w:rsidRPr="00317B06" w:rsidRDefault="002E3652" w:rsidP="002E3652">
      <w:pPr>
        <w:suppressAutoHyphens/>
        <w:jc w:val="both"/>
        <w:rPr>
          <w:rFonts w:asciiTheme="minorHAnsi" w:hAnsiTheme="minorHAnsi" w:cstheme="minorHAnsi"/>
          <w:szCs w:val="24"/>
        </w:rPr>
      </w:pPr>
    </w:p>
    <w:p w14:paraId="52124986" w14:textId="77777777" w:rsidR="002E3652" w:rsidRPr="00317B06"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r w:rsidRPr="00317B06">
        <w:rPr>
          <w:rFonts w:asciiTheme="minorHAnsi" w:hAnsiTheme="minorHAnsi" w:cstheme="minorHAnsi"/>
          <w:b/>
          <w:bCs/>
          <w:szCs w:val="24"/>
        </w:rPr>
        <w:lastRenderedPageBreak/>
        <w:t>mortality.dta</w:t>
      </w:r>
      <w:r w:rsidRPr="00317B06">
        <w:rPr>
          <w:rFonts w:asciiTheme="minorHAnsi" w:hAnsiTheme="minorHAnsi" w:cstheme="minorHAnsi"/>
          <w:szCs w:val="24"/>
        </w:rPr>
        <w:t xml:space="preserve"> contains data for 4,298 subjects aged 15 years and above. It is used to illustrate the use of logistic regression, considering the study design as a cohort with fixed follow-up time. </w:t>
      </w:r>
    </w:p>
    <w:p w14:paraId="229B8C19" w14:textId="77777777" w:rsidR="002E3652" w:rsidRPr="00317B06"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p>
    <w:p w14:paraId="4AC98C5A" w14:textId="77777777" w:rsidR="00EF5852" w:rsidRDefault="00EF5852" w:rsidP="00EF5852">
      <w:pPr>
        <w:pStyle w:val="ListParagraph"/>
        <w:numPr>
          <w:ilvl w:val="0"/>
          <w:numId w:val="32"/>
        </w:numPr>
        <w:rPr>
          <w:rFonts w:asciiTheme="minorHAnsi" w:hAnsiTheme="minorHAnsi" w:cstheme="minorHAnsi"/>
          <w:bCs/>
        </w:rPr>
      </w:pPr>
      <w:r w:rsidRPr="00390B3F">
        <w:rPr>
          <w:rFonts w:asciiTheme="minorHAnsi" w:hAnsiTheme="minorHAnsi" w:cstheme="minorHAnsi"/>
          <w:bCs/>
        </w:rPr>
        <w:t xml:space="preserve">Open a new R Markdown or R script file. </w:t>
      </w:r>
      <w:r w:rsidRPr="00390B3F">
        <w:rPr>
          <w:rFonts w:asciiTheme="minorHAnsi" w:hAnsiTheme="minorHAnsi" w:cstheme="minorHAnsi"/>
          <w:bCs/>
          <w:i/>
          <w:iCs/>
        </w:rPr>
        <w:t>Remember that if you are using an R markdown file R code needs to be surrounded by</w:t>
      </w:r>
      <w:r w:rsidRPr="00390B3F">
        <w:rPr>
          <w:rFonts w:asciiTheme="minorHAnsi" w:hAnsiTheme="minorHAnsi" w:cstheme="minorHAnsi"/>
          <w:bCs/>
        </w:rPr>
        <w:t xml:space="preserve"> ```{r} “code here” ```</w:t>
      </w:r>
    </w:p>
    <w:p w14:paraId="311A3F93" w14:textId="2CEE06A2" w:rsidR="00EF5852" w:rsidRDefault="00EF5852" w:rsidP="00EF5852">
      <w:pPr>
        <w:pStyle w:val="ListParagraph"/>
        <w:numPr>
          <w:ilvl w:val="0"/>
          <w:numId w:val="32"/>
        </w:numPr>
        <w:rPr>
          <w:rFonts w:asciiTheme="minorHAnsi" w:hAnsiTheme="minorHAnsi" w:cstheme="minorHAnsi"/>
          <w:bCs/>
        </w:rPr>
      </w:pPr>
      <w:r>
        <w:rPr>
          <w:rFonts w:asciiTheme="minorHAnsi" w:hAnsiTheme="minorHAnsi" w:cstheme="minorHAnsi"/>
          <w:bCs/>
        </w:rPr>
        <w:t xml:space="preserve">For this practical we will need the following packages: </w:t>
      </w:r>
      <w:r w:rsidRPr="00640191">
        <w:rPr>
          <w:rFonts w:asciiTheme="minorHAnsi" w:hAnsiTheme="minorHAnsi" w:cstheme="minorHAnsi"/>
          <w:b/>
        </w:rPr>
        <w:t>haven</w:t>
      </w:r>
      <w:r>
        <w:rPr>
          <w:rFonts w:asciiTheme="minorHAnsi" w:hAnsiTheme="minorHAnsi" w:cstheme="minorHAnsi"/>
          <w:bCs/>
        </w:rPr>
        <w:t xml:space="preserve">, </w:t>
      </w:r>
      <w:r w:rsidRPr="00640191">
        <w:rPr>
          <w:rFonts w:asciiTheme="minorHAnsi" w:hAnsiTheme="minorHAnsi" w:cstheme="minorHAnsi"/>
          <w:b/>
        </w:rPr>
        <w:t>tidyverse</w:t>
      </w:r>
      <w:r>
        <w:rPr>
          <w:rFonts w:asciiTheme="minorHAnsi" w:hAnsiTheme="minorHAnsi" w:cstheme="minorHAnsi"/>
          <w:bCs/>
        </w:rPr>
        <w:t xml:space="preserve">, </w:t>
      </w:r>
      <w:r w:rsidRPr="00640191">
        <w:rPr>
          <w:rFonts w:asciiTheme="minorHAnsi" w:hAnsiTheme="minorHAnsi" w:cstheme="minorHAnsi"/>
          <w:b/>
        </w:rPr>
        <w:t>gtsummary</w:t>
      </w:r>
      <w:r>
        <w:rPr>
          <w:rFonts w:asciiTheme="minorHAnsi" w:hAnsiTheme="minorHAnsi" w:cstheme="minorHAnsi"/>
          <w:bCs/>
        </w:rPr>
        <w:t xml:space="preserve">, </w:t>
      </w:r>
      <w:r w:rsidRPr="00640191">
        <w:rPr>
          <w:rFonts w:asciiTheme="minorHAnsi" w:hAnsiTheme="minorHAnsi" w:cstheme="minorHAnsi"/>
          <w:b/>
        </w:rPr>
        <w:t>lmtest</w:t>
      </w:r>
      <w:r>
        <w:rPr>
          <w:rFonts w:asciiTheme="minorHAnsi" w:hAnsiTheme="minorHAnsi" w:cstheme="minorHAnsi"/>
          <w:bCs/>
        </w:rPr>
        <w:t xml:space="preserve"> </w:t>
      </w:r>
      <w:r w:rsidR="00B80177">
        <w:rPr>
          <w:rFonts w:asciiTheme="minorHAnsi" w:hAnsiTheme="minorHAnsi" w:cstheme="minorHAnsi"/>
          <w:bCs/>
        </w:rPr>
        <w:t xml:space="preserve">, </w:t>
      </w:r>
      <w:r w:rsidR="00B80177" w:rsidRPr="00B80177">
        <w:rPr>
          <w:rFonts w:asciiTheme="minorHAnsi" w:hAnsiTheme="minorHAnsi" w:cstheme="minorHAnsi"/>
          <w:b/>
        </w:rPr>
        <w:t>marginaleffects</w:t>
      </w:r>
      <w:r w:rsidR="00B80177">
        <w:rPr>
          <w:rFonts w:asciiTheme="minorHAnsi" w:hAnsiTheme="minorHAnsi" w:cstheme="minorHAnsi"/>
          <w:bCs/>
        </w:rPr>
        <w:t xml:space="preserve">, </w:t>
      </w:r>
      <w:r w:rsidR="00B80177" w:rsidRPr="00B80177">
        <w:rPr>
          <w:rFonts w:asciiTheme="minorHAnsi" w:hAnsiTheme="minorHAnsi" w:cstheme="minorHAnsi"/>
          <w:b/>
        </w:rPr>
        <w:t>emmeans</w:t>
      </w:r>
      <w:r w:rsidR="00B80177" w:rsidRPr="00B80177">
        <w:rPr>
          <w:rFonts w:asciiTheme="minorHAnsi" w:hAnsiTheme="minorHAnsi" w:cstheme="minorHAnsi"/>
          <w:bCs/>
        </w:rPr>
        <w:t xml:space="preserve"> </w:t>
      </w:r>
      <w:r>
        <w:rPr>
          <w:rFonts w:asciiTheme="minorHAnsi" w:hAnsiTheme="minorHAnsi" w:cstheme="minorHAnsi"/>
          <w:bCs/>
        </w:rPr>
        <w:t xml:space="preserve">(optional: </w:t>
      </w:r>
      <w:r w:rsidRPr="00640191">
        <w:rPr>
          <w:rFonts w:asciiTheme="minorHAnsi" w:hAnsiTheme="minorHAnsi" w:cstheme="minorHAnsi"/>
          <w:b/>
        </w:rPr>
        <w:t>here</w:t>
      </w:r>
      <w:r>
        <w:rPr>
          <w:rFonts w:asciiTheme="minorHAnsi" w:hAnsiTheme="minorHAnsi" w:cstheme="minorHAnsi"/>
          <w:bCs/>
        </w:rPr>
        <w:t xml:space="preserve"> for data import) </w:t>
      </w:r>
    </w:p>
    <w:p w14:paraId="5705ACF0" w14:textId="77777777" w:rsidR="00EF5852" w:rsidRDefault="00EF5852" w:rsidP="00EF5852">
      <w:pPr>
        <w:pStyle w:val="ListParagraph"/>
        <w:numPr>
          <w:ilvl w:val="0"/>
          <w:numId w:val="32"/>
        </w:numPr>
        <w:rPr>
          <w:rFonts w:asciiTheme="minorHAnsi" w:hAnsiTheme="minorHAnsi" w:cstheme="minorHAnsi"/>
          <w:bCs/>
        </w:rPr>
      </w:pPr>
      <w:r>
        <w:rPr>
          <w:rFonts w:asciiTheme="minorHAnsi" w:hAnsiTheme="minorHAnsi" w:cstheme="minorHAnsi"/>
          <w:bCs/>
        </w:rPr>
        <w:t>We will also need 2 function scripts: “mh_functions.R” and “</w:t>
      </w:r>
      <w:r w:rsidRPr="00B2596E">
        <w:rPr>
          <w:rFonts w:asciiTheme="minorHAnsi" w:hAnsiTheme="minorHAnsi" w:cstheme="minorHAnsi"/>
          <w:bCs/>
        </w:rPr>
        <w:t>or_function.R</w:t>
      </w:r>
      <w:r>
        <w:rPr>
          <w:rFonts w:asciiTheme="minorHAnsi" w:hAnsiTheme="minorHAnsi" w:cstheme="minorHAnsi"/>
          <w:bCs/>
        </w:rPr>
        <w:t>”</w:t>
      </w:r>
    </w:p>
    <w:p w14:paraId="0FC8586B" w14:textId="77777777" w:rsidR="00EF5852" w:rsidRDefault="00EF5852" w:rsidP="00EF5852">
      <w:pPr>
        <w:rPr>
          <w:rFonts w:asciiTheme="minorHAnsi" w:hAnsiTheme="minorHAnsi" w:cstheme="minorHAnsi"/>
        </w:rPr>
      </w:pPr>
    </w:p>
    <w:p w14:paraId="13F4C38F" w14:textId="77777777" w:rsidR="00EF5852" w:rsidRPr="00640191" w:rsidRDefault="00EF5852" w:rsidP="00EF5852">
      <w:pPr>
        <w:pStyle w:val="ListParagraph"/>
        <w:numPr>
          <w:ilvl w:val="0"/>
          <w:numId w:val="32"/>
        </w:numPr>
        <w:rPr>
          <w:rFonts w:asciiTheme="minorHAnsi" w:hAnsiTheme="minorHAnsi" w:cstheme="minorHAnsi"/>
        </w:rPr>
      </w:pPr>
      <w:r w:rsidRPr="00390B3F">
        <w:rPr>
          <w:rFonts w:asciiTheme="minorHAnsi" w:hAnsiTheme="minorHAnsi" w:cstheme="minorHAnsi"/>
        </w:rPr>
        <w:t xml:space="preserve">Import the data set </w:t>
      </w:r>
      <w:r>
        <w:rPr>
          <w:rFonts w:asciiTheme="minorHAnsi" w:hAnsiTheme="minorHAnsi" w:cstheme="minorHAnsi"/>
        </w:rPr>
        <w:t xml:space="preserve">-  </w:t>
      </w:r>
      <w:r w:rsidRPr="00741454">
        <w:rPr>
          <w:rFonts w:asciiTheme="minorHAnsi" w:hAnsiTheme="minorHAnsi" w:cstheme="minorHAnsi"/>
          <w:b/>
        </w:rPr>
        <w:t>mortality</w:t>
      </w:r>
      <w:r>
        <w:rPr>
          <w:rFonts w:asciiTheme="minorHAnsi" w:hAnsiTheme="minorHAnsi" w:cstheme="minorHAnsi"/>
          <w:b/>
        </w:rPr>
        <w:t>.dta</w:t>
      </w:r>
    </w:p>
    <w:p w14:paraId="2FFF11C1" w14:textId="77777777" w:rsidR="00EF5852" w:rsidRDefault="00EF5852" w:rsidP="00EF5852">
      <w:pPr>
        <w:ind w:left="360"/>
        <w:rPr>
          <w:rFonts w:asciiTheme="minorHAnsi" w:hAnsiTheme="minorHAnsi" w:cstheme="minorHAnsi"/>
          <w:i/>
          <w:iCs/>
        </w:rPr>
      </w:pPr>
      <w:r w:rsidRPr="00390B3F">
        <w:rPr>
          <w:rFonts w:asciiTheme="minorHAnsi" w:hAnsiTheme="minorHAnsi" w:cstheme="minorHAnsi"/>
          <w:i/>
          <w:iCs/>
        </w:rPr>
        <w:t>Since this is a Stata dataset, we can use the labelling of variables to ensure that categorical variables are defined as such (i.e. factors)</w:t>
      </w:r>
    </w:p>
    <w:p w14:paraId="6758D38E" w14:textId="77777777" w:rsidR="00EF5852" w:rsidRDefault="00EF5852" w:rsidP="00EF5852">
      <w:pPr>
        <w:ind w:left="360"/>
        <w:rPr>
          <w:rFonts w:asciiTheme="minorHAnsi" w:hAnsiTheme="minorHAnsi" w:cstheme="minorHAnsi"/>
          <w:i/>
          <w:iCs/>
        </w:rPr>
      </w:pPr>
    </w:p>
    <w:p w14:paraId="55B8E280" w14:textId="77777777" w:rsidR="00EF5852" w:rsidRDefault="00EF5852" w:rsidP="00EF5852">
      <w:pPr>
        <w:ind w:left="360"/>
        <w:rPr>
          <w:rFonts w:ascii="Consolas" w:hAnsi="Consolas" w:cs="Consolas"/>
          <w:b/>
          <w:bCs/>
          <w:sz w:val="22"/>
          <w:szCs w:val="18"/>
        </w:rPr>
      </w:pPr>
      <w:r w:rsidRPr="00640191">
        <w:rPr>
          <w:rFonts w:ascii="Consolas" w:hAnsi="Consolas" w:cs="Consolas"/>
          <w:b/>
          <w:bCs/>
          <w:sz w:val="22"/>
          <w:szCs w:val="18"/>
        </w:rPr>
        <w:t>mortality &lt;- mortality |&gt; mutate(across(where(is.labelled), as_factor))</w:t>
      </w:r>
    </w:p>
    <w:p w14:paraId="430E283F" w14:textId="77777777" w:rsidR="00EF5852" w:rsidRDefault="00EF5852" w:rsidP="00EF5852">
      <w:pPr>
        <w:ind w:left="360"/>
        <w:rPr>
          <w:rFonts w:ascii="Consolas" w:hAnsi="Consolas" w:cs="Consolas"/>
          <w:b/>
          <w:bCs/>
          <w:sz w:val="22"/>
          <w:szCs w:val="18"/>
        </w:rPr>
      </w:pPr>
    </w:p>
    <w:p w14:paraId="329DFE59" w14:textId="3E18D026" w:rsidR="00EF5852" w:rsidRPr="00EF5852" w:rsidRDefault="00EF5852" w:rsidP="00EF5852">
      <w:pPr>
        <w:pStyle w:val="ListParagraph"/>
        <w:numPr>
          <w:ilvl w:val="0"/>
          <w:numId w:val="32"/>
        </w:numPr>
        <w:rPr>
          <w:rFonts w:asciiTheme="minorHAnsi" w:hAnsiTheme="minorHAnsi" w:cstheme="minorHAnsi"/>
          <w:b/>
          <w:bCs/>
          <w:sz w:val="22"/>
          <w:szCs w:val="18"/>
        </w:rPr>
      </w:pPr>
      <w:r w:rsidRPr="00EF5852">
        <w:rPr>
          <w:rFonts w:asciiTheme="minorHAnsi" w:hAnsiTheme="minorHAnsi" w:cstheme="minorHAnsi"/>
          <w:sz w:val="22"/>
          <w:szCs w:val="18"/>
        </w:rPr>
        <w:t xml:space="preserve">The variable </w:t>
      </w:r>
      <w:r w:rsidRPr="00EF5852">
        <w:rPr>
          <w:rFonts w:asciiTheme="minorHAnsi" w:hAnsiTheme="minorHAnsi" w:cstheme="minorHAnsi"/>
          <w:b/>
          <w:bCs/>
          <w:sz w:val="22"/>
          <w:szCs w:val="18"/>
        </w:rPr>
        <w:t>died</w:t>
      </w:r>
      <w:r>
        <w:rPr>
          <w:rFonts w:asciiTheme="minorHAnsi" w:hAnsiTheme="minorHAnsi" w:cstheme="minorHAnsi"/>
          <w:sz w:val="22"/>
          <w:szCs w:val="18"/>
        </w:rPr>
        <w:t xml:space="preserve"> is currently populated with </w:t>
      </w:r>
      <w:r w:rsidRPr="00EF5852">
        <w:rPr>
          <w:rFonts w:asciiTheme="minorHAnsi" w:hAnsiTheme="minorHAnsi" w:cstheme="minorHAnsi"/>
          <w:b/>
          <w:bCs/>
          <w:sz w:val="22"/>
          <w:szCs w:val="18"/>
        </w:rPr>
        <w:t>0</w:t>
      </w:r>
      <w:r>
        <w:rPr>
          <w:rFonts w:asciiTheme="minorHAnsi" w:hAnsiTheme="minorHAnsi" w:cstheme="minorHAnsi"/>
          <w:sz w:val="22"/>
          <w:szCs w:val="18"/>
        </w:rPr>
        <w:t xml:space="preserve"> (alive) and </w:t>
      </w:r>
      <w:r w:rsidRPr="00EF5852">
        <w:rPr>
          <w:rFonts w:asciiTheme="minorHAnsi" w:hAnsiTheme="minorHAnsi" w:cstheme="minorHAnsi"/>
          <w:b/>
          <w:bCs/>
          <w:sz w:val="22"/>
          <w:szCs w:val="18"/>
        </w:rPr>
        <w:t>1</w:t>
      </w:r>
      <w:r>
        <w:rPr>
          <w:rFonts w:asciiTheme="minorHAnsi" w:hAnsiTheme="minorHAnsi" w:cstheme="minorHAnsi"/>
          <w:sz w:val="22"/>
          <w:szCs w:val="18"/>
        </w:rPr>
        <w:t xml:space="preserve"> (dead) lets change that to a more understandable “alive” and “dead”.</w:t>
      </w:r>
    </w:p>
    <w:p w14:paraId="74449DF9" w14:textId="439F24F1" w:rsidR="00EF5852" w:rsidRDefault="00EF5852" w:rsidP="00EF5852">
      <w:pPr>
        <w:ind w:left="360"/>
        <w:rPr>
          <w:rFonts w:asciiTheme="minorHAnsi" w:hAnsiTheme="minorHAnsi" w:cstheme="minorHAnsi"/>
          <w:b/>
          <w:bCs/>
          <w:i/>
          <w:iCs/>
          <w:sz w:val="22"/>
          <w:szCs w:val="18"/>
        </w:rPr>
      </w:pPr>
      <w:r>
        <w:rPr>
          <w:rFonts w:asciiTheme="minorHAnsi" w:hAnsiTheme="minorHAnsi" w:cstheme="minorHAnsi"/>
          <w:i/>
          <w:iCs/>
          <w:sz w:val="22"/>
          <w:szCs w:val="18"/>
        </w:rPr>
        <w:t xml:space="preserve">To do this use </w:t>
      </w:r>
      <w:r>
        <w:rPr>
          <w:rFonts w:asciiTheme="minorHAnsi" w:hAnsiTheme="minorHAnsi" w:cstheme="minorHAnsi"/>
          <w:b/>
          <w:bCs/>
          <w:i/>
          <w:iCs/>
          <w:sz w:val="22"/>
          <w:szCs w:val="18"/>
        </w:rPr>
        <w:t xml:space="preserve">mutate() </w:t>
      </w:r>
      <w:r>
        <w:rPr>
          <w:rFonts w:asciiTheme="minorHAnsi" w:hAnsiTheme="minorHAnsi" w:cstheme="minorHAnsi"/>
          <w:i/>
          <w:iCs/>
          <w:sz w:val="22"/>
          <w:szCs w:val="18"/>
        </w:rPr>
        <w:t xml:space="preserve"> and </w:t>
      </w:r>
      <w:r>
        <w:rPr>
          <w:rFonts w:asciiTheme="minorHAnsi" w:hAnsiTheme="minorHAnsi" w:cstheme="minorHAnsi"/>
          <w:b/>
          <w:bCs/>
          <w:i/>
          <w:iCs/>
          <w:sz w:val="22"/>
          <w:szCs w:val="18"/>
        </w:rPr>
        <w:t xml:space="preserve">factor() </w:t>
      </w:r>
    </w:p>
    <w:p w14:paraId="2ECE6E31" w14:textId="77777777" w:rsidR="005B47F8" w:rsidRPr="00EF5852" w:rsidRDefault="005B47F8" w:rsidP="00EF5852">
      <w:pPr>
        <w:ind w:left="360"/>
        <w:rPr>
          <w:rFonts w:asciiTheme="minorHAnsi" w:hAnsiTheme="minorHAnsi" w:cstheme="minorHAnsi"/>
          <w:b/>
          <w:bCs/>
          <w:i/>
          <w:iCs/>
          <w:sz w:val="22"/>
          <w:szCs w:val="18"/>
        </w:rPr>
      </w:pPr>
    </w:p>
    <w:p w14:paraId="1C53271B" w14:textId="14E77F8D" w:rsidR="005B47F8" w:rsidRPr="005B47F8" w:rsidRDefault="005B47F8" w:rsidP="00EF5852">
      <w:pPr>
        <w:rPr>
          <w:rFonts w:asciiTheme="minorHAnsi" w:hAnsiTheme="minorHAnsi" w:cstheme="minorHAnsi"/>
          <w:b/>
          <w:bCs/>
        </w:rPr>
      </w:pPr>
      <w:r w:rsidRPr="005B47F8">
        <w:rPr>
          <w:rFonts w:asciiTheme="minorHAnsi" w:hAnsiTheme="minorHAnsi" w:cstheme="minorHAnsi"/>
          <w:b/>
          <w:bCs/>
        </w:rPr>
        <w:t>ASSOCIATION BETWEEN VISUAL IMPAIRMENT AND DEATH</w:t>
      </w:r>
    </w:p>
    <w:p w14:paraId="395CC561" w14:textId="77777777" w:rsidR="005B47F8" w:rsidRPr="00B03611" w:rsidRDefault="005B47F8" w:rsidP="00EF5852">
      <w:pPr>
        <w:rPr>
          <w:rFonts w:asciiTheme="minorHAnsi" w:hAnsiTheme="minorHAnsi" w:cstheme="minorHAnsi"/>
        </w:rPr>
      </w:pPr>
    </w:p>
    <w:p w14:paraId="6E1499CB" w14:textId="191FBDF2" w:rsidR="00B80177" w:rsidRDefault="00B80177" w:rsidP="00B80177">
      <w:pPr>
        <w:pStyle w:val="BodyTextIndent3"/>
        <w:numPr>
          <w:ilvl w:val="0"/>
          <w:numId w:val="32"/>
        </w:numPr>
        <w:rPr>
          <w:rFonts w:asciiTheme="minorHAnsi" w:hAnsiTheme="minorHAnsi" w:cstheme="minorHAnsi"/>
        </w:rPr>
      </w:pPr>
      <w:r>
        <w:rPr>
          <w:rFonts w:asciiTheme="minorHAnsi" w:hAnsiTheme="minorHAnsi" w:cstheme="minorHAnsi"/>
        </w:rPr>
        <w:t>Create a 2 X 2 table of death</w:t>
      </w:r>
      <w:r w:rsidR="00564353">
        <w:rPr>
          <w:rFonts w:asciiTheme="minorHAnsi" w:hAnsiTheme="minorHAnsi" w:cstheme="minorHAnsi"/>
        </w:rPr>
        <w:t xml:space="preserve"> </w:t>
      </w:r>
      <w:r>
        <w:rPr>
          <w:rFonts w:asciiTheme="minorHAnsi" w:hAnsiTheme="minorHAnsi" w:cstheme="minorHAnsi"/>
        </w:rPr>
        <w:t xml:space="preserve">(rows) and </w:t>
      </w:r>
      <w:r w:rsidRPr="00B80177">
        <w:rPr>
          <w:rFonts w:asciiTheme="minorHAnsi" w:hAnsiTheme="minorHAnsi" w:cstheme="minorHAnsi"/>
        </w:rPr>
        <w:t>visual impairment</w:t>
      </w:r>
      <w:r>
        <w:rPr>
          <w:rFonts w:asciiTheme="minorHAnsi" w:hAnsiTheme="minorHAnsi" w:cstheme="minorHAnsi"/>
        </w:rPr>
        <w:t xml:space="preserve"> (columns)</w:t>
      </w:r>
    </w:p>
    <w:p w14:paraId="7578C41E" w14:textId="30DDB8B8" w:rsidR="00B80177" w:rsidRDefault="00B80177" w:rsidP="00B80177">
      <w:pPr>
        <w:pStyle w:val="BodyTextIndent3"/>
        <w:rPr>
          <w:rFonts w:asciiTheme="minorHAnsi" w:hAnsiTheme="minorHAnsi" w:cstheme="minorHAnsi"/>
          <w:b/>
          <w:bCs/>
          <w:i/>
          <w:iCs/>
        </w:rPr>
      </w:pPr>
      <w:r>
        <w:rPr>
          <w:rFonts w:asciiTheme="minorHAnsi" w:hAnsiTheme="minorHAnsi" w:cstheme="minorHAnsi"/>
          <w:i/>
          <w:iCs/>
        </w:rPr>
        <w:t xml:space="preserve">Use </w:t>
      </w:r>
      <w:r>
        <w:rPr>
          <w:rFonts w:asciiTheme="minorHAnsi" w:hAnsiTheme="minorHAnsi" w:cstheme="minorHAnsi"/>
          <w:b/>
          <w:bCs/>
          <w:i/>
          <w:iCs/>
        </w:rPr>
        <w:t xml:space="preserve">tbl_cross() </w:t>
      </w:r>
      <w:r>
        <w:rPr>
          <w:rFonts w:asciiTheme="minorHAnsi" w:hAnsiTheme="minorHAnsi" w:cstheme="minorHAnsi"/>
          <w:i/>
          <w:iCs/>
        </w:rPr>
        <w:t xml:space="preserve">and set </w:t>
      </w:r>
      <w:r w:rsidRPr="00B80177">
        <w:rPr>
          <w:rFonts w:asciiTheme="minorHAnsi" w:hAnsiTheme="minorHAnsi" w:cstheme="minorHAnsi"/>
          <w:b/>
          <w:bCs/>
          <w:i/>
          <w:iCs/>
        </w:rPr>
        <w:t>percent = "column"</w:t>
      </w:r>
    </w:p>
    <w:p w14:paraId="61E48C95" w14:textId="77777777" w:rsidR="00B80177" w:rsidRDefault="00B80177" w:rsidP="00B80177">
      <w:pPr>
        <w:pStyle w:val="BodyTextIndent3"/>
        <w:rPr>
          <w:rFonts w:asciiTheme="minorHAnsi" w:hAnsiTheme="minorHAnsi" w:cstheme="minorHAnsi"/>
          <w:i/>
          <w:iCs/>
        </w:rPr>
      </w:pPr>
    </w:p>
    <w:p w14:paraId="3F383571" w14:textId="7D4D5D2A" w:rsidR="00B80177" w:rsidRDefault="00B80177" w:rsidP="00B80177">
      <w:pPr>
        <w:pStyle w:val="BodyTextIndent3"/>
        <w:ind w:firstLine="360"/>
        <w:rPr>
          <w:rFonts w:asciiTheme="minorHAnsi" w:hAnsiTheme="minorHAnsi" w:cstheme="minorHAnsi"/>
          <w:u w:val="single"/>
        </w:rPr>
      </w:pPr>
      <w:r>
        <w:rPr>
          <w:rFonts w:asciiTheme="minorHAnsi" w:hAnsiTheme="minorHAnsi" w:cstheme="minorHAnsi"/>
          <w:u w:val="single"/>
        </w:rPr>
        <w:t xml:space="preserve">Write 1 to 2 sentence to explain the cross table </w:t>
      </w:r>
    </w:p>
    <w:p w14:paraId="4C876A7F" w14:textId="77777777" w:rsidR="00B80177" w:rsidRDefault="00B80177" w:rsidP="005B47F8">
      <w:pPr>
        <w:pStyle w:val="BodyTextIndent3"/>
        <w:rPr>
          <w:rFonts w:asciiTheme="minorHAnsi" w:hAnsiTheme="minorHAnsi" w:cstheme="minorHAnsi"/>
          <w:u w:val="single"/>
        </w:rPr>
      </w:pPr>
    </w:p>
    <w:p w14:paraId="1CEDC79C" w14:textId="40399E8C" w:rsidR="005B47F8" w:rsidRPr="005B47F8" w:rsidRDefault="005B47F8" w:rsidP="005B47F8">
      <w:pPr>
        <w:pStyle w:val="BodyTextIndent3"/>
        <w:numPr>
          <w:ilvl w:val="0"/>
          <w:numId w:val="32"/>
        </w:numPr>
        <w:rPr>
          <w:rFonts w:asciiTheme="minorHAnsi" w:hAnsiTheme="minorHAnsi" w:cstheme="minorHAnsi"/>
          <w:u w:val="single"/>
        </w:rPr>
      </w:pPr>
      <w:r>
        <w:rPr>
          <w:rFonts w:asciiTheme="minorHAnsi" w:hAnsiTheme="minorHAnsi" w:cstheme="minorHAnsi"/>
        </w:rPr>
        <w:t xml:space="preserve">Calculate the unadjusted OR of </w:t>
      </w:r>
      <w:r w:rsidRPr="005B47F8">
        <w:rPr>
          <w:rFonts w:asciiTheme="minorHAnsi" w:hAnsiTheme="minorHAnsi" w:cstheme="minorHAnsi"/>
        </w:rPr>
        <w:t>visual impairment and death</w:t>
      </w:r>
    </w:p>
    <w:p w14:paraId="7361584C" w14:textId="77777777" w:rsidR="005B47F8" w:rsidRDefault="005B47F8" w:rsidP="005B47F8">
      <w:pPr>
        <w:ind w:firstLine="360"/>
        <w:rPr>
          <w:rFonts w:asciiTheme="minorHAnsi" w:hAnsiTheme="minorHAnsi" w:cstheme="minorHAnsi"/>
          <w:b/>
          <w:bCs/>
          <w:i/>
          <w:iCs/>
        </w:rPr>
      </w:pPr>
      <w:r w:rsidRPr="005B47F8">
        <w:rPr>
          <w:rFonts w:asciiTheme="minorHAnsi" w:hAnsiTheme="minorHAnsi" w:cstheme="minorHAnsi"/>
          <w:i/>
          <w:iCs/>
        </w:rPr>
        <w:t xml:space="preserve">Use </w:t>
      </w:r>
      <w:r w:rsidRPr="005B47F8">
        <w:rPr>
          <w:rFonts w:asciiTheme="minorHAnsi" w:hAnsiTheme="minorHAnsi" w:cstheme="minorHAnsi"/>
          <w:b/>
          <w:bCs/>
          <w:i/>
          <w:iCs/>
        </w:rPr>
        <w:t xml:space="preserve">calculate_or(). </w:t>
      </w:r>
      <w:r w:rsidRPr="005B47F8">
        <w:rPr>
          <w:rFonts w:asciiTheme="minorHAnsi" w:hAnsiTheme="minorHAnsi" w:cstheme="minorHAnsi"/>
          <w:i/>
          <w:iCs/>
        </w:rPr>
        <w:t xml:space="preserve">This requires a 2 x 2 table. Make that with </w:t>
      </w:r>
      <w:r w:rsidRPr="005B47F8">
        <w:rPr>
          <w:rFonts w:asciiTheme="minorHAnsi" w:hAnsiTheme="minorHAnsi" w:cstheme="minorHAnsi"/>
          <w:b/>
          <w:bCs/>
          <w:i/>
          <w:iCs/>
        </w:rPr>
        <w:t>table()</w:t>
      </w:r>
    </w:p>
    <w:p w14:paraId="6A633B9A" w14:textId="77777777" w:rsidR="005B47F8" w:rsidRDefault="005B47F8" w:rsidP="005B47F8">
      <w:pPr>
        <w:ind w:firstLine="360"/>
        <w:rPr>
          <w:rFonts w:asciiTheme="minorHAnsi" w:hAnsiTheme="minorHAnsi" w:cstheme="minorHAnsi"/>
          <w:b/>
          <w:bCs/>
          <w:i/>
          <w:iCs/>
        </w:rPr>
      </w:pPr>
    </w:p>
    <w:p w14:paraId="1FEEEDE1" w14:textId="717AC4C8" w:rsidR="005B47F8" w:rsidRDefault="005B47F8" w:rsidP="005B47F8">
      <w:pPr>
        <w:ind w:firstLine="360"/>
        <w:rPr>
          <w:rFonts w:asciiTheme="minorHAnsi" w:hAnsiTheme="minorHAnsi" w:cstheme="minorHAnsi"/>
          <w:u w:val="single"/>
        </w:rPr>
      </w:pPr>
      <w:r>
        <w:rPr>
          <w:rFonts w:asciiTheme="minorHAnsi" w:hAnsiTheme="minorHAnsi" w:cstheme="minorHAnsi"/>
          <w:b/>
          <w:bCs/>
        </w:rPr>
        <w:tab/>
      </w:r>
      <w:r>
        <w:rPr>
          <w:rFonts w:asciiTheme="minorHAnsi" w:hAnsiTheme="minorHAnsi" w:cstheme="minorHAnsi"/>
          <w:u w:val="single"/>
        </w:rPr>
        <w:t xml:space="preserve">Write your interpretation of </w:t>
      </w:r>
      <w:r w:rsidRPr="005B47F8">
        <w:rPr>
          <w:rFonts w:asciiTheme="minorHAnsi" w:hAnsiTheme="minorHAnsi" w:cstheme="minorHAnsi"/>
          <w:u w:val="single"/>
        </w:rPr>
        <w:t>this unadjusted OR</w:t>
      </w:r>
    </w:p>
    <w:p w14:paraId="50C07BF7" w14:textId="77777777" w:rsidR="005B47F8" w:rsidRDefault="005B47F8" w:rsidP="005B47F8">
      <w:pPr>
        <w:ind w:firstLine="360"/>
        <w:rPr>
          <w:rFonts w:asciiTheme="minorHAnsi" w:hAnsiTheme="minorHAnsi" w:cstheme="minorHAnsi"/>
          <w:u w:val="single"/>
        </w:rPr>
      </w:pPr>
    </w:p>
    <w:p w14:paraId="781EB30D" w14:textId="21F7CAD8" w:rsidR="005B47F8" w:rsidRDefault="005B47F8" w:rsidP="005B47F8">
      <w:pPr>
        <w:rPr>
          <w:rFonts w:asciiTheme="minorHAnsi" w:hAnsiTheme="minorHAnsi" w:cstheme="minorHAnsi"/>
          <w:b/>
          <w:bCs/>
        </w:rPr>
      </w:pPr>
      <w:r w:rsidRPr="005B47F8">
        <w:rPr>
          <w:rFonts w:asciiTheme="minorHAnsi" w:hAnsiTheme="minorHAnsi" w:cstheme="minorHAnsi"/>
          <w:b/>
          <w:bCs/>
        </w:rPr>
        <w:t>ASSOCIATION BETWEEN VISUAL IMPAIRMENT AND DEATH, STRATIFYING BY SEX</w:t>
      </w:r>
    </w:p>
    <w:p w14:paraId="0088D144" w14:textId="77777777" w:rsidR="005B47F8" w:rsidRDefault="005B47F8" w:rsidP="005B47F8">
      <w:pPr>
        <w:rPr>
          <w:rFonts w:asciiTheme="minorHAnsi" w:hAnsiTheme="minorHAnsi" w:cstheme="minorHAnsi"/>
          <w:b/>
          <w:bCs/>
        </w:rPr>
      </w:pPr>
    </w:p>
    <w:p w14:paraId="34F88341" w14:textId="0AA46CF5" w:rsidR="005B47F8" w:rsidRPr="005B47F8" w:rsidRDefault="005B47F8" w:rsidP="005B47F8">
      <w:pPr>
        <w:pStyle w:val="ListParagraph"/>
        <w:numPr>
          <w:ilvl w:val="0"/>
          <w:numId w:val="32"/>
        </w:numPr>
        <w:rPr>
          <w:rFonts w:asciiTheme="minorHAnsi" w:hAnsiTheme="minorHAnsi" w:cstheme="minorHAnsi"/>
          <w:b/>
          <w:bCs/>
        </w:rPr>
      </w:pPr>
      <w:r>
        <w:rPr>
          <w:rFonts w:asciiTheme="minorHAnsi" w:hAnsiTheme="minorHAnsi" w:cstheme="minorHAnsi"/>
        </w:rPr>
        <w:t xml:space="preserve">Create a stratified ( by sex) 2 x 2 table for death and visual Impairment </w:t>
      </w:r>
    </w:p>
    <w:p w14:paraId="2344DE23" w14:textId="4550756D" w:rsidR="005B47F8" w:rsidRDefault="005B47F8" w:rsidP="005B47F8">
      <w:pPr>
        <w:ind w:left="360"/>
        <w:rPr>
          <w:rFonts w:asciiTheme="minorHAnsi" w:hAnsiTheme="minorHAnsi" w:cstheme="minorHAnsi"/>
          <w:i/>
          <w:iCs/>
        </w:rPr>
      </w:pPr>
      <w:r w:rsidRPr="005B47F8">
        <w:rPr>
          <w:rFonts w:asciiTheme="minorHAnsi" w:hAnsiTheme="minorHAnsi" w:cstheme="minorHAnsi"/>
          <w:i/>
          <w:iCs/>
        </w:rPr>
        <w:t xml:space="preserve">The </w:t>
      </w:r>
      <w:r w:rsidRPr="005B47F8">
        <w:rPr>
          <w:rFonts w:asciiTheme="minorHAnsi" w:hAnsiTheme="minorHAnsi" w:cstheme="minorHAnsi"/>
          <w:b/>
          <w:bCs/>
          <w:i/>
          <w:iCs/>
        </w:rPr>
        <w:t>tbl_strata()</w:t>
      </w:r>
      <w:r w:rsidRPr="005B47F8">
        <w:rPr>
          <w:rFonts w:asciiTheme="minorHAnsi" w:hAnsiTheme="minorHAnsi" w:cstheme="minorHAnsi"/>
          <w:i/>
          <w:iCs/>
        </w:rPr>
        <w:t xml:space="preserve"> function creates separate tables for each level of a grouping variable</w:t>
      </w:r>
    </w:p>
    <w:p w14:paraId="276581BB" w14:textId="77777777" w:rsidR="00C25F7C" w:rsidRDefault="00C25F7C" w:rsidP="005B47F8">
      <w:pPr>
        <w:ind w:left="360"/>
        <w:rPr>
          <w:rFonts w:asciiTheme="minorHAnsi" w:hAnsiTheme="minorHAnsi" w:cstheme="minorHAnsi"/>
          <w:i/>
          <w:iCs/>
        </w:rPr>
      </w:pPr>
      <w:r w:rsidRPr="00C25F7C">
        <w:rPr>
          <w:rFonts w:asciiTheme="minorHAnsi" w:hAnsiTheme="minorHAnsi" w:cstheme="minorHAnsi"/>
          <w:i/>
          <w:iCs/>
        </w:rPr>
        <w:t xml:space="preserve">The </w:t>
      </w:r>
      <w:r w:rsidRPr="00C25F7C">
        <w:rPr>
          <w:rFonts w:asciiTheme="minorHAnsi" w:hAnsiTheme="minorHAnsi" w:cstheme="minorHAnsi"/>
          <w:b/>
          <w:bCs/>
          <w:i/>
          <w:iCs/>
        </w:rPr>
        <w:t>strata = sex</w:t>
      </w:r>
      <w:r w:rsidRPr="00C25F7C">
        <w:rPr>
          <w:rFonts w:asciiTheme="minorHAnsi" w:hAnsiTheme="minorHAnsi" w:cstheme="minorHAnsi"/>
          <w:i/>
          <w:iCs/>
        </w:rPr>
        <w:t xml:space="preserve"> argument tells R which variable to split by. </w:t>
      </w:r>
    </w:p>
    <w:p w14:paraId="23E57B7A" w14:textId="0313C048" w:rsidR="00C25F7C" w:rsidRPr="00C25F7C" w:rsidRDefault="00C25F7C" w:rsidP="00C25F7C">
      <w:pPr>
        <w:ind w:left="360"/>
        <w:rPr>
          <w:rFonts w:asciiTheme="minorHAnsi" w:hAnsiTheme="minorHAnsi" w:cstheme="minorHAnsi"/>
          <w:b/>
          <w:bCs/>
          <w:i/>
          <w:iCs/>
        </w:rPr>
      </w:pPr>
      <w:r w:rsidRPr="00C25F7C">
        <w:rPr>
          <w:rFonts w:asciiTheme="minorHAnsi" w:hAnsiTheme="minorHAnsi" w:cstheme="minorHAnsi"/>
          <w:i/>
          <w:iCs/>
        </w:rPr>
        <w:t>The .</w:t>
      </w:r>
      <w:r w:rsidRPr="00C25F7C">
        <w:rPr>
          <w:rFonts w:asciiTheme="minorHAnsi" w:hAnsiTheme="minorHAnsi" w:cstheme="minorHAnsi"/>
          <w:b/>
          <w:bCs/>
          <w:i/>
          <w:iCs/>
        </w:rPr>
        <w:t>tbl_fun</w:t>
      </w:r>
      <w:r w:rsidRPr="00C25F7C">
        <w:rPr>
          <w:rFonts w:asciiTheme="minorHAnsi" w:hAnsiTheme="minorHAnsi" w:cstheme="minorHAnsi"/>
          <w:i/>
          <w:iCs/>
        </w:rPr>
        <w:t xml:space="preserve"> argument specifies what kind of table to create for each group.</w:t>
      </w:r>
      <w:r>
        <w:rPr>
          <w:rFonts w:asciiTheme="minorHAnsi" w:hAnsiTheme="minorHAnsi" w:cstheme="minorHAnsi"/>
          <w:i/>
          <w:iCs/>
        </w:rPr>
        <w:t xml:space="preserve"> We will set: </w:t>
      </w:r>
      <w:r>
        <w:rPr>
          <w:rFonts w:asciiTheme="minorHAnsi" w:hAnsiTheme="minorHAnsi" w:cstheme="minorHAnsi"/>
          <w:b/>
          <w:bCs/>
          <w:i/>
          <w:iCs/>
        </w:rPr>
        <w:t xml:space="preserve">.tbl_fun = </w:t>
      </w:r>
      <w:r w:rsidRPr="00C25F7C">
        <w:rPr>
          <w:rFonts w:asciiTheme="minorHAnsi" w:hAnsiTheme="minorHAnsi" w:cstheme="minorHAnsi"/>
          <w:b/>
          <w:bCs/>
          <w:i/>
          <w:iCs/>
        </w:rPr>
        <w:t>~ .x |&gt;</w:t>
      </w:r>
    </w:p>
    <w:p w14:paraId="246F333F" w14:textId="35BEB3A3" w:rsidR="00C25F7C" w:rsidRPr="00C25F7C" w:rsidRDefault="00C25F7C" w:rsidP="00C25F7C">
      <w:pPr>
        <w:ind w:left="360"/>
        <w:rPr>
          <w:rFonts w:asciiTheme="minorHAnsi" w:hAnsiTheme="minorHAnsi" w:cstheme="minorHAnsi"/>
          <w:b/>
          <w:bCs/>
          <w:i/>
          <w:iCs/>
        </w:rPr>
      </w:pPr>
      <w:r w:rsidRPr="00C25F7C">
        <w:rPr>
          <w:rFonts w:asciiTheme="minorHAnsi" w:hAnsiTheme="minorHAnsi" w:cstheme="minorHAnsi"/>
          <w:b/>
          <w:bCs/>
          <w:i/>
          <w:iCs/>
        </w:rPr>
        <w:t xml:space="preserve">      tbl_cross(row = died, col = vimp, percent = "column")</w:t>
      </w:r>
    </w:p>
    <w:p w14:paraId="6A18A982" w14:textId="24D4642C" w:rsidR="005B47F8" w:rsidRDefault="00C25F7C" w:rsidP="005B47F8">
      <w:pPr>
        <w:ind w:left="360"/>
        <w:rPr>
          <w:rFonts w:asciiTheme="minorHAnsi" w:hAnsiTheme="minorHAnsi" w:cstheme="minorHAnsi"/>
          <w:i/>
          <w:iCs/>
        </w:rPr>
      </w:pPr>
      <w:r w:rsidRPr="00C25F7C">
        <w:rPr>
          <w:rFonts w:asciiTheme="minorHAnsi" w:hAnsiTheme="minorHAnsi" w:cstheme="minorHAnsi"/>
          <w:i/>
          <w:iCs/>
        </w:rPr>
        <w:t xml:space="preserve">The </w:t>
      </w:r>
      <w:r w:rsidRPr="00C25F7C">
        <w:rPr>
          <w:rFonts w:asciiTheme="minorHAnsi" w:hAnsiTheme="minorHAnsi" w:cstheme="minorHAnsi"/>
          <w:b/>
          <w:bCs/>
          <w:i/>
          <w:iCs/>
        </w:rPr>
        <w:t>~.x</w:t>
      </w:r>
      <w:r w:rsidRPr="00C25F7C">
        <w:rPr>
          <w:rFonts w:asciiTheme="minorHAnsi" w:hAnsiTheme="minorHAnsi" w:cstheme="minorHAnsi"/>
          <w:i/>
          <w:iCs/>
        </w:rPr>
        <w:t xml:space="preserve"> create a mini-function where .</w:t>
      </w:r>
      <w:r w:rsidRPr="00C25F7C">
        <w:rPr>
          <w:rFonts w:asciiTheme="minorHAnsi" w:hAnsiTheme="minorHAnsi" w:cstheme="minorHAnsi"/>
          <w:b/>
          <w:bCs/>
          <w:i/>
          <w:iCs/>
        </w:rPr>
        <w:t>x</w:t>
      </w:r>
      <w:r w:rsidRPr="00C25F7C">
        <w:rPr>
          <w:rFonts w:asciiTheme="minorHAnsi" w:hAnsiTheme="minorHAnsi" w:cstheme="minorHAnsi"/>
          <w:i/>
          <w:iCs/>
        </w:rPr>
        <w:t xml:space="preserve"> represents the data for each stratum (so first all the males, then all the females.</w:t>
      </w:r>
    </w:p>
    <w:p w14:paraId="307A0AA3" w14:textId="77777777" w:rsidR="00C25F7C" w:rsidRDefault="00C25F7C" w:rsidP="005B47F8">
      <w:pPr>
        <w:ind w:left="360"/>
        <w:rPr>
          <w:rFonts w:asciiTheme="minorHAnsi" w:hAnsiTheme="minorHAnsi" w:cstheme="minorHAnsi"/>
          <w:i/>
          <w:iCs/>
        </w:rPr>
      </w:pPr>
    </w:p>
    <w:p w14:paraId="1CE4EBF4" w14:textId="4EF9976B" w:rsidR="00C25F7C" w:rsidRPr="00C25F7C" w:rsidRDefault="00C25F7C" w:rsidP="00C25F7C">
      <w:pPr>
        <w:ind w:left="720"/>
        <w:rPr>
          <w:rFonts w:asciiTheme="minorHAnsi" w:hAnsiTheme="minorHAnsi" w:cstheme="minorHAnsi"/>
          <w:u w:val="single"/>
        </w:rPr>
      </w:pPr>
      <w:r>
        <w:rPr>
          <w:rFonts w:asciiTheme="minorHAnsi" w:hAnsiTheme="minorHAnsi" w:cstheme="minorHAnsi"/>
          <w:u w:val="single"/>
        </w:rPr>
        <w:t>What are your initial thoughts? Does the association between visual impairment and death differ by sex?</w:t>
      </w:r>
    </w:p>
    <w:p w14:paraId="746AC20E" w14:textId="77777777" w:rsidR="005B47F8" w:rsidRPr="005B47F8" w:rsidRDefault="005B47F8" w:rsidP="005B47F8">
      <w:pPr>
        <w:rPr>
          <w:rFonts w:asciiTheme="minorHAnsi" w:hAnsiTheme="minorHAnsi" w:cstheme="minorHAnsi"/>
          <w:u w:val="single"/>
        </w:rPr>
      </w:pPr>
    </w:p>
    <w:p w14:paraId="570D6767" w14:textId="35DCAE39" w:rsidR="00EF5852" w:rsidRDefault="00B80177" w:rsidP="00B80177">
      <w:pPr>
        <w:pStyle w:val="BodyTextIndent3"/>
        <w:numPr>
          <w:ilvl w:val="0"/>
          <w:numId w:val="32"/>
        </w:numPr>
        <w:rPr>
          <w:rFonts w:asciiTheme="minorHAnsi" w:hAnsiTheme="minorHAnsi" w:cstheme="minorHAnsi"/>
        </w:rPr>
      </w:pPr>
      <w:r w:rsidRPr="00B80177">
        <w:rPr>
          <w:rFonts w:asciiTheme="minorHAnsi" w:hAnsiTheme="minorHAnsi" w:cstheme="minorHAnsi"/>
        </w:rPr>
        <w:t>Analyse the association between visual impairment and death, stratifying by sex, using a Mantel-Haenszel approach.</w:t>
      </w:r>
    </w:p>
    <w:p w14:paraId="2260869A" w14:textId="00B7CBB6" w:rsidR="00B80177" w:rsidRPr="00B80177" w:rsidRDefault="00B80177" w:rsidP="00B80177">
      <w:pPr>
        <w:ind w:firstLine="360"/>
        <w:rPr>
          <w:rFonts w:asciiTheme="minorHAnsi" w:hAnsiTheme="minorHAnsi" w:cstheme="minorHAnsi"/>
          <w:i/>
          <w:iCs/>
        </w:rPr>
      </w:pPr>
      <w:r w:rsidRPr="00B80177">
        <w:rPr>
          <w:rFonts w:asciiTheme="minorHAnsi" w:hAnsiTheme="minorHAnsi" w:cstheme="minorHAnsi"/>
          <w:i/>
          <w:iCs/>
        </w:rPr>
        <w:lastRenderedPageBreak/>
        <w:t xml:space="preserve">Ensure the needed variables  are factors using </w:t>
      </w:r>
      <w:r w:rsidRPr="00B80177">
        <w:rPr>
          <w:rFonts w:asciiTheme="minorHAnsi" w:hAnsiTheme="minorHAnsi" w:cstheme="minorHAnsi"/>
          <w:b/>
          <w:bCs/>
          <w:i/>
          <w:iCs/>
        </w:rPr>
        <w:t>as.factor</w:t>
      </w:r>
      <w:r w:rsidRPr="00B80177">
        <w:rPr>
          <w:rFonts w:asciiTheme="minorHAnsi" w:hAnsiTheme="minorHAnsi" w:cstheme="minorHAnsi"/>
          <w:i/>
          <w:iCs/>
        </w:rPr>
        <w:t xml:space="preserve">. </w:t>
      </w:r>
    </w:p>
    <w:p w14:paraId="6C187AD0" w14:textId="77777777" w:rsidR="00B80177" w:rsidRPr="00B80177" w:rsidRDefault="00B80177" w:rsidP="00B80177">
      <w:pPr>
        <w:ind w:firstLine="360"/>
        <w:rPr>
          <w:rFonts w:asciiTheme="minorHAnsi" w:hAnsiTheme="minorHAnsi" w:cstheme="minorHAnsi"/>
          <w:i/>
          <w:iCs/>
        </w:rPr>
      </w:pPr>
      <w:r w:rsidRPr="00B80177">
        <w:rPr>
          <w:rFonts w:asciiTheme="minorHAnsi" w:hAnsiTheme="minorHAnsi" w:cstheme="minorHAnsi"/>
          <w:i/>
          <w:iCs/>
        </w:rPr>
        <w:t xml:space="preserve">This will use the MH test from the mh_functions.R file </w:t>
      </w:r>
      <w:r w:rsidRPr="00B80177">
        <w:rPr>
          <w:rFonts w:asciiTheme="minorHAnsi" w:hAnsiTheme="minorHAnsi" w:cstheme="minorHAnsi"/>
          <w:b/>
          <w:bCs/>
          <w:i/>
          <w:iCs/>
        </w:rPr>
        <w:t>– mhor()</w:t>
      </w:r>
    </w:p>
    <w:p w14:paraId="586128A1" w14:textId="77777777" w:rsidR="00B80177" w:rsidRDefault="00B80177" w:rsidP="00B80177">
      <w:pPr>
        <w:pStyle w:val="BodyTextIndent3"/>
        <w:rPr>
          <w:rFonts w:asciiTheme="minorHAnsi" w:hAnsiTheme="minorHAnsi" w:cstheme="minorHAnsi"/>
        </w:rPr>
      </w:pPr>
    </w:p>
    <w:p w14:paraId="01E021E4" w14:textId="77777777" w:rsidR="00B80177" w:rsidRDefault="00B80177" w:rsidP="00B80177">
      <w:pPr>
        <w:pStyle w:val="BodyTextIndent3"/>
        <w:rPr>
          <w:rFonts w:asciiTheme="minorHAnsi" w:hAnsiTheme="minorHAnsi" w:cstheme="minorHAnsi"/>
        </w:rPr>
      </w:pPr>
    </w:p>
    <w:p w14:paraId="69C499E1" w14:textId="38320E1A" w:rsidR="00391880" w:rsidRPr="00B80177" w:rsidRDefault="00476A5D" w:rsidP="00B80177">
      <w:pPr>
        <w:pStyle w:val="BodyTextIndent3"/>
        <w:ind w:left="1440"/>
        <w:rPr>
          <w:rFonts w:asciiTheme="minorHAnsi" w:hAnsiTheme="minorHAnsi" w:cstheme="minorHAnsi"/>
          <w:szCs w:val="24"/>
          <w:u w:val="single"/>
        </w:rPr>
      </w:pPr>
      <w:r w:rsidRPr="00B80177">
        <w:rPr>
          <w:rFonts w:asciiTheme="minorHAnsi" w:hAnsiTheme="minorHAnsi" w:cstheme="minorHAnsi"/>
          <w:u w:val="single"/>
        </w:rPr>
        <w:t xml:space="preserve">What are the sex-specific ORs for the association between </w:t>
      </w:r>
      <w:r w:rsidR="00B80177" w:rsidRPr="00B80177">
        <w:rPr>
          <w:rFonts w:asciiTheme="minorHAnsi" w:hAnsiTheme="minorHAnsi" w:cstheme="minorHAnsi"/>
          <w:u w:val="single"/>
        </w:rPr>
        <w:t xml:space="preserve">visual impairment </w:t>
      </w:r>
      <w:r w:rsidRPr="00B80177">
        <w:rPr>
          <w:rFonts w:asciiTheme="minorHAnsi" w:hAnsiTheme="minorHAnsi" w:cstheme="minorHAnsi"/>
          <w:u w:val="single"/>
        </w:rPr>
        <w:t xml:space="preserve">and </w:t>
      </w:r>
      <w:r w:rsidR="00B80177" w:rsidRPr="00B80177">
        <w:rPr>
          <w:rFonts w:asciiTheme="minorHAnsi" w:hAnsiTheme="minorHAnsi" w:cstheme="minorHAnsi"/>
          <w:u w:val="single"/>
        </w:rPr>
        <w:t>death</w:t>
      </w:r>
      <w:r w:rsidRPr="00B80177">
        <w:rPr>
          <w:rFonts w:asciiTheme="minorHAnsi" w:hAnsiTheme="minorHAnsi" w:cstheme="minorHAnsi"/>
          <w:szCs w:val="24"/>
          <w:u w:val="single"/>
        </w:rPr>
        <w:t>? Is there evidence of effect modification?</w:t>
      </w:r>
    </w:p>
    <w:p w14:paraId="36504573" w14:textId="77777777" w:rsidR="00391880" w:rsidRPr="00B03611" w:rsidRDefault="00391880" w:rsidP="001B5DCA">
      <w:pPr>
        <w:pStyle w:val="BodyTextIndent3"/>
        <w:rPr>
          <w:rFonts w:asciiTheme="minorHAnsi" w:hAnsiTheme="minorHAnsi" w:cstheme="minorHAnsi"/>
        </w:rPr>
      </w:pPr>
    </w:p>
    <w:p w14:paraId="5122A738" w14:textId="793A7ED0" w:rsidR="00C25F7C" w:rsidRPr="00C25F7C" w:rsidRDefault="00C25F7C" w:rsidP="00C25F7C">
      <w:pPr>
        <w:pStyle w:val="BodyTextIndent3"/>
        <w:numPr>
          <w:ilvl w:val="0"/>
          <w:numId w:val="1"/>
        </w:numPr>
        <w:rPr>
          <w:rFonts w:asciiTheme="minorHAnsi" w:hAnsiTheme="minorHAnsi" w:cstheme="minorHAnsi"/>
          <w:sz w:val="20"/>
        </w:rPr>
      </w:pPr>
      <w:r>
        <w:rPr>
          <w:rFonts w:asciiTheme="minorHAnsi" w:hAnsiTheme="minorHAnsi" w:cstheme="minorHAnsi"/>
        </w:rPr>
        <w:t>F</w:t>
      </w:r>
      <w:r w:rsidR="00954C9B" w:rsidRPr="00B03611">
        <w:rPr>
          <w:rFonts w:asciiTheme="minorHAnsi" w:hAnsiTheme="minorHAnsi" w:cstheme="minorHAnsi"/>
        </w:rPr>
        <w:t>it</w:t>
      </w:r>
      <w:r w:rsidR="0074144E" w:rsidRPr="00B03611">
        <w:rPr>
          <w:rFonts w:asciiTheme="minorHAnsi" w:hAnsiTheme="minorHAnsi" w:cstheme="minorHAnsi"/>
        </w:rPr>
        <w:t xml:space="preserve"> logistic regression model</w:t>
      </w:r>
      <w:r w:rsidR="006402FB" w:rsidRPr="00B03611">
        <w:rPr>
          <w:rFonts w:asciiTheme="minorHAnsi" w:hAnsiTheme="minorHAnsi" w:cstheme="minorHAnsi"/>
        </w:rPr>
        <w:t>s</w:t>
      </w:r>
      <w:r w:rsidR="0074144E" w:rsidRPr="00B03611">
        <w:rPr>
          <w:rFonts w:asciiTheme="minorHAnsi" w:hAnsiTheme="minorHAnsi" w:cstheme="minorHAnsi"/>
        </w:rPr>
        <w:t xml:space="preserve"> </w:t>
      </w:r>
      <w:r w:rsidR="00B03611">
        <w:rPr>
          <w:rFonts w:asciiTheme="minorHAnsi" w:hAnsiTheme="minorHAnsi" w:cstheme="minorHAnsi"/>
        </w:rPr>
        <w:t>to estimate</w:t>
      </w:r>
      <w:r w:rsidR="0074144E" w:rsidRPr="00B03611">
        <w:rPr>
          <w:rFonts w:asciiTheme="minorHAnsi" w:hAnsiTheme="minorHAnsi" w:cstheme="minorHAnsi"/>
        </w:rPr>
        <w:t xml:space="preserve"> the </w:t>
      </w:r>
      <w:r w:rsidR="006A67FD" w:rsidRPr="00B03611">
        <w:rPr>
          <w:rFonts w:asciiTheme="minorHAnsi" w:hAnsiTheme="minorHAnsi" w:cstheme="minorHAnsi"/>
        </w:rPr>
        <w:t>e</w:t>
      </w:r>
      <w:r w:rsidR="0074144E" w:rsidRPr="00B03611">
        <w:rPr>
          <w:rFonts w:asciiTheme="minorHAnsi" w:hAnsiTheme="minorHAnsi" w:cstheme="minorHAnsi"/>
        </w:rPr>
        <w:t>ffect</w:t>
      </w:r>
      <w:r w:rsidR="00954C9B" w:rsidRPr="00B03611">
        <w:rPr>
          <w:rFonts w:asciiTheme="minorHAnsi" w:hAnsiTheme="minorHAnsi" w:cstheme="minorHAnsi"/>
        </w:rPr>
        <w:t>s</w:t>
      </w:r>
      <w:r w:rsidR="0074144E" w:rsidRPr="00B03611">
        <w:rPr>
          <w:rFonts w:asciiTheme="minorHAnsi" w:hAnsiTheme="minorHAnsi" w:cstheme="minorHAnsi"/>
        </w:rPr>
        <w:t xml:space="preserve"> of </w:t>
      </w:r>
      <w:r w:rsidR="00815A4C" w:rsidRPr="00B03611">
        <w:rPr>
          <w:rFonts w:asciiTheme="minorHAnsi" w:hAnsiTheme="minorHAnsi" w:cstheme="minorHAnsi"/>
        </w:rPr>
        <w:t xml:space="preserve">visual impairment </w:t>
      </w:r>
      <w:r w:rsidR="00DD48DE">
        <w:rPr>
          <w:rFonts w:asciiTheme="minorHAnsi" w:hAnsiTheme="minorHAnsi" w:cstheme="minorHAnsi"/>
        </w:rPr>
        <w:t>in a model containing sex</w:t>
      </w:r>
      <w:r w:rsidR="00815A4C" w:rsidRPr="00B03611">
        <w:rPr>
          <w:rFonts w:asciiTheme="minorHAnsi" w:hAnsiTheme="minorHAnsi" w:cstheme="minorHAnsi"/>
        </w:rPr>
        <w:t>,</w:t>
      </w:r>
      <w:r w:rsidR="0074144E" w:rsidRPr="00B03611">
        <w:rPr>
          <w:rFonts w:asciiTheme="minorHAnsi" w:hAnsiTheme="minorHAnsi" w:cstheme="minorHAnsi"/>
        </w:rPr>
        <w:t xml:space="preserve"> </w:t>
      </w:r>
      <w:r w:rsidR="006402FB" w:rsidRPr="00B03611">
        <w:rPr>
          <w:rFonts w:asciiTheme="minorHAnsi" w:hAnsiTheme="minorHAnsi" w:cstheme="minorHAnsi"/>
        </w:rPr>
        <w:t xml:space="preserve">without and with </w:t>
      </w:r>
      <w:r w:rsidR="00AD29CD" w:rsidRPr="00B03611">
        <w:rPr>
          <w:rFonts w:asciiTheme="minorHAnsi" w:hAnsiTheme="minorHAnsi" w:cstheme="minorHAnsi"/>
        </w:rPr>
        <w:t xml:space="preserve">an </w:t>
      </w:r>
      <w:r w:rsidR="00351EA0">
        <w:rPr>
          <w:rFonts w:asciiTheme="minorHAnsi" w:hAnsiTheme="minorHAnsi" w:cstheme="minorHAnsi"/>
        </w:rPr>
        <w:t>effect modification</w:t>
      </w:r>
      <w:r w:rsidR="0074144E" w:rsidRPr="00B03611">
        <w:rPr>
          <w:rFonts w:asciiTheme="minorHAnsi" w:hAnsiTheme="minorHAnsi" w:cstheme="minorHAnsi"/>
        </w:rPr>
        <w:t xml:space="preserve">, on the odds of </w:t>
      </w:r>
      <w:r w:rsidR="00815A4C" w:rsidRPr="00B03611">
        <w:rPr>
          <w:rFonts w:asciiTheme="minorHAnsi" w:hAnsiTheme="minorHAnsi" w:cstheme="minorHAnsi"/>
        </w:rPr>
        <w:t>death</w:t>
      </w:r>
      <w:r w:rsidR="0074144E" w:rsidRPr="00B03611">
        <w:rPr>
          <w:rFonts w:asciiTheme="minorHAnsi" w:hAnsiTheme="minorHAnsi" w:cstheme="minorHAnsi"/>
        </w:rPr>
        <w:t xml:space="preserve">. </w:t>
      </w:r>
    </w:p>
    <w:p w14:paraId="258555DE" w14:textId="767B50B9" w:rsidR="00C25F7C" w:rsidRDefault="00C25F7C" w:rsidP="00C25F7C">
      <w:pPr>
        <w:pStyle w:val="BodyTextIndent3"/>
        <w:rPr>
          <w:rFonts w:asciiTheme="minorHAnsi" w:hAnsiTheme="minorHAnsi" w:cstheme="minorHAnsi"/>
          <w:i/>
          <w:iCs/>
        </w:rPr>
      </w:pPr>
      <w:r>
        <w:rPr>
          <w:rFonts w:asciiTheme="minorHAnsi" w:hAnsiTheme="minorHAnsi" w:cstheme="minorHAnsi"/>
          <w:i/>
          <w:iCs/>
        </w:rPr>
        <w:t xml:space="preserve">Use </w:t>
      </w:r>
      <w:r>
        <w:rPr>
          <w:rFonts w:asciiTheme="minorHAnsi" w:hAnsiTheme="minorHAnsi" w:cstheme="minorHAnsi"/>
          <w:b/>
          <w:bCs/>
          <w:i/>
          <w:iCs/>
        </w:rPr>
        <w:t xml:space="preserve">glm() </w:t>
      </w:r>
      <w:r>
        <w:rPr>
          <w:rFonts w:asciiTheme="minorHAnsi" w:hAnsiTheme="minorHAnsi" w:cstheme="minorHAnsi"/>
          <w:i/>
          <w:iCs/>
        </w:rPr>
        <w:t xml:space="preserve">for this. What </w:t>
      </w:r>
      <w:r>
        <w:rPr>
          <w:rFonts w:asciiTheme="minorHAnsi" w:hAnsiTheme="minorHAnsi" w:cstheme="minorHAnsi"/>
          <w:b/>
          <w:bCs/>
          <w:i/>
          <w:iCs/>
        </w:rPr>
        <w:t>family</w:t>
      </w:r>
      <w:r>
        <w:rPr>
          <w:rFonts w:asciiTheme="minorHAnsi" w:hAnsiTheme="minorHAnsi" w:cstheme="minorHAnsi"/>
          <w:i/>
          <w:iCs/>
        </w:rPr>
        <w:t xml:space="preserve"> do we use? </w:t>
      </w:r>
    </w:p>
    <w:p w14:paraId="41967D0D" w14:textId="580EB182" w:rsidR="00C25F7C" w:rsidRDefault="00C25F7C" w:rsidP="00C25F7C">
      <w:pPr>
        <w:pStyle w:val="BodyTextIndent3"/>
        <w:rPr>
          <w:rFonts w:asciiTheme="minorHAnsi" w:hAnsiTheme="minorHAnsi" w:cstheme="minorHAnsi"/>
          <w:b/>
          <w:bCs/>
          <w:i/>
          <w:iCs/>
        </w:rPr>
      </w:pPr>
      <w:r>
        <w:rPr>
          <w:rFonts w:asciiTheme="minorHAnsi" w:hAnsiTheme="minorHAnsi" w:cstheme="minorHAnsi"/>
          <w:i/>
          <w:iCs/>
        </w:rPr>
        <w:t xml:space="preserve">To include </w:t>
      </w:r>
      <w:r w:rsidR="00A93CFE">
        <w:rPr>
          <w:rFonts w:asciiTheme="minorHAnsi" w:hAnsiTheme="minorHAnsi" w:cstheme="minorHAnsi"/>
          <w:i/>
          <w:iCs/>
        </w:rPr>
        <w:t>effect modification</w:t>
      </w:r>
      <w:r>
        <w:rPr>
          <w:rFonts w:asciiTheme="minorHAnsi" w:hAnsiTheme="minorHAnsi" w:cstheme="minorHAnsi"/>
          <w:i/>
          <w:iCs/>
        </w:rPr>
        <w:t xml:space="preserve"> we replace the </w:t>
      </w:r>
      <w:r>
        <w:rPr>
          <w:rFonts w:asciiTheme="minorHAnsi" w:hAnsiTheme="minorHAnsi" w:cstheme="minorHAnsi"/>
          <w:b/>
          <w:bCs/>
          <w:i/>
          <w:iCs/>
        </w:rPr>
        <w:t xml:space="preserve">+ </w:t>
      </w:r>
      <w:r>
        <w:rPr>
          <w:rFonts w:asciiTheme="minorHAnsi" w:hAnsiTheme="minorHAnsi" w:cstheme="minorHAnsi"/>
          <w:i/>
          <w:iCs/>
        </w:rPr>
        <w:t xml:space="preserve">in the </w:t>
      </w:r>
      <w:r w:rsidR="001772EA">
        <w:rPr>
          <w:rFonts w:asciiTheme="minorHAnsi" w:hAnsiTheme="minorHAnsi" w:cstheme="minorHAnsi"/>
          <w:b/>
          <w:bCs/>
          <w:i/>
          <w:iCs/>
        </w:rPr>
        <w:t xml:space="preserve">formula </w:t>
      </w:r>
      <w:r w:rsidR="001772EA">
        <w:rPr>
          <w:rFonts w:asciiTheme="minorHAnsi" w:hAnsiTheme="minorHAnsi" w:cstheme="minorHAnsi"/>
          <w:i/>
          <w:iCs/>
        </w:rPr>
        <w:t xml:space="preserve">with a </w:t>
      </w:r>
      <w:r w:rsidR="001772EA">
        <w:rPr>
          <w:rFonts w:asciiTheme="minorHAnsi" w:hAnsiTheme="minorHAnsi" w:cstheme="minorHAnsi"/>
          <w:b/>
          <w:bCs/>
          <w:i/>
          <w:iCs/>
        </w:rPr>
        <w:t xml:space="preserve">* </w:t>
      </w:r>
    </w:p>
    <w:p w14:paraId="1F4FCA67" w14:textId="780312AA" w:rsidR="001772EA" w:rsidRDefault="001772EA" w:rsidP="00C25F7C">
      <w:pPr>
        <w:pStyle w:val="BodyTextIndent3"/>
        <w:rPr>
          <w:rFonts w:asciiTheme="minorHAnsi" w:hAnsiTheme="minorHAnsi" w:cstheme="minorHAnsi"/>
          <w:i/>
          <w:iCs/>
          <w:szCs w:val="24"/>
        </w:rPr>
      </w:pPr>
      <w:r w:rsidRPr="001772EA">
        <w:rPr>
          <w:rFonts w:asciiTheme="minorHAnsi" w:hAnsiTheme="minorHAnsi" w:cstheme="minorHAnsi"/>
          <w:i/>
          <w:iCs/>
          <w:szCs w:val="24"/>
        </w:rPr>
        <w:t xml:space="preserve">Note: in the model with </w:t>
      </w:r>
      <w:r w:rsidR="00A93CFE">
        <w:rPr>
          <w:rFonts w:asciiTheme="minorHAnsi" w:hAnsiTheme="minorHAnsi" w:cstheme="minorHAnsi"/>
          <w:i/>
          <w:iCs/>
        </w:rPr>
        <w:t>effect modification</w:t>
      </w:r>
      <w:r w:rsidRPr="001772EA">
        <w:rPr>
          <w:rFonts w:asciiTheme="minorHAnsi" w:hAnsiTheme="minorHAnsi" w:cstheme="minorHAnsi"/>
          <w:i/>
          <w:iCs/>
          <w:szCs w:val="24"/>
        </w:rPr>
        <w:t>, the interpretation of adjusted OR changes - it's a *stratum-specific* OR (in the baseline stratum of the other covariate)</w:t>
      </w:r>
    </w:p>
    <w:p w14:paraId="20702069" w14:textId="77777777" w:rsidR="001772EA" w:rsidRDefault="001772EA" w:rsidP="001772EA">
      <w:pPr>
        <w:ind w:left="360"/>
        <w:rPr>
          <w:rFonts w:asciiTheme="minorHAnsi" w:hAnsiTheme="minorHAnsi" w:cstheme="minorHAnsi"/>
          <w:b/>
          <w:bCs/>
          <w:i/>
          <w:iCs/>
        </w:rPr>
      </w:pPr>
      <w:r>
        <w:rPr>
          <w:rFonts w:asciiTheme="minorHAnsi" w:hAnsiTheme="minorHAnsi" w:cstheme="minorHAnsi"/>
          <w:i/>
          <w:iCs/>
        </w:rPr>
        <w:t xml:space="preserve">To interpret the results, we will need to exponentiate them. </w:t>
      </w:r>
      <w:r w:rsidRPr="00CF7B05">
        <w:rPr>
          <w:rFonts w:asciiTheme="minorHAnsi" w:hAnsiTheme="minorHAnsi" w:cstheme="minorHAnsi"/>
          <w:i/>
          <w:iCs/>
        </w:rPr>
        <w:t>Why?</w:t>
      </w:r>
      <w:r>
        <w:rPr>
          <w:rFonts w:asciiTheme="minorHAnsi" w:hAnsiTheme="minorHAnsi" w:cstheme="minorHAnsi"/>
          <w:i/>
          <w:iCs/>
        </w:rPr>
        <w:t xml:space="preserve"> Use </w:t>
      </w:r>
      <w:r w:rsidRPr="000E2D19">
        <w:rPr>
          <w:rFonts w:asciiTheme="minorHAnsi" w:hAnsiTheme="minorHAnsi" w:cstheme="minorHAnsi"/>
          <w:b/>
          <w:bCs/>
          <w:i/>
          <w:iCs/>
        </w:rPr>
        <w:t>tbl_regression</w:t>
      </w:r>
      <w:r>
        <w:rPr>
          <w:rFonts w:asciiTheme="minorHAnsi" w:hAnsiTheme="minorHAnsi" w:cstheme="minorHAnsi"/>
          <w:b/>
          <w:bCs/>
          <w:i/>
          <w:iCs/>
        </w:rPr>
        <w:t xml:space="preserve">() </w:t>
      </w:r>
      <w:r>
        <w:rPr>
          <w:rFonts w:asciiTheme="minorHAnsi" w:hAnsiTheme="minorHAnsi" w:cstheme="minorHAnsi"/>
          <w:i/>
          <w:iCs/>
        </w:rPr>
        <w:t xml:space="preserve">and set </w:t>
      </w:r>
      <w:r w:rsidRPr="000E2D19">
        <w:rPr>
          <w:rFonts w:asciiTheme="minorHAnsi" w:hAnsiTheme="minorHAnsi" w:cstheme="minorHAnsi"/>
          <w:b/>
          <w:bCs/>
          <w:i/>
          <w:iCs/>
        </w:rPr>
        <w:t>exponentiate = TRUE</w:t>
      </w:r>
    </w:p>
    <w:p w14:paraId="7667A20B" w14:textId="3DA70448" w:rsidR="0011153A" w:rsidRPr="0011153A" w:rsidRDefault="0011153A" w:rsidP="001772EA">
      <w:pPr>
        <w:ind w:left="360"/>
        <w:rPr>
          <w:rFonts w:asciiTheme="minorHAnsi" w:hAnsiTheme="minorHAnsi" w:cstheme="minorHAnsi"/>
          <w:i/>
          <w:iCs/>
        </w:rPr>
      </w:pPr>
      <w:r>
        <w:rPr>
          <w:rFonts w:asciiTheme="minorHAnsi" w:hAnsiTheme="minorHAnsi" w:cstheme="minorHAnsi"/>
          <w:i/>
          <w:iCs/>
        </w:rPr>
        <w:t xml:space="preserve">Remember that in the odds ratio table, the baseline OR (represented by </w:t>
      </w:r>
      <w:r w:rsidRPr="0011153A">
        <w:rPr>
          <w:rFonts w:asciiTheme="minorHAnsi" w:hAnsiTheme="minorHAnsi" w:cstheme="minorHAnsi"/>
          <w:b/>
          <w:bCs/>
          <w:i/>
          <w:iCs/>
        </w:rPr>
        <w:t>–</w:t>
      </w:r>
      <w:r>
        <w:rPr>
          <w:rFonts w:asciiTheme="minorHAnsi" w:hAnsiTheme="minorHAnsi" w:cstheme="minorHAnsi"/>
          <w:i/>
          <w:iCs/>
        </w:rPr>
        <w:t>) is 1.00</w:t>
      </w:r>
    </w:p>
    <w:p w14:paraId="3B1FB771" w14:textId="77777777" w:rsidR="001772EA" w:rsidRPr="001772EA" w:rsidRDefault="001772EA" w:rsidP="00C25F7C">
      <w:pPr>
        <w:pStyle w:val="BodyTextIndent3"/>
        <w:rPr>
          <w:rFonts w:asciiTheme="minorHAnsi" w:hAnsiTheme="minorHAnsi" w:cstheme="minorHAnsi"/>
          <w:i/>
          <w:iCs/>
          <w:szCs w:val="24"/>
        </w:rPr>
      </w:pPr>
    </w:p>
    <w:p w14:paraId="4CFC8608" w14:textId="77777777" w:rsidR="0074144E" w:rsidRPr="00B03611" w:rsidRDefault="0074144E">
      <w:pPr>
        <w:ind w:left="360"/>
        <w:rPr>
          <w:rFonts w:asciiTheme="minorHAnsi" w:hAnsiTheme="minorHAnsi" w:cstheme="minorHAnsi"/>
        </w:rPr>
      </w:pPr>
    </w:p>
    <w:p w14:paraId="0EAEB009" w14:textId="27D80ACD" w:rsidR="006402FB" w:rsidRPr="001772EA" w:rsidRDefault="006402FB" w:rsidP="001772EA">
      <w:pPr>
        <w:ind w:left="1080" w:firstLine="360"/>
        <w:rPr>
          <w:rFonts w:asciiTheme="minorHAnsi" w:hAnsiTheme="minorHAnsi" w:cstheme="minorHAnsi"/>
          <w:u w:val="single"/>
        </w:rPr>
      </w:pPr>
      <w:r w:rsidRPr="001772EA">
        <w:rPr>
          <w:rFonts w:asciiTheme="minorHAnsi" w:hAnsiTheme="minorHAnsi" w:cstheme="minorHAnsi"/>
          <w:u w:val="single"/>
        </w:rPr>
        <w:t xml:space="preserve">What is the OR for </w:t>
      </w:r>
      <w:r w:rsidR="00815A4C" w:rsidRPr="001772EA">
        <w:rPr>
          <w:rFonts w:asciiTheme="minorHAnsi" w:hAnsiTheme="minorHAnsi" w:cstheme="minorHAnsi"/>
          <w:u w:val="single"/>
        </w:rPr>
        <w:t>visual impairment</w:t>
      </w:r>
      <w:r w:rsidRPr="001772EA">
        <w:rPr>
          <w:rFonts w:asciiTheme="minorHAnsi" w:hAnsiTheme="minorHAnsi" w:cstheme="minorHAnsi"/>
          <w:u w:val="single"/>
        </w:rPr>
        <w:t xml:space="preserve"> adjusted for </w:t>
      </w:r>
      <w:r w:rsidR="00391880" w:rsidRPr="001772EA">
        <w:rPr>
          <w:rFonts w:asciiTheme="minorHAnsi" w:hAnsiTheme="minorHAnsi" w:cstheme="minorHAnsi"/>
          <w:u w:val="single"/>
        </w:rPr>
        <w:t>sex</w:t>
      </w:r>
      <w:r w:rsidRPr="001772EA">
        <w:rPr>
          <w:rFonts w:asciiTheme="minorHAnsi" w:hAnsiTheme="minorHAnsi" w:cstheme="minorHAnsi"/>
          <w:u w:val="single"/>
        </w:rPr>
        <w:t>?</w:t>
      </w:r>
    </w:p>
    <w:p w14:paraId="5EA3F58D" w14:textId="77777777" w:rsidR="006402FB" w:rsidRPr="00B03611" w:rsidRDefault="006402FB">
      <w:pPr>
        <w:ind w:left="360"/>
        <w:rPr>
          <w:rFonts w:asciiTheme="minorHAnsi" w:hAnsiTheme="minorHAnsi" w:cstheme="minorHAnsi"/>
        </w:rPr>
      </w:pPr>
    </w:p>
    <w:p w14:paraId="3BACE749" w14:textId="2A647BA8" w:rsidR="0074144E" w:rsidRPr="001772EA" w:rsidRDefault="00C57C5E" w:rsidP="00995D47">
      <w:pPr>
        <w:ind w:left="1440"/>
        <w:rPr>
          <w:rFonts w:asciiTheme="minorHAnsi" w:hAnsiTheme="minorHAnsi" w:cstheme="minorHAnsi"/>
          <w:u w:val="single"/>
        </w:rPr>
      </w:pPr>
      <w:r w:rsidRPr="001772EA">
        <w:rPr>
          <w:rFonts w:asciiTheme="minorHAnsi" w:hAnsiTheme="minorHAnsi" w:cstheme="minorHAnsi"/>
          <w:u w:val="single"/>
        </w:rPr>
        <w:t xml:space="preserve"> </w:t>
      </w:r>
      <w:r w:rsidR="006402FB" w:rsidRPr="001772EA">
        <w:rPr>
          <w:rFonts w:asciiTheme="minorHAnsi" w:hAnsiTheme="minorHAnsi" w:cstheme="minorHAnsi"/>
          <w:u w:val="single"/>
        </w:rPr>
        <w:t xml:space="preserve">From the output for the model including an </w:t>
      </w:r>
      <w:r w:rsidR="00351EA0" w:rsidRPr="001772EA">
        <w:rPr>
          <w:rFonts w:asciiTheme="minorHAnsi" w:hAnsiTheme="minorHAnsi" w:cstheme="minorHAnsi"/>
          <w:u w:val="single"/>
        </w:rPr>
        <w:t>effect modification</w:t>
      </w:r>
      <w:r w:rsidR="00995D47">
        <w:rPr>
          <w:rFonts w:asciiTheme="minorHAnsi" w:hAnsiTheme="minorHAnsi" w:cstheme="minorHAnsi"/>
          <w:u w:val="single"/>
        </w:rPr>
        <w:t>:</w:t>
      </w:r>
    </w:p>
    <w:p w14:paraId="7331A492" w14:textId="77777777" w:rsidR="006211E2" w:rsidRPr="001772EA" w:rsidRDefault="006211E2" w:rsidP="00B61F77">
      <w:pPr>
        <w:pStyle w:val="ListParagraph"/>
        <w:numPr>
          <w:ilvl w:val="0"/>
          <w:numId w:val="30"/>
        </w:numPr>
        <w:ind w:left="709"/>
        <w:rPr>
          <w:rFonts w:asciiTheme="minorHAnsi" w:hAnsiTheme="minorHAnsi" w:cstheme="minorHAnsi"/>
          <w:color w:val="FFFFFF" w:themeColor="background1"/>
          <w:u w:val="single"/>
        </w:rPr>
      </w:pPr>
    </w:p>
    <w:p w14:paraId="52837910" w14:textId="77777777" w:rsidR="00B61F77" w:rsidRPr="001772EA" w:rsidRDefault="00B61F77" w:rsidP="001772EA">
      <w:pPr>
        <w:ind w:left="1440" w:firstLine="720"/>
        <w:rPr>
          <w:rFonts w:asciiTheme="minorHAnsi" w:hAnsiTheme="minorHAnsi" w:cstheme="minorHAnsi"/>
          <w:u w:val="single"/>
        </w:rPr>
      </w:pPr>
      <w:r w:rsidRPr="001772EA">
        <w:rPr>
          <w:rFonts w:asciiTheme="minorHAnsi" w:hAnsiTheme="minorHAnsi" w:cstheme="minorHAnsi"/>
          <w:u w:val="single"/>
        </w:rPr>
        <w:t>o</w:t>
      </w:r>
      <w:r w:rsidR="0074144E" w:rsidRPr="001772EA">
        <w:rPr>
          <w:rFonts w:asciiTheme="minorHAnsi" w:hAnsiTheme="minorHAnsi" w:cstheme="minorHAnsi"/>
          <w:u w:val="single"/>
        </w:rPr>
        <w:t xml:space="preserve">dds ratio for </w:t>
      </w:r>
      <w:r w:rsidR="007E4B89" w:rsidRPr="001772EA">
        <w:rPr>
          <w:rFonts w:asciiTheme="minorHAnsi" w:hAnsiTheme="minorHAnsi" w:cstheme="minorHAnsi"/>
          <w:u w:val="single"/>
        </w:rPr>
        <w:t>visual impairment</w:t>
      </w:r>
      <w:r w:rsidR="00202619" w:rsidRPr="001772EA">
        <w:rPr>
          <w:rFonts w:asciiTheme="minorHAnsi" w:hAnsiTheme="minorHAnsi" w:cstheme="minorHAnsi"/>
          <w:u w:val="single"/>
        </w:rPr>
        <w:t xml:space="preserve"> in </w:t>
      </w:r>
      <w:r w:rsidR="00476A5D" w:rsidRPr="001772EA">
        <w:rPr>
          <w:rFonts w:asciiTheme="minorHAnsi" w:hAnsiTheme="minorHAnsi" w:cstheme="minorHAnsi"/>
          <w:u w:val="single"/>
        </w:rPr>
        <w:t>males</w:t>
      </w:r>
      <w:r w:rsidRPr="001772EA">
        <w:rPr>
          <w:rFonts w:asciiTheme="minorHAnsi" w:hAnsiTheme="minorHAnsi" w:cstheme="minorHAnsi"/>
          <w:u w:val="single"/>
        </w:rPr>
        <w:t xml:space="preserve"> = </w:t>
      </w:r>
    </w:p>
    <w:p w14:paraId="18C836C1" w14:textId="566C2254" w:rsidR="00B61F77" w:rsidRPr="001772EA" w:rsidRDefault="001772EA" w:rsidP="001772EA">
      <w:pPr>
        <w:pStyle w:val="ListParagraph"/>
        <w:ind w:left="709"/>
        <w:rPr>
          <w:rFonts w:asciiTheme="minorHAnsi" w:hAnsiTheme="minorHAnsi" w:cstheme="minorHAnsi"/>
          <w:u w:val="single"/>
        </w:rPr>
      </w:pPr>
      <w:r>
        <w:rPr>
          <w:rFonts w:asciiTheme="minorHAnsi" w:hAnsiTheme="minorHAnsi" w:cstheme="minorHAnsi"/>
          <w:u w:val="single"/>
        </w:rPr>
        <w:tab/>
      </w:r>
    </w:p>
    <w:p w14:paraId="53E938B8" w14:textId="273B18CE" w:rsidR="00B61F77" w:rsidRPr="001772EA" w:rsidRDefault="00471BD9" w:rsidP="001772EA">
      <w:pPr>
        <w:ind w:left="2160"/>
        <w:rPr>
          <w:rFonts w:asciiTheme="minorHAnsi" w:hAnsiTheme="minorHAnsi" w:cstheme="minorHAnsi"/>
          <w:u w:val="single"/>
        </w:rPr>
      </w:pPr>
      <w:r w:rsidRPr="001772EA">
        <w:rPr>
          <w:rFonts w:asciiTheme="minorHAnsi" w:hAnsiTheme="minorHAnsi" w:cstheme="minorHAnsi"/>
          <w:u w:val="single"/>
        </w:rPr>
        <w:t xml:space="preserve">what we would interpret as the </w:t>
      </w:r>
      <w:r w:rsidR="00B61F77" w:rsidRPr="001772EA">
        <w:rPr>
          <w:rFonts w:asciiTheme="minorHAnsi" w:hAnsiTheme="minorHAnsi" w:cstheme="minorHAnsi"/>
          <w:u w:val="single"/>
        </w:rPr>
        <w:t>o</w:t>
      </w:r>
      <w:r w:rsidR="0074144E" w:rsidRPr="001772EA">
        <w:rPr>
          <w:rFonts w:asciiTheme="minorHAnsi" w:hAnsiTheme="minorHAnsi" w:cstheme="minorHAnsi"/>
          <w:u w:val="single"/>
        </w:rPr>
        <w:t xml:space="preserve">dds ratio for </w:t>
      </w:r>
      <w:r w:rsidR="00476A5D" w:rsidRPr="001772EA">
        <w:rPr>
          <w:rFonts w:asciiTheme="minorHAnsi" w:hAnsiTheme="minorHAnsi" w:cstheme="minorHAnsi"/>
          <w:u w:val="single"/>
        </w:rPr>
        <w:t>females versus males</w:t>
      </w:r>
      <w:r w:rsidR="007E4B89" w:rsidRPr="001772EA">
        <w:rPr>
          <w:rFonts w:asciiTheme="minorHAnsi" w:hAnsiTheme="minorHAnsi" w:cstheme="minorHAnsi"/>
          <w:u w:val="single"/>
        </w:rPr>
        <w:t xml:space="preserve"> in visually unimpaired individuals</w:t>
      </w:r>
      <w:r w:rsidRPr="001772EA">
        <w:rPr>
          <w:rFonts w:asciiTheme="minorHAnsi" w:hAnsiTheme="minorHAnsi" w:cstheme="minorHAnsi"/>
          <w:u w:val="single"/>
        </w:rPr>
        <w:t>, if sex was our exposure</w:t>
      </w:r>
      <w:r w:rsidR="00B61F77" w:rsidRPr="001772EA">
        <w:rPr>
          <w:rFonts w:asciiTheme="minorHAnsi" w:hAnsiTheme="minorHAnsi" w:cstheme="minorHAnsi"/>
          <w:u w:val="single"/>
        </w:rPr>
        <w:t xml:space="preserve"> = </w:t>
      </w:r>
    </w:p>
    <w:p w14:paraId="3531C3EF" w14:textId="77777777" w:rsidR="00B61F77" w:rsidRPr="001772EA" w:rsidRDefault="00B61F77" w:rsidP="001772EA">
      <w:pPr>
        <w:ind w:left="709"/>
        <w:rPr>
          <w:rFonts w:asciiTheme="minorHAnsi" w:hAnsiTheme="minorHAnsi" w:cstheme="minorHAnsi"/>
          <w:u w:val="single"/>
        </w:rPr>
      </w:pPr>
    </w:p>
    <w:p w14:paraId="5136808A" w14:textId="57CFD21E" w:rsidR="00B61F77" w:rsidRDefault="0074144E" w:rsidP="001772EA">
      <w:pPr>
        <w:ind w:left="2160"/>
        <w:rPr>
          <w:rFonts w:asciiTheme="minorHAnsi" w:hAnsiTheme="minorHAnsi" w:cstheme="minorHAnsi"/>
          <w:u w:val="single"/>
        </w:rPr>
      </w:pPr>
      <w:r w:rsidRPr="001772EA">
        <w:rPr>
          <w:rFonts w:asciiTheme="minorHAnsi" w:hAnsiTheme="minorHAnsi" w:cstheme="minorHAnsi"/>
          <w:u w:val="single"/>
        </w:rPr>
        <w:t xml:space="preserve">the </w:t>
      </w:r>
      <w:r w:rsidR="00E02D4B" w:rsidRPr="001772EA">
        <w:rPr>
          <w:rFonts w:asciiTheme="minorHAnsi" w:hAnsiTheme="minorHAnsi" w:cstheme="minorHAnsi"/>
          <w:u w:val="single"/>
        </w:rPr>
        <w:t xml:space="preserve">statistical </w:t>
      </w:r>
      <w:r w:rsidRPr="001772EA">
        <w:rPr>
          <w:rFonts w:asciiTheme="minorHAnsi" w:hAnsiTheme="minorHAnsi" w:cstheme="minorHAnsi"/>
          <w:u w:val="single"/>
        </w:rPr>
        <w:t xml:space="preserve">interaction term (odds ratio scale) between </w:t>
      </w:r>
      <w:r w:rsidR="007E4B89" w:rsidRPr="001772EA">
        <w:rPr>
          <w:rFonts w:asciiTheme="minorHAnsi" w:hAnsiTheme="minorHAnsi" w:cstheme="minorHAnsi"/>
          <w:u w:val="single"/>
        </w:rPr>
        <w:t>visual</w:t>
      </w:r>
      <w:r w:rsidR="001772EA">
        <w:rPr>
          <w:rFonts w:asciiTheme="minorHAnsi" w:hAnsiTheme="minorHAnsi" w:cstheme="minorHAnsi"/>
          <w:u w:val="single"/>
        </w:rPr>
        <w:t xml:space="preserve"> </w:t>
      </w:r>
      <w:r w:rsidR="007E4B89" w:rsidRPr="001772EA">
        <w:rPr>
          <w:rFonts w:asciiTheme="minorHAnsi" w:hAnsiTheme="minorHAnsi" w:cstheme="minorHAnsi"/>
          <w:u w:val="single"/>
        </w:rPr>
        <w:t xml:space="preserve">impairment and </w:t>
      </w:r>
      <w:r w:rsidR="00476A5D" w:rsidRPr="001772EA">
        <w:rPr>
          <w:rFonts w:asciiTheme="minorHAnsi" w:hAnsiTheme="minorHAnsi" w:cstheme="minorHAnsi"/>
          <w:u w:val="single"/>
        </w:rPr>
        <w:t>sex</w:t>
      </w:r>
      <w:r w:rsidR="00B61F77" w:rsidRPr="001772EA">
        <w:rPr>
          <w:rFonts w:asciiTheme="minorHAnsi" w:hAnsiTheme="minorHAnsi" w:cstheme="minorHAnsi"/>
          <w:u w:val="single"/>
        </w:rPr>
        <w:t xml:space="preserve"> </w:t>
      </w:r>
      <w:r w:rsidR="00995D47">
        <w:rPr>
          <w:rFonts w:asciiTheme="minorHAnsi" w:hAnsiTheme="minorHAnsi" w:cstheme="minorHAnsi"/>
          <w:u w:val="single"/>
        </w:rPr>
        <w:t xml:space="preserve"> =</w:t>
      </w:r>
    </w:p>
    <w:p w14:paraId="6E49690B" w14:textId="77777777" w:rsidR="001772EA" w:rsidRPr="001772EA" w:rsidRDefault="001772EA" w:rsidP="001772EA">
      <w:pPr>
        <w:ind w:left="2160"/>
        <w:rPr>
          <w:rFonts w:asciiTheme="minorHAnsi" w:hAnsiTheme="minorHAnsi" w:cstheme="minorHAnsi"/>
          <w:u w:val="single"/>
        </w:rPr>
      </w:pPr>
    </w:p>
    <w:p w14:paraId="32EE0A5F" w14:textId="3FD4D634" w:rsidR="0074144E" w:rsidRPr="001772EA" w:rsidRDefault="0074144E" w:rsidP="001772EA">
      <w:pPr>
        <w:spacing w:line="360" w:lineRule="auto"/>
        <w:ind w:left="1440" w:firstLine="720"/>
        <w:rPr>
          <w:rFonts w:asciiTheme="minorHAnsi" w:hAnsiTheme="minorHAnsi" w:cstheme="minorHAnsi"/>
          <w:u w:val="single"/>
        </w:rPr>
      </w:pPr>
      <w:r w:rsidRPr="001772EA">
        <w:rPr>
          <w:rFonts w:asciiTheme="minorHAnsi" w:hAnsiTheme="minorHAnsi" w:cstheme="minorHAnsi"/>
          <w:u w:val="single"/>
        </w:rPr>
        <w:t xml:space="preserve">odds ratio for </w:t>
      </w:r>
      <w:r w:rsidR="007E4B89" w:rsidRPr="001772EA">
        <w:rPr>
          <w:rFonts w:asciiTheme="minorHAnsi" w:hAnsiTheme="minorHAnsi" w:cstheme="minorHAnsi"/>
          <w:u w:val="single"/>
        </w:rPr>
        <w:t xml:space="preserve">visual impairment in </w:t>
      </w:r>
      <w:r w:rsidR="00476A5D" w:rsidRPr="001772EA">
        <w:rPr>
          <w:rFonts w:asciiTheme="minorHAnsi" w:hAnsiTheme="minorHAnsi" w:cstheme="minorHAnsi"/>
          <w:u w:val="single"/>
        </w:rPr>
        <w:t>females</w:t>
      </w:r>
      <w:r w:rsidR="00B61F77" w:rsidRPr="001772EA">
        <w:rPr>
          <w:rFonts w:asciiTheme="minorHAnsi" w:hAnsiTheme="minorHAnsi" w:cstheme="minorHAnsi"/>
          <w:u w:val="single"/>
        </w:rPr>
        <w:t xml:space="preserve"> </w:t>
      </w:r>
      <w:r w:rsidR="001772EA">
        <w:rPr>
          <w:rFonts w:asciiTheme="minorHAnsi" w:hAnsiTheme="minorHAnsi" w:cstheme="minorHAnsi"/>
          <w:u w:val="single"/>
        </w:rPr>
        <w:t xml:space="preserve"> =</w:t>
      </w:r>
    </w:p>
    <w:p w14:paraId="7110A8FD" w14:textId="77777777" w:rsidR="00CF2C61" w:rsidRDefault="006402FB" w:rsidP="001772EA">
      <w:pPr>
        <w:ind w:left="2160"/>
        <w:rPr>
          <w:rFonts w:asciiTheme="minorHAnsi" w:hAnsiTheme="minorHAnsi" w:cstheme="minorHAnsi"/>
          <w:u w:val="single"/>
        </w:rPr>
      </w:pPr>
      <w:r w:rsidRPr="001772EA">
        <w:rPr>
          <w:rFonts w:asciiTheme="minorHAnsi" w:hAnsiTheme="minorHAnsi" w:cstheme="minorHAnsi"/>
          <w:u w:val="single"/>
        </w:rPr>
        <w:t xml:space="preserve">Compare your answers with the results of </w:t>
      </w:r>
      <w:r w:rsidR="00476A5D" w:rsidRPr="001772EA">
        <w:rPr>
          <w:rFonts w:asciiTheme="minorHAnsi" w:hAnsiTheme="minorHAnsi" w:cstheme="minorHAnsi"/>
          <w:u w:val="single"/>
        </w:rPr>
        <w:t>the</w:t>
      </w:r>
      <w:r w:rsidRPr="001772EA">
        <w:rPr>
          <w:rFonts w:asciiTheme="minorHAnsi" w:hAnsiTheme="minorHAnsi" w:cstheme="minorHAnsi"/>
          <w:u w:val="single"/>
        </w:rPr>
        <w:t xml:space="preserve"> M-H analysis of the association between </w:t>
      </w:r>
      <w:r w:rsidR="007E4B89" w:rsidRPr="001772EA">
        <w:rPr>
          <w:rFonts w:asciiTheme="minorHAnsi" w:hAnsiTheme="minorHAnsi" w:cstheme="minorHAnsi"/>
          <w:u w:val="single"/>
        </w:rPr>
        <w:t>visual impairment and death,</w:t>
      </w:r>
      <w:r w:rsidRPr="001772EA">
        <w:rPr>
          <w:rFonts w:asciiTheme="minorHAnsi" w:hAnsiTheme="minorHAnsi" w:cstheme="minorHAnsi"/>
          <w:u w:val="single"/>
        </w:rPr>
        <w:t xml:space="preserve"> stratifying on </w:t>
      </w:r>
      <w:r w:rsidR="00476A5D" w:rsidRPr="001772EA">
        <w:rPr>
          <w:rFonts w:asciiTheme="minorHAnsi" w:hAnsiTheme="minorHAnsi" w:cstheme="minorHAnsi"/>
          <w:u w:val="single"/>
        </w:rPr>
        <w:t>sex</w:t>
      </w:r>
      <w:r w:rsidRPr="001772EA">
        <w:rPr>
          <w:rFonts w:asciiTheme="minorHAnsi" w:hAnsiTheme="minorHAnsi" w:cstheme="minorHAnsi"/>
          <w:u w:val="single"/>
        </w:rPr>
        <w:t>.</w:t>
      </w:r>
    </w:p>
    <w:p w14:paraId="64D553DE" w14:textId="77777777" w:rsidR="001772EA" w:rsidRPr="001772EA" w:rsidRDefault="001772EA" w:rsidP="001772EA">
      <w:pPr>
        <w:ind w:left="2160"/>
        <w:rPr>
          <w:rFonts w:asciiTheme="minorHAnsi" w:hAnsiTheme="minorHAnsi" w:cstheme="minorHAnsi"/>
        </w:rPr>
      </w:pPr>
    </w:p>
    <w:p w14:paraId="0D119C35" w14:textId="0438CB4B" w:rsidR="00E824C6" w:rsidRDefault="00E824C6" w:rsidP="00995D47">
      <w:pPr>
        <w:numPr>
          <w:ilvl w:val="0"/>
          <w:numId w:val="1"/>
        </w:numPr>
        <w:rPr>
          <w:rFonts w:asciiTheme="minorHAnsi" w:hAnsiTheme="minorHAnsi" w:cstheme="minorHAnsi"/>
        </w:rPr>
      </w:pPr>
      <w:r w:rsidRPr="00B03611">
        <w:rPr>
          <w:rFonts w:asciiTheme="minorHAnsi" w:hAnsiTheme="minorHAnsi" w:cstheme="minorHAnsi"/>
        </w:rPr>
        <w:t xml:space="preserve">Another way of obtaining the OR for visual impairment is to refit the model but this time making females the baseline group for the variable sex. </w:t>
      </w:r>
      <w:r w:rsidR="00995D47">
        <w:rPr>
          <w:rFonts w:asciiTheme="minorHAnsi" w:hAnsiTheme="minorHAnsi" w:cstheme="minorHAnsi"/>
        </w:rPr>
        <w:t>To do this we need to re-level the sex variable before refitting the model</w:t>
      </w:r>
      <w:r w:rsidR="001B005B">
        <w:rPr>
          <w:rFonts w:asciiTheme="minorHAnsi" w:hAnsiTheme="minorHAnsi" w:cstheme="minorHAnsi"/>
        </w:rPr>
        <w:t xml:space="preserve"> with the effect modificationn</w:t>
      </w:r>
    </w:p>
    <w:p w14:paraId="175D7EF8" w14:textId="40EB8C68" w:rsidR="00995D47" w:rsidRDefault="00995D47" w:rsidP="00995D47">
      <w:pPr>
        <w:ind w:left="360"/>
        <w:rPr>
          <w:rFonts w:asciiTheme="minorHAnsi" w:hAnsiTheme="minorHAnsi" w:cstheme="minorHAnsi"/>
          <w:i/>
          <w:iCs/>
        </w:rPr>
      </w:pPr>
      <w:r>
        <w:rPr>
          <w:rFonts w:asciiTheme="minorHAnsi" w:hAnsiTheme="minorHAnsi" w:cstheme="minorHAnsi"/>
          <w:i/>
          <w:iCs/>
        </w:rPr>
        <w:t xml:space="preserve">To relevel a factor use </w:t>
      </w:r>
      <w:r w:rsidR="001B005B">
        <w:rPr>
          <w:rFonts w:asciiTheme="minorHAnsi" w:hAnsiTheme="minorHAnsi" w:cstheme="minorHAnsi"/>
          <w:b/>
          <w:bCs/>
          <w:i/>
          <w:iCs/>
        </w:rPr>
        <w:t xml:space="preserve">mutate() </w:t>
      </w:r>
      <w:r w:rsidR="001B005B">
        <w:rPr>
          <w:rFonts w:asciiTheme="minorHAnsi" w:hAnsiTheme="minorHAnsi" w:cstheme="minorHAnsi"/>
          <w:i/>
          <w:iCs/>
        </w:rPr>
        <w:t xml:space="preserve">and </w:t>
      </w:r>
      <w:r w:rsidR="001B005B">
        <w:rPr>
          <w:rFonts w:asciiTheme="minorHAnsi" w:hAnsiTheme="minorHAnsi" w:cstheme="minorHAnsi"/>
          <w:b/>
          <w:bCs/>
          <w:i/>
          <w:iCs/>
        </w:rPr>
        <w:t>fct_relevel()</w:t>
      </w:r>
      <w:r w:rsidR="001B005B">
        <w:rPr>
          <w:rFonts w:asciiTheme="minorHAnsi" w:hAnsiTheme="minorHAnsi" w:cstheme="minorHAnsi"/>
          <w:i/>
          <w:iCs/>
        </w:rPr>
        <w:t xml:space="preserve">. Create a new variable </w:t>
      </w:r>
      <w:r w:rsidR="001B005B">
        <w:rPr>
          <w:rFonts w:asciiTheme="minorHAnsi" w:hAnsiTheme="minorHAnsi" w:cstheme="minorHAnsi"/>
          <w:b/>
          <w:bCs/>
          <w:i/>
          <w:iCs/>
        </w:rPr>
        <w:t>sex2</w:t>
      </w:r>
      <w:r w:rsidR="001B005B">
        <w:rPr>
          <w:rFonts w:asciiTheme="minorHAnsi" w:hAnsiTheme="minorHAnsi" w:cstheme="minorHAnsi"/>
          <w:i/>
          <w:iCs/>
        </w:rPr>
        <w:t xml:space="preserve"> for the releveled sex </w:t>
      </w:r>
    </w:p>
    <w:p w14:paraId="01201A5A" w14:textId="77777777" w:rsidR="001B005B" w:rsidRPr="001B005B" w:rsidRDefault="001B005B" w:rsidP="00995D47">
      <w:pPr>
        <w:ind w:left="360"/>
        <w:rPr>
          <w:rFonts w:asciiTheme="minorHAnsi" w:hAnsiTheme="minorHAnsi" w:cstheme="minorHAnsi"/>
          <w:i/>
          <w:iCs/>
        </w:rPr>
      </w:pPr>
    </w:p>
    <w:p w14:paraId="4499C506" w14:textId="53A37F20" w:rsidR="00995D47" w:rsidRDefault="001B005B" w:rsidP="001B005B">
      <w:pPr>
        <w:ind w:left="1440"/>
        <w:rPr>
          <w:rFonts w:asciiTheme="minorHAnsi" w:hAnsiTheme="minorHAnsi" w:cstheme="minorHAnsi"/>
          <w:i/>
          <w:iCs/>
          <w:u w:val="single"/>
        </w:rPr>
      </w:pPr>
      <w:r w:rsidRPr="001B005B">
        <w:rPr>
          <w:rFonts w:asciiTheme="minorHAnsi" w:hAnsiTheme="minorHAnsi" w:cstheme="minorHAnsi"/>
          <w:u w:val="single"/>
        </w:rPr>
        <w:t>Interpret</w:t>
      </w:r>
      <w:r w:rsidRPr="001B005B">
        <w:rPr>
          <w:rFonts w:asciiTheme="minorHAnsi" w:hAnsiTheme="minorHAnsi" w:cstheme="minorHAnsi"/>
          <w:i/>
          <w:iCs/>
          <w:u w:val="single"/>
        </w:rPr>
        <w:t xml:space="preserve"> this new result. Are the conclusions that same as the privous analysis? </w:t>
      </w:r>
    </w:p>
    <w:p w14:paraId="75005FA7" w14:textId="77777777" w:rsidR="001B005B" w:rsidRDefault="001B005B" w:rsidP="001B005B">
      <w:pPr>
        <w:rPr>
          <w:rFonts w:asciiTheme="minorHAnsi" w:hAnsiTheme="minorHAnsi" w:cstheme="minorHAnsi"/>
          <w:u w:val="single"/>
        </w:rPr>
      </w:pPr>
    </w:p>
    <w:p w14:paraId="6F566C3E" w14:textId="7CDEB1F7" w:rsidR="001B005B" w:rsidRDefault="001B005B" w:rsidP="001B005B">
      <w:pPr>
        <w:rPr>
          <w:rFonts w:asciiTheme="minorHAnsi" w:hAnsiTheme="minorHAnsi" w:cstheme="minorHAnsi"/>
          <w:b/>
          <w:bCs/>
        </w:rPr>
      </w:pPr>
      <w:r w:rsidRPr="005B47F8">
        <w:rPr>
          <w:rFonts w:asciiTheme="minorHAnsi" w:hAnsiTheme="minorHAnsi" w:cstheme="minorHAnsi"/>
          <w:b/>
          <w:bCs/>
        </w:rPr>
        <w:t>ASSOCIATION BETWEEN VISUAL IMPAIRMENT AND DEATH, STRATIFYING BY SEX</w:t>
      </w:r>
      <w:r>
        <w:rPr>
          <w:rFonts w:asciiTheme="minorHAnsi" w:hAnsiTheme="minorHAnsi" w:cstheme="minorHAnsi"/>
          <w:b/>
          <w:bCs/>
        </w:rPr>
        <w:t xml:space="preserve"> AND AGE</w:t>
      </w:r>
    </w:p>
    <w:p w14:paraId="33C0324C" w14:textId="77777777" w:rsidR="001B005B" w:rsidRPr="001B005B" w:rsidRDefault="001B005B" w:rsidP="001B005B">
      <w:pPr>
        <w:rPr>
          <w:rFonts w:asciiTheme="minorHAnsi" w:hAnsiTheme="minorHAnsi" w:cstheme="minorHAnsi"/>
          <w:u w:val="single"/>
        </w:rPr>
      </w:pPr>
    </w:p>
    <w:p w14:paraId="77A24B68" w14:textId="47F6CCD3" w:rsidR="0074144E" w:rsidRPr="00B03611" w:rsidRDefault="0074144E" w:rsidP="00954C9B">
      <w:pPr>
        <w:numPr>
          <w:ilvl w:val="0"/>
          <w:numId w:val="1"/>
        </w:numPr>
        <w:rPr>
          <w:rFonts w:asciiTheme="minorHAnsi" w:hAnsiTheme="minorHAnsi" w:cstheme="minorHAnsi"/>
        </w:rPr>
      </w:pPr>
      <w:r w:rsidRPr="00B03611">
        <w:rPr>
          <w:rFonts w:asciiTheme="minorHAnsi" w:hAnsiTheme="minorHAnsi" w:cstheme="minorHAnsi"/>
        </w:rPr>
        <w:lastRenderedPageBreak/>
        <w:t xml:space="preserve">Now </w:t>
      </w:r>
      <w:r w:rsidR="00954C9B" w:rsidRPr="00B03611">
        <w:rPr>
          <w:rFonts w:asciiTheme="minorHAnsi" w:hAnsiTheme="minorHAnsi" w:cstheme="minorHAnsi"/>
        </w:rPr>
        <w:t>fit</w:t>
      </w:r>
      <w:r w:rsidRPr="00B03611">
        <w:rPr>
          <w:rFonts w:asciiTheme="minorHAnsi" w:hAnsiTheme="minorHAnsi" w:cstheme="minorHAnsi"/>
        </w:rPr>
        <w:t xml:space="preserve"> a logistic regression model for the effect of </w:t>
      </w:r>
      <w:r w:rsidR="00D71B33" w:rsidRPr="00B03611">
        <w:rPr>
          <w:rFonts w:asciiTheme="minorHAnsi" w:hAnsiTheme="minorHAnsi" w:cstheme="minorHAnsi"/>
        </w:rPr>
        <w:t>visual impairment</w:t>
      </w:r>
      <w:r w:rsidR="00202619" w:rsidRPr="00B03611">
        <w:rPr>
          <w:rFonts w:asciiTheme="minorHAnsi" w:hAnsiTheme="minorHAnsi" w:cstheme="minorHAnsi"/>
        </w:rPr>
        <w:t xml:space="preserve"> </w:t>
      </w:r>
      <w:r w:rsidRPr="00B03611">
        <w:rPr>
          <w:rFonts w:asciiTheme="minorHAnsi" w:hAnsiTheme="minorHAnsi" w:cstheme="minorHAnsi"/>
        </w:rPr>
        <w:t xml:space="preserve"> on the odds of </w:t>
      </w:r>
      <w:r w:rsidR="00D71B33" w:rsidRPr="00B03611">
        <w:rPr>
          <w:rFonts w:asciiTheme="minorHAnsi" w:hAnsiTheme="minorHAnsi" w:cstheme="minorHAnsi"/>
        </w:rPr>
        <w:t>death</w:t>
      </w:r>
      <w:r w:rsidR="00514B9D" w:rsidRPr="00B03611">
        <w:rPr>
          <w:rFonts w:asciiTheme="minorHAnsi" w:hAnsiTheme="minorHAnsi" w:cstheme="minorHAnsi"/>
        </w:rPr>
        <w:t>, controlling for age group</w:t>
      </w:r>
      <w:r w:rsidR="001C2F3B" w:rsidRPr="00B03611">
        <w:rPr>
          <w:rFonts w:asciiTheme="minorHAnsi" w:hAnsiTheme="minorHAnsi" w:cstheme="minorHAnsi"/>
        </w:rPr>
        <w:t xml:space="preserve"> </w:t>
      </w:r>
      <w:r w:rsidR="000E7339">
        <w:rPr>
          <w:rFonts w:asciiTheme="minorHAnsi" w:hAnsiTheme="minorHAnsi" w:cstheme="minorHAnsi"/>
        </w:rPr>
        <w:t>and considering effect modification by sex</w:t>
      </w:r>
      <w:r w:rsidR="000E7339" w:rsidRPr="00B03611">
        <w:rPr>
          <w:rFonts w:asciiTheme="minorHAnsi" w:hAnsiTheme="minorHAnsi" w:cstheme="minorHAnsi"/>
        </w:rPr>
        <w:t xml:space="preserve"> </w:t>
      </w:r>
      <w:r w:rsidR="001C2F3B" w:rsidRPr="00B03611">
        <w:rPr>
          <w:rFonts w:asciiTheme="minorHAnsi" w:hAnsiTheme="minorHAnsi" w:cstheme="minorHAnsi"/>
        </w:rPr>
        <w:t>(treating males as the baseline group)</w:t>
      </w:r>
      <w:r w:rsidR="00D71B33" w:rsidRPr="00B03611">
        <w:rPr>
          <w:rFonts w:asciiTheme="minorHAnsi" w:hAnsiTheme="minorHAnsi" w:cstheme="minorHAnsi"/>
        </w:rPr>
        <w:t>.</w:t>
      </w:r>
      <w:r w:rsidRPr="00B03611">
        <w:rPr>
          <w:rFonts w:asciiTheme="minorHAnsi" w:hAnsiTheme="minorHAnsi" w:cstheme="minorHAnsi"/>
        </w:rPr>
        <w:t xml:space="preserve"> </w:t>
      </w:r>
    </w:p>
    <w:p w14:paraId="6BDC9F5F" w14:textId="7EFA7B60" w:rsidR="001B005B" w:rsidRDefault="001B005B" w:rsidP="001B005B">
      <w:pPr>
        <w:pStyle w:val="BodyTextIndent3"/>
        <w:rPr>
          <w:rFonts w:asciiTheme="minorHAnsi" w:hAnsiTheme="minorHAnsi" w:cstheme="minorHAnsi"/>
          <w:i/>
          <w:iCs/>
        </w:rPr>
      </w:pPr>
      <w:r>
        <w:rPr>
          <w:rFonts w:asciiTheme="minorHAnsi" w:hAnsiTheme="minorHAnsi" w:cstheme="minorHAnsi"/>
          <w:i/>
          <w:iCs/>
        </w:rPr>
        <w:t xml:space="preserve">Use </w:t>
      </w:r>
      <w:r>
        <w:rPr>
          <w:rFonts w:asciiTheme="minorHAnsi" w:hAnsiTheme="minorHAnsi" w:cstheme="minorHAnsi"/>
          <w:b/>
          <w:bCs/>
          <w:i/>
          <w:iCs/>
        </w:rPr>
        <w:t xml:space="preserve">glm() </w:t>
      </w:r>
      <w:r>
        <w:rPr>
          <w:rFonts w:asciiTheme="minorHAnsi" w:hAnsiTheme="minorHAnsi" w:cstheme="minorHAnsi"/>
          <w:i/>
          <w:iCs/>
        </w:rPr>
        <w:t xml:space="preserve">for this. </w:t>
      </w:r>
    </w:p>
    <w:p w14:paraId="09DB00EB" w14:textId="2B455201" w:rsidR="001B005B" w:rsidRPr="001B005B" w:rsidRDefault="001B005B" w:rsidP="001B005B">
      <w:pPr>
        <w:pStyle w:val="BodyTextIndent3"/>
        <w:rPr>
          <w:rFonts w:asciiTheme="minorHAnsi" w:hAnsiTheme="minorHAnsi" w:cstheme="minorHAnsi"/>
          <w:i/>
          <w:iCs/>
        </w:rPr>
      </w:pPr>
      <w:r>
        <w:rPr>
          <w:rFonts w:asciiTheme="minorHAnsi" w:hAnsiTheme="minorHAnsi" w:cstheme="minorHAnsi"/>
          <w:i/>
          <w:iCs/>
        </w:rPr>
        <w:t xml:space="preserve">To include </w:t>
      </w:r>
      <w:r w:rsidR="00A00327">
        <w:rPr>
          <w:rFonts w:asciiTheme="minorHAnsi" w:hAnsiTheme="minorHAnsi" w:cstheme="minorHAnsi"/>
          <w:i/>
          <w:iCs/>
        </w:rPr>
        <w:t>effect modification</w:t>
      </w:r>
      <w:r>
        <w:rPr>
          <w:rFonts w:asciiTheme="minorHAnsi" w:hAnsiTheme="minorHAnsi" w:cstheme="minorHAnsi"/>
          <w:i/>
          <w:iCs/>
        </w:rPr>
        <w:t xml:space="preserve"> we replace the </w:t>
      </w:r>
      <w:r>
        <w:rPr>
          <w:rFonts w:asciiTheme="minorHAnsi" w:hAnsiTheme="minorHAnsi" w:cstheme="minorHAnsi"/>
          <w:b/>
          <w:bCs/>
          <w:i/>
          <w:iCs/>
        </w:rPr>
        <w:t xml:space="preserve">+ </w:t>
      </w:r>
      <w:r>
        <w:rPr>
          <w:rFonts w:asciiTheme="minorHAnsi" w:hAnsiTheme="minorHAnsi" w:cstheme="minorHAnsi"/>
          <w:i/>
          <w:iCs/>
        </w:rPr>
        <w:t xml:space="preserve">in the </w:t>
      </w:r>
      <w:r>
        <w:rPr>
          <w:rFonts w:asciiTheme="minorHAnsi" w:hAnsiTheme="minorHAnsi" w:cstheme="minorHAnsi"/>
          <w:b/>
          <w:bCs/>
          <w:i/>
          <w:iCs/>
        </w:rPr>
        <w:t xml:space="preserve">formula </w:t>
      </w:r>
      <w:r>
        <w:rPr>
          <w:rFonts w:asciiTheme="minorHAnsi" w:hAnsiTheme="minorHAnsi" w:cstheme="minorHAnsi"/>
          <w:i/>
          <w:iCs/>
        </w:rPr>
        <w:t xml:space="preserve">with a </w:t>
      </w:r>
      <w:r>
        <w:rPr>
          <w:rFonts w:asciiTheme="minorHAnsi" w:hAnsiTheme="minorHAnsi" w:cstheme="minorHAnsi"/>
          <w:b/>
          <w:bCs/>
          <w:i/>
          <w:iCs/>
        </w:rPr>
        <w:t>*</w:t>
      </w:r>
      <w:r>
        <w:rPr>
          <w:rFonts w:asciiTheme="minorHAnsi" w:hAnsiTheme="minorHAnsi" w:cstheme="minorHAnsi"/>
          <w:i/>
          <w:iCs/>
        </w:rPr>
        <w:t xml:space="preserve"> What term is an </w:t>
      </w:r>
      <w:r w:rsidR="00A00327">
        <w:rPr>
          <w:rFonts w:asciiTheme="minorHAnsi" w:hAnsiTheme="minorHAnsi" w:cstheme="minorHAnsi"/>
          <w:i/>
          <w:iCs/>
        </w:rPr>
        <w:t xml:space="preserve">statistical </w:t>
      </w:r>
      <w:r>
        <w:rPr>
          <w:rFonts w:asciiTheme="minorHAnsi" w:hAnsiTheme="minorHAnsi" w:cstheme="minorHAnsi"/>
          <w:i/>
          <w:iCs/>
        </w:rPr>
        <w:t>interaction</w:t>
      </w:r>
      <w:r w:rsidR="00A00327">
        <w:rPr>
          <w:rFonts w:asciiTheme="minorHAnsi" w:hAnsiTheme="minorHAnsi" w:cstheme="minorHAnsi"/>
          <w:i/>
          <w:iCs/>
        </w:rPr>
        <w:t xml:space="preserve"> parameter</w:t>
      </w:r>
      <w:r>
        <w:rPr>
          <w:rFonts w:asciiTheme="minorHAnsi" w:hAnsiTheme="minorHAnsi" w:cstheme="minorHAnsi"/>
          <w:i/>
          <w:iCs/>
        </w:rPr>
        <w:t xml:space="preserve">? </w:t>
      </w:r>
    </w:p>
    <w:p w14:paraId="2833D0CA" w14:textId="77777777" w:rsidR="00B00A18" w:rsidRPr="00B03611" w:rsidRDefault="00B00A18" w:rsidP="001B005B">
      <w:pPr>
        <w:ind w:left="360"/>
        <w:rPr>
          <w:rFonts w:asciiTheme="minorHAnsi" w:hAnsiTheme="minorHAnsi" w:cstheme="minorHAnsi"/>
        </w:rPr>
      </w:pPr>
    </w:p>
    <w:p w14:paraId="66DDA089" w14:textId="7F39E344" w:rsidR="00514B9D" w:rsidRPr="00822DB7" w:rsidRDefault="00514B9D" w:rsidP="001B005B">
      <w:pPr>
        <w:ind w:left="1440"/>
        <w:rPr>
          <w:rFonts w:asciiTheme="minorHAnsi" w:hAnsiTheme="minorHAnsi" w:cstheme="minorHAnsi"/>
          <w:u w:val="single"/>
        </w:rPr>
      </w:pPr>
      <w:r w:rsidRPr="00822DB7">
        <w:rPr>
          <w:rFonts w:asciiTheme="minorHAnsi" w:hAnsiTheme="minorHAnsi" w:cstheme="minorHAnsi"/>
          <w:u w:val="single"/>
        </w:rPr>
        <w:t xml:space="preserve">From the output for the model including </w:t>
      </w:r>
      <w:r w:rsidR="00351EA0" w:rsidRPr="00822DB7">
        <w:rPr>
          <w:rFonts w:asciiTheme="minorHAnsi" w:hAnsiTheme="minorHAnsi" w:cstheme="minorHAnsi"/>
          <w:u w:val="single"/>
        </w:rPr>
        <w:t>effect modification</w:t>
      </w:r>
      <w:r w:rsidRPr="00822DB7">
        <w:rPr>
          <w:rFonts w:asciiTheme="minorHAnsi" w:hAnsiTheme="minorHAnsi" w:cstheme="minorHAnsi"/>
          <w:u w:val="single"/>
        </w:rPr>
        <w:t xml:space="preserve">, write down the following </w:t>
      </w:r>
      <w:r w:rsidR="00E824C6" w:rsidRPr="00822DB7">
        <w:rPr>
          <w:rFonts w:asciiTheme="minorHAnsi" w:hAnsiTheme="minorHAnsi" w:cstheme="minorHAnsi"/>
          <w:u w:val="single"/>
        </w:rPr>
        <w:t>quantities</w:t>
      </w:r>
      <w:r w:rsidRPr="00822DB7">
        <w:rPr>
          <w:rFonts w:asciiTheme="minorHAnsi" w:hAnsiTheme="minorHAnsi" w:cstheme="minorHAnsi"/>
          <w:u w:val="single"/>
        </w:rPr>
        <w:t>:</w:t>
      </w:r>
    </w:p>
    <w:p w14:paraId="5F6488BA" w14:textId="77777777" w:rsidR="00514B9D" w:rsidRPr="00822DB7" w:rsidRDefault="00514B9D" w:rsidP="00E824C6">
      <w:pPr>
        <w:ind w:left="360"/>
        <w:rPr>
          <w:rFonts w:asciiTheme="minorHAnsi" w:hAnsiTheme="minorHAnsi" w:cstheme="minorHAnsi"/>
          <w:u w:val="single"/>
        </w:rPr>
      </w:pPr>
    </w:p>
    <w:p w14:paraId="2EDE230F" w14:textId="6AD0B0BF" w:rsidR="00E824C6" w:rsidRPr="00822DB7" w:rsidRDefault="00617346" w:rsidP="00822DB7">
      <w:pPr>
        <w:ind w:left="2160"/>
        <w:rPr>
          <w:rFonts w:asciiTheme="minorHAnsi" w:hAnsiTheme="minorHAnsi" w:cstheme="minorHAnsi"/>
          <w:u w:val="single"/>
        </w:rPr>
      </w:pPr>
      <w:r w:rsidRPr="00822DB7">
        <w:rPr>
          <w:rFonts w:asciiTheme="minorHAnsi" w:hAnsiTheme="minorHAnsi" w:cstheme="minorHAnsi"/>
          <w:u w:val="single"/>
        </w:rPr>
        <w:t>The age-adjusted o</w:t>
      </w:r>
      <w:r w:rsidR="00514B9D" w:rsidRPr="00822DB7">
        <w:rPr>
          <w:rFonts w:asciiTheme="minorHAnsi" w:hAnsiTheme="minorHAnsi" w:cstheme="minorHAnsi"/>
          <w:u w:val="single"/>
        </w:rPr>
        <w:t>dds ratio for visual impairment in males</w:t>
      </w:r>
      <w:r w:rsidR="00E824C6" w:rsidRPr="00822DB7">
        <w:rPr>
          <w:rFonts w:asciiTheme="minorHAnsi" w:hAnsiTheme="minorHAnsi" w:cstheme="minorHAnsi"/>
          <w:u w:val="single"/>
        </w:rPr>
        <w:t xml:space="preserve"> = </w:t>
      </w:r>
    </w:p>
    <w:p w14:paraId="1AF3C7F9" w14:textId="77777777" w:rsidR="00E824C6" w:rsidRPr="00822DB7" w:rsidRDefault="00E824C6" w:rsidP="00822DB7">
      <w:pPr>
        <w:ind w:left="2880"/>
        <w:rPr>
          <w:rFonts w:asciiTheme="minorHAnsi" w:hAnsiTheme="minorHAnsi" w:cstheme="minorHAnsi"/>
          <w:u w:val="single"/>
        </w:rPr>
      </w:pPr>
    </w:p>
    <w:p w14:paraId="154B66EA" w14:textId="631971C4" w:rsidR="00E824C6" w:rsidRPr="00822DB7" w:rsidRDefault="00E906E1" w:rsidP="00822DB7">
      <w:pPr>
        <w:ind w:left="2160"/>
        <w:rPr>
          <w:rFonts w:asciiTheme="minorHAnsi" w:hAnsiTheme="minorHAnsi" w:cstheme="minorHAnsi"/>
          <w:u w:val="single"/>
        </w:rPr>
      </w:pPr>
      <w:r w:rsidRPr="00822DB7">
        <w:rPr>
          <w:rFonts w:asciiTheme="minorHAnsi" w:hAnsiTheme="minorHAnsi" w:cstheme="minorHAnsi"/>
          <w:u w:val="single"/>
        </w:rPr>
        <w:t>W</w:t>
      </w:r>
      <w:r w:rsidR="00DA7447" w:rsidRPr="00822DB7">
        <w:rPr>
          <w:rFonts w:asciiTheme="minorHAnsi" w:hAnsiTheme="minorHAnsi" w:cstheme="minorHAnsi"/>
          <w:u w:val="single"/>
        </w:rPr>
        <w:t>hat we would interpret as the</w:t>
      </w:r>
      <w:r w:rsidR="003A5C86" w:rsidRPr="00822DB7">
        <w:rPr>
          <w:rFonts w:asciiTheme="minorHAnsi" w:hAnsiTheme="minorHAnsi" w:cstheme="minorHAnsi"/>
          <w:u w:val="single"/>
        </w:rPr>
        <w:t xml:space="preserve"> age-adjusted </w:t>
      </w:r>
      <w:r w:rsidR="00DA7447" w:rsidRPr="00822DB7">
        <w:rPr>
          <w:rFonts w:asciiTheme="minorHAnsi" w:hAnsiTheme="minorHAnsi" w:cstheme="minorHAnsi"/>
          <w:u w:val="single"/>
        </w:rPr>
        <w:t>o</w:t>
      </w:r>
      <w:r w:rsidR="00514B9D" w:rsidRPr="00822DB7">
        <w:rPr>
          <w:rFonts w:asciiTheme="minorHAnsi" w:hAnsiTheme="minorHAnsi" w:cstheme="minorHAnsi"/>
          <w:u w:val="single"/>
        </w:rPr>
        <w:t>dds ratio for females versus males in visually unimpaired individuals</w:t>
      </w:r>
      <w:r w:rsidR="00CF38CD" w:rsidRPr="00822DB7">
        <w:rPr>
          <w:rFonts w:asciiTheme="minorHAnsi" w:hAnsiTheme="minorHAnsi" w:cstheme="minorHAnsi"/>
          <w:u w:val="single"/>
        </w:rPr>
        <w:t>, if sex was the exposure</w:t>
      </w:r>
      <w:r w:rsidR="00E824C6" w:rsidRPr="00822DB7">
        <w:rPr>
          <w:rFonts w:asciiTheme="minorHAnsi" w:hAnsiTheme="minorHAnsi" w:cstheme="minorHAnsi"/>
          <w:u w:val="single"/>
        </w:rPr>
        <w:t xml:space="preserve"> =</w:t>
      </w:r>
    </w:p>
    <w:p w14:paraId="08B7CF1E" w14:textId="77777777" w:rsidR="00E824C6" w:rsidRPr="00822DB7" w:rsidRDefault="00E824C6" w:rsidP="00822DB7">
      <w:pPr>
        <w:pStyle w:val="ListParagraph"/>
        <w:ind w:left="2466"/>
        <w:rPr>
          <w:rFonts w:asciiTheme="minorHAnsi" w:hAnsiTheme="minorHAnsi" w:cstheme="minorHAnsi"/>
          <w:u w:val="single"/>
        </w:rPr>
      </w:pPr>
    </w:p>
    <w:p w14:paraId="0E91568B" w14:textId="2C4448C2" w:rsidR="00E824C6" w:rsidRPr="00822DB7" w:rsidRDefault="00514B9D" w:rsidP="00822DB7">
      <w:pPr>
        <w:ind w:left="2160"/>
        <w:rPr>
          <w:rFonts w:asciiTheme="minorHAnsi" w:hAnsiTheme="minorHAnsi" w:cstheme="minorHAnsi"/>
          <w:u w:val="single"/>
        </w:rPr>
      </w:pPr>
      <w:r w:rsidRPr="00822DB7">
        <w:rPr>
          <w:rFonts w:asciiTheme="minorHAnsi" w:hAnsiTheme="minorHAnsi" w:cstheme="minorHAnsi"/>
          <w:u w:val="single"/>
        </w:rPr>
        <w:t xml:space="preserve">The </w:t>
      </w:r>
      <w:r w:rsidR="00867011" w:rsidRPr="00822DB7">
        <w:rPr>
          <w:rFonts w:asciiTheme="minorHAnsi" w:hAnsiTheme="minorHAnsi" w:cstheme="minorHAnsi"/>
          <w:u w:val="single"/>
        </w:rPr>
        <w:t xml:space="preserve">statistical </w:t>
      </w:r>
      <w:r w:rsidRPr="00822DB7">
        <w:rPr>
          <w:rFonts w:asciiTheme="minorHAnsi" w:hAnsiTheme="minorHAnsi" w:cstheme="minorHAnsi"/>
          <w:u w:val="single"/>
        </w:rPr>
        <w:t xml:space="preserve">interaction </w:t>
      </w:r>
      <w:r w:rsidR="00B10CE7" w:rsidRPr="00822DB7">
        <w:rPr>
          <w:rFonts w:asciiTheme="minorHAnsi" w:hAnsiTheme="minorHAnsi" w:cstheme="minorHAnsi"/>
          <w:u w:val="single"/>
        </w:rPr>
        <w:t>parameter</w:t>
      </w:r>
      <w:r w:rsidRPr="00822DB7">
        <w:rPr>
          <w:rFonts w:asciiTheme="minorHAnsi" w:hAnsiTheme="minorHAnsi" w:cstheme="minorHAnsi"/>
          <w:u w:val="single"/>
        </w:rPr>
        <w:t xml:space="preserve"> (odds ratio scale) between visual impairment and sex</w:t>
      </w:r>
      <w:r w:rsidR="00E824C6" w:rsidRPr="00822DB7">
        <w:rPr>
          <w:rFonts w:asciiTheme="minorHAnsi" w:hAnsiTheme="minorHAnsi" w:cstheme="minorHAnsi"/>
          <w:u w:val="single"/>
        </w:rPr>
        <w:t xml:space="preserve"> =</w:t>
      </w:r>
    </w:p>
    <w:p w14:paraId="78B1BF26" w14:textId="77777777" w:rsidR="00E824C6" w:rsidRPr="00822DB7" w:rsidRDefault="00E824C6" w:rsidP="00822DB7">
      <w:pPr>
        <w:pStyle w:val="ListParagraph"/>
        <w:ind w:left="2466"/>
        <w:rPr>
          <w:rFonts w:asciiTheme="minorHAnsi" w:hAnsiTheme="minorHAnsi" w:cstheme="minorHAnsi"/>
          <w:u w:val="single"/>
        </w:rPr>
      </w:pPr>
    </w:p>
    <w:p w14:paraId="55FF1EE6" w14:textId="01326CD3" w:rsidR="00E824C6" w:rsidRPr="00822DB7" w:rsidRDefault="00514B9D" w:rsidP="00822DB7">
      <w:pPr>
        <w:ind w:left="2160"/>
        <w:rPr>
          <w:rFonts w:asciiTheme="minorHAnsi" w:hAnsiTheme="minorHAnsi" w:cstheme="minorHAnsi"/>
          <w:u w:val="single"/>
        </w:rPr>
      </w:pPr>
      <w:r w:rsidRPr="00822DB7">
        <w:rPr>
          <w:rFonts w:asciiTheme="minorHAnsi" w:hAnsiTheme="minorHAnsi" w:cstheme="minorHAnsi"/>
          <w:u w:val="single"/>
        </w:rPr>
        <w:t xml:space="preserve">The </w:t>
      </w:r>
      <w:r w:rsidR="00461A81" w:rsidRPr="00822DB7">
        <w:rPr>
          <w:rFonts w:asciiTheme="minorHAnsi" w:hAnsiTheme="minorHAnsi" w:cstheme="minorHAnsi"/>
          <w:u w:val="single"/>
        </w:rPr>
        <w:t xml:space="preserve">age-adjusted </w:t>
      </w:r>
      <w:r w:rsidRPr="00822DB7">
        <w:rPr>
          <w:rFonts w:asciiTheme="minorHAnsi" w:hAnsiTheme="minorHAnsi" w:cstheme="minorHAnsi"/>
          <w:u w:val="single"/>
        </w:rPr>
        <w:t>odds ratio for visual impairment in females</w:t>
      </w:r>
      <w:r w:rsidR="00E824C6" w:rsidRPr="00822DB7">
        <w:rPr>
          <w:rFonts w:asciiTheme="minorHAnsi" w:hAnsiTheme="minorHAnsi" w:cstheme="minorHAnsi"/>
          <w:u w:val="single"/>
        </w:rPr>
        <w:t xml:space="preserve"> =</w:t>
      </w:r>
    </w:p>
    <w:p w14:paraId="37512E67" w14:textId="77777777" w:rsidR="00E824C6" w:rsidRPr="00822DB7" w:rsidRDefault="00E824C6" w:rsidP="00822DB7">
      <w:pPr>
        <w:pStyle w:val="ListParagraph"/>
        <w:ind w:left="2466"/>
        <w:rPr>
          <w:rFonts w:asciiTheme="minorHAnsi" w:hAnsiTheme="minorHAnsi" w:cstheme="minorHAnsi"/>
          <w:u w:val="single"/>
        </w:rPr>
      </w:pPr>
    </w:p>
    <w:p w14:paraId="406DFEE2" w14:textId="77777777" w:rsidR="0074144E" w:rsidRPr="00822DB7" w:rsidRDefault="00514B9D" w:rsidP="00822DB7">
      <w:pPr>
        <w:ind w:left="2160"/>
        <w:rPr>
          <w:rFonts w:asciiTheme="minorHAnsi" w:hAnsiTheme="minorHAnsi" w:cstheme="minorHAnsi"/>
          <w:u w:val="single"/>
        </w:rPr>
      </w:pPr>
      <w:r w:rsidRPr="00822DB7">
        <w:rPr>
          <w:rFonts w:asciiTheme="minorHAnsi" w:hAnsiTheme="minorHAnsi" w:cstheme="minorHAnsi"/>
          <w:u w:val="single"/>
        </w:rPr>
        <w:t xml:space="preserve">What impact has controlling for age had on your opinion of whether or not the effect of visual impairment differs for males and females? </w:t>
      </w:r>
    </w:p>
    <w:p w14:paraId="72A736DF" w14:textId="77777777" w:rsidR="00E13B47" w:rsidRDefault="00E13B47" w:rsidP="00E13B47">
      <w:pPr>
        <w:ind w:left="397"/>
        <w:rPr>
          <w:rFonts w:asciiTheme="minorHAnsi" w:hAnsiTheme="minorHAnsi" w:cstheme="minorHAnsi"/>
        </w:rPr>
      </w:pPr>
    </w:p>
    <w:p w14:paraId="6D6109E6" w14:textId="1EE42615" w:rsidR="00822DB7" w:rsidRDefault="00822DB7" w:rsidP="00822DB7">
      <w:pPr>
        <w:pStyle w:val="ListParagraph"/>
        <w:numPr>
          <w:ilvl w:val="0"/>
          <w:numId w:val="1"/>
        </w:numPr>
        <w:ind w:left="757"/>
        <w:rPr>
          <w:rFonts w:asciiTheme="minorHAnsi" w:hAnsiTheme="minorHAnsi" w:cstheme="minorHAnsi"/>
        </w:rPr>
      </w:pPr>
      <w:r w:rsidRPr="00822DB7">
        <w:rPr>
          <w:rFonts w:asciiTheme="minorHAnsi" w:hAnsiTheme="minorHAnsi" w:cstheme="minorHAnsi"/>
        </w:rPr>
        <w:t xml:space="preserve">Calculate stratum-specific ORs for the </w:t>
      </w:r>
      <w:r w:rsidR="0098686F">
        <w:rPr>
          <w:rFonts w:asciiTheme="minorHAnsi" w:hAnsiTheme="minorHAnsi" w:cstheme="minorHAnsi"/>
        </w:rPr>
        <w:t>effect modification</w:t>
      </w:r>
      <w:r w:rsidRPr="00822DB7">
        <w:rPr>
          <w:rFonts w:asciiTheme="minorHAnsi" w:hAnsiTheme="minorHAnsi" w:cstheme="minorHAnsi"/>
        </w:rPr>
        <w:t xml:space="preserve"> model, using </w:t>
      </w:r>
      <w:r w:rsidRPr="00822DB7">
        <w:rPr>
          <w:rFonts w:asciiTheme="minorHAnsi" w:hAnsiTheme="minorHAnsi" w:cstheme="minorHAnsi"/>
          <w:b/>
          <w:bCs/>
        </w:rPr>
        <w:t>emmeans</w:t>
      </w:r>
      <w:r w:rsidRPr="00822DB7">
        <w:rPr>
          <w:rFonts w:asciiTheme="minorHAnsi" w:hAnsiTheme="minorHAnsi" w:cstheme="minorHAnsi"/>
        </w:rPr>
        <w:t>.</w:t>
      </w:r>
      <w:r>
        <w:rPr>
          <w:rFonts w:asciiTheme="minorHAnsi" w:hAnsiTheme="minorHAnsi" w:cstheme="minorHAnsi"/>
        </w:rPr>
        <w:t xml:space="preserve"> </w:t>
      </w:r>
      <w:r w:rsidRPr="00822DB7">
        <w:rPr>
          <w:rFonts w:asciiTheme="minorHAnsi" w:hAnsiTheme="minorHAnsi" w:cstheme="minorHAnsi"/>
        </w:rPr>
        <w:t>This calculates comparisons of odds ratios between visual impairment groups, separately for men and women.</w:t>
      </w:r>
    </w:p>
    <w:p w14:paraId="2A9B52CB" w14:textId="1796078A" w:rsidR="00822DB7" w:rsidRDefault="007714F6" w:rsidP="00822DB7">
      <w:pPr>
        <w:pStyle w:val="ListParagraph"/>
        <w:ind w:left="757"/>
        <w:rPr>
          <w:rFonts w:asciiTheme="minorHAnsi" w:hAnsiTheme="minorHAnsi" w:cstheme="minorHAnsi"/>
          <w:i/>
          <w:iCs/>
        </w:rPr>
      </w:pPr>
      <w:r>
        <w:rPr>
          <w:rFonts w:asciiTheme="minorHAnsi" w:hAnsiTheme="minorHAnsi" w:cstheme="minorHAnsi"/>
          <w:b/>
          <w:bCs/>
          <w:i/>
          <w:iCs/>
        </w:rPr>
        <w:t xml:space="preserve">Emmeans </w:t>
      </w:r>
      <w:r>
        <w:rPr>
          <w:rFonts w:asciiTheme="minorHAnsi" w:hAnsiTheme="minorHAnsi" w:cstheme="minorHAnsi"/>
          <w:i/>
          <w:iCs/>
        </w:rPr>
        <w:t xml:space="preserve"> need to have a model as the input so you will need to assign a model bject ( </w:t>
      </w:r>
      <w:r>
        <w:rPr>
          <w:rFonts w:asciiTheme="minorHAnsi" w:hAnsiTheme="minorHAnsi" w:cstheme="minorHAnsi"/>
          <w:b/>
          <w:bCs/>
          <w:i/>
          <w:iCs/>
        </w:rPr>
        <w:t xml:space="preserve">&lt;- </w:t>
      </w:r>
      <w:r>
        <w:rPr>
          <w:rFonts w:asciiTheme="minorHAnsi" w:hAnsiTheme="minorHAnsi" w:cstheme="minorHAnsi"/>
          <w:i/>
          <w:iCs/>
        </w:rPr>
        <w:t>) if you have not</w:t>
      </w:r>
    </w:p>
    <w:p w14:paraId="6ED7095B" w14:textId="73DE5CB4" w:rsidR="007714F6" w:rsidRPr="00953D58" w:rsidRDefault="007714F6" w:rsidP="00822DB7">
      <w:pPr>
        <w:pStyle w:val="ListParagraph"/>
        <w:ind w:left="757"/>
        <w:rPr>
          <w:rFonts w:asciiTheme="minorHAnsi" w:hAnsiTheme="minorHAnsi" w:cstheme="minorHAnsi"/>
          <w:i/>
          <w:iCs/>
        </w:rPr>
      </w:pPr>
      <w:r>
        <w:rPr>
          <w:rFonts w:asciiTheme="minorHAnsi" w:hAnsiTheme="minorHAnsi" w:cstheme="minorHAnsi"/>
          <w:i/>
          <w:iCs/>
        </w:rPr>
        <w:t xml:space="preserve">To stratify in </w:t>
      </w:r>
      <w:r>
        <w:rPr>
          <w:rFonts w:asciiTheme="minorHAnsi" w:hAnsiTheme="minorHAnsi" w:cstheme="minorHAnsi"/>
          <w:b/>
          <w:bCs/>
          <w:i/>
          <w:iCs/>
        </w:rPr>
        <w:t xml:space="preserve">emmeans () </w:t>
      </w:r>
      <w:r>
        <w:rPr>
          <w:rFonts w:asciiTheme="minorHAnsi" w:hAnsiTheme="minorHAnsi" w:cstheme="minorHAnsi"/>
          <w:i/>
          <w:iCs/>
        </w:rPr>
        <w:t xml:space="preserve">you will use the </w:t>
      </w:r>
      <w:r w:rsidR="00953D58">
        <w:rPr>
          <w:rFonts w:asciiTheme="minorHAnsi" w:hAnsiTheme="minorHAnsi" w:cstheme="minorHAnsi"/>
          <w:i/>
          <w:iCs/>
        </w:rPr>
        <w:t xml:space="preserve">expressions </w:t>
      </w:r>
      <w:r w:rsidR="00953D58" w:rsidRPr="00953D58">
        <w:rPr>
          <w:rFonts w:asciiTheme="minorHAnsi" w:hAnsiTheme="minorHAnsi" w:cstheme="minorHAnsi"/>
          <w:b/>
          <w:bCs/>
          <w:i/>
          <w:iCs/>
        </w:rPr>
        <w:t>revpairwise ~ vimp | sex</w:t>
      </w:r>
      <w:r w:rsidR="00953D58">
        <w:rPr>
          <w:rFonts w:asciiTheme="minorHAnsi" w:hAnsiTheme="minorHAnsi" w:cstheme="minorHAnsi"/>
          <w:i/>
          <w:iCs/>
        </w:rPr>
        <w:t xml:space="preserve"> and </w:t>
      </w:r>
      <w:r w:rsidR="00953D58" w:rsidRPr="00953D58">
        <w:rPr>
          <w:rFonts w:asciiTheme="minorHAnsi" w:hAnsiTheme="minorHAnsi" w:cstheme="minorHAnsi"/>
          <w:b/>
          <w:bCs/>
          <w:i/>
          <w:iCs/>
        </w:rPr>
        <w:t>type = “response</w:t>
      </w:r>
      <w:r w:rsidR="00953D58">
        <w:rPr>
          <w:rFonts w:asciiTheme="minorHAnsi" w:hAnsiTheme="minorHAnsi" w:cstheme="minorHAnsi"/>
          <w:i/>
          <w:iCs/>
        </w:rPr>
        <w:t>”</w:t>
      </w:r>
    </w:p>
    <w:p w14:paraId="5BF63F94" w14:textId="77777777" w:rsidR="00822DB7" w:rsidRDefault="00822DB7" w:rsidP="00F333E0">
      <w:pPr>
        <w:ind w:left="426"/>
        <w:rPr>
          <w:rFonts w:asciiTheme="minorHAnsi" w:hAnsiTheme="minorHAnsi" w:cstheme="minorHAnsi"/>
        </w:rPr>
      </w:pPr>
    </w:p>
    <w:p w14:paraId="2E7C8E8E" w14:textId="77777777" w:rsidR="00822DB7" w:rsidRDefault="00822DB7" w:rsidP="00F333E0">
      <w:pPr>
        <w:ind w:left="426"/>
        <w:rPr>
          <w:rFonts w:asciiTheme="minorHAnsi" w:hAnsiTheme="minorHAnsi" w:cstheme="minorHAnsi"/>
        </w:rPr>
      </w:pPr>
    </w:p>
    <w:p w14:paraId="1D4DD01D" w14:textId="10F1FCD1" w:rsidR="00E13B47" w:rsidRDefault="00EE5045" w:rsidP="00953D58">
      <w:pPr>
        <w:ind w:left="1440"/>
        <w:rPr>
          <w:rFonts w:asciiTheme="minorHAnsi" w:hAnsiTheme="minorHAnsi" w:cstheme="minorHAnsi"/>
          <w:u w:val="single"/>
        </w:rPr>
      </w:pPr>
      <w:r w:rsidRPr="00953D58">
        <w:rPr>
          <w:rFonts w:asciiTheme="minorHAnsi" w:hAnsiTheme="minorHAnsi" w:cstheme="minorHAnsi"/>
          <w:u w:val="single"/>
        </w:rPr>
        <w:t>What is your interpretation of the output from this command? How does it compare with your hand calculations in question</w:t>
      </w:r>
      <w:r w:rsidR="005E5BCC" w:rsidRPr="00953D58">
        <w:rPr>
          <w:rFonts w:asciiTheme="minorHAnsi" w:hAnsiTheme="minorHAnsi" w:cstheme="minorHAnsi"/>
          <w:u w:val="single"/>
        </w:rPr>
        <w:t xml:space="preserve"> 4</w:t>
      </w:r>
      <w:r w:rsidRPr="00953D58">
        <w:rPr>
          <w:rFonts w:asciiTheme="minorHAnsi" w:hAnsiTheme="minorHAnsi" w:cstheme="minorHAnsi"/>
          <w:u w:val="single"/>
        </w:rPr>
        <w:t>?</w:t>
      </w:r>
    </w:p>
    <w:p w14:paraId="35076957" w14:textId="77777777" w:rsidR="00953D58" w:rsidRDefault="00953D58" w:rsidP="00953D58">
      <w:pPr>
        <w:rPr>
          <w:rFonts w:asciiTheme="minorHAnsi" w:hAnsiTheme="minorHAnsi" w:cstheme="minorHAnsi"/>
          <w:u w:val="single"/>
        </w:rPr>
      </w:pPr>
    </w:p>
    <w:p w14:paraId="3D3D52B5" w14:textId="39C191E2" w:rsidR="00953D58" w:rsidRPr="00953D58" w:rsidRDefault="00953D58" w:rsidP="00953D58">
      <w:pPr>
        <w:rPr>
          <w:rFonts w:asciiTheme="minorHAnsi" w:hAnsiTheme="minorHAnsi" w:cstheme="minorHAnsi"/>
          <w:b/>
          <w:bCs/>
        </w:rPr>
      </w:pPr>
      <w:r>
        <w:rPr>
          <w:rFonts w:asciiTheme="minorHAnsi" w:hAnsiTheme="minorHAnsi" w:cstheme="minorHAnsi"/>
          <w:b/>
          <w:bCs/>
        </w:rPr>
        <w:t>PART 2</w:t>
      </w:r>
    </w:p>
    <w:p w14:paraId="4D35BB08" w14:textId="472F9A65" w:rsidR="0074144E" w:rsidRDefault="0074144E">
      <w:pPr>
        <w:ind w:left="360"/>
      </w:pPr>
    </w:p>
    <w:p w14:paraId="0BB19826" w14:textId="77777777" w:rsidR="002E3652" w:rsidRPr="000C6965" w:rsidRDefault="002E3652" w:rsidP="002E3652">
      <w:pPr>
        <w:jc w:val="both"/>
        <w:rPr>
          <w:rFonts w:asciiTheme="minorHAnsi" w:hAnsiTheme="minorHAnsi" w:cstheme="minorHAnsi"/>
          <w:b/>
          <w:bCs/>
          <w:szCs w:val="24"/>
        </w:rPr>
      </w:pPr>
      <w:r w:rsidRPr="00317B06">
        <w:rPr>
          <w:rFonts w:asciiTheme="minorHAnsi" w:hAnsiTheme="minorHAnsi" w:cstheme="minorHAnsi"/>
          <w:b/>
          <w:bCs/>
          <w:szCs w:val="24"/>
        </w:rPr>
        <w:t xml:space="preserve">Brief description of the </w:t>
      </w:r>
      <w:r>
        <w:rPr>
          <w:rFonts w:asciiTheme="minorHAnsi" w:hAnsiTheme="minorHAnsi" w:cstheme="minorHAnsi"/>
          <w:b/>
          <w:bCs/>
          <w:szCs w:val="24"/>
        </w:rPr>
        <w:t>Mwanza</w:t>
      </w:r>
      <w:r w:rsidRPr="00317B06">
        <w:rPr>
          <w:rFonts w:asciiTheme="minorHAnsi" w:hAnsiTheme="minorHAnsi" w:cstheme="minorHAnsi"/>
          <w:b/>
          <w:bCs/>
          <w:szCs w:val="24"/>
        </w:rPr>
        <w:t xml:space="preserve"> dataset: </w:t>
      </w:r>
    </w:p>
    <w:p w14:paraId="3726AC0B"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r w:rsidRPr="000C6965">
        <w:rPr>
          <w:rFonts w:asciiTheme="minorHAnsi" w:hAnsiTheme="minorHAnsi" w:cstheme="minorHAnsi"/>
          <w:szCs w:val="24"/>
        </w:rPr>
        <w:t xml:space="preserve">This dataset comes from a cluster-randomised controlled trial conducted between 1991-1995 in Mwanza region in Northern Tanzania and it was carried out by researchers at the African Medical &amp; Research Foundation, the Bugando Medical Centre, the Mwanza Regional Medical Office, and the Mwanza Municipal Health Office in Mwanza, as well as researchers from LSHTM. Tanzania was at this time strongly affected by HIV, in spite of a number of active prevention programmes. This trial therefore aimed to investigate the role of general sexually transmitted infections (STI) prevention programmes on incidence of HIV, noting that STIs are often also a biological co-factor for HIV infection. </w:t>
      </w:r>
    </w:p>
    <w:p w14:paraId="61A2EB59"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p>
    <w:p w14:paraId="422BAEDE"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r w:rsidRPr="000C6965">
        <w:rPr>
          <w:rFonts w:asciiTheme="minorHAnsi" w:hAnsiTheme="minorHAnsi" w:cstheme="minorHAnsi"/>
          <w:szCs w:val="24"/>
        </w:rPr>
        <w:t>As part of a trial of the impact of syndromic STI control on the incidence of HIV infection in Mwanza, Tanzania, a baseline survey of HIV prevalence was performed in 12 communities. All seropositive women (15 years and above) were revisited and, when possible, interviewed about potential risk factors for HIV infection using a standard questionnaire. In addition, a random sample of HIV -ve women were selected from the population lists prepared during the baseline survey and these women were also revisited and, when possible, interviewed. No matching of controls with cases was performed. Data were collected on personal characteristics, residence and travel history, sexual behaviour (number of regular partners, casual partners, etc), condom use and history of STIs, AIDS/STI risk perception, other potential risk factors for HIV (blood transfusions, injections, etc).</w:t>
      </w:r>
    </w:p>
    <w:p w14:paraId="20E045F4"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p>
    <w:p w14:paraId="56E86A2C"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r w:rsidRPr="000C6965">
        <w:rPr>
          <w:rFonts w:asciiTheme="minorHAnsi" w:hAnsiTheme="minorHAnsi" w:cstheme="minorHAnsi"/>
          <w:szCs w:val="24"/>
        </w:rPr>
        <w:t>A total of 189 cases and 574 controls were recruited, with response rates of 67% and 74% respectively.</w:t>
      </w:r>
      <w:r>
        <w:rPr>
          <w:rFonts w:asciiTheme="minorHAnsi" w:hAnsiTheme="minorHAnsi" w:cstheme="minorHAnsi"/>
          <w:szCs w:val="24"/>
        </w:rPr>
        <w:t xml:space="preserve"> </w:t>
      </w:r>
      <w:r w:rsidRPr="000C6965">
        <w:rPr>
          <w:rFonts w:asciiTheme="minorHAnsi" w:hAnsiTheme="minorHAnsi" w:cstheme="minorHAnsi"/>
          <w:szCs w:val="24"/>
        </w:rPr>
        <w:t>The trial demonstrated a reduction in HIV incidence of about 42% over two years of follow-up, but another similar trial in Uganda found no effect.</w:t>
      </w:r>
    </w:p>
    <w:p w14:paraId="2D3DED3B" w14:textId="77777777" w:rsidR="002E3652" w:rsidRPr="000C6965" w:rsidRDefault="002E3652" w:rsidP="002E3652">
      <w:pPr>
        <w:tabs>
          <w:tab w:val="left" w:pos="-1440"/>
          <w:tab w:val="left" w:pos="-720"/>
          <w:tab w:val="left" w:pos="1"/>
          <w:tab w:val="left" w:pos="331"/>
          <w:tab w:val="left" w:pos="720"/>
          <w:tab w:val="left" w:pos="1076"/>
          <w:tab w:val="left" w:pos="1440"/>
          <w:tab w:val="left" w:pos="1738"/>
          <w:tab w:val="left" w:pos="2160"/>
          <w:tab w:val="left" w:pos="2566"/>
          <w:tab w:val="left" w:pos="2880"/>
          <w:tab w:val="left" w:pos="3229"/>
          <w:tab w:val="left" w:pos="3600"/>
          <w:tab w:val="left" w:pos="397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Theme="minorHAnsi" w:hAnsiTheme="minorHAnsi" w:cstheme="minorHAnsi"/>
          <w:szCs w:val="24"/>
        </w:rPr>
      </w:pPr>
    </w:p>
    <w:p w14:paraId="0842FBCC" w14:textId="6BE4F2C0" w:rsidR="002E3652" w:rsidRPr="00043E12" w:rsidRDefault="00953D58" w:rsidP="00043E12">
      <w:pPr>
        <w:pStyle w:val="ListParagraph"/>
        <w:numPr>
          <w:ilvl w:val="0"/>
          <w:numId w:val="32"/>
        </w:numPr>
        <w:rPr>
          <w:rFonts w:asciiTheme="minorHAnsi" w:hAnsiTheme="minorHAnsi" w:cstheme="minorHAnsi"/>
          <w:b/>
          <w:bCs/>
        </w:rPr>
      </w:pPr>
      <w:r w:rsidRPr="00390B3F">
        <w:rPr>
          <w:rFonts w:asciiTheme="minorHAnsi" w:hAnsiTheme="minorHAnsi" w:cstheme="minorHAnsi"/>
        </w:rPr>
        <w:t xml:space="preserve">Import the data set </w:t>
      </w:r>
      <w:r w:rsidRPr="00953D58">
        <w:rPr>
          <w:rFonts w:asciiTheme="minorHAnsi" w:hAnsiTheme="minorHAnsi" w:cstheme="minorHAnsi"/>
          <w:b/>
          <w:bCs/>
        </w:rPr>
        <w:t>mwanza.dta</w:t>
      </w:r>
    </w:p>
    <w:p w14:paraId="1AA3744E" w14:textId="77777777" w:rsidR="002E3652" w:rsidRDefault="002E3652">
      <w:pPr>
        <w:ind w:left="360"/>
      </w:pPr>
    </w:p>
    <w:p w14:paraId="1DA27646" w14:textId="77777777" w:rsidR="00953D58" w:rsidRDefault="007D796C" w:rsidP="00953D58">
      <w:pPr>
        <w:numPr>
          <w:ilvl w:val="0"/>
          <w:numId w:val="1"/>
        </w:numPr>
        <w:ind w:left="360"/>
        <w:rPr>
          <w:rFonts w:asciiTheme="minorHAnsi" w:hAnsiTheme="minorHAnsi" w:cstheme="minorHAnsi"/>
        </w:rPr>
      </w:pPr>
      <w:r w:rsidRPr="00F333E0">
        <w:rPr>
          <w:rFonts w:asciiTheme="minorHAnsi" w:hAnsiTheme="minorHAnsi" w:cstheme="minorHAnsi"/>
        </w:rPr>
        <w:t xml:space="preserve">Using the Mwanza data set, investigate whether the association between </w:t>
      </w:r>
      <w:r w:rsidR="0033470D" w:rsidRPr="00F333E0">
        <w:rPr>
          <w:rFonts w:asciiTheme="minorHAnsi" w:hAnsiTheme="minorHAnsi" w:cstheme="minorHAnsi"/>
        </w:rPr>
        <w:t xml:space="preserve">education and HIV is modified by age using logistic regression. </w:t>
      </w:r>
    </w:p>
    <w:p w14:paraId="2154FB39" w14:textId="67FEC368" w:rsidR="00F826C3" w:rsidRDefault="00F826C3" w:rsidP="00953D58">
      <w:pPr>
        <w:numPr>
          <w:ilvl w:val="0"/>
          <w:numId w:val="1"/>
        </w:numPr>
        <w:ind w:left="360"/>
        <w:rPr>
          <w:rFonts w:asciiTheme="minorHAnsi" w:hAnsiTheme="minorHAnsi" w:cstheme="minorHAnsi"/>
        </w:rPr>
      </w:pPr>
      <w:r w:rsidRPr="00F333E0">
        <w:rPr>
          <w:rFonts w:asciiTheme="minorHAnsi" w:hAnsiTheme="minorHAnsi" w:cstheme="minorHAnsi"/>
        </w:rPr>
        <w:t>We suggest generating a new age variable grouping women into three groups</w:t>
      </w:r>
      <w:r w:rsidR="008E6497">
        <w:rPr>
          <w:rFonts w:asciiTheme="minorHAnsi" w:hAnsiTheme="minorHAnsi" w:cstheme="minorHAnsi"/>
        </w:rPr>
        <w:t>:</w:t>
      </w:r>
      <w:r w:rsidRPr="00F333E0">
        <w:rPr>
          <w:rFonts w:asciiTheme="minorHAnsi" w:hAnsiTheme="minorHAnsi" w:cstheme="minorHAnsi"/>
        </w:rPr>
        <w:t xml:space="preserve"> 15-24, 25-34, 34+ to ensure 10 or more cases in each age/education group.</w:t>
      </w:r>
      <w:r w:rsidR="00953D58">
        <w:rPr>
          <w:rFonts w:asciiTheme="minorHAnsi" w:hAnsiTheme="minorHAnsi" w:cstheme="minorHAnsi"/>
        </w:rPr>
        <w:t xml:space="preserve"> You will also need to reclassify education where ed = 1 (None) and ed = 2, 3, or 4 (Any formal). Make sure that needed variables are correctly defined as factors. </w:t>
      </w:r>
    </w:p>
    <w:p w14:paraId="69B7137D" w14:textId="6B022EEB" w:rsidR="00953D58" w:rsidRPr="00953D58" w:rsidRDefault="00953D58" w:rsidP="00953D58">
      <w:pPr>
        <w:ind w:left="360"/>
        <w:rPr>
          <w:rFonts w:asciiTheme="minorHAnsi" w:hAnsiTheme="minorHAnsi" w:cstheme="minorHAnsi"/>
          <w:b/>
          <w:bCs/>
          <w:i/>
          <w:iCs/>
        </w:rPr>
      </w:pPr>
      <w:r>
        <w:rPr>
          <w:rFonts w:asciiTheme="minorHAnsi" w:hAnsiTheme="minorHAnsi" w:cstheme="minorHAnsi"/>
          <w:i/>
          <w:iCs/>
        </w:rPr>
        <w:t xml:space="preserve">Key functions: </w:t>
      </w:r>
      <w:r>
        <w:rPr>
          <w:rFonts w:asciiTheme="minorHAnsi" w:hAnsiTheme="minorHAnsi" w:cstheme="minorHAnsi"/>
          <w:b/>
          <w:bCs/>
          <w:i/>
          <w:iCs/>
        </w:rPr>
        <w:t>mutate()</w:t>
      </w:r>
      <w:r>
        <w:rPr>
          <w:rFonts w:asciiTheme="minorHAnsi" w:hAnsiTheme="minorHAnsi" w:cstheme="minorHAnsi"/>
          <w:i/>
          <w:iCs/>
        </w:rPr>
        <w:t xml:space="preserve">, </w:t>
      </w:r>
      <w:r>
        <w:rPr>
          <w:rFonts w:asciiTheme="minorHAnsi" w:hAnsiTheme="minorHAnsi" w:cstheme="minorHAnsi"/>
          <w:b/>
          <w:bCs/>
          <w:i/>
          <w:iCs/>
        </w:rPr>
        <w:t>case_when(), as.factor()</w:t>
      </w:r>
    </w:p>
    <w:p w14:paraId="543680F7" w14:textId="77777777" w:rsidR="00F826C3" w:rsidRPr="00F333E0" w:rsidRDefault="00F826C3" w:rsidP="00F826C3">
      <w:pPr>
        <w:ind w:left="360"/>
        <w:rPr>
          <w:rFonts w:asciiTheme="minorHAnsi" w:hAnsiTheme="minorHAnsi" w:cstheme="minorHAnsi"/>
        </w:rPr>
      </w:pPr>
    </w:p>
    <w:p w14:paraId="39C0BE30" w14:textId="5D398BDB" w:rsidR="00953D58" w:rsidRDefault="00953D58" w:rsidP="00953D58">
      <w:pPr>
        <w:pStyle w:val="ListParagraph"/>
        <w:numPr>
          <w:ilvl w:val="0"/>
          <w:numId w:val="1"/>
        </w:numPr>
        <w:ind w:left="360"/>
        <w:rPr>
          <w:rFonts w:asciiTheme="minorHAnsi" w:hAnsiTheme="minorHAnsi" w:cstheme="minorHAnsi"/>
        </w:rPr>
      </w:pPr>
      <w:r>
        <w:rPr>
          <w:rFonts w:asciiTheme="minorHAnsi" w:hAnsiTheme="minorHAnsi" w:cstheme="minorHAnsi"/>
        </w:rPr>
        <w:t xml:space="preserve">Complete both a MH and logistic regression. </w:t>
      </w:r>
    </w:p>
    <w:p w14:paraId="384AFCFE" w14:textId="0FBFE1C3" w:rsidR="00953D58" w:rsidRDefault="00953D58" w:rsidP="00953D58">
      <w:pPr>
        <w:ind w:left="360"/>
        <w:rPr>
          <w:rFonts w:asciiTheme="minorHAnsi" w:hAnsiTheme="minorHAnsi" w:cstheme="minorHAnsi"/>
          <w:b/>
          <w:bCs/>
          <w:i/>
          <w:iCs/>
        </w:rPr>
      </w:pPr>
      <w:r>
        <w:rPr>
          <w:rFonts w:asciiTheme="minorHAnsi" w:hAnsiTheme="minorHAnsi" w:cstheme="minorHAnsi"/>
          <w:i/>
          <w:iCs/>
        </w:rPr>
        <w:t xml:space="preserve">Key functions: </w:t>
      </w:r>
      <w:r>
        <w:rPr>
          <w:rFonts w:asciiTheme="minorHAnsi" w:hAnsiTheme="minorHAnsi" w:cstheme="minorHAnsi"/>
          <w:b/>
          <w:bCs/>
          <w:i/>
          <w:iCs/>
        </w:rPr>
        <w:t>table()</w:t>
      </w:r>
      <w:r>
        <w:rPr>
          <w:rFonts w:asciiTheme="minorHAnsi" w:hAnsiTheme="minorHAnsi" w:cstheme="minorHAnsi"/>
          <w:i/>
          <w:iCs/>
        </w:rPr>
        <w:t xml:space="preserve">, </w:t>
      </w:r>
      <w:r w:rsidR="00043E12">
        <w:rPr>
          <w:rFonts w:asciiTheme="minorHAnsi" w:hAnsiTheme="minorHAnsi" w:cstheme="minorHAnsi"/>
          <w:b/>
          <w:bCs/>
          <w:i/>
          <w:iCs/>
        </w:rPr>
        <w:t>calculate_or(), mhor(), glm()</w:t>
      </w:r>
    </w:p>
    <w:p w14:paraId="65B471D2" w14:textId="77777777" w:rsidR="00043E12" w:rsidRPr="00043E12" w:rsidRDefault="00043E12" w:rsidP="00953D58">
      <w:pPr>
        <w:ind w:left="360"/>
        <w:rPr>
          <w:rFonts w:asciiTheme="minorHAnsi" w:hAnsiTheme="minorHAnsi" w:cstheme="minorHAnsi"/>
          <w:b/>
          <w:bCs/>
          <w:i/>
          <w:iCs/>
        </w:rPr>
      </w:pPr>
    </w:p>
    <w:p w14:paraId="25CB3241" w14:textId="0EC35BD1" w:rsidR="00953D58" w:rsidRDefault="00953D58" w:rsidP="00953D58">
      <w:pPr>
        <w:pStyle w:val="ListParagraph"/>
        <w:numPr>
          <w:ilvl w:val="0"/>
          <w:numId w:val="1"/>
        </w:numPr>
        <w:ind w:left="360"/>
        <w:rPr>
          <w:rFonts w:asciiTheme="minorHAnsi" w:hAnsiTheme="minorHAnsi" w:cstheme="minorHAnsi"/>
        </w:rPr>
      </w:pPr>
      <w:r>
        <w:rPr>
          <w:rFonts w:asciiTheme="minorHAnsi" w:hAnsiTheme="minorHAnsi" w:cstheme="minorHAnsi"/>
        </w:rPr>
        <w:t xml:space="preserve">Compare regressions with and without </w:t>
      </w:r>
      <w:r w:rsidR="0098686F">
        <w:rPr>
          <w:rFonts w:asciiTheme="minorHAnsi" w:hAnsiTheme="minorHAnsi" w:cstheme="minorHAnsi"/>
        </w:rPr>
        <w:t>effect modification</w:t>
      </w:r>
      <w:r>
        <w:rPr>
          <w:rFonts w:asciiTheme="minorHAnsi" w:hAnsiTheme="minorHAnsi" w:cstheme="minorHAnsi"/>
        </w:rPr>
        <w:t xml:space="preserve"> using a likelihood ratio test </w:t>
      </w:r>
    </w:p>
    <w:p w14:paraId="168DEC35" w14:textId="3949B948" w:rsidR="00043E12" w:rsidRDefault="00043E12" w:rsidP="00043E12">
      <w:pPr>
        <w:ind w:left="360"/>
        <w:rPr>
          <w:rFonts w:asciiTheme="minorHAnsi" w:hAnsiTheme="minorHAnsi" w:cstheme="minorHAnsi"/>
          <w:b/>
          <w:bCs/>
          <w:i/>
          <w:iCs/>
        </w:rPr>
      </w:pPr>
      <w:r>
        <w:rPr>
          <w:rFonts w:asciiTheme="minorHAnsi" w:hAnsiTheme="minorHAnsi" w:cstheme="minorHAnsi"/>
          <w:i/>
          <w:iCs/>
        </w:rPr>
        <w:t xml:space="preserve">Key functions: </w:t>
      </w:r>
      <w:r>
        <w:rPr>
          <w:rFonts w:asciiTheme="minorHAnsi" w:hAnsiTheme="minorHAnsi" w:cstheme="minorHAnsi"/>
          <w:b/>
          <w:bCs/>
          <w:i/>
          <w:iCs/>
        </w:rPr>
        <w:t>glm()</w:t>
      </w:r>
      <w:r>
        <w:rPr>
          <w:rFonts w:asciiTheme="minorHAnsi" w:hAnsiTheme="minorHAnsi" w:cstheme="minorHAnsi"/>
          <w:i/>
          <w:iCs/>
        </w:rPr>
        <w:t xml:space="preserve">, </w:t>
      </w:r>
      <w:r w:rsidRPr="00043E12">
        <w:rPr>
          <w:rFonts w:asciiTheme="minorHAnsi" w:hAnsiTheme="minorHAnsi" w:cstheme="minorHAnsi"/>
          <w:b/>
          <w:bCs/>
          <w:i/>
          <w:iCs/>
        </w:rPr>
        <w:t>lrtest</w:t>
      </w:r>
      <w:r>
        <w:rPr>
          <w:rFonts w:asciiTheme="minorHAnsi" w:hAnsiTheme="minorHAnsi" w:cstheme="minorHAnsi"/>
          <w:b/>
          <w:bCs/>
          <w:i/>
          <w:iCs/>
        </w:rPr>
        <w:t>()</w:t>
      </w:r>
    </w:p>
    <w:p w14:paraId="74F1C74A" w14:textId="77777777" w:rsidR="00043E12" w:rsidRPr="00043E12" w:rsidRDefault="00043E12" w:rsidP="00043E12">
      <w:pPr>
        <w:ind w:left="360"/>
        <w:rPr>
          <w:rFonts w:asciiTheme="minorHAnsi" w:hAnsiTheme="minorHAnsi" w:cstheme="minorHAnsi"/>
          <w:b/>
          <w:bCs/>
          <w:i/>
          <w:iCs/>
        </w:rPr>
      </w:pPr>
    </w:p>
    <w:p w14:paraId="01D31581" w14:textId="18C64F04" w:rsidR="00953D58" w:rsidRDefault="00953D58" w:rsidP="00953D58">
      <w:pPr>
        <w:pStyle w:val="ListParagraph"/>
        <w:numPr>
          <w:ilvl w:val="0"/>
          <w:numId w:val="1"/>
        </w:numPr>
        <w:ind w:left="360"/>
        <w:rPr>
          <w:rFonts w:asciiTheme="minorHAnsi" w:hAnsiTheme="minorHAnsi" w:cstheme="minorHAnsi"/>
        </w:rPr>
      </w:pPr>
      <w:r>
        <w:rPr>
          <w:rFonts w:asciiTheme="minorHAnsi" w:hAnsiTheme="minorHAnsi" w:cstheme="minorHAnsi"/>
        </w:rPr>
        <w:t xml:space="preserve">Calculate the age-specific ORs </w:t>
      </w:r>
    </w:p>
    <w:p w14:paraId="4D4062AD" w14:textId="77F12488" w:rsidR="00043E12" w:rsidRPr="00043E12" w:rsidRDefault="00043E12" w:rsidP="00043E12">
      <w:pPr>
        <w:ind w:left="360"/>
        <w:rPr>
          <w:rFonts w:asciiTheme="minorHAnsi" w:hAnsiTheme="minorHAnsi" w:cstheme="minorHAnsi"/>
          <w:b/>
          <w:bCs/>
          <w:i/>
          <w:iCs/>
        </w:rPr>
      </w:pPr>
      <w:r>
        <w:rPr>
          <w:rFonts w:asciiTheme="minorHAnsi" w:hAnsiTheme="minorHAnsi" w:cstheme="minorHAnsi"/>
          <w:i/>
          <w:iCs/>
        </w:rPr>
        <w:t xml:space="preserve">Key functions: </w:t>
      </w:r>
      <w:r>
        <w:rPr>
          <w:rFonts w:asciiTheme="minorHAnsi" w:hAnsiTheme="minorHAnsi" w:cstheme="minorHAnsi"/>
          <w:b/>
          <w:bCs/>
          <w:i/>
          <w:iCs/>
        </w:rPr>
        <w:t>emmeans()</w:t>
      </w:r>
    </w:p>
    <w:p w14:paraId="51C7C086" w14:textId="77777777" w:rsidR="00953D58" w:rsidRDefault="00953D58" w:rsidP="00F333E0">
      <w:pPr>
        <w:ind w:left="426"/>
        <w:rPr>
          <w:rFonts w:asciiTheme="minorHAnsi" w:hAnsiTheme="minorHAnsi" w:cstheme="minorHAnsi"/>
        </w:rPr>
      </w:pPr>
    </w:p>
    <w:p w14:paraId="49FE539B" w14:textId="324D1267" w:rsidR="00326781" w:rsidRPr="00043E12" w:rsidRDefault="004A2BE3" w:rsidP="00043E12">
      <w:pPr>
        <w:ind w:left="720"/>
        <w:rPr>
          <w:rFonts w:asciiTheme="minorHAnsi" w:hAnsiTheme="minorHAnsi" w:cstheme="minorHAnsi"/>
          <w:u w:val="single"/>
        </w:rPr>
      </w:pPr>
      <w:r w:rsidRPr="00043E12">
        <w:rPr>
          <w:rFonts w:asciiTheme="minorHAnsi" w:hAnsiTheme="minorHAnsi" w:cstheme="minorHAnsi"/>
          <w:u w:val="single"/>
        </w:rPr>
        <w:t xml:space="preserve">From the logistic regression analysis, is there evidence of </w:t>
      </w:r>
      <w:r w:rsidR="00351EA0" w:rsidRPr="00043E12">
        <w:rPr>
          <w:rFonts w:asciiTheme="minorHAnsi" w:hAnsiTheme="minorHAnsi" w:cstheme="minorHAnsi"/>
          <w:u w:val="single"/>
        </w:rPr>
        <w:t>effect modification</w:t>
      </w:r>
      <w:r w:rsidRPr="00043E12">
        <w:rPr>
          <w:rFonts w:asciiTheme="minorHAnsi" w:hAnsiTheme="minorHAnsi" w:cstheme="minorHAnsi"/>
          <w:u w:val="single"/>
        </w:rPr>
        <w:t xml:space="preserve"> </w:t>
      </w:r>
      <w:r w:rsidR="005A7E4B" w:rsidRPr="00043E12">
        <w:rPr>
          <w:rFonts w:asciiTheme="minorHAnsi" w:hAnsiTheme="minorHAnsi" w:cstheme="minorHAnsi"/>
          <w:u w:val="single"/>
        </w:rPr>
        <w:t>by age on the association between education and HIV</w:t>
      </w:r>
      <w:r w:rsidRPr="00043E12">
        <w:rPr>
          <w:rFonts w:asciiTheme="minorHAnsi" w:hAnsiTheme="minorHAnsi" w:cstheme="minorHAnsi"/>
          <w:u w:val="single"/>
        </w:rPr>
        <w:t>?</w:t>
      </w:r>
    </w:p>
    <w:sectPr w:rsidR="00326781" w:rsidRPr="00043E12">
      <w:footerReference w:type="default" r:id="rId11"/>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CA00" w14:textId="77777777" w:rsidR="00363B62" w:rsidRDefault="00363B62">
      <w:r>
        <w:separator/>
      </w:r>
    </w:p>
  </w:endnote>
  <w:endnote w:type="continuationSeparator" w:id="0">
    <w:p w14:paraId="46AC6722" w14:textId="77777777" w:rsidR="00363B62" w:rsidRDefault="0036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79BC" w14:textId="77777777" w:rsidR="009E3DE3" w:rsidRDefault="009E3DE3">
    <w:pPr>
      <w:pStyle w:val="Footer"/>
      <w:jc w:val="center"/>
      <w:rPr>
        <w:b/>
        <w:sz w:val="20"/>
      </w:rPr>
    </w:pPr>
    <w:r>
      <w:rPr>
        <w:b/>
        <w:sz w:val="20"/>
      </w:rPr>
      <w:t>P11.</w:t>
    </w:r>
    <w:r>
      <w:rPr>
        <w:rStyle w:val="PageNumber"/>
        <w:b/>
        <w:sz w:val="20"/>
      </w:rPr>
      <w:fldChar w:fldCharType="begin"/>
    </w:r>
    <w:r>
      <w:rPr>
        <w:rStyle w:val="PageNumber"/>
        <w:b/>
        <w:sz w:val="20"/>
      </w:rPr>
      <w:instrText xml:space="preserve"> PAGE </w:instrText>
    </w:r>
    <w:r>
      <w:rPr>
        <w:rStyle w:val="PageNumber"/>
        <w:b/>
        <w:sz w:val="20"/>
      </w:rPr>
      <w:fldChar w:fldCharType="separate"/>
    </w:r>
    <w:r w:rsidR="00E82705">
      <w:rPr>
        <w:rStyle w:val="PageNumber"/>
        <w:b/>
        <w:noProof/>
        <w:sz w:val="20"/>
      </w:rPr>
      <w:t>3</w:t>
    </w:r>
    <w:r>
      <w:rPr>
        <w:rStyle w:val="PageNumbe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87179" w14:textId="77777777" w:rsidR="00363B62" w:rsidRDefault="00363B62">
      <w:r>
        <w:separator/>
      </w:r>
    </w:p>
  </w:footnote>
  <w:footnote w:type="continuationSeparator" w:id="0">
    <w:p w14:paraId="452BB472" w14:textId="77777777" w:rsidR="00363B62" w:rsidRDefault="00363B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2DB"/>
    <w:multiLevelType w:val="singleLevel"/>
    <w:tmpl w:val="168A1854"/>
    <w:lvl w:ilvl="0">
      <w:start w:val="1"/>
      <w:numFmt w:val="lowerRoman"/>
      <w:lvlText w:val="%1)"/>
      <w:lvlJc w:val="left"/>
      <w:pPr>
        <w:tabs>
          <w:tab w:val="num" w:pos="1080"/>
        </w:tabs>
        <w:ind w:left="1080" w:hanging="720"/>
      </w:pPr>
      <w:rPr>
        <w:rFonts w:hint="default"/>
      </w:rPr>
    </w:lvl>
  </w:abstractNum>
  <w:abstractNum w:abstractNumId="1" w15:restartNumberingAfterBreak="0">
    <w:nsid w:val="0B2240A0"/>
    <w:multiLevelType w:val="singleLevel"/>
    <w:tmpl w:val="168A1854"/>
    <w:lvl w:ilvl="0">
      <w:start w:val="1"/>
      <w:numFmt w:val="lowerRoman"/>
      <w:lvlText w:val="%1)"/>
      <w:lvlJc w:val="left"/>
      <w:pPr>
        <w:tabs>
          <w:tab w:val="num" w:pos="1080"/>
        </w:tabs>
        <w:ind w:left="1080" w:hanging="720"/>
      </w:pPr>
      <w:rPr>
        <w:rFonts w:hint="default"/>
      </w:rPr>
    </w:lvl>
  </w:abstractNum>
  <w:abstractNum w:abstractNumId="2" w15:restartNumberingAfterBreak="0">
    <w:nsid w:val="0B5F7B07"/>
    <w:multiLevelType w:val="hybridMultilevel"/>
    <w:tmpl w:val="F95CE64A"/>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 w15:restartNumberingAfterBreak="0">
    <w:nsid w:val="138A3D82"/>
    <w:multiLevelType w:val="multilevel"/>
    <w:tmpl w:val="C8284374"/>
    <w:lvl w:ilvl="0">
      <w:start w:val="1"/>
      <w:numFmt w:val="lowerRoman"/>
      <w:lvlText w:val="%1)"/>
      <w:lvlJc w:val="left"/>
      <w:pPr>
        <w:tabs>
          <w:tab w:val="num" w:pos="720"/>
        </w:tabs>
        <w:ind w:left="72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16EA564D"/>
    <w:multiLevelType w:val="multilevel"/>
    <w:tmpl w:val="76D096A6"/>
    <w:lvl w:ilvl="0">
      <w:start w:val="6"/>
      <w:numFmt w:val="lowerRoman"/>
      <w:lvlText w:val="%1)"/>
      <w:lvlJc w:val="left"/>
      <w:pPr>
        <w:tabs>
          <w:tab w:val="num" w:pos="1117"/>
        </w:tabs>
        <w:ind w:left="794" w:hanging="397"/>
      </w:pPr>
      <w:rPr>
        <w:rFonts w:hint="default"/>
      </w:rPr>
    </w:lvl>
    <w:lvl w:ilvl="1">
      <w:start w:val="1"/>
      <w:numFmt w:val="lowerLetter"/>
      <w:lvlText w:val="%2."/>
      <w:lvlJc w:val="left"/>
      <w:pPr>
        <w:tabs>
          <w:tab w:val="num" w:pos="1837"/>
        </w:tabs>
        <w:ind w:left="1837" w:hanging="360"/>
      </w:pPr>
    </w:lvl>
    <w:lvl w:ilvl="2">
      <w:start w:val="1"/>
      <w:numFmt w:val="lowerRoman"/>
      <w:lvlText w:val="%3."/>
      <w:lvlJc w:val="right"/>
      <w:pPr>
        <w:tabs>
          <w:tab w:val="num" w:pos="2557"/>
        </w:tabs>
        <w:ind w:left="2557" w:hanging="180"/>
      </w:pPr>
    </w:lvl>
    <w:lvl w:ilvl="3">
      <w:start w:val="1"/>
      <w:numFmt w:val="decimal"/>
      <w:lvlText w:val="%4."/>
      <w:lvlJc w:val="left"/>
      <w:pPr>
        <w:tabs>
          <w:tab w:val="num" w:pos="3277"/>
        </w:tabs>
        <w:ind w:left="3277" w:hanging="360"/>
      </w:pPr>
    </w:lvl>
    <w:lvl w:ilvl="4">
      <w:start w:val="1"/>
      <w:numFmt w:val="lowerLetter"/>
      <w:lvlText w:val="%5."/>
      <w:lvlJc w:val="left"/>
      <w:pPr>
        <w:tabs>
          <w:tab w:val="num" w:pos="3997"/>
        </w:tabs>
        <w:ind w:left="3997" w:hanging="360"/>
      </w:pPr>
    </w:lvl>
    <w:lvl w:ilvl="5">
      <w:start w:val="1"/>
      <w:numFmt w:val="lowerRoman"/>
      <w:lvlText w:val="%6."/>
      <w:lvlJc w:val="right"/>
      <w:pPr>
        <w:tabs>
          <w:tab w:val="num" w:pos="4717"/>
        </w:tabs>
        <w:ind w:left="4717" w:hanging="180"/>
      </w:pPr>
    </w:lvl>
    <w:lvl w:ilvl="6">
      <w:start w:val="1"/>
      <w:numFmt w:val="decimal"/>
      <w:lvlText w:val="%7."/>
      <w:lvlJc w:val="left"/>
      <w:pPr>
        <w:tabs>
          <w:tab w:val="num" w:pos="5437"/>
        </w:tabs>
        <w:ind w:left="5437" w:hanging="360"/>
      </w:pPr>
    </w:lvl>
    <w:lvl w:ilvl="7">
      <w:start w:val="1"/>
      <w:numFmt w:val="lowerLetter"/>
      <w:lvlText w:val="%8."/>
      <w:lvlJc w:val="left"/>
      <w:pPr>
        <w:tabs>
          <w:tab w:val="num" w:pos="6157"/>
        </w:tabs>
        <w:ind w:left="6157" w:hanging="360"/>
      </w:pPr>
    </w:lvl>
    <w:lvl w:ilvl="8">
      <w:start w:val="1"/>
      <w:numFmt w:val="lowerRoman"/>
      <w:lvlText w:val="%9."/>
      <w:lvlJc w:val="right"/>
      <w:pPr>
        <w:tabs>
          <w:tab w:val="num" w:pos="6877"/>
        </w:tabs>
        <w:ind w:left="6877" w:hanging="180"/>
      </w:pPr>
    </w:lvl>
  </w:abstractNum>
  <w:abstractNum w:abstractNumId="5" w15:restartNumberingAfterBreak="0">
    <w:nsid w:val="22252D68"/>
    <w:multiLevelType w:val="hybridMultilevel"/>
    <w:tmpl w:val="3D622FB4"/>
    <w:lvl w:ilvl="0" w:tplc="8A2EA4BC">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3AD662A"/>
    <w:multiLevelType w:val="hybridMultilevel"/>
    <w:tmpl w:val="E3BA0870"/>
    <w:lvl w:ilvl="0" w:tplc="87F690A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800552"/>
    <w:multiLevelType w:val="hybridMultilevel"/>
    <w:tmpl w:val="0728E390"/>
    <w:lvl w:ilvl="0" w:tplc="FFFFFFFF">
      <w:start w:val="2"/>
      <w:numFmt w:val="lowerRoman"/>
      <w:lvlText w:val="%1)"/>
      <w:lvlJc w:val="left"/>
      <w:pPr>
        <w:ind w:left="1080" w:hanging="360"/>
      </w:pPr>
      <w:rPr>
        <w:rFonts w:ascii="Times New Roman" w:hAnsi="Times New Roman" w:cs="Times New Roman" w:hint="default"/>
        <w:b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BD54888"/>
    <w:multiLevelType w:val="hybridMultilevel"/>
    <w:tmpl w:val="A6B0354E"/>
    <w:lvl w:ilvl="0" w:tplc="D1B82164">
      <w:start w:val="2"/>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F771EAA"/>
    <w:multiLevelType w:val="singleLevel"/>
    <w:tmpl w:val="97BED2B0"/>
    <w:lvl w:ilvl="0">
      <w:start w:val="3"/>
      <w:numFmt w:val="decimal"/>
      <w:lvlText w:val="%1."/>
      <w:lvlJc w:val="left"/>
      <w:pPr>
        <w:tabs>
          <w:tab w:val="num" w:pos="360"/>
        </w:tabs>
        <w:ind w:left="360" w:hanging="360"/>
      </w:pPr>
    </w:lvl>
  </w:abstractNum>
  <w:abstractNum w:abstractNumId="10" w15:restartNumberingAfterBreak="0">
    <w:nsid w:val="36453C61"/>
    <w:multiLevelType w:val="hybridMultilevel"/>
    <w:tmpl w:val="0728E390"/>
    <w:lvl w:ilvl="0" w:tplc="E3946100">
      <w:start w:val="2"/>
      <w:numFmt w:val="lowerRoman"/>
      <w:lvlText w:val="%1)"/>
      <w:lvlJc w:val="left"/>
      <w:pPr>
        <w:ind w:left="786" w:hanging="360"/>
      </w:pPr>
      <w:rPr>
        <w:rFonts w:ascii="Times New Roman" w:hAnsi="Times New Roman" w:cs="Times New Roman" w:hint="default"/>
        <w:b w:val="0"/>
        <w:sz w:val="24"/>
        <w:szCs w:val="24"/>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1" w15:restartNumberingAfterBreak="0">
    <w:nsid w:val="391D5529"/>
    <w:multiLevelType w:val="hybridMultilevel"/>
    <w:tmpl w:val="98A8010C"/>
    <w:lvl w:ilvl="0" w:tplc="E3946100">
      <w:start w:val="2"/>
      <w:numFmt w:val="lowerRoman"/>
      <w:lvlText w:val="%1)"/>
      <w:lvlJc w:val="left"/>
      <w:pPr>
        <w:ind w:left="720" w:hanging="360"/>
      </w:pPr>
      <w:rPr>
        <w:rFonts w:ascii="Times New Roman" w:hAnsi="Times New Roman" w:cs="Times New Roman" w:hint="default"/>
        <w:b w:val="0"/>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7C7D43"/>
    <w:multiLevelType w:val="hybridMultilevel"/>
    <w:tmpl w:val="6F8020B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3BF67DB0"/>
    <w:multiLevelType w:val="singleLevel"/>
    <w:tmpl w:val="1388A200"/>
    <w:lvl w:ilvl="0">
      <w:start w:val="4"/>
      <w:numFmt w:val="decimal"/>
      <w:lvlText w:val="%1."/>
      <w:lvlJc w:val="left"/>
      <w:pPr>
        <w:tabs>
          <w:tab w:val="num" w:pos="360"/>
        </w:tabs>
        <w:ind w:left="360" w:hanging="360"/>
      </w:pPr>
    </w:lvl>
  </w:abstractNum>
  <w:abstractNum w:abstractNumId="14" w15:restartNumberingAfterBreak="0">
    <w:nsid w:val="3C7051AB"/>
    <w:multiLevelType w:val="hybridMultilevel"/>
    <w:tmpl w:val="BBBA4DB2"/>
    <w:lvl w:ilvl="0" w:tplc="04090003">
      <w:start w:val="1"/>
      <w:numFmt w:val="bullet"/>
      <w:lvlText w:val="o"/>
      <w:lvlJc w:val="left"/>
      <w:pPr>
        <w:ind w:left="1448" w:hanging="360"/>
      </w:pPr>
      <w:rPr>
        <w:rFonts w:ascii="Courier New" w:hAnsi="Courier New" w:cs="Courier New"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5" w15:restartNumberingAfterBreak="0">
    <w:nsid w:val="3D1E752C"/>
    <w:multiLevelType w:val="singleLevel"/>
    <w:tmpl w:val="168A1854"/>
    <w:lvl w:ilvl="0">
      <w:start w:val="1"/>
      <w:numFmt w:val="lowerRoman"/>
      <w:lvlText w:val="%1)"/>
      <w:lvlJc w:val="left"/>
      <w:pPr>
        <w:tabs>
          <w:tab w:val="num" w:pos="1080"/>
        </w:tabs>
        <w:ind w:left="1080" w:hanging="720"/>
      </w:pPr>
      <w:rPr>
        <w:rFonts w:hint="default"/>
      </w:rPr>
    </w:lvl>
  </w:abstractNum>
  <w:abstractNum w:abstractNumId="16" w15:restartNumberingAfterBreak="0">
    <w:nsid w:val="3D3C7793"/>
    <w:multiLevelType w:val="hybridMultilevel"/>
    <w:tmpl w:val="48BA7D92"/>
    <w:lvl w:ilvl="0" w:tplc="E3946100">
      <w:start w:val="2"/>
      <w:numFmt w:val="lowerRoman"/>
      <w:lvlText w:val="%1)"/>
      <w:lvlJc w:val="left"/>
      <w:pPr>
        <w:ind w:left="720" w:hanging="360"/>
      </w:pPr>
      <w:rPr>
        <w:rFonts w:ascii="Times New Roman" w:hAnsi="Times New Roman" w:cs="Times New Roman" w:hint="default"/>
        <w:b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8377CD"/>
    <w:multiLevelType w:val="hybridMultilevel"/>
    <w:tmpl w:val="B22CD12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BCB6F98"/>
    <w:multiLevelType w:val="singleLevel"/>
    <w:tmpl w:val="E6B8C160"/>
    <w:lvl w:ilvl="0">
      <w:start w:val="6"/>
      <w:numFmt w:val="lowerRoman"/>
      <w:lvlText w:val="%1)"/>
      <w:lvlJc w:val="left"/>
      <w:pPr>
        <w:tabs>
          <w:tab w:val="num" w:pos="720"/>
        </w:tabs>
        <w:ind w:left="397" w:hanging="397"/>
      </w:pPr>
      <w:rPr>
        <w:rFonts w:hint="default"/>
      </w:rPr>
    </w:lvl>
  </w:abstractNum>
  <w:abstractNum w:abstractNumId="19" w15:restartNumberingAfterBreak="0">
    <w:nsid w:val="52927CD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2EA243D"/>
    <w:multiLevelType w:val="singleLevel"/>
    <w:tmpl w:val="168A1854"/>
    <w:lvl w:ilvl="0">
      <w:start w:val="1"/>
      <w:numFmt w:val="lowerRoman"/>
      <w:lvlText w:val="%1)"/>
      <w:lvlJc w:val="left"/>
      <w:pPr>
        <w:tabs>
          <w:tab w:val="num" w:pos="1080"/>
        </w:tabs>
        <w:ind w:left="1080" w:hanging="720"/>
      </w:pPr>
      <w:rPr>
        <w:rFonts w:hint="default"/>
      </w:rPr>
    </w:lvl>
  </w:abstractNum>
  <w:abstractNum w:abstractNumId="21" w15:restartNumberingAfterBreak="0">
    <w:nsid w:val="54092D95"/>
    <w:multiLevelType w:val="hybridMultilevel"/>
    <w:tmpl w:val="E780D280"/>
    <w:lvl w:ilvl="0" w:tplc="E3946100">
      <w:start w:val="2"/>
      <w:numFmt w:val="lowerRoman"/>
      <w:lvlText w:val="%1)"/>
      <w:lvlJc w:val="left"/>
      <w:pPr>
        <w:ind w:left="720" w:hanging="360"/>
      </w:pPr>
      <w:rPr>
        <w:rFonts w:ascii="Times New Roman" w:hAnsi="Times New Roman" w:cs="Times New Roman" w:hint="default"/>
        <w:b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3B6A26"/>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60D05383"/>
    <w:multiLevelType w:val="singleLevel"/>
    <w:tmpl w:val="04090003"/>
    <w:lvl w:ilvl="0">
      <w:start w:val="1"/>
      <w:numFmt w:val="bullet"/>
      <w:lvlText w:val="o"/>
      <w:lvlJc w:val="left"/>
      <w:pPr>
        <w:ind w:left="720" w:hanging="360"/>
      </w:pPr>
      <w:rPr>
        <w:rFonts w:ascii="Courier New" w:hAnsi="Courier New" w:cs="Courier New" w:hint="default"/>
        <w:sz w:val="24"/>
        <w:szCs w:val="24"/>
      </w:rPr>
    </w:lvl>
  </w:abstractNum>
  <w:abstractNum w:abstractNumId="24" w15:restartNumberingAfterBreak="0">
    <w:nsid w:val="60F678D6"/>
    <w:multiLevelType w:val="hybridMultilevel"/>
    <w:tmpl w:val="F4F896E0"/>
    <w:lvl w:ilvl="0" w:tplc="E3946100">
      <w:start w:val="2"/>
      <w:numFmt w:val="lowerRoman"/>
      <w:lvlText w:val="%1)"/>
      <w:lvlJc w:val="left"/>
      <w:pPr>
        <w:ind w:left="360" w:hanging="360"/>
      </w:pPr>
      <w:rPr>
        <w:rFonts w:ascii="Times New Roman" w:hAnsi="Times New Roman" w:cs="Times New Roman"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17C15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4666CC8"/>
    <w:multiLevelType w:val="hybridMultilevel"/>
    <w:tmpl w:val="3DA43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AE2182"/>
    <w:multiLevelType w:val="hybridMultilevel"/>
    <w:tmpl w:val="79A07C1C"/>
    <w:lvl w:ilvl="0" w:tplc="168A185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DE5492E"/>
    <w:multiLevelType w:val="hybridMultilevel"/>
    <w:tmpl w:val="4058E8C2"/>
    <w:lvl w:ilvl="0" w:tplc="D684309A">
      <w:start w:val="1"/>
      <w:numFmt w:val="lowerRoman"/>
      <w:lvlText w:val="%1)"/>
      <w:lvlJc w:val="left"/>
      <w:pPr>
        <w:tabs>
          <w:tab w:val="num" w:pos="720"/>
        </w:tabs>
        <w:ind w:left="72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6E463F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21017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90749D5"/>
    <w:multiLevelType w:val="hybridMultilevel"/>
    <w:tmpl w:val="4A2CC994"/>
    <w:lvl w:ilvl="0" w:tplc="220445E0">
      <w:start w:val="3"/>
      <w:numFmt w:val="lowerRoman"/>
      <w:lvlText w:val="%1)"/>
      <w:lvlJc w:val="left"/>
      <w:pPr>
        <w:tabs>
          <w:tab w:val="num" w:pos="2160"/>
        </w:tabs>
        <w:ind w:left="21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4912FB"/>
    <w:multiLevelType w:val="hybridMultilevel"/>
    <w:tmpl w:val="A6B0354E"/>
    <w:lvl w:ilvl="0" w:tplc="D1B82164">
      <w:start w:val="2"/>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7AC353E5"/>
    <w:multiLevelType w:val="hybridMultilevel"/>
    <w:tmpl w:val="230A9E70"/>
    <w:lvl w:ilvl="0" w:tplc="78A861C4">
      <w:start w:val="4"/>
      <w:numFmt w:val="lowerRoman"/>
      <w:lvlText w:val="%1)"/>
      <w:lvlJc w:val="left"/>
      <w:pPr>
        <w:tabs>
          <w:tab w:val="num" w:pos="1117"/>
        </w:tabs>
        <w:ind w:left="794" w:hanging="397"/>
      </w:pPr>
      <w:rPr>
        <w:rFonts w:hint="default"/>
      </w:rPr>
    </w:lvl>
    <w:lvl w:ilvl="1" w:tplc="04090019" w:tentative="1">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num w:numId="1" w16cid:durableId="1829520835">
    <w:abstractNumId w:val="23"/>
  </w:num>
  <w:num w:numId="2" w16cid:durableId="619454595">
    <w:abstractNumId w:val="1"/>
  </w:num>
  <w:num w:numId="3" w16cid:durableId="139856575">
    <w:abstractNumId w:val="25"/>
  </w:num>
  <w:num w:numId="4" w16cid:durableId="689645864">
    <w:abstractNumId w:val="15"/>
  </w:num>
  <w:num w:numId="5" w16cid:durableId="1489442396">
    <w:abstractNumId w:val="19"/>
  </w:num>
  <w:num w:numId="6" w16cid:durableId="1291327679">
    <w:abstractNumId w:val="29"/>
  </w:num>
  <w:num w:numId="7" w16cid:durableId="128593248">
    <w:abstractNumId w:val="22"/>
  </w:num>
  <w:num w:numId="8" w16cid:durableId="365640782">
    <w:abstractNumId w:val="30"/>
  </w:num>
  <w:num w:numId="9" w16cid:durableId="1309170896">
    <w:abstractNumId w:val="20"/>
  </w:num>
  <w:num w:numId="10" w16cid:durableId="1622809081">
    <w:abstractNumId w:val="0"/>
  </w:num>
  <w:num w:numId="11" w16cid:durableId="2066292116">
    <w:abstractNumId w:val="3"/>
  </w:num>
  <w:num w:numId="12" w16cid:durableId="263618143">
    <w:abstractNumId w:val="9"/>
  </w:num>
  <w:num w:numId="13" w16cid:durableId="1264537062">
    <w:abstractNumId w:val="13"/>
  </w:num>
  <w:num w:numId="14" w16cid:durableId="1927616927">
    <w:abstractNumId w:val="18"/>
  </w:num>
  <w:num w:numId="15" w16cid:durableId="1736390845">
    <w:abstractNumId w:val="27"/>
  </w:num>
  <w:num w:numId="16" w16cid:durableId="1981418225">
    <w:abstractNumId w:val="33"/>
  </w:num>
  <w:num w:numId="17" w16cid:durableId="1544827414">
    <w:abstractNumId w:val="4"/>
  </w:num>
  <w:num w:numId="18" w16cid:durableId="42678255">
    <w:abstractNumId w:val="6"/>
  </w:num>
  <w:num w:numId="19" w16cid:durableId="2050908475">
    <w:abstractNumId w:val="12"/>
  </w:num>
  <w:num w:numId="20" w16cid:durableId="1535465295">
    <w:abstractNumId w:val="28"/>
  </w:num>
  <w:num w:numId="21" w16cid:durableId="132868207">
    <w:abstractNumId w:val="32"/>
  </w:num>
  <w:num w:numId="22" w16cid:durableId="1999337658">
    <w:abstractNumId w:val="8"/>
  </w:num>
  <w:num w:numId="23" w16cid:durableId="360205921">
    <w:abstractNumId w:val="5"/>
  </w:num>
  <w:num w:numId="24" w16cid:durableId="234630952">
    <w:abstractNumId w:val="31"/>
  </w:num>
  <w:num w:numId="25" w16cid:durableId="225530608">
    <w:abstractNumId w:val="16"/>
  </w:num>
  <w:num w:numId="26" w16cid:durableId="53163708">
    <w:abstractNumId w:val="2"/>
  </w:num>
  <w:num w:numId="27" w16cid:durableId="1377200140">
    <w:abstractNumId w:val="11"/>
  </w:num>
  <w:num w:numId="28" w16cid:durableId="1308241482">
    <w:abstractNumId w:val="21"/>
  </w:num>
  <w:num w:numId="29" w16cid:durableId="340621657">
    <w:abstractNumId w:val="24"/>
  </w:num>
  <w:num w:numId="30" w16cid:durableId="1650403304">
    <w:abstractNumId w:val="10"/>
  </w:num>
  <w:num w:numId="31" w16cid:durableId="1692218299">
    <w:abstractNumId w:val="14"/>
  </w:num>
  <w:num w:numId="32" w16cid:durableId="169373674">
    <w:abstractNumId w:val="17"/>
  </w:num>
  <w:num w:numId="33" w16cid:durableId="116484603">
    <w:abstractNumId w:val="26"/>
  </w:num>
  <w:num w:numId="34" w16cid:durableId="1552961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FD"/>
    <w:rsid w:val="00037B35"/>
    <w:rsid w:val="00043E12"/>
    <w:rsid w:val="00062313"/>
    <w:rsid w:val="000A215B"/>
    <w:rsid w:val="000B0CD9"/>
    <w:rsid w:val="000B1B95"/>
    <w:rsid w:val="000D776C"/>
    <w:rsid w:val="000E7339"/>
    <w:rsid w:val="001109BC"/>
    <w:rsid w:val="0011153A"/>
    <w:rsid w:val="00127C21"/>
    <w:rsid w:val="00137A92"/>
    <w:rsid w:val="00144F3A"/>
    <w:rsid w:val="001507DA"/>
    <w:rsid w:val="001772EA"/>
    <w:rsid w:val="001944CE"/>
    <w:rsid w:val="001B005B"/>
    <w:rsid w:val="001B5DCA"/>
    <w:rsid w:val="001C2F3B"/>
    <w:rsid w:val="001D4566"/>
    <w:rsid w:val="001E1BC7"/>
    <w:rsid w:val="00202619"/>
    <w:rsid w:val="00202F84"/>
    <w:rsid w:val="00252AE4"/>
    <w:rsid w:val="00260DE6"/>
    <w:rsid w:val="002A4D27"/>
    <w:rsid w:val="002A6198"/>
    <w:rsid w:val="002D278E"/>
    <w:rsid w:val="002E3652"/>
    <w:rsid w:val="002F42A0"/>
    <w:rsid w:val="00326781"/>
    <w:rsid w:val="0033470D"/>
    <w:rsid w:val="003361AB"/>
    <w:rsid w:val="00346353"/>
    <w:rsid w:val="00351834"/>
    <w:rsid w:val="00351EA0"/>
    <w:rsid w:val="00363B62"/>
    <w:rsid w:val="00391880"/>
    <w:rsid w:val="003A483E"/>
    <w:rsid w:val="003A5C86"/>
    <w:rsid w:val="003D7364"/>
    <w:rsid w:val="004172E6"/>
    <w:rsid w:val="0043273C"/>
    <w:rsid w:val="00461A81"/>
    <w:rsid w:val="00471BD9"/>
    <w:rsid w:val="00476A5D"/>
    <w:rsid w:val="004839D4"/>
    <w:rsid w:val="004964F4"/>
    <w:rsid w:val="004A2BE3"/>
    <w:rsid w:val="004F51CA"/>
    <w:rsid w:val="004F64AC"/>
    <w:rsid w:val="004F7FB3"/>
    <w:rsid w:val="00503923"/>
    <w:rsid w:val="005132E7"/>
    <w:rsid w:val="00514B9D"/>
    <w:rsid w:val="00564353"/>
    <w:rsid w:val="005A7E4B"/>
    <w:rsid w:val="005B47F8"/>
    <w:rsid w:val="005D2610"/>
    <w:rsid w:val="005E0552"/>
    <w:rsid w:val="005E07C1"/>
    <w:rsid w:val="005E5BCC"/>
    <w:rsid w:val="005F1D4D"/>
    <w:rsid w:val="00617346"/>
    <w:rsid w:val="006211E2"/>
    <w:rsid w:val="006402FB"/>
    <w:rsid w:val="00665ECF"/>
    <w:rsid w:val="00686114"/>
    <w:rsid w:val="006A67FD"/>
    <w:rsid w:val="006E6C30"/>
    <w:rsid w:val="00701029"/>
    <w:rsid w:val="00716064"/>
    <w:rsid w:val="0074144E"/>
    <w:rsid w:val="007714F6"/>
    <w:rsid w:val="007C2BA2"/>
    <w:rsid w:val="007D2E29"/>
    <w:rsid w:val="007D796C"/>
    <w:rsid w:val="007E3F5C"/>
    <w:rsid w:val="007E4B89"/>
    <w:rsid w:val="0080628C"/>
    <w:rsid w:val="00815A4C"/>
    <w:rsid w:val="00822DB7"/>
    <w:rsid w:val="008267E4"/>
    <w:rsid w:val="00827DC0"/>
    <w:rsid w:val="00867011"/>
    <w:rsid w:val="00873218"/>
    <w:rsid w:val="00884ECB"/>
    <w:rsid w:val="0088627C"/>
    <w:rsid w:val="0088755A"/>
    <w:rsid w:val="008920A8"/>
    <w:rsid w:val="008C00AE"/>
    <w:rsid w:val="008E6497"/>
    <w:rsid w:val="009310A6"/>
    <w:rsid w:val="00953D58"/>
    <w:rsid w:val="0095408D"/>
    <w:rsid w:val="00954C9B"/>
    <w:rsid w:val="00983354"/>
    <w:rsid w:val="0098686F"/>
    <w:rsid w:val="00995D47"/>
    <w:rsid w:val="0099771A"/>
    <w:rsid w:val="009A1E1F"/>
    <w:rsid w:val="009C69FF"/>
    <w:rsid w:val="009E3DE3"/>
    <w:rsid w:val="009E6609"/>
    <w:rsid w:val="00A00327"/>
    <w:rsid w:val="00A52742"/>
    <w:rsid w:val="00A54FAF"/>
    <w:rsid w:val="00A73248"/>
    <w:rsid w:val="00A80743"/>
    <w:rsid w:val="00A91960"/>
    <w:rsid w:val="00A93CFE"/>
    <w:rsid w:val="00A9454C"/>
    <w:rsid w:val="00AA05FA"/>
    <w:rsid w:val="00AA5760"/>
    <w:rsid w:val="00AD29CD"/>
    <w:rsid w:val="00B00A18"/>
    <w:rsid w:val="00B03611"/>
    <w:rsid w:val="00B10CE7"/>
    <w:rsid w:val="00B61F77"/>
    <w:rsid w:val="00B80177"/>
    <w:rsid w:val="00B9416F"/>
    <w:rsid w:val="00BC21F1"/>
    <w:rsid w:val="00C11C0A"/>
    <w:rsid w:val="00C25F7C"/>
    <w:rsid w:val="00C57C5E"/>
    <w:rsid w:val="00C965FA"/>
    <w:rsid w:val="00C965FF"/>
    <w:rsid w:val="00CB087E"/>
    <w:rsid w:val="00CD1A20"/>
    <w:rsid w:val="00CD3BE5"/>
    <w:rsid w:val="00CF2C61"/>
    <w:rsid w:val="00CF38CD"/>
    <w:rsid w:val="00D24E03"/>
    <w:rsid w:val="00D5429E"/>
    <w:rsid w:val="00D71B33"/>
    <w:rsid w:val="00D8647B"/>
    <w:rsid w:val="00D959EB"/>
    <w:rsid w:val="00DA7447"/>
    <w:rsid w:val="00DC5B13"/>
    <w:rsid w:val="00DD48DE"/>
    <w:rsid w:val="00E02D4B"/>
    <w:rsid w:val="00E02E74"/>
    <w:rsid w:val="00E06D2E"/>
    <w:rsid w:val="00E1097D"/>
    <w:rsid w:val="00E13B47"/>
    <w:rsid w:val="00E2754C"/>
    <w:rsid w:val="00E5373F"/>
    <w:rsid w:val="00E81A44"/>
    <w:rsid w:val="00E824C6"/>
    <w:rsid w:val="00E82705"/>
    <w:rsid w:val="00E906E1"/>
    <w:rsid w:val="00E9431A"/>
    <w:rsid w:val="00EE5045"/>
    <w:rsid w:val="00EF5852"/>
    <w:rsid w:val="00F3139B"/>
    <w:rsid w:val="00F333E0"/>
    <w:rsid w:val="00F826C3"/>
    <w:rsid w:val="00F96FE1"/>
    <w:rsid w:val="00FE13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62301"/>
  <w15:chartTrackingRefBased/>
  <w15:docId w15:val="{B85F83DF-C4C7-42D0-94FF-34D313F0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
    </w:pPr>
  </w:style>
  <w:style w:type="paragraph" w:styleId="BodyTextIndent2">
    <w:name w:val="Body Text Indent 2"/>
    <w:basedOn w:val="Normal"/>
    <w:pPr>
      <w:ind w:left="360"/>
    </w:pPr>
    <w:rPr>
      <w:i/>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itle">
    <w:name w:val="Title"/>
    <w:basedOn w:val="Normal"/>
    <w:qFormat/>
    <w:pPr>
      <w:jc w:val="center"/>
    </w:pPr>
    <w:rPr>
      <w:b/>
    </w:rPr>
  </w:style>
  <w:style w:type="paragraph" w:styleId="DocumentMap">
    <w:name w:val="Document Map"/>
    <w:basedOn w:val="Normal"/>
    <w:semiHidden/>
    <w:pPr>
      <w:shd w:val="clear" w:color="auto" w:fill="000080"/>
    </w:pPr>
    <w:rPr>
      <w:rFonts w:ascii="Tahoma" w:hAnsi="Tahoma"/>
    </w:rPr>
  </w:style>
  <w:style w:type="paragraph" w:styleId="BodyTextIndent3">
    <w:name w:val="Body Text Indent 3"/>
    <w:basedOn w:val="Normal"/>
    <w:pPr>
      <w:ind w:left="360"/>
      <w:jc w:val="both"/>
    </w:pPr>
  </w:style>
  <w:style w:type="paragraph" w:styleId="BodyText">
    <w:name w:val="Body Text"/>
    <w:basedOn w:val="Normal"/>
    <w:pPr>
      <w:jc w:val="both"/>
    </w:pPr>
  </w:style>
  <w:style w:type="character" w:styleId="Emphasis">
    <w:name w:val="Emphasis"/>
    <w:qFormat/>
    <w:rPr>
      <w:i/>
    </w:rPr>
  </w:style>
  <w:style w:type="paragraph" w:styleId="BalloonText">
    <w:name w:val="Balloon Text"/>
    <w:basedOn w:val="Normal"/>
    <w:semiHidden/>
    <w:rsid w:val="00954C9B"/>
    <w:rPr>
      <w:rFonts w:ascii="Tahoma" w:hAnsi="Tahoma" w:cs="Tahoma"/>
      <w:sz w:val="16"/>
      <w:szCs w:val="16"/>
    </w:rPr>
  </w:style>
  <w:style w:type="table" w:styleId="TableGrid">
    <w:name w:val="Table Grid"/>
    <w:basedOn w:val="TableNormal"/>
    <w:uiPriority w:val="59"/>
    <w:rsid w:val="000A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1F77"/>
    <w:pPr>
      <w:ind w:left="720"/>
      <w:contextualSpacing/>
    </w:pPr>
  </w:style>
  <w:style w:type="paragraph" w:styleId="Revision">
    <w:name w:val="Revision"/>
    <w:hidden/>
    <w:uiPriority w:val="99"/>
    <w:semiHidden/>
    <w:rsid w:val="00351EA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8207403b-203c-4ed3-95cd-88a852189123" ContentTypeId="0x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837CD3E857D3C04C9149CD0432A8031E" ma:contentTypeVersion="9" ma:contentTypeDescription="Create a new document." ma:contentTypeScope="" ma:versionID="babab05361f9d70dfaa3b3e1309a39a0">
  <xsd:schema xmlns:xsd="http://www.w3.org/2001/XMLSchema" xmlns:xs="http://www.w3.org/2001/XMLSchema" xmlns:p="http://schemas.microsoft.com/office/2006/metadata/properties" xmlns:ns2="6a164dda-3779-4169-b957-e287451f6523" xmlns:ns3="0df7f26d-3179-4c5d-8814-dda47185fbe8" targetNamespace="http://schemas.microsoft.com/office/2006/metadata/properties" ma:root="true" ma:fieldsID="728b438f75651b36870abf4ee05e2542" ns2:_="" ns3:_="">
    <xsd:import namespace="6a164dda-3779-4169-b957-e287451f6523"/>
    <xsd:import namespace="0df7f26d-3179-4c5d-8814-dda47185fbe8"/>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0df7f26d-3179-4c5d-8814-dda47185fbe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FB41B2-C5E4-4069-AFCB-414691748241}">
  <ds:schemaRefs>
    <ds:schemaRef ds:uri="Microsoft.SharePoint.Taxonomy.ContentTypeSync"/>
  </ds:schemaRefs>
</ds:datastoreItem>
</file>

<file path=customXml/itemProps2.xml><?xml version="1.0" encoding="utf-8"?>
<ds:datastoreItem xmlns:ds="http://schemas.openxmlformats.org/officeDocument/2006/customXml" ds:itemID="{744ACB5F-9F0D-4D4F-9722-E016CA3E8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0df7f26d-3179-4c5d-8814-dda47185f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B03D83-8746-417D-970D-5881BCD46BC8}">
  <ds:schemaRefs>
    <ds:schemaRef ds:uri="http://schemas.microsoft.com/office/2006/metadata/properties"/>
    <ds:schemaRef ds:uri="http://schemas.microsoft.com/office/infopath/2007/PartnerControls"/>
    <ds:schemaRef ds:uri="6a164dda-3779-4169-b957-e287451f6523"/>
  </ds:schemaRefs>
</ds:datastoreItem>
</file>

<file path=customXml/itemProps4.xml><?xml version="1.0" encoding="utf-8"?>
<ds:datastoreItem xmlns:ds="http://schemas.openxmlformats.org/officeDocument/2006/customXml" ds:itemID="{C2AA8DFB-FE85-438B-9601-2987075197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1642</Words>
  <Characters>8477</Characters>
  <Application>Microsoft Office Word</Application>
  <DocSecurity>0</DocSecurity>
  <Lines>223</Lines>
  <Paragraphs>109</Paragraphs>
  <ScaleCrop>false</ScaleCrop>
  <HeadingPairs>
    <vt:vector size="2" baseType="variant">
      <vt:variant>
        <vt:lpstr>Title</vt:lpstr>
      </vt:variant>
      <vt:variant>
        <vt:i4>1</vt:i4>
      </vt:variant>
    </vt:vector>
  </HeadingPairs>
  <TitlesOfParts>
    <vt:vector size="1" baseType="lpstr">
      <vt:lpstr>1</vt:lpstr>
    </vt:vector>
  </TitlesOfParts>
  <Company>Dell Computer Corporation</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breeze</dc:creator>
  <cp:keywords/>
  <dc:description/>
  <cp:lastModifiedBy>Helen Stagg</cp:lastModifiedBy>
  <cp:revision>12</cp:revision>
  <cp:lastPrinted>2003-12-09T10:02:00Z</cp:lastPrinted>
  <dcterms:created xsi:type="dcterms:W3CDTF">2026-01-26T22:16:00Z</dcterms:created>
  <dcterms:modified xsi:type="dcterms:W3CDTF">2026-01-29T14:27:00Z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0x010100837CD3E857D3C04C9149CD0432A8031E</vt:lpwstr>
  </property>
  <property fmtid="{D5CDD505-2E9C-101B-9397-08002B2CF9AE}" pid="3" name="GrammarlyDocumentId">
    <vt:lpwstr>dade9d253848692513bbd12fc96f357c6357073b858e3cde5ed466ca0af6f18a</vt:lpwstr>
  </property>
</Properties>
</file>