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B2130" w14:textId="212F9778" w:rsidR="00031CD8" w:rsidRDefault="009731D8">
      <w:pPr>
        <w:rPr>
          <w:rFonts w:ascii="Times New Roman" w:hAnsi="Times New Roman" w:cs="Times New Roman"/>
          <w:sz w:val="36"/>
          <w:szCs w:val="40"/>
        </w:rPr>
      </w:pPr>
      <w:r w:rsidRPr="009731D8">
        <w:rPr>
          <w:rFonts w:ascii="Times New Roman" w:hAnsi="Times New Roman" w:cs="Times New Roman"/>
          <w:sz w:val="36"/>
          <w:szCs w:val="40"/>
        </w:rPr>
        <w:t>Exercise 1</w:t>
      </w:r>
    </w:p>
    <w:p w14:paraId="3B797762" w14:textId="77777777" w:rsidR="00A07F48" w:rsidRDefault="009731D8">
      <w:pPr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24091A">
        <w:rPr>
          <w:rFonts w:ascii="Times New Roman" w:hAnsi="Times New Roman" w:cs="Times New Roman"/>
          <w:sz w:val="28"/>
          <w:szCs w:val="28"/>
        </w:rPr>
        <w:t>Q1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0992" w:rsidRPr="00290992">
        <w:rPr>
          <w:rFonts w:ascii="Times New Roman" w:hAnsi="Times New Roman" w:cs="Times New Roman"/>
          <w:color w:val="000000"/>
          <w:szCs w:val="21"/>
          <w:shd w:val="clear" w:color="auto" w:fill="FFFFFF"/>
        </w:rPr>
        <w:t> </w:t>
      </w:r>
    </w:p>
    <w:p w14:paraId="3004B360" w14:textId="158E9127" w:rsidR="00A07F48" w:rsidRDefault="00A07F48">
      <w:pPr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Cs w:val="21"/>
          <w:shd w:val="clear" w:color="auto" w:fill="FFFFFF"/>
        </w:rPr>
        <w:drawing>
          <wp:inline distT="0" distB="0" distL="0" distR="0" wp14:anchorId="19635425" wp14:editId="6B907C92">
            <wp:extent cx="5274310" cy="285612"/>
            <wp:effectExtent l="0" t="0" r="0" b="635"/>
            <wp:docPr id="10449980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28919" w14:textId="6C94C5AD" w:rsidR="009731D8" w:rsidRPr="0024091A" w:rsidRDefault="0029099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091A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T</w:t>
      </w:r>
      <w:r w:rsidRPr="002409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 </w:t>
      </w:r>
      <w:r w:rsidR="001D4180" w:rsidRPr="002409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DES </w:t>
      </w:r>
      <w:r w:rsidRPr="002409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IP address of gaia.cs.umass.edu is </w:t>
      </w:r>
      <w:r w:rsidR="00A07F48" w:rsidRPr="002409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128.119.245.12 </w:t>
      </w:r>
      <w:r w:rsidR="001D4180" w:rsidRPr="002409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</w:t>
      </w:r>
      <w:r w:rsidR="00A07F48" w:rsidRPr="002409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port number is 80</w:t>
      </w:r>
      <w:r w:rsidR="001D4180" w:rsidRPr="002409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The source IP was 192.168.1.102 and use port 116</w:t>
      </w:r>
      <w:r w:rsidR="00D6083F" w:rsidRPr="002409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</w:p>
    <w:p w14:paraId="22707270" w14:textId="4EE2FE70" w:rsidR="0024091A" w:rsidRDefault="0024091A">
      <w:pPr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</w:p>
    <w:p w14:paraId="75480106" w14:textId="105F2499" w:rsidR="0024091A" w:rsidRDefault="0024091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40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Q2</w:t>
      </w:r>
    </w:p>
    <w:p w14:paraId="21DFB824" w14:textId="1EF9094C" w:rsidR="00FE4EAE" w:rsidRDefault="00FE4EA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430898CB" wp14:editId="5355D5D4">
            <wp:extent cx="5305425" cy="76200"/>
            <wp:effectExtent l="0" t="0" r="9525" b="0"/>
            <wp:docPr id="4493020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BC518" w14:textId="09FA54B5" w:rsidR="0024091A" w:rsidRDefault="00FE4EA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seq number is 232129013.</w:t>
      </w:r>
    </w:p>
    <w:p w14:paraId="63905BE0" w14:textId="34217C17" w:rsidR="00FD4C97" w:rsidRDefault="00FD4C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7EA3ED4" w14:textId="71ECA835" w:rsidR="00FD4C97" w:rsidRDefault="00FD4C97" w:rsidP="00FD4C9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40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</w:p>
    <w:p w14:paraId="03A23E6C" w14:textId="2C1C8A87" w:rsidR="00FD4C97" w:rsidRDefault="00FD4C97" w:rsidP="00FD4C97">
      <w:pPr>
        <w:rPr>
          <w:rFonts w:ascii="Times New Roman" w:hAnsi="Times New Roman" w:cs="Times New Roman"/>
          <w:sz w:val="22"/>
        </w:rPr>
      </w:pPr>
      <w:r w:rsidRPr="00FD4C97">
        <w:rPr>
          <w:rFonts w:ascii="Times New Roman" w:hAnsi="Times New Roman" w:cs="Times New Roman" w:hint="eastAsia"/>
          <w:noProof/>
          <w:sz w:val="22"/>
          <w:vertAlign w:val="subscript"/>
        </w:rPr>
        <w:drawing>
          <wp:inline distT="0" distB="0" distL="0" distR="0" wp14:anchorId="09DE7864" wp14:editId="0E81DF4B">
            <wp:extent cx="5267325" cy="1038225"/>
            <wp:effectExtent l="0" t="0" r="9525" b="9525"/>
            <wp:docPr id="116069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8217" w:type="dxa"/>
        <w:tblLayout w:type="fixed"/>
        <w:tblLook w:val="04A0" w:firstRow="1" w:lastRow="0" w:firstColumn="1" w:lastColumn="0" w:noHBand="0" w:noVBand="1"/>
      </w:tblPr>
      <w:tblGrid>
        <w:gridCol w:w="1158"/>
        <w:gridCol w:w="1247"/>
        <w:gridCol w:w="1276"/>
        <w:gridCol w:w="1310"/>
        <w:gridCol w:w="1383"/>
        <w:gridCol w:w="1843"/>
      </w:tblGrid>
      <w:tr w:rsidR="009D4E4A" w14:paraId="60072358" w14:textId="77777777" w:rsidTr="003624A5">
        <w:trPr>
          <w:trHeight w:val="372"/>
        </w:trPr>
        <w:tc>
          <w:tcPr>
            <w:tcW w:w="1158" w:type="dxa"/>
          </w:tcPr>
          <w:p w14:paraId="63322F6F" w14:textId="46201FCF" w:rsidR="009D4E4A" w:rsidRDefault="009D4E4A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Segment  </w:t>
            </w:r>
          </w:p>
        </w:tc>
        <w:tc>
          <w:tcPr>
            <w:tcW w:w="1247" w:type="dxa"/>
          </w:tcPr>
          <w:p w14:paraId="17528F2B" w14:textId="510098EB" w:rsidR="009D4E4A" w:rsidRDefault="009D4E4A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S</w:t>
            </w:r>
            <w:r>
              <w:rPr>
                <w:rFonts w:ascii="Times New Roman" w:hAnsi="Times New Roman" w:cs="Times New Roman"/>
                <w:sz w:val="22"/>
              </w:rPr>
              <w:t>equence</w:t>
            </w:r>
          </w:p>
        </w:tc>
        <w:tc>
          <w:tcPr>
            <w:tcW w:w="1276" w:type="dxa"/>
          </w:tcPr>
          <w:p w14:paraId="554B0FEE" w14:textId="02EF9430" w:rsidR="009D4E4A" w:rsidRDefault="009D4E4A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T</w:t>
            </w:r>
            <w:r>
              <w:rPr>
                <w:rFonts w:ascii="Times New Roman" w:hAnsi="Times New Roman" w:cs="Times New Roman"/>
                <w:sz w:val="22"/>
              </w:rPr>
              <w:t>ime-send(sec)</w:t>
            </w:r>
          </w:p>
        </w:tc>
        <w:tc>
          <w:tcPr>
            <w:tcW w:w="1310" w:type="dxa"/>
          </w:tcPr>
          <w:p w14:paraId="3BAEF6DA" w14:textId="135E3F98" w:rsidR="009D4E4A" w:rsidRDefault="009D4E4A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R</w:t>
            </w:r>
            <w:r>
              <w:rPr>
                <w:rFonts w:ascii="Times New Roman" w:hAnsi="Times New Roman" w:cs="Times New Roman"/>
                <w:sz w:val="22"/>
              </w:rPr>
              <w:t>eceived(sec)</w:t>
            </w:r>
          </w:p>
        </w:tc>
        <w:tc>
          <w:tcPr>
            <w:tcW w:w="1383" w:type="dxa"/>
          </w:tcPr>
          <w:p w14:paraId="57D3B444" w14:textId="6FB77A87" w:rsidR="009D4E4A" w:rsidRDefault="009D4E4A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R</w:t>
            </w:r>
            <w:r>
              <w:rPr>
                <w:rFonts w:ascii="Times New Roman" w:hAnsi="Times New Roman" w:cs="Times New Roman"/>
                <w:sz w:val="22"/>
              </w:rPr>
              <w:t>TT-diff</w:t>
            </w:r>
          </w:p>
          <w:p w14:paraId="4240D76C" w14:textId="18BE4E6F" w:rsidR="009D4E4A" w:rsidRDefault="009D4E4A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(sec)</w:t>
            </w:r>
          </w:p>
        </w:tc>
        <w:tc>
          <w:tcPr>
            <w:tcW w:w="1843" w:type="dxa"/>
          </w:tcPr>
          <w:p w14:paraId="4C9515FD" w14:textId="1FB1F21C" w:rsidR="009D4E4A" w:rsidRPr="00BD1AA9" w:rsidRDefault="009D4E4A" w:rsidP="00FD4C97">
            <w:pPr>
              <w:rPr>
                <w:rFonts w:ascii="Times New Roman" w:hAnsi="Times New Roman" w:cs="Times New Roman"/>
                <w:sz w:val="22"/>
              </w:rPr>
            </w:pPr>
            <w:r w:rsidRPr="00BD1AA9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Est</w:t>
            </w:r>
            <w:r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</w:t>
            </w:r>
            <w:r w:rsidRPr="00BD1AA9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RTT</w:t>
            </w:r>
            <w:r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 xml:space="preserve"> (sec)</w:t>
            </w:r>
          </w:p>
        </w:tc>
      </w:tr>
      <w:tr w:rsidR="009D4E4A" w14:paraId="10EC12AE" w14:textId="77777777" w:rsidTr="003624A5">
        <w:trPr>
          <w:trHeight w:val="391"/>
        </w:trPr>
        <w:tc>
          <w:tcPr>
            <w:tcW w:w="1158" w:type="dxa"/>
          </w:tcPr>
          <w:p w14:paraId="0CE3E1DB" w14:textId="65F1B648" w:rsidR="009D4E4A" w:rsidRDefault="00772298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1247" w:type="dxa"/>
          </w:tcPr>
          <w:p w14:paraId="1D5C3DD7" w14:textId="7C3FBF4B" w:rsidR="009D4E4A" w:rsidRDefault="009D4E4A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32129013</w:t>
            </w:r>
          </w:p>
        </w:tc>
        <w:tc>
          <w:tcPr>
            <w:tcW w:w="1276" w:type="dxa"/>
          </w:tcPr>
          <w:p w14:paraId="76BD2C2E" w14:textId="308474C1" w:rsidR="009D4E4A" w:rsidRDefault="009D4E4A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.026477</w:t>
            </w:r>
          </w:p>
        </w:tc>
        <w:tc>
          <w:tcPr>
            <w:tcW w:w="1310" w:type="dxa"/>
          </w:tcPr>
          <w:p w14:paraId="5254E110" w14:textId="00499F93" w:rsidR="009D4E4A" w:rsidRDefault="009D4E4A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.053937</w:t>
            </w:r>
          </w:p>
        </w:tc>
        <w:tc>
          <w:tcPr>
            <w:tcW w:w="1383" w:type="dxa"/>
          </w:tcPr>
          <w:p w14:paraId="1D4B0280" w14:textId="315F6B19" w:rsidR="009D4E4A" w:rsidRDefault="009D4E4A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.02746</w:t>
            </w:r>
          </w:p>
        </w:tc>
        <w:tc>
          <w:tcPr>
            <w:tcW w:w="1843" w:type="dxa"/>
          </w:tcPr>
          <w:p w14:paraId="61AB9A40" w14:textId="35B30F51" w:rsidR="009D4E4A" w:rsidRDefault="002C1D49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.02746</w:t>
            </w:r>
          </w:p>
        </w:tc>
      </w:tr>
      <w:tr w:rsidR="009D4E4A" w14:paraId="1DE79350" w14:textId="77777777" w:rsidTr="003624A5">
        <w:trPr>
          <w:trHeight w:val="372"/>
        </w:trPr>
        <w:tc>
          <w:tcPr>
            <w:tcW w:w="1158" w:type="dxa"/>
          </w:tcPr>
          <w:p w14:paraId="4B9562D2" w14:textId="243D2BD0" w:rsidR="009D4E4A" w:rsidRDefault="009D4E4A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</w:p>
        </w:tc>
        <w:tc>
          <w:tcPr>
            <w:tcW w:w="1247" w:type="dxa"/>
          </w:tcPr>
          <w:p w14:paraId="3CFCE250" w14:textId="7C39FAA7" w:rsidR="009D4E4A" w:rsidRDefault="009D4E4A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32129578</w:t>
            </w:r>
          </w:p>
        </w:tc>
        <w:tc>
          <w:tcPr>
            <w:tcW w:w="1276" w:type="dxa"/>
          </w:tcPr>
          <w:p w14:paraId="4C82F09A" w14:textId="073AE06F" w:rsidR="009D4E4A" w:rsidRDefault="009D4E4A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.041737</w:t>
            </w:r>
          </w:p>
        </w:tc>
        <w:tc>
          <w:tcPr>
            <w:tcW w:w="1310" w:type="dxa"/>
          </w:tcPr>
          <w:p w14:paraId="5655201B" w14:textId="3D0D98D1" w:rsidR="009D4E4A" w:rsidRDefault="009D4E4A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.077294</w:t>
            </w:r>
          </w:p>
        </w:tc>
        <w:tc>
          <w:tcPr>
            <w:tcW w:w="1383" w:type="dxa"/>
          </w:tcPr>
          <w:p w14:paraId="1ABD95AF" w14:textId="0541E227" w:rsidR="009D4E4A" w:rsidRDefault="001C01D7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.035557</w:t>
            </w:r>
          </w:p>
        </w:tc>
        <w:tc>
          <w:tcPr>
            <w:tcW w:w="1843" w:type="dxa"/>
          </w:tcPr>
          <w:p w14:paraId="7624274C" w14:textId="2014F5ED" w:rsidR="009D4E4A" w:rsidRDefault="00D34E5E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.028472125</w:t>
            </w:r>
          </w:p>
        </w:tc>
      </w:tr>
      <w:tr w:rsidR="009D4E4A" w14:paraId="60707609" w14:textId="77777777" w:rsidTr="003624A5">
        <w:trPr>
          <w:trHeight w:val="391"/>
        </w:trPr>
        <w:tc>
          <w:tcPr>
            <w:tcW w:w="1158" w:type="dxa"/>
          </w:tcPr>
          <w:p w14:paraId="580B1E0E" w14:textId="59C69198" w:rsidR="009D4E4A" w:rsidRDefault="009D4E4A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7</w:t>
            </w:r>
          </w:p>
        </w:tc>
        <w:tc>
          <w:tcPr>
            <w:tcW w:w="1247" w:type="dxa"/>
          </w:tcPr>
          <w:p w14:paraId="3D8CEF8E" w14:textId="6DE91F87" w:rsidR="009D4E4A" w:rsidRDefault="009D4E4A" w:rsidP="00FD4C97">
            <w:pPr>
              <w:rPr>
                <w:rFonts w:ascii="Times New Roman" w:hAnsi="Times New Roman" w:cs="Times New Roman"/>
                <w:sz w:val="22"/>
              </w:rPr>
            </w:pPr>
            <w:r w:rsidRPr="007C2ACF">
              <w:rPr>
                <w:rFonts w:ascii="Times New Roman" w:hAnsi="Times New Roman" w:cs="Times New Roman"/>
                <w:sz w:val="22"/>
              </w:rPr>
              <w:t>232131038</w:t>
            </w:r>
          </w:p>
        </w:tc>
        <w:tc>
          <w:tcPr>
            <w:tcW w:w="1276" w:type="dxa"/>
          </w:tcPr>
          <w:p w14:paraId="62CEE6B6" w14:textId="06143D54" w:rsidR="009D4E4A" w:rsidRDefault="001C01D7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.054026</w:t>
            </w:r>
          </w:p>
        </w:tc>
        <w:tc>
          <w:tcPr>
            <w:tcW w:w="1310" w:type="dxa"/>
          </w:tcPr>
          <w:p w14:paraId="3675C2F0" w14:textId="02D4F4FD" w:rsidR="009D4E4A" w:rsidRDefault="001C01D7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.124085</w:t>
            </w:r>
          </w:p>
        </w:tc>
        <w:tc>
          <w:tcPr>
            <w:tcW w:w="1383" w:type="dxa"/>
          </w:tcPr>
          <w:p w14:paraId="5EC43D77" w14:textId="4B2E819C" w:rsidR="009D4E4A" w:rsidRDefault="00D34E5E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.070059</w:t>
            </w:r>
          </w:p>
        </w:tc>
        <w:tc>
          <w:tcPr>
            <w:tcW w:w="1843" w:type="dxa"/>
          </w:tcPr>
          <w:p w14:paraId="2976D4A0" w14:textId="283CFD05" w:rsidR="009D4E4A" w:rsidRDefault="00D34E5E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.032784875</w:t>
            </w:r>
          </w:p>
        </w:tc>
      </w:tr>
      <w:tr w:rsidR="009D4E4A" w14:paraId="4E3D5224" w14:textId="77777777" w:rsidTr="003624A5">
        <w:trPr>
          <w:trHeight w:val="372"/>
        </w:trPr>
        <w:tc>
          <w:tcPr>
            <w:tcW w:w="1158" w:type="dxa"/>
          </w:tcPr>
          <w:p w14:paraId="556D1AA0" w14:textId="31CC558D" w:rsidR="009D4E4A" w:rsidRDefault="009D4E4A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8</w:t>
            </w:r>
          </w:p>
        </w:tc>
        <w:tc>
          <w:tcPr>
            <w:tcW w:w="1247" w:type="dxa"/>
          </w:tcPr>
          <w:p w14:paraId="55A3406B" w14:textId="3196A95E" w:rsidR="009D4E4A" w:rsidRDefault="009D4E4A" w:rsidP="00FD4C97">
            <w:pPr>
              <w:rPr>
                <w:rFonts w:ascii="Times New Roman" w:hAnsi="Times New Roman" w:cs="Times New Roman"/>
                <w:sz w:val="22"/>
              </w:rPr>
            </w:pPr>
            <w:r w:rsidRPr="007C2ACF">
              <w:rPr>
                <w:rFonts w:ascii="Times New Roman" w:hAnsi="Times New Roman" w:cs="Times New Roman"/>
                <w:sz w:val="22"/>
              </w:rPr>
              <w:t>23213</w:t>
            </w:r>
            <w:r>
              <w:rPr>
                <w:rFonts w:ascii="Times New Roman" w:hAnsi="Times New Roman" w:cs="Times New Roman"/>
                <w:sz w:val="22"/>
              </w:rPr>
              <w:t>2498</w:t>
            </w:r>
          </w:p>
        </w:tc>
        <w:tc>
          <w:tcPr>
            <w:tcW w:w="1276" w:type="dxa"/>
          </w:tcPr>
          <w:p w14:paraId="72EB2FF8" w14:textId="14B38097" w:rsidR="009D4E4A" w:rsidRDefault="00D34E5E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.054690</w:t>
            </w:r>
          </w:p>
        </w:tc>
        <w:tc>
          <w:tcPr>
            <w:tcW w:w="1310" w:type="dxa"/>
          </w:tcPr>
          <w:p w14:paraId="439C3AE6" w14:textId="54D1170E" w:rsidR="009D4E4A" w:rsidRDefault="00D34E5E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.169118</w:t>
            </w:r>
          </w:p>
        </w:tc>
        <w:tc>
          <w:tcPr>
            <w:tcW w:w="1383" w:type="dxa"/>
          </w:tcPr>
          <w:p w14:paraId="5B8C627E" w14:textId="49F4A725" w:rsidR="009D4E4A" w:rsidRDefault="00D34E5E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.114428</w:t>
            </w:r>
          </w:p>
        </w:tc>
        <w:tc>
          <w:tcPr>
            <w:tcW w:w="1843" w:type="dxa"/>
          </w:tcPr>
          <w:p w14:paraId="33AB6CEB" w14:textId="6FDDD042" w:rsidR="009D4E4A" w:rsidRDefault="00D34E5E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.038331</w:t>
            </w:r>
          </w:p>
        </w:tc>
      </w:tr>
      <w:tr w:rsidR="009D4E4A" w14:paraId="5FC69024" w14:textId="77777777" w:rsidTr="003624A5">
        <w:trPr>
          <w:trHeight w:val="385"/>
        </w:trPr>
        <w:tc>
          <w:tcPr>
            <w:tcW w:w="1158" w:type="dxa"/>
          </w:tcPr>
          <w:p w14:paraId="2184FEBB" w14:textId="46690DE7" w:rsidR="009D4E4A" w:rsidRDefault="009D4E4A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247" w:type="dxa"/>
          </w:tcPr>
          <w:p w14:paraId="062D02A3" w14:textId="61982D91" w:rsidR="009D4E4A" w:rsidRDefault="009D4E4A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32133958</w:t>
            </w:r>
          </w:p>
        </w:tc>
        <w:tc>
          <w:tcPr>
            <w:tcW w:w="1276" w:type="dxa"/>
          </w:tcPr>
          <w:p w14:paraId="07CACB42" w14:textId="4635B25D" w:rsidR="009D4E4A" w:rsidRDefault="00D34E5E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.077405</w:t>
            </w:r>
          </w:p>
        </w:tc>
        <w:tc>
          <w:tcPr>
            <w:tcW w:w="1310" w:type="dxa"/>
          </w:tcPr>
          <w:p w14:paraId="09E4649E" w14:textId="2AEC8622" w:rsidR="009D4E4A" w:rsidRDefault="00D34E5E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.217299</w:t>
            </w:r>
          </w:p>
        </w:tc>
        <w:tc>
          <w:tcPr>
            <w:tcW w:w="1383" w:type="dxa"/>
          </w:tcPr>
          <w:p w14:paraId="19F4B95F" w14:textId="7B65BBC4" w:rsidR="009D4E4A" w:rsidRDefault="00D34E5E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.139894</w:t>
            </w:r>
          </w:p>
        </w:tc>
        <w:tc>
          <w:tcPr>
            <w:tcW w:w="1843" w:type="dxa"/>
          </w:tcPr>
          <w:p w14:paraId="5C783F49" w14:textId="32963FD5" w:rsidR="009D4E4A" w:rsidRDefault="00D34E5E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.04151425</w:t>
            </w:r>
          </w:p>
        </w:tc>
      </w:tr>
      <w:tr w:rsidR="009D4E4A" w14:paraId="29F524B3" w14:textId="77777777" w:rsidTr="003624A5">
        <w:trPr>
          <w:trHeight w:val="385"/>
        </w:trPr>
        <w:tc>
          <w:tcPr>
            <w:tcW w:w="1158" w:type="dxa"/>
          </w:tcPr>
          <w:p w14:paraId="5E09B927" w14:textId="0F8866C6" w:rsidR="009D4E4A" w:rsidRDefault="009D4E4A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247" w:type="dxa"/>
          </w:tcPr>
          <w:p w14:paraId="3610FCF6" w14:textId="02739946" w:rsidR="009D4E4A" w:rsidRDefault="009D4E4A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32135418</w:t>
            </w:r>
          </w:p>
        </w:tc>
        <w:tc>
          <w:tcPr>
            <w:tcW w:w="1276" w:type="dxa"/>
          </w:tcPr>
          <w:p w14:paraId="44C54382" w14:textId="36639915" w:rsidR="009D4E4A" w:rsidRDefault="00D34E5E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.078157</w:t>
            </w:r>
          </w:p>
        </w:tc>
        <w:tc>
          <w:tcPr>
            <w:tcW w:w="1310" w:type="dxa"/>
          </w:tcPr>
          <w:p w14:paraId="5EBB9968" w14:textId="0C82E086" w:rsidR="009D4E4A" w:rsidRDefault="00D34E5E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.267802</w:t>
            </w:r>
          </w:p>
        </w:tc>
        <w:tc>
          <w:tcPr>
            <w:tcW w:w="1383" w:type="dxa"/>
          </w:tcPr>
          <w:p w14:paraId="5DF91A0C" w14:textId="60D9FBDF" w:rsidR="009D4E4A" w:rsidRDefault="00D34E5E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.189645</w:t>
            </w:r>
          </w:p>
        </w:tc>
        <w:tc>
          <w:tcPr>
            <w:tcW w:w="1843" w:type="dxa"/>
          </w:tcPr>
          <w:p w14:paraId="38693472" w14:textId="05354BBF" w:rsidR="009D4E4A" w:rsidRDefault="00D34E5E" w:rsidP="00FD4C9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.047733125</w:t>
            </w:r>
          </w:p>
        </w:tc>
      </w:tr>
    </w:tbl>
    <w:p w14:paraId="5DFB268C" w14:textId="333EF9C3" w:rsidR="00FD4C97" w:rsidRDefault="00FD4C97" w:rsidP="00FD4C97">
      <w:pPr>
        <w:rPr>
          <w:rFonts w:ascii="Times New Roman" w:hAnsi="Times New Roman" w:cs="Times New Roman"/>
          <w:sz w:val="22"/>
        </w:rPr>
      </w:pPr>
    </w:p>
    <w:p w14:paraId="37AD038B" w14:textId="214A332E" w:rsidR="00B110E7" w:rsidRDefault="00B110E7" w:rsidP="00B110E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40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</w:p>
    <w:p w14:paraId="12007C4B" w14:textId="612AC7A8" w:rsidR="00B110E7" w:rsidRDefault="00CC4C41" w:rsidP="00FD4C9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he first length of TCP segment was 565 bytes and the rest of five segments length are 1460 bytes.</w:t>
      </w:r>
    </w:p>
    <w:p w14:paraId="413A7144" w14:textId="7A18137E" w:rsidR="00CC4C41" w:rsidRDefault="00CC4C41" w:rsidP="00FD4C97">
      <w:pPr>
        <w:rPr>
          <w:rFonts w:ascii="Times New Roman" w:hAnsi="Times New Roman" w:cs="Times New Roman"/>
          <w:sz w:val="22"/>
        </w:rPr>
      </w:pPr>
    </w:p>
    <w:p w14:paraId="1CDBC335" w14:textId="6874D03B" w:rsidR="00CC4C41" w:rsidRDefault="00CC4C41" w:rsidP="00CC4C4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40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</w:p>
    <w:p w14:paraId="08B0C828" w14:textId="586D5944" w:rsidR="00CC4C41" w:rsidRDefault="000F594C" w:rsidP="00CC4C4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lastRenderedPageBreak/>
        <w:drawing>
          <wp:inline distT="0" distB="0" distL="0" distR="0" wp14:anchorId="298FFA23" wp14:editId="52AFFFC3">
            <wp:extent cx="5267325" cy="2219325"/>
            <wp:effectExtent l="0" t="0" r="9525" b="9525"/>
            <wp:docPr id="13534809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65CC4" w14:textId="4DD4AC7B" w:rsidR="000F594C" w:rsidRDefault="000F594C" w:rsidP="00CC4C4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he window size was 5840 </w:t>
      </w:r>
      <w:proofErr w:type="gramStart"/>
      <w:r>
        <w:rPr>
          <w:rFonts w:ascii="Times New Roman" w:hAnsi="Times New Roman" w:cs="Times New Roman"/>
          <w:sz w:val="22"/>
        </w:rPr>
        <w:t>bytes</w:t>
      </w:r>
      <w:proofErr w:type="gramEnd"/>
      <w:r w:rsidR="002C043E">
        <w:rPr>
          <w:rFonts w:ascii="Times New Roman" w:hAnsi="Times New Roman" w:cs="Times New Roman"/>
          <w:sz w:val="22"/>
        </w:rPr>
        <w:t xml:space="preserve"> and </w:t>
      </w:r>
      <w:r w:rsidR="002C043E" w:rsidRPr="002C04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lack of receiver buffer space </w:t>
      </w:r>
      <w:r w:rsidR="002C04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does not will</w:t>
      </w:r>
      <w:r w:rsidR="002C043E" w:rsidRPr="002C04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throttle the sender</w:t>
      </w:r>
      <w:r w:rsidR="002C04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2E9D3CE" w14:textId="0F6F7FF9" w:rsidR="00DB5D44" w:rsidRDefault="00DB5D44" w:rsidP="00CC4C4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98E6B53" w14:textId="2DE96F41" w:rsidR="00DB5D44" w:rsidRDefault="00DB5D44" w:rsidP="00DB5D4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40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</w:t>
      </w:r>
      <w:r w:rsidR="00B636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</w:p>
    <w:p w14:paraId="438D29EE" w14:textId="595F9B3C" w:rsidR="00DB5D44" w:rsidRDefault="006D2769" w:rsidP="00CC4C4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drawing>
          <wp:inline distT="0" distB="0" distL="0" distR="0" wp14:anchorId="3010E14E" wp14:editId="33C5F513">
            <wp:extent cx="5276850" cy="2867025"/>
            <wp:effectExtent l="0" t="0" r="0" b="9525"/>
            <wp:docPr id="209733637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AFB96" w14:textId="58225D60" w:rsidR="000E7206" w:rsidRDefault="006D2769" w:rsidP="00CC4C4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D2769">
        <w:rPr>
          <w:rFonts w:ascii="Times New Roman" w:hAnsi="Times New Roman" w:cs="Times New Roman" w:hint="eastAsia"/>
          <w:sz w:val="24"/>
          <w:szCs w:val="24"/>
        </w:rPr>
        <w:t>F</w:t>
      </w:r>
      <w:r w:rsidRPr="006D2769">
        <w:rPr>
          <w:rFonts w:ascii="Times New Roman" w:hAnsi="Times New Roman" w:cs="Times New Roman"/>
          <w:sz w:val="24"/>
          <w:szCs w:val="24"/>
        </w:rPr>
        <w:t xml:space="preserve">rom this sequence graph we can see there are no sequence number decrease, </w:t>
      </w:r>
      <w:r w:rsidR="000E7206">
        <w:rPr>
          <w:rFonts w:ascii="Times New Roman" w:hAnsi="Times New Roman" w:cs="Times New Roman"/>
          <w:sz w:val="24"/>
          <w:szCs w:val="24"/>
        </w:rPr>
        <w:t>if</w:t>
      </w:r>
      <w:r w:rsidRPr="006D2769">
        <w:rPr>
          <w:rFonts w:ascii="Times New Roman" w:hAnsi="Times New Roman" w:cs="Times New Roman"/>
          <w:sz w:val="24"/>
          <w:szCs w:val="24"/>
        </w:rPr>
        <w:t xml:space="preserve"> there </w:t>
      </w:r>
      <w:r w:rsidR="000E7206" w:rsidRPr="006D2769">
        <w:rPr>
          <w:rFonts w:ascii="Times New Roman" w:hAnsi="Times New Roman" w:cs="Times New Roman"/>
          <w:sz w:val="24"/>
          <w:szCs w:val="24"/>
        </w:rPr>
        <w:t>ex</w:t>
      </w:r>
      <w:r w:rsidR="001C1688">
        <w:rPr>
          <w:rFonts w:ascii="Times New Roman" w:hAnsi="Times New Roman" w:cs="Times New Roman"/>
          <w:sz w:val="24"/>
          <w:szCs w:val="24"/>
        </w:rPr>
        <w:t>ist</w:t>
      </w:r>
      <w:r w:rsidRPr="006D2769">
        <w:rPr>
          <w:rFonts w:ascii="Times New Roman" w:hAnsi="Times New Roman" w:cs="Times New Roman"/>
          <w:sz w:val="24"/>
          <w:szCs w:val="24"/>
        </w:rPr>
        <w:t xml:space="preserve"> a </w:t>
      </w:r>
      <w:r w:rsidR="000E7206" w:rsidRPr="006D27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retransmitted segment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then we sequence number will decrease on some point.</w:t>
      </w:r>
    </w:p>
    <w:p w14:paraId="5C3C8AD9" w14:textId="77777777" w:rsidR="000E7206" w:rsidRDefault="000E7206" w:rsidP="00CC4C4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EF27519" w14:textId="3C66D494" w:rsidR="000E7206" w:rsidRDefault="000E7206" w:rsidP="000E720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40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</w:t>
      </w:r>
      <w:r w:rsidR="00B636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</w:p>
    <w:p w14:paraId="4FF61259" w14:textId="69D8684E" w:rsidR="00AA43F2" w:rsidRDefault="00AA43F2" w:rsidP="000E720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44ADC74" wp14:editId="2EA778F7">
            <wp:extent cx="5263515" cy="1153160"/>
            <wp:effectExtent l="0" t="0" r="0" b="8890"/>
            <wp:docPr id="19417466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5CBA5" w14:textId="61ADBB8E" w:rsidR="000E7206" w:rsidRDefault="00AA43F2" w:rsidP="00CC4C4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A43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Pr="00AA43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 receiver typically acknowledges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1460 bytes data</w:t>
      </w:r>
      <w:r w:rsidRPr="00AA43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an ACK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1011572" w14:textId="77777777" w:rsidR="00AA43F2" w:rsidRPr="00AA43F2" w:rsidRDefault="00AA43F2" w:rsidP="00CC4C4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35D6E74E" w14:textId="29DADD1E" w:rsidR="000E7206" w:rsidRDefault="00AA43F2" w:rsidP="00CC4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7806FBE8" wp14:editId="6DB544B7">
            <wp:extent cx="5263515" cy="835025"/>
            <wp:effectExtent l="0" t="0" r="0" b="3175"/>
            <wp:docPr id="151963426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17DFF" w14:textId="193B66AE" w:rsidR="00AA43F2" w:rsidRDefault="00AA43F2" w:rsidP="00CC4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above picture we notice there have 4 </w:t>
      </w:r>
      <w:proofErr w:type="gramStart"/>
      <w:r>
        <w:rPr>
          <w:rFonts w:ascii="Times New Roman" w:hAnsi="Times New Roman" w:cs="Times New Roman"/>
          <w:sz w:val="24"/>
          <w:szCs w:val="24"/>
        </w:rPr>
        <w:t>ACK</w:t>
      </w:r>
      <w:r w:rsidR="0030181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756E5">
        <w:rPr>
          <w:rFonts w:ascii="Times New Roman" w:hAnsi="Times New Roman" w:cs="Times New Roman"/>
          <w:sz w:val="24"/>
          <w:szCs w:val="24"/>
        </w:rPr>
        <w:t xml:space="preserve">segments </w:t>
      </w:r>
      <w:r>
        <w:rPr>
          <w:rFonts w:ascii="Times New Roman" w:hAnsi="Times New Roman" w:cs="Times New Roman"/>
          <w:sz w:val="24"/>
          <w:szCs w:val="24"/>
        </w:rPr>
        <w:t>59</w:t>
      </w:r>
      <w:r w:rsidR="00F756E5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62) for 6 packets</w:t>
      </w:r>
      <w:r w:rsidR="00785145">
        <w:rPr>
          <w:rFonts w:ascii="Times New Roman" w:hAnsi="Times New Roman" w:cs="Times New Roman"/>
          <w:sz w:val="24"/>
          <w:szCs w:val="24"/>
        </w:rPr>
        <w:t>(se</w:t>
      </w:r>
      <w:r w:rsidR="00F756E5">
        <w:rPr>
          <w:rFonts w:ascii="Times New Roman" w:hAnsi="Times New Roman" w:cs="Times New Roman"/>
          <w:sz w:val="24"/>
          <w:szCs w:val="24"/>
        </w:rPr>
        <w:t>gments 53 to 58</w:t>
      </w:r>
      <w:r w:rsidR="00785145">
        <w:rPr>
          <w:rFonts w:ascii="Times New Roman" w:hAnsi="Times New Roman" w:cs="Times New Roman"/>
          <w:sz w:val="24"/>
          <w:szCs w:val="24"/>
        </w:rPr>
        <w:t>)</w:t>
      </w:r>
      <w:r w:rsidR="00E53B16">
        <w:rPr>
          <w:rFonts w:ascii="Times New Roman" w:hAnsi="Times New Roman" w:cs="Times New Roman"/>
          <w:sz w:val="24"/>
          <w:szCs w:val="24"/>
        </w:rPr>
        <w:t>. This is because TCP use delayed A</w:t>
      </w:r>
      <w:r w:rsidR="00E53B16">
        <w:rPr>
          <w:rFonts w:ascii="Times New Roman" w:hAnsi="Times New Roman" w:cs="Times New Roman" w:hint="eastAsia"/>
          <w:sz w:val="24"/>
          <w:szCs w:val="24"/>
        </w:rPr>
        <w:t>CK</w:t>
      </w:r>
      <w:r w:rsidR="00E53B16">
        <w:rPr>
          <w:rFonts w:ascii="Times New Roman" w:hAnsi="Times New Roman" w:cs="Times New Roman"/>
          <w:sz w:val="24"/>
          <w:szCs w:val="24"/>
        </w:rPr>
        <w:t xml:space="preserve"> to send cumulative ACK</w:t>
      </w:r>
      <w:r w:rsidR="003D6A70">
        <w:rPr>
          <w:rFonts w:ascii="Times New Roman" w:hAnsi="Times New Roman" w:cs="Times New Roman"/>
          <w:sz w:val="24"/>
          <w:szCs w:val="24"/>
        </w:rPr>
        <w:t>s</w:t>
      </w:r>
      <w:r w:rsidR="00E53B16">
        <w:rPr>
          <w:rFonts w:ascii="Times New Roman" w:hAnsi="Times New Roman" w:cs="Times New Roman"/>
          <w:sz w:val="24"/>
          <w:szCs w:val="24"/>
        </w:rPr>
        <w:t>.</w:t>
      </w:r>
    </w:p>
    <w:p w14:paraId="16DEE878" w14:textId="00891379" w:rsidR="00285852" w:rsidRDefault="00285852" w:rsidP="00CC4C41">
      <w:pPr>
        <w:rPr>
          <w:rFonts w:ascii="Times New Roman" w:hAnsi="Times New Roman" w:cs="Times New Roman"/>
          <w:sz w:val="24"/>
          <w:szCs w:val="24"/>
        </w:rPr>
      </w:pPr>
    </w:p>
    <w:p w14:paraId="5F698F9C" w14:textId="661115F1" w:rsidR="00285852" w:rsidRDefault="00285852" w:rsidP="0028585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40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</w:p>
    <w:p w14:paraId="25BCAE33" w14:textId="097971AB" w:rsidR="00285852" w:rsidRDefault="000B7E05" w:rsidP="00CC4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1747394B" wp14:editId="4E575986">
            <wp:extent cx="5271770" cy="79375"/>
            <wp:effectExtent l="0" t="0" r="5080" b="0"/>
            <wp:docPr id="183681896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4077B" w14:textId="110F2B14" w:rsidR="000B7E05" w:rsidRDefault="000B7E05" w:rsidP="00CC4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59F19D73" wp14:editId="25322DAE">
            <wp:extent cx="5271770" cy="79375"/>
            <wp:effectExtent l="0" t="0" r="5080" b="0"/>
            <wp:docPr id="16217425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31597" w14:textId="62088E85" w:rsidR="000B7E05" w:rsidRDefault="000B7E05" w:rsidP="00CC4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get this TCP </w:t>
      </w:r>
      <w:r w:rsidRPr="000B7E05">
        <w:rPr>
          <w:rFonts w:ascii="Times New Roman" w:hAnsi="Times New Roman" w:cs="Times New Roman"/>
          <w:sz w:val="24"/>
          <w:szCs w:val="24"/>
        </w:rPr>
        <w:t xml:space="preserve">throughput </w:t>
      </w:r>
      <w:r>
        <w:rPr>
          <w:rFonts w:ascii="Times New Roman" w:hAnsi="Times New Roman" w:cs="Times New Roman"/>
          <w:sz w:val="24"/>
          <w:szCs w:val="24"/>
        </w:rPr>
        <w:t>we can use the first TCP segment and last TCP segment.</w:t>
      </w:r>
    </w:p>
    <w:p w14:paraId="0DF460F5" w14:textId="39BBE833" w:rsidR="000B7E05" w:rsidRDefault="000B7E05" w:rsidP="00CC4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TCP </w:t>
      </w:r>
      <w:r w:rsidRPr="000B7E05">
        <w:rPr>
          <w:rFonts w:ascii="Times New Roman" w:hAnsi="Times New Roman" w:cs="Times New Roman"/>
          <w:sz w:val="24"/>
          <w:szCs w:val="24"/>
        </w:rPr>
        <w:t xml:space="preserve">throughput </w:t>
      </w:r>
      <w:r>
        <w:rPr>
          <w:rFonts w:ascii="Times New Roman" w:hAnsi="Times New Roman" w:cs="Times New Roman"/>
          <w:sz w:val="24"/>
          <w:szCs w:val="24"/>
        </w:rPr>
        <w:t>= Total amount data</w:t>
      </w:r>
      <m:oMath>
        <m:r>
          <w:rPr>
            <w:rFonts w:ascii="Cambria Math" w:hAnsi="Cambria Math" w:cs="Times New Roman"/>
            <w:sz w:val="24"/>
            <w:szCs w:val="24"/>
          </w:rPr>
          <m:t>/</m:t>
        </m:r>
      </m:oMath>
      <w:r>
        <w:rPr>
          <w:rFonts w:ascii="Times New Roman" w:hAnsi="Times New Roman" w:cs="Times New Roman"/>
          <w:sz w:val="24"/>
          <w:szCs w:val="24"/>
        </w:rPr>
        <w:t xml:space="preserve">Total transmission time </w:t>
      </w:r>
    </w:p>
    <w:p w14:paraId="5A0AF836" w14:textId="2B83E5D2" w:rsidR="000B7E05" w:rsidRDefault="000B7E05" w:rsidP="00CC4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= (232293103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</m:oMath>
      <w:r>
        <w:rPr>
          <w:rFonts w:ascii="Times New Roman" w:hAnsi="Times New Roman" w:cs="Times New Roman"/>
          <w:sz w:val="24"/>
          <w:szCs w:val="24"/>
        </w:rPr>
        <w:t>232129013</w:t>
      </w:r>
      <m:oMath>
        <m:r>
          <w:rPr>
            <w:rFonts w:ascii="Cambria Math" w:hAnsi="Cambria Math" w:cs="Times New Roman"/>
            <w:sz w:val="24"/>
            <w:szCs w:val="24"/>
          </w:rPr>
          <m:t>-1</m:t>
        </m:r>
      </m:oMath>
      <w:r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>/</m:t>
        </m:r>
      </m:oMath>
      <w:r w:rsidR="007764E6">
        <w:rPr>
          <w:rFonts w:ascii="Times New Roman" w:hAnsi="Times New Roman" w:cs="Times New Roman"/>
          <w:sz w:val="24"/>
          <w:szCs w:val="24"/>
        </w:rPr>
        <w:t>(5.455830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="007764E6">
        <w:rPr>
          <w:rFonts w:ascii="Times New Roman" w:hAnsi="Times New Roman" w:cs="Times New Roman" w:hint="eastAsia"/>
          <w:sz w:val="24"/>
          <w:szCs w:val="24"/>
        </w:rPr>
        <w:t>0</w:t>
      </w:r>
      <w:r w:rsidR="007764E6">
        <w:rPr>
          <w:rFonts w:ascii="Times New Roman" w:hAnsi="Times New Roman" w:cs="Times New Roman"/>
          <w:sz w:val="24"/>
          <w:szCs w:val="24"/>
        </w:rPr>
        <w:t>.026477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2B3047D" w14:textId="2B5AEB7F" w:rsidR="007764E6" w:rsidRDefault="007764E6" w:rsidP="00CC4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=</w:t>
      </w:r>
      <w:r w:rsidR="000E025A" w:rsidRPr="000E025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30222.5697979</w:t>
      </w:r>
      <w:r>
        <w:rPr>
          <w:rFonts w:ascii="Times New Roman" w:hAnsi="Times New Roman" w:cs="Times New Roman"/>
          <w:sz w:val="24"/>
          <w:szCs w:val="24"/>
        </w:rPr>
        <w:t xml:space="preserve"> bytes/sec</w:t>
      </w:r>
    </w:p>
    <w:p w14:paraId="3A0CDC03" w14:textId="3192497F" w:rsidR="00AE2047" w:rsidRDefault="00AE2047" w:rsidP="00CC4C41">
      <w:pPr>
        <w:rPr>
          <w:rFonts w:ascii="Times New Roman" w:hAnsi="Times New Roman" w:cs="Times New Roman"/>
          <w:sz w:val="24"/>
          <w:szCs w:val="24"/>
        </w:rPr>
      </w:pPr>
    </w:p>
    <w:p w14:paraId="541A5EF5" w14:textId="12B9C455" w:rsidR="00AE2047" w:rsidRDefault="00AE2047" w:rsidP="00CC4C41">
      <w:pPr>
        <w:rPr>
          <w:rFonts w:ascii="Times New Roman" w:hAnsi="Times New Roman" w:cs="Times New Roman"/>
          <w:sz w:val="24"/>
          <w:szCs w:val="24"/>
        </w:rPr>
      </w:pPr>
    </w:p>
    <w:p w14:paraId="7BADB6DC" w14:textId="524D08C9" w:rsidR="00AE2047" w:rsidRDefault="00AE2047" w:rsidP="00CC4C41">
      <w:pPr>
        <w:rPr>
          <w:rFonts w:ascii="Times New Roman" w:hAnsi="Times New Roman" w:cs="Times New Roman"/>
          <w:sz w:val="24"/>
          <w:szCs w:val="24"/>
        </w:rPr>
      </w:pPr>
    </w:p>
    <w:p w14:paraId="529DCB55" w14:textId="093751D7" w:rsidR="00AE2047" w:rsidRDefault="00AE2047" w:rsidP="00AE2047">
      <w:pPr>
        <w:rPr>
          <w:rFonts w:ascii="Times New Roman" w:hAnsi="Times New Roman" w:cs="Times New Roman"/>
          <w:sz w:val="36"/>
          <w:szCs w:val="40"/>
        </w:rPr>
      </w:pPr>
      <w:r w:rsidRPr="009731D8">
        <w:rPr>
          <w:rFonts w:ascii="Times New Roman" w:hAnsi="Times New Roman" w:cs="Times New Roman"/>
          <w:sz w:val="36"/>
          <w:szCs w:val="40"/>
        </w:rPr>
        <w:t xml:space="preserve">Exercise </w:t>
      </w:r>
      <w:r>
        <w:rPr>
          <w:rFonts w:ascii="Times New Roman" w:hAnsi="Times New Roman" w:cs="Times New Roman"/>
          <w:sz w:val="36"/>
          <w:szCs w:val="40"/>
        </w:rPr>
        <w:t>2</w:t>
      </w:r>
    </w:p>
    <w:p w14:paraId="49059B1F" w14:textId="771CD1D8" w:rsidR="00C71C18" w:rsidRDefault="00AE2047" w:rsidP="00AE204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40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</w:p>
    <w:p w14:paraId="1771E822" w14:textId="32B05161" w:rsidR="00F63FED" w:rsidRDefault="00C71C18" w:rsidP="00CC4C4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Pr="00C71C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sequence number of the TCP SYN segment that is used to initiate the TCP connection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2818463618</w:t>
      </w:r>
      <w:r w:rsidR="00F63F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12EBD59" w14:textId="169C994D" w:rsidR="00F63FED" w:rsidRDefault="00F63FED" w:rsidP="00CC4C4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441B0A8" w14:textId="4C472CAD" w:rsidR="00F63FED" w:rsidRDefault="00F63FED" w:rsidP="00F63FE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40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</w:p>
    <w:p w14:paraId="10B1E8EE" w14:textId="7B31BB75" w:rsidR="00F63FED" w:rsidRPr="0094283B" w:rsidRDefault="0094283B" w:rsidP="00CC4C4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Pr="009428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 sequence number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1247095790 is </w:t>
      </w:r>
      <w:r w:rsidRPr="009428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SYNACK segment sent by the server to the client computer in reply to the SYN </w:t>
      </w:r>
      <w:r w:rsidR="006949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</w:t>
      </w:r>
      <w:r w:rsidRPr="009428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value </w:t>
      </w:r>
      <w:r w:rsidR="006949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2818463619 is</w:t>
      </w:r>
      <w:r w:rsidRPr="009428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Acknowledgement field in the SYNACK segment</w:t>
      </w:r>
      <w:r w:rsidR="00126F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which is the sequence number of SYN segment plus 1.</w:t>
      </w:r>
    </w:p>
    <w:p w14:paraId="755D47E9" w14:textId="5C762049" w:rsidR="00F63FED" w:rsidRDefault="00F63FED" w:rsidP="00CC4C4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A8A0C8B" w14:textId="3708495A" w:rsidR="007F73A9" w:rsidRDefault="007F73A9" w:rsidP="007F7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40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</w:p>
    <w:p w14:paraId="3AC173F3" w14:textId="1898416E" w:rsidR="007F73A9" w:rsidRPr="00DF7B71" w:rsidRDefault="00DF7B71" w:rsidP="00CC4C4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T</w:t>
      </w:r>
      <w:r w:rsidRPr="00DF7B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 sequence number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2818463619 is </w:t>
      </w:r>
      <w:r w:rsidRPr="00DF7B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ACK segment sent by the client computer in response to the SYNACK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</w:t>
      </w:r>
      <w:r w:rsidRPr="00DF7B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value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1247095791 is</w:t>
      </w:r>
      <w:r w:rsidRPr="00DF7B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Acknowledgment field in this ACK segment</w:t>
      </w:r>
      <w:r w:rsidR="003576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this segment does not contain data.</w:t>
      </w:r>
    </w:p>
    <w:p w14:paraId="1FFE83A9" w14:textId="020DB5B4" w:rsidR="00F44B61" w:rsidRDefault="00F44B61" w:rsidP="00CC4C4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3005C8E" w14:textId="2728E46D" w:rsidR="00F44B61" w:rsidRDefault="00F44B61" w:rsidP="00CC4C4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40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="00716BA7"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 </w:t>
      </w:r>
    </w:p>
    <w:p w14:paraId="66CFFD71" w14:textId="4C54970A" w:rsidR="00F358CF" w:rsidRDefault="00F358CF" w:rsidP="00CC4C4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client and server both </w:t>
      </w:r>
      <w:r w:rsidRPr="00F358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done the active close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because they </w:t>
      </w:r>
      <w:r w:rsidRPr="00F358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active close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(sent FIN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flag) without receive ACK flag from each other. </w:t>
      </w:r>
      <w:r w:rsidR="008B48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type if closure is simultaneous close.</w:t>
      </w:r>
    </w:p>
    <w:p w14:paraId="64332FE7" w14:textId="1AC19686" w:rsidR="008B4891" w:rsidRDefault="008B4891" w:rsidP="00CC4C4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D28AA08" w14:textId="77777777" w:rsidR="008B4891" w:rsidRDefault="008B4891" w:rsidP="008B489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40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 </w:t>
      </w:r>
    </w:p>
    <w:p w14:paraId="385A0E89" w14:textId="77777777" w:rsidR="00D93CC3" w:rsidRDefault="00D93CC3" w:rsidP="00CC4C4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93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data bytes have been transferred from the client to server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proofErr w:type="gramEnd"/>
    </w:p>
    <w:p w14:paraId="189B2F98" w14:textId="7FFC9B54" w:rsidR="00D93CC3" w:rsidRDefault="00D93CC3" w:rsidP="00D93CC3">
      <w:pPr>
        <w:ind w:firstLineChars="100" w:firstLin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281846353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-</m:t>
        </m:r>
      </m:oMath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818463618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</m:oMath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35 bytes </w:t>
      </w:r>
    </w:p>
    <w:p w14:paraId="65111871" w14:textId="761EB039" w:rsidR="00D93CC3" w:rsidRPr="00D93CC3" w:rsidRDefault="00D93CC3" w:rsidP="00D93CC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we need minus 2 bytes SYN and FIN segment which is 35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-2=33</m:t>
        </m:r>
      </m:oMath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b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ytes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FB851D9" w14:textId="6C40D2C0" w:rsidR="008B4891" w:rsidRDefault="00D93CC3" w:rsidP="00CC4C4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93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from the server to the client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</w:t>
      </w:r>
    </w:p>
    <w:p w14:paraId="0DE1FD60" w14:textId="0539F210" w:rsidR="00D93CC3" w:rsidRDefault="00D93CC3" w:rsidP="00CC4C4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1247095831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-</m:t>
        </m:r>
      </m:oMath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247095790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-</m:t>
        </m:r>
      </m:oMath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</m:oMath>
      <w:r w:rsidR="003977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39</w:t>
      </w:r>
      <w:r w:rsidR="00BD50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bytes</w:t>
      </w:r>
      <w:r w:rsidR="00302D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B080D2E" w14:textId="34156C7C" w:rsidR="00302D58" w:rsidRDefault="00302D58" w:rsidP="00CC4C4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 final ACK number indicate the Initial Seque</w:t>
      </w:r>
      <w:r w:rsidRPr="00302D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nce Numbe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 plus the whole data size of this TCP transmission from other side. If we have these two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number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 can easily calculate how many data are transferred from this connection.</w:t>
      </w:r>
    </w:p>
    <w:p w14:paraId="1002951B" w14:textId="4221DCFF" w:rsidR="00302D58" w:rsidRPr="00302D58" w:rsidRDefault="00302D58" w:rsidP="00302D58">
      <w:pPr>
        <w:tabs>
          <w:tab w:val="left" w:pos="291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302D58" w:rsidRPr="00302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3082E"/>
    <w:multiLevelType w:val="hybridMultilevel"/>
    <w:tmpl w:val="1A80218E"/>
    <w:lvl w:ilvl="0" w:tplc="1654FA8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533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EA"/>
    <w:rsid w:val="00031CD8"/>
    <w:rsid w:val="000B7E05"/>
    <w:rsid w:val="000E025A"/>
    <w:rsid w:val="000E7206"/>
    <w:rsid w:val="000F594C"/>
    <w:rsid w:val="00126F73"/>
    <w:rsid w:val="001C01D7"/>
    <w:rsid w:val="001C1688"/>
    <w:rsid w:val="001D4180"/>
    <w:rsid w:val="00200B1B"/>
    <w:rsid w:val="00222797"/>
    <w:rsid w:val="0024091A"/>
    <w:rsid w:val="00285852"/>
    <w:rsid w:val="00290992"/>
    <w:rsid w:val="002C043E"/>
    <w:rsid w:val="002C1D49"/>
    <w:rsid w:val="0030181F"/>
    <w:rsid w:val="00302D58"/>
    <w:rsid w:val="00341718"/>
    <w:rsid w:val="0035469B"/>
    <w:rsid w:val="00357644"/>
    <w:rsid w:val="003624A5"/>
    <w:rsid w:val="00394C6E"/>
    <w:rsid w:val="00397783"/>
    <w:rsid w:val="003D6A70"/>
    <w:rsid w:val="00560A03"/>
    <w:rsid w:val="005B14CB"/>
    <w:rsid w:val="005C022F"/>
    <w:rsid w:val="0066318F"/>
    <w:rsid w:val="0069496D"/>
    <w:rsid w:val="006D2769"/>
    <w:rsid w:val="00716BA7"/>
    <w:rsid w:val="00772298"/>
    <w:rsid w:val="00773CC2"/>
    <w:rsid w:val="007764E6"/>
    <w:rsid w:val="00785145"/>
    <w:rsid w:val="007C2ACF"/>
    <w:rsid w:val="007F73A9"/>
    <w:rsid w:val="008B4891"/>
    <w:rsid w:val="0094283B"/>
    <w:rsid w:val="009731D8"/>
    <w:rsid w:val="00991C7B"/>
    <w:rsid w:val="009D4E4A"/>
    <w:rsid w:val="00A07F48"/>
    <w:rsid w:val="00AA43F2"/>
    <w:rsid w:val="00AE2047"/>
    <w:rsid w:val="00B110E7"/>
    <w:rsid w:val="00B6362E"/>
    <w:rsid w:val="00B81FC5"/>
    <w:rsid w:val="00BA6618"/>
    <w:rsid w:val="00BD1AA9"/>
    <w:rsid w:val="00BD50C8"/>
    <w:rsid w:val="00C41AEA"/>
    <w:rsid w:val="00C71C18"/>
    <w:rsid w:val="00CC4C41"/>
    <w:rsid w:val="00D34E5E"/>
    <w:rsid w:val="00D6083F"/>
    <w:rsid w:val="00D93CC3"/>
    <w:rsid w:val="00DB5D44"/>
    <w:rsid w:val="00DF7B71"/>
    <w:rsid w:val="00E53B16"/>
    <w:rsid w:val="00F358CF"/>
    <w:rsid w:val="00F44B61"/>
    <w:rsid w:val="00F63FED"/>
    <w:rsid w:val="00F756E5"/>
    <w:rsid w:val="00F76695"/>
    <w:rsid w:val="00FD4C97"/>
    <w:rsid w:val="00FE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DCC2"/>
  <w15:chartTrackingRefBased/>
  <w15:docId w15:val="{52EA2D10-1B27-478D-8C6A-D6CF658C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C97"/>
    <w:pPr>
      <w:ind w:firstLineChars="200" w:firstLine="420"/>
    </w:pPr>
  </w:style>
  <w:style w:type="table" w:styleId="a4">
    <w:name w:val="Table Grid"/>
    <w:basedOn w:val="a1"/>
    <w:uiPriority w:val="39"/>
    <w:rsid w:val="00FD4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764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6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2052</TotalTime>
  <Pages>4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YiKai Qin</dc:creator>
  <cp:keywords/>
  <dc:description/>
  <cp:lastModifiedBy>YiKai Qin</cp:lastModifiedBy>
  <cp:revision>59</cp:revision>
  <dcterms:created xsi:type="dcterms:W3CDTF">2023-04-02T00:50:00Z</dcterms:created>
  <dcterms:modified xsi:type="dcterms:W3CDTF">2023-04-03T15:53:00Z</dcterms:modified>
</cp:coreProperties>
</file>