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阶段</w:t>
      </w:r>
      <w:r>
        <w:rPr>
          <w:rFonts w:hint="eastAsia" w:ascii="宋体" w:hAnsi="宋体"/>
          <w:b/>
          <w:szCs w:val="21"/>
          <w:lang w:val="en-US" w:eastAsia="zh-CN"/>
        </w:rPr>
        <w:t>1</w:t>
      </w:r>
      <w:r>
        <w:rPr>
          <w:rFonts w:hint="eastAsia" w:ascii="宋体" w:hAnsi="宋体"/>
          <w:b/>
          <w:szCs w:val="21"/>
        </w:rPr>
        <w:t>网站开发流程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在任何</w:t>
      </w:r>
      <w:bookmarkStart w:id="0" w:name="_GoBack"/>
      <w:bookmarkEnd w:id="0"/>
      <w:r>
        <w:rPr>
          <w:rFonts w:hint="eastAsia" w:ascii="宋体" w:hAnsi="宋体"/>
          <w:bCs/>
          <w:szCs w:val="21"/>
        </w:rPr>
        <w:t>网站项目开始实施之前都应该有一个工作步骤也就是工作流程。下面列出了一个网站常用的较为合理的开发流程图，能够比较好地体现开发的整个环节，如图所示。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3209925" cy="4438650"/>
            <wp:effectExtent l="0" t="0" r="9525" b="0"/>
            <wp:docPr id="81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阶段</w:t>
      </w:r>
      <w:r>
        <w:rPr>
          <w:rFonts w:hint="eastAsia" w:ascii="宋体" w:hAnsi="宋体"/>
          <w:b/>
          <w:szCs w:val="21"/>
          <w:lang w:val="en-US" w:eastAsia="zh-CN"/>
        </w:rPr>
        <w:t>2</w:t>
      </w:r>
      <w:r>
        <w:rPr>
          <w:rFonts w:hint="eastAsia" w:ascii="宋体" w:hAnsi="宋体"/>
          <w:b/>
          <w:szCs w:val="21"/>
        </w:rPr>
        <w:t xml:space="preserve"> 网站信息的收集和准备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收集了各方面的内容，确定了相应的交互功能后，下一步就是这些内容的分组。分组的目的是为了根据浏览者的访问习惯，有序地展示内容，吸引访问者看下去，同时在分组过程中还可发掘潜在的信息内容。信息分组的最终目的是为了确定整个网站的导航系统。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阶段</w:t>
      </w:r>
      <w:r>
        <w:rPr>
          <w:rFonts w:hint="eastAsia" w:ascii="宋体" w:hAnsi="宋体"/>
          <w:b/>
          <w:bCs/>
          <w:szCs w:val="21"/>
          <w:lang w:val="en-US" w:eastAsia="zh-CN"/>
        </w:rPr>
        <w:t>3</w:t>
      </w:r>
      <w:r>
        <w:rPr>
          <w:rFonts w:hint="eastAsia" w:ascii="宋体" w:hAnsi="宋体"/>
          <w:b/>
          <w:bCs/>
          <w:szCs w:val="21"/>
        </w:rPr>
        <w:t xml:space="preserve"> 网站的目标定位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1.</w:t>
      </w:r>
      <w:r>
        <w:rPr>
          <w:rFonts w:hint="eastAsia" w:ascii="宋体" w:hAnsi="宋体"/>
          <w:szCs w:val="21"/>
        </w:rPr>
        <w:t>目标定位必须有明确的依据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hint="eastAsia" w:ascii="宋体" w:hAnsi="宋体"/>
          <w:szCs w:val="21"/>
        </w:rPr>
        <w:t>目标定位必须了解哪些资源可被利用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hint="eastAsia" w:ascii="宋体" w:hAnsi="宋体"/>
          <w:szCs w:val="21"/>
        </w:rPr>
        <w:t>目标定位在规模上要具有可扩展性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>
        <w:rPr>
          <w:rFonts w:hint="eastAsia" w:ascii="宋体" w:hAnsi="宋体"/>
          <w:szCs w:val="21"/>
        </w:rPr>
        <w:t>目标定位必须了解目标人群的特征</w: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阶段</w:t>
      </w:r>
      <w:r>
        <w:rPr>
          <w:rFonts w:hint="eastAsia" w:ascii="宋体" w:hAnsi="宋体"/>
          <w:b/>
          <w:szCs w:val="21"/>
          <w:lang w:val="en-US" w:eastAsia="zh-CN"/>
        </w:rPr>
        <w:t>4</w:t>
      </w:r>
      <w:r>
        <w:rPr>
          <w:rFonts w:hint="eastAsia" w:ascii="宋体" w:hAnsi="宋体"/>
          <w:b/>
          <w:szCs w:val="21"/>
        </w:rPr>
        <w:t xml:space="preserve"> 网站的风格和创意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1.色彩运用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色彩是“整体形象”最重要的元素。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2.版面设计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一个好的版面设计可以突显重点，让浏览者对“主次”内容很容易加以区分。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3.程序开发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通过结合动态网页技术实现的互动程序，能让浏览者及时对网站内容给出交互性的意见。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4.特效使用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css</w:t>
      </w:r>
      <w:r>
        <w:rPr>
          <w:rFonts w:hint="eastAsia" w:ascii="宋体" w:hAnsi="宋体"/>
          <w:szCs w:val="21"/>
        </w:rPr>
        <w:t>动画、</w:t>
      </w:r>
      <w:r>
        <w:rPr>
          <w:rFonts w:ascii="宋体" w:hAnsi="宋体"/>
          <w:szCs w:val="21"/>
        </w:rPr>
        <w:t>Javascript</w:t>
      </w:r>
      <w:r>
        <w:rPr>
          <w:rFonts w:hint="eastAsia" w:ascii="宋体" w:hAnsi="宋体"/>
          <w:szCs w:val="21"/>
        </w:rPr>
        <w:t>等的合理使用会让网页看起来更为生动活泼。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创意思考的过程可分五个阶段：资料收集阶段、资料整理阶段、创意产生阶段、调查验证阶段和开发制作阶段。</w: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阶段</w:t>
      </w:r>
      <w:r>
        <w:rPr>
          <w:rFonts w:hint="eastAsia" w:ascii="宋体" w:hAnsi="宋体"/>
          <w:b/>
          <w:szCs w:val="21"/>
          <w:lang w:val="en-US" w:eastAsia="zh-CN"/>
        </w:rPr>
        <w:t>5</w:t>
      </w:r>
      <w:r>
        <w:rPr>
          <w:rFonts w:hint="eastAsia" w:ascii="宋体" w:hAnsi="宋体"/>
          <w:b/>
          <w:szCs w:val="21"/>
        </w:rPr>
        <w:t xml:space="preserve"> 网站的形象设计与配色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下面将介绍一些网站形象设计中配色的使用技巧。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1．了解网站所要传达的讯息和品牌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2．了解网站的目标人群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3．配色过程中不要滥用颜色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4．阅读主体内容部分建议使用对比色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5．配色要有时效性</w:t>
      </w:r>
    </w:p>
    <w:p>
      <w:pPr>
        <w:ind w:firstLine="422" w:firstLineChars="20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阶段</w:t>
      </w:r>
      <w:r>
        <w:rPr>
          <w:rFonts w:hint="eastAsia" w:ascii="宋体" w:hAnsi="宋体"/>
          <w:b/>
          <w:szCs w:val="21"/>
          <w:lang w:val="en-US" w:eastAsia="zh-CN"/>
        </w:rPr>
        <w:t>6</w:t>
      </w:r>
      <w:r>
        <w:rPr>
          <w:rFonts w:hint="eastAsia" w:ascii="宋体" w:hAnsi="宋体"/>
          <w:b/>
          <w:szCs w:val="21"/>
        </w:rPr>
        <w:t xml:space="preserve"> 网站的框架与布局</w:t>
      </w:r>
    </w:p>
    <w:p>
      <w:pPr>
        <w:ind w:firstLine="482" w:firstLineChars="200"/>
        <w:rPr>
          <w:rFonts w:hint="eastAsia" w:ascii="宋体" w:hAnsi="宋体" w:eastAsia="宋体"/>
          <w:b/>
          <w:bCs/>
          <w:i w:val="0"/>
          <w:iCs w:val="0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i w:val="0"/>
          <w:iCs w:val="0"/>
          <w:sz w:val="24"/>
          <w:szCs w:val="24"/>
        </w:rPr>
        <w:t>网站的框架与布局</w:t>
      </w:r>
      <w:r>
        <w:rPr>
          <w:rFonts w:hint="eastAsia" w:ascii="宋体" w:hAnsi="宋体"/>
          <w:b/>
          <w:bCs/>
          <w:i w:val="0"/>
          <w:iCs w:val="0"/>
          <w:sz w:val="24"/>
          <w:szCs w:val="24"/>
          <w:lang w:eastAsia="zh-CN"/>
        </w:rPr>
        <w:t>主要已响应式为主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下面列出了一些在网站的框架与布局设计时应该注意的地方。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1.分辨率是设计网页时必须考虑的问题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网页的整体宽度可分为三种设置形式：百分比、象素、象素</w:t>
      </w:r>
      <w:r>
        <w:rPr>
          <w:rFonts w:ascii="宋体" w:hAnsi="宋体"/>
          <w:bCs/>
          <w:szCs w:val="21"/>
        </w:rPr>
        <w:t>+</w:t>
      </w:r>
      <w:r>
        <w:rPr>
          <w:rFonts w:hint="eastAsia" w:ascii="宋体" w:hAnsi="宋体"/>
          <w:bCs/>
          <w:szCs w:val="21"/>
        </w:rPr>
        <w:t>百分比。</w:t>
      </w:r>
    </w:p>
    <w:p>
      <w:pPr>
        <w:ind w:firstLine="420" w:firstLineChars="200"/>
        <w:rPr>
          <w:rFonts w:asciiTheme="minorHAnsi" w:cstheme="minorBidi"/>
          <w:bCs/>
          <w:color w:val="44546A" w:themeColor="text2"/>
          <w:szCs w:val="21"/>
          <w14:textFill>
            <w14:solidFill>
              <w14:schemeClr w14:val="tx2"/>
            </w14:solidFill>
          </w14:textFill>
        </w:rPr>
      </w:pPr>
      <w:r>
        <w:rPr>
          <w:rFonts w:hint="eastAsia" w:ascii="宋体" w:hAnsi="宋体"/>
          <w:bCs/>
          <w:szCs w:val="21"/>
        </w:rPr>
        <w:t>2.空间的合理利用也极为重要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只有合理的安排、有机的组合，使页面达到平衡，即使在页面的一边腾出大面积留白，并不会让人感到空，却会给人留下广阔的思考空间。</w:t>
      </w:r>
    </w:p>
    <w:p>
      <w:pPr>
        <w:ind w:firstLine="422" w:firstLineChars="20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阶段</w:t>
      </w:r>
      <w:r>
        <w:rPr>
          <w:rFonts w:hint="eastAsia" w:ascii="宋体" w:hAnsi="宋体"/>
          <w:b/>
          <w:bCs/>
          <w:szCs w:val="21"/>
          <w:lang w:val="en-US" w:eastAsia="zh-CN"/>
        </w:rPr>
        <w:t>7</w:t>
      </w:r>
      <w:r>
        <w:rPr>
          <w:rFonts w:hint="eastAsia" w:ascii="宋体" w:hAnsi="宋体"/>
          <w:b/>
          <w:bCs/>
          <w:szCs w:val="21"/>
        </w:rPr>
        <w:t xml:space="preserve"> 测试与调试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针对网站项目的测试与调试一般需要注意以下几个方面的内容：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1．模块功能测试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2．整体性能测试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3</w:t>
      </w:r>
      <w:r>
        <w:rPr>
          <w:rFonts w:hint="eastAsia" w:ascii="宋体" w:hAnsi="宋体"/>
          <w:bCs/>
          <w:szCs w:val="21"/>
        </w:rPr>
        <w:t>．运行稳定性测试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4</w:t>
      </w:r>
      <w:r>
        <w:rPr>
          <w:rFonts w:hint="eastAsia" w:ascii="宋体" w:hAnsi="宋体"/>
          <w:bCs/>
          <w:szCs w:val="21"/>
        </w:rPr>
        <w:t>．浏览器兼容性测试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5</w:t>
      </w:r>
      <w:r>
        <w:rPr>
          <w:rFonts w:hint="eastAsia" w:ascii="宋体" w:hAnsi="宋体"/>
          <w:bCs/>
          <w:szCs w:val="21"/>
        </w:rPr>
        <w:t>．操作易用性测试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</w:rPr>
        <w:t>．链接有效性测试</w:t>
      </w:r>
    </w:p>
    <w:p>
      <w:pPr>
        <w:ind w:firstLine="420" w:firstLine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7</w:t>
      </w:r>
      <w:r>
        <w:rPr>
          <w:rFonts w:hint="eastAsia" w:ascii="宋体" w:hAnsi="宋体"/>
          <w:bCs/>
          <w:szCs w:val="21"/>
        </w:rPr>
        <w:t>．代码合法性测试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6201A"/>
    <w:rsid w:val="021E321A"/>
    <w:rsid w:val="043B7AD2"/>
    <w:rsid w:val="14806B2A"/>
    <w:rsid w:val="2326201A"/>
    <w:rsid w:val="2A183CE0"/>
    <w:rsid w:val="37857B53"/>
    <w:rsid w:val="3E532C19"/>
    <w:rsid w:val="52C62738"/>
    <w:rsid w:val="557A0EE2"/>
    <w:rsid w:val="5E8B2CD0"/>
    <w:rsid w:val="5EE52108"/>
    <w:rsid w:val="5F6E723E"/>
    <w:rsid w:val="728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opLinePunct/>
      <w:spacing w:line="36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2018-12-25T00:57:00Z</dcterms:created>
  <dc:creator>風行者</dc:creator>
  <cp:lastModifiedBy>風行者</cp:lastModifiedBy>
  <dcterms:modified xsi:type="dcterms:W3CDTF">2018-12-25T07:40:43Z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