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1CAB" w14:textId="506E8A9F" w:rsidR="00AE7785" w:rsidRDefault="00AE7785" w:rsidP="00AE7785">
      <w:pPr>
        <w:pStyle w:val="NormalWeb"/>
        <w:shd w:val="clear" w:color="auto" w:fill="F4F4F4"/>
        <w:spacing w:before="360" w:beforeAutospacing="0" w:after="360" w:afterAutospacing="0"/>
        <w:rPr>
          <w:rFonts w:ascii="Helvetica" w:hAnsi="Helvetica" w:cs="Helvetica"/>
          <w:color w:val="444444"/>
          <w:sz w:val="27"/>
          <w:szCs w:val="27"/>
        </w:rPr>
      </w:pPr>
      <w:proofErr w:type="gramStart"/>
      <w:r w:rsidRPr="00AE7785">
        <w:rPr>
          <w:sz w:val="40"/>
          <w:szCs w:val="40"/>
        </w:rPr>
        <w:t>a)Open</w:t>
      </w:r>
      <w:proofErr w:type="gramEnd"/>
      <w:r w:rsidRPr="00AE7785">
        <w:rPr>
          <w:sz w:val="40"/>
          <w:szCs w:val="40"/>
        </w:rPr>
        <w:t xml:space="preserve"> source software:</w:t>
      </w:r>
      <w:r w:rsidRPr="00AE7785">
        <w:rPr>
          <w:rFonts w:ascii="Helvetica" w:hAnsi="Helvetica" w:cs="Helvetica"/>
          <w:color w:val="444444"/>
          <w:sz w:val="27"/>
          <w:szCs w:val="27"/>
        </w:rPr>
        <w:t xml:space="preserve"> </w:t>
      </w:r>
      <w:r>
        <w:rPr>
          <w:rFonts w:ascii="Helvetica" w:hAnsi="Helvetica" w:cs="Helvetica"/>
          <w:color w:val="444444"/>
          <w:sz w:val="27"/>
          <w:szCs w:val="27"/>
        </w:rPr>
        <w:t>Open source software is software with source code that anyone can inspect, modify, and enhance.</w:t>
      </w:r>
    </w:p>
    <w:p w14:paraId="702AAE02" w14:textId="3A874E56" w:rsidR="00EC02C6" w:rsidRDefault="00AE7785" w:rsidP="00AE7785">
      <w:pPr>
        <w:pStyle w:val="NormalWeb"/>
        <w:shd w:val="clear" w:color="auto" w:fill="F4F4F4"/>
        <w:spacing w:before="360" w:beforeAutospacing="0" w:after="360" w:afterAutospacing="0"/>
        <w:rPr>
          <w:rFonts w:ascii="Helvetica" w:hAnsi="Helvetica" w:cs="Helvetica"/>
          <w:color w:val="444444"/>
          <w:sz w:val="27"/>
          <w:szCs w:val="27"/>
        </w:rPr>
      </w:pPr>
      <w:r>
        <w:rPr>
          <w:rFonts w:ascii="Helvetica" w:hAnsi="Helvetica" w:cs="Helvetica"/>
          <w:color w:val="444444"/>
          <w:sz w:val="27"/>
          <w:szCs w:val="27"/>
        </w:rPr>
        <w:t>"Source code" is the part of software that most computer users don't ever see; it's the code computer programmers can manipulate to change how a piece of software—a "program" or "application"—works. Programmers who have access to a computer program's source code can improve that program by adding features to it or fixing parts that don't always work correctly.</w:t>
      </w:r>
    </w:p>
    <w:p w14:paraId="73D50D9C" w14:textId="29F9E1CD" w:rsidR="008A5947" w:rsidRDefault="008A5947" w:rsidP="00AE7785">
      <w:pPr>
        <w:pStyle w:val="NormalWeb"/>
        <w:shd w:val="clear" w:color="auto" w:fill="F4F4F4"/>
        <w:spacing w:before="360" w:beforeAutospacing="0" w:after="360" w:afterAutospacing="0"/>
        <w:rPr>
          <w:rFonts w:ascii="Arial" w:hAnsi="Arial" w:cs="Arial"/>
          <w:color w:val="202124"/>
          <w:shd w:val="clear" w:color="auto" w:fill="FFFFFF"/>
        </w:rPr>
      </w:pPr>
      <w:proofErr w:type="spellStart"/>
      <w:r>
        <w:rPr>
          <w:rFonts w:ascii="Helvetica" w:hAnsi="Helvetica" w:cs="Helvetica"/>
          <w:color w:val="444444"/>
          <w:sz w:val="27"/>
          <w:szCs w:val="27"/>
        </w:rPr>
        <w:t>Eg</w:t>
      </w:r>
      <w:proofErr w:type="spellEnd"/>
      <w:r>
        <w:rPr>
          <w:rFonts w:ascii="Helvetica" w:hAnsi="Helvetica" w:cs="Helvetica"/>
          <w:color w:val="444444"/>
          <w:sz w:val="27"/>
          <w:szCs w:val="27"/>
        </w:rPr>
        <w:t>:</w:t>
      </w:r>
      <w:r w:rsidRPr="008A5947">
        <w:rPr>
          <w:rFonts w:ascii="Arial" w:hAnsi="Arial" w:cs="Arial"/>
          <w:color w:val="202124"/>
          <w:shd w:val="clear" w:color="auto" w:fill="FFFFFF"/>
        </w:rPr>
        <w:t xml:space="preserve"> </w:t>
      </w:r>
      <w:r>
        <w:rPr>
          <w:rFonts w:ascii="Arial" w:hAnsi="Arial" w:cs="Arial"/>
          <w:color w:val="202124"/>
          <w:shd w:val="clear" w:color="auto" w:fill="FFFFFF"/>
        </w:rPr>
        <w:t>Prime examples of open-source products are the </w:t>
      </w:r>
      <w:r>
        <w:rPr>
          <w:rFonts w:ascii="Arial" w:hAnsi="Arial" w:cs="Arial"/>
          <w:b/>
          <w:bCs/>
          <w:color w:val="202124"/>
          <w:shd w:val="clear" w:color="auto" w:fill="FFFFFF"/>
        </w:rPr>
        <w:t>Apache HTTP Server</w:t>
      </w:r>
      <w:r>
        <w:rPr>
          <w:rFonts w:ascii="Arial" w:hAnsi="Arial" w:cs="Arial"/>
          <w:color w:val="202124"/>
          <w:shd w:val="clear" w:color="auto" w:fill="FFFFFF"/>
        </w:rPr>
        <w:t xml:space="preserve">, the e-commerce platform </w:t>
      </w:r>
      <w:proofErr w:type="spellStart"/>
      <w:r>
        <w:rPr>
          <w:rFonts w:ascii="Arial" w:hAnsi="Arial" w:cs="Arial"/>
          <w:color w:val="202124"/>
          <w:shd w:val="clear" w:color="auto" w:fill="FFFFFF"/>
        </w:rPr>
        <w:t>osCommerce</w:t>
      </w:r>
      <w:proofErr w:type="spellEnd"/>
      <w:r>
        <w:rPr>
          <w:rFonts w:ascii="Arial" w:hAnsi="Arial" w:cs="Arial"/>
          <w:color w:val="202124"/>
          <w:shd w:val="clear" w:color="auto" w:fill="FFFFFF"/>
        </w:rPr>
        <w:t>, internet browsers Mozilla Firefox and Chromium (the project where the vast majority of development of the freeware Google Chrome is done) and the full office suite LibreOffice.</w:t>
      </w:r>
    </w:p>
    <w:p w14:paraId="4AF986D7" w14:textId="48B5BA04" w:rsidR="008A5947" w:rsidRDefault="008A5947" w:rsidP="008A5947">
      <w:pPr>
        <w:pStyle w:val="NormalWeb"/>
        <w:shd w:val="clear" w:color="auto" w:fill="FFFFFF"/>
        <w:spacing w:before="0" w:beforeAutospacing="0" w:after="0" w:afterAutospacing="0" w:line="360" w:lineRule="atLeast"/>
        <w:rPr>
          <w:color w:val="222222"/>
          <w:sz w:val="25"/>
          <w:szCs w:val="25"/>
        </w:rPr>
      </w:pPr>
      <w:proofErr w:type="gramStart"/>
      <w:r>
        <w:rPr>
          <w:rFonts w:ascii="Arial" w:hAnsi="Arial" w:cs="Arial"/>
          <w:color w:val="202124"/>
          <w:sz w:val="40"/>
          <w:szCs w:val="40"/>
          <w:shd w:val="clear" w:color="auto" w:fill="FFFFFF"/>
        </w:rPr>
        <w:t>b)Free</w:t>
      </w:r>
      <w:proofErr w:type="gramEnd"/>
      <w:r>
        <w:rPr>
          <w:rFonts w:ascii="Arial" w:hAnsi="Arial" w:cs="Arial"/>
          <w:color w:val="202124"/>
          <w:sz w:val="40"/>
          <w:szCs w:val="40"/>
          <w:shd w:val="clear" w:color="auto" w:fill="FFFFFF"/>
        </w:rPr>
        <w:t xml:space="preserve"> source software:</w:t>
      </w:r>
      <w:r w:rsidRPr="008A5947">
        <w:rPr>
          <w:color w:val="222222"/>
          <w:sz w:val="25"/>
          <w:szCs w:val="25"/>
        </w:rPr>
        <w:t xml:space="preserve"> </w:t>
      </w:r>
      <w:r>
        <w:rPr>
          <w:color w:val="222222"/>
          <w:sz w:val="25"/>
          <w:szCs w:val="25"/>
        </w:rPr>
        <w:t>“Free software” means software that respects users' freedom and community. Roughly, it means that </w:t>
      </w:r>
      <w:r>
        <w:rPr>
          <w:b/>
          <w:bCs/>
          <w:color w:val="222222"/>
          <w:sz w:val="25"/>
          <w:szCs w:val="25"/>
        </w:rPr>
        <w:t>the users have the freedom to run, copy, distribute, study, change and improve the software</w:t>
      </w:r>
      <w:r>
        <w:rPr>
          <w:color w:val="222222"/>
          <w:sz w:val="25"/>
          <w:szCs w:val="25"/>
        </w:rPr>
        <w:t>. Thus, “free software” is a matter of liberty, not price. To understand the concept, you should think of “free” as in “free speech,” not as in “free beer.” We sometimes call it “libre software,” borrowing the French or Spanish word for “free” as in freedom, to show we do not mean the software is gratis.</w:t>
      </w:r>
    </w:p>
    <w:p w14:paraId="72582F17" w14:textId="10E50819" w:rsidR="008A5947" w:rsidRDefault="008A5947" w:rsidP="008E5547">
      <w:pPr>
        <w:pStyle w:val="NormalWeb"/>
        <w:shd w:val="clear" w:color="auto" w:fill="FFFFFF"/>
        <w:spacing w:before="0" w:beforeAutospacing="0" w:after="0" w:afterAutospacing="0" w:line="360" w:lineRule="atLeast"/>
        <w:rPr>
          <w:rFonts w:ascii="Arial" w:hAnsi="Arial" w:cs="Arial"/>
          <w:color w:val="202124"/>
          <w:shd w:val="clear" w:color="auto" w:fill="FFFFFF"/>
        </w:rPr>
      </w:pPr>
      <w:proofErr w:type="spellStart"/>
      <w:r>
        <w:rPr>
          <w:color w:val="222222"/>
          <w:sz w:val="25"/>
          <w:szCs w:val="25"/>
        </w:rPr>
        <w:t>Eg</w:t>
      </w:r>
      <w:proofErr w:type="spellEnd"/>
      <w:r>
        <w:rPr>
          <w:color w:val="222222"/>
          <w:sz w:val="25"/>
          <w:szCs w:val="25"/>
        </w:rPr>
        <w:t xml:space="preserve">: </w:t>
      </w:r>
      <w:r w:rsidR="008E5547">
        <w:rPr>
          <w:rFonts w:ascii="Arial" w:hAnsi="Arial" w:cs="Arial"/>
          <w:color w:val="202124"/>
          <w:shd w:val="clear" w:color="auto" w:fill="FFFFFF"/>
        </w:rPr>
        <w:t xml:space="preserve">Some of the best-known examples include the Linux kernel, the BSD and Linux operating systems, the GNU Compiler Collection and C library; the MySQL relational database; the Apache web server; and the </w:t>
      </w:r>
      <w:proofErr w:type="spellStart"/>
      <w:r w:rsidR="008E5547">
        <w:rPr>
          <w:rFonts w:ascii="Arial" w:hAnsi="Arial" w:cs="Arial"/>
          <w:color w:val="202124"/>
          <w:shd w:val="clear" w:color="auto" w:fill="FFFFFF"/>
        </w:rPr>
        <w:t>Sendmail</w:t>
      </w:r>
      <w:proofErr w:type="spellEnd"/>
      <w:r w:rsidR="008E5547">
        <w:rPr>
          <w:rFonts w:ascii="Arial" w:hAnsi="Arial" w:cs="Arial"/>
          <w:color w:val="202124"/>
          <w:shd w:val="clear" w:color="auto" w:fill="FFFFFF"/>
        </w:rPr>
        <w:t xml:space="preserve"> mail transport agent.</w:t>
      </w:r>
    </w:p>
    <w:p w14:paraId="3D746AF8" w14:textId="231FE017" w:rsidR="008E5547" w:rsidRDefault="008E5547" w:rsidP="008E5547">
      <w:pPr>
        <w:pStyle w:val="NormalWeb"/>
        <w:shd w:val="clear" w:color="auto" w:fill="FFFFFF"/>
        <w:spacing w:before="0" w:beforeAutospacing="0" w:after="0" w:afterAutospacing="0" w:line="360" w:lineRule="atLeast"/>
        <w:rPr>
          <w:rFonts w:ascii="Arial" w:hAnsi="Arial" w:cs="Arial"/>
          <w:color w:val="202124"/>
          <w:sz w:val="40"/>
          <w:szCs w:val="40"/>
          <w:shd w:val="clear" w:color="auto" w:fill="FFFFFF"/>
        </w:rPr>
      </w:pPr>
      <w:r>
        <w:rPr>
          <w:rFonts w:ascii="Arial" w:hAnsi="Arial" w:cs="Arial"/>
          <w:color w:val="202124"/>
          <w:sz w:val="40"/>
          <w:szCs w:val="40"/>
          <w:shd w:val="clear" w:color="auto" w:fill="FFFFFF"/>
        </w:rPr>
        <w:t>c)Difference between free and open-source software:</w:t>
      </w:r>
    </w:p>
    <w:tbl>
      <w:tblPr>
        <w:tblW w:w="7922" w:type="dxa"/>
        <w:shd w:val="clear" w:color="auto" w:fill="FFFFFF"/>
        <w:tblCellMar>
          <w:left w:w="0" w:type="dxa"/>
          <w:right w:w="0" w:type="dxa"/>
        </w:tblCellMar>
        <w:tblLook w:val="04A0" w:firstRow="1" w:lastRow="0" w:firstColumn="1" w:lastColumn="0" w:noHBand="0" w:noVBand="1"/>
      </w:tblPr>
      <w:tblGrid>
        <w:gridCol w:w="306"/>
        <w:gridCol w:w="3672"/>
        <w:gridCol w:w="3944"/>
      </w:tblGrid>
      <w:tr w:rsidR="00170099" w:rsidRPr="00170099" w14:paraId="71E286B7" w14:textId="77777777" w:rsidTr="00170099">
        <w:trPr>
          <w:tblHeader/>
        </w:trPr>
        <w:tc>
          <w:tcPr>
            <w:tcW w:w="0" w:type="auto"/>
            <w:tcBorders>
              <w:top w:val="nil"/>
              <w:left w:val="nil"/>
              <w:bottom w:val="nil"/>
              <w:right w:val="nil"/>
            </w:tcBorders>
            <w:shd w:val="clear" w:color="auto" w:fill="C6EBD9"/>
            <w:tcMar>
              <w:top w:w="150" w:type="dxa"/>
              <w:left w:w="150" w:type="dxa"/>
              <w:bottom w:w="150" w:type="dxa"/>
              <w:right w:w="150" w:type="dxa"/>
            </w:tcMar>
            <w:vAlign w:val="bottom"/>
            <w:hideMark/>
          </w:tcPr>
          <w:p w14:paraId="1627EABF" w14:textId="4AA364CE" w:rsidR="00170099" w:rsidRPr="00170099" w:rsidRDefault="00170099" w:rsidP="00170099">
            <w:pPr>
              <w:spacing w:after="0" w:line="240" w:lineRule="auto"/>
              <w:rPr>
                <w:rFonts w:ascii="Arial" w:eastAsia="Times New Roman" w:hAnsi="Arial" w:cs="Arial"/>
                <w:color w:val="273239"/>
                <w:spacing w:val="2"/>
                <w:sz w:val="28"/>
                <w:szCs w:val="28"/>
                <w:lang w:eastAsia="en-IN"/>
              </w:rPr>
            </w:pPr>
          </w:p>
        </w:tc>
        <w:tc>
          <w:tcPr>
            <w:tcW w:w="0" w:type="auto"/>
            <w:tcBorders>
              <w:top w:val="nil"/>
              <w:left w:val="nil"/>
              <w:bottom w:val="nil"/>
              <w:right w:val="nil"/>
            </w:tcBorders>
            <w:shd w:val="clear" w:color="auto" w:fill="C6EBD9"/>
            <w:tcMar>
              <w:top w:w="150" w:type="dxa"/>
              <w:left w:w="150" w:type="dxa"/>
              <w:bottom w:w="150" w:type="dxa"/>
              <w:right w:w="150" w:type="dxa"/>
            </w:tcMar>
            <w:vAlign w:val="bottom"/>
            <w:hideMark/>
          </w:tcPr>
          <w:p w14:paraId="14655C49" w14:textId="0F254A85" w:rsidR="00170099" w:rsidRPr="00170099" w:rsidRDefault="00170099" w:rsidP="00170099">
            <w:pPr>
              <w:spacing w:after="0" w:line="240" w:lineRule="auto"/>
              <w:rPr>
                <w:rFonts w:ascii="Arial" w:eastAsia="Times New Roman" w:hAnsi="Arial" w:cs="Arial"/>
                <w:color w:val="273239"/>
                <w:spacing w:val="2"/>
                <w:sz w:val="28"/>
                <w:szCs w:val="28"/>
                <w:lang w:eastAsia="en-IN"/>
              </w:rPr>
            </w:pPr>
          </w:p>
        </w:tc>
        <w:tc>
          <w:tcPr>
            <w:tcW w:w="0" w:type="auto"/>
            <w:tcBorders>
              <w:top w:val="nil"/>
              <w:left w:val="nil"/>
              <w:bottom w:val="nil"/>
              <w:right w:val="nil"/>
            </w:tcBorders>
            <w:shd w:val="clear" w:color="auto" w:fill="C6EBD9"/>
            <w:tcMar>
              <w:top w:w="150" w:type="dxa"/>
              <w:left w:w="150" w:type="dxa"/>
              <w:bottom w:w="150" w:type="dxa"/>
              <w:right w:w="150" w:type="dxa"/>
            </w:tcMar>
            <w:vAlign w:val="bottom"/>
            <w:hideMark/>
          </w:tcPr>
          <w:p w14:paraId="0F9212A9" w14:textId="0C7EAB9C" w:rsidR="00170099" w:rsidRPr="00170099" w:rsidRDefault="00170099" w:rsidP="00170099">
            <w:pPr>
              <w:spacing w:after="0" w:line="240" w:lineRule="auto"/>
              <w:rPr>
                <w:rFonts w:ascii="Arial" w:eastAsia="Times New Roman" w:hAnsi="Arial" w:cs="Arial"/>
                <w:color w:val="273239"/>
                <w:spacing w:val="2"/>
                <w:sz w:val="28"/>
                <w:szCs w:val="28"/>
                <w:lang w:eastAsia="en-IN"/>
              </w:rPr>
            </w:pPr>
          </w:p>
        </w:tc>
      </w:tr>
      <w:tr w:rsidR="00170099" w:rsidRPr="00170099" w14:paraId="593DEE18" w14:textId="77777777" w:rsidTr="001700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570E36" w14:textId="5B440691" w:rsidR="00170099" w:rsidRPr="00170099" w:rsidRDefault="00170099" w:rsidP="00170099">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C8E2E5"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Software is an important part of people’s lives.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B52449"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Software is just software. There are no ethics associated directly to it.</w:t>
            </w:r>
          </w:p>
        </w:tc>
      </w:tr>
      <w:tr w:rsidR="00170099" w:rsidRPr="00170099" w14:paraId="6D0AD77F" w14:textId="77777777" w:rsidTr="001700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E3E603" w14:textId="623CDE50" w:rsidR="00170099" w:rsidRPr="00170099" w:rsidRDefault="00170099" w:rsidP="00170099">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FBCC05"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Software freedom translates to social freedom.</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CEA7DF"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Ethics are to be associated to the people not to the software.</w:t>
            </w:r>
          </w:p>
        </w:tc>
      </w:tr>
      <w:tr w:rsidR="00170099" w:rsidRPr="00170099" w14:paraId="6917D4A4" w14:textId="77777777" w:rsidTr="001700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FA19E6" w14:textId="3178F3E4" w:rsidR="00170099" w:rsidRPr="00170099" w:rsidRDefault="00170099" w:rsidP="00170099">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C062A6"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 xml:space="preserve">Freedom is a value that is more important than any </w:t>
            </w:r>
            <w:proofErr w:type="spellStart"/>
            <w:r w:rsidRPr="00170099">
              <w:rPr>
                <w:rFonts w:ascii="Arial" w:eastAsia="Times New Roman" w:hAnsi="Arial" w:cs="Arial"/>
                <w:color w:val="273239"/>
                <w:spacing w:val="2"/>
                <w:sz w:val="25"/>
                <w:szCs w:val="25"/>
                <w:lang w:eastAsia="en-IN"/>
              </w:rPr>
              <w:t>economical</w:t>
            </w:r>
            <w:proofErr w:type="spellEnd"/>
            <w:r w:rsidRPr="00170099">
              <w:rPr>
                <w:rFonts w:ascii="Arial" w:eastAsia="Times New Roman" w:hAnsi="Arial" w:cs="Arial"/>
                <w:color w:val="273239"/>
                <w:spacing w:val="2"/>
                <w:sz w:val="25"/>
                <w:szCs w:val="25"/>
                <w:lang w:eastAsia="en-IN"/>
              </w:rPr>
              <w:t xml:space="preserve"> advantage.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9548D5"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Freedom is not an absolute concept. Freedom should be allowed, not imposed.</w:t>
            </w:r>
          </w:p>
        </w:tc>
      </w:tr>
      <w:tr w:rsidR="00170099" w:rsidRPr="00170099" w14:paraId="28DE7B94" w14:textId="77777777" w:rsidTr="0017009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0DAA858" w14:textId="4E03D1AB" w:rsidR="00170099" w:rsidRPr="00170099" w:rsidRDefault="00170099" w:rsidP="00170099">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79120E"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 xml:space="preserve">Examples: The Free Software Directory maintains a large database of free-software packages. Some of the best-known examples include the Linux kernel, the BSD and Linux operating systems, the GNU Compiler Collection and C library; the MySQL relational database; the Apache web server; and the </w:t>
            </w:r>
            <w:proofErr w:type="spellStart"/>
            <w:r w:rsidRPr="00170099">
              <w:rPr>
                <w:rFonts w:ascii="Arial" w:eastAsia="Times New Roman" w:hAnsi="Arial" w:cs="Arial"/>
                <w:color w:val="273239"/>
                <w:spacing w:val="2"/>
                <w:sz w:val="25"/>
                <w:szCs w:val="25"/>
                <w:lang w:eastAsia="en-IN"/>
              </w:rPr>
              <w:t>Sendmail</w:t>
            </w:r>
            <w:proofErr w:type="spellEnd"/>
            <w:r w:rsidRPr="00170099">
              <w:rPr>
                <w:rFonts w:ascii="Arial" w:eastAsia="Times New Roman" w:hAnsi="Arial" w:cs="Arial"/>
                <w:color w:val="273239"/>
                <w:spacing w:val="2"/>
                <w:sz w:val="25"/>
                <w:szCs w:val="25"/>
                <w:lang w:eastAsia="en-IN"/>
              </w:rPr>
              <w:t xml:space="preserve"> mail transport agent.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B65B70" w14:textId="77777777" w:rsidR="00170099" w:rsidRPr="00170099" w:rsidRDefault="00170099" w:rsidP="00170099">
            <w:pPr>
              <w:spacing w:after="0" w:line="240" w:lineRule="auto"/>
              <w:rPr>
                <w:rFonts w:ascii="Arial" w:eastAsia="Times New Roman" w:hAnsi="Arial" w:cs="Arial"/>
                <w:color w:val="273239"/>
                <w:spacing w:val="2"/>
                <w:sz w:val="25"/>
                <w:szCs w:val="25"/>
                <w:lang w:eastAsia="en-IN"/>
              </w:rPr>
            </w:pPr>
            <w:r w:rsidRPr="00170099">
              <w:rPr>
                <w:rFonts w:ascii="Arial" w:eastAsia="Times New Roman" w:hAnsi="Arial" w:cs="Arial"/>
                <w:color w:val="273239"/>
                <w:spacing w:val="2"/>
                <w:sz w:val="25"/>
                <w:szCs w:val="25"/>
                <w:lang w:eastAsia="en-IN"/>
              </w:rPr>
              <w:t xml:space="preserve">Examples: Prime examples of open-source products are the Apache HTTP Server, the e-commerce platform </w:t>
            </w:r>
            <w:proofErr w:type="spellStart"/>
            <w:r w:rsidRPr="00170099">
              <w:rPr>
                <w:rFonts w:ascii="Arial" w:eastAsia="Times New Roman" w:hAnsi="Arial" w:cs="Arial"/>
                <w:color w:val="273239"/>
                <w:spacing w:val="2"/>
                <w:sz w:val="25"/>
                <w:szCs w:val="25"/>
                <w:lang w:eastAsia="en-IN"/>
              </w:rPr>
              <w:t>osCommerce</w:t>
            </w:r>
            <w:proofErr w:type="spellEnd"/>
            <w:r w:rsidRPr="00170099">
              <w:rPr>
                <w:rFonts w:ascii="Arial" w:eastAsia="Times New Roman" w:hAnsi="Arial" w:cs="Arial"/>
                <w:color w:val="273239"/>
                <w:spacing w:val="2"/>
                <w:sz w:val="25"/>
                <w:szCs w:val="25"/>
                <w:lang w:eastAsia="en-IN"/>
              </w:rPr>
              <w:t xml:space="preserve">, internet browsers Mozilla Firefox and Chromium (the project where the vast majority of development of the freeware Google Chrome is done) and the full office suite </w:t>
            </w:r>
            <w:proofErr w:type="spellStart"/>
            <w:r w:rsidRPr="00170099">
              <w:rPr>
                <w:rFonts w:ascii="Arial" w:eastAsia="Times New Roman" w:hAnsi="Arial" w:cs="Arial"/>
                <w:color w:val="273239"/>
                <w:spacing w:val="2"/>
                <w:sz w:val="25"/>
                <w:szCs w:val="25"/>
                <w:lang w:eastAsia="en-IN"/>
              </w:rPr>
              <w:t>LibreOffic</w:t>
            </w:r>
            <w:proofErr w:type="spellEnd"/>
          </w:p>
        </w:tc>
      </w:tr>
    </w:tbl>
    <w:p w14:paraId="18E484A3" w14:textId="04A90914" w:rsidR="008E5547" w:rsidRDefault="006A4518" w:rsidP="008E5547">
      <w:pPr>
        <w:pStyle w:val="NormalWeb"/>
        <w:shd w:val="clear" w:color="auto" w:fill="FFFFFF"/>
        <w:spacing w:before="0" w:beforeAutospacing="0" w:after="0" w:afterAutospacing="0" w:line="360" w:lineRule="atLeast"/>
        <w:rPr>
          <w:rFonts w:ascii="Helvetica" w:hAnsi="Helvetica" w:cs="Helvetica"/>
          <w:noProof/>
          <w:color w:val="444444"/>
          <w:sz w:val="40"/>
          <w:szCs w:val="40"/>
        </w:rPr>
      </w:pPr>
      <w:r w:rsidRPr="006A4518">
        <w:rPr>
          <w:rFonts w:ascii="Helvetica" w:hAnsi="Helvetica" w:cs="Helvetica"/>
          <w:color w:val="444444"/>
          <w:sz w:val="40"/>
          <w:szCs w:val="40"/>
        </w:rPr>
        <w:t xml:space="preserve">CREATE YOUR BLOG ---&gt;CLICK ON NEW POST ----&gt; WRITE THE ANSWERS FOR THE QUESTIONS----&gt;TAKE THE SCREENSHOT OF ALL THE ANSWER ---&gt;CLICK ON PUBLISH and then CONFIRM ---&gt; TAKE THE SCREENSHOT OF THE PAGE ---&gt; INSERT ALL THE SCREENSHOT IN WORD AND SAVE YOUR WORD FILE ---&gt; CONVERT THE WORD FILE INTO PDF ---&gt; GO TO GITTHUB REPOSITORY </w:t>
      </w:r>
      <w:proofErr w:type="gramStart"/>
      <w:r w:rsidRPr="006A4518">
        <w:rPr>
          <w:rFonts w:ascii="Helvetica" w:hAnsi="Helvetica" w:cs="Helvetica"/>
          <w:color w:val="444444"/>
          <w:sz w:val="40"/>
          <w:szCs w:val="40"/>
        </w:rPr>
        <w:t>( REPOSITORY</w:t>
      </w:r>
      <w:proofErr w:type="gramEnd"/>
      <w:r w:rsidRPr="006A4518">
        <w:rPr>
          <w:rFonts w:ascii="Helvetica" w:hAnsi="Helvetica" w:cs="Helvetica"/>
          <w:color w:val="444444"/>
          <w:sz w:val="40"/>
          <w:szCs w:val="40"/>
        </w:rPr>
        <w:t xml:space="preserve"> OF IT TOOL ) ---&gt; AND UPLOAD</w:t>
      </w:r>
    </w:p>
    <w:p w14:paraId="63CDF63E" w14:textId="1C5B0F4F" w:rsidR="006A4518" w:rsidRPr="008E5547" w:rsidRDefault="006A4518" w:rsidP="008E5547">
      <w:pPr>
        <w:pStyle w:val="NormalWeb"/>
        <w:shd w:val="clear" w:color="auto" w:fill="FFFFFF"/>
        <w:spacing w:before="0" w:beforeAutospacing="0" w:after="0" w:afterAutospacing="0" w:line="360" w:lineRule="atLeast"/>
        <w:rPr>
          <w:rFonts w:ascii="Helvetica" w:hAnsi="Helvetica" w:cs="Helvetica"/>
          <w:color w:val="444444"/>
          <w:sz w:val="40"/>
          <w:szCs w:val="40"/>
        </w:rPr>
      </w:pPr>
      <w:r>
        <w:rPr>
          <w:rFonts w:ascii="Helvetica" w:hAnsi="Helvetica" w:cs="Helvetica"/>
          <w:noProof/>
          <w:color w:val="444444"/>
          <w:sz w:val="40"/>
          <w:szCs w:val="40"/>
        </w:rPr>
        <w:lastRenderedPageBreak/>
        <w:drawing>
          <wp:inline distT="0" distB="0" distL="0" distR="0" wp14:anchorId="6C6707AA" wp14:editId="00E8B6E2">
            <wp:extent cx="4088130" cy="88633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088130" cy="8863330"/>
                    </a:xfrm>
                    <a:prstGeom prst="rect">
                      <a:avLst/>
                    </a:prstGeom>
                  </pic:spPr>
                </pic:pic>
              </a:graphicData>
            </a:graphic>
          </wp:inline>
        </w:drawing>
      </w:r>
    </w:p>
    <w:sectPr w:rsidR="006A4518" w:rsidRPr="008E554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A13EE" w14:textId="77777777" w:rsidR="00B97806" w:rsidRDefault="00B97806" w:rsidP="00AE7785">
      <w:pPr>
        <w:spacing w:after="0" w:line="240" w:lineRule="auto"/>
      </w:pPr>
      <w:r>
        <w:separator/>
      </w:r>
    </w:p>
  </w:endnote>
  <w:endnote w:type="continuationSeparator" w:id="0">
    <w:p w14:paraId="346BC66E" w14:textId="77777777" w:rsidR="00B97806" w:rsidRDefault="00B97806" w:rsidP="00AE7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85234" w14:textId="77777777" w:rsidR="00B97806" w:rsidRDefault="00B97806" w:rsidP="00AE7785">
      <w:pPr>
        <w:spacing w:after="0" w:line="240" w:lineRule="auto"/>
      </w:pPr>
      <w:r>
        <w:separator/>
      </w:r>
    </w:p>
  </w:footnote>
  <w:footnote w:type="continuationSeparator" w:id="0">
    <w:p w14:paraId="405E938E" w14:textId="77777777" w:rsidR="00B97806" w:rsidRDefault="00B97806" w:rsidP="00AE7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3E3FD" w14:textId="60D1A2D9" w:rsidR="00AE7785" w:rsidRDefault="00AE7785">
    <w:pPr>
      <w:pStyle w:val="Header"/>
    </w:pPr>
    <w:proofErr w:type="spellStart"/>
    <w:r>
      <w:t>Manvi</w:t>
    </w:r>
    <w:proofErr w:type="spellEnd"/>
    <w:r>
      <w:t xml:space="preserve"> </w:t>
    </w:r>
    <w:proofErr w:type="spellStart"/>
    <w:r>
      <w:t>jalawadiya</w:t>
    </w:r>
    <w:proofErr w:type="spellEnd"/>
    <w:r>
      <w:t xml:space="preserve"> </w:t>
    </w:r>
  </w:p>
  <w:p w14:paraId="65615C1C" w14:textId="458FC4EC" w:rsidR="00AE7785" w:rsidRDefault="00AE7785">
    <w:pPr>
      <w:pStyle w:val="Header"/>
    </w:pPr>
    <w:r>
      <w:t>Roll no 125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A3053"/>
    <w:multiLevelType w:val="hybridMultilevel"/>
    <w:tmpl w:val="29E6D6B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85"/>
    <w:rsid w:val="00170099"/>
    <w:rsid w:val="006A4518"/>
    <w:rsid w:val="008A5947"/>
    <w:rsid w:val="008E5547"/>
    <w:rsid w:val="00AE7785"/>
    <w:rsid w:val="00B97806"/>
    <w:rsid w:val="00EC02C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41F9"/>
  <w15:chartTrackingRefBased/>
  <w15:docId w15:val="{EDEE44AC-54BC-4885-B807-89E8FCF88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85"/>
    <w:pPr>
      <w:ind w:left="720"/>
      <w:contextualSpacing/>
    </w:pPr>
  </w:style>
  <w:style w:type="paragraph" w:styleId="NormalWeb">
    <w:name w:val="Normal (Web)"/>
    <w:basedOn w:val="Normal"/>
    <w:uiPriority w:val="99"/>
    <w:unhideWhenUsed/>
    <w:rsid w:val="00AE77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E7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785"/>
  </w:style>
  <w:style w:type="paragraph" w:styleId="Footer">
    <w:name w:val="footer"/>
    <w:basedOn w:val="Normal"/>
    <w:link w:val="FooterChar"/>
    <w:uiPriority w:val="99"/>
    <w:unhideWhenUsed/>
    <w:rsid w:val="00AE7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785"/>
  </w:style>
  <w:style w:type="character" w:styleId="Hyperlink">
    <w:name w:val="Hyperlink"/>
    <w:basedOn w:val="DefaultParagraphFont"/>
    <w:uiPriority w:val="99"/>
    <w:semiHidden/>
    <w:unhideWhenUsed/>
    <w:rsid w:val="008A59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7560">
      <w:bodyDiv w:val="1"/>
      <w:marLeft w:val="0"/>
      <w:marRight w:val="0"/>
      <w:marTop w:val="0"/>
      <w:marBottom w:val="0"/>
      <w:divBdr>
        <w:top w:val="none" w:sz="0" w:space="0" w:color="auto"/>
        <w:left w:val="none" w:sz="0" w:space="0" w:color="auto"/>
        <w:bottom w:val="none" w:sz="0" w:space="0" w:color="auto"/>
        <w:right w:val="none" w:sz="0" w:space="0" w:color="auto"/>
      </w:divBdr>
    </w:div>
    <w:div w:id="1231695074">
      <w:bodyDiv w:val="1"/>
      <w:marLeft w:val="0"/>
      <w:marRight w:val="0"/>
      <w:marTop w:val="0"/>
      <w:marBottom w:val="0"/>
      <w:divBdr>
        <w:top w:val="none" w:sz="0" w:space="0" w:color="auto"/>
        <w:left w:val="none" w:sz="0" w:space="0" w:color="auto"/>
        <w:bottom w:val="none" w:sz="0" w:space="0" w:color="auto"/>
        <w:right w:val="none" w:sz="0" w:space="0" w:color="auto"/>
      </w:divBdr>
    </w:div>
    <w:div w:id="1261911506">
      <w:bodyDiv w:val="1"/>
      <w:marLeft w:val="0"/>
      <w:marRight w:val="0"/>
      <w:marTop w:val="0"/>
      <w:marBottom w:val="0"/>
      <w:divBdr>
        <w:top w:val="none" w:sz="0" w:space="0" w:color="auto"/>
        <w:left w:val="none" w:sz="0" w:space="0" w:color="auto"/>
        <w:bottom w:val="none" w:sz="0" w:space="0" w:color="auto"/>
        <w:right w:val="none" w:sz="0" w:space="0" w:color="auto"/>
      </w:divBdr>
      <w:divsChild>
        <w:div w:id="1399475851">
          <w:marLeft w:val="0"/>
          <w:marRight w:val="0"/>
          <w:marTop w:val="360"/>
          <w:marBottom w:val="360"/>
          <w:divBdr>
            <w:top w:val="none" w:sz="0" w:space="0" w:color="auto"/>
            <w:left w:val="single" w:sz="36" w:space="18" w:color="FFCC77"/>
            <w:bottom w:val="none" w:sz="0" w:space="0" w:color="auto"/>
            <w:right w:val="none" w:sz="0" w:space="0" w:color="auto"/>
          </w:divBdr>
        </w:div>
      </w:divsChild>
    </w:div>
    <w:div w:id="1428694702">
      <w:bodyDiv w:val="1"/>
      <w:marLeft w:val="0"/>
      <w:marRight w:val="0"/>
      <w:marTop w:val="0"/>
      <w:marBottom w:val="0"/>
      <w:divBdr>
        <w:top w:val="none" w:sz="0" w:space="0" w:color="auto"/>
        <w:left w:val="none" w:sz="0" w:space="0" w:color="auto"/>
        <w:bottom w:val="none" w:sz="0" w:space="0" w:color="auto"/>
        <w:right w:val="none" w:sz="0" w:space="0" w:color="auto"/>
      </w:divBdr>
    </w:div>
    <w:div w:id="1990747409">
      <w:bodyDiv w:val="1"/>
      <w:marLeft w:val="0"/>
      <w:marRight w:val="0"/>
      <w:marTop w:val="0"/>
      <w:marBottom w:val="0"/>
      <w:divBdr>
        <w:top w:val="none" w:sz="0" w:space="0" w:color="auto"/>
        <w:left w:val="none" w:sz="0" w:space="0" w:color="auto"/>
        <w:bottom w:val="none" w:sz="0" w:space="0" w:color="auto"/>
        <w:right w:val="none" w:sz="0" w:space="0" w:color="auto"/>
      </w:divBdr>
    </w:div>
    <w:div w:id="207435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 JALAWADIYA</dc:creator>
  <cp:keywords/>
  <dc:description/>
  <cp:lastModifiedBy>MANVI JALAWADIYA</cp:lastModifiedBy>
  <cp:revision>2</cp:revision>
  <dcterms:created xsi:type="dcterms:W3CDTF">2022-02-02T16:34:00Z</dcterms:created>
  <dcterms:modified xsi:type="dcterms:W3CDTF">2022-02-02T17:00:00Z</dcterms:modified>
</cp:coreProperties>
</file>