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FEAAA" w14:textId="2B9BC2CF" w:rsidR="00827DD0" w:rsidRDefault="002D4D14" w:rsidP="00436826">
      <w:pPr>
        <w:pBdr>
          <w:top w:val="single" w:sz="4" w:space="1" w:color="auto"/>
          <w:left w:val="single" w:sz="4" w:space="4" w:color="auto"/>
          <w:bottom w:val="single" w:sz="4" w:space="1" w:color="auto"/>
          <w:right w:val="single" w:sz="4" w:space="4" w:color="auto"/>
          <w:between w:val="single" w:sz="4" w:space="1" w:color="auto"/>
          <w:bar w:val="single" w:sz="4" w:color="auto"/>
        </w:pBdr>
        <w:ind w:left="-2694" w:right="-875"/>
        <w:rPr>
          <w:rFonts w:ascii="Times New Roman" w:hAnsi="Times New Roman" w:cs="Times New Roman"/>
          <w:sz w:val="32"/>
          <w:szCs w:val="32"/>
          <w:lang w:val="en-US"/>
        </w:rPr>
      </w:pPr>
      <w:r w:rsidRPr="002D4D14">
        <w:rPr>
          <w:rFonts w:ascii="Times New Roman" w:hAnsi="Times New Roman" w:cs="Times New Roman"/>
          <w:sz w:val="32"/>
          <w:szCs w:val="32"/>
          <w:lang w:val="en-US"/>
        </w:rPr>
        <w:t>PRACTICAL-NO:3</w:t>
      </w:r>
    </w:p>
    <w:p w14:paraId="3ED6EAE4" w14:textId="5282F8D9" w:rsidR="002D4D14" w:rsidRDefault="002D4D14" w:rsidP="002D4D14">
      <w:pPr>
        <w:ind w:left="-2694"/>
        <w:rPr>
          <w:rFonts w:ascii="Times New Roman" w:hAnsi="Times New Roman" w:cs="Times New Roman"/>
          <w:sz w:val="28"/>
          <w:szCs w:val="28"/>
          <w:lang w:val="en-US"/>
        </w:rPr>
      </w:pPr>
      <w:r w:rsidRPr="00436826">
        <w:rPr>
          <w:rFonts w:ascii="Times New Roman" w:hAnsi="Times New Roman" w:cs="Times New Roman"/>
          <w:b/>
          <w:bCs/>
          <w:sz w:val="28"/>
          <w:szCs w:val="28"/>
          <w:lang w:val="en-US"/>
        </w:rPr>
        <w:t>AIM</w:t>
      </w:r>
      <w:r w:rsidRPr="002D4D14">
        <w:rPr>
          <w:rFonts w:ascii="Times New Roman" w:hAnsi="Times New Roman" w:cs="Times New Roman"/>
          <w:sz w:val="28"/>
          <w:szCs w:val="28"/>
          <w:lang w:val="en-US"/>
        </w:rPr>
        <w:t>:</w:t>
      </w:r>
      <w:r w:rsidRPr="002D4D14">
        <w:rPr>
          <w:rFonts w:ascii="Times New Roman" w:eastAsia="Times New Roman" w:hAnsi="Times New Roman" w:cs="Times New Roman"/>
          <w:color w:val="000000"/>
          <w:sz w:val="24"/>
          <w:szCs w:val="24"/>
          <w:lang w:val="en-US"/>
        </w:rPr>
        <w:t xml:space="preserve"> </w:t>
      </w:r>
      <w:r w:rsidRPr="002D4D14">
        <w:rPr>
          <w:rFonts w:ascii="Times New Roman" w:hAnsi="Times New Roman" w:cs="Times New Roman"/>
          <w:sz w:val="28"/>
          <w:szCs w:val="28"/>
          <w:lang w:val="en-US"/>
        </w:rPr>
        <w:t>BASIC UNDERSTANDING ON FREE AND OPEN-SOURCE SOFTWARE</w:t>
      </w:r>
      <w:r>
        <w:rPr>
          <w:rFonts w:ascii="Times New Roman" w:hAnsi="Times New Roman" w:cs="Times New Roman"/>
          <w:sz w:val="28"/>
          <w:szCs w:val="28"/>
          <w:lang w:val="en-US"/>
        </w:rPr>
        <w:t>.</w:t>
      </w:r>
    </w:p>
    <w:p w14:paraId="2124127D" w14:textId="55692C8E" w:rsidR="00436107" w:rsidRDefault="00436107" w:rsidP="00436107">
      <w:pPr>
        <w:pStyle w:val="ListParagraph"/>
        <w:numPr>
          <w:ilvl w:val="0"/>
          <w:numId w:val="1"/>
        </w:numPr>
        <w:rPr>
          <w:rFonts w:ascii="Times New Roman" w:hAnsi="Times New Roman" w:cs="Times New Roman"/>
          <w:sz w:val="28"/>
          <w:szCs w:val="28"/>
          <w:lang w:val="en-US"/>
        </w:rPr>
      </w:pPr>
      <w:r w:rsidRPr="00436107">
        <w:rPr>
          <w:rFonts w:ascii="Times New Roman" w:hAnsi="Times New Roman" w:cs="Times New Roman"/>
          <w:sz w:val="28"/>
          <w:szCs w:val="28"/>
          <w:lang w:val="en-US"/>
        </w:rPr>
        <w:t>Describe Open-Source Software with Example.</w:t>
      </w:r>
    </w:p>
    <w:p w14:paraId="1675E361" w14:textId="77777777" w:rsidR="00436107" w:rsidRDefault="00436107" w:rsidP="00436107">
      <w:pPr>
        <w:pStyle w:val="ListParagraph"/>
        <w:ind w:left="-2334"/>
        <w:rPr>
          <w:rFonts w:ascii="Times New Roman" w:hAnsi="Times New Roman" w:cs="Times New Roman"/>
          <w:sz w:val="28"/>
          <w:szCs w:val="28"/>
          <w:lang w:val="en-US"/>
        </w:rPr>
      </w:pPr>
      <w:r w:rsidRPr="00436107">
        <w:rPr>
          <w:rFonts w:ascii="Times New Roman" w:hAnsi="Times New Roman" w:cs="Times New Roman"/>
          <w:b/>
          <w:bCs/>
          <w:sz w:val="28"/>
          <w:szCs w:val="28"/>
          <w:u w:val="single"/>
          <w:lang w:val="en-US"/>
        </w:rPr>
        <w:t>Open Source Software</w:t>
      </w:r>
      <w:r w:rsidRPr="00436107">
        <w:rPr>
          <w:rFonts w:ascii="Times New Roman" w:hAnsi="Times New Roman" w:cs="Times New Roman"/>
          <w:sz w:val="28"/>
          <w:szCs w:val="28"/>
          <w:lang w:val="en-US"/>
        </w:rPr>
        <w:t>:</w:t>
      </w:r>
    </w:p>
    <w:p w14:paraId="210EF66D" w14:textId="7A880A06" w:rsidR="00674ABC" w:rsidRDefault="00436107" w:rsidP="00674ABC">
      <w:pPr>
        <w:pStyle w:val="ListParagraph"/>
        <w:ind w:left="-2334"/>
        <w:rPr>
          <w:rFonts w:ascii="Times New Roman" w:hAnsi="Times New Roman" w:cs="Times New Roman"/>
          <w:sz w:val="28"/>
          <w:szCs w:val="28"/>
          <w:lang w:val="en-US"/>
        </w:rPr>
      </w:pPr>
      <w:r w:rsidRPr="00436107">
        <w:rPr>
          <w:rFonts w:ascii="Times New Roman" w:hAnsi="Times New Roman" w:cs="Times New Roman"/>
          <w:sz w:val="28"/>
          <w:szCs w:val="28"/>
          <w:lang w:val="en-US"/>
        </w:rPr>
        <w:t>Open Source Software is something which you can modify as per your needs, share with others without any licensing violation burden. When we say Open Source, source code of software is available publicly with Open Source licenses like GNU (GPL) which allows you to edit source code and distribute it. Read these licenses and you will realize that these licenses are created to help us.</w:t>
      </w:r>
    </w:p>
    <w:p w14:paraId="2F0BD30D" w14:textId="77777777" w:rsidR="00674ABC" w:rsidRDefault="00674ABC" w:rsidP="00674ABC">
      <w:pPr>
        <w:pStyle w:val="ListParagraph"/>
        <w:ind w:left="-2835"/>
        <w:rPr>
          <w:rFonts w:ascii="Times New Roman" w:hAnsi="Times New Roman" w:cs="Times New Roman"/>
          <w:sz w:val="28"/>
          <w:szCs w:val="28"/>
          <w:lang w:val="en-US"/>
        </w:rPr>
      </w:pPr>
    </w:p>
    <w:p w14:paraId="420CF599" w14:textId="11F1ABF8" w:rsidR="00674ABC" w:rsidRPr="00674ABC" w:rsidRDefault="00674ABC" w:rsidP="00674ABC">
      <w:pPr>
        <w:pStyle w:val="ListParagraph"/>
        <w:ind w:left="-2268"/>
        <w:rPr>
          <w:rFonts w:ascii="Times New Roman" w:hAnsi="Times New Roman" w:cs="Times New Roman"/>
          <w:sz w:val="28"/>
          <w:szCs w:val="28"/>
          <w:lang w:val="en-US"/>
        </w:rPr>
      </w:pPr>
      <w:r>
        <w:rPr>
          <w:rFonts w:ascii="Times New Roman" w:hAnsi="Times New Roman" w:cs="Times New Roman"/>
          <w:sz w:val="28"/>
          <w:szCs w:val="28"/>
          <w:lang w:val="en-US"/>
        </w:rPr>
        <w:t>EXAMPLES OF POPULAR OPEN-SOURCE SOFTWARES ARE:</w:t>
      </w:r>
    </w:p>
    <w:p w14:paraId="0636B4F2" w14:textId="77777777" w:rsidR="00674ABC" w:rsidRPr="00674ABC" w:rsidRDefault="00674ABC" w:rsidP="00674ABC">
      <w:pPr>
        <w:numPr>
          <w:ilvl w:val="0"/>
          <w:numId w:val="3"/>
        </w:numPr>
        <w:shd w:val="clear" w:color="auto" w:fill="FFFFFF"/>
        <w:tabs>
          <w:tab w:val="clear" w:pos="720"/>
        </w:tabs>
        <w:spacing w:before="100" w:beforeAutospacing="1" w:after="100" w:afterAutospacing="1" w:line="240" w:lineRule="auto"/>
        <w:ind w:left="-2268" w:hanging="295"/>
        <w:rPr>
          <w:rFonts w:ascii="Arial" w:eastAsia="Times New Roman" w:hAnsi="Arial" w:cs="Arial"/>
          <w:color w:val="222222"/>
          <w:sz w:val="26"/>
          <w:szCs w:val="26"/>
          <w:lang w:eastAsia="en-IN"/>
        </w:rPr>
      </w:pPr>
      <w:r w:rsidRPr="00674ABC">
        <w:rPr>
          <w:rFonts w:ascii="Arial" w:eastAsia="Times New Roman" w:hAnsi="Arial" w:cs="Arial"/>
          <w:color w:val="222222"/>
          <w:sz w:val="26"/>
          <w:szCs w:val="26"/>
          <w:lang w:eastAsia="en-IN"/>
        </w:rPr>
        <w:t>Mozilla's Firefox web browser</w:t>
      </w:r>
    </w:p>
    <w:p w14:paraId="7BC84A87" w14:textId="77777777" w:rsidR="00674ABC" w:rsidRPr="00674ABC" w:rsidRDefault="00674ABC" w:rsidP="00674ABC">
      <w:pPr>
        <w:numPr>
          <w:ilvl w:val="0"/>
          <w:numId w:val="3"/>
        </w:numPr>
        <w:shd w:val="clear" w:color="auto" w:fill="FFFFFF"/>
        <w:tabs>
          <w:tab w:val="clear" w:pos="720"/>
        </w:tabs>
        <w:spacing w:before="100" w:beforeAutospacing="1" w:after="100" w:afterAutospacing="1" w:line="240" w:lineRule="auto"/>
        <w:ind w:left="-2268" w:hanging="295"/>
        <w:rPr>
          <w:rFonts w:ascii="Arial" w:eastAsia="Times New Roman" w:hAnsi="Arial" w:cs="Arial"/>
          <w:color w:val="222222"/>
          <w:sz w:val="26"/>
          <w:szCs w:val="26"/>
          <w:lang w:eastAsia="en-IN"/>
        </w:rPr>
      </w:pPr>
      <w:r w:rsidRPr="00674ABC">
        <w:rPr>
          <w:rFonts w:ascii="Arial" w:eastAsia="Times New Roman" w:hAnsi="Arial" w:cs="Arial"/>
          <w:color w:val="222222"/>
          <w:sz w:val="26"/>
          <w:szCs w:val="26"/>
          <w:lang w:eastAsia="en-IN"/>
        </w:rPr>
        <w:t>Thunderbird email client</w:t>
      </w:r>
    </w:p>
    <w:p w14:paraId="4DE01A19" w14:textId="77777777" w:rsidR="00674ABC" w:rsidRPr="00674ABC" w:rsidRDefault="002E51DE" w:rsidP="00674ABC">
      <w:pPr>
        <w:numPr>
          <w:ilvl w:val="0"/>
          <w:numId w:val="3"/>
        </w:numPr>
        <w:shd w:val="clear" w:color="auto" w:fill="FFFFFF"/>
        <w:tabs>
          <w:tab w:val="clear" w:pos="720"/>
        </w:tabs>
        <w:spacing w:before="100" w:beforeAutospacing="1" w:after="100" w:afterAutospacing="1" w:line="240" w:lineRule="auto"/>
        <w:ind w:left="-2268" w:hanging="295"/>
        <w:rPr>
          <w:rFonts w:ascii="Arial" w:eastAsia="Times New Roman" w:hAnsi="Arial" w:cs="Arial"/>
          <w:color w:val="222222"/>
          <w:sz w:val="26"/>
          <w:szCs w:val="26"/>
          <w:lang w:eastAsia="en-IN"/>
        </w:rPr>
      </w:pPr>
      <w:hyperlink r:id="rId7" w:history="1">
        <w:r w:rsidR="00674ABC" w:rsidRPr="00674ABC">
          <w:rPr>
            <w:rFonts w:ascii="Arial" w:eastAsia="Times New Roman" w:hAnsi="Arial" w:cs="Arial"/>
            <w:color w:val="000000" w:themeColor="text1"/>
            <w:sz w:val="26"/>
            <w:szCs w:val="26"/>
            <w:u w:val="single"/>
            <w:lang w:eastAsia="en-IN"/>
          </w:rPr>
          <w:t>PHP</w:t>
        </w:r>
      </w:hyperlink>
      <w:r w:rsidR="00674ABC" w:rsidRPr="00674ABC">
        <w:rPr>
          <w:rFonts w:ascii="Arial" w:eastAsia="Times New Roman" w:hAnsi="Arial" w:cs="Arial"/>
          <w:color w:val="222222"/>
          <w:sz w:val="26"/>
          <w:szCs w:val="26"/>
          <w:lang w:eastAsia="en-IN"/>
        </w:rPr>
        <w:t> scripting language</w:t>
      </w:r>
    </w:p>
    <w:p w14:paraId="29561111" w14:textId="77777777" w:rsidR="00674ABC" w:rsidRPr="00674ABC" w:rsidRDefault="00674ABC" w:rsidP="00674ABC">
      <w:pPr>
        <w:numPr>
          <w:ilvl w:val="0"/>
          <w:numId w:val="3"/>
        </w:numPr>
        <w:shd w:val="clear" w:color="auto" w:fill="FFFFFF"/>
        <w:tabs>
          <w:tab w:val="clear" w:pos="720"/>
        </w:tabs>
        <w:spacing w:before="100" w:beforeAutospacing="1" w:after="100" w:afterAutospacing="1" w:line="240" w:lineRule="auto"/>
        <w:ind w:left="-2268" w:hanging="295"/>
        <w:rPr>
          <w:rFonts w:ascii="Arial" w:eastAsia="Times New Roman" w:hAnsi="Arial" w:cs="Arial"/>
          <w:color w:val="222222"/>
          <w:sz w:val="26"/>
          <w:szCs w:val="26"/>
          <w:lang w:eastAsia="en-IN"/>
        </w:rPr>
      </w:pPr>
      <w:r w:rsidRPr="00674ABC">
        <w:rPr>
          <w:rFonts w:ascii="Arial" w:eastAsia="Times New Roman" w:hAnsi="Arial" w:cs="Arial"/>
          <w:color w:val="222222"/>
          <w:sz w:val="26"/>
          <w:szCs w:val="26"/>
          <w:lang w:eastAsia="en-IN"/>
        </w:rPr>
        <w:t>Python</w:t>
      </w:r>
      <w:r w:rsidRPr="00674ABC">
        <w:rPr>
          <w:rFonts w:ascii="Arial" w:eastAsia="Times New Roman" w:hAnsi="Arial" w:cs="Arial"/>
          <w:color w:val="000000" w:themeColor="text1"/>
          <w:sz w:val="26"/>
          <w:szCs w:val="26"/>
          <w:lang w:eastAsia="en-IN"/>
        </w:rPr>
        <w:t> </w:t>
      </w:r>
      <w:hyperlink r:id="rId8" w:history="1">
        <w:r w:rsidRPr="00674ABC">
          <w:rPr>
            <w:rFonts w:ascii="Arial" w:eastAsia="Times New Roman" w:hAnsi="Arial" w:cs="Arial"/>
            <w:color w:val="000000" w:themeColor="text1"/>
            <w:sz w:val="26"/>
            <w:szCs w:val="26"/>
            <w:u w:val="single"/>
            <w:lang w:eastAsia="en-IN"/>
          </w:rPr>
          <w:t>programming language</w:t>
        </w:r>
      </w:hyperlink>
    </w:p>
    <w:p w14:paraId="63B5E0CE" w14:textId="77777777" w:rsidR="00674ABC" w:rsidRDefault="00674ABC" w:rsidP="00674ABC">
      <w:pPr>
        <w:numPr>
          <w:ilvl w:val="0"/>
          <w:numId w:val="3"/>
        </w:numPr>
        <w:shd w:val="clear" w:color="auto" w:fill="FFFFFF"/>
        <w:tabs>
          <w:tab w:val="clear" w:pos="720"/>
        </w:tabs>
        <w:spacing w:before="100" w:beforeAutospacing="1" w:after="100" w:afterAutospacing="1" w:line="240" w:lineRule="auto"/>
        <w:ind w:left="-2268" w:hanging="295"/>
        <w:rPr>
          <w:rFonts w:ascii="Arial" w:eastAsia="Times New Roman" w:hAnsi="Arial" w:cs="Arial"/>
          <w:color w:val="222222"/>
          <w:sz w:val="26"/>
          <w:szCs w:val="26"/>
          <w:lang w:eastAsia="en-IN"/>
        </w:rPr>
      </w:pPr>
      <w:r w:rsidRPr="00674ABC">
        <w:rPr>
          <w:rFonts w:ascii="Arial" w:eastAsia="Times New Roman" w:hAnsi="Arial" w:cs="Arial"/>
          <w:color w:val="222222"/>
          <w:sz w:val="26"/>
          <w:szCs w:val="26"/>
          <w:lang w:eastAsia="en-IN"/>
        </w:rPr>
        <w:t>Apache HTTP web server</w:t>
      </w:r>
    </w:p>
    <w:p w14:paraId="2D5701B5" w14:textId="5DA3B9D0" w:rsidR="00436107" w:rsidRPr="00674ABC" w:rsidRDefault="00436107" w:rsidP="00674AB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lang w:eastAsia="en-IN"/>
        </w:rPr>
      </w:pPr>
      <w:r w:rsidRPr="00674ABC">
        <w:rPr>
          <w:rFonts w:ascii="Times New Roman" w:hAnsi="Times New Roman" w:cs="Times New Roman"/>
          <w:sz w:val="28"/>
          <w:szCs w:val="28"/>
          <w:lang w:val="en-US"/>
        </w:rPr>
        <w:t>Describe Free Software with Example</w:t>
      </w:r>
    </w:p>
    <w:p w14:paraId="6D1C4D95" w14:textId="735C1533" w:rsidR="00674ABC" w:rsidRPr="006B3549" w:rsidRDefault="006B3549" w:rsidP="00674ABC">
      <w:pPr>
        <w:pStyle w:val="ListParagraph"/>
        <w:shd w:val="clear" w:color="auto" w:fill="FFFFFF"/>
        <w:spacing w:before="100" w:beforeAutospacing="1" w:after="100" w:afterAutospacing="1" w:line="240" w:lineRule="auto"/>
        <w:ind w:left="-2334"/>
        <w:rPr>
          <w:rFonts w:ascii="Times New Roman" w:eastAsia="Times New Roman" w:hAnsi="Times New Roman" w:cs="Times New Roman"/>
          <w:color w:val="222222"/>
          <w:sz w:val="26"/>
          <w:szCs w:val="26"/>
          <w:lang w:eastAsia="en-IN"/>
        </w:rPr>
      </w:pPr>
      <w:r w:rsidRPr="006B3549">
        <w:rPr>
          <w:rFonts w:ascii="Times New Roman" w:eastAsia="Times New Roman" w:hAnsi="Times New Roman" w:cs="Times New Roman"/>
          <w:color w:val="222222"/>
          <w:sz w:val="26"/>
          <w:szCs w:val="26"/>
          <w:lang w:eastAsia="en-IN"/>
        </w:rPr>
        <w:t xml:space="preserve">Free software (or libre software) is computer software distributed under terms that allow users to run the software for any purpose as well as to study, change, and distribute it and any adapted </w:t>
      </w:r>
      <w:proofErr w:type="spellStart"/>
      <w:r w:rsidRPr="006B3549">
        <w:rPr>
          <w:rFonts w:ascii="Times New Roman" w:eastAsia="Times New Roman" w:hAnsi="Times New Roman" w:cs="Times New Roman"/>
          <w:color w:val="222222"/>
          <w:sz w:val="26"/>
          <w:szCs w:val="26"/>
          <w:lang w:eastAsia="en-IN"/>
        </w:rPr>
        <w:t>versions.Free</w:t>
      </w:r>
      <w:proofErr w:type="spellEnd"/>
      <w:r w:rsidRPr="006B3549">
        <w:rPr>
          <w:rFonts w:ascii="Times New Roman" w:eastAsia="Times New Roman" w:hAnsi="Times New Roman" w:cs="Times New Roman"/>
          <w:color w:val="222222"/>
          <w:sz w:val="26"/>
          <w:szCs w:val="26"/>
          <w:lang w:eastAsia="en-IN"/>
        </w:rPr>
        <w:t xml:space="preserve"> software is a matter of liberty, not price; all users are legally free to do what they want with their copies of a free software (including profiting from them) regardless of how much is paid to obtain the program. Computer programs are deemed "free" if they give end-users (not just the developer) ultimate control over the software and, subsequently, over their devices.</w:t>
      </w:r>
    </w:p>
    <w:p w14:paraId="6C36CF3E" w14:textId="2EA6280F" w:rsidR="00674ABC" w:rsidRDefault="00674ABC" w:rsidP="00674ABC">
      <w:pPr>
        <w:pStyle w:val="ListParagraph"/>
        <w:ind w:left="-2334"/>
        <w:rPr>
          <w:rFonts w:ascii="Times New Roman" w:hAnsi="Times New Roman" w:cs="Times New Roman"/>
          <w:sz w:val="28"/>
          <w:szCs w:val="28"/>
          <w:lang w:val="en-US"/>
        </w:rPr>
      </w:pPr>
    </w:p>
    <w:p w14:paraId="375B9BE5" w14:textId="30FBA887" w:rsidR="006B3549" w:rsidRDefault="006B3549" w:rsidP="006B3549">
      <w:pPr>
        <w:pStyle w:val="ListParagraph"/>
        <w:ind w:left="-2835"/>
        <w:rPr>
          <w:rFonts w:ascii="Times New Roman" w:hAnsi="Times New Roman" w:cs="Times New Roman"/>
          <w:b/>
          <w:bCs/>
          <w:sz w:val="28"/>
          <w:szCs w:val="28"/>
          <w:u w:val="single"/>
          <w:lang w:val="en-US"/>
        </w:rPr>
      </w:pPr>
      <w:r w:rsidRPr="006B3549">
        <w:rPr>
          <w:rFonts w:ascii="Times New Roman" w:hAnsi="Times New Roman" w:cs="Times New Roman"/>
          <w:b/>
          <w:bCs/>
          <w:sz w:val="28"/>
          <w:szCs w:val="28"/>
          <w:u w:val="single"/>
          <w:lang w:val="en-US"/>
        </w:rPr>
        <w:t>EXAMPLE:</w:t>
      </w:r>
    </w:p>
    <w:p w14:paraId="417D02A8" w14:textId="5BEAB7E2" w:rsidR="006B3549" w:rsidRPr="006B3549" w:rsidRDefault="006B3549" w:rsidP="006B3549">
      <w:pPr>
        <w:pStyle w:val="ListParagraph"/>
        <w:ind w:left="-2835" w:right="-1158"/>
        <w:rPr>
          <w:rFonts w:ascii="Times New Roman" w:hAnsi="Times New Roman" w:cs="Times New Roman"/>
          <w:sz w:val="28"/>
          <w:szCs w:val="28"/>
          <w:lang w:val="en-US"/>
        </w:rPr>
      </w:pPr>
      <w:r w:rsidRPr="006B3549">
        <w:rPr>
          <w:rFonts w:ascii="Times New Roman" w:hAnsi="Times New Roman" w:cs="Times New Roman"/>
          <w:sz w:val="28"/>
          <w:szCs w:val="28"/>
          <w:lang w:val="en-US"/>
        </w:rPr>
        <w:t xml:space="preserve">The Free Software Directory maintains a large database of free-software packages. Some of the best-known examples include the Linux kernel, the BSD and Linux operating systems, the GNU Compiler Collection and C library; the MySQL relational database; the Apache web server; and the </w:t>
      </w:r>
      <w:proofErr w:type="spellStart"/>
      <w:r w:rsidRPr="006B3549">
        <w:rPr>
          <w:rFonts w:ascii="Times New Roman" w:hAnsi="Times New Roman" w:cs="Times New Roman"/>
          <w:sz w:val="28"/>
          <w:szCs w:val="28"/>
          <w:lang w:val="en-US"/>
        </w:rPr>
        <w:t>Sendmail</w:t>
      </w:r>
      <w:proofErr w:type="spellEnd"/>
      <w:r w:rsidRPr="006B3549">
        <w:rPr>
          <w:rFonts w:ascii="Times New Roman" w:hAnsi="Times New Roman" w:cs="Times New Roman"/>
          <w:sz w:val="28"/>
          <w:szCs w:val="28"/>
          <w:lang w:val="en-US"/>
        </w:rPr>
        <w:t xml:space="preserve"> mail transport agent. Other influential examples include the Emacs text editor; the GIMP raster drawing and image editor; the X Window System graphical-display system; the LibreOffice office suite; and the </w:t>
      </w:r>
      <w:proofErr w:type="spellStart"/>
      <w:r w:rsidRPr="006B3549">
        <w:rPr>
          <w:rFonts w:ascii="Times New Roman" w:hAnsi="Times New Roman" w:cs="Times New Roman"/>
          <w:sz w:val="28"/>
          <w:szCs w:val="28"/>
          <w:lang w:val="en-US"/>
        </w:rPr>
        <w:t>TeX</w:t>
      </w:r>
      <w:proofErr w:type="spellEnd"/>
      <w:r w:rsidRPr="006B3549">
        <w:rPr>
          <w:rFonts w:ascii="Times New Roman" w:hAnsi="Times New Roman" w:cs="Times New Roman"/>
          <w:sz w:val="28"/>
          <w:szCs w:val="28"/>
          <w:lang w:val="en-US"/>
        </w:rPr>
        <w:t xml:space="preserve"> and LaTeX typesetting systems.</w:t>
      </w:r>
    </w:p>
    <w:p w14:paraId="3D17D4BD" w14:textId="77777777" w:rsidR="006B3549" w:rsidRDefault="006B3549" w:rsidP="006B3549">
      <w:pPr>
        <w:pStyle w:val="ListParagraph"/>
        <w:tabs>
          <w:tab w:val="left" w:pos="469"/>
        </w:tabs>
        <w:spacing w:after="0" w:line="240" w:lineRule="auto"/>
        <w:ind w:left="-2334"/>
        <w:jc w:val="both"/>
        <w:rPr>
          <w:rFonts w:ascii="Times New Roman" w:hAnsi="Times New Roman" w:cs="Times New Roman"/>
          <w:color w:val="000000"/>
          <w:sz w:val="28"/>
          <w:szCs w:val="28"/>
        </w:rPr>
      </w:pPr>
    </w:p>
    <w:p w14:paraId="52352065" w14:textId="77777777" w:rsidR="006B3549" w:rsidRDefault="006B3549" w:rsidP="006B3549">
      <w:pPr>
        <w:pStyle w:val="ListParagraph"/>
        <w:tabs>
          <w:tab w:val="left" w:pos="469"/>
        </w:tabs>
        <w:spacing w:after="0" w:line="240" w:lineRule="auto"/>
        <w:ind w:left="-2334"/>
        <w:jc w:val="both"/>
        <w:rPr>
          <w:rFonts w:ascii="Times New Roman" w:hAnsi="Times New Roman" w:cs="Times New Roman"/>
          <w:color w:val="000000"/>
          <w:sz w:val="28"/>
          <w:szCs w:val="28"/>
        </w:rPr>
      </w:pPr>
    </w:p>
    <w:p w14:paraId="3F5D66D7" w14:textId="77777777" w:rsidR="006B3549" w:rsidRDefault="006B3549" w:rsidP="006B3549">
      <w:pPr>
        <w:pStyle w:val="ListParagraph"/>
        <w:tabs>
          <w:tab w:val="left" w:pos="469"/>
        </w:tabs>
        <w:spacing w:after="0" w:line="240" w:lineRule="auto"/>
        <w:ind w:left="-2334"/>
        <w:jc w:val="both"/>
        <w:rPr>
          <w:rFonts w:ascii="Times New Roman" w:hAnsi="Times New Roman" w:cs="Times New Roman"/>
          <w:color w:val="000000"/>
          <w:sz w:val="28"/>
          <w:szCs w:val="28"/>
        </w:rPr>
      </w:pPr>
    </w:p>
    <w:p w14:paraId="7677BE16" w14:textId="77777777" w:rsidR="006B3549" w:rsidRDefault="006B3549" w:rsidP="006B3549">
      <w:pPr>
        <w:pStyle w:val="ListParagraph"/>
        <w:tabs>
          <w:tab w:val="left" w:pos="469"/>
        </w:tabs>
        <w:spacing w:after="0" w:line="240" w:lineRule="auto"/>
        <w:ind w:left="-2334"/>
        <w:jc w:val="both"/>
        <w:rPr>
          <w:rFonts w:ascii="Times New Roman" w:hAnsi="Times New Roman" w:cs="Times New Roman"/>
          <w:color w:val="000000"/>
          <w:sz w:val="28"/>
          <w:szCs w:val="28"/>
        </w:rPr>
      </w:pPr>
    </w:p>
    <w:p w14:paraId="0961109A" w14:textId="77777777" w:rsidR="006B3549" w:rsidRDefault="006B3549" w:rsidP="006B3549">
      <w:pPr>
        <w:pStyle w:val="ListParagraph"/>
        <w:tabs>
          <w:tab w:val="left" w:pos="469"/>
        </w:tabs>
        <w:spacing w:after="0" w:line="240" w:lineRule="auto"/>
        <w:ind w:left="-2334"/>
        <w:jc w:val="both"/>
        <w:rPr>
          <w:rFonts w:ascii="Times New Roman" w:hAnsi="Times New Roman" w:cs="Times New Roman"/>
          <w:color w:val="000000"/>
          <w:sz w:val="28"/>
          <w:szCs w:val="28"/>
        </w:rPr>
      </w:pPr>
    </w:p>
    <w:p w14:paraId="3F2FBEF0" w14:textId="77777777" w:rsidR="006B3549" w:rsidRDefault="006B3549" w:rsidP="006B3549">
      <w:pPr>
        <w:pStyle w:val="ListParagraph"/>
        <w:tabs>
          <w:tab w:val="left" w:pos="469"/>
        </w:tabs>
        <w:spacing w:after="0" w:line="240" w:lineRule="auto"/>
        <w:ind w:left="-2334"/>
        <w:jc w:val="both"/>
        <w:rPr>
          <w:rFonts w:ascii="Times New Roman" w:hAnsi="Times New Roman" w:cs="Times New Roman"/>
          <w:color w:val="000000"/>
          <w:sz w:val="28"/>
          <w:szCs w:val="28"/>
        </w:rPr>
      </w:pPr>
    </w:p>
    <w:p w14:paraId="5A07DEB0" w14:textId="44EF8E28" w:rsidR="00436107" w:rsidRDefault="00436107" w:rsidP="006B3549">
      <w:pPr>
        <w:pStyle w:val="ListParagraph"/>
        <w:numPr>
          <w:ilvl w:val="0"/>
          <w:numId w:val="1"/>
        </w:numPr>
        <w:tabs>
          <w:tab w:val="left" w:pos="469"/>
        </w:tabs>
        <w:spacing w:after="0" w:line="240" w:lineRule="auto"/>
        <w:jc w:val="both"/>
        <w:rPr>
          <w:rFonts w:ascii="Times New Roman" w:hAnsi="Times New Roman" w:cs="Times New Roman"/>
          <w:color w:val="000000"/>
          <w:sz w:val="28"/>
          <w:szCs w:val="28"/>
        </w:rPr>
      </w:pPr>
      <w:r w:rsidRPr="006B3549">
        <w:rPr>
          <w:rFonts w:ascii="Times New Roman" w:hAnsi="Times New Roman" w:cs="Times New Roman"/>
          <w:color w:val="000000"/>
          <w:sz w:val="28"/>
          <w:szCs w:val="28"/>
        </w:rPr>
        <w:t>Difference between Free and Open-Source Software.</w:t>
      </w:r>
    </w:p>
    <w:tbl>
      <w:tblPr>
        <w:tblW w:w="10944" w:type="dxa"/>
        <w:tblInd w:w="-2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79"/>
        <w:gridCol w:w="5365"/>
      </w:tblGrid>
      <w:tr w:rsidR="009E0542" w14:paraId="25A433A1" w14:textId="77777777" w:rsidTr="00012277">
        <w:trPr>
          <w:trHeight w:val="207"/>
        </w:trPr>
        <w:tc>
          <w:tcPr>
            <w:tcW w:w="5579" w:type="dxa"/>
            <w:shd w:val="clear" w:color="auto" w:fill="auto"/>
          </w:tcPr>
          <w:p w14:paraId="4D169D40" w14:textId="7A65C0FB" w:rsidR="006B3549" w:rsidRDefault="006B3549" w:rsidP="006B3549">
            <w:pPr>
              <w:pStyle w:val="TableParagraph"/>
              <w:tabs>
                <w:tab w:val="center" w:pos="2708"/>
              </w:tabs>
              <w:spacing w:before="100"/>
              <w:ind w:left="313" w:right="582"/>
            </w:pPr>
            <w:r>
              <w:tab/>
              <w:t>Free</w:t>
            </w:r>
            <w:r>
              <w:rPr>
                <w:spacing w:val="-1"/>
              </w:rPr>
              <w:t xml:space="preserve"> </w:t>
            </w:r>
            <w:r>
              <w:t>source</w:t>
            </w:r>
          </w:p>
        </w:tc>
        <w:tc>
          <w:tcPr>
            <w:tcW w:w="5365" w:type="dxa"/>
            <w:shd w:val="clear" w:color="auto" w:fill="auto"/>
          </w:tcPr>
          <w:p w14:paraId="779B8E04" w14:textId="77777777" w:rsidR="006B3549" w:rsidRDefault="006B3549" w:rsidP="00005844">
            <w:pPr>
              <w:pStyle w:val="TableParagraph"/>
              <w:spacing w:before="100"/>
              <w:ind w:left="843"/>
            </w:pPr>
            <w:r>
              <w:t>Open</w:t>
            </w:r>
            <w:r>
              <w:rPr>
                <w:spacing w:val="-3"/>
              </w:rPr>
              <w:t xml:space="preserve"> </w:t>
            </w:r>
            <w:r>
              <w:t>source</w:t>
            </w:r>
          </w:p>
        </w:tc>
      </w:tr>
      <w:tr w:rsidR="006B3549" w14:paraId="52D86569" w14:textId="77777777" w:rsidTr="00012277">
        <w:trPr>
          <w:trHeight w:val="290"/>
        </w:trPr>
        <w:tc>
          <w:tcPr>
            <w:tcW w:w="5579" w:type="dxa"/>
          </w:tcPr>
          <w:p w14:paraId="275D6ADA" w14:textId="77777777" w:rsidR="006B3549" w:rsidRDefault="006B3549" w:rsidP="00382918">
            <w:pPr>
              <w:pStyle w:val="TableParagraph"/>
              <w:ind w:left="-287"/>
            </w:pPr>
          </w:p>
          <w:p w14:paraId="45D8EBFC" w14:textId="77777777" w:rsidR="006B3549" w:rsidRDefault="006B3549" w:rsidP="00382918">
            <w:pPr>
              <w:pStyle w:val="TableParagraph"/>
              <w:spacing w:before="179"/>
              <w:ind w:left="-427" w:right="438"/>
              <w:jc w:val="center"/>
            </w:pPr>
            <w:r>
              <w:t>Software is</w:t>
            </w:r>
            <w:r>
              <w:rPr>
                <w:spacing w:val="-2"/>
              </w:rPr>
              <w:t xml:space="preserve"> </w:t>
            </w:r>
            <w:r>
              <w:t>an</w:t>
            </w:r>
            <w:r>
              <w:rPr>
                <w:spacing w:val="-2"/>
              </w:rPr>
              <w:t xml:space="preserve"> </w:t>
            </w:r>
            <w:r>
              <w:t>important</w:t>
            </w:r>
            <w:r>
              <w:rPr>
                <w:spacing w:val="-2"/>
              </w:rPr>
              <w:t xml:space="preserve"> </w:t>
            </w:r>
            <w:r>
              <w:t>part</w:t>
            </w:r>
            <w:r>
              <w:rPr>
                <w:spacing w:val="-1"/>
              </w:rPr>
              <w:t xml:space="preserve"> </w:t>
            </w:r>
            <w:r>
              <w:t>of</w:t>
            </w:r>
            <w:r>
              <w:rPr>
                <w:spacing w:val="-3"/>
              </w:rPr>
              <w:t xml:space="preserve"> </w:t>
            </w:r>
            <w:r>
              <w:t>people’s</w:t>
            </w:r>
            <w:r>
              <w:rPr>
                <w:spacing w:val="-1"/>
              </w:rPr>
              <w:t xml:space="preserve"> </w:t>
            </w:r>
            <w:r>
              <w:t>lives.</w:t>
            </w:r>
          </w:p>
        </w:tc>
        <w:tc>
          <w:tcPr>
            <w:tcW w:w="5365" w:type="dxa"/>
          </w:tcPr>
          <w:p w14:paraId="2DE204A1" w14:textId="77777777" w:rsidR="006B3549" w:rsidRDefault="006B3549" w:rsidP="00382918">
            <w:pPr>
              <w:pStyle w:val="TableParagraph"/>
              <w:spacing w:before="136" w:line="278" w:lineRule="auto"/>
              <w:ind w:left="137" w:right="397"/>
            </w:pPr>
            <w:r>
              <w:t>Software is just software. There are no</w:t>
            </w:r>
            <w:r>
              <w:rPr>
                <w:spacing w:val="-47"/>
              </w:rPr>
              <w:t xml:space="preserve"> </w:t>
            </w:r>
            <w:r>
              <w:t>ethics</w:t>
            </w:r>
            <w:r>
              <w:rPr>
                <w:spacing w:val="-1"/>
              </w:rPr>
              <w:t xml:space="preserve"> </w:t>
            </w:r>
            <w:r>
              <w:t>associated</w:t>
            </w:r>
            <w:r>
              <w:rPr>
                <w:spacing w:val="-1"/>
              </w:rPr>
              <w:t xml:space="preserve"> </w:t>
            </w:r>
            <w:r>
              <w:t>directly</w:t>
            </w:r>
            <w:r>
              <w:rPr>
                <w:spacing w:val="-2"/>
              </w:rPr>
              <w:t xml:space="preserve"> </w:t>
            </w:r>
            <w:r>
              <w:t>to</w:t>
            </w:r>
            <w:r>
              <w:rPr>
                <w:spacing w:val="1"/>
              </w:rPr>
              <w:t xml:space="preserve"> </w:t>
            </w:r>
            <w:r>
              <w:t>it.</w:t>
            </w:r>
          </w:p>
        </w:tc>
      </w:tr>
      <w:tr w:rsidR="006B3549" w14:paraId="2798BC12" w14:textId="77777777" w:rsidTr="00012277">
        <w:trPr>
          <w:trHeight w:val="1668"/>
        </w:trPr>
        <w:tc>
          <w:tcPr>
            <w:tcW w:w="5579" w:type="dxa"/>
          </w:tcPr>
          <w:p w14:paraId="52B74D94" w14:textId="77777777" w:rsidR="006B3549" w:rsidRDefault="006B3549" w:rsidP="00005844">
            <w:pPr>
              <w:pStyle w:val="TableParagraph"/>
            </w:pPr>
          </w:p>
          <w:p w14:paraId="5D27F7D6" w14:textId="77777777" w:rsidR="006B3549" w:rsidRDefault="006B3549" w:rsidP="00005844">
            <w:pPr>
              <w:pStyle w:val="TableParagraph"/>
              <w:spacing w:before="12"/>
            </w:pPr>
          </w:p>
          <w:p w14:paraId="615BBB1C" w14:textId="77777777" w:rsidR="006B3549" w:rsidRDefault="006B3549" w:rsidP="00382918">
            <w:pPr>
              <w:pStyle w:val="TableParagraph"/>
              <w:ind w:left="280" w:right="582" w:hanging="142"/>
            </w:pPr>
            <w:r>
              <w:t>Software</w:t>
            </w:r>
            <w:r>
              <w:rPr>
                <w:spacing w:val="-2"/>
              </w:rPr>
              <w:t xml:space="preserve"> </w:t>
            </w:r>
            <w:r>
              <w:t>freedom</w:t>
            </w:r>
            <w:r>
              <w:rPr>
                <w:spacing w:val="-3"/>
              </w:rPr>
              <w:t xml:space="preserve"> </w:t>
            </w:r>
            <w:r>
              <w:t>translates</w:t>
            </w:r>
            <w:r>
              <w:rPr>
                <w:spacing w:val="-2"/>
              </w:rPr>
              <w:t xml:space="preserve"> </w:t>
            </w:r>
            <w:r>
              <w:t>to</w:t>
            </w:r>
            <w:r>
              <w:rPr>
                <w:spacing w:val="-1"/>
              </w:rPr>
              <w:t xml:space="preserve"> </w:t>
            </w:r>
            <w:r>
              <w:t>social</w:t>
            </w:r>
            <w:r>
              <w:rPr>
                <w:spacing w:val="-3"/>
              </w:rPr>
              <w:t xml:space="preserve"> </w:t>
            </w:r>
            <w:r>
              <w:t>freedom.</w:t>
            </w:r>
          </w:p>
        </w:tc>
        <w:tc>
          <w:tcPr>
            <w:tcW w:w="5365" w:type="dxa"/>
          </w:tcPr>
          <w:p w14:paraId="1726105E" w14:textId="77777777" w:rsidR="006B3549" w:rsidRDefault="006B3549" w:rsidP="00382918">
            <w:pPr>
              <w:pStyle w:val="TableParagraph"/>
              <w:spacing w:before="7"/>
              <w:ind w:left="137"/>
              <w:rPr>
                <w:sz w:val="19"/>
              </w:rPr>
            </w:pPr>
          </w:p>
          <w:p w14:paraId="2A4EAEE8" w14:textId="77777777" w:rsidR="006B3549" w:rsidRDefault="006B3549" w:rsidP="00382918">
            <w:pPr>
              <w:pStyle w:val="TableParagraph"/>
              <w:spacing w:line="276" w:lineRule="auto"/>
              <w:ind w:left="137" w:right="229" w:firstLine="4"/>
            </w:pPr>
            <w:r>
              <w:t>Ethics are to be associated to the people</w:t>
            </w:r>
            <w:r>
              <w:rPr>
                <w:spacing w:val="-47"/>
              </w:rPr>
              <w:t xml:space="preserve"> </w:t>
            </w:r>
            <w:r>
              <w:t>not</w:t>
            </w:r>
            <w:r>
              <w:rPr>
                <w:spacing w:val="-1"/>
              </w:rPr>
              <w:t xml:space="preserve"> </w:t>
            </w:r>
            <w:r>
              <w:t>to</w:t>
            </w:r>
            <w:r>
              <w:rPr>
                <w:spacing w:val="-1"/>
              </w:rPr>
              <w:t xml:space="preserve"> </w:t>
            </w:r>
            <w:r>
              <w:t>the software.</w:t>
            </w:r>
          </w:p>
        </w:tc>
      </w:tr>
      <w:tr w:rsidR="006B3549" w14:paraId="057734BE" w14:textId="77777777" w:rsidTr="00012277">
        <w:trPr>
          <w:trHeight w:val="1667"/>
        </w:trPr>
        <w:tc>
          <w:tcPr>
            <w:tcW w:w="5579" w:type="dxa"/>
          </w:tcPr>
          <w:p w14:paraId="2973C473" w14:textId="77777777" w:rsidR="006B3549" w:rsidRDefault="006B3549" w:rsidP="00005844">
            <w:pPr>
              <w:pStyle w:val="TableParagraph"/>
              <w:spacing w:before="9"/>
              <w:rPr>
                <w:sz w:val="30"/>
              </w:rPr>
            </w:pPr>
          </w:p>
          <w:p w14:paraId="5944354F" w14:textId="77777777" w:rsidR="006B3549" w:rsidRDefault="006B3549" w:rsidP="00382918">
            <w:pPr>
              <w:pStyle w:val="TableParagraph"/>
              <w:spacing w:before="1" w:line="278" w:lineRule="auto"/>
              <w:ind w:right="309"/>
              <w:jc w:val="both"/>
            </w:pPr>
            <w:r>
              <w:t>Freedom is a value that is more important than any</w:t>
            </w:r>
            <w:r>
              <w:rPr>
                <w:spacing w:val="-47"/>
              </w:rPr>
              <w:t xml:space="preserve"> </w:t>
            </w:r>
            <w:proofErr w:type="spellStart"/>
            <w:r>
              <w:t>economical</w:t>
            </w:r>
            <w:proofErr w:type="spellEnd"/>
            <w:r>
              <w:rPr>
                <w:spacing w:val="-2"/>
              </w:rPr>
              <w:t xml:space="preserve"> </w:t>
            </w:r>
            <w:r>
              <w:t>advantage.</w:t>
            </w:r>
          </w:p>
        </w:tc>
        <w:tc>
          <w:tcPr>
            <w:tcW w:w="5365" w:type="dxa"/>
          </w:tcPr>
          <w:p w14:paraId="28BE071F" w14:textId="77777777" w:rsidR="006B3549" w:rsidRDefault="006B3549" w:rsidP="00382918">
            <w:pPr>
              <w:pStyle w:val="TableParagraph"/>
              <w:spacing w:before="9"/>
              <w:jc w:val="both"/>
              <w:rPr>
                <w:sz w:val="30"/>
              </w:rPr>
            </w:pPr>
          </w:p>
          <w:p w14:paraId="1D23E790" w14:textId="4F316353" w:rsidR="006B3549" w:rsidRDefault="00382918" w:rsidP="00382918">
            <w:pPr>
              <w:pStyle w:val="TableParagraph"/>
              <w:spacing w:before="1" w:line="278" w:lineRule="auto"/>
              <w:ind w:right="66"/>
              <w:jc w:val="both"/>
            </w:pPr>
            <w:r>
              <w:t xml:space="preserve"> </w:t>
            </w:r>
            <w:r w:rsidR="006B3549">
              <w:t>Freedom is not an absolute concept.</w:t>
            </w:r>
            <w:r w:rsidR="006B3549">
              <w:rPr>
                <w:spacing w:val="1"/>
              </w:rPr>
              <w:t xml:space="preserve"> </w:t>
            </w:r>
            <w:r w:rsidR="006B3549">
              <w:t>Freedom</w:t>
            </w:r>
            <w:r w:rsidR="006B3549">
              <w:rPr>
                <w:spacing w:val="-3"/>
              </w:rPr>
              <w:t xml:space="preserve"> </w:t>
            </w:r>
            <w:r w:rsidR="006B3549">
              <w:t>should</w:t>
            </w:r>
            <w:r w:rsidR="006B3549">
              <w:rPr>
                <w:spacing w:val="-4"/>
              </w:rPr>
              <w:t xml:space="preserve"> </w:t>
            </w:r>
            <w:r w:rsidR="006B3549">
              <w:t>be</w:t>
            </w:r>
            <w:r>
              <w:rPr>
                <w:spacing w:val="-3"/>
              </w:rPr>
              <w:t xml:space="preserve"> </w:t>
            </w:r>
            <w:r w:rsidR="006B3549">
              <w:t>allowed,</w:t>
            </w:r>
            <w:r w:rsidR="006B3549">
              <w:rPr>
                <w:spacing w:val="-3"/>
              </w:rPr>
              <w:t xml:space="preserve"> </w:t>
            </w:r>
            <w:r w:rsidR="006B3549">
              <w:t>not</w:t>
            </w:r>
            <w:r w:rsidR="006B3549">
              <w:rPr>
                <w:spacing w:val="-3"/>
              </w:rPr>
              <w:t xml:space="preserve"> </w:t>
            </w:r>
            <w:r w:rsidR="006B3549">
              <w:t>imposed.</w:t>
            </w:r>
          </w:p>
        </w:tc>
      </w:tr>
      <w:tr w:rsidR="006B3549" w14:paraId="48E6C7B8" w14:textId="77777777" w:rsidTr="00012277">
        <w:trPr>
          <w:trHeight w:val="3915"/>
        </w:trPr>
        <w:tc>
          <w:tcPr>
            <w:tcW w:w="5579" w:type="dxa"/>
          </w:tcPr>
          <w:p w14:paraId="2E32A594" w14:textId="77777777" w:rsidR="00382918" w:rsidRDefault="00382918" w:rsidP="00382918">
            <w:pPr>
              <w:pStyle w:val="TableParagraph"/>
              <w:spacing w:before="162" w:line="276" w:lineRule="auto"/>
              <w:ind w:right="139"/>
            </w:pPr>
          </w:p>
          <w:p w14:paraId="1FB11D95" w14:textId="5ADA0D81" w:rsidR="006B3549" w:rsidRDefault="006B3549" w:rsidP="00382918">
            <w:pPr>
              <w:pStyle w:val="TableParagraph"/>
              <w:spacing w:before="162" w:line="276" w:lineRule="auto"/>
              <w:ind w:right="139"/>
              <w:jc w:val="both"/>
            </w:pPr>
            <w:r>
              <w:t>Examples: The Free Software Directory maintains a</w:t>
            </w:r>
            <w:r>
              <w:rPr>
                <w:spacing w:val="1"/>
              </w:rPr>
              <w:t xml:space="preserve"> </w:t>
            </w:r>
            <w:r>
              <w:t>large database of free-software packages. Some of</w:t>
            </w:r>
            <w:r>
              <w:rPr>
                <w:spacing w:val="1"/>
              </w:rPr>
              <w:t xml:space="preserve"> </w:t>
            </w:r>
            <w:r>
              <w:t>the best-known examples include the Linux kernel,</w:t>
            </w:r>
            <w:r>
              <w:rPr>
                <w:spacing w:val="1"/>
              </w:rPr>
              <w:t xml:space="preserve"> </w:t>
            </w:r>
            <w:r>
              <w:t>the BSD and Linux operating systems, the GNU</w:t>
            </w:r>
            <w:r>
              <w:rPr>
                <w:spacing w:val="1"/>
              </w:rPr>
              <w:t xml:space="preserve"> </w:t>
            </w:r>
            <w:r>
              <w:t>Compiler Collection and C library; the MySQL</w:t>
            </w:r>
            <w:r>
              <w:rPr>
                <w:spacing w:val="1"/>
              </w:rPr>
              <w:t xml:space="preserve"> </w:t>
            </w:r>
            <w:r>
              <w:t>relational</w:t>
            </w:r>
            <w:r>
              <w:rPr>
                <w:spacing w:val="-5"/>
              </w:rPr>
              <w:t xml:space="preserve"> </w:t>
            </w:r>
            <w:r>
              <w:t>database;</w:t>
            </w:r>
            <w:r>
              <w:rPr>
                <w:spacing w:val="-2"/>
              </w:rPr>
              <w:t xml:space="preserve"> </w:t>
            </w:r>
            <w:r>
              <w:t>the</w:t>
            </w:r>
            <w:r>
              <w:rPr>
                <w:spacing w:val="-1"/>
              </w:rPr>
              <w:t xml:space="preserve"> </w:t>
            </w:r>
            <w:r>
              <w:t>Apache</w:t>
            </w:r>
            <w:r>
              <w:rPr>
                <w:spacing w:val="-1"/>
              </w:rPr>
              <w:t xml:space="preserve"> </w:t>
            </w:r>
            <w:r>
              <w:t>web</w:t>
            </w:r>
            <w:r>
              <w:rPr>
                <w:spacing w:val="-2"/>
              </w:rPr>
              <w:t xml:space="preserve"> </w:t>
            </w:r>
            <w:r>
              <w:t>server;</w:t>
            </w:r>
            <w:r>
              <w:rPr>
                <w:spacing w:val="-2"/>
              </w:rPr>
              <w:t xml:space="preserve"> </w:t>
            </w:r>
            <w:r>
              <w:t>and</w:t>
            </w:r>
            <w:r>
              <w:rPr>
                <w:spacing w:val="-3"/>
              </w:rPr>
              <w:t xml:space="preserve"> </w:t>
            </w:r>
            <w:r>
              <w:t>the</w:t>
            </w:r>
            <w:r w:rsidR="00382918">
              <w:t xml:space="preserve"> </w:t>
            </w:r>
            <w:proofErr w:type="spellStart"/>
            <w:r>
              <w:t>Sendmail</w:t>
            </w:r>
            <w:proofErr w:type="spellEnd"/>
            <w:r>
              <w:rPr>
                <w:spacing w:val="-4"/>
              </w:rPr>
              <w:t xml:space="preserve"> </w:t>
            </w:r>
            <w:r>
              <w:t>mail</w:t>
            </w:r>
            <w:r>
              <w:rPr>
                <w:spacing w:val="-1"/>
              </w:rPr>
              <w:t xml:space="preserve"> </w:t>
            </w:r>
            <w:r>
              <w:t>transport</w:t>
            </w:r>
            <w:r>
              <w:rPr>
                <w:spacing w:val="-2"/>
              </w:rPr>
              <w:t xml:space="preserve"> </w:t>
            </w:r>
            <w:r>
              <w:t>agent.</w:t>
            </w:r>
          </w:p>
        </w:tc>
        <w:tc>
          <w:tcPr>
            <w:tcW w:w="5365" w:type="dxa"/>
          </w:tcPr>
          <w:p w14:paraId="68C8A1FC" w14:textId="77777777" w:rsidR="006B3549" w:rsidRDefault="006B3549" w:rsidP="00005844">
            <w:pPr>
              <w:pStyle w:val="TableParagraph"/>
            </w:pPr>
          </w:p>
          <w:p w14:paraId="73FB3DF9" w14:textId="77777777" w:rsidR="006B3549" w:rsidRDefault="006B3549" w:rsidP="00005844">
            <w:pPr>
              <w:pStyle w:val="TableParagraph"/>
              <w:spacing w:before="11"/>
              <w:rPr>
                <w:sz w:val="31"/>
              </w:rPr>
            </w:pPr>
          </w:p>
          <w:p w14:paraId="08857C36" w14:textId="77777777" w:rsidR="006B3549" w:rsidRDefault="006B3549" w:rsidP="00382918">
            <w:pPr>
              <w:pStyle w:val="TableParagraph"/>
              <w:spacing w:line="276" w:lineRule="auto"/>
              <w:ind w:left="142" w:right="157"/>
              <w:jc w:val="both"/>
            </w:pPr>
            <w:r>
              <w:t>Examples: Prime examples of open-source</w:t>
            </w:r>
            <w:r>
              <w:rPr>
                <w:spacing w:val="1"/>
              </w:rPr>
              <w:t xml:space="preserve"> </w:t>
            </w:r>
            <w:r>
              <w:t>products are the Apache HTTP Server, the e-</w:t>
            </w:r>
            <w:r>
              <w:rPr>
                <w:spacing w:val="-47"/>
              </w:rPr>
              <w:t xml:space="preserve"> </w:t>
            </w:r>
            <w:r>
              <w:t>commerce platform osCommerce, internet</w:t>
            </w:r>
            <w:r>
              <w:rPr>
                <w:spacing w:val="1"/>
              </w:rPr>
              <w:t xml:space="preserve"> </w:t>
            </w:r>
            <w:r>
              <w:t>browsers Mozilla Firefox and Chromium (the</w:t>
            </w:r>
            <w:r>
              <w:rPr>
                <w:spacing w:val="-47"/>
              </w:rPr>
              <w:t xml:space="preserve"> </w:t>
            </w:r>
            <w:r>
              <w:t>project where the vast majority of</w:t>
            </w:r>
            <w:r>
              <w:rPr>
                <w:spacing w:val="1"/>
              </w:rPr>
              <w:t xml:space="preserve"> </w:t>
            </w:r>
            <w:r>
              <w:t>development of the freeware Google</w:t>
            </w:r>
            <w:r>
              <w:rPr>
                <w:spacing w:val="1"/>
              </w:rPr>
              <w:t xml:space="preserve"> </w:t>
            </w:r>
            <w:r>
              <w:t>Chrome is done)</w:t>
            </w:r>
            <w:r>
              <w:rPr>
                <w:spacing w:val="-3"/>
              </w:rPr>
              <w:t xml:space="preserve"> </w:t>
            </w:r>
            <w:r>
              <w:t>and</w:t>
            </w:r>
            <w:r>
              <w:rPr>
                <w:spacing w:val="-1"/>
              </w:rPr>
              <w:t xml:space="preserve"> </w:t>
            </w:r>
            <w:r>
              <w:t>the</w:t>
            </w:r>
            <w:r>
              <w:rPr>
                <w:spacing w:val="-2"/>
              </w:rPr>
              <w:t xml:space="preserve"> </w:t>
            </w:r>
            <w:r>
              <w:t>full</w:t>
            </w:r>
            <w:r>
              <w:rPr>
                <w:spacing w:val="-2"/>
              </w:rPr>
              <w:t xml:space="preserve"> </w:t>
            </w:r>
            <w:r>
              <w:t>office</w:t>
            </w:r>
            <w:r>
              <w:rPr>
                <w:spacing w:val="-2"/>
              </w:rPr>
              <w:t xml:space="preserve"> </w:t>
            </w:r>
            <w:r>
              <w:t>suite</w:t>
            </w:r>
          </w:p>
          <w:p w14:paraId="03FAD5C0" w14:textId="77777777" w:rsidR="006B3549" w:rsidRDefault="006B3549" w:rsidP="00382918">
            <w:pPr>
              <w:pStyle w:val="TableParagraph"/>
              <w:spacing w:before="3" w:line="245" w:lineRule="exact"/>
              <w:ind w:left="142"/>
              <w:jc w:val="both"/>
            </w:pPr>
            <w:r>
              <w:t>LibreOffice.</w:t>
            </w:r>
          </w:p>
        </w:tc>
      </w:tr>
    </w:tbl>
    <w:p w14:paraId="352D7531" w14:textId="77777777" w:rsidR="006B3549" w:rsidRPr="006B3549" w:rsidRDefault="006B3549" w:rsidP="006B3549">
      <w:pPr>
        <w:pStyle w:val="ListParagraph"/>
        <w:tabs>
          <w:tab w:val="left" w:pos="469"/>
        </w:tabs>
        <w:spacing w:after="0" w:line="240" w:lineRule="auto"/>
        <w:ind w:left="-2334"/>
        <w:jc w:val="both"/>
        <w:rPr>
          <w:rFonts w:ascii="Times New Roman" w:hAnsi="Times New Roman" w:cs="Times New Roman"/>
          <w:color w:val="000000"/>
          <w:sz w:val="28"/>
          <w:szCs w:val="28"/>
        </w:rPr>
      </w:pPr>
    </w:p>
    <w:p w14:paraId="05918A28" w14:textId="72D2767C" w:rsidR="002D4D14" w:rsidRPr="00436107" w:rsidRDefault="002D4D14" w:rsidP="00436107">
      <w:pPr>
        <w:pStyle w:val="ListParagraph"/>
        <w:ind w:left="-2334"/>
        <w:rPr>
          <w:rFonts w:ascii="Times New Roman" w:hAnsi="Times New Roman" w:cs="Times New Roman"/>
          <w:sz w:val="28"/>
          <w:szCs w:val="28"/>
          <w:lang w:val="en-US"/>
        </w:rPr>
      </w:pPr>
    </w:p>
    <w:p w14:paraId="118D4243" w14:textId="55FDFF2C" w:rsidR="002D4D14" w:rsidRPr="002D4D14" w:rsidRDefault="002D4D14" w:rsidP="002D4D14">
      <w:pPr>
        <w:ind w:left="-2694"/>
        <w:rPr>
          <w:rFonts w:ascii="Times New Roman" w:hAnsi="Times New Roman" w:cs="Times New Roman"/>
          <w:sz w:val="28"/>
          <w:szCs w:val="28"/>
          <w:lang w:val="en-US"/>
        </w:rPr>
      </w:pPr>
    </w:p>
    <w:sectPr w:rsidR="002D4D14" w:rsidRPr="002D4D14" w:rsidSect="002D4D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29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9DBC7" w14:textId="77777777" w:rsidR="002E51DE" w:rsidRDefault="002E51DE" w:rsidP="002D4D14">
      <w:pPr>
        <w:spacing w:after="0" w:line="240" w:lineRule="auto"/>
      </w:pPr>
      <w:r>
        <w:separator/>
      </w:r>
    </w:p>
  </w:endnote>
  <w:endnote w:type="continuationSeparator" w:id="0">
    <w:p w14:paraId="691772E3" w14:textId="77777777" w:rsidR="002E51DE" w:rsidRDefault="002E51DE" w:rsidP="002D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BB5B" w14:textId="77777777" w:rsidR="004D3962" w:rsidRDefault="004D3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F4985" w14:textId="77777777" w:rsidR="004D3962" w:rsidRDefault="004D3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CC09" w14:textId="77777777" w:rsidR="004D3962" w:rsidRDefault="004D3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A3D8D" w14:textId="77777777" w:rsidR="002E51DE" w:rsidRDefault="002E51DE" w:rsidP="002D4D14">
      <w:pPr>
        <w:spacing w:after="0" w:line="240" w:lineRule="auto"/>
      </w:pPr>
      <w:r>
        <w:separator/>
      </w:r>
    </w:p>
  </w:footnote>
  <w:footnote w:type="continuationSeparator" w:id="0">
    <w:p w14:paraId="42B56166" w14:textId="77777777" w:rsidR="002E51DE" w:rsidRDefault="002E51DE" w:rsidP="002D4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886A5" w14:textId="77777777" w:rsidR="004D3962" w:rsidRDefault="004D3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5B998" w14:textId="50422476" w:rsidR="004D3962" w:rsidRDefault="004D3962" w:rsidP="004D3962">
    <w:pPr>
      <w:pStyle w:val="Header"/>
      <w:tabs>
        <w:tab w:val="center" w:pos="4649"/>
      </w:tabs>
      <w:ind w:left="-1418"/>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IT PLATFORMS TOOLS AND PRACTICES</w:t>
    </w:r>
    <w:r>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PRACTICAL JOURNAL</w:t>
    </w:r>
  </w:p>
  <w:p w14:paraId="6B7072D0" w14:textId="77777777" w:rsidR="004D3962" w:rsidRDefault="004D3962" w:rsidP="004D3962">
    <w:pPr>
      <w:pStyle w:val="Header"/>
      <w:tabs>
        <w:tab w:val="center" w:pos="4649"/>
      </w:tabs>
      <w:ind w:left="-1418"/>
      <w:rPr>
        <w:rFonts w:ascii="Times New Roman" w:hAnsi="Times New Roman" w:cs="Times New Roman"/>
        <w:sz w:val="24"/>
        <w:szCs w:val="24"/>
        <w:lang w:val="en-US"/>
      </w:rPr>
    </w:pPr>
  </w:p>
  <w:p w14:paraId="1BC86E19" w14:textId="587DC160" w:rsidR="004D3962" w:rsidRDefault="004D3962" w:rsidP="004D3962">
    <w:pPr>
      <w:pStyle w:val="Header"/>
      <w:tabs>
        <w:tab w:val="center" w:pos="4649"/>
      </w:tabs>
      <w:ind w:left="-1418"/>
      <w:rPr>
        <w:rFonts w:ascii="Times New Roman" w:hAnsi="Times New Roman" w:cs="Times New Roman"/>
        <w:b/>
        <w:bCs/>
        <w:sz w:val="24"/>
        <w:szCs w:val="24"/>
        <w:u w:val="single"/>
        <w:lang w:val="en-US"/>
      </w:rPr>
    </w:pPr>
    <w:bookmarkStart w:id="0" w:name="_GoBack"/>
    <w:r>
      <w:rPr>
        <w:rFonts w:ascii="Times New Roman" w:hAnsi="Times New Roman" w:cs="Times New Roman"/>
        <w:sz w:val="24"/>
        <w:szCs w:val="24"/>
        <w:lang w:val="en-US"/>
      </w:rPr>
      <w:t>NAME: GAURAV PRAVINBHAI PRAJAPATI</w:t>
    </w:r>
  </w:p>
  <w:p w14:paraId="701E2C7F" w14:textId="77777777" w:rsidR="004D3962" w:rsidRDefault="004D3962" w:rsidP="004D3962">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CLASS: FYIT</w:t>
    </w:r>
  </w:p>
  <w:p w14:paraId="731CDFA3" w14:textId="740C0B37" w:rsidR="002D4D14" w:rsidRPr="004D3962" w:rsidRDefault="004D3962" w:rsidP="004D3962">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ROLL-NO:</w:t>
    </w:r>
    <w:r>
      <w:rPr>
        <w:rFonts w:ascii="Times New Roman" w:hAnsi="Times New Roman" w:cs="Times New Roman"/>
        <w:sz w:val="24"/>
        <w:szCs w:val="24"/>
        <w:lang w:val="en-US"/>
      </w:rPr>
      <w:t>64</w:t>
    </w:r>
    <w:r>
      <w:rPr>
        <w:rFonts w:ascii="Times New Roman" w:hAnsi="Times New Roman" w:cs="Times New Roman"/>
        <w:sz w:val="24"/>
        <w:szCs w:val="24"/>
        <w:lang w:val="en-US"/>
      </w:rPr>
      <w:t xml:space="preserve">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9013F" w14:textId="77777777" w:rsidR="004D3962" w:rsidRDefault="004D3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7D82"/>
    <w:multiLevelType w:val="hybridMultilevel"/>
    <w:tmpl w:val="9014C2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B228A"/>
    <w:multiLevelType w:val="hybridMultilevel"/>
    <w:tmpl w:val="DE4C8C96"/>
    <w:lvl w:ilvl="0" w:tplc="DFDEC8B8">
      <w:start w:val="1"/>
      <w:numFmt w:val="lowerLetter"/>
      <w:lvlText w:val="%1)"/>
      <w:lvlJc w:val="left"/>
      <w:pPr>
        <w:ind w:left="-2334" w:hanging="360"/>
      </w:pPr>
      <w:rPr>
        <w:rFonts w:hint="default"/>
      </w:rPr>
    </w:lvl>
    <w:lvl w:ilvl="1" w:tplc="40090019" w:tentative="1">
      <w:start w:val="1"/>
      <w:numFmt w:val="lowerLetter"/>
      <w:lvlText w:val="%2."/>
      <w:lvlJc w:val="left"/>
      <w:pPr>
        <w:ind w:left="-1614" w:hanging="360"/>
      </w:pPr>
    </w:lvl>
    <w:lvl w:ilvl="2" w:tplc="4009001B" w:tentative="1">
      <w:start w:val="1"/>
      <w:numFmt w:val="lowerRoman"/>
      <w:lvlText w:val="%3."/>
      <w:lvlJc w:val="right"/>
      <w:pPr>
        <w:ind w:left="-894" w:hanging="180"/>
      </w:pPr>
    </w:lvl>
    <w:lvl w:ilvl="3" w:tplc="4009000F" w:tentative="1">
      <w:start w:val="1"/>
      <w:numFmt w:val="decimal"/>
      <w:lvlText w:val="%4."/>
      <w:lvlJc w:val="left"/>
      <w:pPr>
        <w:ind w:left="-174" w:hanging="360"/>
      </w:pPr>
    </w:lvl>
    <w:lvl w:ilvl="4" w:tplc="40090019" w:tentative="1">
      <w:start w:val="1"/>
      <w:numFmt w:val="lowerLetter"/>
      <w:lvlText w:val="%5."/>
      <w:lvlJc w:val="left"/>
      <w:pPr>
        <w:ind w:left="546" w:hanging="360"/>
      </w:pPr>
    </w:lvl>
    <w:lvl w:ilvl="5" w:tplc="4009001B" w:tentative="1">
      <w:start w:val="1"/>
      <w:numFmt w:val="lowerRoman"/>
      <w:lvlText w:val="%6."/>
      <w:lvlJc w:val="right"/>
      <w:pPr>
        <w:ind w:left="1266" w:hanging="180"/>
      </w:pPr>
    </w:lvl>
    <w:lvl w:ilvl="6" w:tplc="4009000F" w:tentative="1">
      <w:start w:val="1"/>
      <w:numFmt w:val="decimal"/>
      <w:lvlText w:val="%7."/>
      <w:lvlJc w:val="left"/>
      <w:pPr>
        <w:ind w:left="1986" w:hanging="360"/>
      </w:pPr>
    </w:lvl>
    <w:lvl w:ilvl="7" w:tplc="40090019" w:tentative="1">
      <w:start w:val="1"/>
      <w:numFmt w:val="lowerLetter"/>
      <w:lvlText w:val="%8."/>
      <w:lvlJc w:val="left"/>
      <w:pPr>
        <w:ind w:left="2706" w:hanging="360"/>
      </w:pPr>
    </w:lvl>
    <w:lvl w:ilvl="8" w:tplc="4009001B" w:tentative="1">
      <w:start w:val="1"/>
      <w:numFmt w:val="lowerRoman"/>
      <w:lvlText w:val="%9."/>
      <w:lvlJc w:val="right"/>
      <w:pPr>
        <w:ind w:left="3426" w:hanging="180"/>
      </w:pPr>
    </w:lvl>
  </w:abstractNum>
  <w:abstractNum w:abstractNumId="2" w15:restartNumberingAfterBreak="0">
    <w:nsid w:val="5C3B1496"/>
    <w:multiLevelType w:val="multilevel"/>
    <w:tmpl w:val="DD8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7E"/>
    <w:rsid w:val="00012277"/>
    <w:rsid w:val="001541EF"/>
    <w:rsid w:val="00170137"/>
    <w:rsid w:val="002D4D14"/>
    <w:rsid w:val="002E51DE"/>
    <w:rsid w:val="00382918"/>
    <w:rsid w:val="003B0E96"/>
    <w:rsid w:val="00436107"/>
    <w:rsid w:val="00436826"/>
    <w:rsid w:val="004D3962"/>
    <w:rsid w:val="00674ABC"/>
    <w:rsid w:val="006B3549"/>
    <w:rsid w:val="0089067E"/>
    <w:rsid w:val="009E0542"/>
    <w:rsid w:val="00F80D83"/>
    <w:rsid w:val="00FB2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A6FC"/>
  <w15:chartTrackingRefBased/>
  <w15:docId w15:val="{7A31E2EF-74DC-46D1-BF04-F1A919A3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D14"/>
  </w:style>
  <w:style w:type="paragraph" w:styleId="Footer">
    <w:name w:val="footer"/>
    <w:basedOn w:val="Normal"/>
    <w:link w:val="FooterChar"/>
    <w:uiPriority w:val="99"/>
    <w:unhideWhenUsed/>
    <w:rsid w:val="002D4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D14"/>
  </w:style>
  <w:style w:type="paragraph" w:styleId="ListParagraph">
    <w:name w:val="List Paragraph"/>
    <w:basedOn w:val="Normal"/>
    <w:uiPriority w:val="34"/>
    <w:qFormat/>
    <w:rsid w:val="00436107"/>
    <w:pPr>
      <w:ind w:left="720"/>
      <w:contextualSpacing/>
    </w:pPr>
  </w:style>
  <w:style w:type="paragraph" w:customStyle="1" w:styleId="comp">
    <w:name w:val="comp"/>
    <w:basedOn w:val="Normal"/>
    <w:rsid w:val="00674A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4ABC"/>
    <w:rPr>
      <w:color w:val="0000FF"/>
      <w:u w:val="single"/>
    </w:rPr>
  </w:style>
  <w:style w:type="paragraph" w:customStyle="1" w:styleId="TableParagraph">
    <w:name w:val="Table Paragraph"/>
    <w:basedOn w:val="Normal"/>
    <w:uiPriority w:val="1"/>
    <w:qFormat/>
    <w:rsid w:val="006B3549"/>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9885">
      <w:bodyDiv w:val="1"/>
      <w:marLeft w:val="0"/>
      <w:marRight w:val="0"/>
      <w:marTop w:val="0"/>
      <w:marBottom w:val="0"/>
      <w:divBdr>
        <w:top w:val="none" w:sz="0" w:space="0" w:color="auto"/>
        <w:left w:val="none" w:sz="0" w:space="0" w:color="auto"/>
        <w:bottom w:val="none" w:sz="0" w:space="0" w:color="auto"/>
        <w:right w:val="none" w:sz="0" w:space="0" w:color="auto"/>
      </w:divBdr>
    </w:div>
    <w:div w:id="533470770">
      <w:bodyDiv w:val="1"/>
      <w:marLeft w:val="0"/>
      <w:marRight w:val="0"/>
      <w:marTop w:val="0"/>
      <w:marBottom w:val="0"/>
      <w:divBdr>
        <w:top w:val="none" w:sz="0" w:space="0" w:color="auto"/>
        <w:left w:val="none" w:sz="0" w:space="0" w:color="auto"/>
        <w:bottom w:val="none" w:sz="0" w:space="0" w:color="auto"/>
        <w:right w:val="none" w:sz="0" w:space="0" w:color="auto"/>
      </w:divBdr>
    </w:div>
    <w:div w:id="1005398731">
      <w:bodyDiv w:val="1"/>
      <w:marLeft w:val="0"/>
      <w:marRight w:val="0"/>
      <w:marTop w:val="0"/>
      <w:marBottom w:val="0"/>
      <w:divBdr>
        <w:top w:val="none" w:sz="0" w:space="0" w:color="auto"/>
        <w:left w:val="none" w:sz="0" w:space="0" w:color="auto"/>
        <w:bottom w:val="none" w:sz="0" w:space="0" w:color="auto"/>
        <w:right w:val="none" w:sz="0" w:space="0" w:color="auto"/>
      </w:divBdr>
    </w:div>
    <w:div w:id="140699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high-paying-programming-languages-207189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thebalancecareers.com/websites-for-learning-php-207189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6</cp:revision>
  <dcterms:created xsi:type="dcterms:W3CDTF">2022-03-20T05:16:00Z</dcterms:created>
  <dcterms:modified xsi:type="dcterms:W3CDTF">2022-03-30T13:08:00Z</dcterms:modified>
</cp:coreProperties>
</file>