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312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12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12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312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df = pd.read_csv("银行坏账.csv", encoding="gbk")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feat_cols = ["年龄", "负债率", "月收入", "家属数量"]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df = df.drop_duplicates(subset=feat_cols, keep="first")</w:t>
      </w:r>
    </w:p>
    <w:p>
      <w:pPr>
        <w:spacing w:line="240" w:lineRule="auto"/>
        <w:shd w:val="clear" w:fill="F5F5F5"/>
      </w:pPr>
      <w:r>
        <w:rPr>
          <w:rFonts w:ascii="Consolas" w:hAnsi="Consolas" w:eastAsia="Consolas"/>
          <w:sz w:val="21"/>
        </w:rPr>
        <w:t>df = df.dropna(subset=["月收入"])</w:t>
      </w:r>
    </w:p>
    <w:p>
      <w:pPr>
        <w:spacing w:line="312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b/>
                <w:sz w:val="21"/>
              </w:rPr>
              <w:t>步骤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剩余行数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本步删掉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150000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—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145900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4100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119762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26138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116675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3087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109576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7099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104881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312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/>
            <w:r>
              <w:rPr>
                <w:b/>
                <w:sz w:val="21"/>
              </w:rPr>
              <w:t>列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缺失数</w:t>
            </w:r>
          </w:p>
        </w:tc>
        <w:tc>
          <w:tcPr>
            <w:tcW w:type="dxa" w:w="2771"/>
          </w:tcPr>
          <w:p>
            <w:r/>
            <w:r>
              <w:rPr>
                <w:b/>
                <w:sz w:val="21"/>
              </w:rPr>
              <w:t>处理方法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月收入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26138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删除该行（缺失约 18%，关键列）</w:t>
            </w:r>
          </w:p>
        </w:tc>
      </w:tr>
      <w:tr>
        <w:tc>
          <w:tcPr>
            <w:tcW w:type="dxa" w:w="2771"/>
          </w:tcPr>
          <w:p>
            <w:r/>
            <w:r>
              <w:rPr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3380</w:t>
            </w:r>
          </w:p>
        </w:tc>
        <w:tc>
          <w:tcPr>
            <w:tcW w:type="dxa" w:w="2771"/>
          </w:tcPr>
          <w:p>
            <w:r/>
            <w:r>
              <w:rPr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 信用好客户约 93%</w:t>
      </w:r>
    </w:p>
    <w:p>
      <w:pPr>
        <w:spacing w:line="312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图2 坏账率随年龄单调下降</w:t>
      </w:r>
    </w:p>
    <w:p>
      <w:pPr>
        <w:spacing w:line="312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图3 坏账客户月收入中位数</w:t>
      </w:r>
    </w:p>
    <w:p>
      <w:pPr>
        <w:spacing w:line="312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312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