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pd.read_csv("银行坏账.csv", encoding="gbk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feat_cols = ["年龄", "负债率", "月收入", "家属数量"]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_duplicates(subset=feat_cols, keep="first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na(subset=["月收入"])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