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2"/>
        </w:rPr>
        <w:t>第1章 实验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图1-1 结果示意1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图1-2 结果示意2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图1-3 结果示意3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图1-4 结果示意4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图1-5 结果示意5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图1-6 结果示意6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图1-7 结果示意7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图1-8 结果示意8</w:t>
      </w:r>
    </w:p>
    <w:p>
      <w:pPr>
        <w:pStyle w:val="Heading1"/>
      </w:pPr>
      <w:r>
        <w:rPr>
          <w:rFonts w:eastAsia="黑体"/>
          <w:b/>
          <w:sz w:val="32"/>
        </w:rPr>
        <w:t>第2章 实验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图2-1 结果示意1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图2-2 结果示意2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图2-3 结果示意3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图2-4 结果示意4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图2-5 结果示意5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图2-6 结果示意6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图2-7 结果示意7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图2-8 结果示意8</w:t>
      </w:r>
    </w:p>
    <w:p>
      <w:pPr>
        <w:pStyle w:val="Heading1"/>
      </w:pPr>
      <w:r>
        <w:rPr>
          <w:rFonts w:eastAsia="黑体"/>
          <w:b/>
          <w:sz w:val="32"/>
        </w:rPr>
        <w:t>第3章 实验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图3-1 结果示意1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图3-2 结果示意2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图3-3 结果示意3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图3-4 结果示意4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图3-5 结果示意5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图3-6 结果示意6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图3-7 结果示意7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图3-8 结果示意8</w:t>
      </w:r>
    </w:p>
    <w:p>
      <w:pPr>
        <w:jc w:val="center"/>
      </w:pPr>
      <w:r>
        <w:rPr>
          <w:rFonts w:eastAsia="宋体"/>
          <w:b w:val="0"/>
          <w:sz w:val="21"/>
        </w:rPr>
        <w:t>表1-1 汇总1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a</w:t>
            </w:r>
          </w:p>
        </w:tc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表1-2 汇总2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a</w:t>
            </w:r>
          </w:p>
        </w:tc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表1-3 汇总3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a</w:t>
            </w:r>
          </w:p>
        </w:tc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表1-4 汇总4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a</w:t>
            </w:r>
          </w:p>
        </w:tc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表1-5 汇总5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a</w:t>
            </w:r>
          </w:p>
        </w:tc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表1-6 汇总6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a</w:t>
            </w:r>
          </w:p>
        </w:tc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