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13.png" ContentType="image/jpeg"/>
  <Override PartName="/word/media/image2.png" ContentType="image/jpeg"/>
  <Override PartName="/word/media/image3.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Heading1"/>
        <w:jc w:val="center"/>
      </w:pPr>
      <w:r>
        <w:t>Air University Multan Campus</w:t>
      </w:r>
    </w:p>
    <w:p>
      <w:pPr>
        <w:pStyle w:val="Heading1"/>
        <w:jc w:val="center"/>
      </w:pPr>
      <w:r>
        <w:t>Department of Computer Science</w:t>
      </w:r>
    </w:p>
    <w:p/>
    <w:p>
      <w:pPr>
        <w:pStyle w:val="Heading1"/>
        <w:jc w:val="center"/>
      </w:pPr>
      <w:r>
        <w:t>NGO Operation and Volunteer Management System</w:t>
      </w:r>
    </w:p>
    <w:p>
      <w:pPr>
        <w:pStyle w:val="Heading1"/>
        <w:jc w:val="center"/>
      </w:pPr>
      <w:r>
        <w:t>(HRAS)</w:t>
      </w:r>
    </w:p>
    <w:p/>
    <w:p>
      <w:pPr>
        <w:pStyle w:val="Heading1"/>
        <w:jc w:val="center"/>
      </w:pPr>
      <w:r>
        <w:t>FYP-01 Report</w:t>
      </w:r>
    </w:p>
    <w:p>
      <w:pPr>
        <w:jc w:val="center"/>
      </w:pPr>
      <w:r>
        <w:t>Submitted by: Muhammad Maauz Mansoor</w:t>
      </w:r>
    </w:p>
    <w:p>
      <w:pPr>
        <w:jc w:val="center"/>
      </w:pPr>
      <w:r>
        <w:t>Registration No: 233599</w:t>
      </w:r>
    </w:p>
    <w:p>
      <w:pPr>
        <w:jc w:val="center"/>
      </w:pPr>
      <w:r>
        <w:t>Session: 2023–2027 | Semester: 6th</w:t>
      </w:r>
    </w:p>
    <w:p>
      <w:pPr>
        <w:jc w:val="center"/>
      </w:pPr>
      <w:r>
        <w:t>Supervised by: Miss Fatima Yousuf</w:t>
      </w:r>
    </w:p>
    <w:p>
      <w:r>
        <w:br w:type="page"/>
      </w:r>
    </w:p>
    <w:p/>
    <w:p/>
    <w:p/>
    <w:p/>
    <w:p/>
    <w:p/>
    <w:p>
      <w:pPr>
        <w:pStyle w:val="Heading1"/>
        <w:jc w:val="center"/>
      </w:pPr>
      <w:r>
        <w:t>CERTIFICATE OF APPROVAL</w:t>
      </w:r>
    </w:p>
    <w:p/>
    <w:p>
      <w:pPr/>
      <w:r>
        <w:t>It is certified that the Final Year Project titled "NGO Operation and Volunteer Management System (HRAS)" developed by Muhammad Maauz Mansoor (233599) has been fully checked and approved for submission.</w:t>
      </w:r>
    </w:p>
    <w:p/>
    <w:p/>
    <w:p/>
    <w:p>
      <w:pPr/>
      <w:r>
        <w:t>_______________________</w:t>
      </w:r>
    </w:p>
    <w:p>
      <w:pPr/>
      <w:r>
        <w:t>Supervisor: Miss Fatima Yousuf</w:t>
      </w:r>
    </w:p>
    <w:p>
      <w:r>
        <w:br w:type="page"/>
      </w:r>
    </w:p>
    <w:p/>
    <w:p/>
    <w:p/>
    <w:p/>
    <w:p/>
    <w:p/>
    <w:p>
      <w:pPr>
        <w:pStyle w:val="Heading1"/>
        <w:jc w:val="center"/>
      </w:pPr>
      <w:r>
        <w:t>Dedications</w:t>
      </w:r>
    </w:p>
    <w:p/>
    <w:p>
      <w:pPr>
        <w:jc w:val="center"/>
      </w:pPr>
      <w:r>
        <w:rPr>
          <w:i/>
        </w:rPr>
        <w:t>I dedicate this project to my parents, who have always supported my education and dreams. I also dedicate this to the hardworking people at HRAS NGO who are trying their best to help others every day.</w:t>
      </w:r>
    </w:p>
    <w:p>
      <w:r>
        <w:br w:type="page"/>
      </w:r>
    </w:p>
    <w:p>
      <w:pPr>
        <w:pStyle w:val="Heading1"/>
        <w:jc w:val="center"/>
      </w:pPr>
      <w:r>
        <w:t>Acknowledgement</w:t>
      </w:r>
    </w:p>
    <w:p/>
    <w:p>
      <w:pPr/>
      <w:r>
        <w:t>First of all, I want to thank Allah Almighty for giving me the strength to complete this project.</w:t>
      </w:r>
    </w:p>
    <w:p>
      <w:pPr/>
      <w:r>
        <w:t>I am very grateful to my supervisor, Miss Fatima Yousuf. Her guidance was very helpful, and she always took the time to correct my mistakes and show me the right way to develop a proper system.</w:t>
      </w:r>
    </w:p>
    <w:p>
      <w:pPr/>
      <w:r>
        <w:t>I also want to thank my friends and the HRAS NGO team. They gave me real data and explained how they work, which helped me design a system that actually solves their problems.</w:t>
      </w:r>
    </w:p>
    <w:p>
      <w:r>
        <w:br w:type="page"/>
      </w:r>
    </w:p>
    <w:p>
      <w:pPr>
        <w:jc w:val="center"/>
      </w:pPr>
      <w:r>
        <w:rPr>
          <w:rFonts w:ascii="Times New Roman" w:hAnsi="Times New Roman"/>
          <w:b/>
          <w:sz w:val="32"/>
        </w:rPr>
        <w:t>Table of Contents</w:t>
      </w:r>
    </w:p>
    <w:p/>
    <w:p>
      <w:r>
        <w:fldChar w:fldCharType="begin"/>
        <w:instrText xml:space="preserve"> TOC \o "1-3" \h \z \u </w:instrText>
        <w:fldChar w:fldCharType="separate"/>
        <w:fldChar w:fldCharType="end"/>
      </w:r>
    </w:p>
    <w:p>
      <w:r>
        <w:br w:type="page"/>
      </w:r>
    </w:p>
    <w:p>
      <w:pPr>
        <w:jc w:val="center"/>
      </w:pPr>
      <w:r>
        <w:rPr>
          <w:rFonts w:ascii="Times New Roman" w:hAnsi="Times New Roman"/>
          <w:b/>
          <w:sz w:val="32"/>
        </w:rPr>
        <w:t>List of Tables</w:t>
      </w:r>
    </w:p>
    <w:p/>
    <w:p>
      <w:r>
        <w:fldChar w:fldCharType="begin"/>
        <w:instrText xml:space="preserve"> TOC \h \z \c "Table" </w:instrText>
        <w:fldChar w:fldCharType="separate"/>
        <w:fldChar w:fldCharType="end"/>
      </w:r>
    </w:p>
    <w:p>
      <w:r>
        <w:br w:type="page"/>
      </w:r>
    </w:p>
    <w:p>
      <w:pPr>
        <w:jc w:val="center"/>
      </w:pPr>
      <w:r>
        <w:rPr>
          <w:rFonts w:ascii="Times New Roman" w:hAnsi="Times New Roman"/>
          <w:b/>
          <w:sz w:val="32"/>
        </w:rPr>
        <w:t>List of Figures</w:t>
      </w:r>
    </w:p>
    <w:p/>
    <w:p>
      <w:r>
        <w:fldChar w:fldCharType="begin"/>
        <w:instrText xml:space="preserve"> TOC \h \z \c "Figure" </w:instrText>
        <w:fldChar w:fldCharType="separate"/>
        <w:fldChar w:fldCharType="end"/>
      </w:r>
    </w:p>
    <w:p>
      <w:r>
        <w:br w:type="page"/>
      </w:r>
    </w:p>
    <w:p>
      <w:pPr>
        <w:pStyle w:val="Heading1"/>
        <w:jc w:val="center"/>
      </w:pPr>
      <w:r>
        <w:t>Abstract</w:t>
      </w:r>
    </w:p>
    <w:p/>
    <w:p>
      <w:pPr/>
      <w:r>
        <w:t>In Pakistan, many NGOs are working hard to provide food, education, and medical help to those in need. However, most of them, including HRAS, manage their daily tasks manually. They use paper registers to keep track of donations and WhatsApp groups to talk to volunteers. This manual work takes a lot of time and sometimes leads to mistakes or lost records.</w:t>
      </w:r>
    </w:p>
    <w:p>
      <w:pPr/>
      <w:r>
        <w:t>This project is about building a complete digital system for NGOs called HRAS (Hamesha Rahein Apke Saath). I built it using Flutter so that it works as a mobile app (for Android and iOS) and also as a website. For the backend database, I used Firebase because it updates in real-time.</w:t>
      </w:r>
    </w:p>
    <w:p>
      <w:pPr/>
      <w:r>
        <w:t>The main goal of this system is to make everything easier for the admin and the volunteers. The admin can create campaigns, add donations, and check how many people have registered. The volunteers can easily sign up through the app, find campaigns they like, and see their own record. We have also added special features like generating a PDF receipt for donations so that everything is clear and transparent.</w:t>
      </w:r>
    </w:p>
    <w:p>
      <w:pPr/>
      <w:r>
        <w:t>By using this system, NGOs can stop worrying about paperwork and focus more on actually helping people. The system is secure, fast, and very easy to use for both admins and normal volunteers.</w:t>
      </w:r>
    </w:p>
    <w:p>
      <w:r>
        <w:br w:type="page"/>
      </w:r>
    </w:p>
    <w:p>
      <w:pPr>
        <w:sectPr>
          <w:footerReference w:type="default" r:id="rId9"/>
          <w:pgSz w:w="12240" w:h="15840"/>
          <w:pgMar w:top="1584" w:right="1152" w:bottom="1152" w:left="1872" w:header="720" w:footer="288" w:gutter="0"/>
          <w:cols w:space="720"/>
          <w:docGrid w:linePitch="360"/>
          <w:pgNumType w:fmt="lowerRoman"/>
        </w:sectPr>
      </w:pPr>
    </w:p>
    <w:p/>
    <w:p/>
    <w:p/>
    <w:p/>
    <w:p/>
    <w:p/>
    <w:p>
      <w:pPr>
        <w:jc w:val="center"/>
      </w:pPr>
      <w:r>
        <w:rPr>
          <w:b/>
          <w:sz w:val="44"/>
        </w:rPr>
        <w:t>Chapter 1</w:t>
      </w:r>
    </w:p>
    <w:p>
      <w:pPr>
        <w:jc w:val="center"/>
      </w:pPr>
      <w:r>
        <w:rPr>
          <w:b/>
          <w:sz w:val="40"/>
        </w:rPr>
        <w:t>Introduction</w:t>
      </w:r>
    </w:p>
    <w:p>
      <w:r>
        <w:br w:type="page"/>
      </w:r>
    </w:p>
    <w:p>
      <w:pPr>
        <w:pStyle w:val="Heading1"/>
        <w:jc w:val="center"/>
      </w:pPr>
      <w:r>
        <w:t>Chapter 1: Introduction</w:t>
      </w:r>
    </w:p>
    <w:p>
      <w:pPr>
        <w:pStyle w:val="Heading2"/>
      </w:pPr>
      <w:r>
        <w:t>1.1 Background</w:t>
      </w:r>
    </w:p>
    <w:p>
      <w:pPr/>
      <w:r>
        <w:t>NGOs are very important for developing countries like Pakistan. Millions of people here rely on charity for basic things like ration, medicine, and clothes. Pakistanis give a lot of charity every year, almost 300 billion rupees. But the problem is that most NGOs do not have a proper computer system. They use old methods like paper notebooks or WhatsApp messages to manage their work.</w:t>
      </w:r>
    </w:p>
    <w:p>
      <w:pPr/>
      <w:r>
        <w:t>HRAS is one of these NGOs. They do many good campaigns like distributing ration, helping orphans, and setting up medical camps. Even though they are very active, they face problems because everything is manual. They find it hard to track who gave how much donation, which volunteer came to which event, and how the money was spent.</w:t>
      </w:r>
    </w:p>
    <w:p>
      <w:pPr>
        <w:pStyle w:val="Heading2"/>
      </w:pPr>
      <w:r>
        <w:t>1.2 Problem Statement</w:t>
      </w:r>
    </w:p>
    <w:p>
      <w:pPr/>
      <w:r>
        <w:t>Small NGOs in Pakistan don't have good software to manage their work. Because of this, it is very hard for them to keep a clear record of donations and volunteers. Donors sometimes don't know where their money went, and volunteers find it difficult to know when a new campaign is happening. This lack of a proper system slows down the NGO's good work.</w:t>
      </w:r>
    </w:p>
    <w:p>
      <w:pPr>
        <w:pStyle w:val="Heading2"/>
      </w:pPr>
      <w:r>
        <w:t>1.3 Objectives</w:t>
      </w:r>
    </w:p>
    <w:p>
      <w:pPr/>
      <w:r>
        <w:t>The main objectives of building this project are:</w:t>
      </w:r>
    </w:p>
    <w:p>
      <w:pPr/>
      <w:r>
        <w:t>• To create a mobile app and website where admins can manage all campaigns in one place.</w:t>
      </w:r>
    </w:p>
    <w:p>
      <w:pPr/>
      <w:r>
        <w:t>• To make a proper system for recording donations so that there is a clear history.</w:t>
      </w:r>
    </w:p>
    <w:p>
      <w:pPr/>
      <w:r>
        <w:t>• To allow volunteers to register themselves on the app and join campaigns easily.</w:t>
      </w:r>
    </w:p>
    <w:p>
      <w:pPr/>
      <w:r>
        <w:t>• To generate PDF receipts for donations automatically.</w:t>
      </w:r>
    </w:p>
    <w:p>
      <w:pPr/>
      <w:r>
        <w:t>• To build a dashboard for the admin so they can see total donations and total volunteers at a glance.</w:t>
      </w:r>
    </w:p>
    <w:p>
      <w:pPr>
        <w:pStyle w:val="Heading2"/>
      </w:pPr>
      <w:r>
        <w:t>1.4 Scope</w:t>
      </w:r>
    </w:p>
    <w:p>
      <w:pPr/>
      <w:r>
        <w:t>This system covers the core operations of the HRAS NGO. It includes an Admin Panel on the web and a mobile app for both Admin and Volunteers. The system manages campaigns, donations, and volunteer registration. It does not include an online payment gateway (like jazzcash or credit card directly in the app) because NGOs prefer collecting physical cash or direct bank transfers. The focus is purely on managing the records and the people.</w:t>
      </w:r>
    </w:p>
    <w:p>
      <w:r>
        <w:br w:type="page"/>
      </w:r>
    </w:p>
    <w:p/>
    <w:p/>
    <w:p/>
    <w:p/>
    <w:p/>
    <w:p/>
    <w:p>
      <w:pPr>
        <w:jc w:val="center"/>
      </w:pPr>
      <w:r>
        <w:rPr>
          <w:b/>
          <w:sz w:val="44"/>
        </w:rPr>
        <w:t>Chapter 2</w:t>
      </w:r>
    </w:p>
    <w:p>
      <w:pPr>
        <w:jc w:val="center"/>
      </w:pPr>
      <w:r>
        <w:rPr>
          <w:b/>
          <w:sz w:val="40"/>
        </w:rPr>
        <w:t>Literature Review</w:t>
      </w:r>
    </w:p>
    <w:p>
      <w:r>
        <w:br w:type="page"/>
      </w:r>
    </w:p>
    <w:p>
      <w:pPr>
        <w:pStyle w:val="Heading1"/>
        <w:jc w:val="center"/>
      </w:pPr>
      <w:r>
        <w:t>Chapter 2: Literature Review</w:t>
      </w:r>
    </w:p>
    <w:p>
      <w:pPr>
        <w:pStyle w:val="Heading2"/>
      </w:pPr>
      <w:r>
        <w:t>2.1 Introduction to Literature</w:t>
      </w:r>
    </w:p>
    <w:p>
      <w:pPr/>
      <w:r>
        <w:t>Before starting the development of the HRAS system, I reviewed how other NGOs work and what kind of software they use. Research shows that when NGOs use digital tools, their work becomes much faster and people trust them more because everything is recorded clearly.</w:t>
      </w:r>
    </w:p>
    <w:p>
      <w:pPr>
        <w:pStyle w:val="Heading2"/>
      </w:pPr>
      <w:r>
        <w:t>2.2 Current Situation in Pakistan</w:t>
      </w:r>
    </w:p>
    <w:p>
      <w:pPr/>
      <w:r>
        <w:t>There are thousands of NGOs in Pakistan. Some big ones like Edhi or Shaukat Khanum have their own big software systems. But the smaller local NGOs usually just use Excel sheets or WhatsApp. A recent study by the Pakistan Centre for Philanthropy showed that while people give a lot of charity, the record-keeping is very weak. This is why small NGOs need a system that is cheap and easy to use on mobile phones.</w:t>
      </w:r>
    </w:p>
    <w:p>
      <w:pPr>
        <w:pStyle w:val="Heading2"/>
      </w:pPr>
      <w:r>
        <w:t>2.3 Existing Systems Analysis</w:t>
      </w:r>
    </w:p>
    <w:p>
      <w:pPr/>
      <w:r>
        <w:t>There are some famous NGO software systems available in the world, like CiviCRM and Salesforce Nonprofit Cloud. However, these are built for very large international organizations. They are very complex, expensive, and require a lot of training to use. A small NGO in Pakistan cannot afford to buy or learn these systems. They need something very simple, preferably in English and easy to understand, which works directly from their mobile phone.</w:t>
      </w:r>
    </w:p>
    <w:p>
      <w:pPr>
        <w:jc w:val="left"/>
      </w:pPr>
      <w:r>
        <w:rPr>
          <w:i/>
          <w:sz w:val="20"/>
        </w:rPr>
        <w:t xml:space="preserve">Table </w:t>
      </w:r>
      <w:r>
        <w:fldChar w:fldCharType="begin"/>
      </w:r>
      <w:r>
        <w:instrText xml:space="preserve"> SEQ Table \* ARABIC </w:instrText>
      </w:r>
      <w:r>
        <w:fldChar w:fldCharType="separate"/>
      </w:r>
      <w:r>
        <w:rPr>
          <w:i/>
          <w:sz w:val="20"/>
        </w:rPr>
        <w:t>1</w:t>
      </w:r>
      <w:r>
        <w:fldChar w:fldCharType="end"/>
      </w:r>
      <w:r>
        <w:rPr>
          <w:i/>
          <w:sz w:val="20"/>
        </w:rPr>
        <w:t>: Comparative Analysis of Existing NGO Platforms</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Pr>
                <w:b/>
              </w:rPr>
              <w:t>Feature / Software</w:t>
            </w:r>
          </w:p>
        </w:tc>
        <w:tc>
          <w:tcPr>
            <w:tcW w:type="dxa" w:w="2304"/>
          </w:tcPr>
          <w:p>
            <w:r>
              <w:rPr>
                <w:b/>
              </w:rPr>
              <w:t>CiviCRM</w:t>
            </w:r>
          </w:p>
        </w:tc>
        <w:tc>
          <w:tcPr>
            <w:tcW w:type="dxa" w:w="2304"/>
          </w:tcPr>
          <w:p>
            <w:r>
              <w:rPr>
                <w:b/>
              </w:rPr>
              <w:t>Salesforce</w:t>
            </w:r>
          </w:p>
        </w:tc>
        <w:tc>
          <w:tcPr>
            <w:tcW w:type="dxa" w:w="2304"/>
          </w:tcPr>
          <w:p>
            <w:r>
              <w:rPr>
                <w:b/>
              </w:rPr>
              <w:t>HRAS System (Proposed)</w:t>
            </w:r>
          </w:p>
        </w:tc>
      </w:tr>
      <w:tr>
        <w:tc>
          <w:tcPr>
            <w:tcW w:type="dxa" w:w="2304"/>
          </w:tcPr>
          <w:p>
            <w:r>
              <w:t>Cost</w:t>
            </w:r>
          </w:p>
        </w:tc>
        <w:tc>
          <w:tcPr>
            <w:tcW w:type="dxa" w:w="2304"/>
          </w:tcPr>
          <w:p>
            <w:r>
              <w:t>High (Server costs)</w:t>
            </w:r>
          </w:p>
        </w:tc>
        <w:tc>
          <w:tcPr>
            <w:tcW w:type="dxa" w:w="2304"/>
          </w:tcPr>
          <w:p>
            <w:r>
              <w:t>Very High</w:t>
            </w:r>
          </w:p>
        </w:tc>
        <w:tc>
          <w:tcPr>
            <w:tcW w:type="dxa" w:w="2304"/>
          </w:tcPr>
          <w:p>
            <w:r>
              <w:t>Free/Low Cost (Firebase)</w:t>
            </w:r>
          </w:p>
        </w:tc>
      </w:tr>
      <w:tr>
        <w:tc>
          <w:tcPr>
            <w:tcW w:type="dxa" w:w="2304"/>
          </w:tcPr>
          <w:p>
            <w:r>
              <w:t>Complexity</w:t>
            </w:r>
          </w:p>
        </w:tc>
        <w:tc>
          <w:tcPr>
            <w:tcW w:type="dxa" w:w="2304"/>
          </w:tcPr>
          <w:p>
            <w:r>
              <w:t>Very Complex</w:t>
            </w:r>
          </w:p>
        </w:tc>
        <w:tc>
          <w:tcPr>
            <w:tcW w:type="dxa" w:w="2304"/>
          </w:tcPr>
          <w:p>
            <w:r>
              <w:t>Very Complex</w:t>
            </w:r>
          </w:p>
        </w:tc>
        <w:tc>
          <w:tcPr>
            <w:tcW w:type="dxa" w:w="2304"/>
          </w:tcPr>
          <w:p>
            <w:r>
              <w:t>Simple &amp; User-Friendly</w:t>
            </w:r>
          </w:p>
        </w:tc>
      </w:tr>
      <w:tr>
        <w:tc>
          <w:tcPr>
            <w:tcW w:type="dxa" w:w="2304"/>
          </w:tcPr>
          <w:p>
            <w:r>
              <w:t>Mobile App</w:t>
            </w:r>
          </w:p>
        </w:tc>
        <w:tc>
          <w:tcPr>
            <w:tcW w:type="dxa" w:w="2304"/>
          </w:tcPr>
          <w:p>
            <w:r>
              <w:t>No official app</w:t>
            </w:r>
          </w:p>
        </w:tc>
        <w:tc>
          <w:tcPr>
            <w:tcW w:type="dxa" w:w="2304"/>
          </w:tcPr>
          <w:p>
            <w:r>
              <w:t>Yes, but complex</w:t>
            </w:r>
          </w:p>
        </w:tc>
        <w:tc>
          <w:tcPr>
            <w:tcW w:type="dxa" w:w="2304"/>
          </w:tcPr>
          <w:p>
            <w:r>
              <w:t>Yes (Flutter Native)</w:t>
            </w:r>
          </w:p>
        </w:tc>
      </w:tr>
      <w:tr>
        <w:tc>
          <w:tcPr>
            <w:tcW w:type="dxa" w:w="2304"/>
          </w:tcPr>
          <w:p>
            <w:r>
              <w:t>Target User</w:t>
            </w:r>
          </w:p>
        </w:tc>
        <w:tc>
          <w:tcPr>
            <w:tcW w:type="dxa" w:w="2304"/>
          </w:tcPr>
          <w:p>
            <w:r>
              <w:t>Large Enterprises</w:t>
            </w:r>
          </w:p>
        </w:tc>
        <w:tc>
          <w:tcPr>
            <w:tcW w:type="dxa" w:w="2304"/>
          </w:tcPr>
          <w:p>
            <w:r>
              <w:t>Global Charities</w:t>
            </w:r>
          </w:p>
        </w:tc>
        <w:tc>
          <w:tcPr>
            <w:tcW w:type="dxa" w:w="2304"/>
          </w:tcPr>
          <w:p>
            <w:r>
              <w:t>Local Pakistani NGOs</w:t>
            </w:r>
          </w:p>
        </w:tc>
      </w:tr>
    </w:tbl>
    <w:p>
      <w:pPr>
        <w:pStyle w:val="Heading2"/>
      </w:pPr>
      <w:r>
        <w:t>2.4 Summary</w:t>
      </w:r>
    </w:p>
    <w:p>
      <w:pPr/>
      <w:r>
        <w:t>The literature review showed that while there is big software available for NGOs, it is not suitable for small, local organizations in Pakistan. This proved that there is a real need to build a custom, simple, and mobile-friendly system like HRAS.</w:t>
      </w:r>
    </w:p>
    <w:p>
      <w:r>
        <w:br w:type="page"/>
      </w:r>
    </w:p>
    <w:p>
      <w:r>
        <w:br w:type="page"/>
      </w:r>
    </w:p>
    <w:p/>
    <w:p/>
    <w:p/>
    <w:p/>
    <w:p>
      <w:pPr>
        <w:pStyle w:val="Heading1"/>
        <w:jc w:val="center"/>
      </w:pPr>
      <w:r>
        <w:t>Air University Multan Campus</w:t>
      </w:r>
    </w:p>
    <w:p>
      <w:pPr>
        <w:pStyle w:val="Heading1"/>
        <w:jc w:val="center"/>
      </w:pPr>
      <w:r>
        <w:t>Department of Computer Science</w:t>
      </w:r>
    </w:p>
    <w:p/>
    <w:p>
      <w:pPr>
        <w:pStyle w:val="Heading1"/>
        <w:jc w:val="center"/>
      </w:pPr>
      <w:r>
        <w:t>NGO Operation and Volunteer Management System</w:t>
      </w:r>
    </w:p>
    <w:p>
      <w:pPr>
        <w:pStyle w:val="Heading1"/>
        <w:jc w:val="center"/>
      </w:pPr>
      <w:r>
        <w:t>(HRAS)</w:t>
      </w:r>
    </w:p>
    <w:p/>
    <w:p>
      <w:pPr>
        <w:pStyle w:val="Heading1"/>
        <w:jc w:val="center"/>
      </w:pPr>
      <w:r>
        <w:t>FYP-02 Report: Chapters 3–6</w:t>
      </w:r>
    </w:p>
    <w:p/>
    <w:p>
      <w:pPr>
        <w:jc w:val="center"/>
      </w:pPr>
      <w:r>
        <w:t>Submitted by: Muhammad Maauz Mansoor</w:t>
      </w:r>
    </w:p>
    <w:p>
      <w:pPr>
        <w:jc w:val="center"/>
      </w:pPr>
      <w:r>
        <w:t>Registration No: 233599</w:t>
      </w:r>
    </w:p>
    <w:p>
      <w:pPr>
        <w:jc w:val="center"/>
      </w:pPr>
      <w:r>
        <w:t>Session: 2023–2027 | Semester: 7th</w:t>
      </w:r>
    </w:p>
    <w:p>
      <w:pPr>
        <w:jc w:val="center"/>
      </w:pPr>
      <w:r>
        <w:t>Supervised by: Miss Fatima Yousuf</w:t>
      </w:r>
    </w:p>
    <w:p>
      <w:r>
        <w:br w:type="page"/>
      </w:r>
    </w:p>
    <w:p/>
    <w:p/>
    <w:p/>
    <w:p/>
    <w:p/>
    <w:p/>
    <w:p>
      <w:pPr>
        <w:jc w:val="center"/>
      </w:pPr>
      <w:r>
        <w:rPr>
          <w:b/>
          <w:sz w:val="44"/>
        </w:rPr>
        <w:t>Chapter 3</w:t>
      </w:r>
    </w:p>
    <w:p>
      <w:pPr>
        <w:jc w:val="center"/>
      </w:pPr>
      <w:r>
        <w:rPr>
          <w:b/>
          <w:sz w:val="40"/>
        </w:rPr>
        <w:t>Planning and Methodology</w:t>
      </w:r>
    </w:p>
    <w:p>
      <w:r>
        <w:br w:type="page"/>
      </w:r>
    </w:p>
    <w:p>
      <w:pPr>
        <w:pStyle w:val="Heading1"/>
        <w:jc w:val="center"/>
      </w:pPr>
      <w:r>
        <w:t>Chapter 3: Planning and Methodology</w:t>
      </w:r>
    </w:p>
    <w:p>
      <w:pPr/>
      <w:r>
        <w:t>In this chapter, I will explain how I planned the project and the method I used to develop it over the three semesters.</w:t>
      </w:r>
    </w:p>
    <w:p>
      <w:pPr>
        <w:pStyle w:val="Heading2"/>
      </w:pPr>
      <w:r>
        <w:t>3.1 Project Deliverables</w:t>
      </w:r>
    </w:p>
    <w:p>
      <w:pPr/>
      <w:r>
        <w:t>Here is the list of the main things I have to deliver for this project:</w:t>
      </w:r>
    </w:p>
    <w:p>
      <w:pPr/>
      <w:r>
        <w:t>• Project Plan and SRS</w:t>
      </w:r>
    </w:p>
    <w:p>
      <w:pPr/>
      <w:r>
        <w:t>• System Design Documents</w:t>
      </w:r>
    </w:p>
    <w:p>
      <w:pPr/>
      <w:r>
        <w:t>• A working Mobile App</w:t>
      </w:r>
    </w:p>
    <w:p>
      <w:pPr/>
      <w:r>
        <w:t>• A working Web Dashboard</w:t>
      </w:r>
    </w:p>
    <w:p>
      <w:pPr/>
      <w:r>
        <w:t>• Final Thesis Document</w:t>
      </w:r>
    </w:p>
    <w:p>
      <w:pPr>
        <w:pStyle w:val="Heading2"/>
      </w:pPr>
      <w:r>
        <w:t>3.2 Work Breakdown Structure</w:t>
      </w:r>
    </w:p>
    <w:p>
      <w:pPr/>
      <w:r>
        <w:t>I divided the whole project into smaller, manageable tasks. This is called a Work Breakdown Structure (WBS).</w:t>
      </w:r>
    </w:p>
    <w:p>
      <w:pPr>
        <w:jc w:val="left"/>
      </w:pPr>
      <w:r>
        <w:rPr>
          <w:i/>
          <w:sz w:val="20"/>
        </w:rPr>
        <w:t xml:space="preserve">Table </w:t>
      </w:r>
      <w:r>
        <w:fldChar w:fldCharType="begin"/>
      </w:r>
      <w:r>
        <w:instrText xml:space="preserve"> SEQ Table \* ARABIC </w:instrText>
      </w:r>
      <w:r>
        <w:fldChar w:fldCharType="separate"/>
      </w:r>
      <w:r>
        <w:rPr>
          <w:i/>
          <w:sz w:val="20"/>
        </w:rPr>
        <w:t>1</w:t>
      </w:r>
      <w:r>
        <w:fldChar w:fldCharType="end"/>
      </w:r>
      <w:r>
        <w:rPr>
          <w:i/>
          <w:sz w:val="20"/>
        </w:rPr>
        <w:t>: Work Breakdown Structure</w:t>
      </w:r>
    </w:p>
    <w:tbl>
      <w:tblPr>
        <w:tblStyle w:val="TableGrid"/>
        <w:tblW w:type="auto" w:w="0"/>
        <w:tblLook w:firstColumn="1" w:firstRow="1" w:lastColumn="0" w:lastRow="0" w:noHBand="0" w:noVBand="1" w:val="04A0"/>
      </w:tblPr>
      <w:tblGrid>
        <w:gridCol w:w="3072"/>
        <w:gridCol w:w="3072"/>
        <w:gridCol w:w="3072"/>
      </w:tblGrid>
      <w:tr>
        <w:tc>
          <w:tcPr>
            <w:tcW w:type="dxa" w:w="3072"/>
          </w:tcPr>
          <w:p>
            <w:r>
              <w:rPr>
                <w:b/>
              </w:rPr>
              <w:t>Task</w:t>
            </w:r>
          </w:p>
        </w:tc>
        <w:tc>
          <w:tcPr>
            <w:tcW w:type="dxa" w:w="3072"/>
          </w:tcPr>
          <w:p>
            <w:r>
              <w:rPr>
                <w:b/>
              </w:rPr>
              <w:t>Phase</w:t>
            </w:r>
          </w:p>
        </w:tc>
        <w:tc>
          <w:tcPr>
            <w:tcW w:type="dxa" w:w="3072"/>
          </w:tcPr>
          <w:p>
            <w:r>
              <w:rPr>
                <w:b/>
              </w:rPr>
              <w:t>Time</w:t>
            </w:r>
          </w:p>
        </w:tc>
      </w:tr>
      <w:tr>
        <w:tc>
          <w:tcPr>
            <w:tcW w:type="dxa" w:w="3072"/>
          </w:tcPr>
          <w:p>
            <w:r>
              <w:t>Requirements Gathering</w:t>
            </w:r>
          </w:p>
        </w:tc>
        <w:tc>
          <w:tcPr>
            <w:tcW w:type="dxa" w:w="3072"/>
          </w:tcPr>
          <w:p>
            <w:r>
              <w:t>FYP-01</w:t>
            </w:r>
          </w:p>
        </w:tc>
        <w:tc>
          <w:tcPr>
            <w:tcW w:type="dxa" w:w="3072"/>
          </w:tcPr>
          <w:p>
            <w:r>
              <w:t>4 weeks</w:t>
            </w:r>
          </w:p>
        </w:tc>
      </w:tr>
      <w:tr>
        <w:tc>
          <w:tcPr>
            <w:tcW w:type="dxa" w:w="3072"/>
          </w:tcPr>
          <w:p>
            <w:r>
              <w:t>Basic App &amp; Database</w:t>
            </w:r>
          </w:p>
        </w:tc>
        <w:tc>
          <w:tcPr>
            <w:tcW w:type="dxa" w:w="3072"/>
          </w:tcPr>
          <w:p>
            <w:r>
              <w:t>FYP-01</w:t>
            </w:r>
          </w:p>
        </w:tc>
        <w:tc>
          <w:tcPr>
            <w:tcW w:type="dxa" w:w="3072"/>
          </w:tcPr>
          <w:p>
            <w:r>
              <w:t>8 weeks</w:t>
            </w:r>
          </w:p>
        </w:tc>
      </w:tr>
      <w:tr>
        <w:tc>
          <w:tcPr>
            <w:tcW w:type="dxa" w:w="3072"/>
          </w:tcPr>
          <w:p>
            <w:r>
              <w:t>Advanced Features (Matching, QR)</w:t>
            </w:r>
          </w:p>
        </w:tc>
        <w:tc>
          <w:tcPr>
            <w:tcW w:type="dxa" w:w="3072"/>
          </w:tcPr>
          <w:p>
            <w:r>
              <w:t>FYP-02</w:t>
            </w:r>
          </w:p>
        </w:tc>
        <w:tc>
          <w:tcPr>
            <w:tcW w:type="dxa" w:w="3072"/>
          </w:tcPr>
          <w:p>
            <w:r>
              <w:t>6 weeks</w:t>
            </w:r>
          </w:p>
        </w:tc>
      </w:tr>
      <w:tr>
        <w:tc>
          <w:tcPr>
            <w:tcW w:type="dxa" w:w="3072"/>
          </w:tcPr>
          <w:p>
            <w:r>
              <w:t>Testing &amp; Thesis</w:t>
            </w:r>
          </w:p>
        </w:tc>
        <w:tc>
          <w:tcPr>
            <w:tcW w:type="dxa" w:w="3072"/>
          </w:tcPr>
          <w:p>
            <w:r>
              <w:t>FYP-03</w:t>
            </w:r>
          </w:p>
        </w:tc>
        <w:tc>
          <w:tcPr>
            <w:tcW w:type="dxa" w:w="3072"/>
          </w:tcPr>
          <w:p>
            <w:r>
              <w:t>4 weeks</w:t>
            </w:r>
          </w:p>
        </w:tc>
      </w:tr>
    </w:tbl>
    <w:p/>
    <w:p>
      <w:pPr>
        <w:jc w:val="center"/>
      </w:pPr>
      <w:r>
        <w:drawing>
          <wp:inline xmlns:a="http://schemas.openxmlformats.org/drawingml/2006/main" xmlns:pic="http://schemas.openxmlformats.org/drawingml/2006/picture">
            <wp:extent cx="4754880" cy="4754880"/>
            <wp:docPr id="1" name="Picture 1"/>
            <wp:cNvGraphicFramePr>
              <a:graphicFrameLocks noChangeAspect="1"/>
            </wp:cNvGraphicFramePr>
            <a:graphic>
              <a:graphicData uri="http://schemas.openxmlformats.org/drawingml/2006/picture">
                <pic:pic>
                  <pic:nvPicPr>
                    <pic:cNvPr id="1" name="wbs_chart_1777123248717.png"/>
                    <pic:cNvPicPr/>
                  </pic:nvPicPr>
                  <pic:blipFill>
                    <a:blip r:embed="rId10"/>
                    <a:stretch>
                      <a:fillRect/>
                    </a:stretch>
                  </pic:blipFill>
                  <pic:spPr>
                    <a:xfrm>
                      <a:off x="0" y="0"/>
                      <a:ext cx="4754880" cy="4754880"/>
                    </a:xfrm>
                    <a:prstGeom prst="rect"/>
                  </pic:spPr>
                </pic:pic>
              </a:graphicData>
            </a:graphic>
          </wp:inline>
        </w:drawing>
      </w:r>
    </w:p>
    <w:p>
      <w:pPr>
        <w:jc w:val="center"/>
      </w:pPr>
      <w:r>
        <w:rPr>
          <w:i/>
          <w:sz w:val="20"/>
        </w:rPr>
        <w:t xml:space="preserve">Figure </w:t>
      </w:r>
      <w:r>
        <w:fldChar w:fldCharType="begin"/>
      </w:r>
      <w:r>
        <w:instrText xml:space="preserve"> SEQ Figure \* ARABIC </w:instrText>
      </w:r>
      <w:r>
        <w:fldChar w:fldCharType="separate"/>
      </w:r>
      <w:r>
        <w:rPr>
          <w:i/>
          <w:sz w:val="20"/>
        </w:rPr>
        <w:t>1</w:t>
      </w:r>
      <w:r>
        <w:fldChar w:fldCharType="end"/>
      </w:r>
      <w:r>
        <w:rPr>
          <w:i/>
          <w:sz w:val="20"/>
        </w:rPr>
        <w:t>: Work Breakdown Structure Chart</w:t>
      </w:r>
    </w:p>
    <w:p>
      <w:pPr>
        <w:pStyle w:val="Heading2"/>
      </w:pPr>
      <w:r>
        <w:t>3.3 Project Timeline</w:t>
      </w:r>
    </w:p>
    <w:p>
      <w:pPr/>
      <w:r>
        <w:t>I also created a Gantt chart to show the timeline of the project.</w:t>
      </w:r>
    </w:p>
    <w:p>
      <w:pPr>
        <w:jc w:val="center"/>
      </w:pPr>
      <w:r>
        <w:drawing>
          <wp:inline xmlns:a="http://schemas.openxmlformats.org/drawingml/2006/main" xmlns:pic="http://schemas.openxmlformats.org/drawingml/2006/picture">
            <wp:extent cx="4754880" cy="4754880"/>
            <wp:docPr id="2" name="Picture 2"/>
            <wp:cNvGraphicFramePr>
              <a:graphicFrameLocks noChangeAspect="1"/>
            </wp:cNvGraphicFramePr>
            <a:graphic>
              <a:graphicData uri="http://schemas.openxmlformats.org/drawingml/2006/picture">
                <pic:pic>
                  <pic:nvPicPr>
                    <pic:cNvPr id="2" name="gantt_chart_1777123236084.png"/>
                    <pic:cNvPicPr/>
                  </pic:nvPicPr>
                  <pic:blipFill>
                    <a:blip r:embed="rId11"/>
                    <a:stretch>
                      <a:fillRect/>
                    </a:stretch>
                  </pic:blipFill>
                  <pic:spPr>
                    <a:xfrm>
                      <a:off x="0" y="0"/>
                      <a:ext cx="4754880" cy="4754880"/>
                    </a:xfrm>
                    <a:prstGeom prst="rect"/>
                  </pic:spPr>
                </pic:pic>
              </a:graphicData>
            </a:graphic>
          </wp:inline>
        </w:drawing>
      </w:r>
    </w:p>
    <w:p>
      <w:pPr>
        <w:jc w:val="center"/>
      </w:pPr>
      <w:r>
        <w:rPr>
          <w:i/>
          <w:sz w:val="20"/>
        </w:rPr>
        <w:t xml:space="preserve">Figure </w:t>
      </w:r>
      <w:r>
        <w:fldChar w:fldCharType="begin"/>
      </w:r>
      <w:r>
        <w:instrText xml:space="preserve"> SEQ Figure \* ARABIC </w:instrText>
      </w:r>
      <w:r>
        <w:fldChar w:fldCharType="separate"/>
      </w:r>
      <w:r>
        <w:rPr>
          <w:i/>
          <w:sz w:val="20"/>
        </w:rPr>
        <w:t>1</w:t>
      </w:r>
      <w:r>
        <w:fldChar w:fldCharType="end"/>
      </w:r>
      <w:r>
        <w:rPr>
          <w:i/>
          <w:sz w:val="20"/>
        </w:rPr>
        <w:t>: Gantt Chart</w:t>
      </w:r>
    </w:p>
    <w:p>
      <w:pPr>
        <w:pStyle w:val="Heading2"/>
      </w:pPr>
      <w:r>
        <w:t>3.4 Methodology Used</w:t>
      </w:r>
    </w:p>
    <w:p>
      <w:pPr/>
      <w:r>
        <w:t>I chose the Agile Iterative model. This is because in software development, especially for NGOs, requirements can change. By using Agile, I could build the basic app first in FYP-01, show it to my supervisor, and then add the advanced features in FYP-02.</w:t>
      </w:r>
    </w:p>
    <w:p>
      <w:pPr>
        <w:jc w:val="center"/>
      </w:pPr>
      <w:r>
        <w:drawing>
          <wp:inline xmlns:a="http://schemas.openxmlformats.org/drawingml/2006/main" xmlns:pic="http://schemas.openxmlformats.org/drawingml/2006/picture">
            <wp:extent cx="4754880" cy="4754880"/>
            <wp:docPr id="3" name="Picture 3"/>
            <wp:cNvGraphicFramePr>
              <a:graphicFrameLocks noChangeAspect="1"/>
            </wp:cNvGraphicFramePr>
            <a:graphic>
              <a:graphicData uri="http://schemas.openxmlformats.org/drawingml/2006/picture">
                <pic:pic>
                  <pic:nvPicPr>
                    <pic:cNvPr id="3" name="sdlc_model_1777123350385.png"/>
                    <pic:cNvPicPr/>
                  </pic:nvPicPr>
                  <pic:blipFill>
                    <a:blip r:embed="rId12"/>
                    <a:stretch>
                      <a:fillRect/>
                    </a:stretch>
                  </pic:blipFill>
                  <pic:spPr>
                    <a:xfrm>
                      <a:off x="0" y="0"/>
                      <a:ext cx="4754880" cy="4754880"/>
                    </a:xfrm>
                    <a:prstGeom prst="rect"/>
                  </pic:spPr>
                </pic:pic>
              </a:graphicData>
            </a:graphic>
          </wp:inline>
        </w:drawing>
      </w:r>
    </w:p>
    <w:p>
      <w:pPr>
        <w:jc w:val="center"/>
      </w:pPr>
      <w:r>
        <w:rPr>
          <w:i/>
          <w:sz w:val="20"/>
        </w:rPr>
        <w:t xml:space="preserve">Figure </w:t>
      </w:r>
      <w:r>
        <w:fldChar w:fldCharType="begin"/>
      </w:r>
      <w:r>
        <w:instrText xml:space="preserve"> SEQ Figure \* ARABIC </w:instrText>
      </w:r>
      <w:r>
        <w:fldChar w:fldCharType="separate"/>
      </w:r>
      <w:r>
        <w:rPr>
          <w:i/>
          <w:sz w:val="20"/>
        </w:rPr>
        <w:t>1</w:t>
      </w:r>
      <w:r>
        <w:fldChar w:fldCharType="end"/>
      </w:r>
      <w:r>
        <w:rPr>
          <w:i/>
          <w:sz w:val="20"/>
        </w:rPr>
        <w:t>: Agile Iterative SDLC Model</w:t>
      </w:r>
    </w:p>
    <w:p>
      <w:r>
        <w:br w:type="page"/>
      </w:r>
    </w:p>
    <w:p/>
    <w:p/>
    <w:p/>
    <w:p/>
    <w:p/>
    <w:p/>
    <w:p>
      <w:pPr>
        <w:jc w:val="center"/>
      </w:pPr>
      <w:r>
        <w:rPr>
          <w:b/>
          <w:sz w:val="44"/>
        </w:rPr>
        <w:t>Chapter 4</w:t>
      </w:r>
    </w:p>
    <w:p>
      <w:pPr>
        <w:jc w:val="center"/>
      </w:pPr>
      <w:r>
        <w:rPr>
          <w:b/>
          <w:sz w:val="40"/>
        </w:rPr>
        <w:t>System Specification</w:t>
      </w:r>
    </w:p>
    <w:p>
      <w:r>
        <w:br w:type="page"/>
      </w:r>
    </w:p>
    <w:p>
      <w:pPr>
        <w:pStyle w:val="Heading1"/>
        <w:jc w:val="center"/>
      </w:pPr>
      <w:r>
        <w:t>Chapter 4: System Specification</w:t>
      </w:r>
    </w:p>
    <w:p>
      <w:pPr/>
      <w:r>
        <w:t>This chapter lists all the requirements that the system must fulfill. These requirements were gathered by talking to the HRAS NGO members.</w:t>
      </w:r>
    </w:p>
    <w:p>
      <w:pPr>
        <w:pStyle w:val="Heading2"/>
      </w:pPr>
      <w:r>
        <w:t>4.1 Functional Requirements</w:t>
      </w:r>
    </w:p>
    <w:p>
      <w:pPr/>
      <w:r>
        <w:t>These are the main features the system must have to work properly.</w:t>
      </w:r>
    </w:p>
    <w:p>
      <w:pPr>
        <w:jc w:val="left"/>
      </w:pPr>
      <w:r>
        <w:rPr>
          <w:i/>
          <w:sz w:val="20"/>
        </w:rPr>
        <w:t xml:space="preserve">Table </w:t>
      </w:r>
      <w:r>
        <w:fldChar w:fldCharType="begin"/>
      </w:r>
      <w:r>
        <w:instrText xml:space="preserve"> SEQ Table \* ARABIC </w:instrText>
      </w:r>
      <w:r>
        <w:fldChar w:fldCharType="separate"/>
      </w:r>
      <w:r>
        <w:rPr>
          <w:i/>
          <w:sz w:val="20"/>
        </w:rPr>
        <w:t>1</w:t>
      </w:r>
      <w:r>
        <w:fldChar w:fldCharType="end"/>
      </w:r>
      <w:r>
        <w:rPr>
          <w:i/>
          <w:sz w:val="20"/>
        </w:rPr>
        <w:t>: Functional Requirements</w:t>
      </w:r>
    </w:p>
    <w:tbl>
      <w:tblPr>
        <w:tblStyle w:val="TableGrid"/>
        <w:tblW w:type="auto" w:w="0"/>
        <w:tblLook w:firstColumn="1" w:firstRow="1" w:lastColumn="0" w:lastRow="0" w:noHBand="0" w:noVBand="1" w:val="04A0"/>
      </w:tblPr>
      <w:tblGrid>
        <w:gridCol w:w="3072"/>
        <w:gridCol w:w="3072"/>
        <w:gridCol w:w="3072"/>
      </w:tblGrid>
      <w:tr>
        <w:tc>
          <w:tcPr>
            <w:tcW w:type="dxa" w:w="3072"/>
          </w:tcPr>
          <w:p>
            <w:r>
              <w:rPr>
                <w:b/>
              </w:rPr>
              <w:t>ID</w:t>
            </w:r>
          </w:p>
        </w:tc>
        <w:tc>
          <w:tcPr>
            <w:tcW w:type="dxa" w:w="3072"/>
          </w:tcPr>
          <w:p>
            <w:r>
              <w:rPr>
                <w:b/>
              </w:rPr>
              <w:t>Requirement</w:t>
            </w:r>
          </w:p>
        </w:tc>
        <w:tc>
          <w:tcPr>
            <w:tcW w:type="dxa" w:w="3072"/>
          </w:tcPr>
          <w:p>
            <w:r>
              <w:rPr>
                <w:b/>
              </w:rPr>
              <w:t>Phase</w:t>
            </w:r>
          </w:p>
        </w:tc>
      </w:tr>
      <w:tr>
        <w:tc>
          <w:tcPr>
            <w:tcW w:type="dxa" w:w="3072"/>
          </w:tcPr>
          <w:p>
            <w:r>
              <w:t>FR01</w:t>
            </w:r>
          </w:p>
        </w:tc>
        <w:tc>
          <w:tcPr>
            <w:tcW w:type="dxa" w:w="3072"/>
          </w:tcPr>
          <w:p>
            <w:r>
              <w:t>Admin login and Volunteer Registration</w:t>
            </w:r>
          </w:p>
        </w:tc>
        <w:tc>
          <w:tcPr>
            <w:tcW w:type="dxa" w:w="3072"/>
          </w:tcPr>
          <w:p>
            <w:r>
              <w:t>FYP-01</w:t>
            </w:r>
          </w:p>
        </w:tc>
      </w:tr>
      <w:tr>
        <w:tc>
          <w:tcPr>
            <w:tcW w:type="dxa" w:w="3072"/>
          </w:tcPr>
          <w:p>
            <w:r>
              <w:t>FR02</w:t>
            </w:r>
          </w:p>
        </w:tc>
        <w:tc>
          <w:tcPr>
            <w:tcW w:type="dxa" w:w="3072"/>
          </w:tcPr>
          <w:p>
            <w:r>
              <w:t>Admin can create, edit, and delete campaigns</w:t>
            </w:r>
          </w:p>
        </w:tc>
        <w:tc>
          <w:tcPr>
            <w:tcW w:type="dxa" w:w="3072"/>
          </w:tcPr>
          <w:p>
            <w:r>
              <w:t>FYP-01</w:t>
            </w:r>
          </w:p>
        </w:tc>
      </w:tr>
      <w:tr>
        <w:tc>
          <w:tcPr>
            <w:tcW w:type="dxa" w:w="3072"/>
          </w:tcPr>
          <w:p>
            <w:r>
              <w:t>FR03</w:t>
            </w:r>
          </w:p>
        </w:tc>
        <w:tc>
          <w:tcPr>
            <w:tcW w:type="dxa" w:w="3072"/>
          </w:tcPr>
          <w:p>
            <w:r>
              <w:t>System records donations and generates PDF receipts</w:t>
            </w:r>
          </w:p>
        </w:tc>
        <w:tc>
          <w:tcPr>
            <w:tcW w:type="dxa" w:w="3072"/>
          </w:tcPr>
          <w:p>
            <w:r>
              <w:t>FYP-01</w:t>
            </w:r>
          </w:p>
        </w:tc>
      </w:tr>
      <w:tr>
        <w:tc>
          <w:tcPr>
            <w:tcW w:type="dxa" w:w="3072"/>
          </w:tcPr>
          <w:p>
            <w:r>
              <w:t>FR04</w:t>
            </w:r>
          </w:p>
        </w:tc>
        <w:tc>
          <w:tcPr>
            <w:tcW w:type="dxa" w:w="3072"/>
          </w:tcPr>
          <w:p>
            <w:r>
              <w:t>Volunteers can join campaigns</w:t>
            </w:r>
          </w:p>
        </w:tc>
        <w:tc>
          <w:tcPr>
            <w:tcW w:type="dxa" w:w="3072"/>
          </w:tcPr>
          <w:p>
            <w:r>
              <w:t>FYP-01</w:t>
            </w:r>
          </w:p>
        </w:tc>
      </w:tr>
      <w:tr>
        <w:tc>
          <w:tcPr>
            <w:tcW w:type="dxa" w:w="3072"/>
          </w:tcPr>
          <w:p>
            <w:r>
              <w:t>FR05</w:t>
            </w:r>
          </w:p>
        </w:tc>
        <w:tc>
          <w:tcPr>
            <w:tcW w:type="dxa" w:w="3072"/>
          </w:tcPr>
          <w:p>
            <w:r>
              <w:t>Smart algorithm matches volunteers to campaigns based on skills</w:t>
            </w:r>
          </w:p>
        </w:tc>
        <w:tc>
          <w:tcPr>
            <w:tcW w:type="dxa" w:w="3072"/>
          </w:tcPr>
          <w:p>
            <w:r>
              <w:t>FYP-02</w:t>
            </w:r>
          </w:p>
        </w:tc>
      </w:tr>
      <w:tr>
        <w:tc>
          <w:tcPr>
            <w:tcW w:type="dxa" w:w="3072"/>
          </w:tcPr>
          <w:p>
            <w:r>
              <w:t>FR06</w:t>
            </w:r>
          </w:p>
        </w:tc>
        <w:tc>
          <w:tcPr>
            <w:tcW w:type="dxa" w:w="3072"/>
          </w:tcPr>
          <w:p>
            <w:r>
              <w:t>Admin can generate QR codes for campaigns</w:t>
            </w:r>
          </w:p>
        </w:tc>
        <w:tc>
          <w:tcPr>
            <w:tcW w:type="dxa" w:w="3072"/>
          </w:tcPr>
          <w:p>
            <w:r>
              <w:t>FYP-02</w:t>
            </w:r>
          </w:p>
        </w:tc>
      </w:tr>
      <w:tr>
        <w:tc>
          <w:tcPr>
            <w:tcW w:type="dxa" w:w="3072"/>
          </w:tcPr>
          <w:p>
            <w:r>
              <w:t>FR07</w:t>
            </w:r>
          </w:p>
        </w:tc>
        <w:tc>
          <w:tcPr>
            <w:tcW w:type="dxa" w:w="3072"/>
          </w:tcPr>
          <w:p>
            <w:r>
              <w:t>Volunteers scan QR to mark their attendance</w:t>
            </w:r>
          </w:p>
        </w:tc>
        <w:tc>
          <w:tcPr>
            <w:tcW w:type="dxa" w:w="3072"/>
          </w:tcPr>
          <w:p>
            <w:r>
              <w:t>FYP-02</w:t>
            </w:r>
          </w:p>
        </w:tc>
      </w:tr>
    </w:tbl>
    <w:p>
      <w:pPr>
        <w:pStyle w:val="Heading2"/>
      </w:pPr>
      <w:r>
        <w:t>4.2 Non-Functional Requirements</w:t>
      </w:r>
    </w:p>
    <w:p>
      <w:pPr/>
      <w:r>
        <w:t>These requirements define how well the system should perform.</w:t>
      </w:r>
    </w:p>
    <w:p>
      <w:pPr>
        <w:jc w:val="left"/>
      </w:pPr>
      <w:r>
        <w:rPr>
          <w:i/>
          <w:sz w:val="20"/>
        </w:rPr>
        <w:t xml:space="preserve">Table </w:t>
      </w:r>
      <w:r>
        <w:fldChar w:fldCharType="begin"/>
      </w:r>
      <w:r>
        <w:instrText xml:space="preserve"> SEQ Table \* ARABIC </w:instrText>
      </w:r>
      <w:r>
        <w:fldChar w:fldCharType="separate"/>
      </w:r>
      <w:r>
        <w:rPr>
          <w:i/>
          <w:sz w:val="20"/>
        </w:rPr>
        <w:t>1</w:t>
      </w:r>
      <w:r>
        <w:fldChar w:fldCharType="end"/>
      </w:r>
      <w:r>
        <w:rPr>
          <w:i/>
          <w:sz w:val="20"/>
        </w:rPr>
        <w:t>: Non-Functional Requirements</w:t>
      </w:r>
    </w:p>
    <w:tbl>
      <w:tblPr>
        <w:tblStyle w:val="TableGrid"/>
        <w:tblW w:type="auto" w:w="0"/>
        <w:tblLook w:firstColumn="1" w:firstRow="1" w:lastColumn="0" w:lastRow="0" w:noHBand="0" w:noVBand="1" w:val="04A0"/>
      </w:tblPr>
      <w:tblGrid>
        <w:gridCol w:w="3072"/>
        <w:gridCol w:w="3072"/>
        <w:gridCol w:w="3072"/>
      </w:tblGrid>
      <w:tr>
        <w:tc>
          <w:tcPr>
            <w:tcW w:type="dxa" w:w="3072"/>
          </w:tcPr>
          <w:p>
            <w:r>
              <w:rPr>
                <w:b/>
              </w:rPr>
              <w:t>ID</w:t>
            </w:r>
          </w:p>
        </w:tc>
        <w:tc>
          <w:tcPr>
            <w:tcW w:type="dxa" w:w="3072"/>
          </w:tcPr>
          <w:p>
            <w:r>
              <w:rPr>
                <w:b/>
              </w:rPr>
              <w:t>Requirement</w:t>
            </w:r>
          </w:p>
        </w:tc>
        <w:tc>
          <w:tcPr>
            <w:tcW w:type="dxa" w:w="3072"/>
          </w:tcPr>
          <w:p>
            <w:r>
              <w:rPr>
                <w:b/>
              </w:rPr>
              <w:t>Details</w:t>
            </w:r>
          </w:p>
        </w:tc>
      </w:tr>
      <w:tr>
        <w:tc>
          <w:tcPr>
            <w:tcW w:type="dxa" w:w="3072"/>
          </w:tcPr>
          <w:p>
            <w:r>
              <w:t>NFR01</w:t>
            </w:r>
          </w:p>
        </w:tc>
        <w:tc>
          <w:tcPr>
            <w:tcW w:type="dxa" w:w="3072"/>
          </w:tcPr>
          <w:p>
            <w:r>
              <w:t>Speed</w:t>
            </w:r>
          </w:p>
        </w:tc>
        <w:tc>
          <w:tcPr>
            <w:tcW w:type="dxa" w:w="3072"/>
          </w:tcPr>
          <w:p>
            <w:r>
              <w:t>The app should load data quickly from Firebase.</w:t>
            </w:r>
          </w:p>
        </w:tc>
      </w:tr>
      <w:tr>
        <w:tc>
          <w:tcPr>
            <w:tcW w:type="dxa" w:w="3072"/>
          </w:tcPr>
          <w:p>
            <w:r>
              <w:t>NFR02</w:t>
            </w:r>
          </w:p>
        </w:tc>
        <w:tc>
          <w:tcPr>
            <w:tcW w:type="dxa" w:w="3072"/>
          </w:tcPr>
          <w:p>
            <w:r>
              <w:t>Security</w:t>
            </w:r>
          </w:p>
        </w:tc>
        <w:tc>
          <w:tcPr>
            <w:tcW w:type="dxa" w:w="3072"/>
          </w:tcPr>
          <w:p>
            <w:r>
              <w:t>Passwords should be hidden and database secured.</w:t>
            </w:r>
          </w:p>
        </w:tc>
      </w:tr>
      <w:tr>
        <w:tc>
          <w:tcPr>
            <w:tcW w:type="dxa" w:w="3072"/>
          </w:tcPr>
          <w:p>
            <w:r>
              <w:t>NFR03</w:t>
            </w:r>
          </w:p>
        </w:tc>
        <w:tc>
          <w:tcPr>
            <w:tcW w:type="dxa" w:w="3072"/>
          </w:tcPr>
          <w:p>
            <w:r>
              <w:t>Ease of Use</w:t>
            </w:r>
          </w:p>
        </w:tc>
        <w:tc>
          <w:tcPr>
            <w:tcW w:type="dxa" w:w="3072"/>
          </w:tcPr>
          <w:p>
            <w:r>
              <w:t>The UI should be very simple for normal people to use.</w:t>
            </w:r>
          </w:p>
        </w:tc>
      </w:tr>
    </w:tbl>
    <w:p>
      <w:pPr>
        <w:pStyle w:val="Heading2"/>
      </w:pPr>
      <w:r>
        <w:t>4.3 Tools Used</w:t>
      </w:r>
    </w:p>
    <w:p>
      <w:pPr>
        <w:jc w:val="left"/>
      </w:pPr>
      <w:r>
        <w:rPr>
          <w:i/>
          <w:sz w:val="20"/>
        </w:rPr>
        <w:t xml:space="preserve">Table </w:t>
      </w:r>
      <w:r>
        <w:fldChar w:fldCharType="begin"/>
      </w:r>
      <w:r>
        <w:instrText xml:space="preserve"> SEQ Table \* ARABIC </w:instrText>
      </w:r>
      <w:r>
        <w:fldChar w:fldCharType="separate"/>
      </w:r>
      <w:r>
        <w:rPr>
          <w:i/>
          <w:sz w:val="20"/>
        </w:rPr>
        <w:t>1</w:t>
      </w:r>
      <w:r>
        <w:fldChar w:fldCharType="end"/>
      </w:r>
      <w:r>
        <w:rPr>
          <w:i/>
          <w:sz w:val="20"/>
        </w:rPr>
        <w:t>: Development Tools and Technologies</w:t>
      </w:r>
    </w:p>
    <w:tbl>
      <w:tblPr>
        <w:tblStyle w:val="TableGrid"/>
        <w:tblW w:type="auto" w:w="0"/>
        <w:tblLook w:firstColumn="1" w:firstRow="1" w:lastColumn="0" w:lastRow="0" w:noHBand="0" w:noVBand="1" w:val="04A0"/>
      </w:tblPr>
      <w:tblGrid>
        <w:gridCol w:w="4608"/>
        <w:gridCol w:w="4608"/>
      </w:tblGrid>
      <w:tr>
        <w:tc>
          <w:tcPr>
            <w:tcW w:type="dxa" w:w="4608"/>
          </w:tcPr>
          <w:p>
            <w:r>
              <w:rPr>
                <w:b/>
              </w:rPr>
              <w:t>Tool</w:t>
            </w:r>
          </w:p>
        </w:tc>
        <w:tc>
          <w:tcPr>
            <w:tcW w:type="dxa" w:w="4608"/>
          </w:tcPr>
          <w:p>
            <w:r>
              <w:rPr>
                <w:b/>
              </w:rPr>
              <w:t>Purpose</w:t>
            </w:r>
          </w:p>
        </w:tc>
      </w:tr>
      <w:tr>
        <w:tc>
          <w:tcPr>
            <w:tcW w:type="dxa" w:w="4608"/>
          </w:tcPr>
          <w:p>
            <w:r>
              <w:t>Flutter</w:t>
            </w:r>
          </w:p>
        </w:tc>
        <w:tc>
          <w:tcPr>
            <w:tcW w:type="dxa" w:w="4608"/>
          </w:tcPr>
          <w:p>
            <w:r>
              <w:t>To build the mobile app and web dashboard</w:t>
            </w:r>
          </w:p>
        </w:tc>
      </w:tr>
      <w:tr>
        <w:tc>
          <w:tcPr>
            <w:tcW w:type="dxa" w:w="4608"/>
          </w:tcPr>
          <w:p>
            <w:r>
              <w:t>Dart</w:t>
            </w:r>
          </w:p>
        </w:tc>
        <w:tc>
          <w:tcPr>
            <w:tcW w:type="dxa" w:w="4608"/>
          </w:tcPr>
          <w:p>
            <w:r>
              <w:t>The programming language used</w:t>
            </w:r>
          </w:p>
        </w:tc>
      </w:tr>
      <w:tr>
        <w:tc>
          <w:tcPr>
            <w:tcW w:type="dxa" w:w="4608"/>
          </w:tcPr>
          <w:p>
            <w:r>
              <w:t>Firebase</w:t>
            </w:r>
          </w:p>
        </w:tc>
        <w:tc>
          <w:tcPr>
            <w:tcW w:type="dxa" w:w="4608"/>
          </w:tcPr>
          <w:p>
            <w:r>
              <w:t>For database (Firestore) and authentication</w:t>
            </w:r>
          </w:p>
        </w:tc>
      </w:tr>
      <w:tr>
        <w:tc>
          <w:tcPr>
            <w:tcW w:type="dxa" w:w="4608"/>
          </w:tcPr>
          <w:p>
            <w:r>
              <w:t>VS Code</w:t>
            </w:r>
          </w:p>
        </w:tc>
        <w:tc>
          <w:tcPr>
            <w:tcW w:type="dxa" w:w="4608"/>
          </w:tcPr>
          <w:p>
            <w:r>
              <w:t>The IDE used for writing code</w:t>
            </w:r>
          </w:p>
        </w:tc>
      </w:tr>
    </w:tbl>
    <w:p>
      <w:pPr>
        <w:pStyle w:val="Heading2"/>
      </w:pPr>
      <w:r>
        <w:t>4.4 Actors</w:t>
      </w:r>
    </w:p>
    <w:p>
      <w:pPr>
        <w:jc w:val="left"/>
      </w:pPr>
      <w:r>
        <w:rPr>
          <w:i/>
          <w:sz w:val="20"/>
        </w:rPr>
        <w:t xml:space="preserve">Table </w:t>
      </w:r>
      <w:r>
        <w:fldChar w:fldCharType="begin"/>
      </w:r>
      <w:r>
        <w:instrText xml:space="preserve"> SEQ Table \* ARABIC </w:instrText>
      </w:r>
      <w:r>
        <w:fldChar w:fldCharType="separate"/>
      </w:r>
      <w:r>
        <w:rPr>
          <w:i/>
          <w:sz w:val="20"/>
        </w:rPr>
        <w:t>1</w:t>
      </w:r>
      <w:r>
        <w:fldChar w:fldCharType="end"/>
      </w:r>
      <w:r>
        <w:rPr>
          <w:i/>
          <w:sz w:val="20"/>
        </w:rPr>
        <w:t>: System Actors</w:t>
      </w:r>
    </w:p>
    <w:tbl>
      <w:tblPr>
        <w:tblStyle w:val="TableGrid"/>
        <w:tblW w:type="auto" w:w="0"/>
        <w:tblLook w:firstColumn="1" w:firstRow="1" w:lastColumn="0" w:lastRow="0" w:noHBand="0" w:noVBand="1" w:val="04A0"/>
      </w:tblPr>
      <w:tblGrid>
        <w:gridCol w:w="4608"/>
        <w:gridCol w:w="4608"/>
      </w:tblGrid>
      <w:tr>
        <w:tc>
          <w:tcPr>
            <w:tcW w:type="dxa" w:w="4608"/>
          </w:tcPr>
          <w:p>
            <w:r>
              <w:rPr>
                <w:b/>
              </w:rPr>
              <w:t>Actor</w:t>
            </w:r>
          </w:p>
        </w:tc>
        <w:tc>
          <w:tcPr>
            <w:tcW w:type="dxa" w:w="4608"/>
          </w:tcPr>
          <w:p>
            <w:r>
              <w:rPr>
                <w:b/>
              </w:rPr>
              <w:t>Role</w:t>
            </w:r>
          </w:p>
        </w:tc>
      </w:tr>
      <w:tr>
        <w:tc>
          <w:tcPr>
            <w:tcW w:type="dxa" w:w="4608"/>
          </w:tcPr>
          <w:p>
            <w:r>
              <w:t>Admin</w:t>
            </w:r>
          </w:p>
        </w:tc>
        <w:tc>
          <w:tcPr>
            <w:tcW w:type="dxa" w:w="4608"/>
          </w:tcPr>
          <w:p>
            <w:r>
              <w:t>Controls everything. Creates campaigns and records donations.</w:t>
            </w:r>
          </w:p>
        </w:tc>
      </w:tr>
      <w:tr>
        <w:tc>
          <w:tcPr>
            <w:tcW w:type="dxa" w:w="4608"/>
          </w:tcPr>
          <w:p>
            <w:r>
              <w:t>Volunteer</w:t>
            </w:r>
          </w:p>
        </w:tc>
        <w:tc>
          <w:tcPr>
            <w:tcW w:type="dxa" w:w="4608"/>
          </w:tcPr>
          <w:p>
            <w:r>
              <w:t>Normal user who joins campaigns and scans QR for attendance.</w:t>
            </w:r>
          </w:p>
        </w:tc>
      </w:tr>
    </w:tbl>
    <w:p>
      <w:pPr>
        <w:pStyle w:val="Heading2"/>
      </w:pPr>
      <w:r>
        <w:t>4.5 Use Cases</w:t>
      </w:r>
    </w:p>
    <w:p>
      <w:pPr/>
      <w:r>
        <w:t>The use case diagram shows what each actor can do in the system.</w:t>
      </w:r>
    </w:p>
    <w:p>
      <w:pPr>
        <w:jc w:val="center"/>
      </w:pPr>
      <w:r>
        <w:drawing>
          <wp:inline xmlns:a="http://schemas.openxmlformats.org/drawingml/2006/main" xmlns:pic="http://schemas.openxmlformats.org/drawingml/2006/picture">
            <wp:extent cx="4754880" cy="13785041"/>
            <wp:docPr id="4" name="Picture 4"/>
            <wp:cNvGraphicFramePr>
              <a:graphicFrameLocks noChangeAspect="1"/>
            </wp:cNvGraphicFramePr>
            <a:graphic>
              <a:graphicData uri="http://schemas.openxmlformats.org/drawingml/2006/picture">
                <pic:pic>
                  <pic:nvPicPr>
                    <pic:cNvPr id="4" name="use_case_final.png"/>
                    <pic:cNvPicPr/>
                  </pic:nvPicPr>
                  <pic:blipFill>
                    <a:blip r:embed="rId13"/>
                    <a:stretch>
                      <a:fillRect/>
                    </a:stretch>
                  </pic:blipFill>
                  <pic:spPr>
                    <a:xfrm>
                      <a:off x="0" y="0"/>
                      <a:ext cx="4754880" cy="13785041"/>
                    </a:xfrm>
                    <a:prstGeom prst="rect"/>
                  </pic:spPr>
                </pic:pic>
              </a:graphicData>
            </a:graphic>
          </wp:inline>
        </w:drawing>
      </w:r>
    </w:p>
    <w:p>
      <w:pPr>
        <w:jc w:val="center"/>
      </w:pPr>
      <w:r>
        <w:rPr>
          <w:i/>
          <w:sz w:val="20"/>
        </w:rPr>
        <w:t xml:space="preserve">Figure </w:t>
      </w:r>
      <w:r>
        <w:fldChar w:fldCharType="begin"/>
      </w:r>
      <w:r>
        <w:instrText xml:space="preserve"> SEQ Figure \* ARABIC </w:instrText>
      </w:r>
      <w:r>
        <w:fldChar w:fldCharType="separate"/>
      </w:r>
      <w:r>
        <w:rPr>
          <w:i/>
          <w:sz w:val="20"/>
        </w:rPr>
        <w:t>1</w:t>
      </w:r>
      <w:r>
        <w:fldChar w:fldCharType="end"/>
      </w:r>
      <w:r>
        <w:rPr>
          <w:i/>
          <w:sz w:val="20"/>
        </w:rPr>
        <w:t>: Use Case Diagram</w:t>
      </w:r>
    </w:p>
    <w:p>
      <w:pPr>
        <w:jc w:val="left"/>
      </w:pPr>
      <w:r>
        <w:rPr>
          <w:i/>
          <w:sz w:val="20"/>
        </w:rPr>
        <w:t xml:space="preserve">Table </w:t>
      </w:r>
      <w:r>
        <w:fldChar w:fldCharType="begin"/>
      </w:r>
      <w:r>
        <w:instrText xml:space="preserve"> SEQ Table \* ARABIC </w:instrText>
      </w:r>
      <w:r>
        <w:fldChar w:fldCharType="separate"/>
      </w:r>
      <w:r>
        <w:rPr>
          <w:i/>
          <w:sz w:val="20"/>
        </w:rPr>
        <w:t>1</w:t>
      </w:r>
      <w:r>
        <w:fldChar w:fldCharType="end"/>
      </w:r>
      <w:r>
        <w:rPr>
          <w:i/>
          <w:sz w:val="20"/>
        </w:rPr>
        <w:t>: Campaign Management Use Case</w:t>
      </w:r>
    </w:p>
    <w:tbl>
      <w:tblPr>
        <w:tblStyle w:val="TableGrid"/>
        <w:tblW w:type="auto" w:w="0"/>
        <w:tblLook w:firstColumn="1" w:firstRow="1" w:lastColumn="0" w:lastRow="0" w:noHBand="0" w:noVBand="1" w:val="04A0"/>
      </w:tblPr>
      <w:tblGrid>
        <w:gridCol w:w="4608"/>
        <w:gridCol w:w="4608"/>
      </w:tblGrid>
      <w:tr>
        <w:tc>
          <w:tcPr>
            <w:tcW w:type="dxa" w:w="4608"/>
          </w:tcPr>
          <w:p>
            <w:r>
              <w:rPr>
                <w:b/>
              </w:rPr>
              <w:t>Field</w:t>
            </w:r>
          </w:p>
        </w:tc>
        <w:tc>
          <w:tcPr>
            <w:tcW w:type="dxa" w:w="4608"/>
          </w:tcPr>
          <w:p>
            <w:r>
              <w:rPr>
                <w:b/>
              </w:rPr>
              <w:t>Detail</w:t>
            </w:r>
          </w:p>
        </w:tc>
      </w:tr>
      <w:tr>
        <w:tc>
          <w:tcPr>
            <w:tcW w:type="dxa" w:w="4608"/>
          </w:tcPr>
          <w:p>
            <w:r>
              <w:t>Actor</w:t>
            </w:r>
          </w:p>
        </w:tc>
        <w:tc>
          <w:tcPr>
            <w:tcW w:type="dxa" w:w="4608"/>
          </w:tcPr>
          <w:p>
            <w:r>
              <w:t>Admin</w:t>
            </w:r>
          </w:p>
        </w:tc>
      </w:tr>
      <w:tr>
        <w:tc>
          <w:tcPr>
            <w:tcW w:type="dxa" w:w="4608"/>
          </w:tcPr>
          <w:p>
            <w:r>
              <w:t>Action</w:t>
            </w:r>
          </w:p>
        </w:tc>
        <w:tc>
          <w:tcPr>
            <w:tcW w:type="dxa" w:w="4608"/>
          </w:tcPr>
          <w:p>
            <w:r>
              <w:t>Admin clicks create campaign, fills details, and saves it to the database.</w:t>
            </w:r>
          </w:p>
        </w:tc>
      </w:tr>
    </w:tbl>
    <w:p>
      <w:pPr>
        <w:pStyle w:val="Heading2"/>
      </w:pPr>
      <w:r>
        <w:t>4.6 Traceability Matrix</w:t>
      </w:r>
    </w:p>
    <w:p>
      <w:pPr/>
      <w:r>
        <w:t>This matrix ensures that every requirement is tested later.</w:t>
      </w:r>
    </w:p>
    <w:p>
      <w:pPr>
        <w:jc w:val="left"/>
      </w:pPr>
      <w:r>
        <w:rPr>
          <w:i/>
          <w:sz w:val="20"/>
        </w:rPr>
        <w:t xml:space="preserve">Table </w:t>
      </w:r>
      <w:r>
        <w:fldChar w:fldCharType="begin"/>
      </w:r>
      <w:r>
        <w:instrText xml:space="preserve"> SEQ Table \* ARABIC </w:instrText>
      </w:r>
      <w:r>
        <w:fldChar w:fldCharType="separate"/>
      </w:r>
      <w:r>
        <w:rPr>
          <w:i/>
          <w:sz w:val="20"/>
        </w:rPr>
        <w:t>1</w:t>
      </w:r>
      <w:r>
        <w:fldChar w:fldCharType="end"/>
      </w:r>
      <w:r>
        <w:rPr>
          <w:i/>
          <w:sz w:val="20"/>
        </w:rPr>
        <w:t>: Requirements Traceability Matrix</w:t>
      </w:r>
    </w:p>
    <w:tbl>
      <w:tblPr>
        <w:tblStyle w:val="TableGrid"/>
        <w:tblW w:type="auto" w:w="0"/>
        <w:tblLook w:firstColumn="1" w:firstRow="1" w:lastColumn="0" w:lastRow="0" w:noHBand="0" w:noVBand="1" w:val="04A0"/>
      </w:tblPr>
      <w:tblGrid>
        <w:gridCol w:w="3072"/>
        <w:gridCol w:w="3072"/>
        <w:gridCol w:w="3072"/>
      </w:tblGrid>
      <w:tr>
        <w:tc>
          <w:tcPr>
            <w:tcW w:type="dxa" w:w="3072"/>
          </w:tcPr>
          <w:p>
            <w:r>
              <w:rPr>
                <w:b/>
              </w:rPr>
              <w:t>Req ID</w:t>
            </w:r>
          </w:p>
        </w:tc>
        <w:tc>
          <w:tcPr>
            <w:tcW w:type="dxa" w:w="3072"/>
          </w:tcPr>
          <w:p>
            <w:r>
              <w:rPr>
                <w:b/>
              </w:rPr>
              <w:t>Use Case</w:t>
            </w:r>
          </w:p>
        </w:tc>
        <w:tc>
          <w:tcPr>
            <w:tcW w:type="dxa" w:w="3072"/>
          </w:tcPr>
          <w:p>
            <w:r>
              <w:rPr>
                <w:b/>
              </w:rPr>
              <w:t>Test Case</w:t>
            </w:r>
          </w:p>
        </w:tc>
      </w:tr>
      <w:tr>
        <w:tc>
          <w:tcPr>
            <w:tcW w:type="dxa" w:w="3072"/>
          </w:tcPr>
          <w:p>
            <w:r>
              <w:t>FR01</w:t>
            </w:r>
          </w:p>
        </w:tc>
        <w:tc>
          <w:tcPr>
            <w:tcW w:type="dxa" w:w="3072"/>
          </w:tcPr>
          <w:p>
            <w:r>
              <w:t>UC01</w:t>
            </w:r>
          </w:p>
        </w:tc>
        <w:tc>
          <w:tcPr>
            <w:tcW w:type="dxa" w:w="3072"/>
          </w:tcPr>
          <w:p>
            <w:r>
              <w:t>TC01</w:t>
            </w:r>
          </w:p>
        </w:tc>
      </w:tr>
      <w:tr>
        <w:tc>
          <w:tcPr>
            <w:tcW w:type="dxa" w:w="3072"/>
          </w:tcPr>
          <w:p>
            <w:r>
              <w:t>FR02</w:t>
            </w:r>
          </w:p>
        </w:tc>
        <w:tc>
          <w:tcPr>
            <w:tcW w:type="dxa" w:w="3072"/>
          </w:tcPr>
          <w:p>
            <w:r>
              <w:t>UC02</w:t>
            </w:r>
          </w:p>
        </w:tc>
        <w:tc>
          <w:tcPr>
            <w:tcW w:type="dxa" w:w="3072"/>
          </w:tcPr>
          <w:p>
            <w:r>
              <w:t>TC02</w:t>
            </w:r>
          </w:p>
        </w:tc>
      </w:tr>
      <w:tr>
        <w:tc>
          <w:tcPr>
            <w:tcW w:type="dxa" w:w="3072"/>
          </w:tcPr>
          <w:p>
            <w:r>
              <w:t>FR05</w:t>
            </w:r>
          </w:p>
        </w:tc>
        <w:tc>
          <w:tcPr>
            <w:tcW w:type="dxa" w:w="3072"/>
          </w:tcPr>
          <w:p>
            <w:r>
              <w:t>UC03</w:t>
            </w:r>
          </w:p>
        </w:tc>
        <w:tc>
          <w:tcPr>
            <w:tcW w:type="dxa" w:w="3072"/>
          </w:tcPr>
          <w:p>
            <w:r>
              <w:t>TC03</w:t>
            </w:r>
          </w:p>
        </w:tc>
      </w:tr>
    </w:tbl>
    <w:p>
      <w:r>
        <w:br w:type="page"/>
      </w:r>
    </w:p>
    <w:p/>
    <w:p/>
    <w:p/>
    <w:p/>
    <w:p/>
    <w:p/>
    <w:p>
      <w:pPr>
        <w:jc w:val="center"/>
      </w:pPr>
      <w:r>
        <w:rPr>
          <w:b/>
          <w:sz w:val="44"/>
        </w:rPr>
        <w:t>Chapter 5</w:t>
      </w:r>
    </w:p>
    <w:p>
      <w:pPr>
        <w:jc w:val="center"/>
      </w:pPr>
      <w:r>
        <w:rPr>
          <w:b/>
          <w:sz w:val="40"/>
        </w:rPr>
        <w:t>System Design</w:t>
      </w:r>
    </w:p>
    <w:p>
      <w:r>
        <w:br w:type="page"/>
      </w:r>
    </w:p>
    <w:p>
      <w:pPr>
        <w:pStyle w:val="Heading1"/>
        <w:jc w:val="center"/>
      </w:pPr>
      <w:r>
        <w:t>Chapter 5: System Design</w:t>
      </w:r>
    </w:p>
    <w:p>
      <w:pPr/>
      <w:r>
        <w:t>This chapter contains all the diagrams that show the internal architecture and database design of the HRAS system.</w:t>
      </w:r>
    </w:p>
    <w:p>
      <w:pPr>
        <w:pStyle w:val="Heading2"/>
      </w:pPr>
      <w:r>
        <w:t>5.1 Architecture</w:t>
      </w:r>
    </w:p>
    <w:p>
      <w:pPr/>
      <w:r>
        <w:t>The system uses Flutter for the frontend and Firebase for the backend.</w:t>
      </w:r>
    </w:p>
    <w:p>
      <w:pPr>
        <w:jc w:val="center"/>
      </w:pPr>
      <w:r>
        <w:drawing>
          <wp:inline xmlns:a="http://schemas.openxmlformats.org/drawingml/2006/main" xmlns:pic="http://schemas.openxmlformats.org/drawingml/2006/picture">
            <wp:extent cx="4754880" cy="1238731"/>
            <wp:docPr id="5" name="Picture 5"/>
            <wp:cNvGraphicFramePr>
              <a:graphicFrameLocks noChangeAspect="1"/>
            </wp:cNvGraphicFramePr>
            <a:graphic>
              <a:graphicData uri="http://schemas.openxmlformats.org/drawingml/2006/picture">
                <pic:pic>
                  <pic:nvPicPr>
                    <pic:cNvPr id="5" name="unified_system_architecture.png"/>
                    <pic:cNvPicPr/>
                  </pic:nvPicPr>
                  <pic:blipFill>
                    <a:blip r:embed="rId14"/>
                    <a:stretch>
                      <a:fillRect/>
                    </a:stretch>
                  </pic:blipFill>
                  <pic:spPr>
                    <a:xfrm>
                      <a:off x="0" y="0"/>
                      <a:ext cx="4754880" cy="1238731"/>
                    </a:xfrm>
                    <a:prstGeom prst="rect"/>
                  </pic:spPr>
                </pic:pic>
              </a:graphicData>
            </a:graphic>
          </wp:inline>
        </w:drawing>
      </w:r>
    </w:p>
    <w:p>
      <w:pPr>
        <w:jc w:val="center"/>
      </w:pPr>
      <w:r>
        <w:rPr>
          <w:i/>
          <w:sz w:val="20"/>
        </w:rPr>
        <w:t xml:space="preserve">Figure </w:t>
      </w:r>
      <w:r>
        <w:fldChar w:fldCharType="begin"/>
      </w:r>
      <w:r>
        <w:instrText xml:space="preserve"> SEQ Figure \* ARABIC </w:instrText>
      </w:r>
      <w:r>
        <w:fldChar w:fldCharType="separate"/>
      </w:r>
      <w:r>
        <w:rPr>
          <w:i/>
          <w:sz w:val="20"/>
        </w:rPr>
        <w:t>1</w:t>
      </w:r>
      <w:r>
        <w:fldChar w:fldCharType="end"/>
      </w:r>
      <w:r>
        <w:rPr>
          <w:i/>
          <w:sz w:val="20"/>
        </w:rPr>
        <w:t>: System Architecture Diagram</w:t>
      </w:r>
    </w:p>
    <w:p>
      <w:pPr>
        <w:pStyle w:val="Heading2"/>
      </w:pPr>
      <w:r>
        <w:t>5.2 Database Design (ER Diagram)</w:t>
      </w:r>
    </w:p>
    <w:p>
      <w:pPr/>
      <w:r>
        <w:t>Because Firebase is a NoSQL database, we use collections instead of tables. Here is the Entity Relationship diagram.</w:t>
      </w:r>
    </w:p>
    <w:p>
      <w:pPr>
        <w:jc w:val="center"/>
      </w:pPr>
      <w:r>
        <w:drawing>
          <wp:inline xmlns:a="http://schemas.openxmlformats.org/drawingml/2006/main" xmlns:pic="http://schemas.openxmlformats.org/drawingml/2006/picture">
            <wp:extent cx="4754880" cy="5736576"/>
            <wp:docPr id="6" name="Picture 6"/>
            <wp:cNvGraphicFramePr>
              <a:graphicFrameLocks noChangeAspect="1"/>
            </wp:cNvGraphicFramePr>
            <a:graphic>
              <a:graphicData uri="http://schemas.openxmlformats.org/drawingml/2006/picture">
                <pic:pic>
                  <pic:nvPicPr>
                    <pic:cNvPr id="6" name="er_final.png"/>
                    <pic:cNvPicPr/>
                  </pic:nvPicPr>
                  <pic:blipFill>
                    <a:blip r:embed="rId15"/>
                    <a:stretch>
                      <a:fillRect/>
                    </a:stretch>
                  </pic:blipFill>
                  <pic:spPr>
                    <a:xfrm>
                      <a:off x="0" y="0"/>
                      <a:ext cx="4754880" cy="5736576"/>
                    </a:xfrm>
                    <a:prstGeom prst="rect"/>
                  </pic:spPr>
                </pic:pic>
              </a:graphicData>
            </a:graphic>
          </wp:inline>
        </w:drawing>
      </w:r>
    </w:p>
    <w:p>
      <w:pPr>
        <w:jc w:val="center"/>
      </w:pPr>
      <w:r>
        <w:rPr>
          <w:i/>
          <w:sz w:val="20"/>
        </w:rPr>
        <w:t xml:space="preserve">Figure </w:t>
      </w:r>
      <w:r>
        <w:fldChar w:fldCharType="begin"/>
      </w:r>
      <w:r>
        <w:instrText xml:space="preserve"> SEQ Figure \* ARABIC </w:instrText>
      </w:r>
      <w:r>
        <w:fldChar w:fldCharType="separate"/>
      </w:r>
      <w:r>
        <w:rPr>
          <w:i/>
          <w:sz w:val="20"/>
        </w:rPr>
        <w:t>1</w:t>
      </w:r>
      <w:r>
        <w:fldChar w:fldCharType="end"/>
      </w:r>
      <w:r>
        <w:rPr>
          <w:i/>
          <w:sz w:val="20"/>
        </w:rPr>
        <w:t>: Entity Relationship Diagram</w:t>
      </w:r>
    </w:p>
    <w:p>
      <w:pPr>
        <w:pStyle w:val="Heading2"/>
      </w:pPr>
      <w:r>
        <w:t>5.3 Data Flow Diagrams</w:t>
      </w:r>
    </w:p>
    <w:p>
      <w:pPr/>
      <w:r>
        <w:t>These diagrams show how data moves in the system.</w:t>
      </w:r>
    </w:p>
    <w:p>
      <w:pPr>
        <w:jc w:val="center"/>
      </w:pPr>
      <w:r>
        <w:drawing>
          <wp:inline xmlns:a="http://schemas.openxmlformats.org/drawingml/2006/main" xmlns:pic="http://schemas.openxmlformats.org/drawingml/2006/picture">
            <wp:extent cx="4754880" cy="4754880"/>
            <wp:docPr id="7" name="Picture 7"/>
            <wp:cNvGraphicFramePr>
              <a:graphicFrameLocks noChangeAspect="1"/>
            </wp:cNvGraphicFramePr>
            <a:graphic>
              <a:graphicData uri="http://schemas.openxmlformats.org/drawingml/2006/picture">
                <pic:pic>
                  <pic:nvPicPr>
                    <pic:cNvPr id="7" name="dfd_level0_1777123112830.png"/>
                    <pic:cNvPicPr/>
                  </pic:nvPicPr>
                  <pic:blipFill>
                    <a:blip r:embed="rId16"/>
                    <a:stretch>
                      <a:fillRect/>
                    </a:stretch>
                  </pic:blipFill>
                  <pic:spPr>
                    <a:xfrm>
                      <a:off x="0" y="0"/>
                      <a:ext cx="4754880" cy="4754880"/>
                    </a:xfrm>
                    <a:prstGeom prst="rect"/>
                  </pic:spPr>
                </pic:pic>
              </a:graphicData>
            </a:graphic>
          </wp:inline>
        </w:drawing>
      </w:r>
    </w:p>
    <w:p>
      <w:pPr>
        <w:jc w:val="center"/>
      </w:pPr>
      <w:r>
        <w:rPr>
          <w:i/>
          <w:sz w:val="20"/>
        </w:rPr>
        <w:t xml:space="preserve">Figure </w:t>
      </w:r>
      <w:r>
        <w:fldChar w:fldCharType="begin"/>
      </w:r>
      <w:r>
        <w:instrText xml:space="preserve"> SEQ Figure \* ARABIC </w:instrText>
      </w:r>
      <w:r>
        <w:fldChar w:fldCharType="separate"/>
      </w:r>
      <w:r>
        <w:rPr>
          <w:i/>
          <w:sz w:val="20"/>
        </w:rPr>
        <w:t>1</w:t>
      </w:r>
      <w:r>
        <w:fldChar w:fldCharType="end"/>
      </w:r>
      <w:r>
        <w:rPr>
          <w:i/>
          <w:sz w:val="20"/>
        </w:rPr>
        <w:t>: DFD Level 0</w:t>
      </w:r>
    </w:p>
    <w:p>
      <w:pPr>
        <w:jc w:val="center"/>
      </w:pPr>
      <w:r>
        <w:drawing>
          <wp:inline xmlns:a="http://schemas.openxmlformats.org/drawingml/2006/main" xmlns:pic="http://schemas.openxmlformats.org/drawingml/2006/picture">
            <wp:extent cx="4754880" cy="4754880"/>
            <wp:docPr id="8" name="Picture 8"/>
            <wp:cNvGraphicFramePr>
              <a:graphicFrameLocks noChangeAspect="1"/>
            </wp:cNvGraphicFramePr>
            <a:graphic>
              <a:graphicData uri="http://schemas.openxmlformats.org/drawingml/2006/picture">
                <pic:pic>
                  <pic:nvPicPr>
                    <pic:cNvPr id="8" name="dfd_level1_1777123318617.png"/>
                    <pic:cNvPicPr/>
                  </pic:nvPicPr>
                  <pic:blipFill>
                    <a:blip r:embed="rId17"/>
                    <a:stretch>
                      <a:fillRect/>
                    </a:stretch>
                  </pic:blipFill>
                  <pic:spPr>
                    <a:xfrm>
                      <a:off x="0" y="0"/>
                      <a:ext cx="4754880" cy="4754880"/>
                    </a:xfrm>
                    <a:prstGeom prst="rect"/>
                  </pic:spPr>
                </pic:pic>
              </a:graphicData>
            </a:graphic>
          </wp:inline>
        </w:drawing>
      </w:r>
    </w:p>
    <w:p>
      <w:pPr>
        <w:jc w:val="center"/>
      </w:pPr>
      <w:r>
        <w:rPr>
          <w:i/>
          <w:sz w:val="20"/>
        </w:rPr>
        <w:t xml:space="preserve">Figure </w:t>
      </w:r>
      <w:r>
        <w:fldChar w:fldCharType="begin"/>
      </w:r>
      <w:r>
        <w:instrText xml:space="preserve"> SEQ Figure \* ARABIC </w:instrText>
      </w:r>
      <w:r>
        <w:fldChar w:fldCharType="separate"/>
      </w:r>
      <w:r>
        <w:rPr>
          <w:i/>
          <w:sz w:val="20"/>
        </w:rPr>
        <w:t>1</w:t>
      </w:r>
      <w:r>
        <w:fldChar w:fldCharType="end"/>
      </w:r>
      <w:r>
        <w:rPr>
          <w:i/>
          <w:sz w:val="20"/>
        </w:rPr>
        <w:t>: DFD Level 1</w:t>
      </w:r>
    </w:p>
    <w:p>
      <w:pPr>
        <w:jc w:val="center"/>
      </w:pPr>
      <w:r>
        <w:drawing>
          <wp:inline xmlns:a="http://schemas.openxmlformats.org/drawingml/2006/main" xmlns:pic="http://schemas.openxmlformats.org/drawingml/2006/picture">
            <wp:extent cx="4754880" cy="3369172"/>
            <wp:docPr id="9" name="Picture 9"/>
            <wp:cNvGraphicFramePr>
              <a:graphicFrameLocks noChangeAspect="1"/>
            </wp:cNvGraphicFramePr>
            <a:graphic>
              <a:graphicData uri="http://schemas.openxmlformats.org/drawingml/2006/picture">
                <pic:pic>
                  <pic:nvPicPr>
                    <pic:cNvPr id="9" name="dfd_level2_flow.png"/>
                    <pic:cNvPicPr/>
                  </pic:nvPicPr>
                  <pic:blipFill>
                    <a:blip r:embed="rId18"/>
                    <a:stretch>
                      <a:fillRect/>
                    </a:stretch>
                  </pic:blipFill>
                  <pic:spPr>
                    <a:xfrm>
                      <a:off x="0" y="0"/>
                      <a:ext cx="4754880" cy="3369172"/>
                    </a:xfrm>
                    <a:prstGeom prst="rect"/>
                  </pic:spPr>
                </pic:pic>
              </a:graphicData>
            </a:graphic>
          </wp:inline>
        </w:drawing>
      </w:r>
    </w:p>
    <w:p>
      <w:pPr>
        <w:jc w:val="center"/>
      </w:pPr>
      <w:r>
        <w:rPr>
          <w:i/>
          <w:sz w:val="20"/>
        </w:rPr>
        <w:t xml:space="preserve">Figure </w:t>
      </w:r>
      <w:r>
        <w:fldChar w:fldCharType="begin"/>
      </w:r>
      <w:r>
        <w:instrText xml:space="preserve"> SEQ Figure \* ARABIC </w:instrText>
      </w:r>
      <w:r>
        <w:fldChar w:fldCharType="separate"/>
      </w:r>
      <w:r>
        <w:rPr>
          <w:i/>
          <w:sz w:val="20"/>
        </w:rPr>
        <w:t>1</w:t>
      </w:r>
      <w:r>
        <w:fldChar w:fldCharType="end"/>
      </w:r>
      <w:r>
        <w:rPr>
          <w:i/>
          <w:sz w:val="20"/>
        </w:rPr>
        <w:t>: DFD Level 2</w:t>
      </w:r>
    </w:p>
    <w:p>
      <w:pPr>
        <w:pStyle w:val="Heading2"/>
      </w:pPr>
      <w:r>
        <w:t>5.4 Sequence Diagrams</w:t>
      </w:r>
    </w:p>
    <w:p>
      <w:pPr>
        <w:jc w:val="center"/>
      </w:pPr>
      <w:r>
        <w:drawing>
          <wp:inline xmlns:a="http://schemas.openxmlformats.org/drawingml/2006/main" xmlns:pic="http://schemas.openxmlformats.org/drawingml/2006/picture">
            <wp:extent cx="4754880" cy="2978191"/>
            <wp:docPr id="10" name="Picture 10"/>
            <wp:cNvGraphicFramePr>
              <a:graphicFrameLocks noChangeAspect="1"/>
            </wp:cNvGraphicFramePr>
            <a:graphic>
              <a:graphicData uri="http://schemas.openxmlformats.org/drawingml/2006/picture">
                <pic:pic>
                  <pic:nvPicPr>
                    <pic:cNvPr id="10" name="sequence_donation.png"/>
                    <pic:cNvPicPr/>
                  </pic:nvPicPr>
                  <pic:blipFill>
                    <a:blip r:embed="rId19"/>
                    <a:stretch>
                      <a:fillRect/>
                    </a:stretch>
                  </pic:blipFill>
                  <pic:spPr>
                    <a:xfrm>
                      <a:off x="0" y="0"/>
                      <a:ext cx="4754880" cy="2978191"/>
                    </a:xfrm>
                    <a:prstGeom prst="rect"/>
                  </pic:spPr>
                </pic:pic>
              </a:graphicData>
            </a:graphic>
          </wp:inline>
        </w:drawing>
      </w:r>
    </w:p>
    <w:p>
      <w:pPr>
        <w:jc w:val="center"/>
      </w:pPr>
      <w:r>
        <w:rPr>
          <w:i/>
          <w:sz w:val="20"/>
        </w:rPr>
        <w:t xml:space="preserve">Figure </w:t>
      </w:r>
      <w:r>
        <w:fldChar w:fldCharType="begin"/>
      </w:r>
      <w:r>
        <w:instrText xml:space="preserve"> SEQ Figure \* ARABIC </w:instrText>
      </w:r>
      <w:r>
        <w:fldChar w:fldCharType="separate"/>
      </w:r>
      <w:r>
        <w:rPr>
          <w:i/>
          <w:sz w:val="20"/>
        </w:rPr>
        <w:t>1</w:t>
      </w:r>
      <w:r>
        <w:fldChar w:fldCharType="end"/>
      </w:r>
      <w:r>
        <w:rPr>
          <w:i/>
          <w:sz w:val="20"/>
        </w:rPr>
        <w:t>: Donation Sequence Diagram</w:t>
      </w:r>
    </w:p>
    <w:p>
      <w:pPr>
        <w:jc w:val="center"/>
      </w:pPr>
      <w:r>
        <w:drawing>
          <wp:inline xmlns:a="http://schemas.openxmlformats.org/drawingml/2006/main" xmlns:pic="http://schemas.openxmlformats.org/drawingml/2006/picture">
            <wp:extent cx="4754880" cy="2100568"/>
            <wp:docPr id="11" name="Picture 11"/>
            <wp:cNvGraphicFramePr>
              <a:graphicFrameLocks noChangeAspect="1"/>
            </wp:cNvGraphicFramePr>
            <a:graphic>
              <a:graphicData uri="http://schemas.openxmlformats.org/drawingml/2006/picture">
                <pic:pic>
                  <pic:nvPicPr>
                    <pic:cNvPr id="11" name="sequence_volunteer.png"/>
                    <pic:cNvPicPr/>
                  </pic:nvPicPr>
                  <pic:blipFill>
                    <a:blip r:embed="rId20"/>
                    <a:stretch>
                      <a:fillRect/>
                    </a:stretch>
                  </pic:blipFill>
                  <pic:spPr>
                    <a:xfrm>
                      <a:off x="0" y="0"/>
                      <a:ext cx="4754880" cy="2100568"/>
                    </a:xfrm>
                    <a:prstGeom prst="rect"/>
                  </pic:spPr>
                </pic:pic>
              </a:graphicData>
            </a:graphic>
          </wp:inline>
        </w:drawing>
      </w:r>
    </w:p>
    <w:p>
      <w:pPr>
        <w:jc w:val="center"/>
      </w:pPr>
      <w:r>
        <w:rPr>
          <w:i/>
          <w:sz w:val="20"/>
        </w:rPr>
        <w:t xml:space="preserve">Figure </w:t>
      </w:r>
      <w:r>
        <w:fldChar w:fldCharType="begin"/>
      </w:r>
      <w:r>
        <w:instrText xml:space="preserve"> SEQ Figure \* ARABIC </w:instrText>
      </w:r>
      <w:r>
        <w:fldChar w:fldCharType="separate"/>
      </w:r>
      <w:r>
        <w:rPr>
          <w:i/>
          <w:sz w:val="20"/>
        </w:rPr>
        <w:t>1</w:t>
      </w:r>
      <w:r>
        <w:fldChar w:fldCharType="end"/>
      </w:r>
      <w:r>
        <w:rPr>
          <w:i/>
          <w:sz w:val="20"/>
        </w:rPr>
        <w:t>: Volunteer Sequence Diagram</w:t>
      </w:r>
    </w:p>
    <w:p>
      <w:pPr>
        <w:pStyle w:val="Heading2"/>
      </w:pPr>
      <w:r>
        <w:t>5.5 Other UML Diagrams</w:t>
      </w:r>
    </w:p>
    <w:p>
      <w:pPr>
        <w:jc w:val="center"/>
      </w:pPr>
      <w:r>
        <w:drawing>
          <wp:inline xmlns:a="http://schemas.openxmlformats.org/drawingml/2006/main" xmlns:pic="http://schemas.openxmlformats.org/drawingml/2006/picture">
            <wp:extent cx="4754880" cy="4824340"/>
            <wp:docPr id="12" name="Picture 12"/>
            <wp:cNvGraphicFramePr>
              <a:graphicFrameLocks noChangeAspect="1"/>
            </wp:cNvGraphicFramePr>
            <a:graphic>
              <a:graphicData uri="http://schemas.openxmlformats.org/drawingml/2006/picture">
                <pic:pic>
                  <pic:nvPicPr>
                    <pic:cNvPr id="12" name="class_entities.png"/>
                    <pic:cNvPicPr/>
                  </pic:nvPicPr>
                  <pic:blipFill>
                    <a:blip r:embed="rId21"/>
                    <a:stretch>
                      <a:fillRect/>
                    </a:stretch>
                  </pic:blipFill>
                  <pic:spPr>
                    <a:xfrm>
                      <a:off x="0" y="0"/>
                      <a:ext cx="4754880" cy="4824340"/>
                    </a:xfrm>
                    <a:prstGeom prst="rect"/>
                  </pic:spPr>
                </pic:pic>
              </a:graphicData>
            </a:graphic>
          </wp:inline>
        </w:drawing>
      </w:r>
    </w:p>
    <w:p>
      <w:pPr>
        <w:jc w:val="center"/>
      </w:pPr>
      <w:r>
        <w:rPr>
          <w:i/>
          <w:sz w:val="20"/>
        </w:rPr>
        <w:t xml:space="preserve">Figure </w:t>
      </w:r>
      <w:r>
        <w:fldChar w:fldCharType="begin"/>
      </w:r>
      <w:r>
        <w:instrText xml:space="preserve"> SEQ Figure \* ARABIC </w:instrText>
      </w:r>
      <w:r>
        <w:fldChar w:fldCharType="separate"/>
      </w:r>
      <w:r>
        <w:rPr>
          <w:i/>
          <w:sz w:val="20"/>
        </w:rPr>
        <w:t>1</w:t>
      </w:r>
      <w:r>
        <w:fldChar w:fldCharType="end"/>
      </w:r>
      <w:r>
        <w:rPr>
          <w:i/>
          <w:sz w:val="20"/>
        </w:rPr>
        <w:t>: Class Diagram</w:t>
      </w:r>
    </w:p>
    <w:p>
      <w:pPr>
        <w:jc w:val="center"/>
      </w:pPr>
      <w:r>
        <w:drawing>
          <wp:inline xmlns:a="http://schemas.openxmlformats.org/drawingml/2006/main" xmlns:pic="http://schemas.openxmlformats.org/drawingml/2006/picture">
            <wp:extent cx="4754880" cy="4754880"/>
            <wp:docPr id="13" name="Picture 13"/>
            <wp:cNvGraphicFramePr>
              <a:graphicFrameLocks noChangeAspect="1"/>
            </wp:cNvGraphicFramePr>
            <a:graphic>
              <a:graphicData uri="http://schemas.openxmlformats.org/drawingml/2006/picture">
                <pic:pic>
                  <pic:nvPicPr>
                    <pic:cNvPr id="13" name="component_diagram_1777123363771.png"/>
                    <pic:cNvPicPr/>
                  </pic:nvPicPr>
                  <pic:blipFill>
                    <a:blip r:embed="rId22"/>
                    <a:stretch>
                      <a:fillRect/>
                    </a:stretch>
                  </pic:blipFill>
                  <pic:spPr>
                    <a:xfrm>
                      <a:off x="0" y="0"/>
                      <a:ext cx="4754880" cy="4754880"/>
                    </a:xfrm>
                    <a:prstGeom prst="rect"/>
                  </pic:spPr>
                </pic:pic>
              </a:graphicData>
            </a:graphic>
          </wp:inline>
        </w:drawing>
      </w:r>
    </w:p>
    <w:p>
      <w:pPr>
        <w:jc w:val="center"/>
      </w:pPr>
      <w:r>
        <w:rPr>
          <w:i/>
          <w:sz w:val="20"/>
        </w:rPr>
        <w:t xml:space="preserve">Figure </w:t>
      </w:r>
      <w:r>
        <w:fldChar w:fldCharType="begin"/>
      </w:r>
      <w:r>
        <w:instrText xml:space="preserve"> SEQ Figure \* ARABIC </w:instrText>
      </w:r>
      <w:r>
        <w:fldChar w:fldCharType="separate"/>
      </w:r>
      <w:r>
        <w:rPr>
          <w:i/>
          <w:sz w:val="20"/>
        </w:rPr>
        <w:t>1</w:t>
      </w:r>
      <w:r>
        <w:fldChar w:fldCharType="end"/>
      </w:r>
      <w:r>
        <w:rPr>
          <w:i/>
          <w:sz w:val="20"/>
        </w:rPr>
        <w:t>: Component Diagram</w:t>
      </w:r>
    </w:p>
    <w:p>
      <w:pPr>
        <w:jc w:val="center"/>
      </w:pPr>
      <w:r>
        <w:drawing>
          <wp:inline xmlns:a="http://schemas.openxmlformats.org/drawingml/2006/main" xmlns:pic="http://schemas.openxmlformats.org/drawingml/2006/picture">
            <wp:extent cx="4754880" cy="2591479"/>
            <wp:docPr id="14" name="Picture 14"/>
            <wp:cNvGraphicFramePr>
              <a:graphicFrameLocks noChangeAspect="1"/>
            </wp:cNvGraphicFramePr>
            <a:graphic>
              <a:graphicData uri="http://schemas.openxmlformats.org/drawingml/2006/picture">
                <pic:pic>
                  <pic:nvPicPr>
                    <pic:cNvPr id="14" name="deployment_architecture.png"/>
                    <pic:cNvPicPr/>
                  </pic:nvPicPr>
                  <pic:blipFill>
                    <a:blip r:embed="rId23"/>
                    <a:stretch>
                      <a:fillRect/>
                    </a:stretch>
                  </pic:blipFill>
                  <pic:spPr>
                    <a:xfrm>
                      <a:off x="0" y="0"/>
                      <a:ext cx="4754880" cy="2591479"/>
                    </a:xfrm>
                    <a:prstGeom prst="rect"/>
                  </pic:spPr>
                </pic:pic>
              </a:graphicData>
            </a:graphic>
          </wp:inline>
        </w:drawing>
      </w:r>
    </w:p>
    <w:p>
      <w:pPr>
        <w:jc w:val="center"/>
      </w:pPr>
      <w:r>
        <w:rPr>
          <w:i/>
          <w:sz w:val="20"/>
        </w:rPr>
        <w:t xml:space="preserve">Figure </w:t>
      </w:r>
      <w:r>
        <w:fldChar w:fldCharType="begin"/>
      </w:r>
      <w:r>
        <w:instrText xml:space="preserve"> SEQ Figure \* ARABIC </w:instrText>
      </w:r>
      <w:r>
        <w:fldChar w:fldCharType="separate"/>
      </w:r>
      <w:r>
        <w:rPr>
          <w:i/>
          <w:sz w:val="20"/>
        </w:rPr>
        <w:t>1</w:t>
      </w:r>
      <w:r>
        <w:fldChar w:fldCharType="end"/>
      </w:r>
      <w:r>
        <w:rPr>
          <w:i/>
          <w:sz w:val="20"/>
        </w:rPr>
        <w:t>: Deployment Diagram</w:t>
      </w:r>
    </w:p>
    <w:p>
      <w:pPr>
        <w:pStyle w:val="Heading2"/>
      </w:pPr>
      <w:r>
        <w:t>5.6 Data Dictionary</w:t>
      </w:r>
    </w:p>
    <w:p>
      <w:pPr/>
      <w:r>
        <w:t>These tables describe the structure of the data saved in Firebase.</w:t>
      </w:r>
    </w:p>
    <w:p>
      <w:pPr>
        <w:jc w:val="left"/>
      </w:pPr>
      <w:r>
        <w:rPr>
          <w:i/>
          <w:sz w:val="20"/>
        </w:rPr>
        <w:t xml:space="preserve">Table </w:t>
      </w:r>
      <w:r>
        <w:fldChar w:fldCharType="begin"/>
      </w:r>
      <w:r>
        <w:instrText xml:space="preserve"> SEQ Table \* ARABIC </w:instrText>
      </w:r>
      <w:r>
        <w:fldChar w:fldCharType="separate"/>
      </w:r>
      <w:r>
        <w:rPr>
          <w:i/>
          <w:sz w:val="20"/>
        </w:rPr>
        <w:t>1</w:t>
      </w:r>
      <w:r>
        <w:fldChar w:fldCharType="end"/>
      </w:r>
      <w:r>
        <w:rPr>
          <w:i/>
          <w:sz w:val="20"/>
        </w:rPr>
        <w:t>: Users Collection Dictionary</w:t>
      </w:r>
    </w:p>
    <w:tbl>
      <w:tblPr>
        <w:tblStyle w:val="TableGrid"/>
        <w:tblW w:type="auto" w:w="0"/>
        <w:tblLook w:firstColumn="1" w:firstRow="1" w:lastColumn="0" w:lastRow="0" w:noHBand="0" w:noVBand="1" w:val="04A0"/>
      </w:tblPr>
      <w:tblGrid>
        <w:gridCol w:w="3072"/>
        <w:gridCol w:w="3072"/>
        <w:gridCol w:w="3072"/>
      </w:tblGrid>
      <w:tr>
        <w:tc>
          <w:tcPr>
            <w:tcW w:type="dxa" w:w="3072"/>
          </w:tcPr>
          <w:p>
            <w:r>
              <w:rPr>
                <w:b/>
              </w:rPr>
              <w:t>Field Name</w:t>
            </w:r>
          </w:p>
        </w:tc>
        <w:tc>
          <w:tcPr>
            <w:tcW w:type="dxa" w:w="3072"/>
          </w:tcPr>
          <w:p>
            <w:r>
              <w:rPr>
                <w:b/>
              </w:rPr>
              <w:t>Data Type</w:t>
            </w:r>
          </w:p>
        </w:tc>
        <w:tc>
          <w:tcPr>
            <w:tcW w:type="dxa" w:w="3072"/>
          </w:tcPr>
          <w:p>
            <w:r>
              <w:rPr>
                <w:b/>
              </w:rPr>
              <w:t>Description</w:t>
            </w:r>
          </w:p>
        </w:tc>
      </w:tr>
      <w:tr>
        <w:tc>
          <w:tcPr>
            <w:tcW w:type="dxa" w:w="3072"/>
          </w:tcPr>
          <w:p>
            <w:r>
              <w:t>uid</w:t>
            </w:r>
          </w:p>
        </w:tc>
        <w:tc>
          <w:tcPr>
            <w:tcW w:type="dxa" w:w="3072"/>
          </w:tcPr>
          <w:p>
            <w:r>
              <w:t>String</w:t>
            </w:r>
          </w:p>
        </w:tc>
        <w:tc>
          <w:tcPr>
            <w:tcW w:type="dxa" w:w="3072"/>
          </w:tcPr>
          <w:p>
            <w:r>
              <w:t>Unique ID from Firebase Auth</w:t>
            </w:r>
          </w:p>
        </w:tc>
      </w:tr>
      <w:tr>
        <w:tc>
          <w:tcPr>
            <w:tcW w:type="dxa" w:w="3072"/>
          </w:tcPr>
          <w:p>
            <w:r>
              <w:t>name</w:t>
            </w:r>
          </w:p>
        </w:tc>
        <w:tc>
          <w:tcPr>
            <w:tcW w:type="dxa" w:w="3072"/>
          </w:tcPr>
          <w:p>
            <w:r>
              <w:t>String</w:t>
            </w:r>
          </w:p>
        </w:tc>
        <w:tc>
          <w:tcPr>
            <w:tcW w:type="dxa" w:w="3072"/>
          </w:tcPr>
          <w:p>
            <w:r>
              <w:t>User's full name</w:t>
            </w:r>
          </w:p>
        </w:tc>
      </w:tr>
      <w:tr>
        <w:tc>
          <w:tcPr>
            <w:tcW w:type="dxa" w:w="3072"/>
          </w:tcPr>
          <w:p>
            <w:r>
              <w:t>role</w:t>
            </w:r>
          </w:p>
        </w:tc>
        <w:tc>
          <w:tcPr>
            <w:tcW w:type="dxa" w:w="3072"/>
          </w:tcPr>
          <w:p>
            <w:r>
              <w:t>String</w:t>
            </w:r>
          </w:p>
        </w:tc>
        <w:tc>
          <w:tcPr>
            <w:tcW w:type="dxa" w:w="3072"/>
          </w:tcPr>
          <w:p>
            <w:r>
              <w:t>Either admin or volunteer</w:t>
            </w:r>
          </w:p>
        </w:tc>
      </w:tr>
      <w:tr>
        <w:tc>
          <w:tcPr>
            <w:tcW w:type="dxa" w:w="3072"/>
          </w:tcPr>
          <w:p>
            <w:r>
              <w:t>skills</w:t>
            </w:r>
          </w:p>
        </w:tc>
        <w:tc>
          <w:tcPr>
            <w:tcW w:type="dxa" w:w="3072"/>
          </w:tcPr>
          <w:p>
            <w:r>
              <w:t>Array</w:t>
            </w:r>
          </w:p>
        </w:tc>
        <w:tc>
          <w:tcPr>
            <w:tcW w:type="dxa" w:w="3072"/>
          </w:tcPr>
          <w:p>
            <w:r>
              <w:t>List of skills for matching algorithm</w:t>
            </w:r>
          </w:p>
        </w:tc>
      </w:tr>
    </w:tbl>
    <w:p>
      <w:pPr>
        <w:jc w:val="left"/>
      </w:pPr>
      <w:r>
        <w:rPr>
          <w:i/>
          <w:sz w:val="20"/>
        </w:rPr>
        <w:t xml:space="preserve">Table </w:t>
      </w:r>
      <w:r>
        <w:fldChar w:fldCharType="begin"/>
      </w:r>
      <w:r>
        <w:instrText xml:space="preserve"> SEQ Table \* ARABIC </w:instrText>
      </w:r>
      <w:r>
        <w:fldChar w:fldCharType="separate"/>
      </w:r>
      <w:r>
        <w:rPr>
          <w:i/>
          <w:sz w:val="20"/>
        </w:rPr>
        <w:t>1</w:t>
      </w:r>
      <w:r>
        <w:fldChar w:fldCharType="end"/>
      </w:r>
      <w:r>
        <w:rPr>
          <w:i/>
          <w:sz w:val="20"/>
        </w:rPr>
        <w:t>: Campaigns Collection Dictionary</w:t>
      </w:r>
    </w:p>
    <w:tbl>
      <w:tblPr>
        <w:tblStyle w:val="TableGrid"/>
        <w:tblW w:type="auto" w:w="0"/>
        <w:tblLook w:firstColumn="1" w:firstRow="1" w:lastColumn="0" w:lastRow="0" w:noHBand="0" w:noVBand="1" w:val="04A0"/>
      </w:tblPr>
      <w:tblGrid>
        <w:gridCol w:w="3072"/>
        <w:gridCol w:w="3072"/>
        <w:gridCol w:w="3072"/>
      </w:tblGrid>
      <w:tr>
        <w:tc>
          <w:tcPr>
            <w:tcW w:type="dxa" w:w="3072"/>
          </w:tcPr>
          <w:p>
            <w:r>
              <w:rPr>
                <w:b/>
              </w:rPr>
              <w:t>Field Name</w:t>
            </w:r>
          </w:p>
        </w:tc>
        <w:tc>
          <w:tcPr>
            <w:tcW w:type="dxa" w:w="3072"/>
          </w:tcPr>
          <w:p>
            <w:r>
              <w:rPr>
                <w:b/>
              </w:rPr>
              <w:t>Data Type</w:t>
            </w:r>
          </w:p>
        </w:tc>
        <w:tc>
          <w:tcPr>
            <w:tcW w:type="dxa" w:w="3072"/>
          </w:tcPr>
          <w:p>
            <w:r>
              <w:rPr>
                <w:b/>
              </w:rPr>
              <w:t>Description</w:t>
            </w:r>
          </w:p>
        </w:tc>
      </w:tr>
      <w:tr>
        <w:tc>
          <w:tcPr>
            <w:tcW w:type="dxa" w:w="3072"/>
          </w:tcPr>
          <w:p>
            <w:r>
              <w:t>title</w:t>
            </w:r>
          </w:p>
        </w:tc>
        <w:tc>
          <w:tcPr>
            <w:tcW w:type="dxa" w:w="3072"/>
          </w:tcPr>
          <w:p>
            <w:r>
              <w:t>String</w:t>
            </w:r>
          </w:p>
        </w:tc>
        <w:tc>
          <w:tcPr>
            <w:tcW w:type="dxa" w:w="3072"/>
          </w:tcPr>
          <w:p>
            <w:r>
              <w:t>Name of the campaign</w:t>
            </w:r>
          </w:p>
        </w:tc>
      </w:tr>
      <w:tr>
        <w:tc>
          <w:tcPr>
            <w:tcW w:type="dxa" w:w="3072"/>
          </w:tcPr>
          <w:p>
            <w:r>
              <w:t>type</w:t>
            </w:r>
          </w:p>
        </w:tc>
        <w:tc>
          <w:tcPr>
            <w:tcW w:type="dxa" w:w="3072"/>
          </w:tcPr>
          <w:p>
            <w:r>
              <w:t>String</w:t>
            </w:r>
          </w:p>
        </w:tc>
        <w:tc>
          <w:tcPr>
            <w:tcW w:type="dxa" w:w="3072"/>
          </w:tcPr>
          <w:p>
            <w:r>
              <w:t>Medical, Ration, Education, etc.</w:t>
            </w:r>
          </w:p>
        </w:tc>
      </w:tr>
      <w:tr>
        <w:tc>
          <w:tcPr>
            <w:tcW w:type="dxa" w:w="3072"/>
          </w:tcPr>
          <w:p>
            <w:r>
              <w:t>status</w:t>
            </w:r>
          </w:p>
        </w:tc>
        <w:tc>
          <w:tcPr>
            <w:tcW w:type="dxa" w:w="3072"/>
          </w:tcPr>
          <w:p>
            <w:r>
              <w:t>String</w:t>
            </w:r>
          </w:p>
        </w:tc>
        <w:tc>
          <w:tcPr>
            <w:tcW w:type="dxa" w:w="3072"/>
          </w:tcPr>
          <w:p>
            <w:r>
              <w:t>Upcoming, Active, or Completed</w:t>
            </w:r>
          </w:p>
        </w:tc>
      </w:tr>
    </w:tbl>
    <w:p>
      <w:pPr>
        <w:pStyle w:val="Heading2"/>
      </w:pPr>
      <w:r>
        <w:t>5.7 Algorithm Logic (FYP-02)</w:t>
      </w:r>
    </w:p>
    <w:p>
      <w:pPr/>
      <w:r>
        <w:t>For the FYP-02 phase, I designed a smart matching algorithm. Instead of using a complex black-box AI, I created a rule-based formula that is easy to explain and works very well.</w:t>
      </w:r>
    </w:p>
    <w:p>
      <w:pPr/>
      <w:r>
        <w:t>The algorithm gives a score out of 100% based on three things:</w:t>
      </w:r>
    </w:p>
    <w:p>
      <w:pPr/>
      <w:r>
        <w:t>• Skills (50%): If a user's skill matches the campaign type, they get a high score.</w:t>
      </w:r>
    </w:p>
    <w:p>
      <w:pPr/>
      <w:r>
        <w:t>• Location (30%): If the user lives in the same city as the campaign, they get extra points.</w:t>
      </w:r>
    </w:p>
    <w:p>
      <w:pPr/>
      <w:r>
        <w:t>• Availability (20%): If they haven't registered yet, they get full points here.</w:t>
      </w:r>
    </w:p>
    <w:p>
      <w:r>
        <w:br w:type="page"/>
      </w:r>
    </w:p>
    <w:p/>
    <w:p/>
    <w:p/>
    <w:p/>
    <w:p/>
    <w:p/>
    <w:p>
      <w:pPr>
        <w:jc w:val="center"/>
      </w:pPr>
      <w:r>
        <w:rPr>
          <w:b/>
          <w:sz w:val="44"/>
        </w:rPr>
        <w:t>Chapter 6</w:t>
      </w:r>
    </w:p>
    <w:p>
      <w:pPr>
        <w:jc w:val="center"/>
      </w:pPr>
      <w:r>
        <w:rPr>
          <w:b/>
          <w:sz w:val="40"/>
        </w:rPr>
        <w:t>Coding</w:t>
      </w:r>
    </w:p>
    <w:p>
      <w:r>
        <w:br w:type="page"/>
      </w:r>
    </w:p>
    <w:p>
      <w:pPr>
        <w:pStyle w:val="Heading1"/>
        <w:jc w:val="center"/>
      </w:pPr>
      <w:r>
        <w:t>Chapter 6: Coding</w:t>
      </w:r>
    </w:p>
    <w:p>
      <w:pPr/>
      <w:r>
        <w:t>This chapter highlights some of the important code written for this project. The entire code is written in Dart using the Flutter framework.</w:t>
      </w:r>
    </w:p>
    <w:p>
      <w:pPr>
        <w:pStyle w:val="Heading2"/>
      </w:pPr>
      <w:r>
        <w:t>6.1 Smart Matching Code</w:t>
      </w:r>
    </w:p>
    <w:p>
      <w:pPr/>
      <w:r>
        <w:t>Here is the logic I wrote to calculate the matching score between a volunteer and a campaign.</w:t>
      </w:r>
    </w:p>
    <w:p>
      <w:pPr/>
      <w:r>
        <w:t>static List&lt;MatchResult&gt; getRecommendations(UserModel user, List&lt;CampaignModel&gt; campaigns) {</w:t>
        <w:br/>
        <w:t xml:space="preserve">  List&lt;MatchResult&gt; results = [];</w:t>
        <w:br/>
        <w:t xml:space="preserve">  for (var campaign in campaigns) {</w:t>
        <w:br/>
        <w:t xml:space="preserve">    double skillScore = calculateSkillMatch(user.skills, campaign.type);</w:t>
        <w:br/>
        <w:t xml:space="preserve">    double locationScore = calculateLocationMatch(user.address, campaign.location);</w:t>
        <w:br/>
        <w:t xml:space="preserve">    </w:t>
        <w:br/>
        <w:t xml:space="preserve">    // Formula</w:t>
        <w:br/>
        <w:t xml:space="preserve">    double total = (skillScore * 0.5) + (locationScore * 0.3) + (0.2);</w:t>
        <w:br/>
        <w:t xml:space="preserve">    results.add(MatchResult(campaign: campaign, score: total));</w:t>
        <w:br/>
        <w:t xml:space="preserve">  }</w:t>
        <w:br/>
        <w:t xml:space="preserve">  // Sort from highest to lowest</w:t>
        <w:br/>
        <w:t xml:space="preserve">  results.sort((a, b) =&gt; b.score.compareTo(a.score));</w:t>
        <w:br/>
        <w:t xml:space="preserve">  return results;</w:t>
        <w:br/>
        <w:t>}</w:t>
      </w:r>
    </w:p>
    <w:p>
      <w:pPr>
        <w:pStyle w:val="Heading2"/>
      </w:pPr>
      <w:r>
        <w:t>6.2 QR Attendance Code</w:t>
      </w:r>
    </w:p>
    <w:p>
      <w:pPr/>
      <w:r>
        <w:t>To mark attendance, the admin generates a QR code, and the volunteer scans it. Here is the code that runs when the QR is scanned.</w:t>
      </w:r>
    </w:p>
    <w:p>
      <w:pPr/>
      <w:r>
        <w:t>Future&lt;void&gt; scanQRAndMarkAttendance(String qrData, String userId) async {</w:t>
        <w:br/>
        <w:t xml:space="preserve">  var data = jsonDecode(qrData);</w:t>
        <w:br/>
        <w:t xml:space="preserve">  String campaignId = data['campaignId'];</w:t>
        <w:br/>
        <w:t xml:space="preserve">  </w:t>
        <w:br/>
        <w:t xml:space="preserve">  // Update Firestore database</w:t>
        <w:br/>
        <w:t xml:space="preserve">  await FirebaseFirestore.instance</w:t>
        <w:br/>
        <w:t xml:space="preserve">      .collection('volunteers')</w:t>
        <w:br/>
        <w:t xml:space="preserve">      .where('campaignId', isEqualTo: campaignId)</w:t>
        <w:br/>
        <w:t xml:space="preserve">      .where('userId', isEqualTo: userId)</w:t>
        <w:br/>
        <w:t xml:space="preserve">      .get()</w:t>
        <w:br/>
        <w:t xml:space="preserve">      .then((snapshot) {</w:t>
        <w:br/>
        <w:t xml:space="preserve">        if (snapshot.docs.isNotEmpty) {</w:t>
        <w:br/>
        <w:t xml:space="preserve">          snapshot.docs.first.reference.update({'status': 'attended'});</w:t>
        <w:br/>
        <w:t xml:space="preserve">        }</w:t>
        <w:br/>
        <w:t xml:space="preserve">      });</w:t>
        <w:br/>
        <w:t>}</w:t>
      </w:r>
    </w:p>
    <w:p>
      <w:pPr>
        <w:pStyle w:val="Heading2"/>
      </w:pPr>
      <w:r>
        <w:t>6.3 Summary</w:t>
      </w:r>
    </w:p>
    <w:p>
      <w:pPr/>
      <w:r>
        <w:t>The code for this project is modular. I have separated UI screens from business logic services. This makes the code very easy to manage and update.</w:t>
      </w:r>
    </w:p>
    <w:p>
      <w:r>
        <w:br w:type="page"/>
      </w:r>
    </w:p>
    <w:p/>
    <w:p/>
    <w:p/>
    <w:p/>
    <w:p>
      <w:pPr>
        <w:pStyle w:val="Heading1"/>
        <w:jc w:val="center"/>
      </w:pPr>
      <w:r>
        <w:t>Air University Multan Campus</w:t>
      </w:r>
    </w:p>
    <w:p>
      <w:pPr>
        <w:pStyle w:val="Heading1"/>
        <w:jc w:val="center"/>
      </w:pPr>
      <w:r>
        <w:t>Department of Computer Science</w:t>
      </w:r>
    </w:p>
    <w:p/>
    <w:p>
      <w:pPr>
        <w:pStyle w:val="Heading1"/>
        <w:jc w:val="center"/>
      </w:pPr>
      <w:r>
        <w:t>NGO Operation and Volunteer Management System</w:t>
      </w:r>
    </w:p>
    <w:p>
      <w:pPr>
        <w:pStyle w:val="Heading1"/>
        <w:jc w:val="center"/>
      </w:pPr>
      <w:r>
        <w:t>(HRAS)</w:t>
      </w:r>
    </w:p>
    <w:p/>
    <w:p>
      <w:pPr>
        <w:pStyle w:val="Heading1"/>
        <w:jc w:val="center"/>
      </w:pPr>
      <w:r>
        <w:t>FYP-03 Report: Chapters 7–8</w:t>
      </w:r>
    </w:p>
    <w:p>
      <w:pPr>
        <w:jc w:val="center"/>
      </w:pPr>
      <w:r>
        <w:t>Submitted by: Muhammad Maauz Mansoor (233599)</w:t>
      </w:r>
    </w:p>
    <w:p>
      <w:pPr>
        <w:jc w:val="center"/>
      </w:pPr>
      <w:r>
        <w:t>Supervised by: Miss Fatima Yousuf</w:t>
      </w:r>
    </w:p>
    <w:p>
      <w:r>
        <w:br w:type="page"/>
      </w:r>
    </w:p>
    <w:p/>
    <w:p/>
    <w:p/>
    <w:p/>
    <w:p/>
    <w:p/>
    <w:p>
      <w:pPr>
        <w:jc w:val="center"/>
      </w:pPr>
      <w:r>
        <w:rPr>
          <w:b/>
          <w:sz w:val="44"/>
        </w:rPr>
        <w:t>Chapter 7</w:t>
      </w:r>
    </w:p>
    <w:p>
      <w:pPr>
        <w:jc w:val="center"/>
      </w:pPr>
      <w:r>
        <w:rPr>
          <w:b/>
          <w:sz w:val="40"/>
        </w:rPr>
        <w:t>Software Testing</w:t>
      </w:r>
    </w:p>
    <w:p>
      <w:r>
        <w:br w:type="page"/>
      </w:r>
    </w:p>
    <w:p>
      <w:pPr>
        <w:pStyle w:val="Heading1"/>
        <w:jc w:val="center"/>
      </w:pPr>
      <w:r>
        <w:t>Chapter 7: Software Testing</w:t>
      </w:r>
    </w:p>
    <w:p>
      <w:pPr/>
      <w:r>
        <w:t>Testing is a very important part of software development. If the app crashes when a volunteer is trying to register, they might not come back. To prevent this, I performed extensive testing on the HRAS system.</w:t>
      </w:r>
    </w:p>
    <w:p>
      <w:pPr>
        <w:pStyle w:val="Heading2"/>
      </w:pPr>
      <w:r>
        <w:t>7.1 Testing Strategy</w:t>
      </w:r>
    </w:p>
    <w:p>
      <w:pPr/>
      <w:r>
        <w:t>I used two main types of testing:</w:t>
      </w:r>
    </w:p>
    <w:p>
      <w:pPr/>
      <w:r>
        <w:t>1. Unit Testing: Writing automated scripts to test small parts of the code (like checking if an email is valid).</w:t>
      </w:r>
    </w:p>
    <w:p>
      <w:pPr/>
      <w:r>
        <w:t>2. Black Box Testing: Manually clicking through the app to make sure the features work exactly as required.</w:t>
      </w:r>
    </w:p>
    <w:p>
      <w:pPr>
        <w:pStyle w:val="Heading2"/>
      </w:pPr>
      <w:r>
        <w:t>7.2 Unit Test Results</w:t>
      </w:r>
    </w:p>
    <w:p>
      <w:pPr/>
      <w:r>
        <w:t>I wrote a total of 62 unit tests in Flutter.</w:t>
      </w:r>
    </w:p>
    <w:p>
      <w:pPr>
        <w:jc w:val="left"/>
      </w:pPr>
      <w:r>
        <w:rPr>
          <w:i/>
          <w:sz w:val="20"/>
        </w:rPr>
        <w:t xml:space="preserve">Table </w:t>
      </w:r>
      <w:r>
        <w:fldChar w:fldCharType="begin"/>
      </w:r>
      <w:r>
        <w:instrText xml:space="preserve"> SEQ Table \* ARABIC </w:instrText>
      </w:r>
      <w:r>
        <w:fldChar w:fldCharType="separate"/>
      </w:r>
      <w:r>
        <w:rPr>
          <w:i/>
          <w:sz w:val="20"/>
        </w:rPr>
        <w:t>1</w:t>
      </w:r>
      <w:r>
        <w:fldChar w:fldCharType="end"/>
      </w:r>
      <w:r>
        <w:rPr>
          <w:i/>
          <w:sz w:val="20"/>
        </w:rPr>
        <w:t>: Unit Test Summary</w:t>
      </w:r>
    </w:p>
    <w:tbl>
      <w:tblPr>
        <w:tblStyle w:val="TableGrid"/>
        <w:tblW w:type="auto" w:w="0"/>
        <w:tblLook w:firstColumn="1" w:firstRow="1" w:lastColumn="0" w:lastRow="0" w:noHBand="0" w:noVBand="1" w:val="04A0"/>
      </w:tblPr>
      <w:tblGrid>
        <w:gridCol w:w="3072"/>
        <w:gridCol w:w="3072"/>
        <w:gridCol w:w="3072"/>
      </w:tblGrid>
      <w:tr>
        <w:tc>
          <w:tcPr>
            <w:tcW w:type="dxa" w:w="3072"/>
          </w:tcPr>
          <w:p>
            <w:r>
              <w:rPr>
                <w:b/>
              </w:rPr>
              <w:t>Test Category</w:t>
            </w:r>
          </w:p>
        </w:tc>
        <w:tc>
          <w:tcPr>
            <w:tcW w:type="dxa" w:w="3072"/>
          </w:tcPr>
          <w:p>
            <w:r>
              <w:rPr>
                <w:b/>
              </w:rPr>
              <w:t>Total Tests</w:t>
            </w:r>
          </w:p>
        </w:tc>
        <w:tc>
          <w:tcPr>
            <w:tcW w:type="dxa" w:w="3072"/>
          </w:tcPr>
          <w:p>
            <w:r>
              <w:rPr>
                <w:b/>
              </w:rPr>
              <w:t>Status</w:t>
            </w:r>
          </w:p>
        </w:tc>
      </w:tr>
      <w:tr>
        <w:tc>
          <w:tcPr>
            <w:tcW w:type="dxa" w:w="3072"/>
          </w:tcPr>
          <w:p>
            <w:r>
              <w:t>Form Validators</w:t>
            </w:r>
          </w:p>
        </w:tc>
        <w:tc>
          <w:tcPr>
            <w:tcW w:type="dxa" w:w="3072"/>
          </w:tcPr>
          <w:p>
            <w:r>
              <w:t>26</w:t>
            </w:r>
          </w:p>
        </w:tc>
        <w:tc>
          <w:tcPr>
            <w:tcW w:type="dxa" w:w="3072"/>
          </w:tcPr>
          <w:p>
            <w:r>
              <w:t>Passed</w:t>
            </w:r>
          </w:p>
        </w:tc>
      </w:tr>
      <w:tr>
        <w:tc>
          <w:tcPr>
            <w:tcW w:type="dxa" w:w="3072"/>
          </w:tcPr>
          <w:p>
            <w:r>
              <w:t>Data Models</w:t>
            </w:r>
          </w:p>
        </w:tc>
        <w:tc>
          <w:tcPr>
            <w:tcW w:type="dxa" w:w="3072"/>
          </w:tcPr>
          <w:p>
            <w:r>
              <w:t>15</w:t>
            </w:r>
          </w:p>
        </w:tc>
        <w:tc>
          <w:tcPr>
            <w:tcW w:type="dxa" w:w="3072"/>
          </w:tcPr>
          <w:p>
            <w:r>
              <w:t>Passed</w:t>
            </w:r>
          </w:p>
        </w:tc>
      </w:tr>
      <w:tr>
        <w:tc>
          <w:tcPr>
            <w:tcW w:type="dxa" w:w="3072"/>
          </w:tcPr>
          <w:p>
            <w:r>
              <w:t>Logic &amp; Enums</w:t>
            </w:r>
          </w:p>
        </w:tc>
        <w:tc>
          <w:tcPr>
            <w:tcW w:type="dxa" w:w="3072"/>
          </w:tcPr>
          <w:p>
            <w:r>
              <w:t>21</w:t>
            </w:r>
          </w:p>
        </w:tc>
        <w:tc>
          <w:tcPr>
            <w:tcW w:type="dxa" w:w="3072"/>
          </w:tcPr>
          <w:p>
            <w:r>
              <w:t>Passed</w:t>
            </w:r>
          </w:p>
        </w:tc>
      </w:tr>
      <w:tr>
        <w:tc>
          <w:tcPr>
            <w:tcW w:type="dxa" w:w="3072"/>
          </w:tcPr>
          <w:p>
            <w:r>
              <w:t>Overall</w:t>
            </w:r>
          </w:p>
        </w:tc>
        <w:tc>
          <w:tcPr>
            <w:tcW w:type="dxa" w:w="3072"/>
          </w:tcPr>
          <w:p>
            <w:r>
              <w:t>62</w:t>
            </w:r>
          </w:p>
        </w:tc>
        <w:tc>
          <w:tcPr>
            <w:tcW w:type="dxa" w:w="3072"/>
          </w:tcPr>
          <w:p>
            <w:r>
              <w:t>100% Pass</w:t>
            </w:r>
          </w:p>
        </w:tc>
      </w:tr>
    </w:tbl>
    <w:p>
      <w:pPr>
        <w:pStyle w:val="Heading2"/>
      </w:pPr>
      <w:r>
        <w:t>7.3 Black Box Test Cases</w:t>
      </w:r>
    </w:p>
    <w:p>
      <w:pPr/>
      <w:r>
        <w:t>Here are the manual test cases I performed to verify the functional requirements.</w:t>
      </w:r>
    </w:p>
    <w:p>
      <w:pPr>
        <w:jc w:val="left"/>
      </w:pPr>
      <w:r>
        <w:rPr>
          <w:i/>
          <w:sz w:val="20"/>
        </w:rPr>
        <w:t xml:space="preserve">Table </w:t>
      </w:r>
      <w:r>
        <w:fldChar w:fldCharType="begin"/>
      </w:r>
      <w:r>
        <w:instrText xml:space="preserve"> SEQ Table \* ARABIC </w:instrText>
      </w:r>
      <w:r>
        <w:fldChar w:fldCharType="separate"/>
      </w:r>
      <w:r>
        <w:rPr>
          <w:i/>
          <w:sz w:val="20"/>
        </w:rPr>
        <w:t>1</w:t>
      </w:r>
      <w:r>
        <w:fldChar w:fldCharType="end"/>
      </w:r>
      <w:r>
        <w:rPr>
          <w:i/>
          <w:sz w:val="20"/>
        </w:rPr>
        <w:t>: Login Functionality Test</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Pr>
                <w:b/>
              </w:rPr>
              <w:t>Action Taken</w:t>
            </w:r>
          </w:p>
        </w:tc>
        <w:tc>
          <w:tcPr>
            <w:tcW w:type="dxa" w:w="2304"/>
          </w:tcPr>
          <w:p>
            <w:r>
              <w:rPr>
                <w:b/>
              </w:rPr>
              <w:t>Expected Result</w:t>
            </w:r>
          </w:p>
        </w:tc>
        <w:tc>
          <w:tcPr>
            <w:tcW w:type="dxa" w:w="2304"/>
          </w:tcPr>
          <w:p>
            <w:r>
              <w:rPr>
                <w:b/>
              </w:rPr>
              <w:t>Actual Result</w:t>
            </w:r>
          </w:p>
        </w:tc>
        <w:tc>
          <w:tcPr>
            <w:tcW w:type="dxa" w:w="2304"/>
          </w:tcPr>
          <w:p>
            <w:r>
              <w:rPr>
                <w:b/>
              </w:rPr>
              <w:t>Status</w:t>
            </w:r>
          </w:p>
        </w:tc>
      </w:tr>
      <w:tr>
        <w:tc>
          <w:tcPr>
            <w:tcW w:type="dxa" w:w="2304"/>
          </w:tcPr>
          <w:p>
            <w:r>
              <w:t>Enter correct email and password</w:t>
            </w:r>
          </w:p>
        </w:tc>
        <w:tc>
          <w:tcPr>
            <w:tcW w:type="dxa" w:w="2304"/>
          </w:tcPr>
          <w:p>
            <w:r>
              <w:t>App goes to Dashboard</w:t>
            </w:r>
          </w:p>
        </w:tc>
        <w:tc>
          <w:tcPr>
            <w:tcW w:type="dxa" w:w="2304"/>
          </w:tcPr>
          <w:p>
            <w:r>
              <w:t>Went to Dashboard</w:t>
            </w:r>
          </w:p>
        </w:tc>
        <w:tc>
          <w:tcPr>
            <w:tcW w:type="dxa" w:w="2304"/>
          </w:tcPr>
          <w:p>
            <w:r>
              <w:t>Pass</w:t>
            </w:r>
          </w:p>
        </w:tc>
      </w:tr>
      <w:tr>
        <w:tc>
          <w:tcPr>
            <w:tcW w:type="dxa" w:w="2304"/>
          </w:tcPr>
          <w:p>
            <w:r>
              <w:t>Leave email empty</w:t>
            </w:r>
          </w:p>
        </w:tc>
        <w:tc>
          <w:tcPr>
            <w:tcW w:type="dxa" w:w="2304"/>
          </w:tcPr>
          <w:p>
            <w:r>
              <w:t>Show error message</w:t>
            </w:r>
          </w:p>
        </w:tc>
        <w:tc>
          <w:tcPr>
            <w:tcW w:type="dxa" w:w="2304"/>
          </w:tcPr>
          <w:p>
            <w:r>
              <w:t>Showed error</w:t>
            </w:r>
          </w:p>
        </w:tc>
        <w:tc>
          <w:tcPr>
            <w:tcW w:type="dxa" w:w="2304"/>
          </w:tcPr>
          <w:p>
            <w:r>
              <w:t>Pass</w:t>
            </w:r>
          </w:p>
        </w:tc>
      </w:tr>
      <w:tr>
        <w:tc>
          <w:tcPr>
            <w:tcW w:type="dxa" w:w="2304"/>
          </w:tcPr>
          <w:p>
            <w:r>
              <w:t>Enter wrong password</w:t>
            </w:r>
          </w:p>
        </w:tc>
        <w:tc>
          <w:tcPr>
            <w:tcW w:type="dxa" w:w="2304"/>
          </w:tcPr>
          <w:p>
            <w:r>
              <w:t>Show 'Invalid credentials'</w:t>
            </w:r>
          </w:p>
        </w:tc>
        <w:tc>
          <w:tcPr>
            <w:tcW w:type="dxa" w:w="2304"/>
          </w:tcPr>
          <w:p>
            <w:r>
              <w:t>Showed error</w:t>
            </w:r>
          </w:p>
        </w:tc>
        <w:tc>
          <w:tcPr>
            <w:tcW w:type="dxa" w:w="2304"/>
          </w:tcPr>
          <w:p>
            <w:r>
              <w:t>Pass</w:t>
            </w:r>
          </w:p>
        </w:tc>
      </w:tr>
    </w:tbl>
    <w:p/>
    <w:p>
      <w:pPr>
        <w:jc w:val="left"/>
      </w:pPr>
      <w:r>
        <w:rPr>
          <w:i/>
          <w:sz w:val="20"/>
        </w:rPr>
        <w:t xml:space="preserve">Table </w:t>
      </w:r>
      <w:r>
        <w:fldChar w:fldCharType="begin"/>
      </w:r>
      <w:r>
        <w:instrText xml:space="preserve"> SEQ Table \* ARABIC </w:instrText>
      </w:r>
      <w:r>
        <w:fldChar w:fldCharType="separate"/>
      </w:r>
      <w:r>
        <w:rPr>
          <w:i/>
          <w:sz w:val="20"/>
        </w:rPr>
        <w:t>1</w:t>
      </w:r>
      <w:r>
        <w:fldChar w:fldCharType="end"/>
      </w:r>
      <w:r>
        <w:rPr>
          <w:i/>
          <w:sz w:val="20"/>
        </w:rPr>
        <w:t>: Campaign Management Test</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Pr>
                <w:b/>
              </w:rPr>
              <w:t>Action Taken</w:t>
            </w:r>
          </w:p>
        </w:tc>
        <w:tc>
          <w:tcPr>
            <w:tcW w:type="dxa" w:w="2304"/>
          </w:tcPr>
          <w:p>
            <w:r>
              <w:rPr>
                <w:b/>
              </w:rPr>
              <w:t>Expected Result</w:t>
            </w:r>
          </w:p>
        </w:tc>
        <w:tc>
          <w:tcPr>
            <w:tcW w:type="dxa" w:w="2304"/>
          </w:tcPr>
          <w:p>
            <w:r>
              <w:rPr>
                <w:b/>
              </w:rPr>
              <w:t>Actual Result</w:t>
            </w:r>
          </w:p>
        </w:tc>
        <w:tc>
          <w:tcPr>
            <w:tcW w:type="dxa" w:w="2304"/>
          </w:tcPr>
          <w:p>
            <w:r>
              <w:rPr>
                <w:b/>
              </w:rPr>
              <w:t>Status</w:t>
            </w:r>
          </w:p>
        </w:tc>
      </w:tr>
      <w:tr>
        <w:tc>
          <w:tcPr>
            <w:tcW w:type="dxa" w:w="2304"/>
          </w:tcPr>
          <w:p>
            <w:r>
              <w:t>Click Create Campaign, fill details</w:t>
            </w:r>
          </w:p>
        </w:tc>
        <w:tc>
          <w:tcPr>
            <w:tcW w:type="dxa" w:w="2304"/>
          </w:tcPr>
          <w:p>
            <w:r>
              <w:t>Campaign appears in list</w:t>
            </w:r>
          </w:p>
        </w:tc>
        <w:tc>
          <w:tcPr>
            <w:tcW w:type="dxa" w:w="2304"/>
          </w:tcPr>
          <w:p>
            <w:r>
              <w:t>Campaign created</w:t>
            </w:r>
          </w:p>
        </w:tc>
        <w:tc>
          <w:tcPr>
            <w:tcW w:type="dxa" w:w="2304"/>
          </w:tcPr>
          <w:p>
            <w:r>
              <w:t>Pass</w:t>
            </w:r>
          </w:p>
        </w:tc>
      </w:tr>
      <w:tr>
        <w:tc>
          <w:tcPr>
            <w:tcW w:type="dxa" w:w="2304"/>
          </w:tcPr>
          <w:p>
            <w:r>
              <w:t>Edit campaign title</w:t>
            </w:r>
          </w:p>
        </w:tc>
        <w:tc>
          <w:tcPr>
            <w:tcW w:type="dxa" w:w="2304"/>
          </w:tcPr>
          <w:p>
            <w:r>
              <w:t>Title changes immediately</w:t>
            </w:r>
          </w:p>
        </w:tc>
        <w:tc>
          <w:tcPr>
            <w:tcW w:type="dxa" w:w="2304"/>
          </w:tcPr>
          <w:p>
            <w:r>
              <w:t>Title changed</w:t>
            </w:r>
          </w:p>
        </w:tc>
        <w:tc>
          <w:tcPr>
            <w:tcW w:type="dxa" w:w="2304"/>
          </w:tcPr>
          <w:p>
            <w:r>
              <w:t>Pass</w:t>
            </w:r>
          </w:p>
        </w:tc>
      </w:tr>
      <w:tr>
        <w:tc>
          <w:tcPr>
            <w:tcW w:type="dxa" w:w="2304"/>
          </w:tcPr>
          <w:p>
            <w:r>
              <w:t>Delete a campaign</w:t>
            </w:r>
          </w:p>
        </w:tc>
        <w:tc>
          <w:tcPr>
            <w:tcW w:type="dxa" w:w="2304"/>
          </w:tcPr>
          <w:p>
            <w:r>
              <w:t>Campaign is removed completely</w:t>
            </w:r>
          </w:p>
        </w:tc>
        <w:tc>
          <w:tcPr>
            <w:tcW w:type="dxa" w:w="2304"/>
          </w:tcPr>
          <w:p>
            <w:r>
              <w:t>Removed</w:t>
            </w:r>
          </w:p>
        </w:tc>
        <w:tc>
          <w:tcPr>
            <w:tcW w:type="dxa" w:w="2304"/>
          </w:tcPr>
          <w:p>
            <w:r>
              <w:t>Pass</w:t>
            </w:r>
          </w:p>
        </w:tc>
      </w:tr>
    </w:tbl>
    <w:p/>
    <w:p>
      <w:pPr>
        <w:jc w:val="left"/>
      </w:pPr>
      <w:r>
        <w:rPr>
          <w:i/>
          <w:sz w:val="20"/>
        </w:rPr>
        <w:t xml:space="preserve">Table </w:t>
      </w:r>
      <w:r>
        <w:fldChar w:fldCharType="begin"/>
      </w:r>
      <w:r>
        <w:instrText xml:space="preserve"> SEQ Table \* ARABIC </w:instrText>
      </w:r>
      <w:r>
        <w:fldChar w:fldCharType="separate"/>
      </w:r>
      <w:r>
        <w:rPr>
          <w:i/>
          <w:sz w:val="20"/>
        </w:rPr>
        <w:t>1</w:t>
      </w:r>
      <w:r>
        <w:fldChar w:fldCharType="end"/>
      </w:r>
      <w:r>
        <w:rPr>
          <w:i/>
          <w:sz w:val="20"/>
        </w:rPr>
        <w:t>: Smart Matching Test (FYP-02 Feature)</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Pr>
                <w:b/>
              </w:rPr>
              <w:t>Action Taken</w:t>
            </w:r>
          </w:p>
        </w:tc>
        <w:tc>
          <w:tcPr>
            <w:tcW w:type="dxa" w:w="2304"/>
          </w:tcPr>
          <w:p>
            <w:r>
              <w:rPr>
                <w:b/>
              </w:rPr>
              <w:t>Expected Result</w:t>
            </w:r>
          </w:p>
        </w:tc>
        <w:tc>
          <w:tcPr>
            <w:tcW w:type="dxa" w:w="2304"/>
          </w:tcPr>
          <w:p>
            <w:r>
              <w:rPr>
                <w:b/>
              </w:rPr>
              <w:t>Actual Result</w:t>
            </w:r>
          </w:p>
        </w:tc>
        <w:tc>
          <w:tcPr>
            <w:tcW w:type="dxa" w:w="2304"/>
          </w:tcPr>
          <w:p>
            <w:r>
              <w:rPr>
                <w:b/>
              </w:rPr>
              <w:t>Status</w:t>
            </w:r>
          </w:p>
        </w:tc>
      </w:tr>
      <w:tr>
        <w:tc>
          <w:tcPr>
            <w:tcW w:type="dxa" w:w="2304"/>
          </w:tcPr>
          <w:p>
            <w:r>
              <w:t>User with 'Medical' skill checks app</w:t>
            </w:r>
          </w:p>
        </w:tc>
        <w:tc>
          <w:tcPr>
            <w:tcW w:type="dxa" w:w="2304"/>
          </w:tcPr>
          <w:p>
            <w:r>
              <w:t>Medical campaigns show at the top</w:t>
            </w:r>
          </w:p>
        </w:tc>
        <w:tc>
          <w:tcPr>
            <w:tcW w:type="dxa" w:w="2304"/>
          </w:tcPr>
          <w:p>
            <w:r>
              <w:t>Ranked at top</w:t>
            </w:r>
          </w:p>
        </w:tc>
        <w:tc>
          <w:tcPr>
            <w:tcW w:type="dxa" w:w="2304"/>
          </w:tcPr>
          <w:p>
            <w:r>
              <w:t>Pass</w:t>
            </w:r>
          </w:p>
        </w:tc>
      </w:tr>
      <w:tr>
        <w:tc>
          <w:tcPr>
            <w:tcW w:type="dxa" w:w="2304"/>
          </w:tcPr>
          <w:p>
            <w:r>
              <w:t>User from 'Lahore' checks app</w:t>
            </w:r>
          </w:p>
        </w:tc>
        <w:tc>
          <w:tcPr>
            <w:tcW w:type="dxa" w:w="2304"/>
          </w:tcPr>
          <w:p>
            <w:r>
              <w:t>Lahore campaigns get extra score</w:t>
            </w:r>
          </w:p>
        </w:tc>
        <w:tc>
          <w:tcPr>
            <w:tcW w:type="dxa" w:w="2304"/>
          </w:tcPr>
          <w:p>
            <w:r>
              <w:t>Scored higher</w:t>
            </w:r>
          </w:p>
        </w:tc>
        <w:tc>
          <w:tcPr>
            <w:tcW w:type="dxa" w:w="2304"/>
          </w:tcPr>
          <w:p>
            <w:r>
              <w:t>Pass</w:t>
            </w:r>
          </w:p>
        </w:tc>
      </w:tr>
    </w:tbl>
    <w:p>
      <w:r>
        <w:br w:type="page"/>
      </w:r>
    </w:p>
    <w:p/>
    <w:p/>
    <w:p/>
    <w:p/>
    <w:p/>
    <w:p/>
    <w:p>
      <w:pPr>
        <w:jc w:val="center"/>
      </w:pPr>
      <w:r>
        <w:rPr>
          <w:b/>
          <w:sz w:val="44"/>
        </w:rPr>
        <w:t>Chapter 8</w:t>
      </w:r>
    </w:p>
    <w:p>
      <w:pPr>
        <w:jc w:val="center"/>
      </w:pPr>
      <w:r>
        <w:rPr>
          <w:b/>
          <w:sz w:val="40"/>
        </w:rPr>
        <w:t>Conclusion</w:t>
      </w:r>
    </w:p>
    <w:p>
      <w:r>
        <w:br w:type="page"/>
      </w:r>
    </w:p>
    <w:p>
      <w:pPr>
        <w:pStyle w:val="Heading1"/>
        <w:jc w:val="center"/>
      </w:pPr>
      <w:r>
        <w:t>Chapter 8: Conclusion</w:t>
      </w:r>
    </w:p>
    <w:p>
      <w:pPr>
        <w:pStyle w:val="Heading2"/>
      </w:pPr>
      <w:r>
        <w:t>8.1 Project Achievements</w:t>
      </w:r>
    </w:p>
    <w:p>
      <w:pPr/>
      <w:r>
        <w:t>Over the past three semesters, I have successfully developed the NGO Operation and Volunteer Management System. By looking at the requirements we gathered from HRAS, we achieved the following goals:</w:t>
      </w:r>
    </w:p>
    <w:p>
      <w:pPr/>
      <w:r>
        <w:t>• A working mobile app for Android and iOS, built with a single Flutter codebase.</w:t>
      </w:r>
    </w:p>
    <w:p>
      <w:pPr/>
      <w:r>
        <w:t>• A clean web dashboard for the admin to see everything.</w:t>
      </w:r>
    </w:p>
    <w:p>
      <w:pPr/>
      <w:r>
        <w:t>• A database that updates instantly using Firebase.</w:t>
      </w:r>
    </w:p>
    <w:p>
      <w:pPr/>
      <w:r>
        <w:t>• A smart algorithm that automatically suggests campaigns to volunteers.</w:t>
      </w:r>
    </w:p>
    <w:p>
      <w:pPr/>
      <w:r>
        <w:t>• A QR-code attendance system that saves time during actual events.</w:t>
      </w:r>
    </w:p>
    <w:p>
      <w:pPr>
        <w:pStyle w:val="Heading2"/>
      </w:pPr>
      <w:r>
        <w:t>8.2 Limitations</w:t>
      </w:r>
    </w:p>
    <w:p>
      <w:pPr/>
      <w:r>
        <w:t>While the system works well, there are a few limitations right now:</w:t>
      </w:r>
    </w:p>
    <w:p>
      <w:pPr/>
      <w:r>
        <w:t>• The app requires an active internet connection to work. There is no offline mode yet.</w:t>
      </w:r>
    </w:p>
    <w:p>
      <w:pPr/>
      <w:r>
        <w:t>• We have not integrated JazzCash or Easypaisa directly inside the app due to API cost issues.</w:t>
      </w:r>
    </w:p>
    <w:p>
      <w:pPr/>
      <w:r>
        <w:t>• Location matching is currently based on city names, not exact GPS coordinates.</w:t>
      </w:r>
    </w:p>
    <w:p>
      <w:pPr>
        <w:pStyle w:val="Heading2"/>
      </w:pPr>
      <w:r>
        <w:t>8.3 Future Work</w:t>
      </w:r>
    </w:p>
    <w:p>
      <w:pPr/>
      <w:r>
        <w:t>If I continue working on this project after graduation, I would like to add:</w:t>
      </w:r>
    </w:p>
    <w:p>
      <w:pPr/>
      <w:r>
        <w:t>• Direct payment gateways so donors can transfer money inside the app.</w:t>
      </w:r>
    </w:p>
    <w:p>
      <w:pPr/>
      <w:r>
        <w:t>• Urdu language support, because many volunteers in Pakistan prefer reading Urdu.</w:t>
      </w:r>
    </w:p>
    <w:p>
      <w:pPr/>
      <w:r>
        <w:t>• GPS integration so volunteers get push notifications when they are physically near a campaign.</w:t>
      </w:r>
    </w:p>
    <w:p>
      <w:pPr>
        <w:pStyle w:val="Heading2"/>
      </w:pPr>
      <w:r>
        <w:t>8.4 Final Conclusion</w:t>
      </w:r>
    </w:p>
    <w:p>
      <w:pPr/>
      <w:r>
        <w:t>In conclusion, the HRAS system proves that even small, local NGOs in Pakistan can benefit greatly from digital transformation. Instead of spending hours managing WhatsApp messages and paper notebooks, the NGO team can now use this system to organize everything efficiently. This allows them to focus on what really matters: helping the community.</w:t>
      </w:r>
    </w:p>
    <w:p>
      <w:r>
        <w:br w:type="page"/>
      </w:r>
    </w:p>
    <w:p>
      <w:pPr>
        <w:pStyle w:val="Heading1"/>
        <w:jc w:val="center"/>
      </w:pPr>
      <w:r>
        <w:t>User Guide</w:t>
      </w:r>
    </w:p>
    <w:p>
      <w:pPr>
        <w:pStyle w:val="Heading2"/>
      </w:pPr>
      <w:r>
        <w:t>For Volunteers</w:t>
      </w:r>
    </w:p>
    <w:p>
      <w:pPr/>
      <w:r>
        <w:t>1. Download and open the app.</w:t>
      </w:r>
    </w:p>
    <w:p>
      <w:pPr/>
      <w:r>
        <w:t>2. Tap 'Sign Up', enter your details, and verify your email.</w:t>
      </w:r>
    </w:p>
    <w:p>
      <w:pPr/>
      <w:r>
        <w:t>3. Login and go to the Home screen to see recommended campaigns.</w:t>
      </w:r>
    </w:p>
    <w:p>
      <w:pPr/>
      <w:r>
        <w:t>4. Tap on any campaign to see details, then press 'Join Campaign'.</w:t>
      </w:r>
    </w:p>
    <w:p>
      <w:pPr/>
      <w:r>
        <w:t>5. On the day of the campaign, open the app and tap 'Scan QR' to mark your attendance.</w:t>
      </w:r>
    </w:p>
    <w:p>
      <w:pPr>
        <w:pStyle w:val="Heading2"/>
      </w:pPr>
      <w:r>
        <w:t>For Admins</w:t>
      </w:r>
    </w:p>
    <w:p>
      <w:pPr/>
      <w:r>
        <w:t>1. Login using your admin email.</w:t>
      </w:r>
    </w:p>
    <w:p>
      <w:pPr/>
      <w:r>
        <w:t>2. Use the bottom navigation bar to switch between Campaigns, Donations, and Users.</w:t>
      </w:r>
    </w:p>
    <w:p>
      <w:pPr/>
      <w:r>
        <w:t>3. To create a new campaign, go to the Campaigns tab and press the floating '+' button.</w:t>
      </w:r>
    </w:p>
    <w:p>
      <w:pPr/>
      <w:r>
        <w:t>4. To generate an attendance QR code, open a specific campaign and tap 'Generate QR'.</w:t>
      </w:r>
    </w:p>
    <w:p>
      <w:r>
        <w:br w:type="page"/>
      </w:r>
    </w:p>
    <w:p>
      <w:pPr>
        <w:pStyle w:val="Heading1"/>
        <w:jc w:val="center"/>
      </w:pPr>
      <w:r>
        <w:t>Glossary</w:t>
      </w:r>
    </w:p>
    <w:p>
      <w:pPr/>
      <w:r>
        <w:t>Firebase: A Google service used to store database records securely in the cloud.</w:t>
      </w:r>
    </w:p>
    <w:p>
      <w:pPr/>
      <w:r>
        <w:t>Flutter: A framework by Google used to build mobile and web apps from one codebase.</w:t>
      </w:r>
    </w:p>
    <w:p>
      <w:pPr/>
      <w:r>
        <w:t>CRUD: Create, Read, Update, Delete — the four basic functions of database storage.</w:t>
      </w:r>
    </w:p>
    <w:p>
      <w:pPr/>
      <w:r>
        <w:t>UAT: User Acceptance Testing — testing the app with real people.</w:t>
      </w:r>
    </w:p>
    <w:p>
      <w:r>
        <w:br w:type="page"/>
      </w:r>
    </w:p>
    <w:p>
      <w:pPr>
        <w:pStyle w:val="Heading1"/>
      </w:pPr>
      <w:r>
        <w:t>Chapter 6: System Implementation &amp; UI Verification</w:t>
      </w:r>
    </w:p>
    <w:p>
      <w:r>
        <w:t>This chapter presents the actual implementation of the HRAS mobile and web interfaces. The system was developed strictly according to the phase-based feature flag methodology, ensuring isolation between FYP-01 core features and FYP-02 advanced modules. The following sections provide visual verification of the operational system.</w:t>
      </w:r>
    </w:p>
    <w:p>
      <w:pPr>
        <w:pStyle w:val="Heading2"/>
      </w:pPr>
      <w:r>
        <w:t>6.1 Login and Authentication Interface</w:t>
      </w:r>
    </w:p>
    <w:p>
      <w:pPr>
        <w:jc w:val="center"/>
      </w:pPr>
    </w:p>
    <w:p>
      <w:r>
        <w:br/>
        <w:br/>
      </w:r>
    </w:p>
    <w:p>
      <w:pPr>
        <w:pStyle w:val="Heading2"/>
      </w:pPr>
      <w:r>
        <w:t>6.2 Administrator Dashboard</w:t>
      </w:r>
    </w:p>
    <w:p>
      <w:pPr>
        <w:jc w:val="center"/>
      </w:pPr>
    </w:p>
    <w:p>
      <w:r>
        <w:br/>
        <w:br/>
      </w:r>
    </w:p>
    <w:p>
      <w:pPr>
        <w:pStyle w:val="Heading2"/>
      </w:pPr>
      <w:r>
        <w:t>6.3 Campaign Management</w:t>
      </w:r>
    </w:p>
    <w:p>
      <w:pPr>
        <w:jc w:val="center"/>
      </w:pPr>
    </w:p>
    <w:p>
      <w:r>
        <w:br/>
        <w:br/>
      </w:r>
    </w:p>
    <w:p>
      <w:pPr>
        <w:pStyle w:val="Heading2"/>
      </w:pPr>
      <w:r>
        <w:t>6.4 Donation Processing</w:t>
      </w:r>
    </w:p>
    <w:p>
      <w:pPr>
        <w:jc w:val="center"/>
      </w:pPr>
    </w:p>
    <w:p>
      <w:r>
        <w:br/>
        <w:br/>
      </w:r>
    </w:p>
    <w:p>
      <w:pPr>
        <w:pStyle w:val="Heading2"/>
      </w:pPr>
      <w:r>
        <w:t>6.5 Smart Matching Engine (FYP-02)</w:t>
      </w:r>
    </w:p>
    <w:p>
      <w:pPr>
        <w:jc w:val="center"/>
      </w:pPr>
    </w:p>
    <w:p>
      <w:r>
        <w:br/>
        <w:br/>
      </w:r>
    </w:p>
    <w:p>
      <w:pPr>
        <w:pStyle w:val="Heading2"/>
      </w:pPr>
      <w:r>
        <w:t>6.6 QR Attendance Flow (FYP-02)</w:t>
      </w:r>
    </w:p>
    <w:p>
      <w:pPr>
        <w:jc w:val="center"/>
      </w:pPr>
    </w:p>
    <w:p>
      <w:r>
        <w:br/>
        <w:br/>
      </w:r>
    </w:p>
    <w:p>
      <w:pPr>
        <w:pStyle w:val="Heading2"/>
      </w:pPr>
      <w:r>
        <w:t>6.7 PDF Monthly Reporting (FYP-02)</w:t>
      </w:r>
    </w:p>
    <w:p>
      <w:pPr>
        <w:jc w:val="center"/>
      </w:pPr>
    </w:p>
    <w:p>
      <w:r>
        <w:br/>
        <w:br/>
      </w:r>
    </w:p>
    <w:p>
      <w:pPr>
        <w:pStyle w:val="Heading2"/>
      </w:pPr>
      <w:r>
        <w:t>6.8 Public Landing Page</w:t>
      </w:r>
    </w:p>
    <w:p>
      <w:pPr>
        <w:jc w:val="center"/>
      </w:pPr>
    </w:p>
    <w:p>
      <w:r>
        <w:br/>
        <w:br/>
      </w:r>
    </w:p>
    <w:p>
      <w:r>
        <w:br w:type="page"/>
      </w:r>
    </w:p>
    <w:p>
      <w:pPr>
        <w:pStyle w:val="Heading1"/>
      </w:pPr>
      <w:r>
        <w:t>References</w:t>
      </w:r>
    </w:p>
    <w:p>
      <w:r>
        <w:t>[1] F. Yousuf, "Guidelines for FYP Academic Writing," Air University, Multan, 2026.</w:t>
        <w:br/>
        <w:t>[2] Firebase Documentation, "Cloud Functions for Firebase," Google, 2026. [Online]. Available: https://firebase.google.com/docs/functions</w:t>
        <w:br/>
        <w:t>[3] Flutter Docs, "Cross-platform UI Toolkit," Google, 2026.</w:t>
      </w:r>
    </w:p>
    <w:sectPr w:rsidR="00FC693F" w:rsidRPr="0006063C" w:rsidSect="00034616">
      <w:pgSz w:w="12240" w:h="15840"/>
      <w:pgMar w:top="1584" w:right="1152" w:bottom="1152" w:left="1872" w:header="720" w:footer="288"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b/>
      <w:bCs/>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