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65B84" w14:textId="42A0F735" w:rsidR="00B93C9F" w:rsidRDefault="00000000" w:rsidP="00F62EEC">
      <w:pPr>
        <w:spacing w:after="158" w:line="259" w:lineRule="auto"/>
        <w:ind w:left="0" w:right="0" w:firstLine="0"/>
        <w:jc w:val="left"/>
      </w:pPr>
      <w:r>
        <w:rPr>
          <w:rFonts w:ascii="Calibri" w:eastAsia="Calibri" w:hAnsi="Calibri" w:cs="Calibri"/>
          <w:sz w:val="22"/>
        </w:rPr>
        <w:t xml:space="preserve"> </w:t>
      </w:r>
    </w:p>
    <w:p w14:paraId="29A41E1D" w14:textId="377F52E3" w:rsidR="00B93C9F" w:rsidRDefault="00000000" w:rsidP="00F62EEC">
      <w:pPr>
        <w:spacing w:after="521" w:line="259" w:lineRule="auto"/>
        <w:ind w:left="0" w:right="0" w:firstLine="0"/>
        <w:jc w:val="right"/>
      </w:pPr>
      <w:r>
        <w:rPr>
          <w:rFonts w:ascii="Calibri" w:eastAsia="Calibri" w:hAnsi="Calibri" w:cs="Calibri"/>
          <w:sz w:val="22"/>
        </w:rPr>
        <w:t xml:space="preserve">  </w:t>
      </w:r>
    </w:p>
    <w:p w14:paraId="182410A9" w14:textId="77777777" w:rsidR="00B93C9F" w:rsidRDefault="00000000">
      <w:pPr>
        <w:spacing w:after="237" w:line="259" w:lineRule="auto"/>
        <w:ind w:right="0"/>
        <w:jc w:val="left"/>
      </w:pPr>
      <w:r>
        <w:rPr>
          <w:sz w:val="32"/>
        </w:rPr>
        <w:t xml:space="preserve">Abstract </w:t>
      </w:r>
    </w:p>
    <w:p w14:paraId="3A9FD9DE" w14:textId="77777777" w:rsidR="00B93C9F" w:rsidRDefault="00000000">
      <w:pPr>
        <w:spacing w:after="0" w:line="357" w:lineRule="auto"/>
        <w:ind w:right="37"/>
      </w:pPr>
      <w:r>
        <w:t xml:space="preserve">This project introduces an AI-powered web application designed to address speech disorders in children and emotional challenges in adults by providing an accessible, interactive, and scalable alternative to traditional therapy. Traditional speech and emotional therapy methods are costly, inaccessible, and lack personalized engagement. The platform features a real-time AI avatar that guides children through interactive speech exercises, providing corrective feedback and structured practice to improve pronunciation and fluency. For adults, the system leverages AI-driven emotional support, </w:t>
      </w:r>
      <w:proofErr w:type="spellStart"/>
      <w:r>
        <w:t>analyzing</w:t>
      </w:r>
      <w:proofErr w:type="spellEnd"/>
      <w:r>
        <w:t xml:space="preserve"> voice tone and text input to deliver personalized, calming responses. The application enhances user engagement through gamified learning, progress tracking, and adaptive AI features, ensuring a personalized and effective experience. Guardians can customize therapy sessions and monitor progress through an intuitive dashboard. By integrating speech recognition, and deep learning models, this software overcomes the limitations of traditional therapy, offering a scalable, data-driven, and user-friendly solution for individuals needing speech training and emotional well-being support. </w:t>
      </w:r>
    </w:p>
    <w:p w14:paraId="2175F583" w14:textId="77777777" w:rsidR="00B93C9F" w:rsidRDefault="00000000">
      <w:pPr>
        <w:spacing w:after="0" w:line="259" w:lineRule="auto"/>
        <w:ind w:left="0" w:right="0" w:firstLine="0"/>
        <w:jc w:val="left"/>
      </w:pPr>
      <w:r>
        <w:rPr>
          <w:sz w:val="22"/>
        </w:rPr>
        <w:t xml:space="preserve"> </w:t>
      </w:r>
      <w:r>
        <w:br w:type="page"/>
      </w:r>
    </w:p>
    <w:sdt>
      <w:sdtPr>
        <w:id w:val="1837099019"/>
        <w:docPartObj>
          <w:docPartGallery w:val="Table of Contents"/>
        </w:docPartObj>
      </w:sdtPr>
      <w:sdtContent>
        <w:p w14:paraId="45587097" w14:textId="77777777" w:rsidR="00B93C9F" w:rsidRDefault="00000000">
          <w:pPr>
            <w:spacing w:after="204" w:line="259" w:lineRule="auto"/>
            <w:ind w:right="0"/>
            <w:jc w:val="left"/>
          </w:pPr>
          <w:r>
            <w:rPr>
              <w:sz w:val="32"/>
            </w:rPr>
            <w:t xml:space="preserve">Table of Contents </w:t>
          </w:r>
        </w:p>
        <w:p w14:paraId="6CE42E10" w14:textId="77777777" w:rsidR="00B93C9F" w:rsidRDefault="00000000">
          <w:pPr>
            <w:pStyle w:val="TOC1"/>
            <w:tabs>
              <w:tab w:val="right" w:leader="dot" w:pos="9411"/>
            </w:tabs>
          </w:pPr>
          <w:r>
            <w:fldChar w:fldCharType="begin"/>
          </w:r>
          <w:r>
            <w:instrText xml:space="preserve"> TOC \o "1-3" \h \z \u </w:instrText>
          </w:r>
          <w:r>
            <w:fldChar w:fldCharType="separate"/>
          </w:r>
          <w:hyperlink w:anchor="_Toc28375">
            <w:r>
              <w:t>1.  Introduction</w:t>
            </w:r>
            <w:r>
              <w:tab/>
            </w:r>
            <w:r>
              <w:fldChar w:fldCharType="begin"/>
            </w:r>
            <w:r>
              <w:instrText>PAGEREF _Toc28375 \h</w:instrText>
            </w:r>
            <w:r>
              <w:fldChar w:fldCharType="separate"/>
            </w:r>
            <w:r>
              <w:t xml:space="preserve">1 </w:t>
            </w:r>
            <w:r>
              <w:fldChar w:fldCharType="end"/>
            </w:r>
          </w:hyperlink>
        </w:p>
        <w:p w14:paraId="08C81A85" w14:textId="77777777" w:rsidR="00B93C9F" w:rsidRDefault="00000000">
          <w:pPr>
            <w:pStyle w:val="TOC1"/>
            <w:tabs>
              <w:tab w:val="right" w:leader="dot" w:pos="9411"/>
            </w:tabs>
          </w:pPr>
          <w:hyperlink w:anchor="_Toc28376">
            <w:r>
              <w:t>2.  Problem Description</w:t>
            </w:r>
            <w:r>
              <w:tab/>
            </w:r>
            <w:r>
              <w:fldChar w:fldCharType="begin"/>
            </w:r>
            <w:r>
              <w:instrText>PAGEREF _Toc28376 \h</w:instrText>
            </w:r>
            <w:r>
              <w:fldChar w:fldCharType="separate"/>
            </w:r>
            <w:r>
              <w:t xml:space="preserve">1 </w:t>
            </w:r>
            <w:r>
              <w:fldChar w:fldCharType="end"/>
            </w:r>
          </w:hyperlink>
        </w:p>
        <w:p w14:paraId="7FAE19C8" w14:textId="77777777" w:rsidR="00B93C9F" w:rsidRDefault="00000000">
          <w:pPr>
            <w:pStyle w:val="TOC2"/>
            <w:tabs>
              <w:tab w:val="right" w:leader="dot" w:pos="9411"/>
            </w:tabs>
          </w:pPr>
          <w:hyperlink w:anchor="_Toc28377">
            <w:r>
              <w:t>2.1.  Primary Scope</w:t>
            </w:r>
            <w:r>
              <w:tab/>
            </w:r>
            <w:r>
              <w:fldChar w:fldCharType="begin"/>
            </w:r>
            <w:r>
              <w:instrText>PAGEREF _Toc28377 \h</w:instrText>
            </w:r>
            <w:r>
              <w:fldChar w:fldCharType="separate"/>
            </w:r>
            <w:r>
              <w:t xml:space="preserve">1 </w:t>
            </w:r>
            <w:r>
              <w:fldChar w:fldCharType="end"/>
            </w:r>
          </w:hyperlink>
        </w:p>
        <w:p w14:paraId="55201A12" w14:textId="77777777" w:rsidR="00B93C9F" w:rsidRDefault="00000000">
          <w:pPr>
            <w:pStyle w:val="TOC2"/>
            <w:tabs>
              <w:tab w:val="right" w:leader="dot" w:pos="9411"/>
            </w:tabs>
          </w:pPr>
          <w:hyperlink w:anchor="_Toc28378">
            <w:r>
              <w:t>2.2.  Final Deliverable of the Project and Beneficiaries</w:t>
            </w:r>
            <w:r>
              <w:tab/>
            </w:r>
            <w:r>
              <w:fldChar w:fldCharType="begin"/>
            </w:r>
            <w:r>
              <w:instrText>PAGEREF _Toc28378 \h</w:instrText>
            </w:r>
            <w:r>
              <w:fldChar w:fldCharType="separate"/>
            </w:r>
            <w:r>
              <w:t xml:space="preserve">2 </w:t>
            </w:r>
            <w:r>
              <w:fldChar w:fldCharType="end"/>
            </w:r>
          </w:hyperlink>
        </w:p>
        <w:p w14:paraId="4B950DAA" w14:textId="77777777" w:rsidR="00B93C9F" w:rsidRDefault="00000000">
          <w:pPr>
            <w:pStyle w:val="TOC2"/>
            <w:tabs>
              <w:tab w:val="right" w:leader="dot" w:pos="9411"/>
            </w:tabs>
          </w:pPr>
          <w:hyperlink w:anchor="_Toc28379">
            <w:r>
              <w:t>2.3.  Objectives</w:t>
            </w:r>
            <w:r>
              <w:tab/>
            </w:r>
            <w:r>
              <w:fldChar w:fldCharType="begin"/>
            </w:r>
            <w:r>
              <w:instrText>PAGEREF _Toc28379 \h</w:instrText>
            </w:r>
            <w:r>
              <w:fldChar w:fldCharType="separate"/>
            </w:r>
            <w:r>
              <w:t xml:space="preserve">2 </w:t>
            </w:r>
            <w:r>
              <w:fldChar w:fldCharType="end"/>
            </w:r>
          </w:hyperlink>
        </w:p>
        <w:p w14:paraId="303A0687" w14:textId="77777777" w:rsidR="00B93C9F" w:rsidRDefault="00000000">
          <w:pPr>
            <w:pStyle w:val="TOC2"/>
            <w:tabs>
              <w:tab w:val="right" w:leader="dot" w:pos="9411"/>
            </w:tabs>
          </w:pPr>
          <w:hyperlink w:anchor="_Toc28380">
            <w:r>
              <w:t>2.4.  Novelty</w:t>
            </w:r>
            <w:r>
              <w:tab/>
            </w:r>
            <w:r>
              <w:fldChar w:fldCharType="begin"/>
            </w:r>
            <w:r>
              <w:instrText>PAGEREF _Toc28380 \h</w:instrText>
            </w:r>
            <w:r>
              <w:fldChar w:fldCharType="separate"/>
            </w:r>
            <w:r>
              <w:t xml:space="preserve">2 </w:t>
            </w:r>
            <w:r>
              <w:fldChar w:fldCharType="end"/>
            </w:r>
          </w:hyperlink>
        </w:p>
        <w:p w14:paraId="3D1945BB" w14:textId="77777777" w:rsidR="00B93C9F" w:rsidRDefault="00000000">
          <w:pPr>
            <w:pStyle w:val="TOC2"/>
            <w:tabs>
              <w:tab w:val="right" w:leader="dot" w:pos="9411"/>
            </w:tabs>
          </w:pPr>
          <w:hyperlink w:anchor="_Toc28381">
            <w:r>
              <w:t>2.5.  Literature Review</w:t>
            </w:r>
            <w:r>
              <w:tab/>
            </w:r>
            <w:r>
              <w:fldChar w:fldCharType="begin"/>
            </w:r>
            <w:r>
              <w:instrText>PAGEREF _Toc28381 \h</w:instrText>
            </w:r>
            <w:r>
              <w:fldChar w:fldCharType="separate"/>
            </w:r>
            <w:r>
              <w:t xml:space="preserve">3 </w:t>
            </w:r>
            <w:r>
              <w:fldChar w:fldCharType="end"/>
            </w:r>
          </w:hyperlink>
        </w:p>
        <w:p w14:paraId="0D94E4DD" w14:textId="77777777" w:rsidR="00B93C9F" w:rsidRDefault="00000000">
          <w:pPr>
            <w:pStyle w:val="TOC2"/>
            <w:tabs>
              <w:tab w:val="right" w:leader="dot" w:pos="9411"/>
            </w:tabs>
          </w:pPr>
          <w:hyperlink w:anchor="_Toc28382">
            <w:r>
              <w:t>2.6.  Fluenti's Unique Approach</w:t>
            </w:r>
            <w:r>
              <w:tab/>
            </w:r>
            <w:r>
              <w:fldChar w:fldCharType="begin"/>
            </w:r>
            <w:r>
              <w:instrText>PAGEREF _Toc28382 \h</w:instrText>
            </w:r>
            <w:r>
              <w:fldChar w:fldCharType="separate"/>
            </w:r>
            <w:r>
              <w:t xml:space="preserve">3 </w:t>
            </w:r>
            <w:r>
              <w:fldChar w:fldCharType="end"/>
            </w:r>
          </w:hyperlink>
        </w:p>
        <w:p w14:paraId="241CA22B" w14:textId="77777777" w:rsidR="00B93C9F" w:rsidRDefault="00000000">
          <w:pPr>
            <w:pStyle w:val="TOC1"/>
            <w:tabs>
              <w:tab w:val="right" w:leader="dot" w:pos="9411"/>
            </w:tabs>
          </w:pPr>
          <w:hyperlink w:anchor="_Toc28383">
            <w:r>
              <w:t>3.  Methodology</w:t>
            </w:r>
            <w:r>
              <w:tab/>
            </w:r>
            <w:r>
              <w:fldChar w:fldCharType="begin"/>
            </w:r>
            <w:r>
              <w:instrText>PAGEREF _Toc28383 \h</w:instrText>
            </w:r>
            <w:r>
              <w:fldChar w:fldCharType="separate"/>
            </w:r>
            <w:r>
              <w:t xml:space="preserve">3 </w:t>
            </w:r>
            <w:r>
              <w:fldChar w:fldCharType="end"/>
            </w:r>
          </w:hyperlink>
        </w:p>
        <w:p w14:paraId="798601B7" w14:textId="77777777" w:rsidR="00B93C9F" w:rsidRDefault="00000000">
          <w:pPr>
            <w:pStyle w:val="TOC2"/>
            <w:tabs>
              <w:tab w:val="right" w:leader="dot" w:pos="9411"/>
            </w:tabs>
          </w:pPr>
          <w:hyperlink w:anchor="_Toc28384">
            <w:r>
              <w:t>3.1.  Dataset &amp; Training Data</w:t>
            </w:r>
            <w:r>
              <w:tab/>
            </w:r>
            <w:r>
              <w:fldChar w:fldCharType="begin"/>
            </w:r>
            <w:r>
              <w:instrText>PAGEREF _Toc28384 \h</w:instrText>
            </w:r>
            <w:r>
              <w:fldChar w:fldCharType="separate"/>
            </w:r>
            <w:r>
              <w:t xml:space="preserve">4 </w:t>
            </w:r>
            <w:r>
              <w:fldChar w:fldCharType="end"/>
            </w:r>
          </w:hyperlink>
        </w:p>
        <w:p w14:paraId="24FCCF3B" w14:textId="77777777" w:rsidR="00B93C9F" w:rsidRDefault="00000000">
          <w:pPr>
            <w:pStyle w:val="TOC1"/>
            <w:tabs>
              <w:tab w:val="right" w:leader="dot" w:pos="9411"/>
            </w:tabs>
          </w:pPr>
          <w:hyperlink w:anchor="_Toc28385">
            <w:r>
              <w:t>4.  Feasibility Plan</w:t>
            </w:r>
            <w:r>
              <w:tab/>
            </w:r>
            <w:r>
              <w:fldChar w:fldCharType="begin"/>
            </w:r>
            <w:r>
              <w:instrText>PAGEREF _Toc28385 \h</w:instrText>
            </w:r>
            <w:r>
              <w:fldChar w:fldCharType="separate"/>
            </w:r>
            <w:r>
              <w:t xml:space="preserve">6 </w:t>
            </w:r>
            <w:r>
              <w:fldChar w:fldCharType="end"/>
            </w:r>
          </w:hyperlink>
        </w:p>
        <w:p w14:paraId="11A6C6C1" w14:textId="77777777" w:rsidR="00B93C9F" w:rsidRDefault="00000000">
          <w:pPr>
            <w:pStyle w:val="TOC2"/>
            <w:tabs>
              <w:tab w:val="right" w:leader="dot" w:pos="9411"/>
            </w:tabs>
          </w:pPr>
          <w:hyperlink w:anchor="_Toc28386">
            <w:r>
              <w:t>4.1.  Resource Requirement</w:t>
            </w:r>
            <w:r>
              <w:tab/>
            </w:r>
            <w:r>
              <w:fldChar w:fldCharType="begin"/>
            </w:r>
            <w:r>
              <w:instrText>PAGEREF _Toc28386 \h</w:instrText>
            </w:r>
            <w:r>
              <w:fldChar w:fldCharType="separate"/>
            </w:r>
            <w:r>
              <w:t xml:space="preserve">7 </w:t>
            </w:r>
            <w:r>
              <w:fldChar w:fldCharType="end"/>
            </w:r>
          </w:hyperlink>
        </w:p>
        <w:p w14:paraId="4623960E" w14:textId="77777777" w:rsidR="00B93C9F" w:rsidRDefault="00000000">
          <w:pPr>
            <w:pStyle w:val="TOC3"/>
            <w:tabs>
              <w:tab w:val="right" w:leader="dot" w:pos="9411"/>
            </w:tabs>
          </w:pPr>
          <w:hyperlink w:anchor="_Toc28387">
            <w:r>
              <w:t>4.1.1.  Expertise of the Team</w:t>
            </w:r>
            <w:r>
              <w:tab/>
            </w:r>
            <w:r>
              <w:fldChar w:fldCharType="begin"/>
            </w:r>
            <w:r>
              <w:instrText>PAGEREF _Toc28387 \h</w:instrText>
            </w:r>
            <w:r>
              <w:fldChar w:fldCharType="separate"/>
            </w:r>
            <w:r>
              <w:t xml:space="preserve">8 </w:t>
            </w:r>
            <w:r>
              <w:fldChar w:fldCharType="end"/>
            </w:r>
          </w:hyperlink>
        </w:p>
        <w:p w14:paraId="5E407CE9" w14:textId="77777777" w:rsidR="00B93C9F" w:rsidRDefault="00000000">
          <w:pPr>
            <w:pStyle w:val="TOC3"/>
            <w:tabs>
              <w:tab w:val="right" w:leader="dot" w:pos="9411"/>
            </w:tabs>
          </w:pPr>
          <w:hyperlink w:anchor="_Toc28388">
            <w:r>
              <w:t>4.1.2.  Tools / Technology</w:t>
            </w:r>
            <w:r>
              <w:tab/>
            </w:r>
            <w:r>
              <w:fldChar w:fldCharType="begin"/>
            </w:r>
            <w:r>
              <w:instrText>PAGEREF _Toc28388 \h</w:instrText>
            </w:r>
            <w:r>
              <w:fldChar w:fldCharType="separate"/>
            </w:r>
            <w:r>
              <w:t xml:space="preserve">8 </w:t>
            </w:r>
            <w:r>
              <w:fldChar w:fldCharType="end"/>
            </w:r>
          </w:hyperlink>
        </w:p>
        <w:p w14:paraId="6B04F113" w14:textId="77777777" w:rsidR="00B93C9F" w:rsidRDefault="00000000">
          <w:pPr>
            <w:pStyle w:val="TOC3"/>
            <w:tabs>
              <w:tab w:val="right" w:leader="dot" w:pos="9411"/>
            </w:tabs>
          </w:pPr>
          <w:hyperlink w:anchor="_Toc28389">
            <w:r>
              <w:t>4.1.3.  Budget</w:t>
            </w:r>
            <w:r>
              <w:tab/>
            </w:r>
            <w:r>
              <w:fldChar w:fldCharType="begin"/>
            </w:r>
            <w:r>
              <w:instrText>PAGEREF _Toc28389 \h</w:instrText>
            </w:r>
            <w:r>
              <w:fldChar w:fldCharType="separate"/>
            </w:r>
            <w:r>
              <w:t xml:space="preserve">8 </w:t>
            </w:r>
            <w:r>
              <w:fldChar w:fldCharType="end"/>
            </w:r>
          </w:hyperlink>
        </w:p>
        <w:p w14:paraId="37A15E76" w14:textId="77777777" w:rsidR="00B93C9F" w:rsidRDefault="00000000">
          <w:pPr>
            <w:pStyle w:val="TOC2"/>
            <w:tabs>
              <w:tab w:val="right" w:leader="dot" w:pos="9411"/>
            </w:tabs>
          </w:pPr>
          <w:hyperlink w:anchor="_Toc28390">
            <w:r>
              <w:t>4.2.  Risks Involved</w:t>
            </w:r>
            <w:r>
              <w:tab/>
            </w:r>
            <w:r>
              <w:fldChar w:fldCharType="begin"/>
            </w:r>
            <w:r>
              <w:instrText>PAGEREF _Toc28390 \h</w:instrText>
            </w:r>
            <w:r>
              <w:fldChar w:fldCharType="separate"/>
            </w:r>
            <w:r>
              <w:t xml:space="preserve">8 </w:t>
            </w:r>
            <w:r>
              <w:fldChar w:fldCharType="end"/>
            </w:r>
          </w:hyperlink>
        </w:p>
        <w:p w14:paraId="44B1B8BF" w14:textId="77777777" w:rsidR="00B93C9F" w:rsidRDefault="00000000">
          <w:pPr>
            <w:pStyle w:val="TOC1"/>
            <w:tabs>
              <w:tab w:val="right" w:leader="dot" w:pos="9411"/>
            </w:tabs>
          </w:pPr>
          <w:hyperlink w:anchor="_Toc28391">
            <w:r>
              <w:t>5.  Key Milestones and Schedule</w:t>
            </w:r>
            <w:r>
              <w:tab/>
            </w:r>
            <w:r>
              <w:fldChar w:fldCharType="begin"/>
            </w:r>
            <w:r>
              <w:instrText>PAGEREF _Toc28391 \h</w:instrText>
            </w:r>
            <w:r>
              <w:fldChar w:fldCharType="separate"/>
            </w:r>
            <w:r>
              <w:t xml:space="preserve">9 </w:t>
            </w:r>
            <w:r>
              <w:fldChar w:fldCharType="end"/>
            </w:r>
          </w:hyperlink>
        </w:p>
        <w:p w14:paraId="71095618" w14:textId="77777777" w:rsidR="00B93C9F" w:rsidRDefault="00000000">
          <w:pPr>
            <w:pStyle w:val="TOC2"/>
            <w:tabs>
              <w:tab w:val="right" w:leader="dot" w:pos="9411"/>
            </w:tabs>
          </w:pPr>
          <w:hyperlink w:anchor="_Toc28392">
            <w:r>
              <w:t>5.1.  Key Milestones</w:t>
            </w:r>
            <w:r>
              <w:tab/>
            </w:r>
            <w:r>
              <w:fldChar w:fldCharType="begin"/>
            </w:r>
            <w:r>
              <w:instrText>PAGEREF _Toc28392 \h</w:instrText>
            </w:r>
            <w:r>
              <w:fldChar w:fldCharType="separate"/>
            </w:r>
            <w:r>
              <w:t xml:space="preserve">9 </w:t>
            </w:r>
            <w:r>
              <w:fldChar w:fldCharType="end"/>
            </w:r>
          </w:hyperlink>
        </w:p>
        <w:p w14:paraId="0E38C757" w14:textId="77777777" w:rsidR="00B93C9F" w:rsidRDefault="00000000">
          <w:pPr>
            <w:pStyle w:val="TOC2"/>
            <w:tabs>
              <w:tab w:val="right" w:leader="dot" w:pos="9411"/>
            </w:tabs>
          </w:pPr>
          <w:hyperlink w:anchor="_Toc28393">
            <w:r>
              <w:t>5.2.  Gantt Chart</w:t>
            </w:r>
            <w:r>
              <w:tab/>
            </w:r>
            <w:r>
              <w:fldChar w:fldCharType="begin"/>
            </w:r>
            <w:r>
              <w:instrText>PAGEREF _Toc28393 \h</w:instrText>
            </w:r>
            <w:r>
              <w:fldChar w:fldCharType="separate"/>
            </w:r>
            <w:r>
              <w:t xml:space="preserve">11 </w:t>
            </w:r>
            <w:r>
              <w:fldChar w:fldCharType="end"/>
            </w:r>
          </w:hyperlink>
        </w:p>
        <w:p w14:paraId="33440862" w14:textId="77777777" w:rsidR="00B93C9F" w:rsidRDefault="00000000">
          <w:pPr>
            <w:pStyle w:val="TOC1"/>
            <w:tabs>
              <w:tab w:val="right" w:leader="dot" w:pos="9411"/>
            </w:tabs>
          </w:pPr>
          <w:hyperlink w:anchor="_Toc28394">
            <w:r>
              <w:t>REFERENCES</w:t>
            </w:r>
            <w:r>
              <w:tab/>
            </w:r>
            <w:r>
              <w:fldChar w:fldCharType="begin"/>
            </w:r>
            <w:r>
              <w:instrText>PAGEREF _Toc28394 \h</w:instrText>
            </w:r>
            <w:r>
              <w:fldChar w:fldCharType="separate"/>
            </w:r>
            <w:r>
              <w:t xml:space="preserve">13 </w:t>
            </w:r>
            <w:r>
              <w:fldChar w:fldCharType="end"/>
            </w:r>
          </w:hyperlink>
        </w:p>
        <w:p w14:paraId="54025EC8" w14:textId="77777777" w:rsidR="00B93C9F" w:rsidRDefault="00000000">
          <w:r>
            <w:fldChar w:fldCharType="end"/>
          </w:r>
        </w:p>
      </w:sdtContent>
    </w:sdt>
    <w:p w14:paraId="79FB0DEC" w14:textId="77777777" w:rsidR="00B93C9F" w:rsidRDefault="00000000">
      <w:pPr>
        <w:spacing w:after="273" w:line="259" w:lineRule="auto"/>
        <w:ind w:left="0" w:right="0" w:firstLine="0"/>
        <w:jc w:val="left"/>
      </w:pPr>
      <w:r>
        <w:rPr>
          <w:b/>
        </w:rPr>
        <w:t xml:space="preserve"> </w:t>
      </w:r>
    </w:p>
    <w:p w14:paraId="2F520CD3" w14:textId="77777777" w:rsidR="00B93C9F" w:rsidRDefault="00000000">
      <w:pPr>
        <w:spacing w:after="115" w:line="259" w:lineRule="auto"/>
        <w:ind w:left="0" w:right="0" w:firstLine="0"/>
        <w:jc w:val="left"/>
      </w:pPr>
      <w:r>
        <w:rPr>
          <w:b/>
        </w:rPr>
        <w:t xml:space="preserve"> </w:t>
      </w:r>
    </w:p>
    <w:p w14:paraId="79C2B851" w14:textId="77777777" w:rsidR="00B93C9F" w:rsidRDefault="00000000">
      <w:pPr>
        <w:spacing w:after="112" w:line="259" w:lineRule="auto"/>
        <w:ind w:left="0" w:right="0" w:firstLine="0"/>
        <w:jc w:val="left"/>
      </w:pPr>
      <w:r>
        <w:rPr>
          <w:b/>
        </w:rPr>
        <w:t xml:space="preserve"> </w:t>
      </w:r>
    </w:p>
    <w:p w14:paraId="3E25E812" w14:textId="77777777" w:rsidR="00B93C9F" w:rsidRDefault="00000000">
      <w:pPr>
        <w:spacing w:after="115" w:line="259" w:lineRule="auto"/>
        <w:ind w:left="0" w:right="0" w:firstLine="0"/>
        <w:jc w:val="left"/>
      </w:pPr>
      <w:r>
        <w:rPr>
          <w:i/>
        </w:rPr>
        <w:t xml:space="preserve"> </w:t>
      </w:r>
    </w:p>
    <w:p w14:paraId="4F44E310" w14:textId="77777777" w:rsidR="00B93C9F" w:rsidRDefault="00000000">
      <w:pPr>
        <w:spacing w:after="112" w:line="259" w:lineRule="auto"/>
        <w:ind w:left="0" w:right="0" w:firstLine="0"/>
        <w:jc w:val="left"/>
      </w:pPr>
      <w:r>
        <w:rPr>
          <w:i/>
        </w:rPr>
        <w:t xml:space="preserve"> </w:t>
      </w:r>
    </w:p>
    <w:p w14:paraId="20C7C591" w14:textId="77777777" w:rsidR="00B93C9F" w:rsidRDefault="00000000">
      <w:pPr>
        <w:spacing w:after="0" w:line="259" w:lineRule="auto"/>
        <w:ind w:left="0" w:right="0" w:firstLine="0"/>
        <w:jc w:val="left"/>
      </w:pPr>
      <w:r>
        <w:rPr>
          <w:i/>
        </w:rPr>
        <w:t xml:space="preserve"> </w:t>
      </w:r>
    </w:p>
    <w:p w14:paraId="2AF2FC9B" w14:textId="77777777" w:rsidR="00B93C9F" w:rsidRDefault="00B93C9F">
      <w:pPr>
        <w:sectPr w:rsidR="00B93C9F">
          <w:headerReference w:type="even" r:id="rId7"/>
          <w:headerReference w:type="default" r:id="rId8"/>
          <w:footerReference w:type="even" r:id="rId9"/>
          <w:footerReference w:type="default" r:id="rId10"/>
          <w:headerReference w:type="first" r:id="rId11"/>
          <w:footerReference w:type="first" r:id="rId12"/>
          <w:pgSz w:w="12240" w:h="15840"/>
          <w:pgMar w:top="763" w:right="1388" w:bottom="899" w:left="1440" w:header="720" w:footer="720" w:gutter="0"/>
          <w:cols w:space="720"/>
          <w:titlePg/>
        </w:sectPr>
      </w:pPr>
    </w:p>
    <w:p w14:paraId="46D1913D" w14:textId="77777777" w:rsidR="00B93C9F" w:rsidRDefault="00000000">
      <w:pPr>
        <w:pStyle w:val="Heading1"/>
        <w:spacing w:after="359"/>
        <w:ind w:left="525" w:right="0" w:hanging="360"/>
      </w:pPr>
      <w:bookmarkStart w:id="0" w:name="_Toc28375"/>
      <w:r>
        <w:lastRenderedPageBreak/>
        <w:t xml:space="preserve">Introduction </w:t>
      </w:r>
      <w:bookmarkEnd w:id="0"/>
    </w:p>
    <w:p w14:paraId="70BD9D36" w14:textId="77777777" w:rsidR="00B93C9F" w:rsidRDefault="00000000">
      <w:pPr>
        <w:spacing w:after="281" w:line="357" w:lineRule="auto"/>
        <w:ind w:left="175" w:right="37"/>
      </w:pPr>
      <w:r>
        <w:t xml:space="preserve">Speech disorders in children and emotional challenges in adults are significant barriers to effective communication, yet they often remain unaddressed due to high therapy costs, limited access to professionals, and lack of awareness. In underserved areas, the shortage of speech therapists and mental health experts makes consistent support difficult, leaving many individuals without the help they need [1]. </w:t>
      </w:r>
    </w:p>
    <w:p w14:paraId="35450878" w14:textId="77777777" w:rsidR="00B93C9F" w:rsidRDefault="00000000">
      <w:pPr>
        <w:spacing w:after="440" w:line="357" w:lineRule="auto"/>
        <w:ind w:left="175" w:right="37"/>
      </w:pPr>
      <w:r>
        <w:t xml:space="preserve">This project proposes an AI-powered web application to bridge this gap. For children, the platform features a real-time AI avatar that guides speech exercises, provides corrective feedback, and engages in interactive learning. For adults, the system offers personalized emotional support through conversational AI, tailored to individual needs [2]. The application also includes progress tracking, gamified features, and adaptive learning to ensure an engaging and effective experience [3]. Guardians can customize sessions and monitor improvements, making speech training and emotional assistance more accessible and scalable. By leveraging AI, this solution addresses the limitations of traditional therapy methods, offering a comprehensive and user-friendly approach for diverse users. </w:t>
      </w:r>
    </w:p>
    <w:p w14:paraId="3462B425" w14:textId="77777777" w:rsidR="00B93C9F" w:rsidRDefault="00000000">
      <w:pPr>
        <w:pStyle w:val="Heading1"/>
        <w:spacing w:after="56"/>
        <w:ind w:left="525" w:right="0" w:hanging="360"/>
      </w:pPr>
      <w:bookmarkStart w:id="1" w:name="_Toc28376"/>
      <w:r>
        <w:t xml:space="preserve">Problem Description </w:t>
      </w:r>
      <w:bookmarkEnd w:id="1"/>
    </w:p>
    <w:p w14:paraId="49A5AD08" w14:textId="77777777" w:rsidR="00B93C9F" w:rsidRDefault="00000000">
      <w:pPr>
        <w:pStyle w:val="Heading2"/>
        <w:ind w:left="957" w:right="0" w:hanging="432"/>
      </w:pPr>
      <w:bookmarkStart w:id="2" w:name="_Toc28377"/>
      <w:r>
        <w:t xml:space="preserve">Primary Scope </w:t>
      </w:r>
      <w:bookmarkEnd w:id="2"/>
    </w:p>
    <w:p w14:paraId="73EBF195" w14:textId="77777777" w:rsidR="00B93C9F" w:rsidRDefault="00000000">
      <w:pPr>
        <w:spacing w:line="359" w:lineRule="auto"/>
        <w:ind w:left="175" w:right="37"/>
      </w:pPr>
      <w:r>
        <w:t xml:space="preserve">The web application addresses two key areas: speech therapy for children and emotional support for adults, with an AI avatar capable of interacting in both English and Urdu. For children with speech disorders, an AI-powered avatar will speak words or sentences in either language, guiding the child to repeat them with real-time feedback on pronunciation accuracy. Guardians can customize exercises based on the child’s needs, ensuring a personalized learning experience. For adults, an AI chatbot will </w:t>
      </w:r>
      <w:proofErr w:type="spellStart"/>
      <w:r>
        <w:t>analyze</w:t>
      </w:r>
      <w:proofErr w:type="spellEnd"/>
      <w:r>
        <w:t xml:space="preserve"> voice tones in both English and Urdu, detecting emotional states like stress or anxiety and offering supportive, calming responses accordingly. The platform seamlessly integrates bilingual AI-driven speech therapy and emotional support, enhancing accessibility, engagement, and effectiveness for diverse linguistic users. </w:t>
      </w:r>
    </w:p>
    <w:p w14:paraId="3D9FCDA0" w14:textId="77777777" w:rsidR="00B93C9F" w:rsidRDefault="00000000">
      <w:pPr>
        <w:pStyle w:val="Heading2"/>
        <w:ind w:left="957" w:right="0" w:hanging="432"/>
      </w:pPr>
      <w:bookmarkStart w:id="3" w:name="_Toc28378"/>
      <w:r>
        <w:lastRenderedPageBreak/>
        <w:t xml:space="preserve">Final Deliverable of the Project and Beneficiaries </w:t>
      </w:r>
      <w:bookmarkEnd w:id="3"/>
    </w:p>
    <w:p w14:paraId="36A04D90" w14:textId="77777777" w:rsidR="00B93C9F" w:rsidRDefault="00000000">
      <w:pPr>
        <w:spacing w:after="270"/>
        <w:ind w:left="175" w:right="37"/>
      </w:pPr>
      <w:r>
        <w:t xml:space="preserve">Final Product: </w:t>
      </w:r>
      <w:r>
        <w:rPr>
          <w:sz w:val="22"/>
        </w:rPr>
        <w:t>A</w:t>
      </w:r>
      <w:r>
        <w:t xml:space="preserve"> web-based AI-driven platform providing speech therapy and emotional support. </w:t>
      </w:r>
    </w:p>
    <w:p w14:paraId="3ECC705E" w14:textId="77777777" w:rsidR="00B93C9F" w:rsidRDefault="00000000">
      <w:pPr>
        <w:spacing w:after="277" w:line="259" w:lineRule="auto"/>
        <w:ind w:left="180" w:right="0" w:firstLine="0"/>
        <w:jc w:val="left"/>
      </w:pPr>
      <w:r>
        <w:rPr>
          <w:b/>
        </w:rPr>
        <w:t xml:space="preserve">Beneficiaries: </w:t>
      </w:r>
    </w:p>
    <w:p w14:paraId="43FFA4EF" w14:textId="77777777" w:rsidR="00B93C9F" w:rsidRDefault="00000000">
      <w:pPr>
        <w:numPr>
          <w:ilvl w:val="0"/>
          <w:numId w:val="1"/>
        </w:numPr>
        <w:ind w:right="37" w:hanging="360"/>
      </w:pPr>
      <w:r>
        <w:t xml:space="preserve">Adults looking for emotional support and stress relief. </w:t>
      </w:r>
    </w:p>
    <w:p w14:paraId="4167360C" w14:textId="77777777" w:rsidR="00B93C9F" w:rsidRDefault="00000000">
      <w:pPr>
        <w:numPr>
          <w:ilvl w:val="0"/>
          <w:numId w:val="1"/>
        </w:numPr>
        <w:ind w:right="37" w:hanging="360"/>
      </w:pPr>
      <w:r>
        <w:t xml:space="preserve">Children with speech disorders. </w:t>
      </w:r>
    </w:p>
    <w:p w14:paraId="2F91404E" w14:textId="77777777" w:rsidR="00B93C9F" w:rsidRDefault="00000000">
      <w:pPr>
        <w:numPr>
          <w:ilvl w:val="0"/>
          <w:numId w:val="1"/>
        </w:numPr>
        <w:ind w:right="37" w:hanging="360"/>
      </w:pPr>
      <w:r>
        <w:t xml:space="preserve">Guardians monitoring speech progress. </w:t>
      </w:r>
    </w:p>
    <w:p w14:paraId="725CB0EC" w14:textId="77777777" w:rsidR="00B93C9F" w:rsidRDefault="00000000">
      <w:pPr>
        <w:spacing w:after="155" w:line="259" w:lineRule="auto"/>
        <w:ind w:left="900" w:right="0" w:firstLine="0"/>
        <w:jc w:val="left"/>
      </w:pPr>
      <w:r>
        <w:t xml:space="preserve"> </w:t>
      </w:r>
    </w:p>
    <w:p w14:paraId="68FC3D9A" w14:textId="77777777" w:rsidR="00B93C9F" w:rsidRDefault="00000000">
      <w:pPr>
        <w:pStyle w:val="Heading2"/>
        <w:ind w:left="957" w:right="0" w:hanging="432"/>
      </w:pPr>
      <w:bookmarkStart w:id="4" w:name="_Toc28379"/>
      <w:r>
        <w:t xml:space="preserve">Objectives </w:t>
      </w:r>
      <w:bookmarkEnd w:id="4"/>
    </w:p>
    <w:p w14:paraId="2FD41E21" w14:textId="77777777" w:rsidR="00B93C9F" w:rsidRDefault="00000000">
      <w:pPr>
        <w:spacing w:after="276"/>
        <w:ind w:left="175" w:right="37"/>
      </w:pPr>
      <w:r>
        <w:t xml:space="preserve">Here are the key objectives for the Conversational AI Chatbot project:  </w:t>
      </w:r>
    </w:p>
    <w:p w14:paraId="7794A204" w14:textId="77777777" w:rsidR="00B93C9F" w:rsidRDefault="00000000">
      <w:pPr>
        <w:numPr>
          <w:ilvl w:val="0"/>
          <w:numId w:val="2"/>
        </w:numPr>
        <w:ind w:right="37" w:hanging="360"/>
      </w:pPr>
      <w:r>
        <w:t xml:space="preserve">Develop a secure AI-powered platform for speech therapy and mental health support. </w:t>
      </w:r>
    </w:p>
    <w:p w14:paraId="1C185EFA" w14:textId="77777777" w:rsidR="00B93C9F" w:rsidRDefault="00000000">
      <w:pPr>
        <w:numPr>
          <w:ilvl w:val="0"/>
          <w:numId w:val="2"/>
        </w:numPr>
        <w:ind w:right="37" w:hanging="360"/>
      </w:pPr>
      <w:r>
        <w:t xml:space="preserve">Implement an interactive AI avatar to assist users. </w:t>
      </w:r>
    </w:p>
    <w:p w14:paraId="6E006978" w14:textId="77777777" w:rsidR="00B93C9F" w:rsidRDefault="00000000">
      <w:pPr>
        <w:numPr>
          <w:ilvl w:val="0"/>
          <w:numId w:val="2"/>
        </w:numPr>
        <w:ind w:right="37" w:hanging="360"/>
      </w:pPr>
      <w:r>
        <w:t xml:space="preserve">Provide personalized, gamified speech therapy exercises. </w:t>
      </w:r>
    </w:p>
    <w:p w14:paraId="20DB19D4" w14:textId="77777777" w:rsidR="00B93C9F" w:rsidRDefault="00000000">
      <w:pPr>
        <w:numPr>
          <w:ilvl w:val="0"/>
          <w:numId w:val="2"/>
        </w:numPr>
        <w:ind w:right="37" w:hanging="360"/>
      </w:pPr>
      <w:r>
        <w:t xml:space="preserve">Offer real-time emotional support through AI-driven responses. </w:t>
      </w:r>
    </w:p>
    <w:p w14:paraId="107AAFF6" w14:textId="77777777" w:rsidR="00B93C9F" w:rsidRDefault="00000000">
      <w:pPr>
        <w:numPr>
          <w:ilvl w:val="0"/>
          <w:numId w:val="2"/>
        </w:numPr>
        <w:ind w:right="37" w:hanging="360"/>
      </w:pPr>
      <w:r>
        <w:t xml:space="preserve">Enable progress tracking dashboards for Guardians </w:t>
      </w:r>
    </w:p>
    <w:p w14:paraId="4DBD30F4" w14:textId="77777777" w:rsidR="00B93C9F" w:rsidRDefault="00000000">
      <w:pPr>
        <w:spacing w:after="155" w:line="259" w:lineRule="auto"/>
        <w:ind w:left="180" w:right="0" w:firstLine="0"/>
        <w:jc w:val="left"/>
      </w:pPr>
      <w:r>
        <w:t xml:space="preserve"> </w:t>
      </w:r>
    </w:p>
    <w:p w14:paraId="6E0BF082" w14:textId="77777777" w:rsidR="00B93C9F" w:rsidRDefault="00000000">
      <w:pPr>
        <w:pStyle w:val="Heading2"/>
        <w:ind w:left="957" w:right="0" w:hanging="432"/>
      </w:pPr>
      <w:bookmarkStart w:id="5" w:name="_Toc28380"/>
      <w:r>
        <w:t xml:space="preserve">Novelty </w:t>
      </w:r>
      <w:bookmarkEnd w:id="5"/>
    </w:p>
    <w:p w14:paraId="5B168C55" w14:textId="77777777" w:rsidR="00B93C9F" w:rsidRDefault="00000000">
      <w:pPr>
        <w:spacing w:after="280" w:line="357" w:lineRule="auto"/>
        <w:ind w:left="175" w:right="37"/>
      </w:pPr>
      <w:r>
        <w:t xml:space="preserve">This project combines AI-driven emotional support, a real-time interactive AI avatar, and personalized speech therapy into a single platform. This software features a dynamic avatar that speaks, listens, and reacts, offering engaging experiences. For children, gamified speech exercises with real-time feedback make learning fun and effective [3], while adults benefit from voice-based emotion detection and tailored support. User-friendly dashboards for guardians enhance accessibility. By merging these features, the platform offers a unique solution for speech improvement and emotional support, setting it apart from conventional chatbots and therapy tools. </w:t>
      </w:r>
    </w:p>
    <w:p w14:paraId="0B12824E" w14:textId="77777777" w:rsidR="00B93C9F" w:rsidRDefault="00000000">
      <w:pPr>
        <w:spacing w:after="393" w:line="259" w:lineRule="auto"/>
        <w:ind w:left="180" w:right="0" w:firstLine="0"/>
        <w:jc w:val="left"/>
      </w:pPr>
      <w:r>
        <w:t xml:space="preserve"> </w:t>
      </w:r>
    </w:p>
    <w:p w14:paraId="601DB39D" w14:textId="77777777" w:rsidR="00B93C9F" w:rsidRDefault="00000000">
      <w:pPr>
        <w:spacing w:after="393" w:line="259" w:lineRule="auto"/>
        <w:ind w:left="180" w:right="0" w:firstLine="0"/>
        <w:jc w:val="left"/>
      </w:pPr>
      <w:r>
        <w:t xml:space="preserve"> </w:t>
      </w:r>
    </w:p>
    <w:p w14:paraId="6E808099" w14:textId="77777777" w:rsidR="00B93C9F" w:rsidRDefault="00000000">
      <w:pPr>
        <w:spacing w:after="0" w:line="259" w:lineRule="auto"/>
        <w:ind w:left="180" w:right="0" w:firstLine="0"/>
        <w:jc w:val="left"/>
      </w:pPr>
      <w:r>
        <w:t xml:space="preserve"> </w:t>
      </w:r>
    </w:p>
    <w:p w14:paraId="52D2635E" w14:textId="77777777" w:rsidR="00B93C9F" w:rsidRDefault="00000000">
      <w:pPr>
        <w:pStyle w:val="Heading2"/>
        <w:spacing w:after="213"/>
        <w:ind w:left="957" w:right="0" w:hanging="432"/>
      </w:pPr>
      <w:bookmarkStart w:id="6" w:name="_Toc28381"/>
      <w:r>
        <w:lastRenderedPageBreak/>
        <w:t xml:space="preserve">Literature Review </w:t>
      </w:r>
      <w:bookmarkEnd w:id="6"/>
    </w:p>
    <w:p w14:paraId="6C3AFBAA" w14:textId="77777777" w:rsidR="00B93C9F" w:rsidRDefault="00000000">
      <w:pPr>
        <w:spacing w:after="263" w:line="357" w:lineRule="auto"/>
        <w:ind w:left="180" w:right="0" w:firstLine="0"/>
        <w:jc w:val="left"/>
      </w:pPr>
      <w:r>
        <w:t xml:space="preserve">The use of AI in speech therapy and emotional support has seen rapid advancements, leading to the development of various applications. While existing solutions provide valuable assistance, they have notable limitations that Fluenti aims to address. The summary of comparison of the proposed </w:t>
      </w:r>
      <w:proofErr w:type="spellStart"/>
      <w:r>
        <w:t>Flunti</w:t>
      </w:r>
      <w:proofErr w:type="spellEnd"/>
      <w:r>
        <w:t xml:space="preserve"> with other similar applications are discussed in table 2.4.1. </w:t>
      </w:r>
    </w:p>
    <w:p w14:paraId="2DD5A5E4" w14:textId="77777777" w:rsidR="00B93C9F" w:rsidRDefault="00000000">
      <w:pPr>
        <w:spacing w:after="14" w:line="259" w:lineRule="auto"/>
        <w:ind w:left="216" w:right="0"/>
        <w:jc w:val="left"/>
      </w:pPr>
      <w:r>
        <w:rPr>
          <w:sz w:val="22"/>
        </w:rPr>
        <w:t xml:space="preserve">Table 2.4.1 provides an overview of existing applications that are </w:t>
      </w:r>
      <w:proofErr w:type="gramStart"/>
      <w:r>
        <w:rPr>
          <w:sz w:val="22"/>
        </w:rPr>
        <w:t>similar to</w:t>
      </w:r>
      <w:proofErr w:type="gramEnd"/>
      <w:r>
        <w:rPr>
          <w:sz w:val="22"/>
        </w:rPr>
        <w:t xml:space="preserve"> Fluenti. </w:t>
      </w:r>
    </w:p>
    <w:tbl>
      <w:tblPr>
        <w:tblStyle w:val="TableGrid"/>
        <w:tblW w:w="9352" w:type="dxa"/>
        <w:tblInd w:w="185" w:type="dxa"/>
        <w:tblCellMar>
          <w:top w:w="14" w:type="dxa"/>
          <w:left w:w="108" w:type="dxa"/>
          <w:bottom w:w="0" w:type="dxa"/>
          <w:right w:w="115" w:type="dxa"/>
        </w:tblCellMar>
        <w:tblLook w:val="04A0" w:firstRow="1" w:lastRow="0" w:firstColumn="1" w:lastColumn="0" w:noHBand="0" w:noVBand="1"/>
      </w:tblPr>
      <w:tblGrid>
        <w:gridCol w:w="3116"/>
        <w:gridCol w:w="3118"/>
        <w:gridCol w:w="3118"/>
      </w:tblGrid>
      <w:tr w:rsidR="00B93C9F" w14:paraId="235A1B8E" w14:textId="77777777">
        <w:trPr>
          <w:trHeight w:val="425"/>
        </w:trPr>
        <w:tc>
          <w:tcPr>
            <w:tcW w:w="3116" w:type="dxa"/>
            <w:tcBorders>
              <w:top w:val="single" w:sz="4" w:space="0" w:color="000000"/>
              <w:left w:val="single" w:sz="4" w:space="0" w:color="000000"/>
              <w:bottom w:val="single" w:sz="4" w:space="0" w:color="000000"/>
              <w:right w:val="single" w:sz="4" w:space="0" w:color="000000"/>
            </w:tcBorders>
          </w:tcPr>
          <w:p w14:paraId="7849DC7D" w14:textId="77777777" w:rsidR="00B93C9F" w:rsidRDefault="00000000">
            <w:pPr>
              <w:spacing w:after="0" w:line="259" w:lineRule="auto"/>
              <w:ind w:left="0" w:right="0" w:firstLine="0"/>
              <w:jc w:val="left"/>
            </w:pPr>
            <w:r>
              <w:rPr>
                <w:b/>
              </w:rPr>
              <w:t xml:space="preserve">Application </w:t>
            </w:r>
          </w:p>
        </w:tc>
        <w:tc>
          <w:tcPr>
            <w:tcW w:w="3118" w:type="dxa"/>
            <w:tcBorders>
              <w:top w:val="single" w:sz="4" w:space="0" w:color="000000"/>
              <w:left w:val="single" w:sz="4" w:space="0" w:color="000000"/>
              <w:bottom w:val="single" w:sz="4" w:space="0" w:color="000000"/>
              <w:right w:val="single" w:sz="4" w:space="0" w:color="000000"/>
            </w:tcBorders>
          </w:tcPr>
          <w:p w14:paraId="449C9E3F" w14:textId="77777777" w:rsidR="00B93C9F" w:rsidRDefault="00000000">
            <w:pPr>
              <w:spacing w:after="0" w:line="259" w:lineRule="auto"/>
              <w:ind w:left="0" w:right="0" w:firstLine="0"/>
              <w:jc w:val="left"/>
            </w:pPr>
            <w:r>
              <w:rPr>
                <w:b/>
              </w:rPr>
              <w:t xml:space="preserve">Features </w:t>
            </w:r>
          </w:p>
        </w:tc>
        <w:tc>
          <w:tcPr>
            <w:tcW w:w="3118" w:type="dxa"/>
            <w:tcBorders>
              <w:top w:val="single" w:sz="4" w:space="0" w:color="000000"/>
              <w:left w:val="single" w:sz="4" w:space="0" w:color="000000"/>
              <w:bottom w:val="single" w:sz="4" w:space="0" w:color="000000"/>
              <w:right w:val="single" w:sz="4" w:space="0" w:color="000000"/>
            </w:tcBorders>
          </w:tcPr>
          <w:p w14:paraId="476FB406" w14:textId="77777777" w:rsidR="00B93C9F" w:rsidRDefault="00000000">
            <w:pPr>
              <w:spacing w:after="0" w:line="259" w:lineRule="auto"/>
              <w:ind w:left="0" w:right="0" w:firstLine="0"/>
              <w:jc w:val="left"/>
            </w:pPr>
            <w:r>
              <w:rPr>
                <w:b/>
              </w:rPr>
              <w:t xml:space="preserve">Limitations </w:t>
            </w:r>
          </w:p>
        </w:tc>
      </w:tr>
      <w:tr w:rsidR="00B93C9F" w14:paraId="4F8AA928" w14:textId="77777777">
        <w:trPr>
          <w:trHeight w:val="838"/>
        </w:trPr>
        <w:tc>
          <w:tcPr>
            <w:tcW w:w="3116" w:type="dxa"/>
            <w:tcBorders>
              <w:top w:val="single" w:sz="4" w:space="0" w:color="000000"/>
              <w:left w:val="single" w:sz="4" w:space="0" w:color="000000"/>
              <w:bottom w:val="single" w:sz="4" w:space="0" w:color="000000"/>
              <w:right w:val="single" w:sz="4" w:space="0" w:color="000000"/>
            </w:tcBorders>
          </w:tcPr>
          <w:p w14:paraId="52DFD41A" w14:textId="77777777" w:rsidR="00B93C9F" w:rsidRDefault="00000000">
            <w:pPr>
              <w:spacing w:after="0" w:line="259" w:lineRule="auto"/>
              <w:ind w:left="0" w:right="0" w:firstLine="0"/>
              <w:jc w:val="left"/>
            </w:pPr>
            <w:proofErr w:type="spellStart"/>
            <w:r>
              <w:t>Replika</w:t>
            </w:r>
            <w:proofErr w:type="spellEnd"/>
            <w:r>
              <w:t xml:space="preserve"> [4] </w:t>
            </w:r>
          </w:p>
        </w:tc>
        <w:tc>
          <w:tcPr>
            <w:tcW w:w="3118" w:type="dxa"/>
            <w:tcBorders>
              <w:top w:val="single" w:sz="4" w:space="0" w:color="000000"/>
              <w:left w:val="single" w:sz="4" w:space="0" w:color="000000"/>
              <w:bottom w:val="single" w:sz="4" w:space="0" w:color="000000"/>
              <w:right w:val="single" w:sz="4" w:space="0" w:color="000000"/>
            </w:tcBorders>
          </w:tcPr>
          <w:p w14:paraId="6FD8C827" w14:textId="77777777" w:rsidR="00B93C9F" w:rsidRDefault="00000000">
            <w:pPr>
              <w:spacing w:after="0" w:line="259" w:lineRule="auto"/>
              <w:ind w:left="0" w:right="0" w:firstLine="0"/>
              <w:jc w:val="left"/>
            </w:pPr>
            <w:r>
              <w:t xml:space="preserve">Conversational AI for emotional support. </w:t>
            </w:r>
          </w:p>
        </w:tc>
        <w:tc>
          <w:tcPr>
            <w:tcW w:w="3118" w:type="dxa"/>
            <w:tcBorders>
              <w:top w:val="single" w:sz="4" w:space="0" w:color="000000"/>
              <w:left w:val="single" w:sz="4" w:space="0" w:color="000000"/>
              <w:bottom w:val="single" w:sz="4" w:space="0" w:color="000000"/>
              <w:right w:val="single" w:sz="4" w:space="0" w:color="000000"/>
            </w:tcBorders>
          </w:tcPr>
          <w:p w14:paraId="6A8370C8" w14:textId="77777777" w:rsidR="00B93C9F" w:rsidRDefault="00000000">
            <w:pPr>
              <w:spacing w:after="0" w:line="259" w:lineRule="auto"/>
              <w:ind w:left="0" w:right="0" w:firstLine="0"/>
              <w:jc w:val="left"/>
            </w:pPr>
            <w:r>
              <w:t xml:space="preserve">Lacks speech therapy capabilities. </w:t>
            </w:r>
          </w:p>
        </w:tc>
      </w:tr>
      <w:tr w:rsidR="00B93C9F" w14:paraId="1E7C0BC9" w14:textId="77777777">
        <w:trPr>
          <w:trHeight w:val="1250"/>
        </w:trPr>
        <w:tc>
          <w:tcPr>
            <w:tcW w:w="3116" w:type="dxa"/>
            <w:tcBorders>
              <w:top w:val="single" w:sz="4" w:space="0" w:color="000000"/>
              <w:left w:val="single" w:sz="4" w:space="0" w:color="000000"/>
              <w:bottom w:val="single" w:sz="4" w:space="0" w:color="000000"/>
              <w:right w:val="single" w:sz="4" w:space="0" w:color="000000"/>
            </w:tcBorders>
          </w:tcPr>
          <w:p w14:paraId="15885114" w14:textId="77777777" w:rsidR="00B93C9F" w:rsidRDefault="00000000">
            <w:pPr>
              <w:spacing w:after="0" w:line="259" w:lineRule="auto"/>
              <w:ind w:left="0" w:right="0" w:firstLine="0"/>
              <w:jc w:val="left"/>
            </w:pPr>
            <w:proofErr w:type="spellStart"/>
            <w:r>
              <w:t>Woebot</w:t>
            </w:r>
            <w:proofErr w:type="spellEnd"/>
            <w:r>
              <w:t xml:space="preserve"> [5] </w:t>
            </w:r>
          </w:p>
        </w:tc>
        <w:tc>
          <w:tcPr>
            <w:tcW w:w="3118" w:type="dxa"/>
            <w:tcBorders>
              <w:top w:val="single" w:sz="4" w:space="0" w:color="000000"/>
              <w:left w:val="single" w:sz="4" w:space="0" w:color="000000"/>
              <w:bottom w:val="single" w:sz="4" w:space="0" w:color="000000"/>
              <w:right w:val="single" w:sz="4" w:space="0" w:color="000000"/>
            </w:tcBorders>
          </w:tcPr>
          <w:p w14:paraId="299B352C" w14:textId="77777777" w:rsidR="00B93C9F" w:rsidRDefault="00000000">
            <w:pPr>
              <w:spacing w:after="0" w:line="259" w:lineRule="auto"/>
              <w:ind w:left="0" w:right="0" w:firstLine="0"/>
              <w:jc w:val="left"/>
            </w:pPr>
            <w:r>
              <w:t xml:space="preserve">Uses CBT-based mental health strategies. </w:t>
            </w:r>
          </w:p>
        </w:tc>
        <w:tc>
          <w:tcPr>
            <w:tcW w:w="3118" w:type="dxa"/>
            <w:tcBorders>
              <w:top w:val="single" w:sz="4" w:space="0" w:color="000000"/>
              <w:left w:val="single" w:sz="4" w:space="0" w:color="000000"/>
              <w:bottom w:val="single" w:sz="4" w:space="0" w:color="000000"/>
              <w:right w:val="single" w:sz="4" w:space="0" w:color="000000"/>
            </w:tcBorders>
          </w:tcPr>
          <w:p w14:paraId="4253A8B5" w14:textId="77777777" w:rsidR="00B93C9F" w:rsidRDefault="00000000">
            <w:pPr>
              <w:spacing w:after="0" w:line="259" w:lineRule="auto"/>
              <w:ind w:left="0" w:right="0" w:firstLine="0"/>
              <w:jc w:val="left"/>
            </w:pPr>
            <w:r>
              <w:t xml:space="preserve">No voice-based interactions. Does not include an AI avatar. </w:t>
            </w:r>
          </w:p>
        </w:tc>
      </w:tr>
      <w:tr w:rsidR="00B93C9F" w14:paraId="2CA82DFA" w14:textId="77777777">
        <w:trPr>
          <w:trHeight w:val="1253"/>
        </w:trPr>
        <w:tc>
          <w:tcPr>
            <w:tcW w:w="3116" w:type="dxa"/>
            <w:tcBorders>
              <w:top w:val="single" w:sz="4" w:space="0" w:color="000000"/>
              <w:left w:val="single" w:sz="4" w:space="0" w:color="000000"/>
              <w:bottom w:val="single" w:sz="4" w:space="0" w:color="000000"/>
              <w:right w:val="single" w:sz="4" w:space="0" w:color="000000"/>
            </w:tcBorders>
          </w:tcPr>
          <w:p w14:paraId="17DCE44E" w14:textId="77777777" w:rsidR="00B93C9F" w:rsidRDefault="00000000">
            <w:pPr>
              <w:spacing w:after="0" w:line="259" w:lineRule="auto"/>
              <w:ind w:left="0" w:right="0" w:firstLine="0"/>
              <w:jc w:val="left"/>
            </w:pPr>
            <w:r>
              <w:t xml:space="preserve">Calmi.co [6] </w:t>
            </w:r>
          </w:p>
        </w:tc>
        <w:tc>
          <w:tcPr>
            <w:tcW w:w="3118" w:type="dxa"/>
            <w:tcBorders>
              <w:top w:val="single" w:sz="4" w:space="0" w:color="000000"/>
              <w:left w:val="single" w:sz="4" w:space="0" w:color="000000"/>
              <w:bottom w:val="single" w:sz="4" w:space="0" w:color="000000"/>
              <w:right w:val="single" w:sz="4" w:space="0" w:color="000000"/>
            </w:tcBorders>
          </w:tcPr>
          <w:p w14:paraId="102F465A" w14:textId="77777777" w:rsidR="00B93C9F" w:rsidRDefault="00000000">
            <w:pPr>
              <w:spacing w:after="0" w:line="259" w:lineRule="auto"/>
              <w:ind w:left="0" w:right="0" w:firstLine="0"/>
              <w:jc w:val="left"/>
            </w:pPr>
            <w:r>
              <w:t xml:space="preserve">AI-driven mental wellness chatbot with emotion analysis. </w:t>
            </w:r>
          </w:p>
        </w:tc>
        <w:tc>
          <w:tcPr>
            <w:tcW w:w="3118" w:type="dxa"/>
            <w:tcBorders>
              <w:top w:val="single" w:sz="4" w:space="0" w:color="000000"/>
              <w:left w:val="single" w:sz="4" w:space="0" w:color="000000"/>
              <w:bottom w:val="single" w:sz="4" w:space="0" w:color="000000"/>
              <w:right w:val="single" w:sz="4" w:space="0" w:color="000000"/>
            </w:tcBorders>
          </w:tcPr>
          <w:p w14:paraId="00AA9F26" w14:textId="77777777" w:rsidR="00B93C9F" w:rsidRDefault="00000000">
            <w:pPr>
              <w:spacing w:after="0" w:line="259" w:lineRule="auto"/>
              <w:ind w:left="0" w:right="0" w:firstLine="0"/>
              <w:jc w:val="left"/>
            </w:pPr>
            <w:r>
              <w:t xml:space="preserve">Lacks interactive speech therapy features. Does not include an AI avatar. </w:t>
            </w:r>
          </w:p>
        </w:tc>
      </w:tr>
    </w:tbl>
    <w:p w14:paraId="4AF89A00" w14:textId="77777777" w:rsidR="00B93C9F" w:rsidRDefault="00000000">
      <w:pPr>
        <w:spacing w:after="0" w:line="259" w:lineRule="auto"/>
        <w:ind w:left="811" w:right="0" w:firstLine="0"/>
        <w:jc w:val="left"/>
      </w:pPr>
      <w:r>
        <w:rPr>
          <w:sz w:val="28"/>
        </w:rPr>
        <w:t xml:space="preserve"> </w:t>
      </w:r>
    </w:p>
    <w:p w14:paraId="3E38D099" w14:textId="77777777" w:rsidR="00B93C9F" w:rsidRDefault="00000000">
      <w:pPr>
        <w:spacing w:after="0" w:line="259" w:lineRule="auto"/>
        <w:ind w:left="811" w:right="0" w:firstLine="0"/>
        <w:jc w:val="left"/>
      </w:pPr>
      <w:r>
        <w:rPr>
          <w:sz w:val="28"/>
        </w:rPr>
        <w:t xml:space="preserve"> </w:t>
      </w:r>
    </w:p>
    <w:p w14:paraId="24A7509B" w14:textId="77777777" w:rsidR="00B93C9F" w:rsidRDefault="00000000">
      <w:pPr>
        <w:pStyle w:val="Heading2"/>
        <w:spacing w:after="215"/>
        <w:ind w:left="957" w:right="0" w:hanging="432"/>
      </w:pPr>
      <w:bookmarkStart w:id="7" w:name="_Toc28382"/>
      <w:proofErr w:type="spellStart"/>
      <w:r>
        <w:t>Fluenti's</w:t>
      </w:r>
      <w:proofErr w:type="spellEnd"/>
      <w:r>
        <w:t xml:space="preserve"> Unique Approach </w:t>
      </w:r>
      <w:bookmarkEnd w:id="7"/>
    </w:p>
    <w:p w14:paraId="41CC07AD" w14:textId="77777777" w:rsidR="00B93C9F" w:rsidRDefault="00000000">
      <w:pPr>
        <w:spacing w:after="438" w:line="357" w:lineRule="auto"/>
        <w:ind w:left="175" w:right="37"/>
      </w:pPr>
      <w:r>
        <w:t xml:space="preserve">Fluenti combines AI-driven speech therapy and emotional support in one platform. It supports bilingual interaction (English &amp; Urdu), real-time pronunciation feedback, gamified learning, an interactive 3D AI avatar, and an initial assessment system that suggests personalized exercises based on a child's speech abilities. Unlike existing solutions, Fluenti offers a unified, accessible AI system for all users. </w:t>
      </w:r>
    </w:p>
    <w:p w14:paraId="4B4F489F" w14:textId="77777777" w:rsidR="00B93C9F" w:rsidRDefault="00000000">
      <w:pPr>
        <w:pStyle w:val="Heading1"/>
        <w:ind w:left="525" w:right="0" w:hanging="360"/>
      </w:pPr>
      <w:bookmarkStart w:id="8" w:name="_Toc28383"/>
      <w:r>
        <w:t xml:space="preserve">Methodology </w:t>
      </w:r>
      <w:bookmarkEnd w:id="8"/>
    </w:p>
    <w:p w14:paraId="3BA1CE42" w14:textId="4E86F790" w:rsidR="00B93C9F" w:rsidRDefault="00000000">
      <w:pPr>
        <w:spacing w:after="138" w:line="357" w:lineRule="auto"/>
        <w:ind w:left="175" w:right="37"/>
      </w:pPr>
      <w:r>
        <w:t xml:space="preserve">As shown in Figure 3.1, the development process starts with Requirement Analysis, identifying the needs of guardians and individuals seeking mental health support. System Design focuses on building the architecture, API structure, and database models to ensure seamless integration. AI &amp; Avatar Development involves implementing speech recognition, NLP, and a 3D animated AI avatar </w:t>
      </w:r>
      <w:r>
        <w:lastRenderedPageBreak/>
        <w:t xml:space="preserve">for real-time interaction. The system conducts an initial speech assessment to </w:t>
      </w:r>
      <w:proofErr w:type="spellStart"/>
      <w:r>
        <w:t>analyze</w:t>
      </w:r>
      <w:proofErr w:type="spellEnd"/>
      <w:r>
        <w:t xml:space="preserve"> pronunciation and fluency, then suggests personalized exercises. The AI adapts therapy as the user progresses. Frontend &amp; Backend Development ensures a user-friendly UI (</w:t>
      </w:r>
      <w:r w:rsidR="005577DF">
        <w:t xml:space="preserve">React next </w:t>
      </w:r>
      <w:proofErr w:type="spellStart"/>
      <w:r w:rsidR="005577DF">
        <w:t>js</w:t>
      </w:r>
      <w:proofErr w:type="spellEnd"/>
      <w:r>
        <w:t>), a robust backend (Node.js + Express.js), and a scalable database (MongoDB). Integration &amp; Testing validates speech accuracy, emotional response effectiveness, and overall UI functionality. Deployment &amp; Evaluation hosts the application on Firebase and AWS, ensuring scalability, continuous monitoring, and AI model updates for optimal performance.</w:t>
      </w:r>
      <w:r>
        <w:rPr>
          <w:sz w:val="28"/>
        </w:rPr>
        <w:t xml:space="preserve">      </w:t>
      </w:r>
    </w:p>
    <w:p w14:paraId="4972934A" w14:textId="77777777" w:rsidR="00B93C9F" w:rsidRDefault="00000000">
      <w:pPr>
        <w:spacing w:after="75" w:line="361" w:lineRule="auto"/>
        <w:ind w:left="175" w:right="37"/>
      </w:pPr>
      <w:r>
        <w:rPr>
          <w:sz w:val="28"/>
        </w:rPr>
        <w:t xml:space="preserve">    </w:t>
      </w:r>
      <w:r>
        <w:t xml:space="preserve">An Agile approach ensures continuous testing, AI model refinement, and optimization of speech recognition and emotional analysis. This flexible, collaborative process adapts to diverse speech patterns and emotions, ensuring a high-quality, scalable system in English and Urdu.   </w:t>
      </w:r>
    </w:p>
    <w:p w14:paraId="4B896B81" w14:textId="77777777" w:rsidR="00B93C9F" w:rsidRDefault="00000000">
      <w:pPr>
        <w:spacing w:after="70" w:line="462" w:lineRule="auto"/>
        <w:ind w:left="900" w:right="0" w:hanging="720"/>
        <w:jc w:val="left"/>
      </w:pPr>
      <w:r>
        <w:rPr>
          <w:noProof/>
        </w:rPr>
        <w:drawing>
          <wp:inline distT="0" distB="0" distL="0" distR="0" wp14:anchorId="5514A9B9" wp14:editId="14BFF6ED">
            <wp:extent cx="5943600" cy="2774950"/>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3"/>
                    <a:stretch>
                      <a:fillRect/>
                    </a:stretch>
                  </pic:blipFill>
                  <pic:spPr>
                    <a:xfrm>
                      <a:off x="0" y="0"/>
                      <a:ext cx="5943600" cy="2774950"/>
                    </a:xfrm>
                    <a:prstGeom prst="rect">
                      <a:avLst/>
                    </a:prstGeom>
                  </pic:spPr>
                </pic:pic>
              </a:graphicData>
            </a:graphic>
          </wp:inline>
        </w:drawing>
      </w:r>
      <w:r>
        <w:rPr>
          <w:b/>
          <w:i/>
          <w:sz w:val="16"/>
        </w:rPr>
        <w:t xml:space="preserve">                                                              Figure 3.1: User Experience Flow Diagram</w:t>
      </w:r>
      <w:r>
        <w:rPr>
          <w:sz w:val="22"/>
        </w:rPr>
        <w:t xml:space="preserve"> </w:t>
      </w:r>
    </w:p>
    <w:p w14:paraId="71EE03BC" w14:textId="77777777" w:rsidR="00B93C9F" w:rsidRDefault="00000000">
      <w:pPr>
        <w:pStyle w:val="Heading2"/>
        <w:spacing w:after="213"/>
        <w:ind w:left="957" w:right="0" w:hanging="432"/>
      </w:pPr>
      <w:bookmarkStart w:id="9" w:name="_Toc28384"/>
      <w:r>
        <w:t xml:space="preserve">Dataset &amp; Training Data </w:t>
      </w:r>
      <w:bookmarkEnd w:id="9"/>
    </w:p>
    <w:p w14:paraId="53123543" w14:textId="77777777" w:rsidR="00B93C9F" w:rsidRDefault="00000000">
      <w:pPr>
        <w:spacing w:after="390"/>
        <w:ind w:left="175" w:right="37"/>
      </w:pPr>
      <w:r>
        <w:t xml:space="preserve">Fluenti utilizes diverse datasets to enhance speech recognition and emotional analysis: </w:t>
      </w:r>
    </w:p>
    <w:p w14:paraId="7C922FD1" w14:textId="77777777" w:rsidR="00B93C9F" w:rsidRDefault="00000000">
      <w:pPr>
        <w:ind w:left="175" w:right="37"/>
      </w:pPr>
      <w:r>
        <w:t xml:space="preserve">1. Mozilla Common Voice (Urdu Dataset) </w:t>
      </w:r>
    </w:p>
    <w:p w14:paraId="0F415506" w14:textId="77777777" w:rsidR="00B93C9F" w:rsidRDefault="00000000">
      <w:pPr>
        <w:spacing w:after="288" w:line="356" w:lineRule="auto"/>
        <w:ind w:left="175" w:right="37"/>
      </w:pPr>
      <w:r>
        <w:t xml:space="preserve">The Mozilla Common Voice Urdu Dataset is a crowdsourced speech dataset designed to improve Automatic Speech Recognition (ASR) systems for the Urdu language. </w:t>
      </w:r>
    </w:p>
    <w:p w14:paraId="58677077" w14:textId="77777777" w:rsidR="00B93C9F" w:rsidRDefault="00000000">
      <w:pPr>
        <w:tabs>
          <w:tab w:val="center" w:pos="979"/>
        </w:tabs>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Features:  </w:t>
      </w:r>
    </w:p>
    <w:p w14:paraId="1352624B" w14:textId="77777777" w:rsidR="00B93C9F" w:rsidRDefault="00000000">
      <w:pPr>
        <w:numPr>
          <w:ilvl w:val="0"/>
          <w:numId w:val="3"/>
        </w:numPr>
        <w:spacing w:after="0" w:line="366" w:lineRule="auto"/>
        <w:ind w:right="37" w:hanging="360"/>
      </w:pPr>
      <w:r>
        <w:lastRenderedPageBreak/>
        <w:t xml:space="preserve">Contains diverse Urdu accents and dialects, enabling better recognition across regions. </w:t>
      </w:r>
      <w:r>
        <w:rPr>
          <w:rFonts w:ascii="Courier New" w:eastAsia="Courier New" w:hAnsi="Courier New" w:cs="Courier New"/>
          <w:sz w:val="20"/>
        </w:rPr>
        <w:t>o</w:t>
      </w:r>
      <w:r>
        <w:rPr>
          <w:rFonts w:ascii="Arial" w:eastAsia="Arial" w:hAnsi="Arial" w:cs="Arial"/>
          <w:sz w:val="20"/>
        </w:rPr>
        <w:t xml:space="preserve"> </w:t>
      </w:r>
      <w:r>
        <w:t xml:space="preserve">Includes text-audio alignment, facilitating accurate speech-to-text transcription. </w:t>
      </w:r>
      <w:r>
        <w:rPr>
          <w:rFonts w:ascii="Courier New" w:eastAsia="Courier New" w:hAnsi="Courier New" w:cs="Courier New"/>
          <w:sz w:val="20"/>
        </w:rPr>
        <w:t>o</w:t>
      </w:r>
      <w:r>
        <w:rPr>
          <w:rFonts w:ascii="Arial" w:eastAsia="Arial" w:hAnsi="Arial" w:cs="Arial"/>
          <w:sz w:val="20"/>
        </w:rPr>
        <w:t xml:space="preserve"> </w:t>
      </w:r>
      <w:r>
        <w:t xml:space="preserve">Supports speaker </w:t>
      </w:r>
      <w:proofErr w:type="spellStart"/>
      <w:r>
        <w:t>diarization</w:t>
      </w:r>
      <w:proofErr w:type="spellEnd"/>
      <w:r>
        <w:t xml:space="preserve">, allowing differentiation between multiple speakers. </w:t>
      </w:r>
    </w:p>
    <w:p w14:paraId="5A91A1A6" w14:textId="77777777" w:rsidR="00B93C9F" w:rsidRDefault="00000000">
      <w:pPr>
        <w:numPr>
          <w:ilvl w:val="0"/>
          <w:numId w:val="3"/>
        </w:numPr>
        <w:spacing w:after="270" w:line="366" w:lineRule="auto"/>
        <w:ind w:right="37" w:hanging="360"/>
      </w:pPr>
      <w:r>
        <w:t xml:space="preserve">Open-source and regularly updated, making it adaptable for custom speech therapy applications. </w:t>
      </w:r>
    </w:p>
    <w:p w14:paraId="1FF3454F" w14:textId="77777777" w:rsidR="00B93C9F" w:rsidRDefault="00000000">
      <w:pPr>
        <w:spacing w:after="390"/>
        <w:ind w:left="175" w:right="37"/>
      </w:pPr>
      <w:r>
        <w:t xml:space="preserve">2. IEMOCAP (Interactive Emotional Dyadic Motion Capture Database) </w:t>
      </w:r>
    </w:p>
    <w:p w14:paraId="52B69FAB" w14:textId="77777777" w:rsidR="00B93C9F" w:rsidRDefault="00000000">
      <w:pPr>
        <w:spacing w:after="291" w:line="356" w:lineRule="auto"/>
        <w:ind w:left="175" w:right="37"/>
      </w:pPr>
      <w:r>
        <w:t xml:space="preserve">The IEMOCAP dataset is widely used for emotion recognition in speech and is essential for detecting stress, anxiety, and emotional variations. </w:t>
      </w:r>
    </w:p>
    <w:p w14:paraId="43185743" w14:textId="77777777" w:rsidR="00B93C9F" w:rsidRDefault="00000000">
      <w:pPr>
        <w:tabs>
          <w:tab w:val="center" w:pos="979"/>
        </w:tabs>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Features:  </w:t>
      </w:r>
    </w:p>
    <w:p w14:paraId="17D86DA6" w14:textId="77777777" w:rsidR="00B93C9F" w:rsidRDefault="00000000">
      <w:pPr>
        <w:numPr>
          <w:ilvl w:val="0"/>
          <w:numId w:val="4"/>
        </w:numPr>
        <w:ind w:right="37" w:hanging="360"/>
      </w:pPr>
      <w:r>
        <w:t xml:space="preserve">A multi-modal dataset containing audio, text transcriptions, and video. </w:t>
      </w:r>
    </w:p>
    <w:p w14:paraId="64F337A5" w14:textId="77777777" w:rsidR="00B93C9F" w:rsidRDefault="00000000">
      <w:pPr>
        <w:numPr>
          <w:ilvl w:val="0"/>
          <w:numId w:val="4"/>
        </w:numPr>
        <w:spacing w:after="0" w:line="363" w:lineRule="auto"/>
        <w:ind w:right="37" w:hanging="360"/>
      </w:pPr>
      <w:r>
        <w:t xml:space="preserve">Includes acted and spontaneous emotional dialogues, capturing real-world emotional variations. </w:t>
      </w:r>
    </w:p>
    <w:p w14:paraId="61AA9393" w14:textId="77777777" w:rsidR="00B93C9F" w:rsidRDefault="00000000">
      <w:pPr>
        <w:numPr>
          <w:ilvl w:val="0"/>
          <w:numId w:val="4"/>
        </w:numPr>
        <w:ind w:right="37" w:hanging="360"/>
      </w:pPr>
      <w:r>
        <w:t xml:space="preserve">Covers 10 distinct emotions, allowing precise emotional classification. </w:t>
      </w:r>
    </w:p>
    <w:p w14:paraId="67EC580D" w14:textId="77777777" w:rsidR="00B93C9F" w:rsidRDefault="00000000">
      <w:pPr>
        <w:numPr>
          <w:ilvl w:val="0"/>
          <w:numId w:val="4"/>
        </w:numPr>
        <w:spacing w:after="270" w:line="365" w:lineRule="auto"/>
        <w:ind w:right="37" w:hanging="360"/>
      </w:pPr>
      <w:r>
        <w:t xml:space="preserve">Enables speech-based emotion detection, useful for mental health monitoring and </w:t>
      </w:r>
      <w:proofErr w:type="spellStart"/>
      <w:r>
        <w:t>AIdriven</w:t>
      </w:r>
      <w:proofErr w:type="spellEnd"/>
      <w:r>
        <w:t xml:space="preserve"> conversational therapy. </w:t>
      </w:r>
    </w:p>
    <w:p w14:paraId="70FAC8E8" w14:textId="77777777" w:rsidR="00B93C9F" w:rsidRDefault="00000000">
      <w:pPr>
        <w:spacing w:after="390"/>
        <w:ind w:left="175" w:right="37"/>
      </w:pPr>
      <w:r>
        <w:t xml:space="preserve">3. TIMIT Corpus </w:t>
      </w:r>
    </w:p>
    <w:p w14:paraId="5FFA527B" w14:textId="77777777" w:rsidR="00B93C9F" w:rsidRDefault="00000000">
      <w:pPr>
        <w:spacing w:after="288" w:line="357" w:lineRule="auto"/>
        <w:ind w:left="175" w:right="37"/>
      </w:pPr>
      <w:r>
        <w:t xml:space="preserve">The TIMIT Corpus provides high-quality speech recordings with phoneme transcriptions, making it essential for pronunciation correction and phonetic analysis. </w:t>
      </w:r>
    </w:p>
    <w:p w14:paraId="213B2F99" w14:textId="77777777" w:rsidR="00B93C9F" w:rsidRDefault="00000000">
      <w:pPr>
        <w:tabs>
          <w:tab w:val="center" w:pos="979"/>
        </w:tabs>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Features:  </w:t>
      </w:r>
    </w:p>
    <w:p w14:paraId="769DBE2C" w14:textId="77777777" w:rsidR="00B93C9F" w:rsidRDefault="00000000">
      <w:pPr>
        <w:numPr>
          <w:ilvl w:val="0"/>
          <w:numId w:val="5"/>
        </w:numPr>
        <w:ind w:right="37" w:hanging="360"/>
      </w:pPr>
      <w:r>
        <w:t xml:space="preserve">Contains phoneme-level transcriptions for 630 speakers from 8 major US dialects. </w:t>
      </w:r>
    </w:p>
    <w:p w14:paraId="1C9583AA" w14:textId="77777777" w:rsidR="00B93C9F" w:rsidRDefault="00000000">
      <w:pPr>
        <w:numPr>
          <w:ilvl w:val="0"/>
          <w:numId w:val="5"/>
        </w:numPr>
        <w:spacing w:line="365" w:lineRule="auto"/>
        <w:ind w:right="37" w:hanging="360"/>
      </w:pPr>
      <w:r>
        <w:t xml:space="preserve">Includes high-quality, time-aligned speech recordings, useful for speech synthesis and ASR training. </w:t>
      </w:r>
    </w:p>
    <w:p w14:paraId="2EE8D6F8" w14:textId="77777777" w:rsidR="00B93C9F" w:rsidRDefault="00000000">
      <w:pPr>
        <w:numPr>
          <w:ilvl w:val="0"/>
          <w:numId w:val="5"/>
        </w:numPr>
        <w:ind w:right="37" w:hanging="360"/>
      </w:pPr>
      <w:r>
        <w:t xml:space="preserve">Supports accent adaptation, allowing personalized pronunciation feedback. </w:t>
      </w:r>
    </w:p>
    <w:p w14:paraId="358BA323" w14:textId="77777777" w:rsidR="00B93C9F" w:rsidRDefault="00000000">
      <w:pPr>
        <w:numPr>
          <w:ilvl w:val="0"/>
          <w:numId w:val="5"/>
        </w:numPr>
        <w:spacing w:after="398"/>
        <w:ind w:right="37" w:hanging="360"/>
      </w:pPr>
      <w:r>
        <w:t xml:space="preserve">Facilitates linguistic research by providing detailed phonetic structures. </w:t>
      </w:r>
    </w:p>
    <w:p w14:paraId="48FE54A6" w14:textId="77777777" w:rsidR="00B93C9F" w:rsidRDefault="00000000">
      <w:pPr>
        <w:spacing w:after="390"/>
        <w:ind w:left="175" w:right="37"/>
      </w:pPr>
      <w:r>
        <w:t xml:space="preserve">4. </w:t>
      </w:r>
      <w:proofErr w:type="spellStart"/>
      <w:r>
        <w:t>GoEmotions</w:t>
      </w:r>
      <w:proofErr w:type="spellEnd"/>
      <w:r>
        <w:t xml:space="preserve"> </w:t>
      </w:r>
    </w:p>
    <w:p w14:paraId="60024376" w14:textId="77777777" w:rsidR="00B93C9F" w:rsidRDefault="00000000">
      <w:pPr>
        <w:spacing w:after="287" w:line="358" w:lineRule="auto"/>
        <w:ind w:left="175" w:right="37"/>
      </w:pPr>
      <w:r>
        <w:lastRenderedPageBreak/>
        <w:t xml:space="preserve">The </w:t>
      </w:r>
      <w:proofErr w:type="spellStart"/>
      <w:r>
        <w:t>GoEmotions</w:t>
      </w:r>
      <w:proofErr w:type="spellEnd"/>
      <w:r>
        <w:t xml:space="preserve"> dataset is designed for sentiment analysis and emotion classification, enhancing chatbot emotional intelligence. </w:t>
      </w:r>
    </w:p>
    <w:p w14:paraId="51E2F9EE" w14:textId="77777777" w:rsidR="00B93C9F" w:rsidRDefault="00000000">
      <w:pPr>
        <w:tabs>
          <w:tab w:val="center" w:pos="979"/>
        </w:tabs>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Features:  </w:t>
      </w:r>
    </w:p>
    <w:p w14:paraId="0B9B072A" w14:textId="77777777" w:rsidR="00B93C9F" w:rsidRDefault="00000000">
      <w:pPr>
        <w:numPr>
          <w:ilvl w:val="0"/>
          <w:numId w:val="6"/>
        </w:numPr>
        <w:spacing w:after="2" w:line="364" w:lineRule="auto"/>
        <w:ind w:right="224"/>
      </w:pPr>
      <w:r>
        <w:t xml:space="preserve">Covers 27 nuanced emotions, including admiration, gratitude, and fear.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Consists of human-annotated data, ensuring high accuracy in emotion recognition. </w:t>
      </w:r>
    </w:p>
    <w:p w14:paraId="556E98B8" w14:textId="77777777" w:rsidR="00B93C9F" w:rsidRDefault="00000000">
      <w:pPr>
        <w:numPr>
          <w:ilvl w:val="0"/>
          <w:numId w:val="6"/>
        </w:numPr>
        <w:spacing w:after="286" w:line="360" w:lineRule="auto"/>
        <w:ind w:right="224"/>
      </w:pPr>
      <w:r>
        <w:t xml:space="preserve">Supports multi-label classification, allowing detection of multiple emotions within a single sentence. </w:t>
      </w:r>
      <w:r>
        <w:rPr>
          <w:rFonts w:ascii="Courier New" w:eastAsia="Courier New" w:hAnsi="Courier New" w:cs="Courier New"/>
          <w:sz w:val="20"/>
        </w:rPr>
        <w:t>o</w:t>
      </w:r>
      <w:r>
        <w:rPr>
          <w:rFonts w:ascii="Arial" w:eastAsia="Arial" w:hAnsi="Arial" w:cs="Arial"/>
          <w:sz w:val="20"/>
        </w:rPr>
        <w:t xml:space="preserve"> </w:t>
      </w:r>
      <w:r>
        <w:t xml:space="preserve">Enables context-aware sentiment detection, improving chatbot and AI responsiveness. </w:t>
      </w:r>
    </w:p>
    <w:p w14:paraId="0EE5A91B" w14:textId="77777777" w:rsidR="00B93C9F" w:rsidRDefault="00000000">
      <w:pPr>
        <w:spacing w:after="439" w:line="356" w:lineRule="auto"/>
        <w:ind w:left="175" w:right="37"/>
      </w:pPr>
      <w:r>
        <w:t xml:space="preserve">These datasets enable Fluenti to deliver accurate speech therapy and emotionally responsive interactions. </w:t>
      </w:r>
    </w:p>
    <w:p w14:paraId="1B95379E" w14:textId="77777777" w:rsidR="00B93C9F" w:rsidRDefault="00000000">
      <w:pPr>
        <w:pStyle w:val="Heading1"/>
        <w:ind w:left="525" w:right="0" w:hanging="360"/>
      </w:pPr>
      <w:bookmarkStart w:id="10" w:name="_Toc28385"/>
      <w:r>
        <w:t xml:space="preserve">Feasibility Plan </w:t>
      </w:r>
      <w:bookmarkEnd w:id="10"/>
    </w:p>
    <w:p w14:paraId="468374D3" w14:textId="77777777" w:rsidR="00B93C9F" w:rsidRDefault="00000000">
      <w:pPr>
        <w:spacing w:after="273"/>
        <w:ind w:left="175" w:right="37"/>
      </w:pPr>
      <w:r>
        <w:t xml:space="preserve">Resource Requirements </w:t>
      </w:r>
    </w:p>
    <w:p w14:paraId="3C25A6FB" w14:textId="27137C2A" w:rsidR="00B93C9F" w:rsidRDefault="00000000">
      <w:pPr>
        <w:numPr>
          <w:ilvl w:val="0"/>
          <w:numId w:val="7"/>
        </w:numPr>
        <w:ind w:right="37" w:hanging="360"/>
      </w:pPr>
      <w:r>
        <w:t>Frontend</w:t>
      </w:r>
      <w:r>
        <w:rPr>
          <w:b/>
        </w:rPr>
        <w:t>:</w:t>
      </w:r>
      <w:r>
        <w:t xml:space="preserve"> </w:t>
      </w:r>
      <w:r w:rsidR="005577DF">
        <w:t xml:space="preserve">React next </w:t>
      </w:r>
      <w:proofErr w:type="spellStart"/>
      <w:r w:rsidR="005577DF">
        <w:t>js</w:t>
      </w:r>
      <w:proofErr w:type="spellEnd"/>
      <w:r>
        <w:t xml:space="preserve"> + </w:t>
      </w:r>
      <w:proofErr w:type="spellStart"/>
      <w:r>
        <w:t>readyplayer</w:t>
      </w:r>
      <w:proofErr w:type="spellEnd"/>
      <w:r>
        <w:t xml:space="preserve"> (for 3D Avatar) </w:t>
      </w:r>
    </w:p>
    <w:p w14:paraId="0B83CD58" w14:textId="77777777" w:rsidR="00B93C9F" w:rsidRDefault="00000000">
      <w:pPr>
        <w:numPr>
          <w:ilvl w:val="0"/>
          <w:numId w:val="7"/>
        </w:numPr>
        <w:ind w:right="37" w:hanging="360"/>
      </w:pPr>
      <w:r>
        <w:t>Backend</w:t>
      </w:r>
      <w:r>
        <w:rPr>
          <w:b/>
        </w:rPr>
        <w:t>:</w:t>
      </w:r>
      <w:r>
        <w:t xml:space="preserve"> Node.js + Express.js </w:t>
      </w:r>
    </w:p>
    <w:p w14:paraId="5A695A7F" w14:textId="77777777" w:rsidR="00B93C9F" w:rsidRDefault="00000000">
      <w:pPr>
        <w:numPr>
          <w:ilvl w:val="0"/>
          <w:numId w:val="7"/>
        </w:numPr>
        <w:ind w:right="37" w:hanging="360"/>
      </w:pPr>
      <w:r>
        <w:t>Database</w:t>
      </w:r>
      <w:r>
        <w:rPr>
          <w:b/>
        </w:rPr>
        <w:t>:</w:t>
      </w:r>
      <w:r>
        <w:t xml:space="preserve"> MongoDB (NoSQL) + Firebase </w:t>
      </w:r>
    </w:p>
    <w:p w14:paraId="16C19674" w14:textId="77777777" w:rsidR="00B93C9F" w:rsidRDefault="00000000">
      <w:pPr>
        <w:numPr>
          <w:ilvl w:val="0"/>
          <w:numId w:val="7"/>
        </w:numPr>
        <w:ind w:right="37" w:hanging="360"/>
      </w:pPr>
      <w:r>
        <w:t>AI</w:t>
      </w:r>
      <w:r>
        <w:rPr>
          <w:b/>
        </w:rPr>
        <w:t xml:space="preserve"> </w:t>
      </w:r>
      <w:r>
        <w:t>Tools</w:t>
      </w:r>
      <w:r>
        <w:rPr>
          <w:b/>
        </w:rPr>
        <w:t>:</w:t>
      </w:r>
      <w:r>
        <w:t xml:space="preserve"> Google Speech-to-Text, Azure Speech Services, TensorFlow.js </w:t>
      </w:r>
    </w:p>
    <w:p w14:paraId="1BB58B3A" w14:textId="77777777" w:rsidR="00B93C9F" w:rsidRDefault="00000000">
      <w:pPr>
        <w:numPr>
          <w:ilvl w:val="0"/>
          <w:numId w:val="7"/>
        </w:numPr>
        <w:ind w:right="37" w:hanging="360"/>
      </w:pPr>
      <w:r>
        <w:t>Gamification</w:t>
      </w:r>
      <w:r>
        <w:rPr>
          <w:b/>
        </w:rPr>
        <w:t>:</w:t>
      </w:r>
      <w:r>
        <w:t xml:space="preserve"> Phaser.js for interactive speech exercises </w:t>
      </w:r>
    </w:p>
    <w:p w14:paraId="1EAAF48F" w14:textId="77777777" w:rsidR="00B93C9F" w:rsidRDefault="00000000">
      <w:pPr>
        <w:spacing w:after="273"/>
        <w:ind w:left="175" w:right="37"/>
      </w:pPr>
      <w:r>
        <w:rPr>
          <w:b/>
        </w:rPr>
        <w:t xml:space="preserve">   </w:t>
      </w:r>
      <w:r>
        <w:t xml:space="preserve">Risks &amp; Mitigation </w:t>
      </w:r>
    </w:p>
    <w:p w14:paraId="1F74C62D" w14:textId="77777777" w:rsidR="00B93C9F" w:rsidRDefault="00000000">
      <w:pPr>
        <w:numPr>
          <w:ilvl w:val="0"/>
          <w:numId w:val="8"/>
        </w:numPr>
        <w:ind w:right="37" w:hanging="360"/>
      </w:pPr>
      <w:r>
        <w:t xml:space="preserve">Speech Recognition Accuracy: Use Google/Azure APIs for better detection. </w:t>
      </w:r>
    </w:p>
    <w:p w14:paraId="5DE376FA" w14:textId="77777777" w:rsidR="00B93C9F" w:rsidRDefault="00000000">
      <w:pPr>
        <w:numPr>
          <w:ilvl w:val="0"/>
          <w:numId w:val="8"/>
        </w:numPr>
        <w:ind w:right="37" w:hanging="360"/>
      </w:pPr>
      <w:r>
        <w:t xml:space="preserve">User Adoption: Keep UI minimal &amp; user-friendly. </w:t>
      </w:r>
    </w:p>
    <w:p w14:paraId="7A582B5C" w14:textId="77777777" w:rsidR="00B93C9F" w:rsidRDefault="00000000">
      <w:pPr>
        <w:numPr>
          <w:ilvl w:val="0"/>
          <w:numId w:val="8"/>
        </w:numPr>
        <w:ind w:right="37" w:hanging="360"/>
      </w:pPr>
      <w:r>
        <w:t>Data</w:t>
      </w:r>
      <w:r>
        <w:rPr>
          <w:b/>
        </w:rPr>
        <w:t xml:space="preserve"> </w:t>
      </w:r>
      <w:r>
        <w:t xml:space="preserve">Privacy: Ensure GDPR &amp; COPPA compliance for children’s data. </w:t>
      </w:r>
    </w:p>
    <w:p w14:paraId="238460C2" w14:textId="77777777" w:rsidR="00B93C9F" w:rsidRDefault="00000000">
      <w:pPr>
        <w:spacing w:after="0" w:line="259" w:lineRule="auto"/>
        <w:ind w:left="900" w:right="0" w:firstLine="0"/>
        <w:jc w:val="left"/>
      </w:pPr>
      <w:r>
        <w:t xml:space="preserve"> </w:t>
      </w:r>
    </w:p>
    <w:p w14:paraId="2880C187" w14:textId="77777777" w:rsidR="00B93C9F" w:rsidRDefault="00000000">
      <w:pPr>
        <w:pStyle w:val="Heading2"/>
        <w:ind w:left="957" w:right="0" w:hanging="432"/>
      </w:pPr>
      <w:bookmarkStart w:id="11" w:name="_Toc28386"/>
      <w:r>
        <w:t xml:space="preserve">Resource Requirement </w:t>
      </w:r>
      <w:bookmarkEnd w:id="11"/>
    </w:p>
    <w:p w14:paraId="6E8D23B8" w14:textId="77777777" w:rsidR="00B93C9F" w:rsidRDefault="00000000">
      <w:pPr>
        <w:spacing w:after="173" w:line="259" w:lineRule="auto"/>
        <w:ind w:left="180" w:right="0" w:firstLine="0"/>
        <w:jc w:val="left"/>
      </w:pPr>
      <w:r>
        <w:rPr>
          <w:sz w:val="22"/>
        </w:rPr>
        <w:t xml:space="preserve"> </w:t>
      </w:r>
    </w:p>
    <w:p w14:paraId="37A03538" w14:textId="77777777" w:rsidR="00B93C9F" w:rsidRDefault="00000000">
      <w:pPr>
        <w:numPr>
          <w:ilvl w:val="0"/>
          <w:numId w:val="9"/>
        </w:numPr>
        <w:spacing w:after="270"/>
        <w:ind w:right="37" w:hanging="240"/>
      </w:pPr>
      <w:r>
        <w:t>Software Development Tools:</w:t>
      </w:r>
      <w:r>
        <w:rPr>
          <w:b/>
        </w:rPr>
        <w:t xml:space="preserve"> </w:t>
      </w:r>
    </w:p>
    <w:p w14:paraId="18266410" w14:textId="77777777" w:rsidR="00B93C9F" w:rsidRDefault="00000000">
      <w:pPr>
        <w:spacing w:after="272"/>
        <w:ind w:left="550" w:right="37"/>
      </w:pPr>
      <w:r>
        <w:t xml:space="preserve">Integrated Development Environment (IDE): Visual Studio Code for coding and development. </w:t>
      </w:r>
    </w:p>
    <w:p w14:paraId="13D96E91" w14:textId="57E93C7A" w:rsidR="00B93C9F" w:rsidRDefault="00000000">
      <w:pPr>
        <w:spacing w:after="161" w:line="356" w:lineRule="auto"/>
        <w:ind w:left="550" w:right="37"/>
      </w:pPr>
      <w:r>
        <w:lastRenderedPageBreak/>
        <w:t xml:space="preserve">Web Development Frameworks: </w:t>
      </w:r>
      <w:r w:rsidR="005577DF">
        <w:t xml:space="preserve">React next </w:t>
      </w:r>
      <w:proofErr w:type="spellStart"/>
      <w:r w:rsidR="005577DF">
        <w:t>js</w:t>
      </w:r>
      <w:proofErr w:type="spellEnd"/>
      <w:r>
        <w:t xml:space="preserve"> for the frontend, Node.js &amp; Express.js for the backend. </w:t>
      </w:r>
    </w:p>
    <w:p w14:paraId="17735F5C" w14:textId="77777777" w:rsidR="00B93C9F" w:rsidRDefault="00000000">
      <w:pPr>
        <w:spacing w:after="158" w:line="358" w:lineRule="auto"/>
        <w:ind w:left="550" w:right="37"/>
      </w:pPr>
      <w:r>
        <w:t xml:space="preserve">Database Management System: MongoDB (NoSQL) for storing user profiles, speech progress data, and chatbot interactions. </w:t>
      </w:r>
    </w:p>
    <w:p w14:paraId="401E061E" w14:textId="77777777" w:rsidR="00B93C9F" w:rsidRDefault="00000000">
      <w:pPr>
        <w:numPr>
          <w:ilvl w:val="0"/>
          <w:numId w:val="9"/>
        </w:numPr>
        <w:spacing w:after="270"/>
        <w:ind w:right="37" w:hanging="240"/>
      </w:pPr>
      <w:r>
        <w:t>Human Resources:</w:t>
      </w:r>
      <w:r>
        <w:rPr>
          <w:b/>
        </w:rPr>
        <w:t xml:space="preserve"> </w:t>
      </w:r>
    </w:p>
    <w:p w14:paraId="5ADD817E" w14:textId="77777777" w:rsidR="00B93C9F" w:rsidRDefault="00000000">
      <w:pPr>
        <w:spacing w:after="158" w:line="358" w:lineRule="auto"/>
        <w:ind w:left="550" w:right="37"/>
      </w:pPr>
      <w:r>
        <w:t xml:space="preserve">Project Team Members: Frontend developer, backend developer, database administrator, and UI/UX designer. </w:t>
      </w:r>
    </w:p>
    <w:p w14:paraId="7EBD9B62" w14:textId="77777777" w:rsidR="00B93C9F" w:rsidRDefault="00000000">
      <w:pPr>
        <w:spacing w:after="270"/>
        <w:ind w:left="550" w:right="37"/>
      </w:pPr>
      <w:r>
        <w:t xml:space="preserve">AI Engineers: To develop speech recognition models and chatbot interactions. </w:t>
      </w:r>
    </w:p>
    <w:p w14:paraId="4AFEEBEC" w14:textId="77777777" w:rsidR="00B93C9F" w:rsidRDefault="00000000">
      <w:pPr>
        <w:spacing w:after="160" w:line="357" w:lineRule="auto"/>
        <w:ind w:left="550" w:right="37"/>
      </w:pPr>
      <w:r>
        <w:t xml:space="preserve">Quality Assurance (QA) Testers: For testing speech accuracy, AI responsiveness, and overall app performance. </w:t>
      </w:r>
    </w:p>
    <w:p w14:paraId="30AD972D" w14:textId="77777777" w:rsidR="00B93C9F" w:rsidRDefault="00000000">
      <w:pPr>
        <w:spacing w:after="158" w:line="358" w:lineRule="auto"/>
        <w:ind w:left="550" w:right="37"/>
      </w:pPr>
      <w:r>
        <w:t xml:space="preserve">Speech Therapists &amp; Mental Health Experts: To ensure clinical accuracy of exercises and chatbot responses. </w:t>
      </w:r>
    </w:p>
    <w:p w14:paraId="0E8D560B" w14:textId="77777777" w:rsidR="00B93C9F" w:rsidRDefault="00000000">
      <w:pPr>
        <w:numPr>
          <w:ilvl w:val="0"/>
          <w:numId w:val="9"/>
        </w:numPr>
        <w:spacing w:after="270"/>
        <w:ind w:right="37" w:hanging="240"/>
      </w:pPr>
      <w:r>
        <w:t xml:space="preserve">AI &amp; Speech Recognition Tools: </w:t>
      </w:r>
    </w:p>
    <w:p w14:paraId="5F2A9C6A" w14:textId="77777777" w:rsidR="00B93C9F" w:rsidRDefault="00000000">
      <w:pPr>
        <w:spacing w:after="270"/>
        <w:ind w:left="550" w:right="37"/>
      </w:pPr>
      <w:r>
        <w:t xml:space="preserve">OpenAI GPT API for conversational AI in mental health support. </w:t>
      </w:r>
    </w:p>
    <w:p w14:paraId="00BF8619" w14:textId="77777777" w:rsidR="00B93C9F" w:rsidRDefault="00000000">
      <w:pPr>
        <w:spacing w:after="135" w:line="329" w:lineRule="auto"/>
        <w:ind w:left="550" w:right="37"/>
      </w:pPr>
      <w:r>
        <w:t xml:space="preserve">Google Speech-to-Text API, </w:t>
      </w:r>
      <w:proofErr w:type="spellStart"/>
      <w:r>
        <w:t>Vosk</w:t>
      </w:r>
      <w:proofErr w:type="spellEnd"/>
      <w:r>
        <w:t xml:space="preserve"> API, or Azure Speech Services for pronunciation analysis [7].</w:t>
      </w:r>
      <w:r>
        <w:rPr>
          <w:i/>
          <w:sz w:val="28"/>
        </w:rPr>
        <w:t xml:space="preserve"> </w:t>
      </w:r>
    </w:p>
    <w:p w14:paraId="4E881CA9" w14:textId="77777777" w:rsidR="00B93C9F" w:rsidRDefault="00000000">
      <w:pPr>
        <w:spacing w:after="270"/>
        <w:ind w:left="550" w:right="37"/>
      </w:pPr>
      <w:r>
        <w:t xml:space="preserve">Implement speech recognition, NLP, and 3D animated AI avatar using Ready Player Me [8]. </w:t>
      </w:r>
    </w:p>
    <w:p w14:paraId="56C06659" w14:textId="77777777" w:rsidR="00B93C9F" w:rsidRDefault="00000000">
      <w:pPr>
        <w:numPr>
          <w:ilvl w:val="0"/>
          <w:numId w:val="9"/>
        </w:numPr>
        <w:spacing w:after="270"/>
        <w:ind w:right="37" w:hanging="240"/>
      </w:pPr>
      <w:r>
        <w:t xml:space="preserve">Testing and Deployment Tools: </w:t>
      </w:r>
    </w:p>
    <w:p w14:paraId="2E23394D" w14:textId="77777777" w:rsidR="00B93C9F" w:rsidRDefault="00000000">
      <w:pPr>
        <w:spacing w:after="270"/>
        <w:ind w:left="550" w:right="37"/>
      </w:pPr>
      <w:r>
        <w:t xml:space="preserve">Automated Testing Frameworks: Selenium for frontend testing, Postman for API testing. </w:t>
      </w:r>
    </w:p>
    <w:p w14:paraId="185A1811" w14:textId="77777777" w:rsidR="00B93C9F" w:rsidRDefault="00000000">
      <w:pPr>
        <w:ind w:left="550" w:right="37"/>
      </w:pPr>
      <w:r>
        <w:t xml:space="preserve">Continuous Integration/Deployment (CI/CD): GitHub Actions for automated deployment. </w:t>
      </w:r>
    </w:p>
    <w:p w14:paraId="5359F687" w14:textId="77777777" w:rsidR="00B93C9F" w:rsidRDefault="00000000">
      <w:pPr>
        <w:spacing w:after="273"/>
        <w:ind w:left="550" w:right="37"/>
      </w:pPr>
      <w:r>
        <w:t>Cloud Hosting: Firebase/AWS for real-time speech processing and chatbot responses</w:t>
      </w:r>
      <w:r>
        <w:rPr>
          <w:sz w:val="22"/>
        </w:rPr>
        <w:t xml:space="preserve">. </w:t>
      </w:r>
    </w:p>
    <w:p w14:paraId="3D537548" w14:textId="77777777" w:rsidR="00B93C9F" w:rsidRDefault="00000000">
      <w:pPr>
        <w:pStyle w:val="Heading3"/>
        <w:spacing w:after="390"/>
        <w:ind w:right="37"/>
      </w:pPr>
      <w:bookmarkStart w:id="12" w:name="_Toc28387"/>
      <w:r>
        <w:lastRenderedPageBreak/>
        <w:t>4.1.1.1.</w:t>
      </w:r>
      <w:r>
        <w:rPr>
          <w:rFonts w:ascii="Arial" w:eastAsia="Arial" w:hAnsi="Arial" w:cs="Arial"/>
        </w:rPr>
        <w:t xml:space="preserve"> </w:t>
      </w:r>
      <w:r>
        <w:t xml:space="preserve">Expertise of the Team </w:t>
      </w:r>
      <w:bookmarkEnd w:id="12"/>
    </w:p>
    <w:p w14:paraId="45C715A3" w14:textId="77777777" w:rsidR="00B93C9F" w:rsidRDefault="00000000">
      <w:pPr>
        <w:spacing w:after="283" w:line="357" w:lineRule="auto"/>
        <w:ind w:left="175" w:right="37"/>
      </w:pPr>
      <w:r>
        <w:t xml:space="preserve">Team members have foundational knowledge in web development, AI, and database management. Their experience and enthusiasm for AI-driven applications ensure dedicated effort towards the project's successful completion. </w:t>
      </w:r>
    </w:p>
    <w:p w14:paraId="0195D6D3" w14:textId="77777777" w:rsidR="00B93C9F" w:rsidRDefault="00000000">
      <w:pPr>
        <w:pStyle w:val="Heading3"/>
        <w:spacing w:after="393"/>
        <w:ind w:right="37"/>
      </w:pPr>
      <w:bookmarkStart w:id="13" w:name="_Toc28388"/>
      <w:r>
        <w:t>4.1.1.2.</w:t>
      </w:r>
      <w:r>
        <w:rPr>
          <w:rFonts w:ascii="Arial" w:eastAsia="Arial" w:hAnsi="Arial" w:cs="Arial"/>
        </w:rPr>
        <w:t xml:space="preserve"> </w:t>
      </w:r>
      <w:r>
        <w:t xml:space="preserve">Tools / Technology </w:t>
      </w:r>
      <w:bookmarkEnd w:id="13"/>
    </w:p>
    <w:p w14:paraId="6C5F1080" w14:textId="77777777" w:rsidR="00B93C9F" w:rsidRDefault="00000000">
      <w:pPr>
        <w:spacing w:after="411"/>
        <w:ind w:left="175" w:right="37"/>
      </w:pPr>
      <w:r>
        <w:t xml:space="preserve">The project will utilize open-source tools and technologies, including: </w:t>
      </w:r>
    </w:p>
    <w:p w14:paraId="1608F304" w14:textId="77777777" w:rsidR="00B93C9F" w:rsidRDefault="00000000">
      <w:pPr>
        <w:numPr>
          <w:ilvl w:val="0"/>
          <w:numId w:val="10"/>
        </w:numPr>
        <w:spacing w:after="91"/>
        <w:ind w:right="37" w:hanging="360"/>
      </w:pPr>
      <w:r>
        <w:t xml:space="preserve">Development: Visual Studio Code, GitHub </w:t>
      </w:r>
    </w:p>
    <w:p w14:paraId="705FB0D9" w14:textId="105BC6C0" w:rsidR="00B93C9F" w:rsidRDefault="00000000">
      <w:pPr>
        <w:numPr>
          <w:ilvl w:val="0"/>
          <w:numId w:val="10"/>
        </w:numPr>
        <w:spacing w:after="90"/>
        <w:ind w:right="37" w:hanging="360"/>
      </w:pPr>
      <w:r>
        <w:t xml:space="preserve">Frontend: </w:t>
      </w:r>
      <w:r w:rsidR="005577DF">
        <w:t xml:space="preserve">React next </w:t>
      </w:r>
      <w:proofErr w:type="spellStart"/>
      <w:r w:rsidR="005577DF">
        <w:t>js</w:t>
      </w:r>
      <w:proofErr w:type="spellEnd"/>
      <w:r>
        <w:t xml:space="preserve">  </w:t>
      </w:r>
    </w:p>
    <w:p w14:paraId="22107137" w14:textId="77777777" w:rsidR="00B93C9F" w:rsidRDefault="00000000">
      <w:pPr>
        <w:numPr>
          <w:ilvl w:val="0"/>
          <w:numId w:val="10"/>
        </w:numPr>
        <w:spacing w:after="88"/>
        <w:ind w:right="37" w:hanging="360"/>
      </w:pPr>
      <w:r>
        <w:t xml:space="preserve">Backend: Node.js, Express.js </w:t>
      </w:r>
    </w:p>
    <w:p w14:paraId="6BD41289" w14:textId="77777777" w:rsidR="00B93C9F" w:rsidRDefault="00000000">
      <w:pPr>
        <w:numPr>
          <w:ilvl w:val="0"/>
          <w:numId w:val="10"/>
        </w:numPr>
        <w:spacing w:after="89"/>
        <w:ind w:right="37" w:hanging="360"/>
      </w:pPr>
      <w:r>
        <w:t xml:space="preserve">Database: MongoDB  </w:t>
      </w:r>
    </w:p>
    <w:p w14:paraId="41D7FD84" w14:textId="77777777" w:rsidR="00B93C9F" w:rsidRDefault="00000000">
      <w:pPr>
        <w:numPr>
          <w:ilvl w:val="0"/>
          <w:numId w:val="10"/>
        </w:numPr>
        <w:spacing w:after="89"/>
        <w:ind w:right="37" w:hanging="360"/>
      </w:pPr>
      <w:r>
        <w:t xml:space="preserve">AI Tools: Google Speech-to-Text, Azure Speech API, OpenAI for chatbot </w:t>
      </w:r>
    </w:p>
    <w:p w14:paraId="16259296" w14:textId="77777777" w:rsidR="00B93C9F" w:rsidRDefault="00000000">
      <w:pPr>
        <w:numPr>
          <w:ilvl w:val="0"/>
          <w:numId w:val="10"/>
        </w:numPr>
        <w:spacing w:after="63"/>
        <w:ind w:right="37" w:hanging="360"/>
      </w:pPr>
      <w:r>
        <w:t xml:space="preserve">Avatar Animation: Ready Player Me for real-time AI avatar interactions. </w:t>
      </w:r>
    </w:p>
    <w:p w14:paraId="3A7551F8" w14:textId="77777777" w:rsidR="00B93C9F" w:rsidRDefault="00000000">
      <w:pPr>
        <w:spacing w:after="159" w:line="259" w:lineRule="auto"/>
        <w:ind w:left="900" w:right="0" w:firstLine="0"/>
        <w:jc w:val="left"/>
      </w:pPr>
      <w:r>
        <w:t xml:space="preserve"> </w:t>
      </w:r>
    </w:p>
    <w:p w14:paraId="27B77510" w14:textId="7C60DE6E" w:rsidR="00B93C9F" w:rsidRDefault="00B93C9F">
      <w:pPr>
        <w:spacing w:after="435" w:line="259" w:lineRule="auto"/>
        <w:ind w:left="960" w:right="0" w:firstLine="0"/>
        <w:jc w:val="left"/>
      </w:pPr>
    </w:p>
    <w:p w14:paraId="4412B111" w14:textId="77777777" w:rsidR="00B93C9F" w:rsidRDefault="00000000">
      <w:pPr>
        <w:pStyle w:val="Heading2"/>
        <w:spacing w:after="397"/>
        <w:ind w:left="957" w:right="0" w:hanging="432"/>
      </w:pPr>
      <w:bookmarkStart w:id="14" w:name="_Toc28390"/>
      <w:r>
        <w:t xml:space="preserve">Risks Involved </w:t>
      </w:r>
      <w:bookmarkEnd w:id="14"/>
    </w:p>
    <w:p w14:paraId="1C1FB33E" w14:textId="77777777" w:rsidR="00B93C9F" w:rsidRDefault="00000000">
      <w:pPr>
        <w:numPr>
          <w:ilvl w:val="0"/>
          <w:numId w:val="12"/>
        </w:numPr>
        <w:spacing w:line="357" w:lineRule="auto"/>
        <w:ind w:right="37" w:hanging="360"/>
      </w:pPr>
      <w:r>
        <w:t xml:space="preserve">Speech Recognition Accuracy Issues: AI may struggle with diverse accents or severe speech disorders, mitigated by training on diverse datasets. </w:t>
      </w:r>
    </w:p>
    <w:p w14:paraId="072C11BE" w14:textId="77777777" w:rsidR="00B93C9F" w:rsidRDefault="00000000">
      <w:pPr>
        <w:numPr>
          <w:ilvl w:val="0"/>
          <w:numId w:val="12"/>
        </w:numPr>
        <w:spacing w:after="27" w:line="355" w:lineRule="auto"/>
        <w:ind w:right="37" w:hanging="360"/>
      </w:pPr>
      <w:r>
        <w:t xml:space="preserve">Integration Complexity: Combining multiple AI technologies may cause technical challenges, managed via modular design and iterative testing. </w:t>
      </w:r>
    </w:p>
    <w:p w14:paraId="40B14CB0" w14:textId="77777777" w:rsidR="00B93C9F" w:rsidRDefault="00000000">
      <w:pPr>
        <w:numPr>
          <w:ilvl w:val="0"/>
          <w:numId w:val="12"/>
        </w:numPr>
        <w:spacing w:after="27" w:line="355" w:lineRule="auto"/>
        <w:ind w:right="37" w:hanging="360"/>
      </w:pPr>
      <w:r>
        <w:t>User Adoption Challenges:</w:t>
      </w:r>
      <w:r>
        <w:rPr>
          <w:b/>
        </w:rPr>
        <w:t xml:space="preserve"> </w:t>
      </w:r>
      <w:r>
        <w:t xml:space="preserve">Users may find the platform initially challenging to use, eased by an intuitive UI and comprehensive user guides. </w:t>
      </w:r>
    </w:p>
    <w:p w14:paraId="6CD7CB49" w14:textId="77777777" w:rsidR="00B93C9F" w:rsidRDefault="00000000">
      <w:pPr>
        <w:numPr>
          <w:ilvl w:val="0"/>
          <w:numId w:val="12"/>
        </w:numPr>
        <w:spacing w:after="438" w:line="357" w:lineRule="auto"/>
        <w:ind w:right="37" w:hanging="360"/>
      </w:pPr>
      <w:r>
        <w:t xml:space="preserve">Scalability Issues: High user demand may strain the platform, mitigated by using scalable cloud infrastructure and load balancing techniques. </w:t>
      </w:r>
    </w:p>
    <w:p w14:paraId="2D9E9712" w14:textId="77777777" w:rsidR="00B93C9F" w:rsidRDefault="00000000">
      <w:pPr>
        <w:pStyle w:val="Heading1"/>
        <w:spacing w:after="240"/>
        <w:ind w:left="525" w:right="0" w:hanging="360"/>
      </w:pPr>
      <w:bookmarkStart w:id="15" w:name="_Toc28391"/>
      <w:r>
        <w:lastRenderedPageBreak/>
        <w:t xml:space="preserve">Key Milestones and Schedule </w:t>
      </w:r>
      <w:bookmarkEnd w:id="15"/>
    </w:p>
    <w:p w14:paraId="38166894" w14:textId="77777777" w:rsidR="00B93C9F" w:rsidRDefault="00000000">
      <w:pPr>
        <w:pStyle w:val="Heading2"/>
        <w:spacing w:after="129"/>
        <w:ind w:left="957" w:right="0" w:hanging="432"/>
      </w:pPr>
      <w:bookmarkStart w:id="16" w:name="_Toc28392"/>
      <w:r>
        <w:t xml:space="preserve">Key Milestones </w:t>
      </w:r>
      <w:bookmarkEnd w:id="16"/>
    </w:p>
    <w:p w14:paraId="4EB6C3D7" w14:textId="77777777" w:rsidR="00B93C9F" w:rsidRDefault="00000000">
      <w:pPr>
        <w:spacing w:after="78"/>
        <w:ind w:left="2902" w:right="37" w:hanging="2737"/>
      </w:pPr>
      <w:r>
        <w:t>Table 5.1 outlines the major milestones of the project, including their descriptions and estimation.</w:t>
      </w:r>
      <w:r>
        <w:rPr>
          <w:sz w:val="28"/>
        </w:rPr>
        <w:t xml:space="preserve"> </w:t>
      </w:r>
      <w:r>
        <w:rPr>
          <w:b/>
          <w:i/>
          <w:sz w:val="18"/>
        </w:rPr>
        <w:t xml:space="preserve">Table 5-1: Breakdown of work in form of milestones </w:t>
      </w:r>
    </w:p>
    <w:tbl>
      <w:tblPr>
        <w:tblStyle w:val="TableGrid"/>
        <w:tblW w:w="9474" w:type="dxa"/>
        <w:tblInd w:w="185" w:type="dxa"/>
        <w:tblCellMar>
          <w:top w:w="14" w:type="dxa"/>
          <w:left w:w="108" w:type="dxa"/>
          <w:bottom w:w="0" w:type="dxa"/>
          <w:right w:w="62" w:type="dxa"/>
        </w:tblCellMar>
        <w:tblLook w:val="04A0" w:firstRow="1" w:lastRow="0" w:firstColumn="1" w:lastColumn="0" w:noHBand="0" w:noVBand="1"/>
      </w:tblPr>
      <w:tblGrid>
        <w:gridCol w:w="871"/>
        <w:gridCol w:w="1404"/>
        <w:gridCol w:w="5531"/>
        <w:gridCol w:w="1668"/>
      </w:tblGrid>
      <w:tr w:rsidR="00B93C9F" w14:paraId="50E2FD31" w14:textId="77777777">
        <w:trPr>
          <w:trHeight w:val="1412"/>
        </w:trPr>
        <w:tc>
          <w:tcPr>
            <w:tcW w:w="871" w:type="dxa"/>
            <w:tcBorders>
              <w:top w:val="single" w:sz="4" w:space="0" w:color="000000"/>
              <w:left w:val="single" w:sz="4" w:space="0" w:color="000000"/>
              <w:bottom w:val="single" w:sz="4" w:space="0" w:color="000000"/>
              <w:right w:val="single" w:sz="4" w:space="0" w:color="000000"/>
            </w:tcBorders>
          </w:tcPr>
          <w:p w14:paraId="5483F349" w14:textId="77777777" w:rsidR="00B93C9F" w:rsidRDefault="00000000">
            <w:pPr>
              <w:spacing w:after="0" w:line="259" w:lineRule="auto"/>
              <w:ind w:left="0" w:right="0" w:firstLine="0"/>
              <w:jc w:val="left"/>
            </w:pPr>
            <w:r>
              <w:t xml:space="preserve">S. No. </w:t>
            </w:r>
          </w:p>
        </w:tc>
        <w:tc>
          <w:tcPr>
            <w:tcW w:w="1404" w:type="dxa"/>
            <w:tcBorders>
              <w:top w:val="single" w:sz="4" w:space="0" w:color="000000"/>
              <w:left w:val="single" w:sz="4" w:space="0" w:color="000000"/>
              <w:bottom w:val="single" w:sz="4" w:space="0" w:color="000000"/>
              <w:right w:val="single" w:sz="4" w:space="0" w:color="000000"/>
            </w:tcBorders>
          </w:tcPr>
          <w:p w14:paraId="65190BBD" w14:textId="77777777" w:rsidR="00B93C9F" w:rsidRDefault="00000000">
            <w:pPr>
              <w:spacing w:after="115" w:line="259" w:lineRule="auto"/>
              <w:ind w:left="0" w:right="0" w:firstLine="0"/>
              <w:jc w:val="left"/>
            </w:pPr>
            <w:proofErr w:type="spellStart"/>
            <w:r>
              <w:t>S.No</w:t>
            </w:r>
            <w:proofErr w:type="spellEnd"/>
            <w:r>
              <w:t xml:space="preserve">. of </w:t>
            </w:r>
          </w:p>
          <w:p w14:paraId="0CE431CC" w14:textId="77777777" w:rsidR="00B93C9F" w:rsidRDefault="00000000">
            <w:pPr>
              <w:spacing w:after="112" w:line="259" w:lineRule="auto"/>
              <w:ind w:left="0" w:right="0" w:firstLine="0"/>
              <w:jc w:val="left"/>
            </w:pPr>
            <w:r>
              <w:t xml:space="preserve">Predecessor </w:t>
            </w:r>
          </w:p>
          <w:p w14:paraId="2957144F" w14:textId="77777777" w:rsidR="00B93C9F" w:rsidRDefault="00000000">
            <w:pPr>
              <w:spacing w:after="0" w:line="259" w:lineRule="auto"/>
              <w:ind w:left="0" w:right="0" w:firstLine="0"/>
              <w:jc w:val="left"/>
            </w:pPr>
            <w:r>
              <w:t xml:space="preserve">Milestone </w:t>
            </w:r>
          </w:p>
        </w:tc>
        <w:tc>
          <w:tcPr>
            <w:tcW w:w="5531" w:type="dxa"/>
            <w:tcBorders>
              <w:top w:val="single" w:sz="4" w:space="0" w:color="000000"/>
              <w:left w:val="single" w:sz="4" w:space="0" w:color="000000"/>
              <w:bottom w:val="single" w:sz="4" w:space="0" w:color="000000"/>
              <w:right w:val="single" w:sz="4" w:space="0" w:color="000000"/>
            </w:tcBorders>
          </w:tcPr>
          <w:p w14:paraId="0CB2F331" w14:textId="77777777" w:rsidR="00B93C9F" w:rsidRDefault="00000000">
            <w:pPr>
              <w:spacing w:after="0" w:line="259" w:lineRule="auto"/>
              <w:ind w:left="1" w:right="0" w:firstLine="0"/>
              <w:jc w:val="left"/>
            </w:pPr>
            <w:r>
              <w:t xml:space="preserve">Key Milestone Name / Description </w:t>
            </w:r>
          </w:p>
        </w:tc>
        <w:tc>
          <w:tcPr>
            <w:tcW w:w="1668" w:type="dxa"/>
            <w:tcBorders>
              <w:top w:val="single" w:sz="4" w:space="0" w:color="000000"/>
              <w:left w:val="single" w:sz="4" w:space="0" w:color="000000"/>
              <w:bottom w:val="single" w:sz="4" w:space="0" w:color="000000"/>
              <w:right w:val="single" w:sz="4" w:space="0" w:color="000000"/>
            </w:tcBorders>
          </w:tcPr>
          <w:p w14:paraId="48286622" w14:textId="77777777" w:rsidR="00B93C9F" w:rsidRDefault="00000000">
            <w:pPr>
              <w:spacing w:after="0" w:line="259" w:lineRule="auto"/>
              <w:ind w:left="0" w:right="6" w:firstLine="0"/>
              <w:jc w:val="left"/>
            </w:pPr>
            <w:r>
              <w:t>Duration (personhours</w:t>
            </w:r>
            <w:r>
              <w:rPr>
                <w:vertAlign w:val="superscript"/>
              </w:rPr>
              <w:t>1</w:t>
            </w:r>
            <w:r>
              <w:t xml:space="preserve">) </w:t>
            </w:r>
          </w:p>
        </w:tc>
      </w:tr>
      <w:tr w:rsidR="00B93C9F" w14:paraId="35FAAA1C" w14:textId="77777777">
        <w:trPr>
          <w:trHeight w:val="998"/>
        </w:trPr>
        <w:tc>
          <w:tcPr>
            <w:tcW w:w="871" w:type="dxa"/>
            <w:tcBorders>
              <w:top w:val="single" w:sz="4" w:space="0" w:color="000000"/>
              <w:left w:val="single" w:sz="4" w:space="0" w:color="000000"/>
              <w:bottom w:val="single" w:sz="4" w:space="0" w:color="000000"/>
              <w:right w:val="single" w:sz="4" w:space="0" w:color="000000"/>
            </w:tcBorders>
          </w:tcPr>
          <w:p w14:paraId="2F182EA6" w14:textId="77777777" w:rsidR="00B93C9F" w:rsidRDefault="00000000">
            <w:pPr>
              <w:spacing w:after="0" w:line="259" w:lineRule="auto"/>
              <w:ind w:left="0" w:right="48" w:firstLine="0"/>
              <w:jc w:val="center"/>
            </w:pPr>
            <w:r>
              <w:t xml:space="preserve">1 </w:t>
            </w:r>
          </w:p>
        </w:tc>
        <w:tc>
          <w:tcPr>
            <w:tcW w:w="1404" w:type="dxa"/>
            <w:tcBorders>
              <w:top w:val="single" w:sz="4" w:space="0" w:color="000000"/>
              <w:left w:val="single" w:sz="4" w:space="0" w:color="000000"/>
              <w:bottom w:val="single" w:sz="4" w:space="0" w:color="000000"/>
              <w:right w:val="single" w:sz="4" w:space="0" w:color="000000"/>
            </w:tcBorders>
          </w:tcPr>
          <w:p w14:paraId="4DC254B8" w14:textId="77777777" w:rsidR="00B93C9F" w:rsidRDefault="00000000">
            <w:pPr>
              <w:spacing w:after="0" w:line="259" w:lineRule="auto"/>
              <w:ind w:left="0" w:right="45" w:firstLine="0"/>
              <w:jc w:val="center"/>
            </w:pPr>
            <w:r>
              <w:t xml:space="preserve">- </w:t>
            </w:r>
          </w:p>
        </w:tc>
        <w:tc>
          <w:tcPr>
            <w:tcW w:w="5531" w:type="dxa"/>
            <w:tcBorders>
              <w:top w:val="single" w:sz="4" w:space="0" w:color="000000"/>
              <w:left w:val="single" w:sz="4" w:space="0" w:color="000000"/>
              <w:bottom w:val="single" w:sz="4" w:space="0" w:color="000000"/>
              <w:right w:val="single" w:sz="4" w:space="0" w:color="000000"/>
            </w:tcBorders>
          </w:tcPr>
          <w:p w14:paraId="3338FC73" w14:textId="77777777" w:rsidR="00B93C9F" w:rsidRDefault="00000000">
            <w:pPr>
              <w:spacing w:after="0" w:line="259" w:lineRule="auto"/>
              <w:ind w:left="1" w:right="0" w:firstLine="0"/>
              <w:jc w:val="left"/>
            </w:pPr>
            <w:r>
              <w:t xml:space="preserve">Requirement Gathering: Conduct surveys to gather project requirements. </w:t>
            </w:r>
          </w:p>
        </w:tc>
        <w:tc>
          <w:tcPr>
            <w:tcW w:w="1668" w:type="dxa"/>
            <w:tcBorders>
              <w:top w:val="single" w:sz="4" w:space="0" w:color="000000"/>
              <w:left w:val="single" w:sz="4" w:space="0" w:color="000000"/>
              <w:bottom w:val="single" w:sz="4" w:space="0" w:color="000000"/>
              <w:right w:val="single" w:sz="4" w:space="0" w:color="000000"/>
            </w:tcBorders>
          </w:tcPr>
          <w:p w14:paraId="2C3986F2" w14:textId="77777777" w:rsidR="00B93C9F" w:rsidRDefault="00000000">
            <w:pPr>
              <w:spacing w:after="0" w:line="259" w:lineRule="auto"/>
              <w:ind w:left="0" w:right="0" w:firstLine="0"/>
              <w:jc w:val="left"/>
            </w:pPr>
            <w:r>
              <w:t xml:space="preserve">30 </w:t>
            </w:r>
          </w:p>
        </w:tc>
      </w:tr>
      <w:tr w:rsidR="00B93C9F" w14:paraId="06FEF9B1" w14:textId="77777777">
        <w:trPr>
          <w:trHeight w:val="998"/>
        </w:trPr>
        <w:tc>
          <w:tcPr>
            <w:tcW w:w="871" w:type="dxa"/>
            <w:tcBorders>
              <w:top w:val="single" w:sz="4" w:space="0" w:color="000000"/>
              <w:left w:val="single" w:sz="4" w:space="0" w:color="000000"/>
              <w:bottom w:val="single" w:sz="4" w:space="0" w:color="000000"/>
              <w:right w:val="single" w:sz="4" w:space="0" w:color="000000"/>
            </w:tcBorders>
          </w:tcPr>
          <w:p w14:paraId="6C5CD6DA" w14:textId="77777777" w:rsidR="00B93C9F" w:rsidRDefault="00000000">
            <w:pPr>
              <w:spacing w:after="0" w:line="259" w:lineRule="auto"/>
              <w:ind w:left="0" w:right="48" w:firstLine="0"/>
              <w:jc w:val="center"/>
            </w:pPr>
            <w:r>
              <w:t xml:space="preserve">2 </w:t>
            </w:r>
          </w:p>
        </w:tc>
        <w:tc>
          <w:tcPr>
            <w:tcW w:w="1404" w:type="dxa"/>
            <w:tcBorders>
              <w:top w:val="single" w:sz="4" w:space="0" w:color="000000"/>
              <w:left w:val="single" w:sz="4" w:space="0" w:color="000000"/>
              <w:bottom w:val="single" w:sz="4" w:space="0" w:color="000000"/>
              <w:right w:val="single" w:sz="4" w:space="0" w:color="000000"/>
            </w:tcBorders>
          </w:tcPr>
          <w:p w14:paraId="40AB4B80" w14:textId="77777777" w:rsidR="00B93C9F" w:rsidRDefault="00000000">
            <w:pPr>
              <w:spacing w:after="0" w:line="259" w:lineRule="auto"/>
              <w:ind w:left="0" w:right="48" w:firstLine="0"/>
              <w:jc w:val="center"/>
            </w:pPr>
            <w:r>
              <w:t xml:space="preserve">1 </w:t>
            </w:r>
          </w:p>
        </w:tc>
        <w:tc>
          <w:tcPr>
            <w:tcW w:w="5531" w:type="dxa"/>
            <w:tcBorders>
              <w:top w:val="single" w:sz="4" w:space="0" w:color="000000"/>
              <w:left w:val="single" w:sz="4" w:space="0" w:color="000000"/>
              <w:bottom w:val="single" w:sz="4" w:space="0" w:color="000000"/>
              <w:right w:val="single" w:sz="4" w:space="0" w:color="000000"/>
            </w:tcBorders>
          </w:tcPr>
          <w:p w14:paraId="067C5355" w14:textId="77777777" w:rsidR="00B93C9F" w:rsidRDefault="00000000">
            <w:pPr>
              <w:spacing w:after="0" w:line="259" w:lineRule="auto"/>
              <w:ind w:left="1" w:right="0" w:firstLine="0"/>
              <w:jc w:val="left"/>
            </w:pPr>
            <w:r>
              <w:t>System Design: Develop system architecture, database design, and UI wireframes.</w:t>
            </w:r>
            <w:r>
              <w:rPr>
                <w:b/>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6A959195" w14:textId="77777777" w:rsidR="00B93C9F" w:rsidRDefault="00000000">
            <w:pPr>
              <w:spacing w:after="0" w:line="259" w:lineRule="auto"/>
              <w:ind w:left="0" w:right="0" w:firstLine="0"/>
              <w:jc w:val="left"/>
            </w:pPr>
            <w:r>
              <w:t xml:space="preserve">70 </w:t>
            </w:r>
          </w:p>
        </w:tc>
      </w:tr>
      <w:tr w:rsidR="00B93C9F" w14:paraId="2EB85E48" w14:textId="77777777">
        <w:trPr>
          <w:trHeight w:val="998"/>
        </w:trPr>
        <w:tc>
          <w:tcPr>
            <w:tcW w:w="871" w:type="dxa"/>
            <w:tcBorders>
              <w:top w:val="single" w:sz="4" w:space="0" w:color="000000"/>
              <w:left w:val="single" w:sz="4" w:space="0" w:color="000000"/>
              <w:bottom w:val="single" w:sz="4" w:space="0" w:color="000000"/>
              <w:right w:val="single" w:sz="4" w:space="0" w:color="000000"/>
            </w:tcBorders>
          </w:tcPr>
          <w:p w14:paraId="7EBDB8BD" w14:textId="77777777" w:rsidR="00B93C9F" w:rsidRDefault="00000000">
            <w:pPr>
              <w:spacing w:after="0" w:line="259" w:lineRule="auto"/>
              <w:ind w:left="0" w:right="48" w:firstLine="0"/>
              <w:jc w:val="center"/>
            </w:pPr>
            <w:r>
              <w:t xml:space="preserve">3 </w:t>
            </w:r>
          </w:p>
        </w:tc>
        <w:tc>
          <w:tcPr>
            <w:tcW w:w="1404" w:type="dxa"/>
            <w:tcBorders>
              <w:top w:val="single" w:sz="4" w:space="0" w:color="000000"/>
              <w:left w:val="single" w:sz="4" w:space="0" w:color="000000"/>
              <w:bottom w:val="single" w:sz="4" w:space="0" w:color="000000"/>
              <w:right w:val="single" w:sz="4" w:space="0" w:color="000000"/>
            </w:tcBorders>
          </w:tcPr>
          <w:p w14:paraId="4F6528C4" w14:textId="77777777" w:rsidR="00B93C9F" w:rsidRDefault="00000000">
            <w:pPr>
              <w:spacing w:after="0" w:line="259" w:lineRule="auto"/>
              <w:ind w:left="0" w:right="48" w:firstLine="0"/>
              <w:jc w:val="center"/>
            </w:pPr>
            <w:r>
              <w:t xml:space="preserve">2 </w:t>
            </w:r>
          </w:p>
        </w:tc>
        <w:tc>
          <w:tcPr>
            <w:tcW w:w="5531" w:type="dxa"/>
            <w:tcBorders>
              <w:top w:val="single" w:sz="4" w:space="0" w:color="000000"/>
              <w:left w:val="single" w:sz="4" w:space="0" w:color="000000"/>
              <w:bottom w:val="single" w:sz="4" w:space="0" w:color="000000"/>
              <w:right w:val="single" w:sz="4" w:space="0" w:color="000000"/>
            </w:tcBorders>
          </w:tcPr>
          <w:p w14:paraId="76D9B5A6" w14:textId="77777777" w:rsidR="00B93C9F" w:rsidRDefault="00000000">
            <w:pPr>
              <w:spacing w:after="0" w:line="259" w:lineRule="auto"/>
              <w:ind w:left="1" w:right="0" w:firstLine="0"/>
              <w:jc w:val="left"/>
            </w:pPr>
            <w:r>
              <w:t>AI &amp; Avatar Development:</w:t>
            </w:r>
            <w:r>
              <w:rPr>
                <w:sz w:val="22"/>
              </w:rPr>
              <w:t xml:space="preserve"> </w:t>
            </w:r>
            <w:r>
              <w:t xml:space="preserve">Implement Ready Player Me avatar and integrate AI-powered speech therapy. </w:t>
            </w:r>
          </w:p>
        </w:tc>
        <w:tc>
          <w:tcPr>
            <w:tcW w:w="1668" w:type="dxa"/>
            <w:tcBorders>
              <w:top w:val="single" w:sz="4" w:space="0" w:color="000000"/>
              <w:left w:val="single" w:sz="4" w:space="0" w:color="000000"/>
              <w:bottom w:val="single" w:sz="4" w:space="0" w:color="000000"/>
              <w:right w:val="single" w:sz="4" w:space="0" w:color="000000"/>
            </w:tcBorders>
          </w:tcPr>
          <w:p w14:paraId="191AA854" w14:textId="77777777" w:rsidR="00B93C9F" w:rsidRDefault="00000000">
            <w:pPr>
              <w:spacing w:after="0" w:line="259" w:lineRule="auto"/>
              <w:ind w:left="0" w:right="0" w:firstLine="0"/>
              <w:jc w:val="left"/>
            </w:pPr>
            <w:r>
              <w:t xml:space="preserve">100 </w:t>
            </w:r>
          </w:p>
        </w:tc>
      </w:tr>
      <w:tr w:rsidR="00B93C9F" w14:paraId="02A3ABB4" w14:textId="77777777">
        <w:trPr>
          <w:trHeight w:val="999"/>
        </w:trPr>
        <w:tc>
          <w:tcPr>
            <w:tcW w:w="871" w:type="dxa"/>
            <w:tcBorders>
              <w:top w:val="single" w:sz="4" w:space="0" w:color="000000"/>
              <w:left w:val="single" w:sz="4" w:space="0" w:color="000000"/>
              <w:bottom w:val="single" w:sz="4" w:space="0" w:color="000000"/>
              <w:right w:val="single" w:sz="4" w:space="0" w:color="000000"/>
            </w:tcBorders>
          </w:tcPr>
          <w:p w14:paraId="7205B9BC" w14:textId="77777777" w:rsidR="00B93C9F" w:rsidRDefault="00000000">
            <w:pPr>
              <w:spacing w:after="0" w:line="259" w:lineRule="auto"/>
              <w:ind w:left="0" w:right="48" w:firstLine="0"/>
              <w:jc w:val="center"/>
            </w:pPr>
            <w:r>
              <w:t xml:space="preserve">4 </w:t>
            </w:r>
          </w:p>
        </w:tc>
        <w:tc>
          <w:tcPr>
            <w:tcW w:w="1404" w:type="dxa"/>
            <w:tcBorders>
              <w:top w:val="single" w:sz="4" w:space="0" w:color="000000"/>
              <w:left w:val="single" w:sz="4" w:space="0" w:color="000000"/>
              <w:bottom w:val="single" w:sz="4" w:space="0" w:color="000000"/>
              <w:right w:val="single" w:sz="4" w:space="0" w:color="000000"/>
            </w:tcBorders>
          </w:tcPr>
          <w:p w14:paraId="60B3495F" w14:textId="77777777" w:rsidR="00B93C9F" w:rsidRDefault="00000000">
            <w:pPr>
              <w:spacing w:after="0" w:line="259" w:lineRule="auto"/>
              <w:ind w:left="0" w:right="48" w:firstLine="0"/>
              <w:jc w:val="center"/>
            </w:pPr>
            <w:r>
              <w:t xml:space="preserve">3 </w:t>
            </w:r>
          </w:p>
        </w:tc>
        <w:tc>
          <w:tcPr>
            <w:tcW w:w="5531" w:type="dxa"/>
            <w:tcBorders>
              <w:top w:val="single" w:sz="4" w:space="0" w:color="000000"/>
              <w:left w:val="single" w:sz="4" w:space="0" w:color="000000"/>
              <w:bottom w:val="single" w:sz="4" w:space="0" w:color="000000"/>
              <w:right w:val="single" w:sz="4" w:space="0" w:color="000000"/>
            </w:tcBorders>
          </w:tcPr>
          <w:p w14:paraId="5912A6E3" w14:textId="20C76935" w:rsidR="00B93C9F" w:rsidRDefault="00000000">
            <w:pPr>
              <w:spacing w:after="0" w:line="259" w:lineRule="auto"/>
              <w:ind w:left="1" w:right="0" w:firstLine="0"/>
              <w:jc w:val="left"/>
            </w:pPr>
            <w:r>
              <w:t>Frontend Development:</w:t>
            </w:r>
            <w:r>
              <w:rPr>
                <w:sz w:val="22"/>
              </w:rPr>
              <w:t xml:space="preserve"> </w:t>
            </w:r>
            <w:r>
              <w:t xml:space="preserve">Build the user interface using </w:t>
            </w:r>
            <w:r w:rsidR="005577DF">
              <w:t xml:space="preserve">React next </w:t>
            </w:r>
            <w:proofErr w:type="spellStart"/>
            <w:r w:rsidR="005577DF">
              <w:t>js</w:t>
            </w:r>
            <w:proofErr w:type="spellEnd"/>
            <w:r>
              <w:t xml:space="preserve"> and </w:t>
            </w:r>
            <w:proofErr w:type="spellStart"/>
            <w:r>
              <w:t>TailwindCSS</w:t>
            </w:r>
            <w:proofErr w:type="spellEnd"/>
            <w:r>
              <w:rPr>
                <w:b/>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3B994974" w14:textId="77777777" w:rsidR="00B93C9F" w:rsidRDefault="00000000">
            <w:pPr>
              <w:spacing w:after="0" w:line="259" w:lineRule="auto"/>
              <w:ind w:left="0" w:right="0" w:firstLine="0"/>
              <w:jc w:val="left"/>
            </w:pPr>
            <w:r>
              <w:t xml:space="preserve">100 </w:t>
            </w:r>
          </w:p>
        </w:tc>
      </w:tr>
      <w:tr w:rsidR="00B93C9F" w14:paraId="6346B487" w14:textId="77777777">
        <w:trPr>
          <w:trHeight w:val="998"/>
        </w:trPr>
        <w:tc>
          <w:tcPr>
            <w:tcW w:w="871" w:type="dxa"/>
            <w:tcBorders>
              <w:top w:val="single" w:sz="4" w:space="0" w:color="000000"/>
              <w:left w:val="single" w:sz="4" w:space="0" w:color="000000"/>
              <w:bottom w:val="single" w:sz="4" w:space="0" w:color="000000"/>
              <w:right w:val="single" w:sz="4" w:space="0" w:color="000000"/>
            </w:tcBorders>
          </w:tcPr>
          <w:p w14:paraId="5BFED395" w14:textId="77777777" w:rsidR="00B93C9F" w:rsidRDefault="00000000">
            <w:pPr>
              <w:spacing w:after="0" w:line="259" w:lineRule="auto"/>
              <w:ind w:left="0" w:right="48" w:firstLine="0"/>
              <w:jc w:val="center"/>
            </w:pPr>
            <w:r>
              <w:t xml:space="preserve">5 </w:t>
            </w:r>
          </w:p>
        </w:tc>
        <w:tc>
          <w:tcPr>
            <w:tcW w:w="1404" w:type="dxa"/>
            <w:tcBorders>
              <w:top w:val="single" w:sz="4" w:space="0" w:color="000000"/>
              <w:left w:val="single" w:sz="4" w:space="0" w:color="000000"/>
              <w:bottom w:val="single" w:sz="4" w:space="0" w:color="000000"/>
              <w:right w:val="single" w:sz="4" w:space="0" w:color="000000"/>
            </w:tcBorders>
          </w:tcPr>
          <w:p w14:paraId="5A07E800" w14:textId="77777777" w:rsidR="00B93C9F" w:rsidRDefault="00000000">
            <w:pPr>
              <w:spacing w:after="0" w:line="259" w:lineRule="auto"/>
              <w:ind w:left="0" w:right="48" w:firstLine="0"/>
              <w:jc w:val="center"/>
            </w:pPr>
            <w:r>
              <w:t xml:space="preserve">4 </w:t>
            </w:r>
          </w:p>
        </w:tc>
        <w:tc>
          <w:tcPr>
            <w:tcW w:w="5531" w:type="dxa"/>
            <w:tcBorders>
              <w:top w:val="single" w:sz="4" w:space="0" w:color="000000"/>
              <w:left w:val="single" w:sz="4" w:space="0" w:color="000000"/>
              <w:bottom w:val="single" w:sz="4" w:space="0" w:color="000000"/>
              <w:right w:val="single" w:sz="4" w:space="0" w:color="000000"/>
            </w:tcBorders>
          </w:tcPr>
          <w:p w14:paraId="7C5C35EB" w14:textId="77777777" w:rsidR="00B93C9F" w:rsidRDefault="00000000">
            <w:pPr>
              <w:spacing w:after="0" w:line="259" w:lineRule="auto"/>
              <w:ind w:left="1" w:right="0" w:firstLine="0"/>
              <w:jc w:val="left"/>
            </w:pPr>
            <w:r>
              <w:t>Backend Development:</w:t>
            </w:r>
            <w:r>
              <w:rPr>
                <w:sz w:val="22"/>
              </w:rPr>
              <w:t xml:space="preserve"> </w:t>
            </w:r>
            <w:r>
              <w:t>Implement server-side logic and database interactions using Node.js and Express.js.</w:t>
            </w:r>
            <w:r>
              <w:rPr>
                <w:b/>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788D641D" w14:textId="77777777" w:rsidR="00B93C9F" w:rsidRDefault="00000000">
            <w:pPr>
              <w:spacing w:after="0" w:line="259" w:lineRule="auto"/>
              <w:ind w:left="0" w:right="0" w:firstLine="0"/>
              <w:jc w:val="left"/>
            </w:pPr>
            <w:r>
              <w:t xml:space="preserve">100 </w:t>
            </w:r>
          </w:p>
        </w:tc>
      </w:tr>
    </w:tbl>
    <w:p w14:paraId="2A8892F5" w14:textId="77777777" w:rsidR="00B93C9F" w:rsidRDefault="00000000">
      <w:pPr>
        <w:spacing w:after="0" w:line="259" w:lineRule="auto"/>
        <w:ind w:left="180" w:right="0" w:firstLine="0"/>
        <w:jc w:val="left"/>
      </w:pPr>
      <w:r>
        <w:rPr>
          <w:rFonts w:ascii="Calibri" w:eastAsia="Calibri" w:hAnsi="Calibri" w:cs="Calibri"/>
          <w:noProof/>
          <w:sz w:val="22"/>
        </w:rPr>
        <mc:AlternateContent>
          <mc:Choice Requires="wpg">
            <w:drawing>
              <wp:inline distT="0" distB="0" distL="0" distR="0" wp14:anchorId="237097F9" wp14:editId="3182F5F0">
                <wp:extent cx="1829054" cy="9144"/>
                <wp:effectExtent l="0" t="0" r="0" b="0"/>
                <wp:docPr id="23974" name="Group 2397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8974" name="Shape 2897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74" style="width:144.02pt;height:0.720032pt;mso-position-horizontal-relative:char;mso-position-vertical-relative:line" coordsize="18290,91">
                <v:shape id="Shape 28975"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47A9AC4" w14:textId="77777777" w:rsidR="00B93C9F" w:rsidRDefault="00000000">
      <w:pPr>
        <w:spacing w:after="141" w:line="259" w:lineRule="auto"/>
        <w:ind w:left="180" w:right="0" w:firstLine="0"/>
        <w:jc w:val="left"/>
      </w:pPr>
      <w:r>
        <w:rPr>
          <w:rFonts w:ascii="Calibri" w:eastAsia="Calibri" w:hAnsi="Calibri" w:cs="Calibri"/>
          <w:sz w:val="22"/>
        </w:rPr>
        <w:t xml:space="preserve"> </w:t>
      </w:r>
    </w:p>
    <w:p w14:paraId="7E904244" w14:textId="77777777" w:rsidR="00B93C9F" w:rsidRDefault="00000000">
      <w:pPr>
        <w:spacing w:after="0" w:line="259" w:lineRule="auto"/>
        <w:ind w:left="180" w:right="0" w:firstLine="0"/>
        <w:jc w:val="left"/>
      </w:pPr>
      <w:r>
        <w:rPr>
          <w:rFonts w:ascii="Calibri" w:eastAsia="Calibri" w:hAnsi="Calibri" w:cs="Calibri"/>
          <w:color w:val="FF0000"/>
          <w:sz w:val="20"/>
        </w:rPr>
        <w:t xml:space="preserve"> </w:t>
      </w:r>
    </w:p>
    <w:p w14:paraId="7F4B2E93" w14:textId="77777777" w:rsidR="00B93C9F" w:rsidRDefault="00B93C9F">
      <w:pPr>
        <w:spacing w:after="0" w:line="259" w:lineRule="auto"/>
        <w:ind w:left="-1260" w:right="10842" w:firstLine="0"/>
        <w:jc w:val="left"/>
      </w:pPr>
    </w:p>
    <w:tbl>
      <w:tblPr>
        <w:tblStyle w:val="TableGrid"/>
        <w:tblW w:w="9474" w:type="dxa"/>
        <w:tblInd w:w="185" w:type="dxa"/>
        <w:tblCellMar>
          <w:top w:w="14" w:type="dxa"/>
          <w:left w:w="108" w:type="dxa"/>
          <w:bottom w:w="0" w:type="dxa"/>
          <w:right w:w="111" w:type="dxa"/>
        </w:tblCellMar>
        <w:tblLook w:val="04A0" w:firstRow="1" w:lastRow="0" w:firstColumn="1" w:lastColumn="0" w:noHBand="0" w:noVBand="1"/>
      </w:tblPr>
      <w:tblGrid>
        <w:gridCol w:w="871"/>
        <w:gridCol w:w="1404"/>
        <w:gridCol w:w="5531"/>
        <w:gridCol w:w="1668"/>
      </w:tblGrid>
      <w:tr w:rsidR="00B93C9F" w14:paraId="5D7984A5" w14:textId="77777777">
        <w:trPr>
          <w:trHeight w:val="1411"/>
        </w:trPr>
        <w:tc>
          <w:tcPr>
            <w:tcW w:w="871" w:type="dxa"/>
            <w:tcBorders>
              <w:top w:val="single" w:sz="4" w:space="0" w:color="000000"/>
              <w:left w:val="single" w:sz="4" w:space="0" w:color="000000"/>
              <w:bottom w:val="single" w:sz="4" w:space="0" w:color="000000"/>
              <w:right w:val="single" w:sz="4" w:space="0" w:color="000000"/>
            </w:tcBorders>
          </w:tcPr>
          <w:p w14:paraId="0246B19F" w14:textId="77777777" w:rsidR="00B93C9F" w:rsidRDefault="00000000">
            <w:pPr>
              <w:spacing w:after="0" w:line="259" w:lineRule="auto"/>
              <w:ind w:left="1" w:right="0" w:firstLine="0"/>
              <w:jc w:val="center"/>
            </w:pPr>
            <w:r>
              <w:t xml:space="preserve">6 </w:t>
            </w:r>
          </w:p>
        </w:tc>
        <w:tc>
          <w:tcPr>
            <w:tcW w:w="1404" w:type="dxa"/>
            <w:tcBorders>
              <w:top w:val="single" w:sz="4" w:space="0" w:color="000000"/>
              <w:left w:val="single" w:sz="4" w:space="0" w:color="000000"/>
              <w:bottom w:val="single" w:sz="4" w:space="0" w:color="000000"/>
              <w:right w:val="single" w:sz="4" w:space="0" w:color="000000"/>
            </w:tcBorders>
          </w:tcPr>
          <w:p w14:paraId="6D18C9BF" w14:textId="77777777" w:rsidR="00B93C9F" w:rsidRDefault="00000000">
            <w:pPr>
              <w:spacing w:after="0" w:line="259" w:lineRule="auto"/>
              <w:ind w:left="1" w:right="0" w:firstLine="0"/>
              <w:jc w:val="center"/>
            </w:pPr>
            <w:r>
              <w:t xml:space="preserve">5 </w:t>
            </w:r>
          </w:p>
        </w:tc>
        <w:tc>
          <w:tcPr>
            <w:tcW w:w="5531" w:type="dxa"/>
            <w:tcBorders>
              <w:top w:val="single" w:sz="4" w:space="0" w:color="000000"/>
              <w:left w:val="single" w:sz="4" w:space="0" w:color="000000"/>
              <w:bottom w:val="single" w:sz="4" w:space="0" w:color="000000"/>
              <w:right w:val="single" w:sz="4" w:space="0" w:color="000000"/>
            </w:tcBorders>
          </w:tcPr>
          <w:p w14:paraId="6B008BF0" w14:textId="77777777" w:rsidR="00B93C9F" w:rsidRDefault="00000000">
            <w:pPr>
              <w:spacing w:after="0" w:line="259" w:lineRule="auto"/>
              <w:ind w:left="1" w:right="0" w:firstLine="0"/>
              <w:jc w:val="left"/>
            </w:pPr>
            <w:r>
              <w:t>Integration of Frontend and Backend:</w:t>
            </w:r>
            <w:r>
              <w:rPr>
                <w:b/>
                <w:sz w:val="22"/>
              </w:rPr>
              <w:t xml:space="preserve"> </w:t>
            </w:r>
            <w:r>
              <w:t>Connect frontend and backend components and ensure proper communication.</w:t>
            </w:r>
            <w:r>
              <w:rPr>
                <w:b/>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F056828" w14:textId="77777777" w:rsidR="00B93C9F" w:rsidRDefault="00000000">
            <w:pPr>
              <w:spacing w:after="0" w:line="259" w:lineRule="auto"/>
              <w:ind w:left="0" w:right="0" w:firstLine="0"/>
              <w:jc w:val="left"/>
            </w:pPr>
            <w:r>
              <w:t xml:space="preserve">30 </w:t>
            </w:r>
          </w:p>
        </w:tc>
      </w:tr>
      <w:tr w:rsidR="00B93C9F" w14:paraId="34807D92" w14:textId="77777777">
        <w:trPr>
          <w:trHeight w:val="998"/>
        </w:trPr>
        <w:tc>
          <w:tcPr>
            <w:tcW w:w="871" w:type="dxa"/>
            <w:tcBorders>
              <w:top w:val="single" w:sz="4" w:space="0" w:color="000000"/>
              <w:left w:val="single" w:sz="4" w:space="0" w:color="000000"/>
              <w:bottom w:val="single" w:sz="4" w:space="0" w:color="000000"/>
              <w:right w:val="single" w:sz="4" w:space="0" w:color="000000"/>
            </w:tcBorders>
          </w:tcPr>
          <w:p w14:paraId="19E29E09" w14:textId="77777777" w:rsidR="00B93C9F" w:rsidRDefault="00000000">
            <w:pPr>
              <w:spacing w:after="0" w:line="259" w:lineRule="auto"/>
              <w:ind w:left="1" w:right="0" w:firstLine="0"/>
              <w:jc w:val="center"/>
            </w:pPr>
            <w:r>
              <w:t xml:space="preserve">7 </w:t>
            </w:r>
          </w:p>
        </w:tc>
        <w:tc>
          <w:tcPr>
            <w:tcW w:w="1404" w:type="dxa"/>
            <w:tcBorders>
              <w:top w:val="single" w:sz="4" w:space="0" w:color="000000"/>
              <w:left w:val="single" w:sz="4" w:space="0" w:color="000000"/>
              <w:bottom w:val="single" w:sz="4" w:space="0" w:color="000000"/>
              <w:right w:val="single" w:sz="4" w:space="0" w:color="000000"/>
            </w:tcBorders>
          </w:tcPr>
          <w:p w14:paraId="25D58EEC" w14:textId="77777777" w:rsidR="00B93C9F" w:rsidRDefault="00000000">
            <w:pPr>
              <w:spacing w:after="0" w:line="259" w:lineRule="auto"/>
              <w:ind w:left="1" w:right="0" w:firstLine="0"/>
              <w:jc w:val="center"/>
            </w:pPr>
            <w:r>
              <w:t xml:space="preserve">6 </w:t>
            </w:r>
          </w:p>
        </w:tc>
        <w:tc>
          <w:tcPr>
            <w:tcW w:w="5531" w:type="dxa"/>
            <w:tcBorders>
              <w:top w:val="single" w:sz="4" w:space="0" w:color="000000"/>
              <w:left w:val="single" w:sz="4" w:space="0" w:color="000000"/>
              <w:bottom w:val="single" w:sz="4" w:space="0" w:color="000000"/>
              <w:right w:val="single" w:sz="4" w:space="0" w:color="000000"/>
            </w:tcBorders>
          </w:tcPr>
          <w:p w14:paraId="0CD8AA6F" w14:textId="77777777" w:rsidR="00B93C9F" w:rsidRDefault="00000000">
            <w:pPr>
              <w:spacing w:after="0" w:line="259" w:lineRule="auto"/>
              <w:ind w:left="1" w:right="0" w:firstLine="0"/>
              <w:jc w:val="left"/>
            </w:pPr>
            <w:r>
              <w:t>Testing: Perform unit testing, integration testing, and user acceptance testing (UAT).</w:t>
            </w:r>
            <w:r>
              <w:rPr>
                <w:b/>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6F0F2EBA" w14:textId="77777777" w:rsidR="00B93C9F" w:rsidRDefault="00000000">
            <w:pPr>
              <w:spacing w:after="0" w:line="259" w:lineRule="auto"/>
              <w:ind w:left="0" w:right="0" w:firstLine="0"/>
              <w:jc w:val="left"/>
            </w:pPr>
            <w:r>
              <w:t xml:space="preserve">60 </w:t>
            </w:r>
          </w:p>
        </w:tc>
      </w:tr>
      <w:tr w:rsidR="00B93C9F" w14:paraId="1FF47A67" w14:textId="77777777">
        <w:trPr>
          <w:trHeight w:val="999"/>
        </w:trPr>
        <w:tc>
          <w:tcPr>
            <w:tcW w:w="871" w:type="dxa"/>
            <w:tcBorders>
              <w:top w:val="single" w:sz="4" w:space="0" w:color="000000"/>
              <w:left w:val="single" w:sz="4" w:space="0" w:color="000000"/>
              <w:bottom w:val="single" w:sz="4" w:space="0" w:color="000000"/>
              <w:right w:val="single" w:sz="4" w:space="0" w:color="000000"/>
            </w:tcBorders>
          </w:tcPr>
          <w:p w14:paraId="405E2860" w14:textId="77777777" w:rsidR="00B93C9F" w:rsidRDefault="00000000">
            <w:pPr>
              <w:spacing w:after="0" w:line="259" w:lineRule="auto"/>
              <w:ind w:left="1" w:right="0" w:firstLine="0"/>
              <w:jc w:val="center"/>
            </w:pPr>
            <w:r>
              <w:lastRenderedPageBreak/>
              <w:t xml:space="preserve">8 </w:t>
            </w:r>
          </w:p>
        </w:tc>
        <w:tc>
          <w:tcPr>
            <w:tcW w:w="1404" w:type="dxa"/>
            <w:tcBorders>
              <w:top w:val="single" w:sz="4" w:space="0" w:color="000000"/>
              <w:left w:val="single" w:sz="4" w:space="0" w:color="000000"/>
              <w:bottom w:val="single" w:sz="4" w:space="0" w:color="000000"/>
              <w:right w:val="single" w:sz="4" w:space="0" w:color="000000"/>
            </w:tcBorders>
          </w:tcPr>
          <w:p w14:paraId="773FB8A6" w14:textId="77777777" w:rsidR="00B93C9F" w:rsidRDefault="00000000">
            <w:pPr>
              <w:spacing w:after="0" w:line="259" w:lineRule="auto"/>
              <w:ind w:left="1" w:right="0" w:firstLine="0"/>
              <w:jc w:val="center"/>
            </w:pPr>
            <w:r>
              <w:t xml:space="preserve">7 </w:t>
            </w:r>
          </w:p>
        </w:tc>
        <w:tc>
          <w:tcPr>
            <w:tcW w:w="5531" w:type="dxa"/>
            <w:tcBorders>
              <w:top w:val="single" w:sz="4" w:space="0" w:color="000000"/>
              <w:left w:val="single" w:sz="4" w:space="0" w:color="000000"/>
              <w:bottom w:val="single" w:sz="4" w:space="0" w:color="000000"/>
              <w:right w:val="single" w:sz="4" w:space="0" w:color="000000"/>
            </w:tcBorders>
          </w:tcPr>
          <w:p w14:paraId="629BA6F9" w14:textId="77777777" w:rsidR="00B93C9F" w:rsidRDefault="00000000">
            <w:pPr>
              <w:spacing w:after="0" w:line="259" w:lineRule="auto"/>
              <w:ind w:left="1" w:right="0" w:firstLine="0"/>
              <w:jc w:val="left"/>
            </w:pPr>
            <w:r>
              <w:t xml:space="preserve">Deployment: Set up hosting, deploy the application, and register the domain name. </w:t>
            </w:r>
          </w:p>
        </w:tc>
        <w:tc>
          <w:tcPr>
            <w:tcW w:w="1668" w:type="dxa"/>
            <w:tcBorders>
              <w:top w:val="single" w:sz="4" w:space="0" w:color="000000"/>
              <w:left w:val="single" w:sz="4" w:space="0" w:color="000000"/>
              <w:bottom w:val="single" w:sz="4" w:space="0" w:color="000000"/>
              <w:right w:val="single" w:sz="4" w:space="0" w:color="000000"/>
            </w:tcBorders>
          </w:tcPr>
          <w:p w14:paraId="0861833D" w14:textId="77777777" w:rsidR="00B93C9F" w:rsidRDefault="00000000">
            <w:pPr>
              <w:spacing w:after="0" w:line="259" w:lineRule="auto"/>
              <w:ind w:left="0" w:right="0" w:firstLine="0"/>
              <w:jc w:val="left"/>
            </w:pPr>
            <w:r>
              <w:t xml:space="preserve">20 </w:t>
            </w:r>
          </w:p>
        </w:tc>
      </w:tr>
      <w:tr w:rsidR="00B93C9F" w14:paraId="721EEA6E" w14:textId="77777777">
        <w:trPr>
          <w:trHeight w:val="996"/>
        </w:trPr>
        <w:tc>
          <w:tcPr>
            <w:tcW w:w="871" w:type="dxa"/>
            <w:tcBorders>
              <w:top w:val="single" w:sz="4" w:space="0" w:color="000000"/>
              <w:left w:val="single" w:sz="4" w:space="0" w:color="000000"/>
              <w:bottom w:val="single" w:sz="4" w:space="0" w:color="000000"/>
              <w:right w:val="single" w:sz="4" w:space="0" w:color="000000"/>
            </w:tcBorders>
          </w:tcPr>
          <w:p w14:paraId="01088096" w14:textId="77777777" w:rsidR="00B93C9F" w:rsidRDefault="00000000">
            <w:pPr>
              <w:spacing w:after="0" w:line="259" w:lineRule="auto"/>
              <w:ind w:left="1" w:right="0" w:firstLine="0"/>
              <w:jc w:val="center"/>
            </w:pPr>
            <w:r>
              <w:t xml:space="preserve">9 </w:t>
            </w:r>
          </w:p>
        </w:tc>
        <w:tc>
          <w:tcPr>
            <w:tcW w:w="1404" w:type="dxa"/>
            <w:tcBorders>
              <w:top w:val="single" w:sz="4" w:space="0" w:color="000000"/>
              <w:left w:val="single" w:sz="4" w:space="0" w:color="000000"/>
              <w:bottom w:val="single" w:sz="4" w:space="0" w:color="000000"/>
              <w:right w:val="single" w:sz="4" w:space="0" w:color="000000"/>
            </w:tcBorders>
          </w:tcPr>
          <w:p w14:paraId="3E39B2B0" w14:textId="77777777" w:rsidR="00B93C9F" w:rsidRDefault="00000000">
            <w:pPr>
              <w:spacing w:after="0" w:line="259" w:lineRule="auto"/>
              <w:ind w:left="1" w:right="0" w:firstLine="0"/>
              <w:jc w:val="center"/>
            </w:pPr>
            <w:r>
              <w:t xml:space="preserve">8 </w:t>
            </w:r>
          </w:p>
        </w:tc>
        <w:tc>
          <w:tcPr>
            <w:tcW w:w="5531" w:type="dxa"/>
            <w:tcBorders>
              <w:top w:val="single" w:sz="4" w:space="0" w:color="000000"/>
              <w:left w:val="single" w:sz="4" w:space="0" w:color="000000"/>
              <w:bottom w:val="single" w:sz="4" w:space="0" w:color="000000"/>
              <w:right w:val="single" w:sz="4" w:space="0" w:color="000000"/>
            </w:tcBorders>
          </w:tcPr>
          <w:p w14:paraId="4688EC9F" w14:textId="77777777" w:rsidR="00B93C9F" w:rsidRDefault="00000000">
            <w:pPr>
              <w:spacing w:after="0" w:line="259" w:lineRule="auto"/>
              <w:ind w:left="1" w:right="0" w:firstLine="0"/>
              <w:jc w:val="left"/>
            </w:pPr>
            <w:r>
              <w:t xml:space="preserve">Training and Documentation: Create user manuals and provide training sessions for administrators and users. </w:t>
            </w:r>
          </w:p>
        </w:tc>
        <w:tc>
          <w:tcPr>
            <w:tcW w:w="1668" w:type="dxa"/>
            <w:tcBorders>
              <w:top w:val="single" w:sz="4" w:space="0" w:color="000000"/>
              <w:left w:val="single" w:sz="4" w:space="0" w:color="000000"/>
              <w:bottom w:val="single" w:sz="4" w:space="0" w:color="000000"/>
              <w:right w:val="single" w:sz="4" w:space="0" w:color="000000"/>
            </w:tcBorders>
          </w:tcPr>
          <w:p w14:paraId="0DEA572C" w14:textId="77777777" w:rsidR="00B93C9F" w:rsidRDefault="00000000">
            <w:pPr>
              <w:spacing w:after="0" w:line="259" w:lineRule="auto"/>
              <w:ind w:left="0" w:right="0" w:firstLine="0"/>
              <w:jc w:val="left"/>
            </w:pPr>
            <w:r>
              <w:t xml:space="preserve">20 </w:t>
            </w:r>
          </w:p>
        </w:tc>
      </w:tr>
      <w:tr w:rsidR="00B93C9F" w14:paraId="4FE2227E" w14:textId="77777777">
        <w:trPr>
          <w:trHeight w:val="1414"/>
        </w:trPr>
        <w:tc>
          <w:tcPr>
            <w:tcW w:w="871" w:type="dxa"/>
            <w:tcBorders>
              <w:top w:val="single" w:sz="4" w:space="0" w:color="000000"/>
              <w:left w:val="single" w:sz="4" w:space="0" w:color="000000"/>
              <w:bottom w:val="single" w:sz="4" w:space="0" w:color="000000"/>
              <w:right w:val="single" w:sz="4" w:space="0" w:color="000000"/>
            </w:tcBorders>
          </w:tcPr>
          <w:p w14:paraId="271467B0" w14:textId="77777777" w:rsidR="00B93C9F" w:rsidRDefault="00000000">
            <w:pPr>
              <w:spacing w:after="0" w:line="259" w:lineRule="auto"/>
              <w:ind w:left="0" w:right="0" w:firstLine="0"/>
              <w:jc w:val="left"/>
            </w:pPr>
            <w:r>
              <w:t xml:space="preserve">    10 </w:t>
            </w:r>
          </w:p>
        </w:tc>
        <w:tc>
          <w:tcPr>
            <w:tcW w:w="1404" w:type="dxa"/>
            <w:tcBorders>
              <w:top w:val="single" w:sz="4" w:space="0" w:color="000000"/>
              <w:left w:val="single" w:sz="4" w:space="0" w:color="000000"/>
              <w:bottom w:val="single" w:sz="4" w:space="0" w:color="000000"/>
              <w:right w:val="single" w:sz="4" w:space="0" w:color="000000"/>
            </w:tcBorders>
          </w:tcPr>
          <w:p w14:paraId="54DA89CD" w14:textId="77777777" w:rsidR="00B93C9F" w:rsidRDefault="00000000">
            <w:pPr>
              <w:spacing w:after="0" w:line="259" w:lineRule="auto"/>
              <w:ind w:left="0" w:right="0" w:firstLine="0"/>
              <w:jc w:val="left"/>
            </w:pPr>
            <w:r>
              <w:t xml:space="preserve">         9 </w:t>
            </w:r>
          </w:p>
        </w:tc>
        <w:tc>
          <w:tcPr>
            <w:tcW w:w="5531" w:type="dxa"/>
            <w:tcBorders>
              <w:top w:val="single" w:sz="4" w:space="0" w:color="000000"/>
              <w:left w:val="single" w:sz="4" w:space="0" w:color="000000"/>
              <w:bottom w:val="single" w:sz="4" w:space="0" w:color="000000"/>
              <w:right w:val="single" w:sz="4" w:space="0" w:color="000000"/>
            </w:tcBorders>
          </w:tcPr>
          <w:p w14:paraId="5EE56685" w14:textId="77777777" w:rsidR="00B93C9F" w:rsidRDefault="00000000">
            <w:pPr>
              <w:spacing w:after="0" w:line="259" w:lineRule="auto"/>
              <w:ind w:left="1" w:right="0" w:firstLine="0"/>
              <w:jc w:val="left"/>
            </w:pPr>
            <w:r>
              <w:t>Final Evaluation and Reporting</w:t>
            </w:r>
            <w:r>
              <w:rPr>
                <w:b/>
              </w:rPr>
              <w:t>:</w:t>
            </w:r>
            <w:r>
              <w:t xml:space="preserve"> </w:t>
            </w:r>
            <w:proofErr w:type="spellStart"/>
            <w:r>
              <w:t>Analyze</w:t>
            </w:r>
            <w:proofErr w:type="spellEnd"/>
            <w:r>
              <w:t xml:space="preserve"> performance metrics, gather feedback, and compile a final project report. </w:t>
            </w:r>
          </w:p>
        </w:tc>
        <w:tc>
          <w:tcPr>
            <w:tcW w:w="1668" w:type="dxa"/>
            <w:tcBorders>
              <w:top w:val="single" w:sz="4" w:space="0" w:color="000000"/>
              <w:left w:val="single" w:sz="4" w:space="0" w:color="000000"/>
              <w:bottom w:val="single" w:sz="4" w:space="0" w:color="000000"/>
              <w:right w:val="single" w:sz="4" w:space="0" w:color="000000"/>
            </w:tcBorders>
          </w:tcPr>
          <w:p w14:paraId="219AEF7C" w14:textId="77777777" w:rsidR="00B93C9F" w:rsidRDefault="00000000">
            <w:pPr>
              <w:spacing w:after="0" w:line="259" w:lineRule="auto"/>
              <w:ind w:left="0" w:right="0" w:firstLine="0"/>
              <w:jc w:val="left"/>
            </w:pPr>
            <w:r>
              <w:t xml:space="preserve">20 </w:t>
            </w:r>
          </w:p>
        </w:tc>
      </w:tr>
    </w:tbl>
    <w:p w14:paraId="31520953" w14:textId="77777777" w:rsidR="00B93C9F" w:rsidRDefault="00B93C9F" w:rsidP="00F62EEC">
      <w:pPr>
        <w:ind w:left="0" w:firstLine="0"/>
        <w:sectPr w:rsidR="00B93C9F">
          <w:headerReference w:type="even" r:id="rId14"/>
          <w:headerReference w:type="default" r:id="rId15"/>
          <w:footerReference w:type="even" r:id="rId16"/>
          <w:footerReference w:type="default" r:id="rId17"/>
          <w:headerReference w:type="first" r:id="rId18"/>
          <w:footerReference w:type="first" r:id="rId19"/>
          <w:pgSz w:w="12240" w:h="15840"/>
          <w:pgMar w:top="1810" w:right="1398" w:bottom="1461" w:left="1260" w:header="730" w:footer="754" w:gutter="0"/>
          <w:pgNumType w:start="1"/>
          <w:cols w:space="720"/>
        </w:sectPr>
      </w:pPr>
    </w:p>
    <w:p w14:paraId="16020CD2" w14:textId="07BBE691" w:rsidR="00F62EEC" w:rsidRPr="00F62EEC" w:rsidRDefault="00F62EEC" w:rsidP="00F62EEC">
      <w:pPr>
        <w:tabs>
          <w:tab w:val="left" w:pos="2784"/>
        </w:tabs>
        <w:ind w:left="0" w:firstLine="0"/>
        <w:sectPr w:rsidR="00F62EEC" w:rsidRPr="00F62EEC">
          <w:headerReference w:type="even" r:id="rId20"/>
          <w:headerReference w:type="default" r:id="rId21"/>
          <w:footerReference w:type="even" r:id="rId22"/>
          <w:footerReference w:type="default" r:id="rId23"/>
          <w:headerReference w:type="first" r:id="rId24"/>
          <w:footerReference w:type="first" r:id="rId25"/>
          <w:pgSz w:w="15840" w:h="12240" w:orient="landscape"/>
          <w:pgMar w:top="730" w:right="1393" w:bottom="755" w:left="1440" w:header="720" w:footer="720" w:gutter="0"/>
          <w:cols w:space="720"/>
        </w:sectPr>
      </w:pPr>
    </w:p>
    <w:p w14:paraId="4A1D18B3" w14:textId="46C4D212" w:rsidR="00B93C9F" w:rsidRDefault="00F62EEC" w:rsidP="00F62EEC">
      <w:pPr>
        <w:spacing w:after="119" w:line="259" w:lineRule="auto"/>
        <w:ind w:left="0" w:right="433" w:firstLine="0"/>
      </w:pPr>
      <w:r>
        <w:rPr>
          <w:rFonts w:ascii="Calibri" w:eastAsia="Calibri" w:hAnsi="Calibri" w:cs="Calibri"/>
          <w:sz w:val="20"/>
        </w:rPr>
        <w:lastRenderedPageBreak/>
        <w:tab/>
      </w:r>
      <w:r w:rsidR="00000000">
        <w:rPr>
          <w:rFonts w:ascii="Calibri" w:eastAsia="Calibri" w:hAnsi="Calibri" w:cs="Calibri"/>
          <w:sz w:val="20"/>
        </w:rPr>
        <w:t xml:space="preserve"> </w:t>
      </w:r>
    </w:p>
    <w:p w14:paraId="59495C06" w14:textId="06037A56" w:rsidR="00B93C9F" w:rsidRDefault="00000000">
      <w:pPr>
        <w:pStyle w:val="Heading1"/>
        <w:numPr>
          <w:ilvl w:val="0"/>
          <w:numId w:val="0"/>
        </w:numPr>
        <w:ind w:right="0"/>
      </w:pPr>
      <w:bookmarkStart w:id="17" w:name="_Toc28394"/>
      <w:r>
        <w:t xml:space="preserve">REFERENCES  </w:t>
      </w:r>
      <w:bookmarkEnd w:id="17"/>
    </w:p>
    <w:p w14:paraId="6E5C3994" w14:textId="77777777" w:rsidR="00B93C9F" w:rsidRDefault="00000000">
      <w:pPr>
        <w:numPr>
          <w:ilvl w:val="0"/>
          <w:numId w:val="13"/>
        </w:numPr>
        <w:spacing w:after="8" w:line="358" w:lineRule="auto"/>
        <w:ind w:right="37" w:hanging="360"/>
      </w:pPr>
      <w:r>
        <w:t xml:space="preserve">Goodfellow, I., Bengio, Y., Courville, A., &amp; Bengio, Y. (2016). </w:t>
      </w:r>
      <w:r>
        <w:rPr>
          <w:i/>
        </w:rPr>
        <w:t>Deep learning</w:t>
      </w:r>
      <w:r>
        <w:t xml:space="preserve"> (Vol. 1, No. 2). Cambridge: MIT press. </w:t>
      </w:r>
    </w:p>
    <w:p w14:paraId="6319D614" w14:textId="77777777" w:rsidR="00B93C9F" w:rsidRDefault="00000000">
      <w:pPr>
        <w:numPr>
          <w:ilvl w:val="0"/>
          <w:numId w:val="13"/>
        </w:numPr>
        <w:spacing w:after="8" w:line="358" w:lineRule="auto"/>
        <w:ind w:right="37" w:hanging="360"/>
      </w:pPr>
      <w:r>
        <w:t>Sharma, A., Lin, I. W., Miner, A. S., Atkins, D. C., &amp; Althoff, T. (2023). Human--AI collaboration enables more empathic conversations in text-based peer-to-peer mental health support. Nature Machine Intelligence</w:t>
      </w:r>
      <w:r>
        <w:rPr>
          <w:i/>
        </w:rPr>
        <w:t>,</w:t>
      </w:r>
      <w:r>
        <w:t xml:space="preserve"> 5(1), 46-57. </w:t>
      </w:r>
    </w:p>
    <w:p w14:paraId="7136AC15" w14:textId="77777777" w:rsidR="00B93C9F" w:rsidRDefault="00000000">
      <w:pPr>
        <w:numPr>
          <w:ilvl w:val="0"/>
          <w:numId w:val="13"/>
        </w:numPr>
        <w:spacing w:after="52" w:line="358" w:lineRule="auto"/>
        <w:ind w:right="37" w:hanging="360"/>
      </w:pPr>
      <w:r>
        <w:t xml:space="preserve">Deterding, S., Dixon, D., Khaled, R., &amp; Nacke, L. (2011, September). From game design elements to </w:t>
      </w:r>
      <w:proofErr w:type="spellStart"/>
      <w:r>
        <w:t>gamefulness</w:t>
      </w:r>
      <w:proofErr w:type="spellEnd"/>
      <w:r>
        <w:t xml:space="preserve">: defining" gamification". In Proceedings of the 15th international academic </w:t>
      </w:r>
      <w:proofErr w:type="spellStart"/>
      <w:r>
        <w:t>MindTrek</w:t>
      </w:r>
      <w:proofErr w:type="spellEnd"/>
      <w:r>
        <w:t xml:space="preserve"> conference: Envisioning future media environments (pp. 9-15). </w:t>
      </w:r>
    </w:p>
    <w:p w14:paraId="59749445" w14:textId="77777777" w:rsidR="00B93C9F" w:rsidRDefault="00000000">
      <w:pPr>
        <w:numPr>
          <w:ilvl w:val="0"/>
          <w:numId w:val="13"/>
        </w:numPr>
        <w:spacing w:after="0" w:line="361" w:lineRule="auto"/>
        <w:ind w:right="37" w:hanging="360"/>
      </w:pPr>
      <w:r>
        <w:t>“</w:t>
      </w:r>
      <w:proofErr w:type="spellStart"/>
      <w:r>
        <w:t>Replika</w:t>
      </w:r>
      <w:proofErr w:type="spellEnd"/>
      <w:r>
        <w:t xml:space="preserve">.” replika.com. Accessed March 12, 2025. https://replika.com/.  </w:t>
      </w:r>
      <w:r>
        <w:rPr>
          <w:rFonts w:ascii="Cambria" w:eastAsia="Cambria" w:hAnsi="Cambria" w:cs="Cambria"/>
        </w:rPr>
        <w:t>[5]</w:t>
      </w:r>
      <w:r>
        <w:rPr>
          <w:rFonts w:ascii="Arial" w:eastAsia="Arial" w:hAnsi="Arial" w:cs="Arial"/>
        </w:rPr>
        <w:t xml:space="preserve"> </w:t>
      </w:r>
      <w:proofErr w:type="spellStart"/>
      <w:r>
        <w:t>Woebot</w:t>
      </w:r>
      <w:proofErr w:type="spellEnd"/>
      <w:r>
        <w:t xml:space="preserve"> Health, March 3, 2025. https://woebothealth.com/.  </w:t>
      </w:r>
    </w:p>
    <w:p w14:paraId="6868F19B" w14:textId="77777777" w:rsidR="00B93C9F" w:rsidRDefault="00000000">
      <w:pPr>
        <w:numPr>
          <w:ilvl w:val="0"/>
          <w:numId w:val="14"/>
        </w:numPr>
        <w:ind w:right="37" w:hanging="360"/>
      </w:pPr>
      <w:proofErr w:type="spellStart"/>
      <w:r>
        <w:t>Calmi</w:t>
      </w:r>
      <w:proofErr w:type="spellEnd"/>
      <w:r>
        <w:t xml:space="preserve">. Accessed March 12, 2025. https://calmi.so/.  </w:t>
      </w:r>
    </w:p>
    <w:p w14:paraId="1D09BFA5" w14:textId="77777777" w:rsidR="00B93C9F" w:rsidRDefault="00000000">
      <w:pPr>
        <w:numPr>
          <w:ilvl w:val="0"/>
          <w:numId w:val="14"/>
        </w:numPr>
        <w:spacing w:after="10" w:line="358" w:lineRule="auto"/>
        <w:ind w:right="37" w:hanging="360"/>
      </w:pPr>
      <w:r>
        <w:t>Bumann, N. (2023). Automated Chatbot Using Speech-to-Text and Text-to-Speech with Mobile App Integration.  Journal of Artificial Intelligence and Applications</w:t>
      </w:r>
      <w:r>
        <w:rPr>
          <w:i/>
        </w:rPr>
        <w:t xml:space="preserve">, </w:t>
      </w:r>
      <w:r>
        <w:t xml:space="preserve">12(3), 45-60. </w:t>
      </w:r>
    </w:p>
    <w:p w14:paraId="067D8FE8" w14:textId="48732FF4" w:rsidR="00B93C9F" w:rsidRDefault="00000000" w:rsidP="00F62EEC">
      <w:pPr>
        <w:numPr>
          <w:ilvl w:val="0"/>
          <w:numId w:val="14"/>
        </w:numPr>
        <w:spacing w:after="4614" w:line="357" w:lineRule="auto"/>
        <w:ind w:right="37" w:hanging="360"/>
      </w:pPr>
      <w:proofErr w:type="spellStart"/>
      <w:r>
        <w:t>Altundas</w:t>
      </w:r>
      <w:proofErr w:type="spellEnd"/>
      <w:r>
        <w:t xml:space="preserve">, S., &amp; Karaarslan, E. (2023). Cross-platform and personalized avatars in the metaverse: Ready player me case. In Digital twin driven intelligent systems and emerging metaverse (pp. 317-330). Singapore: Springer Nature Singapore. </w:t>
      </w:r>
    </w:p>
    <w:sectPr w:rsidR="00B93C9F">
      <w:headerReference w:type="even" r:id="rId26"/>
      <w:headerReference w:type="default" r:id="rId27"/>
      <w:footerReference w:type="even" r:id="rId28"/>
      <w:footerReference w:type="default" r:id="rId29"/>
      <w:headerReference w:type="first" r:id="rId30"/>
      <w:footerReference w:type="first" r:id="rId31"/>
      <w:pgSz w:w="12240" w:h="15840"/>
      <w:pgMar w:top="1440" w:right="139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C930A" w14:textId="77777777" w:rsidR="00F552C8" w:rsidRDefault="00F552C8">
      <w:pPr>
        <w:spacing w:after="0" w:line="240" w:lineRule="auto"/>
      </w:pPr>
      <w:r>
        <w:separator/>
      </w:r>
    </w:p>
  </w:endnote>
  <w:endnote w:type="continuationSeparator" w:id="0">
    <w:p w14:paraId="7F0D6F2C" w14:textId="77777777" w:rsidR="00F552C8" w:rsidRDefault="00F5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BA5F6" w14:textId="77777777" w:rsidR="00B93C9F" w:rsidRDefault="00B93C9F">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FCFAE" w14:textId="77777777" w:rsidR="00B93C9F" w:rsidRDefault="00B93C9F">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95C01" w14:textId="77777777" w:rsidR="00B93C9F" w:rsidRDefault="00B93C9F">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3BA4B" w14:textId="77777777" w:rsidR="00B93C9F" w:rsidRDefault="00B93C9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44D75" w14:textId="77777777" w:rsidR="00B93C9F" w:rsidRDefault="00B93C9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1B1FE" w14:textId="77777777" w:rsidR="00B93C9F" w:rsidRDefault="00B93C9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A57C4" w14:textId="77777777" w:rsidR="00B93C9F" w:rsidRDefault="00000000">
    <w:pPr>
      <w:spacing w:after="181" w:line="259" w:lineRule="auto"/>
      <w:ind w:left="138"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EABF2B" wp14:editId="2CB497D5">
              <wp:simplePos x="0" y="0"/>
              <wp:positionH relativeFrom="page">
                <wp:posOffset>896417</wp:posOffset>
              </wp:positionH>
              <wp:positionV relativeFrom="page">
                <wp:posOffset>9131503</wp:posOffset>
              </wp:positionV>
              <wp:extent cx="5981065" cy="6096"/>
              <wp:effectExtent l="0" t="0" r="0" b="0"/>
              <wp:wrapSquare wrapText="bothSides"/>
              <wp:docPr id="27465" name="Group 2746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8986" name="Shape 2898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65" style="width:470.95pt;height:0.47998pt;position:absolute;mso-position-horizontal-relative:page;mso-position-horizontal:absolute;margin-left:70.584pt;mso-position-vertical-relative:page;margin-top:719.016pt;" coordsize="59810,60">
              <v:shape id="Shape 28987"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815C9ED" w14:textId="77777777" w:rsidR="00B93C9F" w:rsidRDefault="00000000">
    <w:pPr>
      <w:spacing w:after="0" w:line="259" w:lineRule="auto"/>
      <w:ind w:left="18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75145" w14:textId="77777777" w:rsidR="00B93C9F" w:rsidRDefault="00000000">
    <w:pPr>
      <w:spacing w:after="181" w:line="259" w:lineRule="auto"/>
      <w:ind w:left="138"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7319D99" wp14:editId="3577BA8B">
              <wp:simplePos x="0" y="0"/>
              <wp:positionH relativeFrom="page">
                <wp:posOffset>896417</wp:posOffset>
              </wp:positionH>
              <wp:positionV relativeFrom="page">
                <wp:posOffset>9131503</wp:posOffset>
              </wp:positionV>
              <wp:extent cx="5981065" cy="6096"/>
              <wp:effectExtent l="0" t="0" r="0" b="0"/>
              <wp:wrapSquare wrapText="bothSides"/>
              <wp:docPr id="27438" name="Group 2743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8984" name="Shape 289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38" style="width:470.95pt;height:0.47998pt;position:absolute;mso-position-horizontal-relative:page;mso-position-horizontal:absolute;margin-left:70.584pt;mso-position-vertical-relative:page;margin-top:719.016pt;" coordsize="59810,60">
              <v:shape id="Shape 28985"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815AC71" w14:textId="77777777" w:rsidR="00B93C9F" w:rsidRDefault="00000000">
    <w:pPr>
      <w:spacing w:after="0" w:line="259" w:lineRule="auto"/>
      <w:ind w:left="18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071BE" w14:textId="77777777" w:rsidR="00B93C9F" w:rsidRDefault="00000000">
    <w:pPr>
      <w:spacing w:after="181" w:line="259" w:lineRule="auto"/>
      <w:ind w:left="138"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D3C36AB" wp14:editId="1A0A259A">
              <wp:simplePos x="0" y="0"/>
              <wp:positionH relativeFrom="page">
                <wp:posOffset>896417</wp:posOffset>
              </wp:positionH>
              <wp:positionV relativeFrom="page">
                <wp:posOffset>9131503</wp:posOffset>
              </wp:positionV>
              <wp:extent cx="5981065" cy="6096"/>
              <wp:effectExtent l="0" t="0" r="0" b="0"/>
              <wp:wrapSquare wrapText="bothSides"/>
              <wp:docPr id="27411" name="Group 2741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8982" name="Shape 289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11" style="width:470.95pt;height:0.47998pt;position:absolute;mso-position-horizontal-relative:page;mso-position-horizontal:absolute;margin-left:70.584pt;mso-position-vertical-relative:page;margin-top:719.016pt;" coordsize="59810,60">
              <v:shape id="Shape 28983"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B982E69" w14:textId="77777777" w:rsidR="00B93C9F" w:rsidRDefault="00000000">
    <w:pPr>
      <w:spacing w:after="0" w:line="259" w:lineRule="auto"/>
      <w:ind w:left="18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8EE3" w14:textId="77777777" w:rsidR="00B93C9F" w:rsidRDefault="00B93C9F">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613D9" w14:textId="77777777" w:rsidR="00B93C9F" w:rsidRDefault="00B93C9F">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5F23A" w14:textId="77777777" w:rsidR="00B93C9F" w:rsidRDefault="00B93C9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B6D37" w14:textId="77777777" w:rsidR="00F552C8" w:rsidRDefault="00F552C8">
      <w:pPr>
        <w:spacing w:after="0" w:line="240" w:lineRule="auto"/>
      </w:pPr>
      <w:r>
        <w:separator/>
      </w:r>
    </w:p>
  </w:footnote>
  <w:footnote w:type="continuationSeparator" w:id="0">
    <w:p w14:paraId="135F9511" w14:textId="77777777" w:rsidR="00F552C8" w:rsidRDefault="00F5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35ED3" w14:textId="77777777" w:rsidR="00B93C9F" w:rsidRDefault="00B93C9F">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8309" w14:textId="77777777" w:rsidR="00B93C9F" w:rsidRDefault="00B93C9F">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FF7E4" w14:textId="77777777" w:rsidR="00B93C9F" w:rsidRDefault="00B93C9F">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318E1" w14:textId="77777777" w:rsidR="00B93C9F" w:rsidRDefault="00B93C9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93FAB" w14:textId="77777777" w:rsidR="00B93C9F" w:rsidRDefault="00B93C9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467E" w14:textId="77777777" w:rsidR="00B93C9F" w:rsidRDefault="00B93C9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1B461" w14:textId="77777777" w:rsidR="00B93C9F" w:rsidRDefault="00000000">
    <w:pPr>
      <w:spacing w:after="119" w:line="259" w:lineRule="auto"/>
      <w:ind w:left="0" w:right="43" w:firstLine="0"/>
      <w:jc w:val="right"/>
    </w:pPr>
    <w:r>
      <w:rPr>
        <w:i/>
        <w:sz w:val="20"/>
      </w:rPr>
      <w:t xml:space="preserve">Title: </w:t>
    </w:r>
    <w:r>
      <w:rPr>
        <w:rFonts w:ascii="Calibri" w:eastAsia="Calibri" w:hAnsi="Calibri" w:cs="Calibri"/>
        <w:i/>
        <w:sz w:val="22"/>
      </w:rPr>
      <w:t xml:space="preserve"> </w:t>
    </w:r>
    <w:r>
      <w:rPr>
        <w:i/>
        <w:sz w:val="20"/>
      </w:rPr>
      <w:t xml:space="preserve">Fluenti: AI Chatbot for Speech &amp; Emotional Support </w:t>
    </w:r>
  </w:p>
  <w:p w14:paraId="7291C14E" w14:textId="77777777" w:rsidR="00B93C9F" w:rsidRDefault="00000000">
    <w:pPr>
      <w:spacing w:after="0" w:line="259" w:lineRule="auto"/>
      <w:ind w:left="0" w:right="-5" w:firstLine="0"/>
      <w:jc w:val="right"/>
    </w:pPr>
    <w:r>
      <w:rPr>
        <w:rFonts w:ascii="Calibri" w:eastAsia="Calibri" w:hAnsi="Calibri" w:cs="Calibri"/>
        <w:sz w:val="20"/>
      </w:rPr>
      <w:t xml:space="preserve"> </w:t>
    </w:r>
  </w:p>
  <w:p w14:paraId="5CB1C5E5" w14:textId="77777777" w:rsidR="00B93C9F" w:rsidRDefault="00000000">
    <w:pPr>
      <w:spacing w:after="0" w:line="259" w:lineRule="auto"/>
      <w:ind w:left="18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87F3F" w14:textId="77777777" w:rsidR="00B93C9F" w:rsidRDefault="00000000">
    <w:pPr>
      <w:spacing w:after="119" w:line="259" w:lineRule="auto"/>
      <w:ind w:left="0" w:right="43" w:firstLine="0"/>
      <w:jc w:val="right"/>
    </w:pPr>
    <w:r>
      <w:rPr>
        <w:i/>
        <w:sz w:val="20"/>
      </w:rPr>
      <w:t xml:space="preserve">Title: </w:t>
    </w:r>
    <w:r>
      <w:rPr>
        <w:rFonts w:ascii="Calibri" w:eastAsia="Calibri" w:hAnsi="Calibri" w:cs="Calibri"/>
        <w:i/>
        <w:sz w:val="22"/>
      </w:rPr>
      <w:t xml:space="preserve"> </w:t>
    </w:r>
    <w:r>
      <w:rPr>
        <w:i/>
        <w:sz w:val="20"/>
      </w:rPr>
      <w:t xml:space="preserve">Fluenti: AI Chatbot for Speech &amp; Emotional Support </w:t>
    </w:r>
  </w:p>
  <w:p w14:paraId="0CD68482" w14:textId="77777777" w:rsidR="00B93C9F" w:rsidRDefault="00000000">
    <w:pPr>
      <w:spacing w:after="0" w:line="259" w:lineRule="auto"/>
      <w:ind w:left="0" w:right="-5" w:firstLine="0"/>
      <w:jc w:val="right"/>
    </w:pPr>
    <w:r>
      <w:rPr>
        <w:rFonts w:ascii="Calibri" w:eastAsia="Calibri" w:hAnsi="Calibri" w:cs="Calibri"/>
        <w:sz w:val="20"/>
      </w:rPr>
      <w:t xml:space="preserve"> </w:t>
    </w:r>
  </w:p>
  <w:p w14:paraId="1CA62301" w14:textId="77777777" w:rsidR="00B93C9F" w:rsidRDefault="00000000">
    <w:pPr>
      <w:spacing w:after="0" w:line="259" w:lineRule="auto"/>
      <w:ind w:left="18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60ED1" w14:textId="77777777" w:rsidR="00B93C9F" w:rsidRDefault="00000000">
    <w:pPr>
      <w:spacing w:after="119" w:line="259" w:lineRule="auto"/>
      <w:ind w:left="0" w:right="43" w:firstLine="0"/>
      <w:jc w:val="right"/>
    </w:pPr>
    <w:r>
      <w:rPr>
        <w:i/>
        <w:sz w:val="20"/>
      </w:rPr>
      <w:t xml:space="preserve">Title: </w:t>
    </w:r>
    <w:r>
      <w:rPr>
        <w:rFonts w:ascii="Calibri" w:eastAsia="Calibri" w:hAnsi="Calibri" w:cs="Calibri"/>
        <w:i/>
        <w:sz w:val="22"/>
      </w:rPr>
      <w:t xml:space="preserve"> </w:t>
    </w:r>
    <w:r>
      <w:rPr>
        <w:i/>
        <w:sz w:val="20"/>
      </w:rPr>
      <w:t xml:space="preserve">Fluenti: AI Chatbot for Speech &amp; Emotional Support </w:t>
    </w:r>
  </w:p>
  <w:p w14:paraId="78035877" w14:textId="77777777" w:rsidR="00B93C9F" w:rsidRDefault="00000000">
    <w:pPr>
      <w:spacing w:after="0" w:line="259" w:lineRule="auto"/>
      <w:ind w:left="0" w:right="-5" w:firstLine="0"/>
      <w:jc w:val="right"/>
    </w:pPr>
    <w:r>
      <w:rPr>
        <w:rFonts w:ascii="Calibri" w:eastAsia="Calibri" w:hAnsi="Calibri" w:cs="Calibri"/>
        <w:sz w:val="20"/>
      </w:rPr>
      <w:t xml:space="preserve"> </w:t>
    </w:r>
  </w:p>
  <w:p w14:paraId="3365C6B1" w14:textId="77777777" w:rsidR="00B93C9F" w:rsidRDefault="00000000">
    <w:pPr>
      <w:spacing w:after="0" w:line="259" w:lineRule="auto"/>
      <w:ind w:left="180" w:right="0" w:firstLine="0"/>
      <w:jc w:val="left"/>
    </w:pPr>
    <w:r>
      <w:rPr>
        <w:rFonts w:ascii="Calibri" w:eastAsia="Calibri" w:hAnsi="Calibri" w:cs="Calibr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7FA8F" w14:textId="77777777" w:rsidR="00B93C9F" w:rsidRDefault="00B93C9F">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13D97" w14:textId="77777777" w:rsidR="00B93C9F" w:rsidRDefault="00B93C9F">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7EB6E" w14:textId="77777777" w:rsidR="00B93C9F" w:rsidRDefault="00B93C9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68E8"/>
    <w:multiLevelType w:val="hybridMultilevel"/>
    <w:tmpl w:val="D57A2A2E"/>
    <w:lvl w:ilvl="0" w:tplc="7BF4AE5C">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448E56">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C85A9C">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96A370">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5A6BA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4662F2">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BA40FA">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E63342">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10901E">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952747"/>
    <w:multiLevelType w:val="hybridMultilevel"/>
    <w:tmpl w:val="F7369744"/>
    <w:lvl w:ilvl="0" w:tplc="892E3F78">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C6AD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26A4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4AE1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4C00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6AC3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A0B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6256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EABD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DB21DB"/>
    <w:multiLevelType w:val="hybridMultilevel"/>
    <w:tmpl w:val="F18C4D92"/>
    <w:lvl w:ilvl="0" w:tplc="455670F6">
      <w:start w:val="1"/>
      <w:numFmt w:val="bullet"/>
      <w:lvlText w:val="o"/>
      <w:lvlJc w:val="left"/>
      <w:pPr>
        <w:ind w:left="1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E0C41C6">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84642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560B15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FF6BB86">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DA69D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CCEFFE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B5CA106">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C7064E2">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9E3CC4"/>
    <w:multiLevelType w:val="hybridMultilevel"/>
    <w:tmpl w:val="E824583E"/>
    <w:lvl w:ilvl="0" w:tplc="DAD823CA">
      <w:start w:val="1"/>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B40B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886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18D1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90DF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2627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492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C48E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AC41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BD4876"/>
    <w:multiLevelType w:val="multilevel"/>
    <w:tmpl w:val="498001C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6D4A08"/>
    <w:multiLevelType w:val="hybridMultilevel"/>
    <w:tmpl w:val="9D56929E"/>
    <w:lvl w:ilvl="0" w:tplc="22348CBE">
      <w:start w:val="1"/>
      <w:numFmt w:val="bullet"/>
      <w:lvlText w:val="o"/>
      <w:lvlJc w:val="left"/>
      <w:pPr>
        <w:ind w:left="1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C00678E">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90ED08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0E8D0A6">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84C9D60">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35893F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42CD6A">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EAFBD8">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C2F5DC">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DD71A6"/>
    <w:multiLevelType w:val="hybridMultilevel"/>
    <w:tmpl w:val="8AC890A0"/>
    <w:lvl w:ilvl="0" w:tplc="B9BA9BCE">
      <w:start w:val="6"/>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428253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96CB4E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0CA91F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2E2F7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F6A4CC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16FE8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C5AA92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92C610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F26B73"/>
    <w:multiLevelType w:val="hybridMultilevel"/>
    <w:tmpl w:val="3926E4A2"/>
    <w:lvl w:ilvl="0" w:tplc="AFDE6342">
      <w:start w:val="1"/>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69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AF3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E02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7A57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2AC8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E3B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2C77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EC33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E41626"/>
    <w:multiLevelType w:val="hybridMultilevel"/>
    <w:tmpl w:val="C3A2CD40"/>
    <w:lvl w:ilvl="0" w:tplc="B82CE922">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FBE38E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D243AD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AF6A3C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90653C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284F6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70A75A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60C33E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4CC5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AD0A76"/>
    <w:multiLevelType w:val="hybridMultilevel"/>
    <w:tmpl w:val="FBA6B28E"/>
    <w:lvl w:ilvl="0" w:tplc="702EEF5C">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16B45A">
      <w:start w:val="1"/>
      <w:numFmt w:val="bullet"/>
      <w:lvlText w:val="o"/>
      <w:lvlJc w:val="left"/>
      <w:pPr>
        <w:ind w:left="1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0C2EDA">
      <w:start w:val="1"/>
      <w:numFmt w:val="bullet"/>
      <w:lvlText w:val="▪"/>
      <w:lvlJc w:val="left"/>
      <w:pPr>
        <w:ind w:left="2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00A332">
      <w:start w:val="1"/>
      <w:numFmt w:val="bullet"/>
      <w:lvlText w:val="•"/>
      <w:lvlJc w:val="left"/>
      <w:pPr>
        <w:ind w:left="2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E4BAF4">
      <w:start w:val="1"/>
      <w:numFmt w:val="bullet"/>
      <w:lvlText w:val="o"/>
      <w:lvlJc w:val="left"/>
      <w:pPr>
        <w:ind w:left="3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9086B4">
      <w:start w:val="1"/>
      <w:numFmt w:val="bullet"/>
      <w:lvlText w:val="▪"/>
      <w:lvlJc w:val="left"/>
      <w:pPr>
        <w:ind w:left="4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441512">
      <w:start w:val="1"/>
      <w:numFmt w:val="bullet"/>
      <w:lvlText w:val="•"/>
      <w:lvlJc w:val="left"/>
      <w:pPr>
        <w:ind w:left="5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D4CC10">
      <w:start w:val="1"/>
      <w:numFmt w:val="bullet"/>
      <w:lvlText w:val="o"/>
      <w:lvlJc w:val="left"/>
      <w:pPr>
        <w:ind w:left="5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F81EA4">
      <w:start w:val="1"/>
      <w:numFmt w:val="bullet"/>
      <w:lvlText w:val="▪"/>
      <w:lvlJc w:val="left"/>
      <w:pPr>
        <w:ind w:left="6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113F3A"/>
    <w:multiLevelType w:val="hybridMultilevel"/>
    <w:tmpl w:val="94B42578"/>
    <w:lvl w:ilvl="0" w:tplc="CED2D52E">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06DB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4CF1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203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A610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E33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8607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073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EE65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D20E2D"/>
    <w:multiLevelType w:val="hybridMultilevel"/>
    <w:tmpl w:val="E97A8564"/>
    <w:lvl w:ilvl="0" w:tplc="EADCBA80">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275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D06F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C37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F258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6C14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16DC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A47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C2BB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970376"/>
    <w:multiLevelType w:val="hybridMultilevel"/>
    <w:tmpl w:val="FEA2293C"/>
    <w:lvl w:ilvl="0" w:tplc="4830B198">
      <w:start w:val="1"/>
      <w:numFmt w:val="bullet"/>
      <w:lvlText w:val="o"/>
      <w:lvlJc w:val="left"/>
      <w:pPr>
        <w:ind w:left="9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F24BA5E">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728F8F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D2B3AC">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3EDF5E">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ADC67C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A07262">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3ACEF9C">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EA4DC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1E071E8"/>
    <w:multiLevelType w:val="hybridMultilevel"/>
    <w:tmpl w:val="43EC00A0"/>
    <w:lvl w:ilvl="0" w:tplc="64A46166">
      <w:start w:val="1"/>
      <w:numFmt w:val="bullet"/>
      <w:lvlText w:val="o"/>
      <w:lvlJc w:val="left"/>
      <w:pPr>
        <w:ind w:left="1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CF66ABC">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6C3E0A">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9FA376E">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287F5E">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482CE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3D457B6">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9C26E2">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E4EF8E">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C826187"/>
    <w:multiLevelType w:val="hybridMultilevel"/>
    <w:tmpl w:val="850E0302"/>
    <w:lvl w:ilvl="0" w:tplc="CA0E00D4">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0084FC">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284540">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5287D2">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ECAB8">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94754E">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921D1C">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38AB1C">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CB78C">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80305305">
    <w:abstractNumId w:val="7"/>
  </w:num>
  <w:num w:numId="2" w16cid:durableId="1309439724">
    <w:abstractNumId w:val="3"/>
  </w:num>
  <w:num w:numId="3" w16cid:durableId="1761172457">
    <w:abstractNumId w:val="5"/>
  </w:num>
  <w:num w:numId="4" w16cid:durableId="1064376361">
    <w:abstractNumId w:val="13"/>
  </w:num>
  <w:num w:numId="5" w16cid:durableId="122895338">
    <w:abstractNumId w:val="2"/>
  </w:num>
  <w:num w:numId="6" w16cid:durableId="786199106">
    <w:abstractNumId w:val="12"/>
  </w:num>
  <w:num w:numId="7" w16cid:durableId="137260161">
    <w:abstractNumId w:val="1"/>
  </w:num>
  <w:num w:numId="8" w16cid:durableId="32774746">
    <w:abstractNumId w:val="10"/>
  </w:num>
  <w:num w:numId="9" w16cid:durableId="2063629835">
    <w:abstractNumId w:val="11"/>
  </w:num>
  <w:num w:numId="10" w16cid:durableId="1060247403">
    <w:abstractNumId w:val="0"/>
  </w:num>
  <w:num w:numId="11" w16cid:durableId="1350914551">
    <w:abstractNumId w:val="14"/>
  </w:num>
  <w:num w:numId="12" w16cid:durableId="377894818">
    <w:abstractNumId w:val="9"/>
  </w:num>
  <w:num w:numId="13" w16cid:durableId="1674186600">
    <w:abstractNumId w:val="8"/>
  </w:num>
  <w:num w:numId="14" w16cid:durableId="1338727165">
    <w:abstractNumId w:val="6"/>
  </w:num>
  <w:num w:numId="15" w16cid:durableId="2062287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C9F"/>
    <w:rsid w:val="00020D6D"/>
    <w:rsid w:val="005577DF"/>
    <w:rsid w:val="00B93C9F"/>
    <w:rsid w:val="00F552C8"/>
    <w:rsid w:val="00F62EEC"/>
  </w:rsids>
  <m:mathPr>
    <m:mathFont m:val="Cambria Math"/>
    <m:brkBin m:val="before"/>
    <m:brkBinSub m:val="--"/>
    <m:smallFrac m:val="0"/>
    <m:dispDef/>
    <m:lMargin m:val="0"/>
    <m:rMargin m:val="0"/>
    <m:defJc m:val="centerGroup"/>
    <m:wrapIndent m:val="1440"/>
    <m:intLim m:val="subSup"/>
    <m:naryLim m:val="undOvr"/>
  </m:mathPr>
  <w:themeFontLang w:val="en-P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EE8F"/>
  <w15:docId w15:val="{D652420A-BE58-4E00-9C23-C6FB4C8D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62" w:lineRule="auto"/>
      <w:ind w:left="10" w:right="5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5"/>
      </w:numPr>
      <w:spacing w:after="204" w:line="259" w:lineRule="auto"/>
      <w:ind w:left="10" w:right="5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numPr>
        <w:ilvl w:val="1"/>
        <w:numId w:val="15"/>
      </w:numPr>
      <w:spacing w:after="94" w:line="259" w:lineRule="auto"/>
      <w:ind w:left="10" w:right="52"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4" w:line="262" w:lineRule="auto"/>
      <w:ind w:left="10" w:right="52" w:hanging="10"/>
      <w:jc w:val="both"/>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TOC1">
    <w:name w:val="toc 1"/>
    <w:hidden/>
    <w:pPr>
      <w:spacing w:after="103" w:line="259" w:lineRule="auto"/>
      <w:ind w:left="25" w:right="60" w:hanging="10"/>
    </w:pPr>
    <w:rPr>
      <w:rFonts w:ascii="Times New Roman" w:eastAsia="Times New Roman" w:hAnsi="Times New Roman" w:cs="Times New Roman"/>
      <w:color w:val="000000"/>
      <w:sz w:val="22"/>
    </w:rPr>
  </w:style>
  <w:style w:type="paragraph" w:styleId="TOC2">
    <w:name w:val="toc 2"/>
    <w:hidden/>
    <w:pPr>
      <w:spacing w:after="103" w:line="259" w:lineRule="auto"/>
      <w:ind w:left="246" w:right="60" w:hanging="10"/>
    </w:pPr>
    <w:rPr>
      <w:rFonts w:ascii="Times New Roman" w:eastAsia="Times New Roman" w:hAnsi="Times New Roman" w:cs="Times New Roman"/>
      <w:color w:val="000000"/>
      <w:sz w:val="22"/>
    </w:rPr>
  </w:style>
  <w:style w:type="paragraph" w:styleId="TOC3">
    <w:name w:val="toc 3"/>
    <w:hidden/>
    <w:pPr>
      <w:spacing w:after="103" w:line="259" w:lineRule="auto"/>
      <w:ind w:left="449" w:right="75" w:hanging="10"/>
      <w:jc w:val="right"/>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2559</Words>
  <Characters>14587</Characters>
  <Application>Microsoft Office Word</Application>
  <DocSecurity>0</DocSecurity>
  <Lines>121</Lines>
  <Paragraphs>34</Paragraphs>
  <ScaleCrop>false</ScaleCrop>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dc:creator>
  <cp:keywords/>
  <cp:lastModifiedBy>Lihua Daiyu</cp:lastModifiedBy>
  <cp:revision>3</cp:revision>
  <dcterms:created xsi:type="dcterms:W3CDTF">2025-07-30T23:35:00Z</dcterms:created>
  <dcterms:modified xsi:type="dcterms:W3CDTF">2025-07-30T23:36:00Z</dcterms:modified>
</cp:coreProperties>
</file>