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CF" w:rsidRPr="00975684" w:rsidRDefault="00342FCF" w:rsidP="00D04EC3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  <w:r w:rsidRPr="00975684">
        <w:rPr>
          <w:rFonts w:asciiTheme="majorBidi" w:hAnsiTheme="majorBidi" w:cs="B Nazanin" w:hint="cs"/>
          <w:b/>
          <w:bCs/>
          <w:kern w:val="24"/>
          <w:sz w:val="28"/>
          <w:szCs w:val="28"/>
          <w:rtl/>
        </w:rPr>
        <w:t xml:space="preserve"> </w:t>
      </w:r>
      <w:r w:rsidRPr="00975684">
        <w:rPr>
          <w:rFonts w:asciiTheme="majorBidi" w:eastAsia="B Nazanin" w:hAnsiTheme="majorBidi" w:cs="B Nazanin" w:hint="cs"/>
          <w:b/>
          <w:bCs/>
          <w:sz w:val="28"/>
          <w:szCs w:val="28"/>
          <w:rtl/>
          <w:lang w:bidi="fa-IR"/>
        </w:rPr>
        <w:t xml:space="preserve">3. </w:t>
      </w:r>
      <w:r w:rsidRPr="00975684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هود</w:t>
      </w:r>
      <w:r w:rsidRPr="00975684">
        <w:rPr>
          <w:rFonts w:asciiTheme="majorBidi" w:eastAsia="B Nazanin" w:hAnsiTheme="majorBidi" w:cs="B Nazanin"/>
          <w:b/>
          <w:bCs/>
          <w:sz w:val="28"/>
          <w:szCs w:val="28"/>
          <w:rtl/>
        </w:rPr>
        <w:t xml:space="preserve"> </w:t>
      </w:r>
      <w:r w:rsidRPr="00975684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بیولوژیک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D04EC3" w:rsidRPr="00975684" w:rsidTr="005C120A">
        <w:trPr>
          <w:jc w:val="center"/>
        </w:trPr>
        <w:tc>
          <w:tcPr>
            <w:tcW w:w="2134" w:type="dxa"/>
          </w:tcPr>
          <w:p w:rsidR="00D04EC3" w:rsidRPr="00975684" w:rsidRDefault="00D04EC3" w:rsidP="00D04EC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:rsidR="00D04EC3" w:rsidRDefault="00D04EC3" w:rsidP="00D04EC3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D6298" w:rsidRPr="00975684" w:rsidTr="005C120A">
        <w:trPr>
          <w:jc w:val="center"/>
        </w:trPr>
        <w:tc>
          <w:tcPr>
            <w:tcW w:w="2134" w:type="dxa"/>
          </w:tcPr>
          <w:p w:rsidR="004D6298" w:rsidRPr="00975684" w:rsidRDefault="004D6298" w:rsidP="004D62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:rsidR="004D6298" w:rsidRPr="00873701" w:rsidRDefault="00A53248" w:rsidP="004D62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6"/>
                <w:szCs w:val="26"/>
                <w:rtl/>
                <w:lang w:bidi="fa-IR"/>
              </w:rPr>
            </w:pPr>
            <w:r w:rsidRPr="00873701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دستورالعمل </w:t>
            </w:r>
            <w:r w:rsidRPr="00873701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فنی و کنترل کیفی</w:t>
            </w:r>
            <w:r w:rsidRPr="00873701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7370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هود</w:t>
            </w:r>
            <w:r w:rsidRPr="00873701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</w:rPr>
              <w:t xml:space="preserve"> </w:t>
            </w:r>
            <w:r w:rsidRPr="0087370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ایمنی</w:t>
            </w:r>
            <w:r w:rsidRPr="00873701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</w:rPr>
              <w:t xml:space="preserve"> </w:t>
            </w:r>
            <w:r w:rsidRPr="0087370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بیولوژیک</w:t>
            </w:r>
            <w:r w:rsidRPr="00873701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</w:rPr>
              <w:t xml:space="preserve"> </w:t>
            </w:r>
            <w:r w:rsidRPr="00873701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</w:rPr>
              <w:t>یا</w:t>
            </w:r>
            <w:r w:rsidRPr="00873701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</w:rPr>
              <w:t xml:space="preserve"> </w:t>
            </w:r>
            <w:r w:rsidRPr="00873701">
              <w:rPr>
                <w:rFonts w:asciiTheme="majorBidi" w:eastAsia="B Nazanin" w:hAnsiTheme="majorBidi" w:cs="B Nazanin"/>
                <w:b/>
                <w:bCs/>
                <w:sz w:val="26"/>
                <w:szCs w:val="26"/>
              </w:rPr>
              <w:t>BSC</w:t>
            </w:r>
          </w:p>
        </w:tc>
      </w:tr>
      <w:tr w:rsidR="004D6298" w:rsidRPr="00975684" w:rsidTr="005C120A">
        <w:trPr>
          <w:jc w:val="center"/>
        </w:trPr>
        <w:tc>
          <w:tcPr>
            <w:tcW w:w="2134" w:type="dxa"/>
          </w:tcPr>
          <w:p w:rsidR="004D6298" w:rsidRPr="00975684" w:rsidRDefault="004D6298" w:rsidP="004D62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:rsidR="004D6298" w:rsidRPr="00CF04BA" w:rsidRDefault="00A53248" w:rsidP="004D62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37831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</w:t>
            </w: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02</w:t>
            </w:r>
            <w:r w:rsidRPr="00237831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-0</w:t>
            </w: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003</w:t>
            </w:r>
          </w:p>
        </w:tc>
      </w:tr>
      <w:tr w:rsidR="00D04EC3" w:rsidRPr="00975684" w:rsidTr="005C120A">
        <w:trPr>
          <w:jc w:val="center"/>
        </w:trPr>
        <w:tc>
          <w:tcPr>
            <w:tcW w:w="2134" w:type="dxa"/>
          </w:tcPr>
          <w:p w:rsidR="00D04EC3" w:rsidRPr="00975684" w:rsidRDefault="00D04EC3" w:rsidP="00D04EC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:rsidR="00D04EC3" w:rsidRPr="00D04EC3" w:rsidRDefault="00D04EC3" w:rsidP="00D04EC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D04EC3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>دستورالعمل و کنترل ک</w:t>
            </w:r>
            <w:r w:rsidRPr="00D04EC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ی</w:t>
            </w:r>
            <w:r w:rsidRPr="00D04EC3">
              <w:rPr>
                <w:rFonts w:asciiTheme="majorBidi" w:hAnsiTheme="majorBidi" w:cs="B Nazanin" w:hint="eastAsia"/>
                <w:b/>
                <w:bCs/>
                <w:kern w:val="24"/>
                <w:sz w:val="24"/>
                <w:szCs w:val="24"/>
                <w:rtl/>
              </w:rPr>
              <w:t>ف</w:t>
            </w:r>
            <w:r w:rsidRPr="00D04EC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ی</w:t>
            </w:r>
            <w:r w:rsidRPr="00D04EC3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دستگاه</w:t>
            </w:r>
            <w:r w:rsidRPr="00D04EC3">
              <w:rPr>
                <w:rFonts w:ascii="Cambria" w:hAnsi="Cambria" w:cs="B Nazanin" w:hint="cs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D04EC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ها</w:t>
            </w:r>
            <w:r w:rsidRPr="00D04EC3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D04EC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و</w:t>
            </w:r>
            <w:r w:rsidRPr="00D04EC3"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</w:rPr>
              <w:t xml:space="preserve"> </w:t>
            </w:r>
            <w:r w:rsidRPr="00D04EC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</w:rPr>
              <w:t>تجهی</w:t>
            </w:r>
            <w:r w:rsidRPr="00D04EC3">
              <w:rPr>
                <w:rFonts w:asciiTheme="majorBidi" w:hAnsiTheme="majorBidi" w:cs="B Nazanin" w:hint="eastAsia"/>
                <w:b/>
                <w:bCs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67445A" w:rsidRPr="00975684" w:rsidTr="005C120A">
        <w:trPr>
          <w:jc w:val="center"/>
        </w:trPr>
        <w:tc>
          <w:tcPr>
            <w:tcW w:w="2134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:rsidR="0067445A" w:rsidRDefault="0067445A" w:rsidP="0067445A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7445A" w:rsidRPr="00975684" w:rsidTr="005C120A">
        <w:trPr>
          <w:jc w:val="center"/>
        </w:trPr>
        <w:tc>
          <w:tcPr>
            <w:tcW w:w="2134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:rsidR="0067445A" w:rsidRDefault="0067445A" w:rsidP="0067445A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7445A" w:rsidRPr="00975684" w:rsidTr="005C120A">
        <w:trPr>
          <w:jc w:val="center"/>
        </w:trPr>
        <w:tc>
          <w:tcPr>
            <w:tcW w:w="2134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:rsidR="0067445A" w:rsidRDefault="0067445A" w:rsidP="0067445A">
            <w:pPr>
              <w:bidi/>
              <w:jc w:val="both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7445A" w:rsidRPr="00975684" w:rsidTr="005C120A">
        <w:trPr>
          <w:jc w:val="center"/>
        </w:trPr>
        <w:tc>
          <w:tcPr>
            <w:tcW w:w="2134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:rsidR="0067445A" w:rsidRPr="00975684" w:rsidRDefault="0067445A" w:rsidP="0067445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67445A" w:rsidRPr="00975684" w:rsidTr="005C120A">
        <w:trPr>
          <w:jc w:val="center"/>
        </w:trPr>
        <w:tc>
          <w:tcPr>
            <w:tcW w:w="2134" w:type="dxa"/>
          </w:tcPr>
          <w:p w:rsidR="004D6298" w:rsidRDefault="004D6298" w:rsidP="004D62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67445A" w:rsidRDefault="004D6298" w:rsidP="004D6298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:rsidR="0067445A" w:rsidRDefault="0067445A" w:rsidP="0067445A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:rsidR="0067445A" w:rsidRDefault="0067445A" w:rsidP="0067445A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342FCF" w:rsidRPr="00975684" w:rsidRDefault="00342FCF" w:rsidP="00D04EC3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:rsidR="00342FCF" w:rsidRPr="00876AD1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(1) 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</w:rPr>
        <w:t>هدف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975684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>هود ایمنی بیولوژیک جهت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محافظت </w:t>
      </w:r>
      <w:r w:rsidRPr="00975684">
        <w:rPr>
          <w:rFonts w:asciiTheme="majorBidi" w:hAnsiTheme="majorBidi" w:cs="B Nazanin"/>
          <w:sz w:val="24"/>
          <w:szCs w:val="24"/>
          <w:rtl/>
        </w:rPr>
        <w:t>كاركنان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از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مواد خطرناك و آلوده بيولوژيكي</w:t>
      </w:r>
      <w:r w:rsidRPr="00975684">
        <w:rPr>
          <w:rFonts w:asciiTheme="majorBidi" w:hAnsiTheme="majorBidi" w:cs="B Nazanin" w:hint="cs"/>
          <w:sz w:val="24"/>
          <w:szCs w:val="24"/>
          <w:rtl/>
        </w:rPr>
        <w:t>.</w:t>
      </w:r>
      <w:r w:rsidRPr="00975684">
        <w:rPr>
          <w:rFonts w:asciiTheme="majorBidi" w:hAnsiTheme="majorBidi" w:cs="B Nazanin"/>
          <w:sz w:val="24"/>
          <w:szCs w:val="24"/>
        </w:rPr>
        <w:t xml:space="preserve">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342FCF" w:rsidRPr="00876AD1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(2) دامنه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</w:rPr>
        <w:t xml:space="preserve"> كاربرد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>بخش میکروب شناسی و بخش ملکولی.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342FCF" w:rsidRPr="00876AD1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(3) مسئولیت ها: 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975684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>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>ی</w:t>
      </w:r>
      <w:r w:rsidRPr="00975684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342FCF" w:rsidRPr="00876AD1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(4)تعاریف و اصطلاحات:</w:t>
      </w:r>
    </w:p>
    <w:p w:rsidR="00342FCF" w:rsidRPr="00975684" w:rsidRDefault="00342FCF" w:rsidP="00D04EC3">
      <w:pPr>
        <w:pStyle w:val="ListParagraph"/>
        <w:numPr>
          <w:ilvl w:val="0"/>
          <w:numId w:val="1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یکی از تجهیزات مورد استفاده برای استقرار برنامه ایمنی </w:t>
      </w:r>
      <w:r w:rsidRPr="00975684">
        <w:rPr>
          <w:rFonts w:asciiTheme="majorBidi" w:hAnsiTheme="majorBidi" w:cs="B Nazanin"/>
          <w:sz w:val="24"/>
          <w:szCs w:val="24"/>
          <w:rtl/>
        </w:rPr>
        <w:t>به منظور محافظت كاركنان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محیط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از مواد خطرناك و آلوده بيولوژيكي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</w:t>
      </w:r>
      <w:r w:rsidRPr="00975684">
        <w:rPr>
          <w:rFonts w:asciiTheme="majorBidi" w:hAnsiTheme="majorBidi" w:cs="B Nazanin"/>
          <w:sz w:val="24"/>
          <w:szCs w:val="24"/>
          <w:rtl/>
        </w:rPr>
        <w:t>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در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این سیستم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، از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فیلتر هپا (</w:t>
      </w:r>
      <w:r w:rsidRPr="00975684">
        <w:rPr>
          <w:rFonts w:asciiTheme="majorBidi" w:hAnsiTheme="majorBidi" w:cs="B Nazanin"/>
          <w:sz w:val="20"/>
          <w:szCs w:val="20"/>
        </w:rPr>
        <w:t>HEPA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)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سیستم ورودی 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خروجی استفاده می شود. فیلتر هپا، صفحات چین خورده با قابلیت جذب و حذف میکروارگانیسم ها و ذرات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قطر3/0میکرومتر به میزان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بالای 99 درصد است.  </w:t>
      </w:r>
    </w:p>
    <w:p w:rsidR="00342FCF" w:rsidRPr="00975684" w:rsidRDefault="00342FCF" w:rsidP="00D04EC3">
      <w:pPr>
        <w:pStyle w:val="ListParagraph"/>
        <w:numPr>
          <w:ilvl w:val="0"/>
          <w:numId w:val="1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سه دسته اصلی هود بیولوژیک موجود است: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هود ایمنی بیولوژیک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کلاس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>I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 نوع هود، کاربر، محیط کار و محیط زیست را در برابر آلودگی حفظ کرده، اما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قادر به جلوگیری از آلودگی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محصول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مانند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محیط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کشت نمی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نوع هود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هوای ورودی از فیلتر هپا عبور نمی کند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هوای فیلتر نشدۀ موجود در داخل اتاق از فضای کاری داخل هود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عبور می کند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اما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سیستم خروجی دارای یک فیلتر هپا می باشد.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lastRenderedPageBreak/>
        <w:t xml:space="preserve">هود ایمنی بیولوژیک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کلاس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>II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 نوع هود، حفاظت کاربر، محیط کار یا محیط زیست و محصول (محیط کشت) را فراهم می کند. این نوع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برای کار با گروه های خطر میکروبی و نیز سطوح ایمنی زیستی2،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و4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مناسب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است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دارای انواع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متنوع</w:t>
      </w:r>
      <w:r w:rsidRPr="00975684">
        <w:rPr>
          <w:rFonts w:asciiTheme="majorBidi" w:hAnsiTheme="majorBidi" w:cs="B Nazanin"/>
          <w:sz w:val="24"/>
          <w:szCs w:val="24"/>
        </w:rPr>
        <w:t>A1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Pr="00975684">
        <w:rPr>
          <w:rFonts w:asciiTheme="majorBidi" w:hAnsiTheme="majorBidi" w:cs="B Nazanin"/>
          <w:sz w:val="24"/>
          <w:szCs w:val="24"/>
        </w:rPr>
        <w:t>A2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Pr="00975684">
        <w:rPr>
          <w:rFonts w:asciiTheme="majorBidi" w:hAnsiTheme="majorBidi" w:cs="B Nazanin"/>
          <w:sz w:val="24"/>
          <w:szCs w:val="24"/>
        </w:rPr>
        <w:t>B1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/>
          <w:sz w:val="24"/>
          <w:szCs w:val="24"/>
        </w:rPr>
        <w:t>B2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باشد.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این نوع هود، هوای وارد شده به داخل هود از منافذ تعبیه شده در جلوی هود، به طرف پایین هدایت شده 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از آنجا از طریق کانال پشت هود، به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بالا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برده شده و پس از عبور از فیلتر هپا به داخل هود برگشته و بخش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دیگری از هوا از فیلتر هپای دیگری عبور نموده و از هود خارج می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هودهای نوع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</w:rPr>
        <w:t>A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،30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درصد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هوای وارد شده از فیلتر هپای خروجی هود عبور کرده و خارج می شود و70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درصد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عبور از فیلتر هوای ورودی دوباره به داخل فضای کاری هود برمی گردد.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:rsidR="00342FCF" w:rsidRPr="00975684" w:rsidRDefault="00342FCF" w:rsidP="00D04EC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هودهای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نوع</w:t>
      </w:r>
      <w:r w:rsidRPr="00975684">
        <w:rPr>
          <w:rFonts w:asciiTheme="majorBidi" w:hAnsiTheme="majorBidi" w:cs="B Nazanin"/>
          <w:sz w:val="24"/>
          <w:szCs w:val="24"/>
        </w:rPr>
        <w:t>B1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حدود70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درصد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 از صفحه پشتی و از فیلتر خروجی رد شده و خارج می شود و30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درصد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باقی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ماندۀ هوا به داخل هود بر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می گردد. </w:t>
      </w:r>
    </w:p>
    <w:p w:rsidR="00342FCF" w:rsidRPr="00975684" w:rsidRDefault="00342FCF" w:rsidP="00D04EC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در هودهای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کلاس </w:t>
      </w:r>
      <w:r w:rsidRPr="00975684">
        <w:rPr>
          <w:rFonts w:asciiTheme="majorBidi" w:hAnsiTheme="majorBidi" w:cs="B Nazanin"/>
          <w:sz w:val="24"/>
          <w:szCs w:val="24"/>
        </w:rPr>
        <w:t>B2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هوا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اصلاً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چرخش مجدد ندارد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تمامی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فیلتر هپای خروجی هود عبور کرده و خارج می شود</w:t>
      </w:r>
      <w:r w:rsidRPr="00975684">
        <w:rPr>
          <w:rFonts w:asciiTheme="majorBidi" w:hAnsiTheme="majorBidi" w:cs="B Nazanin"/>
          <w:sz w:val="24"/>
          <w:szCs w:val="24"/>
          <w:rtl/>
        </w:rPr>
        <w:t>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هود ایمنی بیولوژیک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کلاس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>III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این نوع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هود، هوای در حال چرخش وجود ندارد و تمامی هوای داخل هود از آن خارج می شود. بدین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ترتیب شخص کاربر در مقابل عوامل بیماریزا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کاملاً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حفاظت می شود و برای این که محیط کاری 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هود نیز عاری از آلودگی باشد، راه دیگری برای ورود هوا از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بالای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هود پس از گذر از فیلتر هپا تعبیه شده است.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هوای خروجی از طریق دو فیلتر هپا عبور می کند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دستکش های بلند و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ستیکی، کاربر را از تماس مستقیم با مواد آلوده محافظت می کند.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42FCF" w:rsidRPr="00876AD1" w:rsidRDefault="00342FCF" w:rsidP="00D04EC3">
      <w:pPr>
        <w:bidi/>
        <w:spacing w:after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(5)</w:t>
      </w:r>
      <w:r w:rsidRPr="00876AD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876AD1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 xml:space="preserve">شرح </w:t>
      </w:r>
      <w:r w:rsidRPr="00876AD1">
        <w:rPr>
          <w:rFonts w:asciiTheme="majorBidi" w:eastAsia="B Nazanin" w:hAnsiTheme="majorBidi" w:cs="B Nazanin"/>
          <w:b/>
          <w:bCs/>
          <w:sz w:val="28"/>
          <w:szCs w:val="28"/>
          <w:rtl/>
        </w:rPr>
        <w:t>دستورالعمل</w:t>
      </w:r>
      <w:r w:rsidRPr="00876AD1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>:</w:t>
      </w:r>
      <w:r w:rsidRPr="00876AD1">
        <w:rPr>
          <w:rFonts w:asciiTheme="majorBidi" w:eastAsia="B Nazanin" w:hAnsiTheme="majorBidi" w:cs="B Nazanin"/>
          <w:b/>
          <w:bCs/>
          <w:sz w:val="28"/>
          <w:szCs w:val="28"/>
          <w:rtl/>
        </w:rPr>
        <w:t xml:space="preserve"> </w:t>
      </w:r>
    </w:p>
    <w:p w:rsidR="00342FCF" w:rsidRDefault="00342FCF" w:rsidP="00D04EC3">
      <w:pPr>
        <w:bidi/>
        <w:spacing w:after="0"/>
        <w:jc w:val="lowKashida"/>
        <w:rPr>
          <w:rFonts w:asciiTheme="majorBidi" w:hAnsiTheme="majorBidi" w:cs="B Nazanin"/>
          <w:noProof/>
          <w:sz w:val="24"/>
          <w:szCs w:val="24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محل قرارگیري هود: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 باید در مکانی دور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رفت و آمد افراد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و دور از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درها، پنجره ها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تهویه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مکانی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گیرد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اختلال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مکش هوا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ناشی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تردد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حداقل برسد.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عبور و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مرور افراد، وجود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ب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و پنجره در نزدیک هود و باز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بستن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کردن آنها باعث تولید جریان هوا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شود که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یکنواختی جهت جریان هوا را از فضای باز جلویی به داخل هود مختل می کند.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تعبیه فضای حداقل30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سانتی متری در اطراف هود جهت دسترسی به آن برای تعمیر و نگهداشت و نیز تعبیه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فضای30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35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سانتی متری در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بالای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هود به منظور انجام آزمایش های کنترل کیفیت بررسی سرعت هوا در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فیلتر خروجی، تعویض فیلتر و غیره باید مد نظر قرار گیرد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(شکل 1)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975684">
        <w:rPr>
          <w:rFonts w:asciiTheme="majorBidi" w:hAnsiTheme="majorBidi" w:cs="B Nazanin"/>
          <w:noProof/>
          <w:sz w:val="24"/>
          <w:szCs w:val="24"/>
        </w:rPr>
        <w:t xml:space="preserve"> </w:t>
      </w:r>
    </w:p>
    <w:p w:rsidR="00D87DD7" w:rsidRPr="00975684" w:rsidRDefault="00D87DD7" w:rsidP="00D87DD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cs="B Nazanin"/>
          <w:noProof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3023CE27">
            <wp:simplePos x="0" y="0"/>
            <wp:positionH relativeFrom="column">
              <wp:posOffset>2876550</wp:posOffset>
            </wp:positionH>
            <wp:positionV relativeFrom="paragraph">
              <wp:posOffset>635</wp:posOffset>
            </wp:positionV>
            <wp:extent cx="2851477" cy="2905748"/>
            <wp:effectExtent l="0" t="0" r="6350" b="9525"/>
            <wp:wrapTight wrapText="bothSides">
              <wp:wrapPolygon edited="0">
                <wp:start x="0" y="0"/>
                <wp:lineTo x="0" y="21529"/>
                <wp:lineTo x="21504" y="21529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7" t="26947" r="33212" b="13220"/>
                    <a:stretch/>
                  </pic:blipFill>
                  <pic:spPr bwMode="auto">
                    <a:xfrm>
                      <a:off x="0" y="0"/>
                      <a:ext cx="2851477" cy="290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7632E" w:rsidRDefault="00C7632E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C7632E" w:rsidRDefault="00C7632E" w:rsidP="00C7632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C7632E" w:rsidRDefault="00C7632E" w:rsidP="00C7632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C7632E" w:rsidRDefault="00C7632E" w:rsidP="00C7632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C7632E" w:rsidRDefault="00C7632E" w:rsidP="00C7632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C7632E" w:rsidRDefault="00C7632E" w:rsidP="00C7632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342FCF" w:rsidRPr="00975684" w:rsidRDefault="00342FCF" w:rsidP="00C7632E">
      <w:pPr>
        <w:bidi/>
        <w:spacing w:after="0"/>
        <w:jc w:val="lowKashida"/>
        <w:rPr>
          <w:rFonts w:asciiTheme="majorBidi" w:hAnsiTheme="majorBidi" w:cs="B Nazanin"/>
          <w:rtl/>
          <w:lang w:bidi="fa-IR"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rtl/>
          <w:lang w:bidi="fa-IR"/>
        </w:rPr>
        <w:t xml:space="preserve">شکل 1. </w:t>
      </w:r>
      <w:r w:rsidRPr="00975684">
        <w:rPr>
          <w:rFonts w:asciiTheme="majorBidi" w:hAnsiTheme="majorBidi" w:cs="B Nazanin"/>
          <w:rtl/>
          <w:lang w:bidi="fa-IR"/>
        </w:rPr>
        <w:t>طرحی</w:t>
      </w:r>
      <w:r w:rsidRPr="00975684">
        <w:rPr>
          <w:rFonts w:asciiTheme="majorBidi" w:hAnsiTheme="majorBidi" w:cs="B Nazanin"/>
          <w:rtl/>
        </w:rPr>
        <w:t xml:space="preserve"> </w:t>
      </w:r>
      <w:r w:rsidRPr="00975684">
        <w:rPr>
          <w:rFonts w:asciiTheme="majorBidi" w:hAnsiTheme="majorBidi" w:cs="B Nazanin"/>
          <w:rtl/>
          <w:lang w:bidi="fa-IR"/>
        </w:rPr>
        <w:t>از محل قرارگیري هود ایمنی بیولوژیک</w:t>
      </w:r>
      <w:r w:rsidRPr="00975684">
        <w:rPr>
          <w:rFonts w:asciiTheme="majorBidi" w:hAnsiTheme="majorBidi" w:cs="B Nazanin"/>
          <w:rtl/>
        </w:rPr>
        <w:t xml:space="preserve"> در </w:t>
      </w:r>
      <w:r w:rsidRPr="00975684">
        <w:rPr>
          <w:rFonts w:asciiTheme="majorBidi" w:hAnsiTheme="majorBidi" w:cs="B Nazanin"/>
          <w:rtl/>
          <w:lang w:bidi="fa-IR"/>
        </w:rPr>
        <w:t>اتاق</w:t>
      </w:r>
      <w:r w:rsidRPr="00975684">
        <w:rPr>
          <w:rFonts w:asciiTheme="majorBidi" w:hAnsiTheme="majorBidi" w:cs="B Nazanin"/>
          <w:rtl/>
        </w:rPr>
        <w:t xml:space="preserve">. </w:t>
      </w:r>
      <w:r w:rsidRPr="00975684">
        <w:rPr>
          <w:rFonts w:asciiTheme="majorBidi" w:hAnsiTheme="majorBidi" w:cs="B Nazanin"/>
        </w:rPr>
        <w:t>A</w:t>
      </w:r>
      <w:r w:rsidRPr="00975684">
        <w:rPr>
          <w:rFonts w:asciiTheme="majorBidi" w:hAnsiTheme="majorBidi" w:cs="B Nazanin"/>
          <w:rtl/>
        </w:rPr>
        <w:t xml:space="preserve">: محل کنار درب ورودی و بسیار جای نامناسبی است. </w:t>
      </w:r>
      <w:r w:rsidRPr="00975684">
        <w:rPr>
          <w:rFonts w:asciiTheme="majorBidi" w:hAnsiTheme="majorBidi" w:cs="B Nazanin"/>
        </w:rPr>
        <w:t>B</w:t>
      </w:r>
      <w:r w:rsidRPr="00975684">
        <w:rPr>
          <w:rFonts w:asciiTheme="majorBidi" w:hAnsiTheme="majorBidi" w:cs="B Nazanin"/>
          <w:rtl/>
        </w:rPr>
        <w:t xml:space="preserve">: کنار پنجره و جای ضعیفی است. </w:t>
      </w:r>
      <w:r w:rsidRPr="00975684">
        <w:rPr>
          <w:rFonts w:asciiTheme="majorBidi" w:hAnsiTheme="majorBidi" w:cs="B Nazanin"/>
        </w:rPr>
        <w:t>C</w:t>
      </w:r>
      <w:r w:rsidRPr="00975684">
        <w:rPr>
          <w:rFonts w:asciiTheme="majorBidi" w:hAnsiTheme="majorBidi" w:cs="B Nazanin"/>
          <w:rtl/>
        </w:rPr>
        <w:t xml:space="preserve">: از درب ورودی و پنجره دور است و جایگاه بهتری است. </w:t>
      </w:r>
      <w:r w:rsidRPr="00975684">
        <w:rPr>
          <w:rFonts w:asciiTheme="majorBidi" w:hAnsiTheme="majorBidi" w:cs="B Nazanin"/>
        </w:rPr>
        <w:t>D</w:t>
      </w:r>
      <w:r w:rsidRPr="00975684">
        <w:rPr>
          <w:rFonts w:asciiTheme="majorBidi" w:hAnsiTheme="majorBidi" w:cs="B Nazanin"/>
          <w:rtl/>
        </w:rPr>
        <w:t>: مناسب ترین جایگاه قرارگیری هود می باشد چون به دور از رفت و آمد و جریان هوای</w:t>
      </w:r>
      <w:r w:rsidRPr="00975684">
        <w:rPr>
          <w:rFonts w:asciiTheme="majorBidi" w:hAnsiTheme="majorBidi" w:cs="B Nazanin" w:hint="cs"/>
          <w:rtl/>
        </w:rPr>
        <w:t xml:space="preserve"> </w:t>
      </w:r>
      <w:r w:rsidRPr="00975684">
        <w:rPr>
          <w:rFonts w:asciiTheme="majorBidi" w:hAnsiTheme="majorBidi" w:cs="B Nazanin"/>
          <w:rtl/>
        </w:rPr>
        <w:t>پنجره و درب ورودی است.</w:t>
      </w:r>
    </w:p>
    <w:p w:rsidR="00342FCF" w:rsidRDefault="00342FCF" w:rsidP="00D04EC3">
      <w:pPr>
        <w:bidi/>
        <w:spacing w:after="0"/>
        <w:jc w:val="lowKashida"/>
        <w:rPr>
          <w:rFonts w:asciiTheme="majorBidi" w:hAnsiTheme="majorBidi" w:cs="B Nazanin"/>
          <w:lang w:bidi="fa-IR"/>
        </w:rPr>
      </w:pPr>
    </w:p>
    <w:p w:rsidR="00C7632E" w:rsidRPr="00975684" w:rsidRDefault="00C7632E" w:rsidP="00C7632E">
      <w:pPr>
        <w:bidi/>
        <w:spacing w:after="0"/>
        <w:jc w:val="lowKashida"/>
        <w:rPr>
          <w:rFonts w:asciiTheme="majorBidi" w:hAnsiTheme="majorBidi" w:cs="B Nazanin"/>
          <w:rtl/>
          <w:lang w:bidi="fa-IR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شعله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گاز: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شعله گاز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مانند چراغ بونزن در 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ممنوع است، زیرا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جریان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اختلال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ایجاد کرده و به فیلتر آسیب برساند. همچنین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ممکن است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هنگام استفاده از مواد قابل اشتعال باعث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ایجاد خطراتی گردد.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لوپ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باکتری،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ازکوره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الکتریکی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نمود، اما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برخی از برندهای این کوره ها حرارت بالایی تولید می کنند که ممکن است به فیلترها آسیب بزنند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بهترین حالت ممکن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لوپ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 بار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مصرف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 باشد.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لامپ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ماوراء بنفش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(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>UV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)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آنجا که اشعه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تواند باعث سوختگی پوست و شبکیه چشم شود،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معمولاً ً 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لامپ ها در هود ایمنی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الز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 نبوده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آن توصیه نمی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 اشعه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آلودگی زدایی اولیه، آلودگی زدای سطحی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محسوب می 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نفوذ ضعیفی دارد. در آلودگی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 ثانویه،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مدت زمان طولانی می تواند پلاستیک ها و چسب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فیلتر هپا را تجزیه کند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یکپارچگی را از بین ببرد و باعث شود آزمایش نشتی هود با شکست مواجه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:rsidR="00342FCF" w:rsidRPr="00975684" w:rsidRDefault="00342FCF" w:rsidP="00D04EC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در صورتی که لامپ 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نصب شده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باشد، 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اتانول70%به طور هفتگی تمیز شود تا هر گونه گرد و غباری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ممکن است مانع اثر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میکروب کشی اشعه ماوراء بنفش گردد، برداشته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:rsidR="00342FCF" w:rsidRPr="00975684" w:rsidRDefault="00342FCF" w:rsidP="00D04EC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توصیه می 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 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لامپ 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 لامپ ها به طور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دوره 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سنج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بررسی قرار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گیرند تا اطمینان حاصل شود که شدت مناسبی از پرتو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ساطع می گردد.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هنگام حضور افراد در اتاق، برای محافظت چشم ها و پوست از معرض اشعه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می تواند موجب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سوختن قرنیه و ایجاد سرطان پوست شود، لامپ های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خاموش شوند.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صورتی که هود دارای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محافظ شیشه ای کشویی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است، هنگام استفاده از لامپ 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 را ببندید.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سیستم هشدار دهنده: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بعضی از هودها دارای سیستم هشدار دهنده در خصوص وضعیت نامناسب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محافظ شیشه ای،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اختلال در</w:t>
      </w:r>
    </w:p>
    <w:p w:rsidR="00C7632E" w:rsidRDefault="00342FCF" w:rsidP="00D87DD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جریان هوا و غیره می باشند که در این صورت باید کار متوقف شده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مشکل برطرف گردد. در صورت لزوم باید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مسئول مربوطه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اطلاع داده شود.</w:t>
      </w:r>
    </w:p>
    <w:p w:rsidR="00D87DD7" w:rsidRPr="00975684" w:rsidRDefault="00D87DD7" w:rsidP="00D87D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نحوه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قرا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ر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گیري وسایل و مواد در داخل هود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اختلال در جریان هوای داخل هود می تواند باعث آلودگی کارکنان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محیط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کشت گردد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بنابراین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 دقت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شودکه سطح مشبک (سوراخ های مختص عبور جریان هوا) هودهای کلاس</w:t>
      </w:r>
      <w:r w:rsidRPr="00975684">
        <w:rPr>
          <w:rFonts w:asciiTheme="majorBidi" w:hAnsiTheme="majorBidi" w:cs="B Nazanin"/>
          <w:sz w:val="24"/>
          <w:szCs w:val="24"/>
        </w:rPr>
        <w:t>II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قرار دادن وسایل،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 و غیره مسدود نشود.</w:t>
      </w:r>
    </w:p>
    <w:p w:rsidR="00342FCF" w:rsidRPr="00975684" w:rsidRDefault="00342FCF" w:rsidP="00D04EC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تجهیزاتی مانند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ورتکس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قسمت عقب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قرار می گیرند. کیسه های مخصوص اتوکلاو و ظروف ایم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نی (</w:t>
      </w:r>
      <w:r w:rsidRPr="00975684">
        <w:rPr>
          <w:rFonts w:asciiTheme="majorBidi" w:hAnsiTheme="majorBidi" w:cs="B Nazanin"/>
          <w:sz w:val="20"/>
          <w:szCs w:val="20"/>
        </w:rPr>
        <w:t>Safety Box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غیره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داخل هود و در قسمت عقب آن قرار داده شوند. در صورت لزوم، می توان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 کار از دستمال های جاذب آغشته به مواد گندزدا برای تمیز کردن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سطح کاری استفاده نمود.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342FCF" w:rsidRPr="00D87DD7" w:rsidRDefault="00342FCF" w:rsidP="00D87DD7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فضای داخل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ایمنی بیولوژیک کلاس</w:t>
      </w:r>
      <w:r w:rsidRPr="00975684">
        <w:rPr>
          <w:rFonts w:asciiTheme="majorBidi" w:hAnsiTheme="majorBidi" w:cs="B Nazanin"/>
          <w:sz w:val="24"/>
          <w:szCs w:val="24"/>
        </w:rPr>
        <w:t>II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باید به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فضا تقسیم نمود. فضای سمت چپ آن را به وسایل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تمیز، فضای وسط آن را به نمونه ها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فضای کاری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و فضای سمت راست را به محفظه های حاوی وسایل آلوده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اختصاص داد.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 چیدمان برای افراد چپ دست برعکس می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روش اجرایی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کار با هود ایمنی بیولوژیک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قبل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شروع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کار 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اطلاعات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975684">
        <w:rPr>
          <w:rFonts w:asciiTheme="majorBidi" w:hAnsiTheme="majorBidi" w:cs="B Nazanin"/>
          <w:sz w:val="20"/>
          <w:szCs w:val="20"/>
        </w:rPr>
        <w:t>Safety Data Sheet</w:t>
      </w:r>
      <w:r w:rsidRPr="00975684">
        <w:rPr>
          <w:rFonts w:asciiTheme="majorBidi" w:hAnsiTheme="majorBidi" w:cs="B Nazanin"/>
          <w:sz w:val="24"/>
          <w:szCs w:val="24"/>
        </w:rPr>
        <w:t>, SDS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)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 مورد استفاده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بخوانید. به هر گونه احتیاط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مورد استفاده از مواد شیمیایی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میکروارگانیسم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توجه کنید.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محافظ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تا ارتفاع توصیه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شده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ببرید.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ده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قبل از شروع کار، فن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روشن 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 فیلتراسیون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کافی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 فراهم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ورودی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خروجی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 در صفحات مشبک را از نظر وجود موانع بررسی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فشارسنجی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نشانگر بار فیلتر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هپا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 را بررسی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نمایید.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اگر خوانش قابل قبول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را نمی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دانید،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صادر کنندۀ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بپرسید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دفترچه راهنمای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سازنده، کمک بگیرید.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مجهز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سیستم هشدار دهنده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سیستم هشدار دهنده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آزمایش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کرده و آن را در موقعیت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روشن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دهید.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نگهداشتن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تکه باریک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 کاغذی 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پارچه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وسط لبۀ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پنل و اطمینان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به داخل کشیده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شدن آن،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جریان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داخلى را تأییدکنید.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سطح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تمام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لوازمی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گیرند،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قسمت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کردن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مراجعه کنید).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اقلام بزرگ، مانند ظروف پسماند 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طرف در داخل هود قرار گیرند.</w:t>
      </w:r>
    </w:p>
    <w:p w:rsidR="00342FCF" w:rsidRPr="00975684" w:rsidRDefault="00342FCF" w:rsidP="00D04EC3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منطقه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خالی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تجهیزات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لوازم غیرضروری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نگه دارید. به هم ریختگی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داخل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ممکن است جریان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مناسب و سطح حفاظت ارائه شده را مختل کند. استفاده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لوله 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قفسه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افزایش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جریان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 در اطراف صفحات مشبک جلو و عقب مد نظر قرار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>هنگام کار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روند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ناحیه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(به طور معمول از چپ به راست)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باشد.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بازوها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آرامی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داخل و خارج، عمود بر منطقه باز جلویی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حرکت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دهید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تا اختلال پرده هوا و جریان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لامینار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حداقل برسد.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سطح مشبک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عقب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هیچ وجه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 مشبک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جلویی و عقبی هود نباید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پوشانده شوند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>.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همیشه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 برداشت مایعات با پیپت،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وسایل کمکی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کنید. پیپت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کردن با دهان مجاز نیست.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چراغ هشدار دهنده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سیستم هشدار دهنده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روشن است،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نکنید.</w:t>
      </w:r>
    </w:p>
    <w:p w:rsidR="00342FCF" w:rsidRPr="00975684" w:rsidRDefault="00342FCF" w:rsidP="00D04EC3">
      <w:pPr>
        <w:pStyle w:val="ListParagraph"/>
        <w:numPr>
          <w:ilvl w:val="0"/>
          <w:numId w:val="7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ظروف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پسماند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مایع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در داخل هود قرار دهید.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اگر ظروف بایدکف زمین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گیرند،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آنها را در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ظرف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ثانویه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(مانند سینی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جعبه پلاستیکی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مقاوم) قرار دهید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 از شکستگی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جلوگیری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Default="00342FCF" w:rsidP="00D04EC3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</w:rPr>
      </w:pPr>
    </w:p>
    <w:p w:rsidR="00D87DD7" w:rsidRPr="00975684" w:rsidRDefault="00D87DD7" w:rsidP="00D87DD7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18"/>
          <w:szCs w:val="18"/>
          <w:rtl/>
        </w:rPr>
      </w:pPr>
    </w:p>
    <w:p w:rsidR="00342FCF" w:rsidRPr="00876AD1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(6) 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نگهداری (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تمیزکردن و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گندزدایی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):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وقتی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تکمیل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شد، تمام تجهیزات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تدارکات موجود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شده و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خارج شوند.</w:t>
      </w:r>
    </w:p>
    <w:p w:rsidR="00342FCF" w:rsidRPr="00975684" w:rsidRDefault="00342FCF" w:rsidP="00D04EC3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گندزدای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مناسبی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همه میکروارگانیسم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احتمالی موجود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بین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برد،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مانند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یا محلول های تجاری گندزدایی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شوند.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سفیدکننده خانگی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1%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(به شرط آن که دارای کلر فعال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5%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باشد)،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 جلوگیری از خوردگی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آنها 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آب 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پاک 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باقیمانده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محلول 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حذف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شود.</w:t>
      </w:r>
    </w:p>
    <w:p w:rsidR="00342FCF" w:rsidRPr="00975684" w:rsidRDefault="00342FCF" w:rsidP="00D04EC3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اجازه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 هود تا10دقیقه کار کند.</w:t>
      </w:r>
    </w:p>
    <w:p w:rsidR="00342FCF" w:rsidRPr="00975684" w:rsidRDefault="00342FCF" w:rsidP="00D04EC3">
      <w:pPr>
        <w:pStyle w:val="ListParagraph"/>
        <w:numPr>
          <w:ilvl w:val="0"/>
          <w:numId w:val="8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همچنین هودهای ایمنی بیولوژیک باید قبل از تعویض فیلتر، قبل از تعمیر داخلی،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قبل از جا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جایی آن، با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روش هایی مانند گندزدایی با گاز فرمالدئید، آلودگی زدایی شوند. آلودگی زدایی را می توان با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دستگاه تولیدکننده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گاز دی اکسید کلر یا بخار پراکسید هیدروژن نیز انجام داد. آلودگی 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فقط می تواند توسط پیمانکار دارای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معتبر انجام شود.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 وجود دستگاه بی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خطرساز پسماند استاندارد می توان از آن برای بی خطرسازی فیلتر و دفع آن استفاده نمود.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آلودگی زدایی در موارد ریختن مواد آلوده در داخل هود ایمنی: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راهنما 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دوره 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اکثر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هودها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استفاده در تنظیمات</w:t>
      </w:r>
      <w:r w:rsidRPr="00975684">
        <w:rPr>
          <w:rFonts w:asciiTheme="majorBidi" w:hAnsiTheme="majorBidi" w:cs="B Nazanin"/>
          <w:sz w:val="24"/>
          <w:szCs w:val="24"/>
        </w:rPr>
        <w:t>BSL-1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/>
          <w:sz w:val="24"/>
          <w:szCs w:val="24"/>
        </w:rPr>
        <w:t>BSL-2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نشان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دهد.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دستورالعمل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مربوط به روش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اجرایی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دوره ای،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همیشه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دفترچه راهنما و تعمیر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نگهداری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سازنده مراجعه 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راهنما به عنوان مکمل در نظر گرفته شده است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جایگزین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توصیه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سازنده نمی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تمیزکردن هود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لحاظ محدودسازی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سترونی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مهم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است. </w:t>
      </w:r>
    </w:p>
    <w:p w:rsidR="00342FCF" w:rsidRPr="00975684" w:rsidRDefault="00342FCF" w:rsidP="00D04EC3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تکنیک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روزانه،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اکثر آلاینده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 را از بین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خواهد برد. علاوه بر این،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دستورالعمل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دوره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کامل (شامل گندزدایی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تمام قطعات و سطوح قابل جا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جایی) توسط سازنده توصیه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 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ایمنی بیولوژیک،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احتیاط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کامل را رعایت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نمود.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مثال، در هنگام پاک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کردن سطوح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جلوگیری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ایجاد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جراحت ناشی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شیشه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شکسته احتمالی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لبه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فلزی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تیز،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احتیاط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کنید. </w:t>
      </w:r>
    </w:p>
    <w:p w:rsidR="00342FCF" w:rsidRPr="00975684" w:rsidRDefault="00342FCF" w:rsidP="00D04EC3">
      <w:pPr>
        <w:pStyle w:val="ListParagraph"/>
        <w:numPr>
          <w:ilvl w:val="0"/>
          <w:numId w:val="1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 برداشتن قسمت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هود، بهتر است با فرد دیگری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کنید،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زیرا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بعضی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میزهای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و صفحات مشبک ممکن است سنگین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باشند و لبه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داشته باشند. 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وسایل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حفاظت فردی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مناسب 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نمود.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انجام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تکمیل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روش معمول گندزدایی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خیلی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ساعت متوالی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بیشتر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(کمک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دیگرکارکنان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باعث کم شدن این زمان می شود)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برنامه ریزی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کنید.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 انجام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کامل، که شامل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برداشتن قطعات داخلی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(مانند صفحه مشبک و میز کار) است، بهتر است منطقه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مجاورت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دادن 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قطعات تعبیه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کنید.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اطمینان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حاصل کنیدکه چندین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لایه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مواد جاذب بر روی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کف قرار داده شده تا گندزدای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استفاده را جذب کند.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موادگندزدای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مناسب را بر اساس مواد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استفاده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تعیین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عموما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ً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20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زمان تماس مناسبی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محسوب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شود، اما 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زمان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متناسب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ماده گندزدا و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عامل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تغییر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کند. همیشه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دستورالعمل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سازنده پیروی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شود. 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مواد شیمیایی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کلردار (سفیدکننده خانگی)یا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هالوژن ممکن است به سطوح استیل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آسیب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برساند.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مثال، هنگامی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 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خانگی10%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این منظور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ادامه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حذف هر گونه باقیمانده، با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آب مقطر 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شستشو دهید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سپس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نهایی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اتانول70%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(یا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عامل ضد میکروبی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غیرخورنده مشابه) استفاده نمایید.</w:t>
      </w:r>
    </w:p>
    <w:p w:rsidR="00342FCF" w:rsidRPr="00975684" w:rsidRDefault="00342FCF" w:rsidP="00D04EC3">
      <w:pPr>
        <w:pStyle w:val="ListParagraph"/>
        <w:numPr>
          <w:ilvl w:val="0"/>
          <w:numId w:val="1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پاک کردن سطوح داخلی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حوله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که کرک ایجاد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کنند، و برای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پایداری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بیشتر،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ابزاری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غلتک مانند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گردگیر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لایه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 بار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مصرف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مانند گردگیر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اتاق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جایگزین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ارزان تر و مؤثر، تی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زمین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دسته کوتاه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است. پارچه خشک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مصرف را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توان با ماده گندزدا خیس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نمود و 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تمام سطوح به کار برد.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پارچه را بعد از استفاده،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ظرف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پسماند بیندازید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روش اجرایی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با پارچه 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آغشته 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آب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مقطر 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تکرارکنید.</w:t>
      </w:r>
    </w:p>
    <w:p w:rsidR="00342FCF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نکته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هنگام کار با هود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بیولوژیک، مواد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وسایل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لازم و کیسه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مخصوص اتوکلاو دارای برچسب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خطر زیستی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 هود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دهید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ریختن مواد آلوده،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دسترس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باشند.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پس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ریختن مواد آلوده، اجازه دهید هود به کار خود ادامه دهد.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 جلوگیری از پخش آلودگی به بیرون از هود،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هیچ چیزی از جمله دستانتان را، از داخل هود خارج نکنید.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جلوگیری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پاشیدن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خارج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در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 زدایی آن،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احتیاط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کنید تا 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تولید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رها شدن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آئروسل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 آلوده 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بیرون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جلوگیری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76AD1" w:rsidRPr="00975684" w:rsidRDefault="00876AD1" w:rsidP="00876AD1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آلودگی زدایی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در موارد ریختن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مقدار کم موادآلوده: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 ریختن جزئی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موادآلوده درون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ایمنی بیولوژیک، فوراً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آن را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طبق مراحل زیر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مدیریت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کنید: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1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 ریزش مواد آلوده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 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خانگی10%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تازه تهیه شده 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محصولات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بپوشانید،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مدت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20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منتظر بمانید،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سپس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 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جاذب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دیگر پاک کنید.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2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 جاذب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برداشته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وآن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مخصوص 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لاو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دارای برچسب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خطر زیستی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موجود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سطح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پاک 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باقیمانده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محلول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حذف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سپس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کیسه 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لاو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4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همه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روی وسایل داخل هود ایمنی را بدون خارج کردن وسایل، و نیز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فضای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آغشته 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خانگی10%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محصول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 مورد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تأیید، پاک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کنید. برای جلوگیری از خوردگی سطوح، دوباره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آنها 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کاغذی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پاک 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باقیمانده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محلول 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حذف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سپس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لاو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5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دستکش های آلوده را درآورید و دست ها را بشویید.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6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دستکش های تمیز بپوشید و همه چیز را به جای خود بازگردانید.</w:t>
      </w:r>
    </w:p>
    <w:p w:rsidR="00342FCF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7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کیسه حاوی پسماند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لاو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کنید.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876AD1" w:rsidRDefault="00876AD1" w:rsidP="00876AD1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:rsidR="00876AD1" w:rsidRDefault="00876AD1" w:rsidP="00876AD1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:rsidR="00876AD1" w:rsidRPr="00975684" w:rsidRDefault="00876AD1" w:rsidP="00876AD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آلودگ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ی زدایی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در موارد ریختن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مقدار زیاد موادآلوده: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 ریختن مقدار زیاد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موادآلوده به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حدی که منجر به جاری شدن مایع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 مشبک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جلو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عقب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گردد،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نیاز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 زدایی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گسترده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باشد: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1-فن هود ایمنی را روشن بگذارید.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2-در حالی که وسایل 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را از جای خود برمی دارید، سطح همه آنها 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خانگی10%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تازه تهیه شده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محصو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 مورد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آلودگی زدایی کنید.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3-محلول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خانگی10%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محصو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 مورد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تأیید را روی سطح کاری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هود،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پس از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برداشتن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 مشبک،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 احتیاط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 بریزید.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4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- به مدت 20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30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دقیقه منتظر بمانید تا آلودگی زدایی شود. مدت زمان انتظار، مطابق با نوع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عامل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بیماریزا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میکروارگانیسمی که با آن سروکار داریم، متغیر است.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5-سطح را 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 جاذب موردتأیید،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 و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6-برای جلوگیری از خوردگی سطوح، با استفاده از 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آغشته به آب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استریل 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سطوح 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باقیمانده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محلول سفیدکننده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حذف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سپس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کیسۀ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7-در صورت عدم وجود دریچۀ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محتویات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با استفاده از حوله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جمع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سپس با استفاده از حوله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تمیزآغشته به آب استریل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اتانول70%، داخل سینی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تمیزکنید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سپس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کاغذی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درکیسۀ 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8-در صورت وجود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دریچۀ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محتویات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درون ظرف حاوی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 سفیدکننده10%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تازه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تهیه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سایر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محصو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 گندزدای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تأیید،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 این کار،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 انعطاف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پذیر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وصل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لوله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اندازۀ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کافی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بلند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انتهای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 بتواند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 ظرف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حاوی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غوطه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ورشود.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سینی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کاملاً با آب شستشو دهید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مواد را از طریق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لوله، خالی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کنید. لولۀ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تخلیه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بردارید.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9-دستکش ها را درآورید و دست ها را بشویید.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10-دستکش های تمیز بپوشید و همه چیز را به جای خود بازگردانید.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11-کیسه حاوی پسماند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اتوک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لا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:rsidR="00342FCF" w:rsidRPr="00876AD1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(7)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سرویس 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و تعمیرات: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975684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>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>ی</w:t>
      </w:r>
      <w:r w:rsidRPr="00975684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</w:p>
    <w:p w:rsidR="00342FCF" w:rsidRPr="00876AD1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(8)</w:t>
      </w:r>
      <w:r w:rsidRPr="00876AD1">
        <w:rPr>
          <w:rFonts w:asciiTheme="majorBidi" w:eastAsia="B Nazanin" w:hAnsiTheme="majorBidi" w:cs="B Nazanin" w:hint="cs"/>
          <w:b/>
          <w:bCs/>
          <w:sz w:val="28"/>
          <w:szCs w:val="28"/>
          <w:rtl/>
        </w:rPr>
        <w:t xml:space="preserve"> کنترل کیفی و کالیبراسیون: </w:t>
      </w:r>
    </w:p>
    <w:p w:rsidR="00342FCF" w:rsidRPr="00975684" w:rsidRDefault="00342FCF" w:rsidP="00D04EC3">
      <w:pPr>
        <w:pStyle w:val="ListParagraph"/>
        <w:numPr>
          <w:ilvl w:val="0"/>
          <w:numId w:val="13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rtl/>
        </w:rPr>
      </w:pPr>
      <w:r w:rsidRPr="00975684">
        <w:rPr>
          <w:rFonts w:asciiTheme="majorBidi" w:hAnsiTheme="majorBidi" w:cs="B Nazanin"/>
          <w:sz w:val="24"/>
          <w:szCs w:val="24"/>
          <w:rtl/>
        </w:rPr>
        <w:t>طبق توصیه شرکت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های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پشتیبان تعویض زمان لامپ</w:t>
      </w:r>
      <w:r w:rsidRPr="00975684">
        <w:rPr>
          <w:rFonts w:asciiTheme="majorBidi" w:hAnsiTheme="majorBidi" w:cs="B Nazanin"/>
          <w:sz w:val="24"/>
          <w:szCs w:val="24"/>
        </w:rPr>
        <w:t xml:space="preserve">UV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فیلتر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معمولاً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2000 ساعت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ممکن است بسته به شرکت متفاوت باشد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 ساعت مصرف در فرم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 مربوطه ثبت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گردد.</w:t>
      </w:r>
      <w:r w:rsidRPr="00975684">
        <w:rPr>
          <w:rFonts w:asciiTheme="majorBidi" w:hAnsiTheme="majorBidi" w:cs="B Nazanin" w:hint="cs"/>
          <w:b/>
          <w:bCs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مراحل عملی کنترل کیفی عملکرد 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هود به صورت زیر می باشد:</w:t>
      </w:r>
    </w:p>
    <w:p w:rsidR="00342FCF" w:rsidRPr="00975684" w:rsidRDefault="00342FCF" w:rsidP="00876AD1">
      <w:pPr>
        <w:bidi/>
        <w:spacing w:after="0" w:line="240" w:lineRule="auto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1-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تمیز کاری داخل هود به وسیله الکل ۷۰ %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۲- روشن کردن چراغ 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 xml:space="preserve">UV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دستگاه به مدت ۲۰ دقیقه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۳- روشن کردن فن دستگاه به مدت ۲۰ دقیقه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۴-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بعد از انجام سه مرحله فوق،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محیط کشت های بلاد آگار و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 xml:space="preserve">EMB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را به صورت در باز داخل هود به مدت ۲۰ دقیقه قرار می دهیم. بعد از انکوبه ۲۴ ساعته محیط کشتها در انکوباتور، رشد ۳ کلنی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کمتر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در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هر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متر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eastAsia"/>
          <w:sz w:val="24"/>
          <w:szCs w:val="24"/>
          <w:rtl/>
          <w:lang w:bidi="fa-IR"/>
        </w:rPr>
        <w:t>مکعب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فضا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مجاز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باشد و اگر بیشتر از این مقدار باشد باید دستگاه دوباره کنترل 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(اگر فضای هود از یک متر مکعب بزرگتر است بهتر است از تعداد پلیت های بیشتری در جاهای مختلف آن استفاده شود)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کنترل کیفی فیلتر هپا: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نمونه میکروبی مشخصی را داخل هود قرار داده و فن را روشن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کنیم و محیط کشت های بلاد آگار و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 xml:space="preserve">EMB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به صورت در باز بالای اگزوز هود نگه می داریم و بعد از انکوبه ۲۴</w:t>
      </w:r>
      <w:r w:rsidRPr="00975684">
        <w:rPr>
          <w:rFonts w:ascii="Calibri" w:hAnsi="Calibri" w:cs="Calibri" w:hint="cs"/>
          <w:sz w:val="24"/>
          <w:szCs w:val="24"/>
          <w:rtl/>
          <w:lang w:bidi="fa-IR"/>
        </w:rPr>
        <w:t> 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ساعته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نباید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هیچ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کلنی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رشد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کند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16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کنترل کیفی عملکرد 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کنترل کیفی فیلتر هپا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هفتگی به انجام می رسد.</w:t>
      </w:r>
    </w:p>
    <w:p w:rsidR="00342FCF" w:rsidRPr="00975684" w:rsidRDefault="00342FCF" w:rsidP="00D04EC3">
      <w:pPr>
        <w:pStyle w:val="ListParagraph"/>
        <w:numPr>
          <w:ilvl w:val="0"/>
          <w:numId w:val="16"/>
        </w:numPr>
        <w:tabs>
          <w:tab w:val="left" w:pos="8381"/>
        </w:tabs>
        <w:bidi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کالیبراسیون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صحت عملکرد دستگاه باید در زمان نصب و در فواصل زمانی منظم، مطابق دستورالعمل سازنده توسط افراد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مجرب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واجد صلاحیت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با استفاده از وسایل کالیبره، بررسی و مستند شود. آزمایش های لازم می تواند شامل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بررسی نشت فیلتر هپا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نشت تمامی قسمت های هود، بررسی سرعت جریان هوا 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چگونگی جا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جایی آن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 هود، محاسبه حجم هوای خروجی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غیره باشد. همچنین آزمایش های دیگری شامل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بررسی میزان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ارتعاش،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سیستم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الکتریکی و روشنایی، بررسی عملکرد لامپ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تواند مد نظر قرار گیرد. تعویض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فیلترها به علت جذب زیاد عوامل میکروبی،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فاصله زمانی مناسب با توجه به ساعات کارکرد و توصیه سازنده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فیلتر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نیز باید انجام شود.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6"/>
        </w:numPr>
        <w:tabs>
          <w:tab w:val="left" w:pos="8381"/>
        </w:tabs>
        <w:bidi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جدول 1 کنترل کیفی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75684">
        <w:rPr>
          <w:rFonts w:asciiTheme="majorBidi" w:hAnsiTheme="majorBidi" w:cs="B Nazanin" w:hint="eastAsia"/>
          <w:sz w:val="24"/>
          <w:szCs w:val="24"/>
          <w:rtl/>
          <w:lang w:bidi="fa-IR"/>
        </w:rPr>
        <w:t>براس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75684">
        <w:rPr>
          <w:rFonts w:asciiTheme="majorBidi" w:hAnsiTheme="majorBidi" w:cs="B Nazanin" w:hint="eastAsia"/>
          <w:sz w:val="24"/>
          <w:szCs w:val="24"/>
          <w:rtl/>
          <w:lang w:bidi="fa-IR"/>
        </w:rPr>
        <w:t>ون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هود ایمنی بیولوژیک کلاس 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>IIA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طبق 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استاندارد </w:t>
      </w:r>
      <w:r w:rsidRPr="00975684">
        <w:rPr>
          <w:rFonts w:asciiTheme="majorBidi" w:hAnsiTheme="majorBidi" w:cs="B Nazanin"/>
          <w:sz w:val="24"/>
          <w:szCs w:val="24"/>
        </w:rPr>
        <w:t>BSI-BS EN/12469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آمده است. اغلب این کنترل ها توسط شرکت های معتبر دارای تأییده به انجام می رسد.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جدول 1. 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استاندارد </w:t>
      </w:r>
      <w:r w:rsidRPr="00975684">
        <w:rPr>
          <w:rFonts w:asciiTheme="majorBidi" w:hAnsiTheme="majorBidi" w:cs="B Nazanin"/>
          <w:sz w:val="24"/>
          <w:szCs w:val="24"/>
        </w:rPr>
        <w:t>BSI-BS EN/12469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هود ایمنی بیولوژیک کلاس </w:t>
      </w:r>
      <w:r w:rsidRPr="00975684">
        <w:rPr>
          <w:rFonts w:asciiTheme="majorBidi" w:hAnsiTheme="majorBidi" w:cs="B Nazanin"/>
          <w:sz w:val="24"/>
          <w:szCs w:val="24"/>
          <w:lang w:bidi="fa-IR"/>
        </w:rPr>
        <w:t>IIA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48"/>
        <w:gridCol w:w="593"/>
        <w:gridCol w:w="1236"/>
        <w:gridCol w:w="2531"/>
        <w:gridCol w:w="1509"/>
        <w:gridCol w:w="911"/>
        <w:gridCol w:w="700"/>
      </w:tblGrid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رد</w:t>
            </w: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تایید</w:t>
            </w: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نتیجه آزمایش</w:t>
            </w: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محدوده استاندارد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عنوان آزمایش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975684">
              <w:rPr>
                <w:rFonts w:asciiTheme="majorBidi" w:hAnsiTheme="majorBidi" w:cs="B Nazanin"/>
                <w:b/>
                <w:bCs/>
                <w:rtl/>
              </w:rPr>
              <w:t>ردیف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صفر تا سه کلنی در متر مکعب فضا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کنترل میکروبی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۱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75684">
              <w:rPr>
                <w:rFonts w:asciiTheme="majorBidi" w:hAnsiTheme="majorBidi" w:cs="B Nazanin" w:hint="cs"/>
                <w:rtl/>
                <w:lang w:bidi="fa-IR"/>
              </w:rPr>
              <w:t>کمتر یا مساوی 100 ذره 5/0 میکرون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ذره شماره هوا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۲</w:t>
            </w:r>
          </w:p>
        </w:tc>
      </w:tr>
      <w:tr w:rsidR="00975684" w:rsidRPr="00975684" w:rsidTr="005C120A">
        <w:trPr>
          <w:trHeight w:val="176"/>
        </w:trPr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975684">
              <w:rPr>
                <w:rFonts w:asciiTheme="majorBidi" w:hAnsiTheme="majorBidi" w:cs="B Nazanin"/>
              </w:rPr>
              <w:t xml:space="preserve">± </w:t>
            </w:r>
            <w:r w:rsidRPr="00975684">
              <w:rPr>
                <w:rFonts w:asciiTheme="majorBidi" w:hAnsiTheme="majorBidi" w:cs="B Nazanin"/>
                <w:lang w:bidi="fa-IR"/>
              </w:rPr>
              <w:t>0.1 m/</w:t>
            </w:r>
            <w:proofErr w:type="gramStart"/>
            <w:r w:rsidRPr="00975684">
              <w:rPr>
                <w:rFonts w:asciiTheme="majorBidi" w:hAnsiTheme="majorBidi" w:cs="B Nazanin"/>
                <w:lang w:bidi="fa-IR"/>
              </w:rPr>
              <w:t xml:space="preserve">s 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75684">
              <w:rPr>
                <w:rFonts w:asciiTheme="majorBidi" w:hAnsiTheme="majorBidi" w:cs="B Nazanin"/>
                <w:lang w:bidi="fa-IR"/>
              </w:rPr>
              <w:t>0</w:t>
            </w:r>
            <w:proofErr w:type="gramEnd"/>
            <w:r w:rsidRPr="00975684">
              <w:rPr>
                <w:rFonts w:asciiTheme="majorBidi" w:hAnsiTheme="majorBidi" w:cs="B Nazanin"/>
                <w:lang w:bidi="fa-IR"/>
              </w:rPr>
              <w:t>.45</w:t>
            </w:r>
          </w:p>
        </w:tc>
        <w:tc>
          <w:tcPr>
            <w:tcW w:w="16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975684">
              <w:rPr>
                <w:rFonts w:asciiTheme="majorBidi" w:hAnsiTheme="majorBidi" w:cs="B Nazanin"/>
                <w:rtl/>
                <w:lang w:bidi="fa-IR"/>
              </w:rPr>
              <w:t>ز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75684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 ف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75684">
              <w:rPr>
                <w:rFonts w:asciiTheme="majorBidi" w:hAnsiTheme="majorBidi" w:cs="B Nazanin" w:hint="eastAsia"/>
                <w:rtl/>
                <w:lang w:bidi="fa-IR"/>
              </w:rPr>
              <w:t>لتر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 اصل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 (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بالا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  <w:tc>
          <w:tcPr>
            <w:tcW w:w="943" w:type="dxa"/>
            <w:vMerge w:val="restart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سرعت هوا</w:t>
            </w:r>
          </w:p>
        </w:tc>
        <w:tc>
          <w:tcPr>
            <w:tcW w:w="708" w:type="dxa"/>
            <w:vMerge w:val="restart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۳</w:t>
            </w:r>
          </w:p>
        </w:tc>
      </w:tr>
      <w:tr w:rsidR="00975684" w:rsidRPr="00975684" w:rsidTr="005C120A">
        <w:trPr>
          <w:trHeight w:val="216"/>
        </w:trPr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</w:rPr>
              <w:t xml:space="preserve">± </w:t>
            </w:r>
            <w:r w:rsidRPr="00975684">
              <w:rPr>
                <w:rFonts w:asciiTheme="majorBidi" w:hAnsiTheme="majorBidi" w:cs="B Nazanin"/>
                <w:lang w:bidi="fa-IR"/>
              </w:rPr>
              <w:t>0.1 m/</w:t>
            </w:r>
            <w:proofErr w:type="gramStart"/>
            <w:r w:rsidRPr="00975684">
              <w:rPr>
                <w:rFonts w:asciiTheme="majorBidi" w:hAnsiTheme="majorBidi" w:cs="B Nazanin"/>
                <w:lang w:bidi="fa-IR"/>
              </w:rPr>
              <w:t xml:space="preserve">s 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75684">
              <w:rPr>
                <w:rFonts w:asciiTheme="majorBidi" w:hAnsiTheme="majorBidi" w:cs="B Nazanin"/>
                <w:lang w:bidi="fa-IR"/>
              </w:rPr>
              <w:t>0</w:t>
            </w:r>
            <w:proofErr w:type="gramEnd"/>
            <w:r w:rsidRPr="00975684">
              <w:rPr>
                <w:rFonts w:asciiTheme="majorBidi" w:hAnsiTheme="majorBidi" w:cs="B Nazanin"/>
                <w:lang w:bidi="fa-IR"/>
              </w:rPr>
              <w:t>.25</w:t>
            </w:r>
          </w:p>
        </w:tc>
        <w:tc>
          <w:tcPr>
            <w:tcW w:w="16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975684">
              <w:rPr>
                <w:rFonts w:asciiTheme="majorBidi" w:hAnsiTheme="majorBidi" w:cs="B Nazanin"/>
                <w:rtl/>
                <w:lang w:bidi="fa-IR"/>
              </w:rPr>
              <w:t>محوطه کار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 (پا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975684">
              <w:rPr>
                <w:rFonts w:asciiTheme="majorBidi" w:hAnsiTheme="majorBidi" w:cs="B Nazanin" w:hint="eastAsia"/>
                <w:rtl/>
                <w:lang w:bidi="fa-IR"/>
              </w:rPr>
              <w:t>ن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  <w:tc>
          <w:tcPr>
            <w:tcW w:w="943" w:type="dxa"/>
            <w:vMerge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08" w:type="dxa"/>
            <w:vMerge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75684">
              <w:rPr>
                <w:rFonts w:asciiTheme="majorBidi" w:hAnsiTheme="majorBidi" w:cs="B Nazanin"/>
                <w:lang w:bidi="fa-IR"/>
              </w:rPr>
              <w:t>15 Pa</w:t>
            </w:r>
            <w:r w:rsidRPr="0097568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m:oMath>
              <m:r>
                <w:rPr>
                  <w:rFonts w:ascii="Arial" w:hAnsi="Arial" w:cs="Arial" w:hint="cs"/>
                  <w:rtl/>
                </w:rPr>
                <m:t>≥</m:t>
              </m:r>
            </m:oMath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مقدار فشار هوا در محوطه کار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۴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قدرت مناسب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 xml:space="preserve">عملکرد لامپ </w:t>
            </w:r>
            <w:r w:rsidRPr="00975684">
              <w:rPr>
                <w:rFonts w:asciiTheme="majorBidi" w:hAnsiTheme="majorBidi" w:cs="B Nazanin"/>
              </w:rPr>
              <w:t>UV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۵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اختلاف سرعت کمتر از ۲۰</w:t>
            </w:r>
            <w:r w:rsidRPr="00975684">
              <w:rPr>
                <w:rFonts w:ascii="Arial" w:hAnsi="Arial" w:cs="Arial" w:hint="cs"/>
                <w:rtl/>
              </w:rPr>
              <w:t>٪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975684">
              <w:rPr>
                <w:rFonts w:asciiTheme="majorBidi" w:hAnsiTheme="majorBidi" w:cs="B Nazanin"/>
                <w:rtl/>
                <w:lang w:bidi="fa-IR"/>
              </w:rPr>
              <w:t>تعیین یکنواختی جریان هوا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۶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i/>
                <w:rtl/>
                <w:lang w:bidi="fa-IR"/>
              </w:rPr>
            </w:pPr>
            <m:oMathPara>
              <m:oMath>
                <m:r>
                  <w:rPr>
                    <w:rFonts w:ascii="Arial" w:hAnsi="Arial" w:cs="Arial" w:hint="cs"/>
                    <w:rtl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750</m:t>
                </m:r>
                <m:r>
                  <w:rPr>
                    <w:rFonts w:ascii="Cambria Math" w:hAnsi="Cambria Math" w:cs="B Nazanin"/>
                    <w:lang w:bidi="fa-IR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LUX</m:t>
                </m:r>
              </m:oMath>
            </m:oMathPara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مقدار نور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۷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i/>
              </w:rPr>
            </w:pPr>
            <m:oMathPara>
              <m:oMath>
                <m:r>
                  <w:rPr>
                    <w:rFonts w:ascii="Arial" w:hAnsi="Arial" w:cs="Arial" w:hint="cs"/>
                    <w:rtl/>
                  </w:rPr>
                  <m:t>≤</m:t>
                </m:r>
                <m:r>
                  <w:rPr>
                    <w:rFonts w:ascii="Cambria Math" w:hAnsi="Cambria Math" w:cs="B Nazanin"/>
                  </w:rPr>
                  <m:t xml:space="preserve">65 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</w:rPr>
                  <m:t>db</m:t>
                </m:r>
              </m:oMath>
            </m:oMathPara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 xml:space="preserve">مقدار صدا در فرکانس های ۸-۴-۲ </w:t>
            </w:r>
            <w:r w:rsidRPr="00975684">
              <w:rPr>
                <w:rFonts w:asciiTheme="majorBidi" w:hAnsiTheme="majorBidi" w:cs="B Nazanin"/>
              </w:rPr>
              <w:t>KHZ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۸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m:oMathPara>
              <m:oMath>
                <m:r>
                  <w:rPr>
                    <w:rFonts w:ascii="Arial" w:hAnsi="Arial" w:cs="Arial" w:hint="cs"/>
                    <w:rtl/>
                  </w:rPr>
                  <m:t>≤</m:t>
                </m:r>
                <m:r>
                  <w:rPr>
                    <w:rFonts w:ascii="Cambria Math" w:hAnsi="Cambria Math" w:cs="B Nazanin"/>
                  </w:rPr>
                  <m:t xml:space="preserve">0/005  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</w:rPr>
                  <m:t>Rms</m:t>
                </m:r>
              </m:oMath>
            </m:oMathPara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75684">
              <w:rPr>
                <w:rFonts w:asciiTheme="majorBidi" w:hAnsiTheme="majorBidi" w:cs="B Nazanin"/>
                <w:rtl/>
              </w:rPr>
              <w:t>م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>قدار ارتعاش در بدنه دستگاه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۹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 w:hint="cs"/>
                <w:rtl/>
              </w:rPr>
              <w:t>99/99 درصد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کارایی فیلترهای اصلی دستگاه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۱۰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75684">
              <w:rPr>
                <w:rFonts w:asciiTheme="majorBidi" w:hAnsiTheme="majorBidi" w:cs="B Nazanin"/>
                <w:rtl/>
              </w:rPr>
              <w:t>مقدار نفوذ کمتر از ۰۱/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۰ </w:t>
            </w:r>
            <w:r w:rsidRPr="00975684">
              <w:rPr>
                <w:rFonts w:ascii="Arial" w:hAnsi="Arial" w:cs="Arial" w:hint="cs"/>
                <w:rtl/>
                <w:lang w:bidi="fa-IR"/>
              </w:rPr>
              <w:t>٪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آب بندی فیلترهای دستگاه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۱۱</w:t>
            </w:r>
          </w:p>
        </w:tc>
      </w:tr>
      <w:tr w:rsidR="00975684" w:rsidRPr="00975684" w:rsidTr="005C120A">
        <w:tc>
          <w:tcPr>
            <w:tcW w:w="567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582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290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2694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مقدار نفوذ کمتر از ۰۱/</w:t>
            </w:r>
            <w:r w:rsidRPr="00975684">
              <w:rPr>
                <w:rFonts w:asciiTheme="majorBidi" w:hAnsiTheme="majorBidi" w:cs="B Nazanin"/>
                <w:rtl/>
                <w:lang w:bidi="fa-IR"/>
              </w:rPr>
              <w:t xml:space="preserve">۰ </w:t>
            </w:r>
            <w:r w:rsidRPr="00975684">
              <w:rPr>
                <w:rFonts w:ascii="Arial" w:hAnsi="Arial" w:cs="Arial" w:hint="cs"/>
                <w:rtl/>
                <w:lang w:bidi="fa-IR"/>
              </w:rPr>
              <w:t>٪</w:t>
            </w:r>
          </w:p>
        </w:tc>
        <w:tc>
          <w:tcPr>
            <w:tcW w:w="2551" w:type="dxa"/>
            <w:gridSpan w:val="2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</w:rPr>
            </w:pPr>
            <w:r w:rsidRPr="00975684">
              <w:rPr>
                <w:rFonts w:asciiTheme="majorBidi" w:hAnsiTheme="majorBidi" w:cs="B Nazanin"/>
                <w:rtl/>
              </w:rPr>
              <w:t>آب بندی کل بدنه اتاقک ایمنی</w:t>
            </w:r>
          </w:p>
        </w:tc>
        <w:tc>
          <w:tcPr>
            <w:tcW w:w="708" w:type="dxa"/>
          </w:tcPr>
          <w:p w:rsidR="00342FCF" w:rsidRPr="00975684" w:rsidRDefault="00342FCF" w:rsidP="00D04EC3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75684">
              <w:rPr>
                <w:rFonts w:asciiTheme="majorBidi" w:hAnsiTheme="majorBidi" w:cs="B Nazanin"/>
                <w:rtl/>
              </w:rPr>
              <w:t>۱۲</w:t>
            </w:r>
          </w:p>
        </w:tc>
      </w:tr>
    </w:tbl>
    <w:p w:rsidR="00342FCF" w:rsidRPr="00975684" w:rsidRDefault="00342FCF" w:rsidP="00D04EC3">
      <w:pPr>
        <w:jc w:val="lowKashida"/>
        <w:rPr>
          <w:rFonts w:asciiTheme="majorBidi" w:hAnsiTheme="majorBidi" w:cs="B Nazanin"/>
          <w:sz w:val="24"/>
          <w:szCs w:val="24"/>
        </w:rPr>
      </w:pPr>
    </w:p>
    <w:p w:rsidR="00876AD1" w:rsidRDefault="00876AD1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876AD1" w:rsidRDefault="00876AD1" w:rsidP="00876AD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:rsidR="00342FCF" w:rsidRPr="00876AD1" w:rsidRDefault="00342FCF" w:rsidP="00876AD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876AD1">
        <w:rPr>
          <w:rFonts w:asciiTheme="majorBidi" w:hAnsiTheme="majorBidi" w:cs="B Nazanin" w:hint="cs"/>
          <w:b/>
          <w:bCs/>
          <w:sz w:val="28"/>
          <w:szCs w:val="28"/>
          <w:rtl/>
        </w:rPr>
        <w:t>(9)</w:t>
      </w:r>
      <w:r w:rsidRPr="00876AD1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</w:rPr>
        <w:t>ملاحظات ایمنی</w:t>
      </w:r>
      <w:r w:rsidRPr="00876AD1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وسایل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حفاظت فردي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:rsidR="00342FCF" w:rsidRPr="00975684" w:rsidRDefault="00342FCF" w:rsidP="00D04EC3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نزدیکی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هنگام انجام روش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اجرایی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آلودگی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زدایی،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باید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کارکنان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همیشه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وسایل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حفاظت فردی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یا </w:t>
      </w:r>
      <w:r w:rsidRPr="00975684">
        <w:rPr>
          <w:rFonts w:asciiTheme="majorBidi" w:hAnsiTheme="majorBidi" w:cs="B Nazanin"/>
          <w:sz w:val="24"/>
          <w:szCs w:val="24"/>
        </w:rPr>
        <w:t>PPE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بپوشند.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Pr="00975684">
        <w:rPr>
          <w:rFonts w:asciiTheme="majorBidi" w:hAnsiTheme="majorBidi" w:cs="B Nazanin"/>
          <w:sz w:val="24"/>
          <w:szCs w:val="24"/>
        </w:rPr>
        <w:t>PPE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شامل روپوش آزمایشگاهی،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دستکش و محافظ چشم،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شلوار بلند و ضخیم،کفش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 بسته که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حداکثر حفاظت پا را فراهم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کنند،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باشد.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توصیه می گردد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سر آستین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روپوش آزمایشگاهی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دستکش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قرار گیر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د.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ماهیت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وسایل حفاظت فردی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پوشیده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شده، می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تواند بر اساس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یافته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حاصل از ارزیابی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خطر بیولوژیکی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متفاوت باشد. </w:t>
      </w:r>
    </w:p>
    <w:p w:rsidR="00342FCF" w:rsidRPr="00975684" w:rsidRDefault="00342FCF" w:rsidP="00D04EC3">
      <w:pPr>
        <w:pStyle w:val="ListParagraph"/>
        <w:numPr>
          <w:ilvl w:val="0"/>
          <w:numId w:val="10"/>
        </w:num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بسته به عوامل مورد استفاده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پیشگیری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حساسیت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مواد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گندزدای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مورد استفاده، ممکن است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لازم باشد از لباس ها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گان های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مخصوص،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دو جفت دستکش نیتریلی،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نیم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پوتین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دستگاه کمک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تنفسی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شود.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کاربران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باید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قبل از 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بیولوژیک، در مورد استفاده ایمن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 مناسب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آن، آموزش ببینند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روش های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اجرایی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صحیح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دنبال کنند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هر گونه صدمات، حوادث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ریختن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مواد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همچنین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نقص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ناکارآمدی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 را به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مسئول فنی یا ایمنی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گزارش دهند.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 قبل،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تمامی وسایل، مواد و غیره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راآماده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نمایند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 تعداد دفعات حرکت دست و 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حرکت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خودشان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به حداقل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برسد.کاربران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توانند بدین منظور چک لیستی تهیه نمایند.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فن 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10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دقیقه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قبل از شروع کار و بعد از اتمام کار، روشن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نگه دارند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تا هوای آلوده از هود خارج شود.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از حرکات سریع دست در داخل هود خودداری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نمایند.کاربران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باید بعد از وارد کردن دست ها، یک دقیقه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منتظر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بمانند تا جریان هوای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داخل هود تنظیم گردد.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صورت قطع موقت برق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هنگام کار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 ایمنی بیولوژیک،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محافظ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ببندند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بعد از اتصال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برق،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ایمنی بیولوژیک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 مجدداً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راه اندازی و آلودگی زدایی کنند.</w:t>
      </w:r>
    </w:p>
    <w:p w:rsidR="00342FCF" w:rsidRPr="00975684" w:rsidRDefault="00342FCF" w:rsidP="00D04EC3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کاربران 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هنگام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هود،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نباید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شیشه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محافظ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بسته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نمایند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2"/>
          <w:szCs w:val="12"/>
          <w:rtl/>
        </w:rPr>
      </w:pPr>
    </w:p>
    <w:p w:rsidR="00342FCF" w:rsidRPr="00975684" w:rsidRDefault="00342FCF" w:rsidP="00D04EC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:rsidR="00342FCF" w:rsidRPr="00975684" w:rsidRDefault="00342FCF" w:rsidP="00D04EC3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شعله گاز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زیر هود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در جریان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هوا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اختلال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ایجاد کرده و به فیلتر آسیب برساند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342FCF" w:rsidRPr="00975684" w:rsidRDefault="00342FCF" w:rsidP="00D04EC3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اشعه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می تواند باعث سوختگی پوست و شبکیه چشم شود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:rsidR="00342FCF" w:rsidRPr="00975684" w:rsidRDefault="00342FCF" w:rsidP="00D04EC3">
      <w:pPr>
        <w:pStyle w:val="ListParagraph"/>
        <w:numPr>
          <w:ilvl w:val="0"/>
          <w:numId w:val="9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استفاده از مواد شیمیایی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کلردار (سفیدکننده خانگی)یا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هالوژن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آلودگی زدایی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 xml:space="preserve"> ممکن است به سطوح استیل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آسیب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  <w:lang w:bidi="fa-IR"/>
        </w:rPr>
        <w:t>برساند.</w:t>
      </w: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975684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975684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:rsidR="00342FCF" w:rsidRPr="00975684" w:rsidRDefault="00342FCF" w:rsidP="00D04EC3">
      <w:pPr>
        <w:pStyle w:val="ListParagraph"/>
        <w:numPr>
          <w:ilvl w:val="0"/>
          <w:numId w:val="14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rtl/>
        </w:rPr>
      </w:pPr>
      <w:r w:rsidRPr="00975684">
        <w:rPr>
          <w:rFonts w:asciiTheme="majorBidi" w:hAnsiTheme="majorBidi" w:cs="B Nazanin"/>
          <w:sz w:val="24"/>
          <w:szCs w:val="24"/>
          <w:rtl/>
        </w:rPr>
        <w:t xml:space="preserve">دستگاه بايد توسط افراد مجرب بعد از اتمام ساعت كاري و يا در پايان هر سال مورد بررسي دقيق قرار گيرد </w:t>
      </w:r>
      <w:r w:rsidRPr="00975684">
        <w:rPr>
          <w:rFonts w:asciiTheme="majorBidi" w:hAnsiTheme="majorBidi" w:cs="B Nazanin" w:hint="cs"/>
          <w:sz w:val="24"/>
          <w:szCs w:val="24"/>
          <w:rtl/>
        </w:rPr>
        <w:t>و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ميزان ساعتي كه هود روشن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بوده </w:t>
      </w:r>
      <w:r w:rsidRPr="00975684">
        <w:rPr>
          <w:rFonts w:asciiTheme="majorBidi" w:hAnsiTheme="majorBidi" w:cs="B Nazanin"/>
          <w:sz w:val="24"/>
          <w:szCs w:val="24"/>
          <w:rtl/>
        </w:rPr>
        <w:t>است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و کارکرد کلی فیلتر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ثبت شود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>.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همچنين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بعد از جابه جایی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بايد عملكرد آن را ارزيابي نمود</w:t>
      </w:r>
      <w:r w:rsidRPr="00975684">
        <w:rPr>
          <w:rFonts w:asciiTheme="majorBidi" w:hAnsiTheme="majorBidi" w:cs="B Nazanin" w:hint="cs"/>
          <w:sz w:val="24"/>
          <w:szCs w:val="24"/>
          <w:rtl/>
        </w:rPr>
        <w:t>.</w:t>
      </w:r>
      <w:r w:rsidRPr="00975684">
        <w:rPr>
          <w:rFonts w:asciiTheme="majorBidi" w:hAnsiTheme="majorBidi" w:cs="B Nazanin" w:hint="cs"/>
          <w:b/>
          <w:bCs/>
          <w:rtl/>
        </w:rPr>
        <w:t xml:space="preserve"> </w:t>
      </w:r>
    </w:p>
    <w:p w:rsidR="00342FCF" w:rsidRPr="00975684" w:rsidRDefault="00342FCF" w:rsidP="00D04EC3">
      <w:pPr>
        <w:pStyle w:val="ListParagraph"/>
        <w:numPr>
          <w:ilvl w:val="0"/>
          <w:numId w:val="1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همچنین ساعت کارکرد </w:t>
      </w:r>
      <w:r w:rsidRPr="00975684">
        <w:rPr>
          <w:rFonts w:asciiTheme="majorBidi" w:hAnsiTheme="majorBidi" w:cs="B Nazanin"/>
          <w:sz w:val="24"/>
          <w:szCs w:val="24"/>
        </w:rPr>
        <w:t>UV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فیلتر هپا و زمان عوض شدن آنها باید مستند موجود باشد.</w:t>
      </w:r>
      <w:r w:rsidRPr="00975684">
        <w:rPr>
          <w:rFonts w:asciiTheme="majorBidi" w:hAnsiTheme="majorBidi" w:cs="B Nazanin"/>
          <w:sz w:val="24"/>
          <w:szCs w:val="24"/>
          <w:rtl/>
        </w:rPr>
        <w:t xml:space="preserve">  </w:t>
      </w:r>
    </w:p>
    <w:p w:rsidR="00342FCF" w:rsidRPr="00D87DD7" w:rsidRDefault="00342FCF" w:rsidP="00D87DD7">
      <w:pPr>
        <w:pStyle w:val="ListParagraph"/>
        <w:numPr>
          <w:ilvl w:val="0"/>
          <w:numId w:val="14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75684">
        <w:rPr>
          <w:rFonts w:asciiTheme="majorBidi" w:hAnsiTheme="majorBidi" w:cs="B Nazanin"/>
          <w:sz w:val="24"/>
          <w:szCs w:val="24"/>
          <w:rtl/>
        </w:rPr>
        <w:t>فرم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</w:rPr>
        <w:t>سوابق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975684">
        <w:rPr>
          <w:rFonts w:asciiTheme="majorBidi" w:hAnsiTheme="majorBidi" w:cs="B Nazanin"/>
          <w:sz w:val="24"/>
          <w:szCs w:val="24"/>
        </w:rPr>
        <w:t xml:space="preserve">Log book 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97568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75684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97568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975684">
        <w:rPr>
          <w:rFonts w:asciiTheme="majorBidi" w:hAnsiTheme="majorBidi" w:cs="B Nazanin" w:hint="cs"/>
          <w:sz w:val="24"/>
          <w:szCs w:val="24"/>
          <w:rtl/>
        </w:rPr>
        <w:t xml:space="preserve"> و سرویس دستگاه.</w:t>
      </w:r>
    </w:p>
    <w:p w:rsidR="00D87DD7" w:rsidRPr="00D87DD7" w:rsidRDefault="00D87DD7" w:rsidP="00D87DD7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:rsidR="00342FCF" w:rsidRPr="00975684" w:rsidRDefault="00342FCF" w:rsidP="00D04EC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75684">
        <w:rPr>
          <w:rFonts w:asciiTheme="majorBidi" w:hAnsiTheme="majorBidi" w:cs="B Nazanin" w:hint="cs"/>
          <w:b/>
          <w:bCs/>
          <w:sz w:val="24"/>
          <w:szCs w:val="24"/>
          <w:rtl/>
        </w:rPr>
        <w:t>(12) منابع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975684">
        <w:rPr>
          <w:rFonts w:ascii="Times New Roman" w:eastAsia="Times New Roman" w:hAnsi="Times New Roman" w:cs="B Nazanin"/>
          <w:rtl/>
          <w:lang w:bidi="fa-IR"/>
        </w:rPr>
        <w:t>مهر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75684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975684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/>
          <w:rtl/>
          <w:lang w:bidi="fa-IR"/>
        </w:rPr>
        <w:t>آزمایش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75684">
        <w:rPr>
          <w:rFonts w:ascii="Times New Roman" w:eastAsia="Times New Roman" w:hAnsi="Times New Roman" w:cs="B Nazanin"/>
          <w:rtl/>
          <w:lang w:bidi="fa-IR"/>
        </w:rPr>
        <w:t>(2008)</w:t>
      </w:r>
      <w:r w:rsidRPr="00975684">
        <w:rPr>
          <w:rFonts w:ascii="Times New Roman" w:eastAsia="Times New Roman" w:hAnsi="Times New Roman" w:cs="B Nazanin" w:hint="cs"/>
          <w:rtl/>
          <w:lang w:bidi="fa-IR"/>
        </w:rPr>
        <w:t>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975684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75684">
        <w:rPr>
          <w:rFonts w:asciiTheme="majorBidi" w:hAnsiTheme="majorBidi" w:cs="B Nazanin"/>
          <w:sz w:val="20"/>
          <w:szCs w:val="20"/>
        </w:rPr>
        <w:t>CLSI C24: Statistical Quality Control for Quantitative Measurement Procedures: Principles and Definitions.2016.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75684">
        <w:rPr>
          <w:rFonts w:asciiTheme="majorBidi" w:hAnsiTheme="majorBidi" w:cs="B Nazanin"/>
          <w:sz w:val="20"/>
          <w:szCs w:val="20"/>
        </w:rPr>
        <w:t>CLSI QMS01: A Quality Management System Model for Laboratory Services. 2019.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75684">
        <w:rPr>
          <w:rFonts w:asciiTheme="majorBidi" w:hAnsiTheme="majorBidi" w:cs="B Nazanin"/>
          <w:sz w:val="20"/>
          <w:szCs w:val="20"/>
        </w:rPr>
        <w:t>CLSI QMS14: Quality Management System: Leadership and Management Roles and Responsibilities.</w:t>
      </w:r>
      <w:r w:rsidRPr="00975684">
        <w:rPr>
          <w:rFonts w:cs="B Nazanin"/>
        </w:rPr>
        <w:t xml:space="preserve"> 2024.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75684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975684">
        <w:rPr>
          <w:rFonts w:cs="B Nazanin"/>
        </w:rPr>
        <w:t>Edition 4, 2022</w:t>
      </w:r>
      <w:r w:rsidRPr="00975684">
        <w:rPr>
          <w:rFonts w:asciiTheme="majorBidi" w:hAnsiTheme="majorBidi" w:cs="B Nazanin"/>
          <w:sz w:val="20"/>
          <w:szCs w:val="20"/>
        </w:rPr>
        <w:t>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75684">
        <w:rPr>
          <w:rFonts w:asciiTheme="majorBidi" w:hAnsiTheme="majorBidi" w:cs="B Nazanin"/>
          <w:sz w:val="20"/>
          <w:szCs w:val="20"/>
        </w:rPr>
        <w:t>ISO/IEC 17025:2017: General requirements for the competence of testing and calibration laboratories. Edition 3, 2017.</w:t>
      </w:r>
    </w:p>
    <w:p w:rsidR="00342FCF" w:rsidRPr="00975684" w:rsidRDefault="00342FCF" w:rsidP="00D04EC3">
      <w:pPr>
        <w:pStyle w:val="ListParagraph"/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975684">
        <w:rPr>
          <w:rFonts w:asciiTheme="majorBidi" w:eastAsia="Times New Roman" w:hAnsiTheme="majorBidi" w:cs="B Nazanin"/>
          <w:sz w:val="20"/>
          <w:szCs w:val="20"/>
        </w:rPr>
        <w:t>Standard Operating Procedures, Biological Safety Cabinets; Environmental Health and Safety, Arizona State University (ASU).</w:t>
      </w:r>
    </w:p>
    <w:p w:rsidR="00342FCF" w:rsidRPr="00975684" w:rsidRDefault="00342FCF" w:rsidP="00D04EC3">
      <w:pPr>
        <w:jc w:val="lowKashida"/>
        <w:rPr>
          <w:rFonts w:cs="B Nazanin"/>
        </w:rPr>
      </w:pPr>
    </w:p>
    <w:p w:rsidR="00645017" w:rsidRPr="00975684" w:rsidRDefault="00645017" w:rsidP="00D04EC3">
      <w:pPr>
        <w:jc w:val="lowKashida"/>
        <w:rPr>
          <w:rFonts w:cs="B Nazanin"/>
        </w:rPr>
      </w:pPr>
    </w:p>
    <w:sectPr w:rsidR="00645017" w:rsidRPr="00975684" w:rsidSect="00D04E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32C" w:rsidRDefault="0067532C" w:rsidP="00D04EC3">
      <w:pPr>
        <w:spacing w:after="0" w:line="240" w:lineRule="auto"/>
      </w:pPr>
      <w:r>
        <w:separator/>
      </w:r>
    </w:p>
  </w:endnote>
  <w:endnote w:type="continuationSeparator" w:id="0">
    <w:p w:rsidR="0067532C" w:rsidRDefault="0067532C" w:rsidP="00D0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F49" w:rsidRDefault="008F0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D04EC3" w:rsidTr="000A5C36">
      <w:trPr>
        <w:trHeight w:val="300"/>
      </w:trPr>
      <w:tc>
        <w:tcPr>
          <w:tcW w:w="4691" w:type="dxa"/>
        </w:tcPr>
        <w:p w:rsidR="00D04EC3" w:rsidRDefault="00D04EC3" w:rsidP="00D04EC3">
          <w:pPr>
            <w:pStyle w:val="Header"/>
            <w:bidi/>
            <w:jc w:val="right"/>
          </w:pPr>
          <w:r>
            <w:rPr>
              <w:rtl/>
            </w:rPr>
            <w:t>امضا و تصدیق: {{</w:t>
          </w:r>
          <w:proofErr w:type="spellStart"/>
          <w:r>
            <w:t>ConfirmerTwoName</w:t>
          </w:r>
          <w:proofErr w:type="spellEnd"/>
          <w:r>
            <w:rPr>
              <w:rtl/>
            </w:rPr>
            <w:t>}}</w:t>
          </w:r>
        </w:p>
        <w:p w:rsidR="00D04EC3" w:rsidRDefault="00D04EC3" w:rsidP="00D04EC3">
          <w:pPr>
            <w:pStyle w:val="Header"/>
            <w:bidi/>
            <w:jc w:val="right"/>
          </w:pPr>
          <w:r>
            <w:rPr>
              <w:rtl/>
            </w:rPr>
            <w:t>{{</w:t>
          </w:r>
          <w:proofErr w:type="spellStart"/>
          <w:r>
            <w:t>ConfirmerTwoSignImage</w:t>
          </w:r>
          <w:proofErr w:type="spellEnd"/>
          <w:r>
            <w:rPr>
              <w:rtl/>
            </w:rPr>
            <w:t>}}</w:t>
          </w:r>
        </w:p>
      </w:tc>
      <w:tc>
        <w:tcPr>
          <w:tcW w:w="0" w:type="dxa"/>
        </w:tcPr>
        <w:p w:rsidR="00D04EC3" w:rsidRDefault="00D04EC3" w:rsidP="00D04EC3">
          <w:pPr>
            <w:pStyle w:val="Header"/>
            <w:jc w:val="center"/>
          </w:pPr>
        </w:p>
      </w:tc>
      <w:tc>
        <w:tcPr>
          <w:tcW w:w="4324" w:type="dxa"/>
        </w:tcPr>
        <w:p w:rsidR="00D04EC3" w:rsidRDefault="00D04EC3" w:rsidP="00D04EC3">
          <w:pPr>
            <w:pStyle w:val="Header"/>
            <w:bidi/>
            <w:ind w:right="-115"/>
          </w:pPr>
          <w:r>
            <w:rPr>
              <w:rtl/>
            </w:rPr>
            <w:t>تایید کننده: {{</w:t>
          </w:r>
          <w:proofErr w:type="spellStart"/>
          <w:r>
            <w:t>ConfirmerOneName</w:t>
          </w:r>
          <w:proofErr w:type="spellEnd"/>
          <w:r>
            <w:rPr>
              <w:rtl/>
            </w:rPr>
            <w:t>}}</w:t>
          </w:r>
        </w:p>
        <w:p w:rsidR="00D04EC3" w:rsidRDefault="00D04EC3" w:rsidP="00D04EC3">
          <w:pPr>
            <w:pStyle w:val="Header"/>
            <w:bidi/>
            <w:ind w:right="-115"/>
          </w:pPr>
          <w:r>
            <w:rPr>
              <w:rtl/>
            </w:rPr>
            <w:t>{{</w:t>
          </w:r>
          <w:proofErr w:type="spellStart"/>
          <w:r>
            <w:t>ConfirmerOneSignImage</w:t>
          </w:r>
          <w:proofErr w:type="spellEnd"/>
          <w:r>
            <w:rPr>
              <w:rtl/>
            </w:rPr>
            <w:t>}}</w:t>
          </w:r>
        </w:p>
      </w:tc>
    </w:tr>
  </w:tbl>
  <w:p w:rsidR="00D04EC3" w:rsidRDefault="00D04EC3" w:rsidP="00D04EC3">
    <w:pPr>
      <w:pStyle w:val="Footer"/>
    </w:pPr>
  </w:p>
  <w:p w:rsidR="00D04EC3" w:rsidRDefault="00D04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F49" w:rsidRDefault="008F0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32C" w:rsidRDefault="0067532C" w:rsidP="00D04EC3">
      <w:pPr>
        <w:spacing w:after="0" w:line="240" w:lineRule="auto"/>
      </w:pPr>
      <w:r>
        <w:separator/>
      </w:r>
    </w:p>
  </w:footnote>
  <w:footnote w:type="continuationSeparator" w:id="0">
    <w:p w:rsidR="0067532C" w:rsidRDefault="0067532C" w:rsidP="00D04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F49" w:rsidRDefault="008F0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4D6298" w:rsidRPr="004612FE" w:rsidTr="00EA32E4">
      <w:trPr>
        <w:trHeight w:val="300"/>
      </w:trPr>
      <w:tc>
        <w:tcPr>
          <w:tcW w:w="3255" w:type="dxa"/>
        </w:tcPr>
        <w:p w:rsidR="004D6298" w:rsidRPr="004612FE" w:rsidRDefault="004D6298" w:rsidP="004D6298">
          <w:pPr>
            <w:pStyle w:val="Header"/>
            <w:bidi/>
          </w:pPr>
          <w:bookmarkStart w:id="0" w:name="_GoBack"/>
          <w:r w:rsidRPr="004612FE">
            <w:rPr>
              <w:rtl/>
            </w:rPr>
            <w:t>شماره سند:</w:t>
          </w:r>
          <w:r w:rsidRPr="004612FE">
            <w:rPr>
              <w:rFonts w:hint="cs"/>
              <w:rtl/>
            </w:rPr>
            <w:t xml:space="preserve"> </w:t>
          </w:r>
          <w:r w:rsidR="00A53248" w:rsidRPr="004612FE">
            <w:rPr>
              <w:rFonts w:asciiTheme="majorBidi" w:hAnsiTheme="majorBidi"/>
              <w:kern w:val="24"/>
              <w:lang w:bidi="fa-IR"/>
            </w:rPr>
            <w:t>D-002-0003</w:t>
          </w:r>
        </w:p>
      </w:tc>
      <w:tc>
        <w:tcPr>
          <w:tcW w:w="0" w:type="dxa"/>
        </w:tcPr>
        <w:p w:rsidR="004D6298" w:rsidRPr="004612FE" w:rsidRDefault="004D6298" w:rsidP="004D6298">
          <w:pPr>
            <w:pStyle w:val="Header"/>
            <w:jc w:val="center"/>
          </w:pPr>
        </w:p>
      </w:tc>
      <w:tc>
        <w:tcPr>
          <w:tcW w:w="5760" w:type="dxa"/>
        </w:tcPr>
        <w:p w:rsidR="004D6298" w:rsidRPr="004612FE" w:rsidRDefault="004D6298" w:rsidP="004D6298">
          <w:pPr>
            <w:pStyle w:val="Header"/>
            <w:bidi/>
            <w:ind w:right="-115"/>
            <w:rPr>
              <w:rtl/>
              <w:lang w:bidi="fa-IR"/>
            </w:rPr>
          </w:pPr>
          <w:r w:rsidRPr="004612FE">
            <w:rPr>
              <w:rtl/>
            </w:rPr>
            <w:t>اسم سند:</w:t>
          </w:r>
          <w:r w:rsidRPr="004612FE">
            <w:t xml:space="preserve">  </w:t>
          </w:r>
          <w:r w:rsidR="00A53248" w:rsidRPr="004612FE">
            <w:rPr>
              <w:rFonts w:ascii="B Nazanin" w:eastAsia="B Nazanin" w:hAnsi="B Nazanin"/>
              <w:rtl/>
              <w:lang w:bidi="fa-IR"/>
            </w:rPr>
            <w:t xml:space="preserve">دستورالعمل </w:t>
          </w:r>
          <w:r w:rsidR="00A53248" w:rsidRPr="004612FE">
            <w:rPr>
              <w:rFonts w:ascii="B Nazanin" w:eastAsia="B Nazanin" w:hAnsi="B Nazanin" w:hint="cs"/>
              <w:rtl/>
              <w:lang w:bidi="fa-IR"/>
            </w:rPr>
            <w:t>فنی و کنترل کیفی</w:t>
          </w:r>
          <w:r w:rsidR="00A53248" w:rsidRPr="004612FE">
            <w:rPr>
              <w:rFonts w:ascii="B Nazanin" w:eastAsia="B Nazanin" w:hAnsi="B Nazanin"/>
              <w:rtl/>
              <w:lang w:bidi="fa-IR"/>
            </w:rPr>
            <w:t xml:space="preserve"> </w:t>
          </w:r>
          <w:r w:rsidR="00A53248" w:rsidRPr="004612FE">
            <w:rPr>
              <w:rFonts w:asciiTheme="majorBidi" w:eastAsia="B Nazanin" w:hAnsiTheme="majorBidi" w:hint="cs"/>
              <w:rtl/>
            </w:rPr>
            <w:t>هود</w:t>
          </w:r>
          <w:r w:rsidR="00A53248" w:rsidRPr="004612FE">
            <w:rPr>
              <w:rFonts w:asciiTheme="majorBidi" w:eastAsia="B Nazanin" w:hAnsiTheme="majorBidi"/>
              <w:rtl/>
            </w:rPr>
            <w:t xml:space="preserve"> </w:t>
          </w:r>
          <w:r w:rsidR="00A53248" w:rsidRPr="004612FE">
            <w:rPr>
              <w:rFonts w:asciiTheme="majorBidi" w:eastAsia="B Nazanin" w:hAnsiTheme="majorBidi" w:hint="cs"/>
              <w:rtl/>
            </w:rPr>
            <w:t>ایمنی</w:t>
          </w:r>
          <w:r w:rsidR="00A53248" w:rsidRPr="004612FE">
            <w:rPr>
              <w:rFonts w:asciiTheme="majorBidi" w:eastAsia="B Nazanin" w:hAnsiTheme="majorBidi"/>
              <w:rtl/>
            </w:rPr>
            <w:t xml:space="preserve"> </w:t>
          </w:r>
          <w:r w:rsidR="00A53248" w:rsidRPr="004612FE">
            <w:rPr>
              <w:rFonts w:asciiTheme="majorBidi" w:eastAsia="B Nazanin" w:hAnsiTheme="majorBidi" w:hint="cs"/>
              <w:rtl/>
            </w:rPr>
            <w:t>بیولوژیک</w:t>
          </w:r>
          <w:r w:rsidR="00A53248" w:rsidRPr="004612FE">
            <w:rPr>
              <w:rFonts w:asciiTheme="majorBidi" w:eastAsia="B Nazanin" w:hAnsiTheme="majorBidi"/>
              <w:rtl/>
            </w:rPr>
            <w:t xml:space="preserve"> </w:t>
          </w:r>
          <w:r w:rsidR="00A53248" w:rsidRPr="004612FE">
            <w:rPr>
              <w:rFonts w:asciiTheme="majorBidi" w:eastAsia="B Nazanin" w:hAnsiTheme="majorBidi" w:hint="cs"/>
              <w:rtl/>
            </w:rPr>
            <w:t>یا</w:t>
          </w:r>
          <w:r w:rsidR="00A53248" w:rsidRPr="004612FE">
            <w:rPr>
              <w:rFonts w:asciiTheme="majorBidi" w:eastAsia="B Nazanin" w:hAnsiTheme="majorBidi"/>
              <w:rtl/>
            </w:rPr>
            <w:t xml:space="preserve"> </w:t>
          </w:r>
          <w:r w:rsidR="00A53248" w:rsidRPr="004612FE">
            <w:rPr>
              <w:rFonts w:asciiTheme="majorBidi" w:eastAsia="B Nazanin" w:hAnsiTheme="majorBidi"/>
            </w:rPr>
            <w:t>BSC</w:t>
          </w:r>
        </w:p>
      </w:tc>
    </w:tr>
  </w:tbl>
  <w:p w:rsidR="004D6298" w:rsidRPr="004612FE" w:rsidRDefault="004D6298" w:rsidP="004D6298">
    <w:pPr>
      <w:pStyle w:val="Header"/>
    </w:pPr>
  </w:p>
  <w:p w:rsidR="004D6298" w:rsidRPr="004612FE" w:rsidRDefault="004D6298" w:rsidP="004D6298">
    <w:pPr>
      <w:pStyle w:val="Header"/>
    </w:pPr>
  </w:p>
  <w:bookmarkEnd w:id="0"/>
  <w:p w:rsidR="00D04EC3" w:rsidRPr="004612FE" w:rsidRDefault="00D04EC3" w:rsidP="004D62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F49" w:rsidRDefault="008F0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00B3064D"/>
    <w:multiLevelType w:val="hybridMultilevel"/>
    <w:tmpl w:val="EC481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22137"/>
    <w:multiLevelType w:val="hybridMultilevel"/>
    <w:tmpl w:val="C2DAC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51E5C"/>
    <w:multiLevelType w:val="hybridMultilevel"/>
    <w:tmpl w:val="B42467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A38F8"/>
    <w:multiLevelType w:val="hybridMultilevel"/>
    <w:tmpl w:val="6918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6E68"/>
    <w:multiLevelType w:val="hybridMultilevel"/>
    <w:tmpl w:val="A43410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96030"/>
    <w:multiLevelType w:val="hybridMultilevel"/>
    <w:tmpl w:val="D9344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0AF5"/>
    <w:multiLevelType w:val="hybridMultilevel"/>
    <w:tmpl w:val="2A94E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C3320"/>
    <w:multiLevelType w:val="hybridMultilevel"/>
    <w:tmpl w:val="2BC2F7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2E16F9"/>
    <w:multiLevelType w:val="hybridMultilevel"/>
    <w:tmpl w:val="0D5278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DC675A"/>
    <w:multiLevelType w:val="hybridMultilevel"/>
    <w:tmpl w:val="7728A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60722"/>
    <w:multiLevelType w:val="hybridMultilevel"/>
    <w:tmpl w:val="B69042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FD46E6"/>
    <w:multiLevelType w:val="hybridMultilevel"/>
    <w:tmpl w:val="31865F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5B5771"/>
    <w:multiLevelType w:val="hybridMultilevel"/>
    <w:tmpl w:val="B78277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3818"/>
    <w:multiLevelType w:val="hybridMultilevel"/>
    <w:tmpl w:val="6B1A4A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C745E8"/>
    <w:multiLevelType w:val="hybridMultilevel"/>
    <w:tmpl w:val="508C77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414953"/>
    <w:multiLevelType w:val="hybridMultilevel"/>
    <w:tmpl w:val="4D262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14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8"/>
  </w:num>
  <w:num w:numId="14">
    <w:abstractNumId w:val="16"/>
  </w:num>
  <w:num w:numId="15">
    <w:abstractNumId w:val="3"/>
  </w:num>
  <w:num w:numId="16">
    <w:abstractNumId w:val="7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CF"/>
    <w:rsid w:val="00135AD1"/>
    <w:rsid w:val="002403AE"/>
    <w:rsid w:val="00342FCF"/>
    <w:rsid w:val="004612FE"/>
    <w:rsid w:val="004D6298"/>
    <w:rsid w:val="005B4719"/>
    <w:rsid w:val="00645017"/>
    <w:rsid w:val="0067445A"/>
    <w:rsid w:val="0067532C"/>
    <w:rsid w:val="007B4E2C"/>
    <w:rsid w:val="00873701"/>
    <w:rsid w:val="00876AD1"/>
    <w:rsid w:val="008F0F49"/>
    <w:rsid w:val="00975684"/>
    <w:rsid w:val="00A53248"/>
    <w:rsid w:val="00AE644A"/>
    <w:rsid w:val="00BD4AB8"/>
    <w:rsid w:val="00C7632E"/>
    <w:rsid w:val="00D04EC3"/>
    <w:rsid w:val="00D80243"/>
    <w:rsid w:val="00D87DD7"/>
    <w:rsid w:val="00DD434E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238C9-5779-4018-B463-5A77AB3D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CF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CF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342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342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FCF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FCF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2FCF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342FC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342FCF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CF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342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2FCF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342FCF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342FCF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342FC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342FCF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CF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342F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2FCF"/>
    <w:rPr>
      <w:lang w:bidi="ar-SA"/>
    </w:rPr>
  </w:style>
  <w:style w:type="character" w:customStyle="1" w:styleId="hwtze">
    <w:name w:val="hwtze"/>
    <w:basedOn w:val="DefaultParagraphFont"/>
    <w:rsid w:val="00342FCF"/>
  </w:style>
  <w:style w:type="character" w:customStyle="1" w:styleId="rynqvb">
    <w:name w:val="rynqvb"/>
    <w:basedOn w:val="DefaultParagraphFont"/>
    <w:rsid w:val="00342FCF"/>
  </w:style>
  <w:style w:type="character" w:customStyle="1" w:styleId="ztplmc">
    <w:name w:val="ztplmc"/>
    <w:basedOn w:val="DefaultParagraphFont"/>
    <w:rsid w:val="00342FCF"/>
  </w:style>
  <w:style w:type="character" w:customStyle="1" w:styleId="xcmxjb">
    <w:name w:val="xcmxjb"/>
    <w:basedOn w:val="DefaultParagraphFont"/>
    <w:rsid w:val="00342FCF"/>
  </w:style>
  <w:style w:type="table" w:styleId="TableGrid">
    <w:name w:val="Table Grid"/>
    <w:basedOn w:val="TableNormal"/>
    <w:uiPriority w:val="39"/>
    <w:rsid w:val="0034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42FCF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2FCF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342F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342FCF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2FCF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FCF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FCF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342FCF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FCF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FCF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342FCF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2FC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42FCF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2FC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342FCF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342FCF"/>
  </w:style>
  <w:style w:type="character" w:styleId="Emphasis">
    <w:name w:val="Emphasis"/>
    <w:basedOn w:val="DefaultParagraphFont"/>
    <w:uiPriority w:val="20"/>
    <w:qFormat/>
    <w:rsid w:val="00342FCF"/>
    <w:rPr>
      <w:i/>
      <w:iCs/>
    </w:rPr>
  </w:style>
  <w:style w:type="paragraph" w:customStyle="1" w:styleId="a">
    <w:name w:val="فهرست اشکال"/>
    <w:basedOn w:val="Normal"/>
    <w:qFormat/>
    <w:rsid w:val="00342FCF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342FCF"/>
  </w:style>
  <w:style w:type="character" w:customStyle="1" w:styleId="shorttext">
    <w:name w:val="short_text"/>
    <w:basedOn w:val="DefaultParagraphFont"/>
    <w:rsid w:val="00342FCF"/>
  </w:style>
  <w:style w:type="character" w:styleId="Hyperlink">
    <w:name w:val="Hyperlink"/>
    <w:basedOn w:val="DefaultParagraphFont"/>
    <w:uiPriority w:val="99"/>
    <w:unhideWhenUsed/>
    <w:rsid w:val="00342F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342FCF"/>
  </w:style>
  <w:style w:type="character" w:customStyle="1" w:styleId="phylum">
    <w:name w:val="phylum"/>
    <w:basedOn w:val="DefaultParagraphFont"/>
    <w:rsid w:val="00342FCF"/>
  </w:style>
  <w:style w:type="character" w:customStyle="1" w:styleId="taxoclass">
    <w:name w:val="taxoclass"/>
    <w:basedOn w:val="DefaultParagraphFont"/>
    <w:rsid w:val="00342FCF"/>
  </w:style>
  <w:style w:type="character" w:customStyle="1" w:styleId="order">
    <w:name w:val="order"/>
    <w:basedOn w:val="DefaultParagraphFont"/>
    <w:rsid w:val="00342FCF"/>
  </w:style>
  <w:style w:type="character" w:customStyle="1" w:styleId="family">
    <w:name w:val="family"/>
    <w:basedOn w:val="DefaultParagraphFont"/>
    <w:rsid w:val="00342FCF"/>
  </w:style>
  <w:style w:type="character" w:customStyle="1" w:styleId="genus">
    <w:name w:val="genus"/>
    <w:basedOn w:val="DefaultParagraphFont"/>
    <w:rsid w:val="00342FCF"/>
  </w:style>
  <w:style w:type="character" w:customStyle="1" w:styleId="binomial">
    <w:name w:val="binomial"/>
    <w:basedOn w:val="DefaultParagraphFont"/>
    <w:rsid w:val="00342FCF"/>
  </w:style>
  <w:style w:type="character" w:customStyle="1" w:styleId="toctoggle">
    <w:name w:val="toctoggle"/>
    <w:basedOn w:val="DefaultParagraphFont"/>
    <w:rsid w:val="00342FCF"/>
  </w:style>
  <w:style w:type="character" w:customStyle="1" w:styleId="tocnumber2">
    <w:name w:val="tocnumber2"/>
    <w:basedOn w:val="DefaultParagraphFont"/>
    <w:rsid w:val="00342FCF"/>
  </w:style>
  <w:style w:type="character" w:customStyle="1" w:styleId="toctext">
    <w:name w:val="toctext"/>
    <w:basedOn w:val="DefaultParagraphFont"/>
    <w:rsid w:val="00342FCF"/>
  </w:style>
  <w:style w:type="character" w:customStyle="1" w:styleId="editsection">
    <w:name w:val="editsection"/>
    <w:basedOn w:val="DefaultParagraphFont"/>
    <w:rsid w:val="00342FCF"/>
  </w:style>
  <w:style w:type="character" w:customStyle="1" w:styleId="mw-headline">
    <w:name w:val="mw-headline"/>
    <w:basedOn w:val="DefaultParagraphFont"/>
    <w:rsid w:val="00342FC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FCF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342FCF"/>
    <w:rPr>
      <w:b/>
      <w:bCs/>
    </w:rPr>
  </w:style>
  <w:style w:type="paragraph" w:styleId="ListBullet">
    <w:name w:val="List Bullet"/>
    <w:basedOn w:val="Normal"/>
    <w:uiPriority w:val="99"/>
    <w:unhideWhenUsed/>
    <w:rsid w:val="00342FCF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342FCF"/>
  </w:style>
  <w:style w:type="character" w:customStyle="1" w:styleId="affiliation">
    <w:name w:val="affiliation"/>
    <w:basedOn w:val="DefaultParagraphFont"/>
    <w:rsid w:val="00342FCF"/>
  </w:style>
  <w:style w:type="character" w:customStyle="1" w:styleId="hgkelc">
    <w:name w:val="hgkelc"/>
    <w:basedOn w:val="DefaultParagraphFont"/>
    <w:rsid w:val="00342FCF"/>
  </w:style>
  <w:style w:type="character" w:customStyle="1" w:styleId="markedcontent">
    <w:name w:val="markedcontent"/>
    <w:basedOn w:val="DefaultParagraphFont"/>
    <w:rsid w:val="00342FCF"/>
  </w:style>
  <w:style w:type="paragraph" w:customStyle="1" w:styleId="Default">
    <w:name w:val="Default"/>
    <w:uiPriority w:val="99"/>
    <w:rsid w:val="00342FCF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342FCF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342FCF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342FCF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342FCF"/>
  </w:style>
  <w:style w:type="character" w:customStyle="1" w:styleId="ref-journal">
    <w:name w:val="ref-journal"/>
    <w:basedOn w:val="DefaultParagraphFont"/>
    <w:rsid w:val="00342FCF"/>
  </w:style>
  <w:style w:type="character" w:customStyle="1" w:styleId="ref-vol">
    <w:name w:val="ref-vol"/>
    <w:basedOn w:val="DefaultParagraphFont"/>
    <w:rsid w:val="00342FCF"/>
  </w:style>
  <w:style w:type="character" w:customStyle="1" w:styleId="citation">
    <w:name w:val="citation"/>
    <w:basedOn w:val="DefaultParagraphFont"/>
    <w:rsid w:val="00342FCF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FCF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42FCF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342FCF"/>
  </w:style>
  <w:style w:type="paragraph" w:customStyle="1" w:styleId="a0">
    <w:name w:val="پاورقی (متن ها)"/>
    <w:basedOn w:val="Normal"/>
    <w:uiPriority w:val="99"/>
    <w:rsid w:val="00342FCF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342FCF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character" w:customStyle="1" w:styleId="NoSpacingChar">
    <w:name w:val="No Spacing Char"/>
    <w:link w:val="NoSpacing"/>
    <w:uiPriority w:val="1"/>
    <w:locked/>
    <w:rsid w:val="00342FCF"/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342FC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labels">
    <w:name w:val="labels"/>
    <w:basedOn w:val="DefaultParagraphFont"/>
    <w:rsid w:val="00342FCF"/>
  </w:style>
  <w:style w:type="table" w:customStyle="1" w:styleId="TableGridLight1">
    <w:name w:val="Table Grid Light1"/>
    <w:basedOn w:val="TableNormal"/>
    <w:uiPriority w:val="40"/>
    <w:rsid w:val="00342FCF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uiPriority w:val="19"/>
    <w:qFormat/>
    <w:rsid w:val="00342FCF"/>
    <w:rPr>
      <w:i/>
      <w:iCs/>
      <w:color w:val="404040"/>
    </w:rPr>
  </w:style>
  <w:style w:type="paragraph" w:customStyle="1" w:styleId="naz">
    <w:name w:val="naz"/>
    <w:basedOn w:val="Normal"/>
    <w:link w:val="nazChar"/>
    <w:rsid w:val="00342FCF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342FCF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342FCF"/>
  </w:style>
  <w:style w:type="paragraph" w:styleId="DocumentMap">
    <w:name w:val="Document Map"/>
    <w:basedOn w:val="Normal"/>
    <w:link w:val="DocumentMapChar"/>
    <w:uiPriority w:val="99"/>
    <w:semiHidden/>
    <w:rsid w:val="00342FCF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2FCF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342FCF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342FCF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342FCF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342FCF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342FCF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342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342FCF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342FCF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2FCF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342FCF"/>
    <w:rPr>
      <w:vertAlign w:val="superscript"/>
    </w:rPr>
  </w:style>
  <w:style w:type="paragraph" w:styleId="BlockText">
    <w:name w:val="Block Text"/>
    <w:basedOn w:val="Normal"/>
    <w:rsid w:val="00342FCF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styleId="LineNumber">
    <w:name w:val="line number"/>
    <w:rsid w:val="00342FCF"/>
  </w:style>
  <w:style w:type="paragraph" w:styleId="Caption">
    <w:name w:val="caption"/>
    <w:basedOn w:val="Normal"/>
    <w:next w:val="Normal"/>
    <w:uiPriority w:val="35"/>
    <w:qFormat/>
    <w:rsid w:val="00342FCF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customStyle="1" w:styleId="apple-converted-space">
    <w:name w:val="apple-converted-space"/>
    <w:rsid w:val="00342FCF"/>
  </w:style>
  <w:style w:type="paragraph" w:customStyle="1" w:styleId="xl63">
    <w:name w:val="xl63"/>
    <w:basedOn w:val="Normal"/>
    <w:rsid w:val="00342F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342F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342F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342F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342FCF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342FCF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342FCF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342FCF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342FCF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342FCF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342FCF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342FCF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342FCF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342FCF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342FCF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342FCF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342FCF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342FCF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342FCF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342FCF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342FCF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342FCF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342FCF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342FCF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342FCF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342FCF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342FCF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342FCF"/>
  </w:style>
  <w:style w:type="paragraph" w:customStyle="1" w:styleId="a6">
    <w:name w:val="بالت جدول (جدول ها)"/>
    <w:basedOn w:val="texttable"/>
    <w:uiPriority w:val="99"/>
    <w:rsid w:val="00342FCF"/>
    <w:pPr>
      <w:ind w:left="227" w:hanging="113"/>
      <w:jc w:val="both"/>
    </w:pPr>
    <w:rPr>
      <w14:ligatures w14:val="standardContextual"/>
    </w:rPr>
  </w:style>
  <w:style w:type="character" w:customStyle="1" w:styleId="q4iawc">
    <w:name w:val="q4iawc"/>
    <w:basedOn w:val="DefaultParagraphFont"/>
    <w:rsid w:val="00342FCF"/>
  </w:style>
  <w:style w:type="character" w:customStyle="1" w:styleId="viiyi">
    <w:name w:val="viiyi"/>
    <w:basedOn w:val="DefaultParagraphFont"/>
    <w:rsid w:val="00342FCF"/>
  </w:style>
  <w:style w:type="character" w:customStyle="1" w:styleId="ykmvie">
    <w:name w:val="ykmvie"/>
    <w:basedOn w:val="DefaultParagraphFont"/>
    <w:rsid w:val="00342FCF"/>
  </w:style>
  <w:style w:type="character" w:customStyle="1" w:styleId="highlight">
    <w:name w:val="highlight"/>
    <w:basedOn w:val="DefaultParagraphFont"/>
    <w:rsid w:val="00342FCF"/>
  </w:style>
  <w:style w:type="character" w:customStyle="1" w:styleId="eyxtib">
    <w:name w:val="eyxtib"/>
    <w:basedOn w:val="DefaultParagraphFont"/>
    <w:rsid w:val="00342FCF"/>
  </w:style>
  <w:style w:type="character" w:customStyle="1" w:styleId="fontstyle01">
    <w:name w:val="fontstyle01"/>
    <w:basedOn w:val="DefaultParagraphFont"/>
    <w:rsid w:val="00342FCF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42FCF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paragraph" w:customStyle="1" w:styleId="copy">
    <w:name w:val="تیتر شکل copy (شکل ها)"/>
    <w:basedOn w:val="text"/>
    <w:uiPriority w:val="99"/>
    <w:rsid w:val="00342FCF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342FCF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342FCF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342FCF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342FCF"/>
  </w:style>
  <w:style w:type="character" w:customStyle="1" w:styleId="italic">
    <w:name w:val="italic"/>
    <w:uiPriority w:val="99"/>
    <w:rsid w:val="00342FCF"/>
  </w:style>
  <w:style w:type="character" w:customStyle="1" w:styleId="CharacterStyle10">
    <w:name w:val="Character Style 10"/>
    <w:uiPriority w:val="99"/>
    <w:rsid w:val="00342FCF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342FCF"/>
    <w:rPr>
      <w:color w:val="24408E"/>
      <w:sz w:val="20"/>
      <w:szCs w:val="20"/>
    </w:rPr>
  </w:style>
  <w:style w:type="character" w:customStyle="1" w:styleId="tgc">
    <w:name w:val="_tgc"/>
    <w:uiPriority w:val="99"/>
    <w:rsid w:val="00342FCF"/>
  </w:style>
  <w:style w:type="paragraph" w:customStyle="1" w:styleId="2">
    <w:name w:val="پاورقی 2 (متن ها)"/>
    <w:basedOn w:val="NoParagraphStyle"/>
    <w:uiPriority w:val="99"/>
    <w:rsid w:val="00342FCF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342FCF"/>
    <w:rPr>
      <w:color w:val="24408E"/>
    </w:rPr>
  </w:style>
  <w:style w:type="paragraph" w:customStyle="1" w:styleId="20">
    <w:name w:val="تیتر جدول 2 (جدول ها)"/>
    <w:basedOn w:val="a3"/>
    <w:uiPriority w:val="99"/>
    <w:rsid w:val="00342FCF"/>
    <w:pPr>
      <w:keepNext/>
    </w:pPr>
  </w:style>
  <w:style w:type="paragraph" w:customStyle="1" w:styleId="a9">
    <w:name w:val="متن جدول"/>
    <w:basedOn w:val="text"/>
    <w:uiPriority w:val="99"/>
    <w:rsid w:val="00342FCF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342FCF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342FCF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342FCF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342FCF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342FCF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342FCF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2FCF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2FC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CF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2FCF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42FCF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2FCF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2F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CF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42FCF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342FCF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342FCF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342FCF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342FCF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342FCF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342FCF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342FC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34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342FCF"/>
  </w:style>
  <w:style w:type="character" w:customStyle="1" w:styleId="uv3um">
    <w:name w:val="uv3um"/>
    <w:basedOn w:val="DefaultParagraphFont"/>
    <w:rsid w:val="00342FCF"/>
  </w:style>
  <w:style w:type="character" w:customStyle="1" w:styleId="kksr-muted">
    <w:name w:val="kksr-muted"/>
    <w:basedOn w:val="DefaultParagraphFont"/>
    <w:rsid w:val="00342FCF"/>
  </w:style>
  <w:style w:type="paragraph" w:customStyle="1" w:styleId="text0">
    <w:name w:val="text"/>
    <w:basedOn w:val="NoParagraphStyle"/>
    <w:uiPriority w:val="99"/>
    <w:rsid w:val="00342FCF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D2049-E7F1-4553-BB47-12E481FF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7</cp:revision>
  <dcterms:created xsi:type="dcterms:W3CDTF">2025-09-13T06:29:00Z</dcterms:created>
  <dcterms:modified xsi:type="dcterms:W3CDTF">2025-09-15T19:17:00Z</dcterms:modified>
</cp:coreProperties>
</file>