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D140" w14:textId="77777777" w:rsidR="00781CCF" w:rsidRPr="00803A38" w:rsidRDefault="00781CCF" w:rsidP="00803A38">
      <w:pPr>
        <w:bidi/>
        <w:spacing w:after="0"/>
        <w:jc w:val="lowKashida"/>
        <w:rPr>
          <w:rFonts w:asciiTheme="majorBidi" w:hAnsiTheme="majorBidi" w:cs="B Nazanin"/>
          <w:sz w:val="24"/>
          <w:szCs w:val="24"/>
          <w:rtl/>
        </w:rPr>
      </w:pPr>
    </w:p>
    <w:p w14:paraId="6F704669" w14:textId="77777777" w:rsidR="00781CCF" w:rsidRPr="00803A38" w:rsidRDefault="00781CCF" w:rsidP="00803A38">
      <w:pPr>
        <w:bidi/>
        <w:jc w:val="lowKashida"/>
        <w:rPr>
          <w:rFonts w:asciiTheme="majorBidi" w:eastAsia="B Nazanin" w:hAnsiTheme="majorBidi" w:cs="B Nazanin"/>
          <w:b/>
          <w:bCs/>
          <w:sz w:val="24"/>
          <w:szCs w:val="24"/>
          <w:rtl/>
          <w:lang w:bidi="fa-IR"/>
        </w:rPr>
      </w:pPr>
      <w:bookmarkStart w:id="0" w:name="_Hlk200818140"/>
      <w:r w:rsidRPr="00803A38">
        <w:rPr>
          <w:rStyle w:val="rynqvb"/>
          <w:rFonts w:asciiTheme="majorBidi" w:hAnsiTheme="majorBidi" w:cs="B Nazanin" w:hint="cs"/>
          <w:b/>
          <w:bCs/>
          <w:sz w:val="24"/>
          <w:szCs w:val="24"/>
          <w:rtl/>
          <w:lang w:bidi="fa-IR"/>
        </w:rPr>
        <w:t>14.</w:t>
      </w:r>
      <w:r w:rsidRPr="00803A38">
        <w:rPr>
          <w:rFonts w:asciiTheme="majorBidi" w:eastAsia="B Nazanin" w:hAnsiTheme="majorBidi" w:cs="B Nazanin"/>
          <w:b/>
          <w:bCs/>
          <w:sz w:val="24"/>
          <w:szCs w:val="24"/>
          <w:rtl/>
          <w:lang w:bidi="fa-IR"/>
        </w:rPr>
        <w:t>کاتالاز</w:t>
      </w:r>
    </w:p>
    <w:tbl>
      <w:tblPr>
        <w:tblStyle w:val="TableGrid"/>
        <w:bidiVisual/>
        <w:tblW w:w="0" w:type="auto"/>
        <w:jc w:val="center"/>
        <w:tblLook w:val="04A0" w:firstRow="1" w:lastRow="0" w:firstColumn="1" w:lastColumn="0" w:noHBand="0" w:noVBand="1"/>
      </w:tblPr>
      <w:tblGrid>
        <w:gridCol w:w="1975"/>
        <w:gridCol w:w="3560"/>
        <w:gridCol w:w="3481"/>
      </w:tblGrid>
      <w:tr w:rsidR="00433000" w:rsidRPr="00803A38" w14:paraId="5BA8C9B7" w14:textId="77777777" w:rsidTr="00433000">
        <w:trPr>
          <w:jc w:val="center"/>
        </w:trPr>
        <w:tc>
          <w:tcPr>
            <w:tcW w:w="1975" w:type="dxa"/>
          </w:tcPr>
          <w:bookmarkEnd w:id="0"/>
          <w:p w14:paraId="414A12E5"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اسم آزمایشگاه:</w:t>
            </w:r>
          </w:p>
        </w:tc>
        <w:tc>
          <w:tcPr>
            <w:tcW w:w="7041" w:type="dxa"/>
            <w:gridSpan w:val="2"/>
          </w:tcPr>
          <w:p w14:paraId="51C3B2A2" w14:textId="32CBD472" w:rsidR="00433000" w:rsidRPr="00803A38" w:rsidRDefault="00433000" w:rsidP="00433000">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803A38" w:rsidRPr="00803A38" w14:paraId="2FD6666C" w14:textId="77777777" w:rsidTr="00433000">
        <w:trPr>
          <w:jc w:val="center"/>
        </w:trPr>
        <w:tc>
          <w:tcPr>
            <w:tcW w:w="1975" w:type="dxa"/>
          </w:tcPr>
          <w:p w14:paraId="754F5BA7" w14:textId="77777777" w:rsidR="00781CCF" w:rsidRPr="00803A38" w:rsidRDefault="00781CCF" w:rsidP="00803A38">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 xml:space="preserve">اسم سند: </w:t>
            </w:r>
          </w:p>
        </w:tc>
        <w:tc>
          <w:tcPr>
            <w:tcW w:w="7041" w:type="dxa"/>
            <w:gridSpan w:val="2"/>
          </w:tcPr>
          <w:p w14:paraId="007BFE46" w14:textId="77777777" w:rsidR="00781CCF" w:rsidRPr="00803A38" w:rsidRDefault="00781CCF" w:rsidP="00803A38">
            <w:pPr>
              <w:bidi/>
              <w:jc w:val="lowKashida"/>
              <w:rPr>
                <w:rFonts w:asciiTheme="majorBidi" w:eastAsia="B Nazanin" w:hAnsiTheme="majorBidi" w:cs="B Nazanin"/>
                <w:b/>
                <w:bCs/>
                <w:sz w:val="24"/>
                <w:szCs w:val="24"/>
                <w:rtl/>
                <w:lang w:bidi="fa-IR"/>
              </w:rPr>
            </w:pPr>
            <w:r w:rsidRPr="00803A38">
              <w:rPr>
                <w:rFonts w:asciiTheme="majorBidi" w:eastAsia="B Nazanin" w:hAnsiTheme="majorBidi" w:cs="B Nazanin"/>
                <w:b/>
                <w:bCs/>
                <w:sz w:val="24"/>
                <w:szCs w:val="24"/>
                <w:rtl/>
                <w:lang w:bidi="fa-IR"/>
              </w:rPr>
              <w:t>دستورالعمل</w:t>
            </w:r>
            <w:r w:rsidRPr="00803A38">
              <w:rPr>
                <w:rFonts w:asciiTheme="majorBidi" w:eastAsia="B Nazanin" w:hAnsiTheme="majorBidi" w:cs="B Nazanin" w:hint="cs"/>
                <w:b/>
                <w:bCs/>
                <w:sz w:val="24"/>
                <w:szCs w:val="24"/>
                <w:rtl/>
                <w:lang w:bidi="fa-IR"/>
              </w:rPr>
              <w:t xml:space="preserve"> روش</w:t>
            </w:r>
            <w:r w:rsidRPr="00803A38">
              <w:rPr>
                <w:rFonts w:asciiTheme="majorBidi" w:eastAsia="B Nazanin" w:hAnsiTheme="majorBidi" w:cs="B Nazanin"/>
                <w:b/>
                <w:bCs/>
                <w:sz w:val="24"/>
                <w:szCs w:val="24"/>
                <w:rtl/>
                <w:lang w:bidi="fa-IR"/>
              </w:rPr>
              <w:t xml:space="preserve"> انجام و کنترل کیفی آزما</w:t>
            </w:r>
            <w:r w:rsidRPr="00803A38">
              <w:rPr>
                <w:rFonts w:asciiTheme="majorBidi" w:eastAsia="B Nazanin" w:hAnsiTheme="majorBidi" w:cs="B Nazanin" w:hint="cs"/>
                <w:b/>
                <w:bCs/>
                <w:sz w:val="24"/>
                <w:szCs w:val="24"/>
                <w:rtl/>
                <w:lang w:bidi="fa-IR"/>
              </w:rPr>
              <w:t>ی</w:t>
            </w:r>
            <w:r w:rsidRPr="00803A38">
              <w:rPr>
                <w:rFonts w:asciiTheme="majorBidi" w:eastAsia="B Nazanin" w:hAnsiTheme="majorBidi" w:cs="B Nazanin" w:hint="eastAsia"/>
                <w:b/>
                <w:bCs/>
                <w:sz w:val="24"/>
                <w:szCs w:val="24"/>
                <w:rtl/>
                <w:lang w:bidi="fa-IR"/>
              </w:rPr>
              <w:t>ش</w:t>
            </w:r>
            <w:r w:rsidRPr="00803A38">
              <w:rPr>
                <w:rFonts w:asciiTheme="majorBidi" w:eastAsia="B Nazanin" w:hAnsiTheme="majorBidi" w:cs="B Nazanin"/>
                <w:b/>
                <w:bCs/>
                <w:sz w:val="24"/>
                <w:szCs w:val="24"/>
                <w:rtl/>
                <w:lang w:bidi="fa-IR"/>
              </w:rPr>
              <w:t xml:space="preserve"> کاتالاز</w:t>
            </w:r>
          </w:p>
        </w:tc>
      </w:tr>
      <w:tr w:rsidR="00803A38" w:rsidRPr="00803A38" w14:paraId="5F9F1DB5" w14:textId="77777777" w:rsidTr="00433000">
        <w:trPr>
          <w:jc w:val="center"/>
        </w:trPr>
        <w:tc>
          <w:tcPr>
            <w:tcW w:w="1975" w:type="dxa"/>
          </w:tcPr>
          <w:p w14:paraId="4F241068" w14:textId="77777777" w:rsidR="00781CCF" w:rsidRPr="00803A38" w:rsidRDefault="00781CCF" w:rsidP="00803A38">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کد سند:</w:t>
            </w:r>
          </w:p>
        </w:tc>
        <w:tc>
          <w:tcPr>
            <w:tcW w:w="7041" w:type="dxa"/>
            <w:gridSpan w:val="2"/>
          </w:tcPr>
          <w:p w14:paraId="35963C96" w14:textId="77777777" w:rsidR="00781CCF" w:rsidRPr="00803A38" w:rsidRDefault="00781CCF" w:rsidP="00803A38">
            <w:pPr>
              <w:autoSpaceDE w:val="0"/>
              <w:autoSpaceDN w:val="0"/>
              <w:bidi/>
              <w:adjustRightInd w:val="0"/>
              <w:jc w:val="lowKashida"/>
              <w:rPr>
                <w:rFonts w:asciiTheme="majorBidi" w:hAnsiTheme="majorBidi" w:cs="B Nazanin"/>
                <w:b/>
                <w:bCs/>
                <w:kern w:val="24"/>
                <w:sz w:val="24"/>
                <w:szCs w:val="24"/>
                <w:lang w:bidi="fa-IR"/>
              </w:rPr>
            </w:pPr>
            <w:r w:rsidRPr="00803A38">
              <w:rPr>
                <w:rFonts w:asciiTheme="majorBidi" w:hAnsiTheme="majorBidi" w:cs="B Nazanin"/>
                <w:kern w:val="24"/>
                <w:sz w:val="24"/>
                <w:szCs w:val="24"/>
                <w:lang w:bidi="fa-IR"/>
              </w:rPr>
              <w:t xml:space="preserve">D-003-0028 </w:t>
            </w:r>
          </w:p>
        </w:tc>
      </w:tr>
      <w:tr w:rsidR="00803A38" w:rsidRPr="00803A38" w14:paraId="342B4E50" w14:textId="77777777" w:rsidTr="00433000">
        <w:trPr>
          <w:jc w:val="center"/>
        </w:trPr>
        <w:tc>
          <w:tcPr>
            <w:tcW w:w="1975" w:type="dxa"/>
          </w:tcPr>
          <w:p w14:paraId="76439313" w14:textId="77777777" w:rsidR="00781CCF" w:rsidRPr="00803A38" w:rsidRDefault="00781CCF" w:rsidP="00803A38">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دسته بندی سند:</w:t>
            </w:r>
          </w:p>
        </w:tc>
        <w:tc>
          <w:tcPr>
            <w:tcW w:w="7041" w:type="dxa"/>
            <w:gridSpan w:val="2"/>
          </w:tcPr>
          <w:p w14:paraId="196E3671" w14:textId="77777777" w:rsidR="00781CCF" w:rsidRPr="00803A38" w:rsidRDefault="00781CCF" w:rsidP="00803A38">
            <w:pPr>
              <w:autoSpaceDE w:val="0"/>
              <w:autoSpaceDN w:val="0"/>
              <w:bidi/>
              <w:adjustRightInd w:val="0"/>
              <w:jc w:val="lowKashida"/>
              <w:rPr>
                <w:rFonts w:asciiTheme="majorBidi" w:hAnsiTheme="majorBidi" w:cs="B Nazanin"/>
                <w:kern w:val="24"/>
                <w:sz w:val="24"/>
                <w:szCs w:val="24"/>
                <w:rtl/>
                <w:lang w:bidi="fa-IR"/>
              </w:rPr>
            </w:pPr>
            <w:r w:rsidRPr="00803A38">
              <w:rPr>
                <w:rFonts w:asciiTheme="majorBidi" w:hAnsiTheme="majorBidi" w:cs="B Nazanin"/>
                <w:kern w:val="24"/>
                <w:sz w:val="24"/>
                <w:szCs w:val="24"/>
                <w:rtl/>
              </w:rPr>
              <w:t>دستورالعمل و کنترل ک</w:t>
            </w:r>
            <w:r w:rsidRPr="00803A38">
              <w:rPr>
                <w:rFonts w:asciiTheme="majorBidi" w:hAnsiTheme="majorBidi" w:cs="B Nazanin" w:hint="cs"/>
                <w:kern w:val="24"/>
                <w:sz w:val="24"/>
                <w:szCs w:val="24"/>
                <w:rtl/>
              </w:rPr>
              <w:t>ی</w:t>
            </w:r>
            <w:r w:rsidRPr="00803A38">
              <w:rPr>
                <w:rFonts w:asciiTheme="majorBidi" w:hAnsiTheme="majorBidi" w:cs="B Nazanin" w:hint="eastAsia"/>
                <w:kern w:val="24"/>
                <w:sz w:val="24"/>
                <w:szCs w:val="24"/>
                <w:rtl/>
              </w:rPr>
              <w:t>ف</w:t>
            </w:r>
            <w:r w:rsidRPr="00803A38">
              <w:rPr>
                <w:rFonts w:asciiTheme="majorBidi" w:hAnsiTheme="majorBidi" w:cs="B Nazanin" w:hint="cs"/>
                <w:kern w:val="24"/>
                <w:sz w:val="24"/>
                <w:szCs w:val="24"/>
                <w:rtl/>
              </w:rPr>
              <w:t>ی</w:t>
            </w:r>
            <w:r w:rsidRPr="00803A38">
              <w:rPr>
                <w:rFonts w:asciiTheme="majorBidi" w:hAnsiTheme="majorBidi" w:cs="B Nazanin"/>
                <w:kern w:val="24"/>
                <w:sz w:val="24"/>
                <w:szCs w:val="24"/>
                <w:rtl/>
              </w:rPr>
              <w:t xml:space="preserve"> مواد و تست ها</w:t>
            </w:r>
            <w:r w:rsidRPr="00803A38">
              <w:rPr>
                <w:rFonts w:asciiTheme="majorBidi" w:hAnsiTheme="majorBidi" w:cs="B Nazanin" w:hint="cs"/>
                <w:kern w:val="24"/>
                <w:sz w:val="24"/>
                <w:szCs w:val="24"/>
                <w:rtl/>
              </w:rPr>
              <w:t>ی</w:t>
            </w:r>
            <w:r w:rsidRPr="00803A38">
              <w:rPr>
                <w:rFonts w:asciiTheme="majorBidi" w:hAnsiTheme="majorBidi" w:cs="B Nazanin"/>
                <w:kern w:val="24"/>
                <w:sz w:val="24"/>
                <w:szCs w:val="24"/>
                <w:rtl/>
              </w:rPr>
              <w:t xml:space="preserve"> تشخ</w:t>
            </w:r>
            <w:r w:rsidRPr="00803A38">
              <w:rPr>
                <w:rFonts w:asciiTheme="majorBidi" w:hAnsiTheme="majorBidi" w:cs="B Nazanin" w:hint="cs"/>
                <w:kern w:val="24"/>
                <w:sz w:val="24"/>
                <w:szCs w:val="24"/>
                <w:rtl/>
              </w:rPr>
              <w:t>ی</w:t>
            </w:r>
            <w:r w:rsidRPr="00803A38">
              <w:rPr>
                <w:rFonts w:asciiTheme="majorBidi" w:hAnsiTheme="majorBidi" w:cs="B Nazanin" w:hint="eastAsia"/>
                <w:kern w:val="24"/>
                <w:sz w:val="24"/>
                <w:szCs w:val="24"/>
                <w:rtl/>
              </w:rPr>
              <w:t>ص</w:t>
            </w:r>
            <w:r w:rsidRPr="00803A38">
              <w:rPr>
                <w:rFonts w:asciiTheme="majorBidi" w:hAnsiTheme="majorBidi" w:cs="B Nazanin" w:hint="cs"/>
                <w:kern w:val="24"/>
                <w:sz w:val="24"/>
                <w:szCs w:val="24"/>
                <w:rtl/>
              </w:rPr>
              <w:t>ی</w:t>
            </w:r>
          </w:p>
        </w:tc>
      </w:tr>
      <w:tr w:rsidR="00433000" w:rsidRPr="00803A38" w14:paraId="078D9BA0" w14:textId="77777777" w:rsidTr="00433000">
        <w:trPr>
          <w:jc w:val="center"/>
        </w:trPr>
        <w:tc>
          <w:tcPr>
            <w:tcW w:w="1975" w:type="dxa"/>
          </w:tcPr>
          <w:p w14:paraId="7C6834EA"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شماره ویرایش:</w:t>
            </w:r>
          </w:p>
        </w:tc>
        <w:tc>
          <w:tcPr>
            <w:tcW w:w="7041" w:type="dxa"/>
            <w:gridSpan w:val="2"/>
          </w:tcPr>
          <w:p w14:paraId="44C2FDC1" w14:textId="3F416CA5"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33000" w:rsidRPr="00803A38" w14:paraId="7CD3720C" w14:textId="77777777" w:rsidTr="00433000">
        <w:trPr>
          <w:jc w:val="center"/>
        </w:trPr>
        <w:tc>
          <w:tcPr>
            <w:tcW w:w="1975" w:type="dxa"/>
          </w:tcPr>
          <w:p w14:paraId="5E97F9AD"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تاریخ ویرایش:</w:t>
            </w:r>
          </w:p>
        </w:tc>
        <w:tc>
          <w:tcPr>
            <w:tcW w:w="7041" w:type="dxa"/>
            <w:gridSpan w:val="2"/>
          </w:tcPr>
          <w:p w14:paraId="075256AA" w14:textId="79171490"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33000" w:rsidRPr="00803A38" w14:paraId="50AC9618" w14:textId="77777777" w:rsidTr="00433000">
        <w:trPr>
          <w:jc w:val="center"/>
        </w:trPr>
        <w:tc>
          <w:tcPr>
            <w:tcW w:w="1975" w:type="dxa"/>
          </w:tcPr>
          <w:p w14:paraId="56CB42B3"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تاریخ بازنگری سند:</w:t>
            </w:r>
          </w:p>
        </w:tc>
        <w:tc>
          <w:tcPr>
            <w:tcW w:w="7041" w:type="dxa"/>
            <w:gridSpan w:val="2"/>
          </w:tcPr>
          <w:p w14:paraId="4ECAAF1C" w14:textId="3916FD82"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33000" w:rsidRPr="00803A38" w14:paraId="0658383E" w14:textId="77777777" w:rsidTr="00433000">
        <w:trPr>
          <w:jc w:val="center"/>
        </w:trPr>
        <w:tc>
          <w:tcPr>
            <w:tcW w:w="1975" w:type="dxa"/>
          </w:tcPr>
          <w:p w14:paraId="0806F728"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تهیه کننده:</w:t>
            </w:r>
          </w:p>
        </w:tc>
        <w:tc>
          <w:tcPr>
            <w:tcW w:w="3560" w:type="dxa"/>
          </w:tcPr>
          <w:p w14:paraId="0E44643E"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تایید کننده:</w:t>
            </w:r>
            <w:bookmarkStart w:id="1" w:name="_GoBack"/>
            <w:bookmarkEnd w:id="1"/>
          </w:p>
        </w:tc>
        <w:tc>
          <w:tcPr>
            <w:tcW w:w="3481" w:type="dxa"/>
          </w:tcPr>
          <w:p w14:paraId="70C66687" w14:textId="77777777" w:rsidR="00433000" w:rsidRPr="00803A38" w:rsidRDefault="00433000" w:rsidP="00433000">
            <w:pPr>
              <w:autoSpaceDE w:val="0"/>
              <w:autoSpaceDN w:val="0"/>
              <w:bidi/>
              <w:adjustRightInd w:val="0"/>
              <w:jc w:val="lowKashida"/>
              <w:rPr>
                <w:rFonts w:asciiTheme="majorBidi" w:hAnsiTheme="majorBidi" w:cs="B Nazanin"/>
                <w:b/>
                <w:bCs/>
                <w:kern w:val="24"/>
                <w:sz w:val="24"/>
                <w:szCs w:val="24"/>
                <w:rtl/>
                <w:lang w:bidi="fa-IR"/>
              </w:rPr>
            </w:pPr>
            <w:r w:rsidRPr="00803A38">
              <w:rPr>
                <w:rFonts w:asciiTheme="majorBidi" w:hAnsiTheme="majorBidi" w:cs="B Nazanin" w:hint="cs"/>
                <w:b/>
                <w:bCs/>
                <w:kern w:val="24"/>
                <w:sz w:val="24"/>
                <w:szCs w:val="24"/>
                <w:rtl/>
                <w:lang w:bidi="fa-IR"/>
              </w:rPr>
              <w:t>امضاء :</w:t>
            </w:r>
          </w:p>
        </w:tc>
      </w:tr>
      <w:tr w:rsidR="00433000" w:rsidRPr="00803A38" w14:paraId="29BFF0AE" w14:textId="77777777" w:rsidTr="00433000">
        <w:trPr>
          <w:jc w:val="center"/>
        </w:trPr>
        <w:tc>
          <w:tcPr>
            <w:tcW w:w="1975" w:type="dxa"/>
          </w:tcPr>
          <w:p w14:paraId="017244EB" w14:textId="77777777" w:rsidR="00433000" w:rsidRPr="00803A38" w:rsidRDefault="00433000" w:rsidP="00433000">
            <w:pPr>
              <w:autoSpaceDE w:val="0"/>
              <w:autoSpaceDN w:val="0"/>
              <w:bidi/>
              <w:adjustRightInd w:val="0"/>
              <w:jc w:val="lowKashida"/>
              <w:rPr>
                <w:rFonts w:asciiTheme="majorBidi" w:hAnsiTheme="majorBidi" w:cs="B Nazanin"/>
                <w:kern w:val="24"/>
                <w:sz w:val="24"/>
                <w:szCs w:val="24"/>
                <w:rtl/>
                <w:lang w:bidi="fa-IR"/>
              </w:rPr>
            </w:pPr>
            <w:r w:rsidRPr="00803A38">
              <w:rPr>
                <w:rFonts w:asciiTheme="majorBidi" w:hAnsiTheme="majorBidi" w:cs="B Nazanin" w:hint="cs"/>
                <w:kern w:val="24"/>
                <w:sz w:val="24"/>
                <w:szCs w:val="24"/>
                <w:rtl/>
                <w:lang w:bidi="fa-IR"/>
              </w:rPr>
              <w:t>شرکت دارا ویرا آزما</w:t>
            </w:r>
          </w:p>
          <w:p w14:paraId="17CAAD29" w14:textId="77777777" w:rsidR="00433000" w:rsidRPr="00803A38" w:rsidRDefault="00433000" w:rsidP="00433000">
            <w:pPr>
              <w:autoSpaceDE w:val="0"/>
              <w:autoSpaceDN w:val="0"/>
              <w:bidi/>
              <w:adjustRightInd w:val="0"/>
              <w:jc w:val="lowKashida"/>
              <w:rPr>
                <w:rFonts w:asciiTheme="majorBidi" w:hAnsiTheme="majorBidi" w:cs="B Nazanin"/>
                <w:kern w:val="24"/>
                <w:sz w:val="24"/>
                <w:szCs w:val="24"/>
                <w:rtl/>
                <w:lang w:bidi="fa-IR"/>
              </w:rPr>
            </w:pPr>
            <w:r w:rsidRPr="00803A38">
              <w:rPr>
                <w:rFonts w:asciiTheme="majorBidi" w:hAnsiTheme="majorBidi" w:cs="B Nazanin" w:hint="cs"/>
                <w:kern w:val="24"/>
                <w:sz w:val="24"/>
                <w:szCs w:val="24"/>
                <w:rtl/>
                <w:lang w:bidi="fa-IR"/>
              </w:rPr>
              <w:t>دکتر داریوش شکری</w:t>
            </w:r>
          </w:p>
        </w:tc>
        <w:tc>
          <w:tcPr>
            <w:tcW w:w="3560" w:type="dxa"/>
          </w:tcPr>
          <w:p w14:paraId="5561C3CE" w14:textId="6F8618B0" w:rsidR="00433000" w:rsidRPr="00803A38" w:rsidRDefault="00433000" w:rsidP="00433000">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22A186DF" w14:textId="55C33D94" w:rsidR="00433000" w:rsidRPr="00803A38" w:rsidRDefault="00433000" w:rsidP="00433000">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3810A9E" w14:textId="77777777" w:rsidR="00781CCF" w:rsidRPr="00803A38" w:rsidRDefault="00781CCF" w:rsidP="00803A38">
      <w:pPr>
        <w:bidi/>
        <w:jc w:val="lowKashida"/>
        <w:rPr>
          <w:rFonts w:asciiTheme="majorBidi" w:eastAsia="B Nazanin" w:hAnsiTheme="majorBidi" w:cs="B Nazanin"/>
          <w:b/>
          <w:bCs/>
          <w:sz w:val="24"/>
          <w:szCs w:val="24"/>
          <w:rtl/>
          <w:lang w:bidi="fa-IR"/>
        </w:rPr>
      </w:pPr>
    </w:p>
    <w:p w14:paraId="48812D35" w14:textId="77777777" w:rsidR="00781CCF" w:rsidRPr="00803A38" w:rsidRDefault="00781CCF" w:rsidP="00803A38">
      <w:pPr>
        <w:bidi/>
        <w:spacing w:after="0"/>
        <w:jc w:val="lowKashida"/>
        <w:rPr>
          <w:rStyle w:val="rynqvb"/>
          <w:rFonts w:asciiTheme="majorBidi" w:hAnsiTheme="majorBidi" w:cs="B Nazanin"/>
          <w:b/>
          <w:bCs/>
          <w:sz w:val="24"/>
          <w:szCs w:val="24"/>
          <w:rtl/>
        </w:rPr>
      </w:pPr>
      <w:r w:rsidRPr="00803A38">
        <w:rPr>
          <w:rFonts w:asciiTheme="majorBidi" w:hAnsiTheme="majorBidi" w:cs="B Nazanin" w:hint="cs"/>
          <w:b/>
          <w:bCs/>
          <w:sz w:val="24"/>
          <w:szCs w:val="24"/>
          <w:rtl/>
        </w:rPr>
        <w:t xml:space="preserve">(1) </w:t>
      </w:r>
      <w:r w:rsidRPr="00803A38">
        <w:rPr>
          <w:rStyle w:val="rynqvb"/>
          <w:rFonts w:asciiTheme="majorBidi" w:hAnsiTheme="majorBidi" w:cs="B Nazanin"/>
          <w:b/>
          <w:bCs/>
          <w:sz w:val="24"/>
          <w:szCs w:val="24"/>
          <w:rtl/>
        </w:rPr>
        <w:t>هدف:</w:t>
      </w:r>
    </w:p>
    <w:p w14:paraId="1EB033FB" w14:textId="77777777" w:rsidR="00781CCF" w:rsidRPr="00803A38" w:rsidRDefault="00781CCF" w:rsidP="00803A38">
      <w:pPr>
        <w:bidi/>
        <w:spacing w:after="0"/>
        <w:jc w:val="lowKashida"/>
        <w:rPr>
          <w:rStyle w:val="rynqvb"/>
          <w:rFonts w:asciiTheme="majorBidi" w:hAnsiTheme="majorBidi" w:cs="B Nazanin"/>
          <w:b/>
          <w:bCs/>
          <w:sz w:val="24"/>
          <w:szCs w:val="24"/>
          <w:rtl/>
        </w:rPr>
      </w:pPr>
      <w:r w:rsidRPr="00803A38">
        <w:rPr>
          <w:rStyle w:val="rynqvb"/>
          <w:rFonts w:asciiTheme="majorBidi" w:hAnsiTheme="majorBidi" w:cs="B Nazanin" w:hint="cs"/>
          <w:sz w:val="24"/>
          <w:szCs w:val="24"/>
          <w:rtl/>
        </w:rPr>
        <w:t xml:space="preserve">تست کاتالاز </w:t>
      </w:r>
      <w:r w:rsidRPr="00803A38">
        <w:rPr>
          <w:rStyle w:val="rynqvb"/>
          <w:rFonts w:asciiTheme="majorBidi" w:hAnsiTheme="majorBidi" w:cs="B Nazanin"/>
          <w:sz w:val="24"/>
          <w:szCs w:val="24"/>
          <w:rtl/>
        </w:rPr>
        <w:t>گونه های میکروکوک و استافیلوکوک کاتالاز مثبت را از گونه های استرپتوکوک</w:t>
      </w:r>
      <w:r w:rsidRPr="00803A38">
        <w:rPr>
          <w:rStyle w:val="rynqvb"/>
          <w:rFonts w:asciiTheme="majorBidi" w:hAnsiTheme="majorBidi" w:cs="B Nazanin" w:hint="cs"/>
          <w:sz w:val="24"/>
          <w:szCs w:val="24"/>
          <w:rtl/>
        </w:rPr>
        <w:t xml:space="preserve"> و انتروکوک</w:t>
      </w:r>
      <w:r w:rsidRPr="00803A38">
        <w:rPr>
          <w:rStyle w:val="rynqvb"/>
          <w:rFonts w:asciiTheme="majorBidi" w:hAnsiTheme="majorBidi" w:cs="B Nazanin"/>
          <w:sz w:val="24"/>
          <w:szCs w:val="24"/>
          <w:rtl/>
        </w:rPr>
        <w:t xml:space="preserve"> کاتالاز منفی متمایز می کند. همچنین برای </w:t>
      </w:r>
      <w:r w:rsidRPr="00803A38">
        <w:rPr>
          <w:rFonts w:asciiTheme="majorBidi" w:eastAsia="Arial" w:hAnsiTheme="majorBidi" w:cs="B Nazanin"/>
          <w:sz w:val="24"/>
          <w:szCs w:val="24"/>
          <w:rtl/>
        </w:rPr>
        <w:t>افتراق</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کلستریدیوم (منفی)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باسیلوس</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ها</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(مثبت</w:t>
      </w:r>
      <w:r w:rsidRPr="00803A38">
        <w:rPr>
          <w:rFonts w:asciiTheme="majorBidi" w:hAnsiTheme="majorBidi" w:cs="B Nazanin"/>
          <w:sz w:val="24"/>
          <w:szCs w:val="24"/>
          <w:rtl/>
        </w:rPr>
        <w:t xml:space="preserve">)، </w:t>
      </w:r>
      <w:r w:rsidRPr="00803A38">
        <w:rPr>
          <w:rFonts w:asciiTheme="majorBidi" w:eastAsia="Arial" w:hAnsiTheme="majorBidi" w:cs="B Nazanin"/>
          <w:sz w:val="24"/>
          <w:szCs w:val="24"/>
          <w:rtl/>
        </w:rPr>
        <w:t>افتراق</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لیستریا</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مونوسیتوژنز (مثبت</w:t>
      </w:r>
      <w:r w:rsidRPr="00803A38">
        <w:rPr>
          <w:rFonts w:asciiTheme="majorBidi" w:hAnsiTheme="majorBidi" w:cs="B Nazanin"/>
          <w:sz w:val="24"/>
          <w:szCs w:val="24"/>
          <w:rtl/>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استرپتوکوک</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بتا</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همولیتیک</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(منفی) کاربرد دارد.</w:t>
      </w:r>
      <w:r w:rsidRPr="00803A38">
        <w:rPr>
          <w:rFonts w:asciiTheme="majorBidi" w:eastAsia="Arial" w:hAnsiTheme="majorBidi" w:cs="B Nazanin"/>
          <w:sz w:val="24"/>
          <w:szCs w:val="24"/>
        </w:rPr>
        <w:t xml:space="preserve">  </w:t>
      </w:r>
      <w:r w:rsidRPr="00803A38">
        <w:rPr>
          <w:rStyle w:val="rynqvb"/>
          <w:rFonts w:asciiTheme="majorBidi" w:hAnsiTheme="majorBidi" w:cs="B Nazanin" w:hint="cs"/>
          <w:b/>
          <w:bCs/>
          <w:sz w:val="24"/>
          <w:szCs w:val="24"/>
          <w:rtl/>
        </w:rPr>
        <w:t xml:space="preserve"> </w:t>
      </w:r>
    </w:p>
    <w:p w14:paraId="68C6E2F9" w14:textId="77777777" w:rsidR="00781CCF" w:rsidRPr="00803A38" w:rsidRDefault="00781CCF" w:rsidP="00803A38">
      <w:pPr>
        <w:bidi/>
        <w:spacing w:after="0"/>
        <w:jc w:val="lowKashida"/>
        <w:rPr>
          <w:rStyle w:val="rynqvb"/>
          <w:rFonts w:asciiTheme="majorBidi" w:hAnsiTheme="majorBidi" w:cs="B Nazanin"/>
          <w:b/>
          <w:bCs/>
          <w:sz w:val="12"/>
          <w:szCs w:val="12"/>
        </w:rPr>
      </w:pPr>
    </w:p>
    <w:p w14:paraId="30FE4C8A" w14:textId="77777777" w:rsidR="00781CCF" w:rsidRPr="00803A38" w:rsidRDefault="00781CCF" w:rsidP="00803A38">
      <w:pPr>
        <w:bidi/>
        <w:spacing w:after="0"/>
        <w:jc w:val="lowKashida"/>
        <w:rPr>
          <w:rStyle w:val="rynqvb"/>
          <w:rFonts w:asciiTheme="majorBidi" w:hAnsiTheme="majorBidi" w:cs="B Nazanin"/>
          <w:b/>
          <w:bCs/>
          <w:sz w:val="24"/>
          <w:szCs w:val="24"/>
          <w:rtl/>
        </w:rPr>
      </w:pPr>
      <w:r w:rsidRPr="00803A38">
        <w:rPr>
          <w:rStyle w:val="rynqvb"/>
          <w:rFonts w:asciiTheme="majorBidi" w:hAnsiTheme="majorBidi" w:cs="B Nazanin"/>
          <w:sz w:val="24"/>
          <w:szCs w:val="24"/>
        </w:rPr>
        <w:t xml:space="preserve"> </w:t>
      </w:r>
      <w:r w:rsidRPr="00803A38">
        <w:rPr>
          <w:rFonts w:asciiTheme="majorBidi" w:hAnsiTheme="majorBidi" w:cs="B Nazanin" w:hint="cs"/>
          <w:b/>
          <w:bCs/>
          <w:sz w:val="24"/>
          <w:szCs w:val="24"/>
          <w:rtl/>
        </w:rPr>
        <w:t xml:space="preserve">(2) </w:t>
      </w:r>
      <w:r w:rsidRPr="00803A38">
        <w:rPr>
          <w:rStyle w:val="rynqvb"/>
          <w:rFonts w:asciiTheme="majorBidi" w:hAnsiTheme="majorBidi" w:cs="B Nazanin"/>
          <w:b/>
          <w:bCs/>
          <w:sz w:val="24"/>
          <w:szCs w:val="24"/>
          <w:rtl/>
        </w:rPr>
        <w:t>اساس آزمایش:</w:t>
      </w:r>
    </w:p>
    <w:p w14:paraId="26CB1B0F" w14:textId="77777777" w:rsidR="00781CCF" w:rsidRPr="00803A38" w:rsidRDefault="00781CCF" w:rsidP="00803A38">
      <w:pPr>
        <w:bidi/>
        <w:spacing w:after="0"/>
        <w:jc w:val="lowKashida"/>
        <w:rPr>
          <w:rStyle w:val="rynqvb"/>
          <w:rFonts w:asciiTheme="majorBidi" w:hAnsiTheme="majorBidi" w:cs="B Nazanin"/>
          <w:sz w:val="24"/>
          <w:szCs w:val="24"/>
          <w:rtl/>
        </w:rPr>
      </w:pPr>
      <w:r w:rsidRPr="00803A38">
        <w:rPr>
          <w:rStyle w:val="rynqvb"/>
          <w:rFonts w:asciiTheme="majorBidi" w:hAnsiTheme="majorBidi" w:cs="B Nazanin"/>
          <w:sz w:val="24"/>
          <w:szCs w:val="24"/>
          <w:rtl/>
        </w:rPr>
        <w:t xml:space="preserve"> ارگانیسم های هوازی و بی هوازی اختیاری در متابولیسم طبیعی، پراکسید هیدروژن</w:t>
      </w:r>
      <w:r w:rsidRPr="00803A38">
        <w:rPr>
          <w:rStyle w:val="rynqvb"/>
          <w:rFonts w:asciiTheme="majorBidi" w:hAnsiTheme="majorBidi" w:cs="B Nazanin"/>
          <w:sz w:val="24"/>
          <w:szCs w:val="24"/>
        </w:rPr>
        <w:t xml:space="preserve"> (H</w:t>
      </w:r>
      <w:r w:rsidRPr="00803A38">
        <w:rPr>
          <w:rStyle w:val="rynqvb"/>
          <w:rFonts w:asciiTheme="majorBidi" w:hAnsiTheme="majorBidi" w:cs="B Nazanin"/>
          <w:sz w:val="24"/>
          <w:szCs w:val="24"/>
          <w:vertAlign w:val="subscript"/>
        </w:rPr>
        <w:t>2</w:t>
      </w:r>
      <w:r w:rsidRPr="00803A38">
        <w:rPr>
          <w:rStyle w:val="rynqvb"/>
          <w:rFonts w:asciiTheme="majorBidi" w:hAnsiTheme="majorBidi" w:cs="B Nazanin"/>
          <w:sz w:val="24"/>
          <w:szCs w:val="24"/>
        </w:rPr>
        <w:t>O</w:t>
      </w:r>
      <w:r w:rsidRPr="00803A38">
        <w:rPr>
          <w:rStyle w:val="rynqvb"/>
          <w:rFonts w:asciiTheme="majorBidi" w:hAnsiTheme="majorBidi" w:cs="B Nazanin"/>
          <w:sz w:val="24"/>
          <w:szCs w:val="24"/>
          <w:vertAlign w:val="subscript"/>
        </w:rPr>
        <w:t>2</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و رادیکال سوپراکسید</w:t>
      </w:r>
      <w:r w:rsidRPr="00803A38">
        <w:rPr>
          <w:rStyle w:val="rynqvb"/>
          <w:rFonts w:asciiTheme="majorBidi" w:hAnsiTheme="majorBidi" w:cs="B Nazanin"/>
          <w:sz w:val="24"/>
          <w:szCs w:val="24"/>
        </w:rPr>
        <w:t xml:space="preserve"> (O</w:t>
      </w:r>
      <w:r w:rsidRPr="00803A38">
        <w:rPr>
          <w:rStyle w:val="rynqvb"/>
          <w:rFonts w:asciiTheme="majorBidi" w:hAnsiTheme="majorBidi" w:cs="B Nazanin"/>
          <w:sz w:val="24"/>
          <w:szCs w:val="24"/>
          <w:vertAlign w:val="superscript"/>
        </w:rPr>
        <w:t>2-</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 xml:space="preserve"> تولید می کنند.</w:t>
      </w:r>
      <w:r w:rsidRPr="00803A38">
        <w:rPr>
          <w:rStyle w:val="hwtze"/>
          <w:rFonts w:asciiTheme="majorBidi" w:hAnsiTheme="majorBidi" w:cs="B Nazanin"/>
          <w:sz w:val="24"/>
          <w:szCs w:val="24"/>
        </w:rPr>
        <w:t xml:space="preserve"> </w:t>
      </w:r>
      <w:r w:rsidRPr="00803A38">
        <w:rPr>
          <w:rStyle w:val="rynqvb"/>
          <w:rFonts w:asciiTheme="majorBidi" w:hAnsiTheme="majorBidi" w:cs="B Nazanin"/>
          <w:sz w:val="24"/>
          <w:szCs w:val="24"/>
          <w:rtl/>
        </w:rPr>
        <w:t>این باکتری ها دارای دو آنزیم هستند که محصولات متابولیسم طبیعی را سم زدایی می کنند.</w:t>
      </w:r>
      <w:r w:rsidRPr="00803A38">
        <w:rPr>
          <w:rStyle w:val="hwtze"/>
          <w:rFonts w:asciiTheme="majorBidi" w:hAnsiTheme="majorBidi" w:cs="B Nazanin"/>
          <w:sz w:val="24"/>
          <w:szCs w:val="24"/>
        </w:rPr>
        <w:t xml:space="preserve"> </w:t>
      </w:r>
      <w:r w:rsidRPr="00803A38">
        <w:rPr>
          <w:rStyle w:val="rynqvb"/>
          <w:rFonts w:asciiTheme="majorBidi" w:hAnsiTheme="majorBidi" w:cs="B Nazanin"/>
          <w:sz w:val="24"/>
          <w:szCs w:val="24"/>
          <w:rtl/>
        </w:rPr>
        <w:t>یکی از این آنزیم ها</w:t>
      </w:r>
      <w:r w:rsidRPr="00803A38">
        <w:rPr>
          <w:rStyle w:val="rynqvb"/>
          <w:rFonts w:asciiTheme="majorBidi" w:hAnsiTheme="majorBidi" w:cs="B Nazanin" w:hint="cs"/>
          <w:sz w:val="24"/>
          <w:szCs w:val="24"/>
          <w:rtl/>
        </w:rPr>
        <w:t xml:space="preserve"> به نام</w:t>
      </w:r>
      <w:r w:rsidRPr="00803A38">
        <w:rPr>
          <w:rStyle w:val="rynqvb"/>
          <w:rFonts w:asciiTheme="majorBidi" w:hAnsiTheme="majorBidi" w:cs="B Nazanin"/>
          <w:sz w:val="24"/>
          <w:szCs w:val="24"/>
          <w:rtl/>
        </w:rPr>
        <w:t xml:space="preserve"> کاتالاز، قادر به تبدیل پراکسید هیدروژن به آب و اکسیژن است.</w:t>
      </w:r>
      <w:r w:rsidRPr="00803A38">
        <w:rPr>
          <w:rStyle w:val="hwtze"/>
          <w:rFonts w:asciiTheme="majorBidi" w:hAnsiTheme="majorBidi" w:cs="B Nazanin"/>
          <w:sz w:val="24"/>
          <w:szCs w:val="24"/>
        </w:rPr>
        <w:t xml:space="preserve"> </w:t>
      </w:r>
      <w:r w:rsidRPr="00803A38">
        <w:rPr>
          <w:rStyle w:val="rynqvb"/>
          <w:rFonts w:asciiTheme="majorBidi" w:hAnsiTheme="majorBidi" w:cs="B Nazanin"/>
          <w:sz w:val="24"/>
          <w:szCs w:val="24"/>
          <w:rtl/>
        </w:rPr>
        <w:t>حضور آنزیم در یک جدایه باکتری زمانی مشهود است که یک تلقیح کوچک وارد شده به پراکسید هیدروژن (3% برای آزمایش لامی) باعث ایجاد حباب‌های اکسیژن سریع شود.</w:t>
      </w:r>
      <w:r w:rsidRPr="00803A38">
        <w:rPr>
          <w:rStyle w:val="hwtze"/>
          <w:rFonts w:asciiTheme="majorBidi" w:hAnsiTheme="majorBidi" w:cs="B Nazanin"/>
          <w:sz w:val="24"/>
          <w:szCs w:val="24"/>
        </w:rPr>
        <w:t xml:space="preserve"> </w:t>
      </w:r>
      <w:r w:rsidRPr="00803A38">
        <w:rPr>
          <w:rStyle w:val="rynqvb"/>
          <w:rFonts w:asciiTheme="majorBidi" w:hAnsiTheme="majorBidi" w:cs="B Nazanin"/>
          <w:sz w:val="24"/>
          <w:szCs w:val="24"/>
          <w:rtl/>
        </w:rPr>
        <w:t>فقدان کاتالاز با کمبود یا تولید ضعیف حباب مشهود است</w:t>
      </w:r>
      <w:r w:rsidRPr="00803A38">
        <w:rPr>
          <w:rStyle w:val="rynqvb"/>
          <w:rFonts w:asciiTheme="majorBidi" w:hAnsiTheme="majorBidi" w:cs="B Nazanin"/>
          <w:sz w:val="24"/>
          <w:szCs w:val="24"/>
        </w:rPr>
        <w:t>.</w:t>
      </w:r>
    </w:p>
    <w:p w14:paraId="58D9C884" w14:textId="77777777" w:rsidR="00781CCF" w:rsidRPr="00803A38" w:rsidRDefault="00781CCF" w:rsidP="00803A38">
      <w:pPr>
        <w:bidi/>
        <w:spacing w:after="0"/>
        <w:jc w:val="lowKashida"/>
        <w:rPr>
          <w:rStyle w:val="rynqvb"/>
          <w:rFonts w:asciiTheme="majorBidi" w:hAnsiTheme="majorBidi" w:cs="B Nazanin"/>
          <w:b/>
          <w:bCs/>
          <w:sz w:val="14"/>
          <w:szCs w:val="14"/>
        </w:rPr>
      </w:pPr>
    </w:p>
    <w:p w14:paraId="35EE6764" w14:textId="77777777" w:rsidR="00781CCF" w:rsidRPr="00803A38" w:rsidRDefault="00781CCF" w:rsidP="00803A38">
      <w:pPr>
        <w:bidi/>
        <w:spacing w:after="0"/>
        <w:jc w:val="lowKashida"/>
        <w:rPr>
          <w:rStyle w:val="rynqvb"/>
          <w:rFonts w:asciiTheme="majorBidi" w:hAnsiTheme="majorBidi" w:cs="B Nazanin"/>
          <w:sz w:val="24"/>
          <w:szCs w:val="24"/>
          <w:rtl/>
        </w:rPr>
      </w:pPr>
      <w:r w:rsidRPr="00803A38">
        <w:rPr>
          <w:rFonts w:asciiTheme="majorBidi" w:hAnsiTheme="majorBidi" w:cs="B Nazanin" w:hint="cs"/>
          <w:b/>
          <w:bCs/>
          <w:sz w:val="24"/>
          <w:szCs w:val="24"/>
          <w:rtl/>
        </w:rPr>
        <w:t>(3) مواد و وسایل مورد نیاز:</w:t>
      </w:r>
      <w:r w:rsidRPr="00803A38">
        <w:rPr>
          <w:rFonts w:asciiTheme="majorBidi" w:hAnsiTheme="majorBidi" w:cs="B Nazanin" w:hint="cs"/>
          <w:sz w:val="24"/>
          <w:szCs w:val="24"/>
          <w:rtl/>
        </w:rPr>
        <w:t xml:space="preserve"> </w:t>
      </w:r>
    </w:p>
    <w:p w14:paraId="16012F56" w14:textId="77777777" w:rsidR="00781CCF" w:rsidRPr="00803A38" w:rsidRDefault="00781CCF" w:rsidP="00803A38">
      <w:pPr>
        <w:bidi/>
        <w:spacing w:after="0"/>
        <w:jc w:val="lowKashida"/>
        <w:rPr>
          <w:rStyle w:val="rynqvb"/>
          <w:rFonts w:asciiTheme="majorBidi" w:hAnsiTheme="majorBidi" w:cs="B Nazanin"/>
          <w:b/>
          <w:bCs/>
          <w:sz w:val="24"/>
          <w:szCs w:val="24"/>
          <w:rtl/>
          <w:lang w:bidi="fa-IR"/>
        </w:rPr>
      </w:pPr>
      <w:r w:rsidRPr="00803A38">
        <w:rPr>
          <w:rStyle w:val="rynqvb"/>
          <w:rFonts w:asciiTheme="majorBidi" w:hAnsiTheme="majorBidi" w:cs="B Nazanin"/>
          <w:sz w:val="24"/>
          <w:szCs w:val="24"/>
          <w:rtl/>
        </w:rPr>
        <w:t>کشت</w:t>
      </w:r>
      <w:r w:rsidRPr="00803A38">
        <w:rPr>
          <w:rStyle w:val="rynqvb"/>
          <w:rFonts w:asciiTheme="majorBidi" w:hAnsiTheme="majorBidi" w:cs="B Nazanin" w:hint="cs"/>
          <w:sz w:val="24"/>
          <w:szCs w:val="24"/>
          <w:rtl/>
        </w:rPr>
        <w:t xml:space="preserve"> تازه</w:t>
      </w:r>
      <w:r w:rsidRPr="00803A38">
        <w:rPr>
          <w:rStyle w:val="rynqvb"/>
          <w:rFonts w:asciiTheme="majorBidi" w:hAnsiTheme="majorBidi" w:cs="B Nazanin"/>
          <w:sz w:val="24"/>
          <w:szCs w:val="24"/>
          <w:rtl/>
        </w:rPr>
        <w:t xml:space="preserve"> 24 ساعته</w:t>
      </w:r>
      <w:r w:rsidRPr="00803A38">
        <w:rPr>
          <w:rStyle w:val="rynqvb"/>
          <w:rFonts w:asciiTheme="majorBidi" w:hAnsiTheme="majorBidi" w:cs="B Nazanin" w:hint="cs"/>
          <w:sz w:val="24"/>
          <w:szCs w:val="24"/>
          <w:rtl/>
        </w:rPr>
        <w:t>،</w:t>
      </w:r>
      <w:r w:rsidRPr="00803A38">
        <w:rPr>
          <w:rFonts w:asciiTheme="majorBidi" w:hAnsiTheme="majorBidi" w:cs="B Nazanin" w:hint="cs"/>
          <w:sz w:val="24"/>
          <w:szCs w:val="24"/>
          <w:rtl/>
        </w:rPr>
        <w:t xml:space="preserve"> </w:t>
      </w:r>
      <w:r w:rsidRPr="00803A38">
        <w:rPr>
          <w:rStyle w:val="rynqvb"/>
          <w:rFonts w:asciiTheme="majorBidi" w:hAnsiTheme="majorBidi" w:cs="B Nazanin"/>
          <w:sz w:val="24"/>
          <w:szCs w:val="24"/>
          <w:rtl/>
        </w:rPr>
        <w:t>پراکسید هیدروژن</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3%</w:t>
      </w:r>
      <w:r w:rsidRPr="00803A38">
        <w:rPr>
          <w:rStyle w:val="rynqvb"/>
          <w:rFonts w:asciiTheme="majorBidi" w:hAnsiTheme="majorBidi" w:cs="B Nazanin" w:hint="cs"/>
          <w:sz w:val="24"/>
          <w:szCs w:val="24"/>
          <w:rtl/>
        </w:rPr>
        <w:t>،</w:t>
      </w:r>
      <w:r w:rsidRPr="00803A38">
        <w:rPr>
          <w:rFonts w:asciiTheme="majorBidi" w:hAnsiTheme="majorBidi" w:cs="B Nazanin" w:hint="cs"/>
          <w:sz w:val="24"/>
          <w:szCs w:val="24"/>
          <w:rtl/>
        </w:rPr>
        <w:t xml:space="preserve"> </w:t>
      </w:r>
      <w:r w:rsidRPr="00803A38">
        <w:rPr>
          <w:rStyle w:val="rynqvb"/>
          <w:rFonts w:asciiTheme="majorBidi" w:hAnsiTheme="majorBidi" w:cs="B Nazanin"/>
          <w:sz w:val="24"/>
          <w:szCs w:val="24"/>
          <w:rtl/>
        </w:rPr>
        <w:t>لام شیشه ای تمیز و خشک</w:t>
      </w:r>
      <w:r w:rsidRPr="00803A38">
        <w:rPr>
          <w:rFonts w:asciiTheme="majorBidi" w:hAnsiTheme="majorBidi" w:cs="B Nazanin" w:hint="cs"/>
          <w:sz w:val="24"/>
          <w:szCs w:val="24"/>
          <w:rtl/>
        </w:rPr>
        <w:t xml:space="preserve">، </w:t>
      </w:r>
      <w:r w:rsidRPr="00803A38">
        <w:rPr>
          <w:rStyle w:val="rynqvb"/>
          <w:rFonts w:asciiTheme="majorBidi" w:hAnsiTheme="majorBidi" w:cs="B Nazanin" w:hint="cs"/>
          <w:sz w:val="24"/>
          <w:szCs w:val="24"/>
          <w:rtl/>
        </w:rPr>
        <w:t>لوپ</w:t>
      </w:r>
      <w:r w:rsidRPr="00803A38">
        <w:rPr>
          <w:rStyle w:val="rynqvb"/>
          <w:rFonts w:asciiTheme="majorBidi" w:hAnsiTheme="majorBidi" w:cs="B Nazanin"/>
          <w:sz w:val="24"/>
          <w:szCs w:val="24"/>
          <w:rtl/>
        </w:rPr>
        <w:t xml:space="preserve"> یا </w:t>
      </w:r>
      <w:r w:rsidRPr="00803A38">
        <w:rPr>
          <w:rStyle w:val="rynqvb"/>
          <w:rFonts w:asciiTheme="majorBidi" w:hAnsiTheme="majorBidi" w:cs="B Nazanin" w:hint="cs"/>
          <w:sz w:val="24"/>
          <w:szCs w:val="24"/>
          <w:rtl/>
        </w:rPr>
        <w:t>اپلیکاتور</w:t>
      </w:r>
      <w:r w:rsidRPr="00803A38">
        <w:rPr>
          <w:rStyle w:val="rynqvb"/>
          <w:rFonts w:asciiTheme="majorBidi" w:hAnsiTheme="majorBidi" w:cs="B Nazanin"/>
          <w:sz w:val="24"/>
          <w:szCs w:val="24"/>
          <w:rtl/>
        </w:rPr>
        <w:t xml:space="preserve"> چوب</w:t>
      </w:r>
      <w:r w:rsidRPr="00803A38">
        <w:rPr>
          <w:rStyle w:val="rynqvb"/>
          <w:rFonts w:asciiTheme="majorBidi" w:hAnsiTheme="majorBidi" w:cs="B Nazanin" w:hint="cs"/>
          <w:sz w:val="24"/>
          <w:szCs w:val="24"/>
          <w:rtl/>
        </w:rPr>
        <w:t>ی.</w:t>
      </w:r>
    </w:p>
    <w:p w14:paraId="4681BF13" w14:textId="77777777" w:rsidR="00781CCF" w:rsidRPr="00803A38" w:rsidRDefault="00781CCF" w:rsidP="00803A38">
      <w:pPr>
        <w:bidi/>
        <w:spacing w:after="0"/>
        <w:jc w:val="lowKashida"/>
        <w:rPr>
          <w:rStyle w:val="rynqvb"/>
          <w:rFonts w:asciiTheme="majorBidi" w:hAnsiTheme="majorBidi" w:cs="B Nazanin"/>
          <w:b/>
          <w:bCs/>
          <w:sz w:val="14"/>
          <w:szCs w:val="14"/>
          <w:rtl/>
          <w:lang w:bidi="fa-IR"/>
        </w:rPr>
      </w:pPr>
    </w:p>
    <w:p w14:paraId="7A8C04A8" w14:textId="77777777" w:rsidR="00781CCF" w:rsidRPr="00803A38" w:rsidRDefault="00781CCF" w:rsidP="00803A38">
      <w:pPr>
        <w:bidi/>
        <w:spacing w:after="0"/>
        <w:jc w:val="lowKashida"/>
        <w:rPr>
          <w:rFonts w:asciiTheme="majorBidi" w:hAnsiTheme="majorBidi" w:cs="B Nazanin"/>
          <w:b/>
          <w:bCs/>
          <w:sz w:val="24"/>
          <w:szCs w:val="24"/>
          <w:rtl/>
        </w:rPr>
      </w:pPr>
      <w:r w:rsidRPr="00803A38">
        <w:rPr>
          <w:rFonts w:asciiTheme="majorBidi" w:hAnsiTheme="majorBidi" w:cs="B Nazanin"/>
          <w:b/>
          <w:bCs/>
          <w:sz w:val="24"/>
          <w:szCs w:val="24"/>
        </w:rPr>
        <w:t xml:space="preserve"> </w:t>
      </w:r>
      <w:r w:rsidRPr="00803A38">
        <w:rPr>
          <w:rFonts w:asciiTheme="majorBidi" w:hAnsiTheme="majorBidi" w:cs="B Nazanin" w:hint="cs"/>
          <w:b/>
          <w:bCs/>
          <w:sz w:val="24"/>
          <w:szCs w:val="24"/>
          <w:rtl/>
        </w:rPr>
        <w:t xml:space="preserve">(4) </w:t>
      </w:r>
      <w:r w:rsidRPr="00803A38">
        <w:rPr>
          <w:rFonts w:asciiTheme="majorBidi" w:hAnsiTheme="majorBidi" w:cs="B Nazanin"/>
          <w:b/>
          <w:bCs/>
          <w:sz w:val="24"/>
          <w:szCs w:val="24"/>
          <w:rtl/>
        </w:rPr>
        <w:t>روش انجام</w:t>
      </w:r>
      <w:r w:rsidRPr="00803A38">
        <w:rPr>
          <w:rFonts w:asciiTheme="majorBidi" w:hAnsiTheme="majorBidi" w:cs="B Nazanin" w:hint="cs"/>
          <w:b/>
          <w:bCs/>
          <w:sz w:val="24"/>
          <w:szCs w:val="24"/>
          <w:rtl/>
        </w:rPr>
        <w:t xml:space="preserve"> آزمایش</w:t>
      </w:r>
      <w:r w:rsidRPr="00803A38">
        <w:rPr>
          <w:rFonts w:asciiTheme="majorBidi" w:hAnsiTheme="majorBidi" w:cs="B Nazanin"/>
          <w:b/>
          <w:bCs/>
          <w:sz w:val="24"/>
          <w:szCs w:val="24"/>
          <w:rtl/>
        </w:rPr>
        <w:t>:</w:t>
      </w:r>
      <w:r w:rsidRPr="00803A38">
        <w:rPr>
          <w:rFonts w:asciiTheme="majorBidi" w:hAnsiTheme="majorBidi" w:cs="B Nazanin" w:hint="cs"/>
          <w:b/>
          <w:bCs/>
          <w:sz w:val="24"/>
          <w:szCs w:val="24"/>
          <w:rtl/>
        </w:rPr>
        <w:t xml:space="preserve"> </w:t>
      </w:r>
    </w:p>
    <w:p w14:paraId="689B892E" w14:textId="77777777" w:rsidR="00781CCF" w:rsidRPr="00803A38" w:rsidRDefault="00781CCF" w:rsidP="00803A38">
      <w:pPr>
        <w:pStyle w:val="ListParagraph"/>
        <w:numPr>
          <w:ilvl w:val="0"/>
          <w:numId w:val="1"/>
        </w:numPr>
        <w:bidi/>
        <w:spacing w:after="0" w:line="240" w:lineRule="auto"/>
        <w:jc w:val="lowKashida"/>
        <w:rPr>
          <w:rStyle w:val="rynqvb"/>
          <w:rFonts w:asciiTheme="majorBidi" w:hAnsiTheme="majorBidi" w:cs="B Nazanin"/>
          <w:sz w:val="24"/>
          <w:szCs w:val="24"/>
        </w:rPr>
      </w:pPr>
      <w:r w:rsidRPr="00803A38">
        <w:rPr>
          <w:rStyle w:val="rynqvb"/>
          <w:rFonts w:asciiTheme="majorBidi" w:hAnsiTheme="majorBidi" w:cs="B Nazanin"/>
          <w:sz w:val="24"/>
          <w:szCs w:val="24"/>
          <w:rtl/>
        </w:rPr>
        <w:t xml:space="preserve">از یک </w:t>
      </w:r>
      <w:r w:rsidRPr="00803A38">
        <w:rPr>
          <w:rStyle w:val="rynqvb"/>
          <w:rFonts w:asciiTheme="majorBidi" w:hAnsiTheme="majorBidi" w:cs="B Nazanin" w:hint="cs"/>
          <w:sz w:val="24"/>
          <w:szCs w:val="24"/>
          <w:rtl/>
        </w:rPr>
        <w:t>لوپ</w:t>
      </w:r>
      <w:r w:rsidRPr="00803A38">
        <w:rPr>
          <w:rStyle w:val="rynqvb"/>
          <w:rFonts w:asciiTheme="majorBidi" w:hAnsiTheme="majorBidi" w:cs="B Nazanin"/>
          <w:sz w:val="24"/>
          <w:szCs w:val="24"/>
          <w:rtl/>
        </w:rPr>
        <w:t xml:space="preserve"> یا </w:t>
      </w:r>
      <w:r w:rsidRPr="00803A38">
        <w:rPr>
          <w:rStyle w:val="rynqvb"/>
          <w:rFonts w:asciiTheme="majorBidi" w:hAnsiTheme="majorBidi" w:cs="B Nazanin" w:hint="cs"/>
          <w:sz w:val="24"/>
          <w:szCs w:val="24"/>
          <w:rtl/>
        </w:rPr>
        <w:t>اپلیکاتور</w:t>
      </w:r>
      <w:r w:rsidRPr="00803A38">
        <w:rPr>
          <w:rStyle w:val="rynqvb"/>
          <w:rFonts w:asciiTheme="majorBidi" w:hAnsiTheme="majorBidi" w:cs="B Nazanin"/>
          <w:sz w:val="24"/>
          <w:szCs w:val="24"/>
          <w:rtl/>
        </w:rPr>
        <w:t xml:space="preserve"> چوب</w:t>
      </w:r>
      <w:r w:rsidRPr="00803A38">
        <w:rPr>
          <w:rStyle w:val="rynqvb"/>
          <w:rFonts w:asciiTheme="majorBidi" w:hAnsiTheme="majorBidi" w:cs="B Nazanin" w:hint="cs"/>
          <w:sz w:val="24"/>
          <w:szCs w:val="24"/>
          <w:rtl/>
        </w:rPr>
        <w:t>ی</w:t>
      </w:r>
      <w:r w:rsidRPr="00803A38">
        <w:rPr>
          <w:rStyle w:val="rynqvb"/>
          <w:rFonts w:asciiTheme="majorBidi" w:hAnsiTheme="majorBidi" w:cs="B Nazanin"/>
          <w:sz w:val="24"/>
          <w:szCs w:val="24"/>
          <w:rtl/>
        </w:rPr>
        <w:t xml:space="preserve"> استریل برای انتقال مقدار کمی از رشد کلنی به سطح یک لام شیشه ای تمیز و خشک استفاده کنید.</w:t>
      </w:r>
    </w:p>
    <w:p w14:paraId="31EA9622" w14:textId="77777777" w:rsidR="00781CCF" w:rsidRPr="00803A38" w:rsidRDefault="00781CCF" w:rsidP="00803A38">
      <w:pPr>
        <w:pStyle w:val="ListParagraph"/>
        <w:numPr>
          <w:ilvl w:val="0"/>
          <w:numId w:val="1"/>
        </w:numPr>
        <w:bidi/>
        <w:spacing w:after="0" w:line="240" w:lineRule="auto"/>
        <w:jc w:val="lowKashida"/>
        <w:rPr>
          <w:rStyle w:val="rynqvb"/>
          <w:rFonts w:asciiTheme="majorBidi" w:hAnsiTheme="majorBidi" w:cs="B Nazanin"/>
          <w:sz w:val="24"/>
          <w:szCs w:val="24"/>
        </w:rPr>
      </w:pPr>
      <w:r w:rsidRPr="00803A38">
        <w:rPr>
          <w:rStyle w:val="rynqvb"/>
          <w:rFonts w:asciiTheme="majorBidi" w:hAnsiTheme="majorBidi" w:cs="B Nazanin"/>
          <w:sz w:val="24"/>
          <w:szCs w:val="24"/>
          <w:rtl/>
        </w:rPr>
        <w:t>یک قطره پراکسید هیدروژن</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3%</w:t>
      </w:r>
      <w:r w:rsidRPr="00803A38">
        <w:rPr>
          <w:rStyle w:val="rynqvb"/>
          <w:rFonts w:asciiTheme="majorBidi" w:hAnsiTheme="majorBidi" w:cs="B Nazanin"/>
          <w:sz w:val="24"/>
          <w:szCs w:val="24"/>
        </w:rPr>
        <w:t xml:space="preserve"> (H</w:t>
      </w:r>
      <w:r w:rsidRPr="00803A38">
        <w:rPr>
          <w:rStyle w:val="rynqvb"/>
          <w:rFonts w:asciiTheme="majorBidi" w:hAnsiTheme="majorBidi" w:cs="B Nazanin"/>
          <w:sz w:val="24"/>
          <w:szCs w:val="24"/>
          <w:vertAlign w:val="subscript"/>
        </w:rPr>
        <w:t>2</w:t>
      </w:r>
      <w:r w:rsidRPr="00803A38">
        <w:rPr>
          <w:rStyle w:val="rynqvb"/>
          <w:rFonts w:asciiTheme="majorBidi" w:hAnsiTheme="majorBidi" w:cs="B Nazanin"/>
          <w:sz w:val="24"/>
          <w:szCs w:val="24"/>
        </w:rPr>
        <w:t>O</w:t>
      </w:r>
      <w:r w:rsidRPr="00803A38">
        <w:rPr>
          <w:rStyle w:val="rynqvb"/>
          <w:rFonts w:asciiTheme="majorBidi" w:hAnsiTheme="majorBidi" w:cs="B Nazanin"/>
          <w:sz w:val="24"/>
          <w:szCs w:val="24"/>
          <w:vertAlign w:val="subscript"/>
        </w:rPr>
        <w:t>2</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 xml:space="preserve">را روی </w:t>
      </w:r>
      <w:r w:rsidRPr="00803A38">
        <w:rPr>
          <w:rStyle w:val="rynqvb"/>
          <w:rFonts w:asciiTheme="majorBidi" w:hAnsiTheme="majorBidi" w:cs="B Nazanin" w:hint="cs"/>
          <w:sz w:val="24"/>
          <w:szCs w:val="24"/>
          <w:rtl/>
        </w:rPr>
        <w:t>آن</w:t>
      </w:r>
      <w:r w:rsidRPr="00803A38">
        <w:rPr>
          <w:rStyle w:val="rynqvb"/>
          <w:rFonts w:asciiTheme="majorBidi" w:hAnsiTheme="majorBidi" w:cs="B Nazanin"/>
          <w:sz w:val="24"/>
          <w:szCs w:val="24"/>
          <w:rtl/>
        </w:rPr>
        <w:t xml:space="preserve"> بریزید.</w:t>
      </w:r>
      <w:r w:rsidRPr="00803A38">
        <w:rPr>
          <w:rStyle w:val="rynqvb"/>
          <w:rFonts w:asciiTheme="majorBidi" w:hAnsiTheme="majorBidi" w:cs="B Nazanin" w:hint="cs"/>
          <w:sz w:val="24"/>
          <w:szCs w:val="24"/>
          <w:rtl/>
        </w:rPr>
        <w:t xml:space="preserve"> می توان یک قطره را به طور مستقیم به یک گوشه محیط اضافه کرد.</w:t>
      </w:r>
      <w:r w:rsidRPr="00803A38">
        <w:rPr>
          <w:rStyle w:val="rynqvb"/>
          <w:rFonts w:asciiTheme="majorBidi" w:hAnsiTheme="majorBidi" w:cs="B Nazanin"/>
          <w:sz w:val="24"/>
          <w:szCs w:val="24"/>
          <w:rtl/>
        </w:rPr>
        <w:t xml:space="preserve"> </w:t>
      </w:r>
    </w:p>
    <w:p w14:paraId="0F8E69D3" w14:textId="77777777" w:rsidR="00781CCF" w:rsidRPr="00803A38" w:rsidRDefault="00781CCF" w:rsidP="00803A38">
      <w:pPr>
        <w:pStyle w:val="ListParagraph"/>
        <w:numPr>
          <w:ilvl w:val="0"/>
          <w:numId w:val="1"/>
        </w:numPr>
        <w:bidi/>
        <w:spacing w:after="0" w:line="240" w:lineRule="auto"/>
        <w:jc w:val="lowKashida"/>
        <w:rPr>
          <w:rStyle w:val="rynqvb"/>
          <w:rFonts w:asciiTheme="majorBidi" w:hAnsiTheme="majorBidi" w:cs="B Nazanin"/>
          <w:sz w:val="24"/>
          <w:szCs w:val="24"/>
        </w:rPr>
      </w:pPr>
      <w:r w:rsidRPr="00803A38">
        <w:rPr>
          <w:rStyle w:val="rynqvb"/>
          <w:rFonts w:asciiTheme="majorBidi" w:hAnsiTheme="majorBidi" w:cs="B Nazanin"/>
          <w:sz w:val="24"/>
          <w:szCs w:val="24"/>
          <w:rtl/>
        </w:rPr>
        <w:t>ایجاد حباب های اکسیژن نشانه مثبت بودن تست است.</w:t>
      </w:r>
    </w:p>
    <w:p w14:paraId="657E8477" w14:textId="77777777" w:rsidR="00781CCF" w:rsidRPr="00803A38" w:rsidRDefault="00781CCF" w:rsidP="00803A38">
      <w:pPr>
        <w:pStyle w:val="ListParagraph"/>
        <w:bidi/>
        <w:spacing w:after="0" w:line="240" w:lineRule="auto"/>
        <w:ind w:left="360"/>
        <w:jc w:val="lowKashida"/>
        <w:rPr>
          <w:rStyle w:val="rynqvb"/>
          <w:rFonts w:asciiTheme="majorBidi" w:hAnsiTheme="majorBidi" w:cs="B Nazanin"/>
          <w:sz w:val="14"/>
          <w:szCs w:val="14"/>
        </w:rPr>
      </w:pPr>
    </w:p>
    <w:p w14:paraId="41ACA7A4" w14:textId="77777777" w:rsidR="00781CCF" w:rsidRPr="00803A38" w:rsidRDefault="00781CCF" w:rsidP="00803A38">
      <w:pPr>
        <w:pStyle w:val="ListParagraph"/>
        <w:bidi/>
        <w:spacing w:after="0"/>
        <w:ind w:left="0"/>
        <w:jc w:val="lowKashida"/>
        <w:rPr>
          <w:rFonts w:asciiTheme="majorBidi" w:hAnsiTheme="majorBidi" w:cs="B Nazanin"/>
          <w:kern w:val="24"/>
          <w:sz w:val="24"/>
          <w:szCs w:val="24"/>
          <w:rtl/>
        </w:rPr>
      </w:pPr>
      <w:r w:rsidRPr="00803A38">
        <w:rPr>
          <w:rFonts w:asciiTheme="majorBidi" w:hAnsiTheme="majorBidi" w:cs="B Nazanin" w:hint="cs"/>
          <w:b/>
          <w:bCs/>
          <w:sz w:val="24"/>
          <w:szCs w:val="24"/>
          <w:rtl/>
        </w:rPr>
        <w:lastRenderedPageBreak/>
        <w:t xml:space="preserve">(5) </w:t>
      </w:r>
      <w:r w:rsidRPr="00803A38">
        <w:rPr>
          <w:rStyle w:val="rynqvb"/>
          <w:rFonts w:asciiTheme="majorBidi" w:hAnsiTheme="majorBidi" w:cs="B Nazanin"/>
          <w:b/>
          <w:bCs/>
          <w:sz w:val="24"/>
          <w:szCs w:val="24"/>
          <w:rtl/>
        </w:rPr>
        <w:t xml:space="preserve">محدودیت </w:t>
      </w:r>
      <w:r w:rsidRPr="00803A38">
        <w:rPr>
          <w:rStyle w:val="rynqvb"/>
          <w:rFonts w:asciiTheme="majorBidi" w:hAnsiTheme="majorBidi" w:cs="B Nazanin" w:hint="cs"/>
          <w:b/>
          <w:bCs/>
          <w:sz w:val="24"/>
          <w:szCs w:val="24"/>
          <w:rtl/>
        </w:rPr>
        <w:t xml:space="preserve">ها و </w:t>
      </w:r>
      <w:r w:rsidRPr="00803A38">
        <w:rPr>
          <w:rFonts w:asciiTheme="majorBidi" w:eastAsia="Arial" w:hAnsiTheme="majorBidi" w:cs="B Nazanin"/>
          <w:b/>
          <w:bCs/>
          <w:sz w:val="24"/>
          <w:szCs w:val="24"/>
          <w:rtl/>
        </w:rPr>
        <w:t>تداخلات</w:t>
      </w:r>
      <w:r w:rsidRPr="00803A38">
        <w:rPr>
          <w:rStyle w:val="rynqvb"/>
          <w:rFonts w:asciiTheme="majorBidi" w:hAnsiTheme="majorBidi" w:cs="B Nazanin"/>
          <w:b/>
          <w:bCs/>
          <w:sz w:val="24"/>
          <w:szCs w:val="24"/>
          <w:rtl/>
        </w:rPr>
        <w:t xml:space="preserve">: </w:t>
      </w:r>
    </w:p>
    <w:p w14:paraId="17A81353" w14:textId="77777777" w:rsidR="00781CCF" w:rsidRPr="00803A38" w:rsidRDefault="00781CCF" w:rsidP="00803A38">
      <w:pPr>
        <w:pStyle w:val="ListParagraph"/>
        <w:numPr>
          <w:ilvl w:val="0"/>
          <w:numId w:val="2"/>
        </w:numPr>
        <w:bidi/>
        <w:spacing w:after="0"/>
        <w:jc w:val="lowKashida"/>
        <w:rPr>
          <w:rFonts w:asciiTheme="majorBidi" w:hAnsiTheme="majorBidi" w:cs="B Nazanin"/>
          <w:kern w:val="24"/>
          <w:sz w:val="24"/>
          <w:szCs w:val="24"/>
          <w:rtl/>
        </w:rPr>
      </w:pPr>
      <w:r w:rsidRPr="00803A38">
        <w:rPr>
          <w:rFonts w:asciiTheme="majorBidi" w:hAnsiTheme="majorBidi" w:cs="B Nazanin"/>
          <w:kern w:val="24"/>
          <w:sz w:val="24"/>
          <w:szCs w:val="24"/>
          <w:rtl/>
        </w:rPr>
        <w:t xml:space="preserve">در حالت ایده آل، تست کاتالاز باید در محیطی انجام شود که </w:t>
      </w:r>
      <w:r w:rsidRPr="00803A38">
        <w:rPr>
          <w:rFonts w:asciiTheme="majorBidi" w:hAnsiTheme="majorBidi" w:cs="B Nazanin"/>
          <w:b/>
          <w:bCs/>
          <w:kern w:val="24"/>
          <w:sz w:val="24"/>
          <w:szCs w:val="24"/>
          <w:rtl/>
        </w:rPr>
        <w:t xml:space="preserve">خون نداشته باشد </w:t>
      </w:r>
      <w:r w:rsidRPr="00803A38">
        <w:rPr>
          <w:rFonts w:asciiTheme="majorBidi" w:hAnsiTheme="majorBidi" w:cs="B Nazanin"/>
          <w:kern w:val="24"/>
          <w:sz w:val="24"/>
          <w:szCs w:val="24"/>
          <w:rtl/>
        </w:rPr>
        <w:t xml:space="preserve">زیرا گلبول های قرمز ممکن است واکنش کاتالاز مثبت ضعیفی ایجاد کند. با این حال از آنجایی که اکثر آزمایشگاه های بالینی، باکتریها را بر روی محیط های خوندار غیر انتخابی یا انتخابی مثل بلاد آگار گوسفندی و </w:t>
      </w:r>
      <w:r w:rsidRPr="00803A38">
        <w:rPr>
          <w:rFonts w:asciiTheme="majorBidi" w:hAnsiTheme="majorBidi" w:cs="B Nazanin"/>
          <w:kern w:val="24"/>
          <w:sz w:val="24"/>
          <w:szCs w:val="24"/>
        </w:rPr>
        <w:t>CNA</w:t>
      </w:r>
      <w:r w:rsidRPr="00803A38">
        <w:rPr>
          <w:rFonts w:asciiTheme="majorBidi" w:hAnsiTheme="majorBidi" w:cs="B Nazanin"/>
          <w:kern w:val="24"/>
          <w:sz w:val="24"/>
          <w:szCs w:val="24"/>
          <w:rtl/>
        </w:rPr>
        <w:t xml:space="preserve"> کشت می دهند باید مراقب بود که فقط از بالای کلنی ها</w:t>
      </w:r>
      <w:r w:rsidRPr="00803A38">
        <w:rPr>
          <w:rFonts w:asciiTheme="majorBidi" w:hAnsiTheme="majorBidi" w:cs="B Nazanin" w:hint="cs"/>
          <w:kern w:val="24"/>
          <w:sz w:val="24"/>
          <w:szCs w:val="24"/>
          <w:rtl/>
        </w:rPr>
        <w:t xml:space="preserve"> (</w:t>
      </w:r>
      <w:r w:rsidRPr="00803A38">
        <w:rPr>
          <w:rFonts w:asciiTheme="majorBidi" w:eastAsia="Arial" w:hAnsiTheme="majorBidi" w:cs="B Nazanin"/>
          <w:sz w:val="24"/>
          <w:szCs w:val="24"/>
          <w:rtl/>
        </w:rPr>
        <w:t>قله</w:t>
      </w:r>
      <w:r w:rsidRPr="00803A38">
        <w:rPr>
          <w:rFonts w:asciiTheme="majorBidi" w:hAnsiTheme="majorBidi" w:cs="B Nazanin" w:hint="cs"/>
          <w:kern w:val="24"/>
          <w:sz w:val="24"/>
          <w:szCs w:val="24"/>
          <w:rtl/>
        </w:rPr>
        <w:t>)</w:t>
      </w:r>
      <w:r w:rsidRPr="00803A38">
        <w:rPr>
          <w:rFonts w:asciiTheme="majorBidi" w:hAnsiTheme="majorBidi" w:cs="B Nazanin"/>
          <w:b/>
          <w:bCs/>
          <w:kern w:val="24"/>
          <w:sz w:val="24"/>
          <w:szCs w:val="24"/>
          <w:rtl/>
        </w:rPr>
        <w:t xml:space="preserve"> </w:t>
      </w:r>
      <w:r w:rsidRPr="00803A38">
        <w:rPr>
          <w:rFonts w:asciiTheme="majorBidi" w:hAnsiTheme="majorBidi" w:cs="B Nazanin"/>
          <w:kern w:val="24"/>
          <w:sz w:val="24"/>
          <w:szCs w:val="24"/>
          <w:rtl/>
        </w:rPr>
        <w:t xml:space="preserve">برای تست کاتالاز نمونه برداشت شود تا از انتقال خون و گلبول های قرمز جلوگیری شود. </w:t>
      </w:r>
    </w:p>
    <w:p w14:paraId="25FA1B57" w14:textId="77777777" w:rsidR="00781CCF" w:rsidRPr="00803A38" w:rsidRDefault="00781CCF" w:rsidP="00803A38">
      <w:pPr>
        <w:pStyle w:val="ListParagraph"/>
        <w:numPr>
          <w:ilvl w:val="0"/>
          <w:numId w:val="2"/>
        </w:numPr>
        <w:bidi/>
        <w:spacing w:after="0"/>
        <w:jc w:val="lowKashida"/>
        <w:rPr>
          <w:rStyle w:val="rynqvb"/>
          <w:rFonts w:asciiTheme="majorBidi" w:hAnsiTheme="majorBidi" w:cs="B Nazanin"/>
          <w:sz w:val="24"/>
          <w:szCs w:val="24"/>
          <w:rtl/>
        </w:rPr>
      </w:pPr>
      <w:r w:rsidRPr="00803A38">
        <w:rPr>
          <w:rFonts w:asciiTheme="majorBidi" w:eastAsia="Arial" w:hAnsiTheme="majorBidi" w:cs="B Nazanin"/>
          <w:sz w:val="24"/>
          <w:szCs w:val="24"/>
          <w:rtl/>
        </w:rPr>
        <w:t>استفاده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لوپ</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آهنی</w:t>
      </w:r>
      <w:r w:rsidRPr="00803A38">
        <w:rPr>
          <w:rFonts w:asciiTheme="majorBidi" w:eastAsia="Arial" w:hAnsiTheme="majorBidi" w:cs="B Nazanin" w:hint="cs"/>
          <w:sz w:val="24"/>
          <w:szCs w:val="24"/>
          <w:rtl/>
        </w:rPr>
        <w:t xml:space="preserve"> باعث</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واکنش</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مثبت</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کاذب</w:t>
      </w:r>
      <w:r w:rsidRPr="00803A38">
        <w:rPr>
          <w:rFonts w:asciiTheme="majorBidi" w:eastAsia="Arial" w:hAnsiTheme="majorBidi" w:cs="B Nazanin"/>
          <w:sz w:val="24"/>
          <w:szCs w:val="24"/>
        </w:rPr>
        <w:t xml:space="preserve"> </w:t>
      </w:r>
      <w:r w:rsidRPr="00803A38">
        <w:rPr>
          <w:rFonts w:asciiTheme="majorBidi" w:hAnsiTheme="majorBidi" w:cs="B Nazanin" w:hint="cs"/>
          <w:kern w:val="24"/>
          <w:sz w:val="24"/>
          <w:szCs w:val="24"/>
          <w:rtl/>
        </w:rPr>
        <w:t>می شودکه</w:t>
      </w:r>
      <w:r w:rsidRPr="00803A38">
        <w:rPr>
          <w:rFonts w:asciiTheme="majorBidi" w:hAnsiTheme="majorBidi" w:cs="B Nazanin"/>
          <w:kern w:val="24"/>
          <w:sz w:val="24"/>
          <w:szCs w:val="24"/>
          <w:rtl/>
        </w:rPr>
        <w:t xml:space="preserve"> می توان به کمک یک اپلیکاتور چوبی</w:t>
      </w:r>
      <w:r w:rsidRPr="00803A38">
        <w:rPr>
          <w:rFonts w:asciiTheme="majorBidi" w:hAnsiTheme="majorBidi" w:cs="B Nazanin" w:hint="cs"/>
          <w:kern w:val="24"/>
          <w:sz w:val="24"/>
          <w:szCs w:val="24"/>
          <w:rtl/>
        </w:rPr>
        <w:t xml:space="preserve"> این واکنش کاذب را</w:t>
      </w:r>
      <w:r w:rsidRPr="00803A38">
        <w:rPr>
          <w:rFonts w:asciiTheme="majorBidi" w:hAnsiTheme="majorBidi" w:cs="B Nazanin"/>
          <w:kern w:val="24"/>
          <w:sz w:val="24"/>
          <w:szCs w:val="24"/>
          <w:rtl/>
        </w:rPr>
        <w:t xml:space="preserve"> مهار کرد.</w:t>
      </w:r>
      <w:r w:rsidRPr="00803A38">
        <w:rPr>
          <w:rStyle w:val="rynqvb"/>
          <w:rFonts w:asciiTheme="majorBidi" w:hAnsiTheme="majorBidi" w:cs="B Nazanin" w:hint="cs"/>
          <w:b/>
          <w:bCs/>
          <w:sz w:val="24"/>
          <w:szCs w:val="24"/>
          <w:rtl/>
        </w:rPr>
        <w:t xml:space="preserve"> </w:t>
      </w:r>
    </w:p>
    <w:p w14:paraId="06F79753" w14:textId="77777777" w:rsidR="00781CCF" w:rsidRPr="00803A38" w:rsidRDefault="00781CCF" w:rsidP="00803A38">
      <w:pPr>
        <w:pStyle w:val="ListParagraph"/>
        <w:numPr>
          <w:ilvl w:val="0"/>
          <w:numId w:val="2"/>
        </w:numPr>
        <w:bidi/>
        <w:spacing w:after="0"/>
        <w:jc w:val="lowKashida"/>
        <w:rPr>
          <w:rFonts w:asciiTheme="majorBidi" w:hAnsiTheme="majorBidi" w:cs="B Nazanin"/>
          <w:b/>
          <w:bCs/>
          <w:sz w:val="24"/>
          <w:szCs w:val="24"/>
        </w:rPr>
      </w:pPr>
      <w:r w:rsidRPr="00803A38">
        <w:rPr>
          <w:rFonts w:asciiTheme="majorBidi" w:eastAsia="Arial" w:hAnsiTheme="majorBidi" w:cs="B Nazanin" w:hint="cs"/>
          <w:sz w:val="24"/>
          <w:szCs w:val="24"/>
          <w:rtl/>
          <w:lang w:bidi="fa-IR"/>
        </w:rPr>
        <w:t>چون</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بعضی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باکتری</w:t>
      </w:r>
      <w:r w:rsidRPr="00803A38">
        <w:rPr>
          <w:rFonts w:asciiTheme="majorBidi" w:eastAsia="Arial" w:hAnsiTheme="majorBidi" w:cs="B Nazanin" w:hint="cs"/>
          <w:sz w:val="24"/>
          <w:szCs w:val="24"/>
          <w:rtl/>
        </w:rPr>
        <w:t xml:space="preserve"> </w:t>
      </w:r>
      <w:r w:rsidRPr="00803A38">
        <w:rPr>
          <w:rFonts w:asciiTheme="majorBidi" w:eastAsia="Arial" w:hAnsiTheme="majorBidi" w:cs="B Nazanin"/>
          <w:sz w:val="24"/>
          <w:szCs w:val="24"/>
          <w:rtl/>
        </w:rPr>
        <w:t>ها</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دارای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آنزیم</w:t>
      </w:r>
      <w:r w:rsidRPr="00803A38">
        <w:rPr>
          <w:rFonts w:asciiTheme="majorBidi" w:eastAsia="Arial" w:hAnsiTheme="majorBidi" w:cs="B Nazanin" w:hint="cs"/>
          <w:sz w:val="24"/>
          <w:szCs w:val="24"/>
          <w:rtl/>
        </w:rPr>
        <w:t xml:space="preserve"> </w:t>
      </w:r>
      <w:r w:rsidRPr="00803A38">
        <w:rPr>
          <w:rFonts w:asciiTheme="majorBidi" w:eastAsia="Arial" w:hAnsiTheme="majorBidi" w:cs="B Nazanin"/>
          <w:sz w:val="24"/>
          <w:szCs w:val="24"/>
          <w:rtl/>
        </w:rPr>
        <w:t>هایی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غیر</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کاتالاز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هستند</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که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موجب</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تجزیه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پراکسید</w:t>
      </w:r>
      <w:r w:rsidRPr="00803A38">
        <w:rPr>
          <w:rFonts w:asciiTheme="majorBidi" w:eastAsia="Arial" w:hAnsiTheme="majorBidi" w:cs="B Nazanin" w:hint="cs"/>
          <w:sz w:val="24"/>
          <w:szCs w:val="24"/>
          <w:rtl/>
        </w:rPr>
        <w:t xml:space="preserve"> </w:t>
      </w:r>
      <w:r w:rsidRPr="00803A38">
        <w:rPr>
          <w:rFonts w:asciiTheme="majorBidi" w:eastAsia="Arial" w:hAnsiTheme="majorBidi" w:cs="B Nazanin"/>
          <w:sz w:val="24"/>
          <w:szCs w:val="24"/>
          <w:rtl/>
        </w:rPr>
        <w:t>هیدروژن</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شود</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ایجاد</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حباب های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ریز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تعداد</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کم،</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بعد</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از</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۲۰</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الی 30 ثانیه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به</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معنی</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واکنش</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مثبت</w:t>
      </w:r>
      <w:r w:rsidRPr="00803A38">
        <w:rPr>
          <w:rFonts w:asciiTheme="majorBidi" w:eastAsia="Arial" w:hAnsiTheme="majorBidi" w:cs="B Nazanin"/>
          <w:sz w:val="24"/>
          <w:szCs w:val="24"/>
        </w:rPr>
        <w:t xml:space="preserve"> </w:t>
      </w:r>
      <w:r w:rsidRPr="00803A38">
        <w:rPr>
          <w:rFonts w:asciiTheme="majorBidi" w:eastAsia="Arial" w:hAnsiTheme="majorBidi" w:cs="B Nazanin"/>
          <w:sz w:val="24"/>
          <w:szCs w:val="24"/>
          <w:rtl/>
        </w:rPr>
        <w:t>ن</w:t>
      </w:r>
      <w:r w:rsidRPr="00803A38">
        <w:rPr>
          <w:rFonts w:asciiTheme="majorBidi" w:eastAsia="Arial" w:hAnsiTheme="majorBidi" w:cs="B Nazanin" w:hint="cs"/>
          <w:sz w:val="24"/>
          <w:szCs w:val="24"/>
          <w:rtl/>
        </w:rPr>
        <w:t>یست</w:t>
      </w:r>
      <w:r w:rsidRPr="00803A38">
        <w:rPr>
          <w:rFonts w:asciiTheme="majorBidi" w:eastAsia="Arial" w:hAnsiTheme="majorBidi" w:cs="B Nazanin"/>
          <w:sz w:val="24"/>
          <w:szCs w:val="24"/>
        </w:rPr>
        <w:t>.</w:t>
      </w:r>
      <w:r w:rsidRPr="00803A38">
        <w:rPr>
          <w:rStyle w:val="rynqvb"/>
          <w:rFonts w:asciiTheme="majorBidi" w:hAnsiTheme="majorBidi" w:cs="B Nazanin" w:hint="cs"/>
          <w:sz w:val="24"/>
          <w:szCs w:val="24"/>
          <w:rtl/>
          <w:lang w:bidi="fa-IR"/>
        </w:rPr>
        <w:t xml:space="preserve"> برای مثال </w:t>
      </w:r>
      <w:r w:rsidRPr="00803A38">
        <w:rPr>
          <w:rStyle w:val="rynqvb"/>
          <w:rFonts w:asciiTheme="majorBidi" w:hAnsiTheme="majorBidi" w:cs="B Nazanin"/>
          <w:sz w:val="24"/>
          <w:szCs w:val="24"/>
          <w:rtl/>
        </w:rPr>
        <w:t>برخی از ارگانیسم های کاتالاز منفی (مانند انتروکوک ها) یک پراکسیداز تولید می کنند که به آرامی باعث تجزیه</w:t>
      </w:r>
      <w:r w:rsidRPr="00803A38">
        <w:rPr>
          <w:rStyle w:val="rynqvb"/>
          <w:rFonts w:asciiTheme="majorBidi" w:hAnsiTheme="majorBidi" w:cs="B Nazanin"/>
          <w:sz w:val="24"/>
          <w:szCs w:val="24"/>
        </w:rPr>
        <w:t xml:space="preserve"> </w:t>
      </w:r>
      <w:r w:rsidRPr="00803A38">
        <w:rPr>
          <w:rStyle w:val="rynqvb"/>
          <w:rFonts w:asciiTheme="majorBidi" w:hAnsiTheme="majorBidi" w:cs="B Nazanin"/>
          <w:sz w:val="24"/>
          <w:szCs w:val="24"/>
          <w:rtl/>
        </w:rPr>
        <w:t>آب اکسیژنه می شوند و ممکن است واکنش مثبت ضعیف کاذبی ایجاد کنند.</w:t>
      </w:r>
      <w:r w:rsidRPr="00803A38">
        <w:rPr>
          <w:rStyle w:val="rynqvb"/>
          <w:rFonts w:asciiTheme="majorBidi" w:hAnsiTheme="majorBidi" w:cs="B Nazanin" w:hint="cs"/>
          <w:sz w:val="24"/>
          <w:szCs w:val="24"/>
          <w:rtl/>
        </w:rPr>
        <w:t xml:space="preserve"> </w:t>
      </w:r>
    </w:p>
    <w:p w14:paraId="6374FFE6" w14:textId="77777777" w:rsidR="00781CCF" w:rsidRPr="00803A38" w:rsidRDefault="00781CCF" w:rsidP="00803A38">
      <w:pPr>
        <w:pStyle w:val="ListParagraph"/>
        <w:bidi/>
        <w:spacing w:after="0"/>
        <w:ind w:left="360"/>
        <w:jc w:val="lowKashida"/>
        <w:rPr>
          <w:rFonts w:asciiTheme="majorBidi" w:hAnsiTheme="majorBidi" w:cs="B Nazanin"/>
          <w:b/>
          <w:bCs/>
          <w:sz w:val="14"/>
          <w:szCs w:val="14"/>
          <w:rtl/>
        </w:rPr>
      </w:pPr>
    </w:p>
    <w:p w14:paraId="1A8A15F7" w14:textId="77777777" w:rsidR="00781CCF" w:rsidRPr="00803A38" w:rsidRDefault="00781CCF" w:rsidP="00803A38">
      <w:pPr>
        <w:bidi/>
        <w:spacing w:after="0"/>
        <w:jc w:val="lowKashida"/>
        <w:rPr>
          <w:rFonts w:asciiTheme="majorBidi" w:hAnsiTheme="majorBidi" w:cs="B Nazanin"/>
          <w:sz w:val="24"/>
          <w:szCs w:val="24"/>
          <w:rtl/>
        </w:rPr>
      </w:pPr>
      <w:r w:rsidRPr="00803A38">
        <w:rPr>
          <w:rFonts w:asciiTheme="majorBidi" w:hAnsiTheme="majorBidi" w:cs="B Nazanin" w:hint="cs"/>
          <w:b/>
          <w:bCs/>
          <w:sz w:val="24"/>
          <w:szCs w:val="24"/>
          <w:rtl/>
        </w:rPr>
        <w:t xml:space="preserve">(6) </w:t>
      </w:r>
      <w:r w:rsidRPr="00803A38">
        <w:rPr>
          <w:rFonts w:asciiTheme="majorBidi" w:eastAsia="Arial" w:hAnsiTheme="majorBidi" w:cs="B Nazanin" w:hint="cs"/>
          <w:b/>
          <w:bCs/>
          <w:sz w:val="24"/>
          <w:szCs w:val="24"/>
          <w:rtl/>
          <w:lang w:bidi="fa-IR"/>
        </w:rPr>
        <w:t xml:space="preserve">ملاحظات </w:t>
      </w:r>
      <w:r w:rsidRPr="00803A38">
        <w:rPr>
          <w:rFonts w:asciiTheme="majorBidi" w:eastAsia="Arial" w:hAnsiTheme="majorBidi" w:cs="B Nazanin"/>
          <w:b/>
          <w:bCs/>
          <w:sz w:val="24"/>
          <w:szCs w:val="24"/>
          <w:rtl/>
        </w:rPr>
        <w:t>ایمنی</w:t>
      </w:r>
      <w:r w:rsidRPr="00803A38">
        <w:rPr>
          <w:rFonts w:asciiTheme="majorBidi" w:hAnsiTheme="majorBidi" w:cs="B Nazanin"/>
          <w:sz w:val="24"/>
          <w:szCs w:val="24"/>
          <w:rtl/>
        </w:rPr>
        <w:t>:</w:t>
      </w:r>
      <w:r w:rsidRPr="00803A38">
        <w:rPr>
          <w:rFonts w:asciiTheme="majorBidi" w:hAnsiTheme="majorBidi" w:cs="B Nazanin"/>
          <w:sz w:val="24"/>
          <w:szCs w:val="24"/>
        </w:rPr>
        <w:t xml:space="preserve"> </w:t>
      </w:r>
    </w:p>
    <w:p w14:paraId="3E795E6D" w14:textId="77777777" w:rsidR="00781CCF" w:rsidRPr="00803A38" w:rsidRDefault="00781CCF" w:rsidP="00803A38">
      <w:pPr>
        <w:pStyle w:val="ListParagraph"/>
        <w:numPr>
          <w:ilvl w:val="0"/>
          <w:numId w:val="3"/>
        </w:numPr>
        <w:bidi/>
        <w:spacing w:after="0"/>
        <w:jc w:val="lowKashida"/>
        <w:rPr>
          <w:rFonts w:asciiTheme="majorBidi" w:hAnsiTheme="majorBidi" w:cs="B Nazanin"/>
          <w:sz w:val="24"/>
          <w:szCs w:val="24"/>
        </w:rPr>
      </w:pPr>
      <w:r w:rsidRPr="00803A38">
        <w:rPr>
          <w:rFonts w:asciiTheme="majorBidi" w:hAnsiTheme="majorBidi" w:cs="B Nazanin"/>
          <w:sz w:val="24"/>
          <w:szCs w:val="24"/>
          <w:rtl/>
        </w:rPr>
        <w:t>تست کاتالاز با</w:t>
      </w:r>
      <w:r w:rsidRPr="00803A38">
        <w:rPr>
          <w:rFonts w:asciiTheme="majorBidi" w:hAnsiTheme="majorBidi" w:cs="B Nazanin" w:hint="cs"/>
          <w:sz w:val="24"/>
          <w:szCs w:val="24"/>
          <w:rtl/>
        </w:rPr>
        <w:t>ی</w:t>
      </w:r>
      <w:r w:rsidRPr="00803A38">
        <w:rPr>
          <w:rFonts w:asciiTheme="majorBidi" w:hAnsiTheme="majorBidi" w:cs="B Nazanin" w:hint="eastAsia"/>
          <w:sz w:val="24"/>
          <w:szCs w:val="24"/>
          <w:rtl/>
        </w:rPr>
        <w:t>د</w:t>
      </w:r>
      <w:r w:rsidRPr="00803A38">
        <w:rPr>
          <w:rFonts w:asciiTheme="majorBidi" w:hAnsiTheme="majorBidi" w:cs="B Nazanin"/>
          <w:sz w:val="24"/>
          <w:szCs w:val="24"/>
          <w:rtl/>
        </w:rPr>
        <w:t xml:space="preserve"> برا</w:t>
      </w:r>
      <w:r w:rsidRPr="00803A38">
        <w:rPr>
          <w:rFonts w:asciiTheme="majorBidi" w:hAnsiTheme="majorBidi" w:cs="B Nazanin" w:hint="cs"/>
          <w:sz w:val="24"/>
          <w:szCs w:val="24"/>
          <w:rtl/>
        </w:rPr>
        <w:t>ی</w:t>
      </w:r>
      <w:r w:rsidRPr="00803A38">
        <w:rPr>
          <w:rFonts w:asciiTheme="majorBidi" w:hAnsiTheme="majorBidi" w:cs="B Nazanin"/>
          <w:sz w:val="24"/>
          <w:szCs w:val="24"/>
          <w:rtl/>
        </w:rPr>
        <w:t xml:space="preserve"> باکتر</w:t>
      </w:r>
      <w:r w:rsidRPr="00803A38">
        <w:rPr>
          <w:rFonts w:asciiTheme="majorBidi" w:hAnsiTheme="majorBidi" w:cs="B Nazanin" w:hint="cs"/>
          <w:sz w:val="24"/>
          <w:szCs w:val="24"/>
          <w:rtl/>
        </w:rPr>
        <w:t>ی</w:t>
      </w:r>
      <w:r w:rsidRPr="00803A38">
        <w:rPr>
          <w:rFonts w:asciiTheme="majorBidi" w:hAnsiTheme="majorBidi" w:cs="B Nazanin"/>
          <w:sz w:val="24"/>
          <w:szCs w:val="24"/>
          <w:rtl/>
        </w:rPr>
        <w:t xml:space="preserve"> ها</w:t>
      </w:r>
      <w:r w:rsidRPr="00803A38">
        <w:rPr>
          <w:rFonts w:asciiTheme="majorBidi" w:hAnsiTheme="majorBidi" w:cs="B Nazanin" w:hint="cs"/>
          <w:sz w:val="24"/>
          <w:szCs w:val="24"/>
          <w:rtl/>
        </w:rPr>
        <w:t>ی</w:t>
      </w:r>
      <w:r w:rsidRPr="00803A38">
        <w:rPr>
          <w:rFonts w:asciiTheme="majorBidi" w:hAnsiTheme="majorBidi" w:cs="B Nazanin"/>
          <w:sz w:val="24"/>
          <w:szCs w:val="24"/>
          <w:rtl/>
        </w:rPr>
        <w:t xml:space="preserve"> جدا شده از</w:t>
      </w:r>
      <w:r w:rsidRPr="00803A38">
        <w:rPr>
          <w:rFonts w:asciiTheme="majorBidi" w:hAnsiTheme="majorBidi" w:cs="B Nazanin" w:hint="cs"/>
          <w:sz w:val="24"/>
          <w:szCs w:val="24"/>
          <w:rtl/>
        </w:rPr>
        <w:t xml:space="preserve"> </w:t>
      </w:r>
      <w:r w:rsidRPr="00803A38">
        <w:rPr>
          <w:rFonts w:asciiTheme="majorBidi" w:hAnsiTheme="majorBidi" w:cs="B Nazanin"/>
          <w:sz w:val="24"/>
          <w:szCs w:val="24"/>
          <w:rtl/>
        </w:rPr>
        <w:t>نمونه ها</w:t>
      </w:r>
      <w:r w:rsidRPr="00803A38">
        <w:rPr>
          <w:rFonts w:asciiTheme="majorBidi" w:hAnsiTheme="majorBidi" w:cs="B Nazanin" w:hint="cs"/>
          <w:sz w:val="24"/>
          <w:szCs w:val="24"/>
          <w:rtl/>
        </w:rPr>
        <w:t xml:space="preserve">ی </w:t>
      </w:r>
      <w:r w:rsidRPr="00803A38">
        <w:rPr>
          <w:rFonts w:asciiTheme="majorBidi" w:hAnsiTheme="majorBidi" w:cs="B Nazanin" w:hint="eastAsia"/>
          <w:sz w:val="24"/>
          <w:szCs w:val="24"/>
          <w:rtl/>
        </w:rPr>
        <w:t>خون،</w:t>
      </w:r>
      <w:r w:rsidRPr="00803A38">
        <w:rPr>
          <w:rFonts w:asciiTheme="majorBidi" w:hAnsiTheme="majorBidi" w:cs="B Nazanin"/>
          <w:sz w:val="24"/>
          <w:szCs w:val="24"/>
          <w:rtl/>
        </w:rPr>
        <w:t xml:space="preserve"> مايعات استريل بدن</w:t>
      </w:r>
      <w:r w:rsidRPr="00803A38">
        <w:rPr>
          <w:rFonts w:asciiTheme="majorBidi" w:hAnsiTheme="majorBidi" w:cs="B Nazanin" w:hint="cs"/>
          <w:sz w:val="24"/>
          <w:szCs w:val="24"/>
          <w:rtl/>
        </w:rPr>
        <w:t xml:space="preserve"> </w:t>
      </w:r>
      <w:r w:rsidRPr="00803A38">
        <w:rPr>
          <w:rFonts w:asciiTheme="majorBidi" w:hAnsiTheme="majorBidi" w:cs="B Nazanin"/>
          <w:sz w:val="24"/>
          <w:szCs w:val="24"/>
          <w:rtl/>
        </w:rPr>
        <w:t>و نمونه</w:t>
      </w:r>
      <w:r w:rsidRPr="00803A38">
        <w:rPr>
          <w:rFonts w:asciiTheme="majorBidi" w:hAnsiTheme="majorBidi" w:cs="B Nazanin" w:hint="cs"/>
          <w:sz w:val="24"/>
          <w:szCs w:val="24"/>
          <w:rtl/>
        </w:rPr>
        <w:t xml:space="preserve"> </w:t>
      </w:r>
      <w:r w:rsidRPr="00803A38">
        <w:rPr>
          <w:rFonts w:asciiTheme="majorBidi" w:hAnsiTheme="majorBidi" w:cs="B Nazanin"/>
          <w:sz w:val="24"/>
          <w:szCs w:val="24"/>
          <w:rtl/>
        </w:rPr>
        <w:t>ها</w:t>
      </w:r>
      <w:r w:rsidRPr="00803A38">
        <w:rPr>
          <w:rFonts w:asciiTheme="majorBidi" w:hAnsiTheme="majorBidi" w:cs="B Nazanin" w:hint="cs"/>
          <w:sz w:val="24"/>
          <w:szCs w:val="24"/>
          <w:rtl/>
        </w:rPr>
        <w:t>ی</w:t>
      </w:r>
      <w:r w:rsidRPr="00803A38">
        <w:rPr>
          <w:rFonts w:asciiTheme="majorBidi" w:hAnsiTheme="majorBidi" w:cs="B Nazanin"/>
          <w:sz w:val="24"/>
          <w:szCs w:val="24"/>
          <w:rtl/>
        </w:rPr>
        <w:t xml:space="preserve"> تنفس</w:t>
      </w:r>
      <w:r w:rsidRPr="00803A38">
        <w:rPr>
          <w:rFonts w:asciiTheme="majorBidi" w:hAnsiTheme="majorBidi" w:cs="B Nazanin" w:hint="cs"/>
          <w:sz w:val="24"/>
          <w:szCs w:val="24"/>
          <w:rtl/>
        </w:rPr>
        <w:t xml:space="preserve">ی </w:t>
      </w:r>
      <w:r w:rsidRPr="00803A38">
        <w:rPr>
          <w:rFonts w:asciiTheme="majorBidi" w:hAnsiTheme="majorBidi" w:cs="B Nazanin" w:hint="eastAsia"/>
          <w:sz w:val="24"/>
          <w:szCs w:val="24"/>
          <w:rtl/>
        </w:rPr>
        <w:t>در</w:t>
      </w:r>
      <w:r w:rsidRPr="00803A38">
        <w:rPr>
          <w:rFonts w:asciiTheme="majorBidi" w:hAnsiTheme="majorBidi" w:cs="B Nazanin" w:hint="cs"/>
          <w:sz w:val="24"/>
          <w:szCs w:val="24"/>
          <w:rtl/>
        </w:rPr>
        <w:t xml:space="preserve"> </w:t>
      </w:r>
      <w:r w:rsidRPr="00803A38">
        <w:rPr>
          <w:rFonts w:asciiTheme="majorBidi" w:hAnsiTheme="majorBidi" w:cs="B Nazanin" w:hint="eastAsia"/>
          <w:sz w:val="24"/>
          <w:szCs w:val="24"/>
          <w:rtl/>
        </w:rPr>
        <w:t>داخل</w:t>
      </w:r>
      <w:r w:rsidRPr="00803A38">
        <w:rPr>
          <w:rFonts w:asciiTheme="majorBidi" w:hAnsiTheme="majorBidi" w:cs="B Nazanin"/>
          <w:sz w:val="24"/>
          <w:szCs w:val="24"/>
          <w:rtl/>
        </w:rPr>
        <w:t xml:space="preserve"> هود انجام شود</w:t>
      </w:r>
      <w:r w:rsidRPr="00803A38">
        <w:rPr>
          <w:rFonts w:asciiTheme="majorBidi" w:hAnsiTheme="majorBidi" w:cs="B Nazanin" w:hint="cs"/>
          <w:sz w:val="24"/>
          <w:szCs w:val="24"/>
          <w:rtl/>
        </w:rPr>
        <w:t xml:space="preserve">. </w:t>
      </w:r>
    </w:p>
    <w:p w14:paraId="51285031" w14:textId="77777777" w:rsidR="00781CCF" w:rsidRPr="00803A38" w:rsidRDefault="00781CCF" w:rsidP="00803A38">
      <w:pPr>
        <w:pStyle w:val="ListParagraph"/>
        <w:numPr>
          <w:ilvl w:val="0"/>
          <w:numId w:val="3"/>
        </w:numPr>
        <w:bidi/>
        <w:spacing w:after="0"/>
        <w:jc w:val="lowKashida"/>
        <w:rPr>
          <w:rFonts w:asciiTheme="majorBidi" w:hAnsiTheme="majorBidi" w:cs="B Nazanin"/>
          <w:sz w:val="24"/>
          <w:szCs w:val="24"/>
        </w:rPr>
      </w:pPr>
      <w:r w:rsidRPr="00803A38">
        <w:rPr>
          <w:rFonts w:asciiTheme="majorBidi" w:hAnsiTheme="majorBidi" w:cs="B Nazanin" w:hint="cs"/>
          <w:sz w:val="24"/>
          <w:szCs w:val="24"/>
          <w:rtl/>
        </w:rPr>
        <w:t>معرف کاتالاز سوزاننده است و باید با احتیاط با آن کار شود.</w:t>
      </w:r>
    </w:p>
    <w:p w14:paraId="1299446A" w14:textId="77777777" w:rsidR="00781CCF" w:rsidRPr="00803A38" w:rsidRDefault="00781CCF" w:rsidP="00803A38">
      <w:pPr>
        <w:pStyle w:val="ListParagraph"/>
        <w:bidi/>
        <w:spacing w:after="0"/>
        <w:ind w:left="360"/>
        <w:jc w:val="lowKashida"/>
        <w:rPr>
          <w:rFonts w:asciiTheme="majorBidi" w:hAnsiTheme="majorBidi" w:cs="B Nazanin"/>
          <w:sz w:val="14"/>
          <w:szCs w:val="14"/>
          <w:rtl/>
        </w:rPr>
      </w:pPr>
    </w:p>
    <w:p w14:paraId="1CE25D78" w14:textId="77777777" w:rsidR="00781CCF" w:rsidRPr="00803A38" w:rsidRDefault="00781CCF" w:rsidP="00803A38">
      <w:pPr>
        <w:pStyle w:val="ListParagraph"/>
        <w:bidi/>
        <w:spacing w:after="0"/>
        <w:ind w:left="0"/>
        <w:jc w:val="lowKashida"/>
        <w:rPr>
          <w:rStyle w:val="rynqvb"/>
          <w:rFonts w:asciiTheme="majorBidi" w:hAnsiTheme="majorBidi" w:cs="B Nazanin"/>
          <w:b/>
          <w:bCs/>
          <w:sz w:val="24"/>
          <w:szCs w:val="24"/>
          <w:rtl/>
          <w:lang w:bidi="fa-IR"/>
        </w:rPr>
      </w:pPr>
      <w:r w:rsidRPr="00803A38">
        <w:rPr>
          <w:rFonts w:asciiTheme="majorBidi" w:hAnsiTheme="majorBidi" w:cs="B Nazanin" w:hint="cs"/>
          <w:b/>
          <w:bCs/>
          <w:sz w:val="24"/>
          <w:szCs w:val="24"/>
          <w:rtl/>
        </w:rPr>
        <w:t>(7)</w:t>
      </w:r>
      <w:r w:rsidRPr="00803A38">
        <w:rPr>
          <w:rStyle w:val="rynqvb"/>
          <w:rFonts w:asciiTheme="majorBidi" w:hAnsiTheme="majorBidi" w:cs="B Nazanin" w:hint="cs"/>
          <w:b/>
          <w:bCs/>
          <w:sz w:val="24"/>
          <w:szCs w:val="24"/>
          <w:rtl/>
        </w:rPr>
        <w:t xml:space="preserve"> </w:t>
      </w:r>
      <w:r w:rsidRPr="00803A38">
        <w:rPr>
          <w:rStyle w:val="rynqvb"/>
          <w:rFonts w:asciiTheme="majorBidi" w:hAnsiTheme="majorBidi" w:cs="B Nazanin"/>
          <w:b/>
          <w:bCs/>
          <w:sz w:val="24"/>
          <w:szCs w:val="24"/>
          <w:rtl/>
        </w:rPr>
        <w:t>کنترل کیفی</w:t>
      </w:r>
      <w:r w:rsidRPr="00803A38">
        <w:rPr>
          <w:rStyle w:val="rynqvb"/>
          <w:rFonts w:asciiTheme="majorBidi" w:hAnsiTheme="majorBidi" w:cs="B Nazanin" w:hint="cs"/>
          <w:b/>
          <w:bCs/>
          <w:sz w:val="24"/>
          <w:szCs w:val="24"/>
          <w:rtl/>
        </w:rPr>
        <w:t>:</w:t>
      </w:r>
      <w:r w:rsidRPr="00803A38">
        <w:rPr>
          <w:rStyle w:val="rynqvb"/>
          <w:rFonts w:asciiTheme="majorBidi" w:hAnsiTheme="majorBidi" w:cs="B Nazanin" w:hint="cs"/>
          <w:b/>
          <w:bCs/>
          <w:sz w:val="24"/>
          <w:szCs w:val="24"/>
          <w:rtl/>
          <w:lang w:bidi="fa-IR"/>
        </w:rPr>
        <w:t xml:space="preserve"> </w:t>
      </w:r>
    </w:p>
    <w:p w14:paraId="33287898" w14:textId="77777777" w:rsidR="00781CCF" w:rsidRPr="00803A38" w:rsidRDefault="00781CCF" w:rsidP="00803A38">
      <w:pPr>
        <w:pStyle w:val="ListParagraph"/>
        <w:bidi/>
        <w:spacing w:after="0"/>
        <w:ind w:left="0"/>
        <w:jc w:val="lowKashida"/>
        <w:rPr>
          <w:rStyle w:val="rynqvb"/>
          <w:rFonts w:asciiTheme="majorBidi" w:hAnsiTheme="majorBidi" w:cs="B Nazanin"/>
          <w:sz w:val="24"/>
          <w:szCs w:val="24"/>
          <w:rtl/>
          <w:lang w:bidi="fa-IR"/>
        </w:rPr>
      </w:pPr>
      <w:r w:rsidRPr="00803A38">
        <w:rPr>
          <w:rStyle w:val="rynqvb"/>
          <w:rFonts w:asciiTheme="majorBidi" w:hAnsiTheme="majorBidi" w:cs="B Nazanin"/>
          <w:b/>
          <w:bCs/>
          <w:sz w:val="24"/>
          <w:szCs w:val="24"/>
          <w:rtl/>
        </w:rPr>
        <w:t xml:space="preserve"> مثبت:</w:t>
      </w:r>
      <w:r w:rsidRPr="00803A38">
        <w:rPr>
          <w:rStyle w:val="rynqvb"/>
          <w:rFonts w:asciiTheme="majorBidi" w:hAnsiTheme="majorBidi" w:cs="B Nazanin"/>
          <w:sz w:val="24"/>
          <w:szCs w:val="24"/>
          <w:rtl/>
        </w:rPr>
        <w:t xml:space="preserve"> استافیلوکوکوس اورئوس</w:t>
      </w:r>
      <w:r w:rsidRPr="00803A38">
        <w:rPr>
          <w:rStyle w:val="rynqvb"/>
          <w:rFonts w:asciiTheme="majorBidi" w:hAnsiTheme="majorBidi" w:cs="B Nazanin"/>
          <w:sz w:val="24"/>
          <w:szCs w:val="24"/>
        </w:rPr>
        <w:t xml:space="preserve"> (ATCC25923) </w:t>
      </w:r>
      <w:r w:rsidRPr="00803A38">
        <w:rPr>
          <w:rStyle w:val="rynqvb"/>
          <w:rFonts w:asciiTheme="majorBidi" w:hAnsiTheme="majorBidi" w:cs="B Nazanin" w:hint="cs"/>
          <w:sz w:val="24"/>
          <w:szCs w:val="24"/>
          <w:rtl/>
          <w:lang w:bidi="fa-IR"/>
        </w:rPr>
        <w:t xml:space="preserve">با تولید حباب شدید </w:t>
      </w:r>
      <w:r w:rsidRPr="00803A38">
        <w:rPr>
          <w:rStyle w:val="rynqvb"/>
          <w:rFonts w:asciiTheme="majorBidi" w:hAnsiTheme="majorBidi" w:cs="B Nazanin" w:hint="cs"/>
          <w:sz w:val="24"/>
          <w:szCs w:val="24"/>
          <w:rtl/>
        </w:rPr>
        <w:t xml:space="preserve">بعد از اضافه کردن </w:t>
      </w:r>
      <w:r w:rsidRPr="00803A38">
        <w:rPr>
          <w:rStyle w:val="rynqvb"/>
          <w:rFonts w:asciiTheme="majorBidi" w:hAnsiTheme="majorBidi" w:cs="B Nazanin"/>
          <w:sz w:val="24"/>
          <w:szCs w:val="24"/>
          <w:rtl/>
        </w:rPr>
        <w:t>یک قطره 3% پراکسید هیدروژن</w:t>
      </w:r>
      <w:r w:rsidRPr="00803A38">
        <w:rPr>
          <w:rStyle w:val="rynqvb"/>
          <w:rFonts w:asciiTheme="majorBidi" w:hAnsiTheme="majorBidi" w:cs="B Nazanin" w:hint="cs"/>
          <w:sz w:val="24"/>
          <w:szCs w:val="24"/>
          <w:rtl/>
          <w:lang w:bidi="fa-IR"/>
        </w:rPr>
        <w:t xml:space="preserve"> (</w:t>
      </w:r>
      <w:r w:rsidRPr="00803A38">
        <w:rPr>
          <w:rStyle w:val="rynqvb"/>
          <w:rFonts w:asciiTheme="majorBidi" w:hAnsiTheme="majorBidi" w:cs="B Nazanin"/>
          <w:sz w:val="24"/>
          <w:szCs w:val="24"/>
          <w:rtl/>
        </w:rPr>
        <w:t>شکل</w:t>
      </w:r>
      <w:r w:rsidRPr="00803A38">
        <w:rPr>
          <w:rStyle w:val="rynqvb"/>
          <w:rFonts w:asciiTheme="majorBidi" w:hAnsiTheme="majorBidi" w:cs="B Nazanin" w:hint="cs"/>
          <w:sz w:val="24"/>
          <w:szCs w:val="24"/>
          <w:rtl/>
        </w:rPr>
        <w:t xml:space="preserve"> </w:t>
      </w:r>
      <w:r w:rsidRPr="00803A38">
        <w:rPr>
          <w:rStyle w:val="rynqvb"/>
          <w:rFonts w:asciiTheme="majorBidi" w:hAnsiTheme="majorBidi" w:cs="B Nazanin"/>
          <w:sz w:val="24"/>
          <w:szCs w:val="24"/>
        </w:rPr>
        <w:t>A</w:t>
      </w:r>
      <w:r w:rsidRPr="00803A38">
        <w:rPr>
          <w:rStyle w:val="rynqvb"/>
          <w:rFonts w:asciiTheme="majorBidi" w:hAnsiTheme="majorBidi" w:cs="B Nazanin"/>
          <w:sz w:val="24"/>
          <w:szCs w:val="24"/>
          <w:rtl/>
        </w:rPr>
        <w:t>)</w:t>
      </w:r>
      <w:r w:rsidRPr="00803A38">
        <w:rPr>
          <w:rStyle w:val="rynqvb"/>
          <w:rFonts w:asciiTheme="majorBidi" w:hAnsiTheme="majorBidi" w:cs="B Nazanin" w:hint="cs"/>
          <w:sz w:val="24"/>
          <w:szCs w:val="24"/>
          <w:rtl/>
          <w:lang w:bidi="fa-IR"/>
        </w:rPr>
        <w:t>.</w:t>
      </w:r>
    </w:p>
    <w:p w14:paraId="32A73B4F" w14:textId="77777777" w:rsidR="00781CCF" w:rsidRPr="00803A38" w:rsidRDefault="00781CCF" w:rsidP="00803A38">
      <w:pPr>
        <w:bidi/>
        <w:spacing w:after="0"/>
        <w:jc w:val="lowKashida"/>
        <w:rPr>
          <w:rFonts w:asciiTheme="majorBidi" w:hAnsiTheme="majorBidi" w:cs="B Nazanin"/>
          <w:sz w:val="24"/>
          <w:szCs w:val="24"/>
          <w:rtl/>
          <w:lang w:bidi="fa-IR"/>
        </w:rPr>
      </w:pPr>
      <w:r w:rsidRPr="00803A38">
        <w:rPr>
          <w:rStyle w:val="rynqvb"/>
          <w:rFonts w:asciiTheme="majorBidi" w:hAnsiTheme="majorBidi" w:cs="B Nazanin"/>
          <w:b/>
          <w:bCs/>
          <w:sz w:val="24"/>
          <w:szCs w:val="24"/>
          <w:rtl/>
        </w:rPr>
        <w:t>منفی:</w:t>
      </w:r>
      <w:r w:rsidRPr="00803A38">
        <w:rPr>
          <w:rStyle w:val="rynqvb"/>
          <w:rFonts w:asciiTheme="majorBidi" w:hAnsiTheme="majorBidi" w:cs="B Nazanin"/>
          <w:sz w:val="24"/>
          <w:szCs w:val="24"/>
          <w:rtl/>
        </w:rPr>
        <w:t xml:space="preserve"> استرپتوکوک پیوژنز</w:t>
      </w:r>
      <w:r w:rsidRPr="00803A38">
        <w:rPr>
          <w:rStyle w:val="rynqvb"/>
          <w:rFonts w:asciiTheme="majorBidi" w:hAnsiTheme="majorBidi" w:cs="B Nazanin" w:hint="cs"/>
          <w:sz w:val="24"/>
          <w:szCs w:val="24"/>
          <w:rtl/>
        </w:rPr>
        <w:t xml:space="preserve"> </w:t>
      </w:r>
      <w:r w:rsidRPr="00803A38">
        <w:rPr>
          <w:rStyle w:val="rynqvb"/>
          <w:rFonts w:asciiTheme="majorBidi" w:hAnsiTheme="majorBidi" w:cs="B Nazanin"/>
          <w:sz w:val="24"/>
          <w:szCs w:val="24"/>
        </w:rPr>
        <w:t>(ATCC19615)</w:t>
      </w:r>
      <w:r w:rsidRPr="00803A38">
        <w:rPr>
          <w:rStyle w:val="rynqvb"/>
          <w:rFonts w:asciiTheme="majorBidi" w:hAnsiTheme="majorBidi" w:cs="B Nazanin" w:hint="cs"/>
          <w:sz w:val="24"/>
          <w:szCs w:val="24"/>
          <w:rtl/>
          <w:lang w:bidi="fa-IR"/>
        </w:rPr>
        <w:t xml:space="preserve"> (</w:t>
      </w:r>
      <w:r w:rsidRPr="00803A38">
        <w:rPr>
          <w:rStyle w:val="rynqvb"/>
          <w:rFonts w:asciiTheme="majorBidi" w:hAnsiTheme="majorBidi" w:cs="B Nazanin"/>
          <w:sz w:val="24"/>
          <w:szCs w:val="24"/>
          <w:rtl/>
        </w:rPr>
        <w:t>شکل</w:t>
      </w:r>
      <w:r w:rsidRPr="00803A38">
        <w:rPr>
          <w:rStyle w:val="rynqvb"/>
          <w:rFonts w:asciiTheme="majorBidi" w:hAnsiTheme="majorBidi" w:cs="B Nazanin" w:hint="cs"/>
          <w:sz w:val="24"/>
          <w:szCs w:val="24"/>
          <w:rtl/>
        </w:rPr>
        <w:t xml:space="preserve"> ‌</w:t>
      </w:r>
      <w:r w:rsidRPr="00803A38">
        <w:rPr>
          <w:rStyle w:val="rynqvb"/>
          <w:rFonts w:asciiTheme="majorBidi" w:hAnsiTheme="majorBidi" w:cs="B Nazanin"/>
          <w:sz w:val="24"/>
          <w:szCs w:val="24"/>
        </w:rPr>
        <w:t>B</w:t>
      </w:r>
      <w:r w:rsidRPr="00803A38">
        <w:rPr>
          <w:rStyle w:val="rynqvb"/>
          <w:rFonts w:asciiTheme="majorBidi" w:hAnsiTheme="majorBidi" w:cs="B Nazanin"/>
          <w:sz w:val="24"/>
          <w:szCs w:val="24"/>
          <w:rtl/>
        </w:rPr>
        <w:t>)</w:t>
      </w:r>
      <w:r w:rsidRPr="00803A38">
        <w:rPr>
          <w:rFonts w:asciiTheme="majorBidi" w:hAnsiTheme="majorBidi" w:cs="B Nazanin" w:hint="cs"/>
          <w:sz w:val="24"/>
          <w:szCs w:val="24"/>
          <w:rtl/>
          <w:lang w:bidi="fa-IR"/>
        </w:rPr>
        <w:t xml:space="preserve">. </w:t>
      </w:r>
    </w:p>
    <w:p w14:paraId="549B023E" w14:textId="77777777" w:rsidR="00781CCF" w:rsidRPr="00803A38" w:rsidRDefault="00781CCF" w:rsidP="00803A38">
      <w:pPr>
        <w:bidi/>
        <w:spacing w:after="0"/>
        <w:jc w:val="lowKashida"/>
        <w:rPr>
          <w:rFonts w:asciiTheme="majorBidi" w:hAnsiTheme="majorBidi" w:cs="B Nazanin"/>
          <w:sz w:val="24"/>
          <w:szCs w:val="24"/>
          <w:lang w:bidi="fa-IR"/>
        </w:rPr>
      </w:pPr>
      <w:r w:rsidRPr="00803A38">
        <w:rPr>
          <w:rFonts w:asciiTheme="majorBidi" w:hAnsiTheme="majorBidi" w:cs="B Nazanin"/>
          <w:noProof/>
          <w:sz w:val="24"/>
          <w:szCs w:val="24"/>
          <w:rtl/>
          <w:lang w:bidi="fa-IR"/>
        </w:rPr>
        <w:drawing>
          <wp:inline distT="0" distB="0" distL="0" distR="0" wp14:anchorId="63743CCB" wp14:editId="7D4D2643">
            <wp:extent cx="3401291" cy="2059013"/>
            <wp:effectExtent l="0" t="0" r="8890" b="0"/>
            <wp:docPr id="84023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8436" name=""/>
                    <pic:cNvPicPr/>
                  </pic:nvPicPr>
                  <pic:blipFill>
                    <a:blip r:embed="rId7"/>
                    <a:stretch>
                      <a:fillRect/>
                    </a:stretch>
                  </pic:blipFill>
                  <pic:spPr>
                    <a:xfrm>
                      <a:off x="0" y="0"/>
                      <a:ext cx="3432127" cy="2077680"/>
                    </a:xfrm>
                    <a:prstGeom prst="rect">
                      <a:avLst/>
                    </a:prstGeom>
                  </pic:spPr>
                </pic:pic>
              </a:graphicData>
            </a:graphic>
          </wp:inline>
        </w:drawing>
      </w:r>
    </w:p>
    <w:p w14:paraId="59B1D55F" w14:textId="77777777" w:rsidR="00781CCF" w:rsidRPr="00803A38" w:rsidRDefault="00781CCF" w:rsidP="00803A38">
      <w:pPr>
        <w:bidi/>
        <w:spacing w:after="0"/>
        <w:jc w:val="lowKashida"/>
        <w:rPr>
          <w:rFonts w:asciiTheme="majorBidi" w:hAnsiTheme="majorBidi" w:cs="B Nazanin"/>
          <w:sz w:val="28"/>
          <w:szCs w:val="28"/>
          <w:lang w:bidi="fa-IR"/>
        </w:rPr>
      </w:pPr>
      <w:r w:rsidRPr="00803A38">
        <w:rPr>
          <w:rStyle w:val="rynqvb"/>
          <w:rFonts w:asciiTheme="majorBidi" w:hAnsiTheme="majorBidi" w:cs="B Nazanin"/>
          <w:sz w:val="28"/>
          <w:szCs w:val="28"/>
          <w:rtl/>
          <w:lang w:bidi="fa-IR"/>
        </w:rPr>
        <w:t>آزما</w:t>
      </w:r>
      <w:r w:rsidRPr="00803A38">
        <w:rPr>
          <w:rStyle w:val="rynqvb"/>
          <w:rFonts w:asciiTheme="majorBidi" w:hAnsiTheme="majorBidi" w:cs="B Nazanin" w:hint="cs"/>
          <w:sz w:val="28"/>
          <w:szCs w:val="28"/>
          <w:rtl/>
          <w:lang w:bidi="fa-IR"/>
        </w:rPr>
        <w:t>ی</w:t>
      </w:r>
      <w:r w:rsidRPr="00803A38">
        <w:rPr>
          <w:rStyle w:val="rynqvb"/>
          <w:rFonts w:asciiTheme="majorBidi" w:hAnsiTheme="majorBidi" w:cs="B Nazanin" w:hint="eastAsia"/>
          <w:sz w:val="28"/>
          <w:szCs w:val="28"/>
          <w:rtl/>
          <w:lang w:bidi="fa-IR"/>
        </w:rPr>
        <w:t>ش</w:t>
      </w:r>
      <w:r w:rsidRPr="00803A38">
        <w:rPr>
          <w:rStyle w:val="rynqvb"/>
          <w:rFonts w:asciiTheme="majorBidi" w:hAnsiTheme="majorBidi" w:cs="B Nazanin" w:hint="cs"/>
          <w:sz w:val="28"/>
          <w:szCs w:val="28"/>
          <w:rtl/>
          <w:lang w:bidi="fa-IR"/>
        </w:rPr>
        <w:t xml:space="preserve"> کاتالاز. </w:t>
      </w:r>
      <w:r w:rsidRPr="00803A38">
        <w:rPr>
          <w:rStyle w:val="rynqvb"/>
          <w:rFonts w:asciiTheme="majorBidi" w:hAnsiTheme="majorBidi" w:cs="B Nazanin"/>
          <w:sz w:val="28"/>
          <w:szCs w:val="28"/>
          <w:lang w:bidi="fa-IR"/>
        </w:rPr>
        <w:t>A</w:t>
      </w:r>
      <w:r w:rsidRPr="00803A38">
        <w:rPr>
          <w:rStyle w:val="rynqvb"/>
          <w:rFonts w:asciiTheme="majorBidi" w:hAnsiTheme="majorBidi" w:cs="B Nazanin" w:hint="cs"/>
          <w:sz w:val="28"/>
          <w:szCs w:val="28"/>
          <w:rtl/>
          <w:lang w:bidi="fa-IR"/>
        </w:rPr>
        <w:t xml:space="preserve">: مثبت. </w:t>
      </w:r>
      <w:r w:rsidRPr="00803A38">
        <w:rPr>
          <w:rStyle w:val="rynqvb"/>
          <w:rFonts w:asciiTheme="majorBidi" w:hAnsiTheme="majorBidi" w:cs="B Nazanin"/>
          <w:sz w:val="28"/>
          <w:szCs w:val="28"/>
          <w:lang w:bidi="fa-IR"/>
        </w:rPr>
        <w:t>B</w:t>
      </w:r>
      <w:r w:rsidRPr="00803A38">
        <w:rPr>
          <w:rStyle w:val="rynqvb"/>
          <w:rFonts w:asciiTheme="majorBidi" w:hAnsiTheme="majorBidi" w:cs="B Nazanin" w:hint="cs"/>
          <w:sz w:val="28"/>
          <w:szCs w:val="28"/>
          <w:rtl/>
          <w:lang w:bidi="fa-IR"/>
        </w:rPr>
        <w:t>: منفی.</w:t>
      </w:r>
    </w:p>
    <w:p w14:paraId="2801D30F" w14:textId="77777777" w:rsidR="00433000" w:rsidRDefault="00433000" w:rsidP="00803A38">
      <w:pPr>
        <w:bidi/>
        <w:spacing w:after="0" w:line="240" w:lineRule="auto"/>
        <w:jc w:val="lowKashida"/>
        <w:rPr>
          <w:rFonts w:asciiTheme="majorBidi" w:hAnsiTheme="majorBidi" w:cs="B Nazanin"/>
          <w:b/>
          <w:bCs/>
          <w:sz w:val="24"/>
          <w:szCs w:val="24"/>
        </w:rPr>
      </w:pPr>
    </w:p>
    <w:p w14:paraId="5A0FE49E" w14:textId="77777777" w:rsidR="00433000" w:rsidRDefault="00433000" w:rsidP="00433000">
      <w:pPr>
        <w:bidi/>
        <w:spacing w:after="0" w:line="240" w:lineRule="auto"/>
        <w:jc w:val="lowKashida"/>
        <w:rPr>
          <w:rFonts w:asciiTheme="majorBidi" w:hAnsiTheme="majorBidi" w:cs="B Nazanin"/>
          <w:b/>
          <w:bCs/>
          <w:sz w:val="24"/>
          <w:szCs w:val="24"/>
        </w:rPr>
      </w:pPr>
    </w:p>
    <w:p w14:paraId="72EAD10B" w14:textId="77777777" w:rsidR="00433000" w:rsidRDefault="00433000" w:rsidP="00433000">
      <w:pPr>
        <w:bidi/>
        <w:spacing w:after="0" w:line="240" w:lineRule="auto"/>
        <w:jc w:val="lowKashida"/>
        <w:rPr>
          <w:rFonts w:asciiTheme="majorBidi" w:hAnsiTheme="majorBidi" w:cs="B Nazanin"/>
          <w:b/>
          <w:bCs/>
          <w:sz w:val="24"/>
          <w:szCs w:val="24"/>
        </w:rPr>
      </w:pPr>
    </w:p>
    <w:p w14:paraId="1F239AF8" w14:textId="77777777" w:rsidR="00433000" w:rsidRDefault="00433000" w:rsidP="00433000">
      <w:pPr>
        <w:bidi/>
        <w:spacing w:after="0" w:line="240" w:lineRule="auto"/>
        <w:jc w:val="lowKashida"/>
        <w:rPr>
          <w:rFonts w:asciiTheme="majorBidi" w:hAnsiTheme="majorBidi" w:cs="B Nazanin"/>
          <w:b/>
          <w:bCs/>
          <w:sz w:val="24"/>
          <w:szCs w:val="24"/>
        </w:rPr>
      </w:pPr>
    </w:p>
    <w:p w14:paraId="046C08F3" w14:textId="77777777" w:rsidR="00433000" w:rsidRDefault="00433000" w:rsidP="00433000">
      <w:pPr>
        <w:bidi/>
        <w:spacing w:after="0" w:line="240" w:lineRule="auto"/>
        <w:jc w:val="lowKashida"/>
        <w:rPr>
          <w:rFonts w:asciiTheme="majorBidi" w:hAnsiTheme="majorBidi" w:cs="B Nazanin"/>
          <w:b/>
          <w:bCs/>
          <w:sz w:val="24"/>
          <w:szCs w:val="24"/>
        </w:rPr>
      </w:pPr>
    </w:p>
    <w:p w14:paraId="165376FB" w14:textId="33FCCDB3" w:rsidR="00781CCF" w:rsidRPr="00803A38" w:rsidRDefault="00781CCF" w:rsidP="00433000">
      <w:pPr>
        <w:bidi/>
        <w:spacing w:after="0" w:line="240" w:lineRule="auto"/>
        <w:jc w:val="lowKashida"/>
        <w:rPr>
          <w:rStyle w:val="rynqvb"/>
          <w:rFonts w:asciiTheme="majorBidi" w:hAnsiTheme="majorBidi" w:cs="B Nazanin"/>
          <w:b/>
          <w:bCs/>
          <w:sz w:val="24"/>
          <w:szCs w:val="24"/>
          <w:rtl/>
        </w:rPr>
      </w:pPr>
      <w:r w:rsidRPr="00803A38">
        <w:rPr>
          <w:rFonts w:asciiTheme="majorBidi" w:hAnsiTheme="majorBidi" w:cs="B Nazanin" w:hint="cs"/>
          <w:b/>
          <w:bCs/>
          <w:sz w:val="24"/>
          <w:szCs w:val="24"/>
          <w:rtl/>
        </w:rPr>
        <w:lastRenderedPageBreak/>
        <w:t xml:space="preserve">(8) </w:t>
      </w:r>
      <w:r w:rsidRPr="00803A38">
        <w:rPr>
          <w:rStyle w:val="rynqvb"/>
          <w:rFonts w:asciiTheme="majorBidi" w:hAnsiTheme="majorBidi" w:cs="B Nazanin" w:hint="cs"/>
          <w:b/>
          <w:bCs/>
          <w:sz w:val="24"/>
          <w:szCs w:val="24"/>
          <w:rtl/>
        </w:rPr>
        <w:t>منابع</w:t>
      </w:r>
      <w:r w:rsidRPr="00803A38">
        <w:rPr>
          <w:rStyle w:val="rynqvb"/>
          <w:rFonts w:asciiTheme="majorBidi" w:hAnsiTheme="majorBidi" w:cs="B Nazanin" w:hint="cs"/>
          <w:sz w:val="24"/>
          <w:szCs w:val="24"/>
          <w:rtl/>
        </w:rPr>
        <w:t xml:space="preserve">: </w:t>
      </w:r>
    </w:p>
    <w:p w14:paraId="1B082A04" w14:textId="77777777" w:rsidR="00781CCF" w:rsidRPr="00803A38" w:rsidRDefault="00781CCF" w:rsidP="00803A38">
      <w:pPr>
        <w:autoSpaceDE w:val="0"/>
        <w:autoSpaceDN w:val="0"/>
        <w:bidi/>
        <w:adjustRightInd w:val="0"/>
        <w:spacing w:after="0" w:line="240" w:lineRule="auto"/>
        <w:jc w:val="lowKashida"/>
        <w:rPr>
          <w:rFonts w:asciiTheme="majorBidi" w:hAnsiTheme="majorBidi" w:cs="B Nazanin"/>
          <w:lang w:bidi="fa-IR"/>
        </w:rPr>
      </w:pPr>
      <w:r w:rsidRPr="00803A38">
        <w:rPr>
          <w:rFonts w:asciiTheme="majorBidi" w:hAnsiTheme="majorBidi" w:cs="B Nazanin" w:hint="cs"/>
          <w:rtl/>
          <w:lang w:bidi="fa-IR"/>
        </w:rPr>
        <w:t xml:space="preserve">1. </w:t>
      </w:r>
      <w:r w:rsidRPr="00803A38">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14:paraId="2340A316" w14:textId="77777777" w:rsidR="00781CCF" w:rsidRPr="00803A38" w:rsidRDefault="00781CCF" w:rsidP="00803A38">
      <w:pPr>
        <w:tabs>
          <w:tab w:val="left" w:pos="426"/>
        </w:tabs>
        <w:spacing w:after="0" w:line="240" w:lineRule="auto"/>
        <w:jc w:val="lowKashida"/>
        <w:rPr>
          <w:rFonts w:asciiTheme="majorBidi" w:eastAsia="Times New Roman" w:hAnsiTheme="majorBidi" w:cs="B Nazanin"/>
        </w:rPr>
      </w:pPr>
      <w:r w:rsidRPr="00803A38">
        <w:rPr>
          <w:rFonts w:asciiTheme="majorBidi" w:eastAsia="Times New Roman" w:hAnsiTheme="majorBidi" w:cs="B Nazanin"/>
        </w:rPr>
        <w:t xml:space="preserve">2. </w:t>
      </w:r>
      <w:proofErr w:type="spellStart"/>
      <w:r w:rsidRPr="00803A38">
        <w:rPr>
          <w:rFonts w:asciiTheme="majorBidi" w:eastAsia="Times New Roman" w:hAnsiTheme="majorBidi" w:cs="B Nazanin"/>
        </w:rPr>
        <w:t>Koneman</w:t>
      </w:r>
      <w:proofErr w:type="spellEnd"/>
      <w:r w:rsidRPr="00803A38">
        <w:rPr>
          <w:rFonts w:asciiTheme="majorBidi" w:eastAsia="Times New Roman" w:hAnsiTheme="majorBidi" w:cs="B Nazanin"/>
          <w:rtl/>
        </w:rPr>
        <w:t>،</w:t>
      </w:r>
      <w:r w:rsidRPr="00803A38">
        <w:rPr>
          <w:rFonts w:asciiTheme="majorBidi" w:eastAsia="Times New Roman" w:hAnsiTheme="majorBidi" w:cs="B Nazanin"/>
        </w:rPr>
        <w:t xml:space="preserve"> Elmer W</w:t>
      </w:r>
      <w:r w:rsidRPr="00803A38">
        <w:rPr>
          <w:rFonts w:asciiTheme="majorBidi" w:eastAsia="Times New Roman" w:hAnsiTheme="majorBidi" w:cs="B Nazanin"/>
          <w:rtl/>
        </w:rPr>
        <w:t>،</w:t>
      </w:r>
      <w:r w:rsidRPr="00803A38">
        <w:rPr>
          <w:rFonts w:asciiTheme="majorBidi" w:eastAsia="Times New Roman" w:hAnsiTheme="majorBidi" w:cs="B Nazanin"/>
        </w:rPr>
        <w:t xml:space="preserve"> et al. Color Atlas and Text book of Diagnostic Microbiology.</w:t>
      </w:r>
      <w:r w:rsidRPr="00803A38">
        <w:rPr>
          <w:rFonts w:asciiTheme="majorBidi" w:eastAsia="Times New Roman" w:hAnsiTheme="majorBidi" w:cs="B Nazanin"/>
          <w:i/>
          <w:iCs/>
        </w:rPr>
        <w:t xml:space="preserve"> </w:t>
      </w:r>
      <w:proofErr w:type="spellStart"/>
      <w:r w:rsidRPr="00803A38">
        <w:rPr>
          <w:rFonts w:asciiTheme="majorBidi" w:eastAsia="Times New Roman" w:hAnsiTheme="majorBidi" w:cs="B Nazanin"/>
          <w:i/>
          <w:iCs/>
        </w:rPr>
        <w:t>Philedelphia</w:t>
      </w:r>
      <w:proofErr w:type="spellEnd"/>
      <w:r w:rsidRPr="00803A38">
        <w:rPr>
          <w:rFonts w:asciiTheme="majorBidi" w:eastAsia="Times New Roman" w:hAnsiTheme="majorBidi" w:cs="B Nazanin"/>
          <w:i/>
          <w:iCs/>
        </w:rPr>
        <w:t>: Lippincott-Raven Publishers. Seventh edition.</w:t>
      </w:r>
      <w:r w:rsidRPr="00803A38">
        <w:rPr>
          <w:rFonts w:asciiTheme="majorBidi" w:eastAsia="Times New Roman" w:hAnsiTheme="majorBidi" w:cs="B Nazanin"/>
        </w:rPr>
        <w:t xml:space="preserve"> 2021.</w:t>
      </w:r>
    </w:p>
    <w:p w14:paraId="01BD4F59" w14:textId="77777777" w:rsidR="00781CCF" w:rsidRPr="00803A38" w:rsidRDefault="00781CCF" w:rsidP="00803A38">
      <w:pPr>
        <w:tabs>
          <w:tab w:val="left" w:pos="284"/>
          <w:tab w:val="left" w:pos="426"/>
        </w:tabs>
        <w:spacing w:after="0" w:line="240" w:lineRule="auto"/>
        <w:jc w:val="lowKashida"/>
        <w:rPr>
          <w:rFonts w:asciiTheme="majorBidi" w:eastAsia="Times New Roman" w:hAnsiTheme="majorBidi" w:cs="B Nazanin"/>
        </w:rPr>
      </w:pPr>
      <w:r w:rsidRPr="00803A38">
        <w:rPr>
          <w:rFonts w:asciiTheme="majorBidi" w:eastAsia="Times New Roman" w:hAnsiTheme="majorBidi" w:cs="B Nazanin"/>
        </w:rPr>
        <w:t xml:space="preserve">3. </w:t>
      </w:r>
      <w:proofErr w:type="spellStart"/>
      <w:r w:rsidRPr="00803A38">
        <w:rPr>
          <w:rFonts w:asciiTheme="majorBidi" w:eastAsia="Times New Roman" w:hAnsiTheme="majorBidi" w:cs="B Nazanin"/>
        </w:rPr>
        <w:t>Tille</w:t>
      </w:r>
      <w:proofErr w:type="spellEnd"/>
      <w:r w:rsidRPr="00803A38">
        <w:rPr>
          <w:rFonts w:asciiTheme="majorBidi" w:eastAsia="Times New Roman" w:hAnsiTheme="majorBidi" w:cs="B Nazanin"/>
        </w:rPr>
        <w:t xml:space="preserve">, Patricia. </w:t>
      </w:r>
      <w:r w:rsidRPr="00803A38">
        <w:rPr>
          <w:rFonts w:asciiTheme="majorBidi" w:eastAsia="Times New Roman" w:hAnsiTheme="majorBidi" w:cs="B Nazanin"/>
          <w:i/>
          <w:iCs/>
        </w:rPr>
        <w:t>Bailey &amp; Scott's diagnostic microbiology-e-book</w:t>
      </w:r>
      <w:r w:rsidRPr="00803A38">
        <w:rPr>
          <w:rFonts w:asciiTheme="majorBidi" w:eastAsia="Times New Roman" w:hAnsiTheme="majorBidi" w:cs="B Nazanin"/>
        </w:rPr>
        <w:t>. Elsevier Health Sciences, fifteenth edition. 2021.</w:t>
      </w:r>
    </w:p>
    <w:p w14:paraId="5699C054" w14:textId="77777777" w:rsidR="00B22BEA" w:rsidRPr="00803A38" w:rsidRDefault="00B22BEA" w:rsidP="00803A38">
      <w:pPr>
        <w:jc w:val="lowKashida"/>
        <w:rPr>
          <w:rFonts w:cs="B Nazanin"/>
        </w:rPr>
      </w:pPr>
    </w:p>
    <w:sectPr w:rsidR="00B22BEA" w:rsidRPr="00803A38" w:rsidSect="00803A38">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68C86" w14:textId="77777777" w:rsidR="004D5AC6" w:rsidRDefault="004D5AC6" w:rsidP="00803A38">
      <w:pPr>
        <w:spacing w:after="0" w:line="240" w:lineRule="auto"/>
      </w:pPr>
      <w:r>
        <w:separator/>
      </w:r>
    </w:p>
  </w:endnote>
  <w:endnote w:type="continuationSeparator" w:id="0">
    <w:p w14:paraId="0E7E8464" w14:textId="77777777" w:rsidR="004D5AC6" w:rsidRDefault="004D5AC6" w:rsidP="0080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433000" w:rsidRPr="003768A1" w14:paraId="623F3810" w14:textId="77777777" w:rsidTr="001E127C">
      <w:trPr>
        <w:trHeight w:val="300"/>
      </w:trPr>
      <w:tc>
        <w:tcPr>
          <w:tcW w:w="4691" w:type="dxa"/>
        </w:tcPr>
        <w:p w14:paraId="6AB5CCEB" w14:textId="77777777" w:rsidR="00433000" w:rsidRPr="003768A1" w:rsidRDefault="00433000" w:rsidP="00433000">
          <w:pPr>
            <w:pStyle w:val="Header"/>
            <w:bidi/>
            <w:jc w:val="right"/>
            <w:rPr>
              <w:rFonts w:cs="B Nazanin"/>
            </w:rPr>
          </w:pPr>
          <w:bookmarkStart w:id="88" w:name="_Hlk208873550"/>
          <w:bookmarkStart w:id="89" w:name="_Hlk208873551"/>
          <w:bookmarkStart w:id="90" w:name="_Hlk208906231"/>
          <w:bookmarkStart w:id="91" w:name="_Hlk208906232"/>
          <w:bookmarkStart w:id="92" w:name="_Hlk208907177"/>
          <w:bookmarkStart w:id="93" w:name="_Hlk208907178"/>
          <w:bookmarkStart w:id="94" w:name="_Hlk208907403"/>
          <w:bookmarkStart w:id="95" w:name="_Hlk208907404"/>
          <w:bookmarkStart w:id="96" w:name="_Hlk208907413"/>
          <w:bookmarkStart w:id="97" w:name="_Hlk208907414"/>
          <w:bookmarkStart w:id="98" w:name="_Hlk208907694"/>
          <w:bookmarkStart w:id="99" w:name="_Hlk208907695"/>
          <w:bookmarkStart w:id="100" w:name="_Hlk208907742"/>
          <w:bookmarkStart w:id="101" w:name="_Hlk208907743"/>
          <w:bookmarkStart w:id="102" w:name="_Hlk208907936"/>
          <w:bookmarkStart w:id="103" w:name="_Hlk208907937"/>
          <w:bookmarkStart w:id="104" w:name="_Hlk208915105"/>
          <w:bookmarkStart w:id="105" w:name="_Hlk208915106"/>
          <w:bookmarkStart w:id="106" w:name="_Hlk208915893"/>
          <w:bookmarkStart w:id="107" w:name="_Hlk208915894"/>
          <w:bookmarkStart w:id="108" w:name="_Hlk208916237"/>
          <w:bookmarkStart w:id="109" w:name="_Hlk208916238"/>
          <w:bookmarkStart w:id="110" w:name="_Hlk208916589"/>
          <w:bookmarkStart w:id="111" w:name="_Hlk208916590"/>
          <w:bookmarkStart w:id="112" w:name="_Hlk208917027"/>
          <w:bookmarkStart w:id="113" w:name="_Hlk208917028"/>
          <w:bookmarkStart w:id="114" w:name="_Hlk208917697"/>
          <w:bookmarkStart w:id="115" w:name="_Hlk208917698"/>
          <w:bookmarkStart w:id="116" w:name="_Hlk208918087"/>
          <w:bookmarkStart w:id="117" w:name="_Hlk208918088"/>
          <w:bookmarkStart w:id="118" w:name="_Hlk208918763"/>
          <w:bookmarkStart w:id="119" w:name="_Hlk208918764"/>
          <w:bookmarkStart w:id="120" w:name="_Hlk208918977"/>
          <w:bookmarkStart w:id="121" w:name="_Hlk208918978"/>
          <w:bookmarkStart w:id="122" w:name="_Hlk208919148"/>
          <w:bookmarkStart w:id="123" w:name="_Hlk208919149"/>
          <w:bookmarkStart w:id="124" w:name="_Hlk208919320"/>
          <w:bookmarkStart w:id="125" w:name="_Hlk208919321"/>
          <w:bookmarkStart w:id="126" w:name="_Hlk208919498"/>
          <w:bookmarkStart w:id="127" w:name="_Hlk208919499"/>
          <w:bookmarkStart w:id="128" w:name="_Hlk208919665"/>
          <w:bookmarkStart w:id="129" w:name="_Hlk208919666"/>
          <w:bookmarkStart w:id="130" w:name="_Hlk208919852"/>
          <w:bookmarkStart w:id="131" w:name="_Hlk208919853"/>
          <w:bookmarkStart w:id="132" w:name="_Hlk208920087"/>
          <w:bookmarkStart w:id="133" w:name="_Hlk208920088"/>
          <w:bookmarkStart w:id="134" w:name="_Hlk208920989"/>
          <w:bookmarkStart w:id="135" w:name="_Hlk208920990"/>
          <w:bookmarkStart w:id="136" w:name="_Hlk208921326"/>
          <w:bookmarkStart w:id="137" w:name="_Hlk208921327"/>
          <w:bookmarkStart w:id="138" w:name="_Hlk208921542"/>
          <w:bookmarkStart w:id="139" w:name="_Hlk208921543"/>
          <w:bookmarkStart w:id="140" w:name="_Hlk208921760"/>
          <w:bookmarkStart w:id="141" w:name="_Hlk208921761"/>
          <w:bookmarkStart w:id="142" w:name="_Hlk208925638"/>
          <w:bookmarkStart w:id="143" w:name="_Hlk208925639"/>
          <w:bookmarkStart w:id="144" w:name="_Hlk208925905"/>
          <w:bookmarkStart w:id="145" w:name="_Hlk208925906"/>
          <w:bookmarkStart w:id="146" w:name="_Hlk208926113"/>
          <w:bookmarkStart w:id="147" w:name="_Hlk208926114"/>
          <w:bookmarkStart w:id="148" w:name="_Hlk208926282"/>
          <w:bookmarkStart w:id="149" w:name="_Hlk208926283"/>
          <w:bookmarkStart w:id="150" w:name="_Hlk208926435"/>
          <w:bookmarkStart w:id="151" w:name="_Hlk208926436"/>
          <w:bookmarkStart w:id="152" w:name="_Hlk208926596"/>
          <w:bookmarkStart w:id="153" w:name="_Hlk208926597"/>
          <w:bookmarkStart w:id="154" w:name="_Hlk208926772"/>
          <w:bookmarkStart w:id="155" w:name="_Hlk208926773"/>
          <w:bookmarkStart w:id="156" w:name="_Hlk208926927"/>
          <w:bookmarkStart w:id="157" w:name="_Hlk208926928"/>
          <w:bookmarkStart w:id="158" w:name="_Hlk208927128"/>
          <w:bookmarkStart w:id="159" w:name="_Hlk208927129"/>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5B834436" w14:textId="77777777" w:rsidR="00433000" w:rsidRPr="003768A1" w:rsidRDefault="00433000" w:rsidP="00433000">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55DCBA96" w14:textId="77777777" w:rsidR="00433000" w:rsidRPr="003768A1" w:rsidRDefault="00433000" w:rsidP="00433000">
          <w:pPr>
            <w:pStyle w:val="Header"/>
            <w:jc w:val="center"/>
            <w:rPr>
              <w:rFonts w:cs="B Nazanin"/>
            </w:rPr>
          </w:pPr>
        </w:p>
      </w:tc>
      <w:tc>
        <w:tcPr>
          <w:tcW w:w="4324" w:type="dxa"/>
        </w:tcPr>
        <w:p w14:paraId="0FEEE6B6" w14:textId="77777777" w:rsidR="00433000" w:rsidRPr="003768A1" w:rsidRDefault="00433000" w:rsidP="00433000">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5B157BE7" w14:textId="77777777" w:rsidR="00433000" w:rsidRPr="003768A1" w:rsidRDefault="00433000" w:rsidP="00433000">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tbl>
  <w:p w14:paraId="2E56B447" w14:textId="77777777" w:rsidR="00433000" w:rsidRPr="003768A1" w:rsidRDefault="00433000" w:rsidP="00433000">
    <w:pPr>
      <w:pStyle w:val="Footer"/>
      <w:rPr>
        <w:rFonts w:cs="B Nazanin"/>
      </w:rPr>
    </w:pPr>
  </w:p>
  <w:p w14:paraId="6884FF88" w14:textId="77777777" w:rsidR="00433000" w:rsidRDefault="00433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D920B" w14:textId="77777777" w:rsidR="004D5AC6" w:rsidRDefault="004D5AC6" w:rsidP="00803A38">
      <w:pPr>
        <w:spacing w:after="0" w:line="240" w:lineRule="auto"/>
      </w:pPr>
      <w:r>
        <w:separator/>
      </w:r>
    </w:p>
  </w:footnote>
  <w:footnote w:type="continuationSeparator" w:id="0">
    <w:p w14:paraId="3B908732" w14:textId="77777777" w:rsidR="004D5AC6" w:rsidRDefault="004D5AC6" w:rsidP="0080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70" w:type="dxa"/>
      <w:tblInd w:w="-675" w:type="dxa"/>
      <w:tblLayout w:type="fixed"/>
      <w:tblLook w:val="06A0" w:firstRow="1" w:lastRow="0" w:firstColumn="1" w:lastColumn="0" w:noHBand="1" w:noVBand="1"/>
    </w:tblPr>
    <w:tblGrid>
      <w:gridCol w:w="3473"/>
      <w:gridCol w:w="258"/>
      <w:gridCol w:w="6139"/>
    </w:tblGrid>
    <w:tr w:rsidR="00803A38" w:rsidRPr="00A2170B" w14:paraId="34CAF3BE" w14:textId="77777777" w:rsidTr="00803A38">
      <w:trPr>
        <w:trHeight w:val="430"/>
      </w:trPr>
      <w:tc>
        <w:tcPr>
          <w:tcW w:w="3473" w:type="dxa"/>
        </w:tcPr>
        <w:p w14:paraId="13903D09" w14:textId="4E0F3E8A" w:rsidR="00803A38" w:rsidRPr="00A2170B" w:rsidRDefault="00803A38" w:rsidP="00803A38">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r w:rsidRPr="00A2170B">
            <w:rPr>
              <w:rFonts w:cs="B Nazanin"/>
              <w:rtl/>
            </w:rPr>
            <w:t xml:space="preserve">شماره سند: </w:t>
          </w:r>
          <w:r w:rsidRPr="00A2170B">
            <w:rPr>
              <w:rFonts w:asciiTheme="majorBidi" w:hAnsiTheme="majorBidi" w:cs="B Nazanin"/>
              <w:kern w:val="24"/>
              <w:sz w:val="24"/>
              <w:szCs w:val="24"/>
              <w:lang w:bidi="fa-IR"/>
            </w:rPr>
            <w:t>D-0</w:t>
          </w:r>
          <w:r>
            <w:rPr>
              <w:rFonts w:asciiTheme="majorBidi" w:hAnsiTheme="majorBidi" w:cs="B Nazanin"/>
              <w:kern w:val="24"/>
              <w:sz w:val="24"/>
              <w:szCs w:val="24"/>
              <w:lang w:bidi="fa-IR"/>
            </w:rPr>
            <w:t>03-0028</w:t>
          </w:r>
        </w:p>
      </w:tc>
      <w:tc>
        <w:tcPr>
          <w:tcW w:w="258" w:type="dxa"/>
        </w:tcPr>
        <w:p w14:paraId="1F822CE8" w14:textId="77777777" w:rsidR="00803A38" w:rsidRPr="00A2170B" w:rsidRDefault="00803A38" w:rsidP="00803A38">
          <w:pPr>
            <w:pStyle w:val="Header"/>
            <w:jc w:val="center"/>
            <w:rPr>
              <w:rFonts w:cs="B Nazanin"/>
            </w:rPr>
          </w:pPr>
        </w:p>
      </w:tc>
      <w:tc>
        <w:tcPr>
          <w:tcW w:w="6139" w:type="dxa"/>
        </w:tcPr>
        <w:p w14:paraId="60018151" w14:textId="5DF85DE3" w:rsidR="00803A38" w:rsidRPr="00A2170B" w:rsidRDefault="00803A38" w:rsidP="00803A38">
          <w:pPr>
            <w:pStyle w:val="Header"/>
            <w:bidi/>
            <w:ind w:right="-115"/>
            <w:rPr>
              <w:rFonts w:cs="B Nazanin"/>
            </w:rPr>
          </w:pPr>
          <w:r>
            <w:rPr>
              <w:rFonts w:asciiTheme="majorBidi" w:eastAsia="B Nazanin" w:hAnsiTheme="majorBidi" w:cs="B Nazanin" w:hint="cs"/>
              <w:sz w:val="24"/>
              <w:szCs w:val="24"/>
              <w:rtl/>
              <w:lang w:bidi="fa-IR"/>
            </w:rPr>
            <w:t xml:space="preserve">اسم سند: </w:t>
          </w:r>
          <w:r w:rsidRPr="00803A38">
            <w:rPr>
              <w:rFonts w:asciiTheme="majorBidi" w:eastAsia="B Nazanin" w:hAnsiTheme="majorBidi" w:cs="B Nazanin"/>
              <w:sz w:val="24"/>
              <w:szCs w:val="24"/>
              <w:rtl/>
              <w:lang w:bidi="fa-IR"/>
            </w:rPr>
            <w:t>دستورالعمل</w:t>
          </w:r>
          <w:r w:rsidRPr="00803A38">
            <w:rPr>
              <w:rFonts w:asciiTheme="majorBidi" w:eastAsia="B Nazanin" w:hAnsiTheme="majorBidi" w:cs="B Nazanin" w:hint="cs"/>
              <w:sz w:val="24"/>
              <w:szCs w:val="24"/>
              <w:rtl/>
              <w:lang w:bidi="fa-IR"/>
            </w:rPr>
            <w:t xml:space="preserve"> روش</w:t>
          </w:r>
          <w:r w:rsidRPr="00803A38">
            <w:rPr>
              <w:rFonts w:asciiTheme="majorBidi" w:eastAsia="B Nazanin" w:hAnsiTheme="majorBidi" w:cs="B Nazanin"/>
              <w:sz w:val="24"/>
              <w:szCs w:val="24"/>
              <w:rtl/>
              <w:lang w:bidi="fa-IR"/>
            </w:rPr>
            <w:t xml:space="preserve"> انجام و کنترل کیفی آزما</w:t>
          </w:r>
          <w:r w:rsidRPr="00803A38">
            <w:rPr>
              <w:rFonts w:asciiTheme="majorBidi" w:eastAsia="B Nazanin" w:hAnsiTheme="majorBidi" w:cs="B Nazanin" w:hint="cs"/>
              <w:sz w:val="24"/>
              <w:szCs w:val="24"/>
              <w:rtl/>
              <w:lang w:bidi="fa-IR"/>
            </w:rPr>
            <w:t>ی</w:t>
          </w:r>
          <w:r w:rsidRPr="00803A38">
            <w:rPr>
              <w:rFonts w:asciiTheme="majorBidi" w:eastAsia="B Nazanin" w:hAnsiTheme="majorBidi" w:cs="B Nazanin" w:hint="eastAsia"/>
              <w:sz w:val="24"/>
              <w:szCs w:val="24"/>
              <w:rtl/>
              <w:lang w:bidi="fa-IR"/>
            </w:rPr>
            <w:t>ش</w:t>
          </w:r>
          <w:r w:rsidRPr="00803A38">
            <w:rPr>
              <w:rFonts w:asciiTheme="majorBidi" w:eastAsia="B Nazanin" w:hAnsiTheme="majorBidi" w:cs="B Nazanin"/>
              <w:sz w:val="24"/>
              <w:szCs w:val="24"/>
              <w:rtl/>
              <w:lang w:bidi="fa-IR"/>
            </w:rPr>
            <w:t xml:space="preserve"> کاتالاز</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tbl>
  <w:p w14:paraId="68F58867" w14:textId="77777777" w:rsidR="00803A38" w:rsidRPr="00A2170B" w:rsidRDefault="00803A38" w:rsidP="00803A38">
    <w:pPr>
      <w:pStyle w:val="Header"/>
      <w:rPr>
        <w:rFonts w:cs="B Nazanin"/>
      </w:rPr>
    </w:pPr>
  </w:p>
  <w:p w14:paraId="7E434D66" w14:textId="77777777" w:rsidR="00803A38" w:rsidRPr="00803A38" w:rsidRDefault="00803A38" w:rsidP="00803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D14DB"/>
    <w:multiLevelType w:val="hybridMultilevel"/>
    <w:tmpl w:val="82825F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5207D7"/>
    <w:multiLevelType w:val="hybridMultilevel"/>
    <w:tmpl w:val="D2F24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F53C4D"/>
    <w:multiLevelType w:val="hybridMultilevel"/>
    <w:tmpl w:val="25F48B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CF"/>
    <w:rsid w:val="000E0B10"/>
    <w:rsid w:val="00433000"/>
    <w:rsid w:val="004D5AC6"/>
    <w:rsid w:val="00781CCF"/>
    <w:rsid w:val="00803A38"/>
    <w:rsid w:val="00AE644A"/>
    <w:rsid w:val="00B22BEA"/>
    <w:rsid w:val="00B646F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43A0"/>
  <w15:chartTrackingRefBased/>
  <w15:docId w15:val="{21EC4D48-9E78-491B-AECF-3192BD61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CF"/>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1CCF"/>
    <w:pPr>
      <w:ind w:left="720"/>
      <w:contextualSpacing/>
    </w:pPr>
  </w:style>
  <w:style w:type="character" w:customStyle="1" w:styleId="ListParagraphChar">
    <w:name w:val="List Paragraph Char"/>
    <w:basedOn w:val="DefaultParagraphFont"/>
    <w:link w:val="ListParagraph"/>
    <w:uiPriority w:val="34"/>
    <w:rsid w:val="00781CCF"/>
    <w:rPr>
      <w:lang w:bidi="ar-SA"/>
    </w:rPr>
  </w:style>
  <w:style w:type="character" w:customStyle="1" w:styleId="hwtze">
    <w:name w:val="hwtze"/>
    <w:basedOn w:val="DefaultParagraphFont"/>
    <w:rsid w:val="00781CCF"/>
  </w:style>
  <w:style w:type="character" w:customStyle="1" w:styleId="rynqvb">
    <w:name w:val="rynqvb"/>
    <w:basedOn w:val="DefaultParagraphFont"/>
    <w:qFormat/>
    <w:rsid w:val="00781CCF"/>
  </w:style>
  <w:style w:type="table" w:styleId="TableGrid">
    <w:name w:val="Table Grid"/>
    <w:basedOn w:val="TableNormal"/>
    <w:uiPriority w:val="39"/>
    <w:rsid w:val="0078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3A3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3A38"/>
    <w:rPr>
      <w:lang w:bidi="ar-SA"/>
    </w:rPr>
  </w:style>
  <w:style w:type="paragraph" w:styleId="Footer">
    <w:name w:val="footer"/>
    <w:basedOn w:val="Normal"/>
    <w:link w:val="FooterChar"/>
    <w:uiPriority w:val="99"/>
    <w:unhideWhenUsed/>
    <w:rsid w:val="0080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3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2025-09-16T10:32:00Z</dcterms:created>
  <dcterms:modified xsi:type="dcterms:W3CDTF">2025-09-16T10:32:00Z</dcterms:modified>
</cp:coreProperties>
</file>