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97D2" w14:textId="77777777" w:rsidR="003F68DD" w:rsidRPr="00055162" w:rsidRDefault="003F68DD" w:rsidP="0005516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450447F4" w14:textId="77777777" w:rsidR="003F68DD" w:rsidRPr="00055162" w:rsidRDefault="003F68DD" w:rsidP="00055162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6.</w:t>
      </w:r>
      <w:r w:rsidRPr="0005516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اطم</w:t>
      </w:r>
      <w:r w:rsidRPr="0005516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055162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نان</w:t>
      </w:r>
      <w:r w:rsidRPr="0005516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-گِرم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0620F0" w:rsidRPr="00055162" w14:paraId="4D6F0DD6" w14:textId="77777777" w:rsidTr="000620F0">
        <w:trPr>
          <w:jc w:val="center"/>
        </w:trPr>
        <w:tc>
          <w:tcPr>
            <w:tcW w:w="1975" w:type="dxa"/>
          </w:tcPr>
          <w:p w14:paraId="50492E5C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22846DA5" w14:textId="1555A2FD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0620F0" w:rsidRPr="00055162" w14:paraId="2B0FF7C4" w14:textId="77777777" w:rsidTr="000620F0">
        <w:trPr>
          <w:jc w:val="center"/>
        </w:trPr>
        <w:tc>
          <w:tcPr>
            <w:tcW w:w="1975" w:type="dxa"/>
          </w:tcPr>
          <w:p w14:paraId="38729BBE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1FCD8910" w14:textId="77777777" w:rsidR="000620F0" w:rsidRPr="00055162" w:rsidRDefault="000620F0" w:rsidP="000620F0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5516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اطم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5516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نان</w:t>
            </w: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-گِرم 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5516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ال-آلان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5516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-7-آم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5516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نو</w:t>
            </w: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-4-مت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5516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055162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کورمار</w:t>
            </w:r>
            <w:r w:rsidRPr="00055162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55162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</w:p>
        </w:tc>
      </w:tr>
      <w:tr w:rsidR="000620F0" w:rsidRPr="00055162" w14:paraId="237EE7FD" w14:textId="77777777" w:rsidTr="000620F0">
        <w:trPr>
          <w:jc w:val="center"/>
        </w:trPr>
        <w:tc>
          <w:tcPr>
            <w:tcW w:w="1975" w:type="dxa"/>
          </w:tcPr>
          <w:p w14:paraId="1EA0E296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1D2159CE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055162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D-003-0020</w:t>
            </w:r>
          </w:p>
        </w:tc>
      </w:tr>
      <w:tr w:rsidR="000620F0" w:rsidRPr="00055162" w14:paraId="30FD11FD" w14:textId="77777777" w:rsidTr="000620F0">
        <w:trPr>
          <w:jc w:val="center"/>
        </w:trPr>
        <w:tc>
          <w:tcPr>
            <w:tcW w:w="1975" w:type="dxa"/>
          </w:tcPr>
          <w:p w14:paraId="56969892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6A67F3B3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05516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5516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05516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5516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05516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5516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05516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5516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05516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0620F0" w:rsidRPr="00055162" w14:paraId="7F736085" w14:textId="77777777" w:rsidTr="000620F0">
        <w:trPr>
          <w:jc w:val="center"/>
        </w:trPr>
        <w:tc>
          <w:tcPr>
            <w:tcW w:w="1975" w:type="dxa"/>
          </w:tcPr>
          <w:p w14:paraId="77A7E954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7FAF3439" w14:textId="46FABEC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620F0" w:rsidRPr="00055162" w14:paraId="4D2C90FB" w14:textId="77777777" w:rsidTr="000620F0">
        <w:trPr>
          <w:jc w:val="center"/>
        </w:trPr>
        <w:tc>
          <w:tcPr>
            <w:tcW w:w="1975" w:type="dxa"/>
          </w:tcPr>
          <w:p w14:paraId="084ACB3A" w14:textId="77777777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38631BC1" w14:textId="265D40BC" w:rsidR="000620F0" w:rsidRPr="00055162" w:rsidRDefault="000620F0" w:rsidP="000620F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60B95" w:rsidRPr="00055162" w14:paraId="32BA299F" w14:textId="77777777" w:rsidTr="000620F0">
        <w:trPr>
          <w:jc w:val="center"/>
        </w:trPr>
        <w:tc>
          <w:tcPr>
            <w:tcW w:w="1975" w:type="dxa"/>
          </w:tcPr>
          <w:p w14:paraId="41C2CD2B" w14:textId="77777777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6945B83F" w14:textId="510D01CB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60B95" w:rsidRPr="00055162" w14:paraId="7450E47E" w14:textId="77777777" w:rsidTr="000620F0">
        <w:trPr>
          <w:jc w:val="center"/>
        </w:trPr>
        <w:tc>
          <w:tcPr>
            <w:tcW w:w="1975" w:type="dxa"/>
          </w:tcPr>
          <w:p w14:paraId="2ADB7F59" w14:textId="77777777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41B130DB" w14:textId="77777777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45AC0BE3" w14:textId="77777777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060B95" w:rsidRPr="00055162" w14:paraId="54B3D5A3" w14:textId="77777777" w:rsidTr="000620F0">
        <w:trPr>
          <w:jc w:val="center"/>
        </w:trPr>
        <w:tc>
          <w:tcPr>
            <w:tcW w:w="1975" w:type="dxa"/>
          </w:tcPr>
          <w:p w14:paraId="5E5ABE97" w14:textId="77777777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5A4E9AC5" w14:textId="77777777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5516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14945155" w14:textId="62CDE9AE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1900F496" w14:textId="367D842C" w:rsidR="00060B95" w:rsidRPr="00055162" w:rsidRDefault="00060B95" w:rsidP="00060B9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217C26F" w14:textId="77777777" w:rsidR="003F68DD" w:rsidRPr="00060B95" w:rsidRDefault="003F68DD" w:rsidP="00055162">
      <w:pPr>
        <w:bidi/>
        <w:jc w:val="lowKashida"/>
        <w:rPr>
          <w:rFonts w:asciiTheme="majorBidi" w:eastAsia="B Nazanin" w:hAnsiTheme="majorBidi" w:cs="B Nazanin"/>
          <w:b/>
          <w:bCs/>
          <w:sz w:val="14"/>
          <w:szCs w:val="14"/>
          <w:rtl/>
          <w:lang w:bidi="fa-IR"/>
        </w:rPr>
      </w:pPr>
      <w:r w:rsidRPr="0005516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p w14:paraId="348AC53C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ABD6F61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آزمایش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آزما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055162">
        <w:rPr>
          <w:rStyle w:val="rynqvb"/>
          <w:rFonts w:asciiTheme="majorBidi" w:hAnsiTheme="majorBidi" w:cs="B Nazanin" w:hint="eastAsia"/>
          <w:sz w:val="24"/>
          <w:szCs w:val="24"/>
          <w:rtl/>
        </w:rPr>
        <w:t>ش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اطم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055162">
        <w:rPr>
          <w:rStyle w:val="rynqvb"/>
          <w:rFonts w:asciiTheme="majorBidi" w:hAnsiTheme="majorBidi" w:cs="B Nazanin" w:hint="eastAsia"/>
          <w:sz w:val="24"/>
          <w:szCs w:val="24"/>
          <w:rtl/>
        </w:rPr>
        <w:t>نان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-گِرم (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>Gram-Sure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همراه با رنگ آمیزی گرم برای تشخیص باسیل های گرم مثبت هوازی یا کوکوباسیل هایی که ممکن است گرم منفی یا متغیر گرم به نظر برسند استفاده می شود.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6066BB3F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602A4603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</w:p>
    <w:p w14:paraId="50CCD108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ماده ال-آلانین-7-آمینو-4-متیل کورمارین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(</w:t>
      </w:r>
      <w:proofErr w:type="spellStart"/>
      <w:r w:rsidRPr="00055162">
        <w:rPr>
          <w:rStyle w:val="rynqvb"/>
          <w:rFonts w:asciiTheme="majorBidi" w:hAnsiTheme="majorBidi" w:cs="B Nazanin"/>
          <w:sz w:val="20"/>
          <w:szCs w:val="20"/>
        </w:rPr>
        <w:t>methylcourmarin</w:t>
      </w:r>
      <w:proofErr w:type="spellEnd"/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) به عنوان سوبسترا به صورت یک دیسک تجاری آماده شده است.</w:t>
      </w:r>
      <w:r w:rsidRPr="00055162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ارگانیسم های گرم منفی یک آمینوپپتیداز تولید می کنند که قادر است این معرف موجود در دیسک را هیدرولیز کند و یک ترکیب فلورسنت آبی را تشکیل دهد که در زیر نور فرابنفش موج بلند قابل مشاهده است.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5C7C07FB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1D4B0D7D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055162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3513E10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05516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دیسک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>Gram-Sure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آب غیر معدنی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یا آب مقطر،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لوله آزمایش تمیز 12 در 75 میلی متر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نور فرابنفش موج بلند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3EC6DADB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6DC6E4BD" w14:textId="77777777" w:rsidR="003F68DD" w:rsidRPr="00055162" w:rsidRDefault="003F68DD" w:rsidP="00055162">
      <w:pPr>
        <w:bidi/>
        <w:spacing w:after="0"/>
        <w:jc w:val="lowKashida"/>
        <w:rPr>
          <w:rFonts w:cs="B Nazanin"/>
        </w:rPr>
      </w:pPr>
      <w:r w:rsidRPr="00055162">
        <w:rPr>
          <w:rFonts w:cs="B Nazanin"/>
          <w:b/>
          <w:bCs/>
        </w:rPr>
        <w:t xml:space="preserve"> </w:t>
      </w: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055162">
        <w:rPr>
          <w:rFonts w:cs="B Nazanin" w:hint="cs"/>
          <w:rtl/>
        </w:rPr>
        <w:t xml:space="preserve"> </w:t>
      </w:r>
      <w:r w:rsidRPr="00055162">
        <w:rPr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055162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055162">
        <w:rPr>
          <w:rFonts w:cs="B Nazanin"/>
          <w:rtl/>
        </w:rPr>
        <w:t xml:space="preserve"> </w:t>
      </w:r>
    </w:p>
    <w:p w14:paraId="0242170F" w14:textId="77777777" w:rsidR="003F68DD" w:rsidRPr="00055162" w:rsidRDefault="003F68DD" w:rsidP="00055162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یک کلنی خالص رشد یک شبه (16-18 ساعت پس از کشت اولیه) را به 25/0 میلی لیتر آب غیرمعدنی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یا آب مقطر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در یک لوله آزمایش تمیز 12 در 75 میلی متر تلقیح کنید.</w:t>
      </w:r>
    </w:p>
    <w:p w14:paraId="3C7B393F" w14:textId="77777777" w:rsidR="003F68DD" w:rsidRPr="00055162" w:rsidRDefault="003F68DD" w:rsidP="00055162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یک دیسک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 xml:space="preserve"> Gram-Sure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را در امولسیون قرار دهید.</w:t>
      </w:r>
    </w:p>
    <w:p w14:paraId="5E4FF277" w14:textId="77777777" w:rsidR="003F68DD" w:rsidRPr="00055162" w:rsidRDefault="003F68DD" w:rsidP="00055162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در دمای اتاق به مدت 5-10 دقیقه انکوبه کنید.</w:t>
      </w:r>
    </w:p>
    <w:p w14:paraId="340022DD" w14:textId="77777777" w:rsidR="00060B95" w:rsidRDefault="003F68DD" w:rsidP="00060B95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فلورسانس آبی را با قرار دادن لوله در زیر نور فرابنفش موج بلند مشاهده کنید.</w:t>
      </w:r>
    </w:p>
    <w:p w14:paraId="228212C7" w14:textId="60FF0F70" w:rsidR="003F68DD" w:rsidRPr="00060B95" w:rsidRDefault="003F68DD" w:rsidP="00060B95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60B95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(5)</w:t>
      </w:r>
      <w:r w:rsidRPr="00060B9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060B9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060B95">
        <w:rPr>
          <w:rStyle w:val="rynqvb"/>
          <w:rFonts w:asciiTheme="majorBidi" w:hAnsiTheme="majorBidi" w:cs="B Nazanin" w:hint="cs"/>
          <w:sz w:val="24"/>
          <w:szCs w:val="24"/>
          <w:rtl/>
        </w:rPr>
        <w:t>:</w:t>
      </w:r>
      <w:r w:rsidRPr="00060B9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7317317C" w14:textId="77777777" w:rsidR="003F68DD" w:rsidRPr="00055162" w:rsidRDefault="003F68DD" w:rsidP="0005516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باسیل های هوازی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و کوکوباسیل ها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گرم منفی فلورسنت یا آبی به نظر می رسند.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باسیل های هوازی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و کوکوباسیل ها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گرم مثبت بی رنگ به نظر می رسند.</w:t>
      </w:r>
    </w:p>
    <w:p w14:paraId="5BD2500A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2E558259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05516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21766DB2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>ارگانیسم های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بی هوازی اجباری ممکن است نتوانند نتایج مورد انتظار را ارائه دهند.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575B0594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59F1D648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2DB667FE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کنترل کیفی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به صورت هفتگی به انجام می رسد. </w:t>
      </w:r>
    </w:p>
    <w:p w14:paraId="49C03AF6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5516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 xml:space="preserve"> (ATCC 25922)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: فلورسانس آبی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).</w:t>
      </w:r>
    </w:p>
    <w:p w14:paraId="6EA2D857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055162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استافیلوکوکوس اورئوس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 xml:space="preserve"> (ATCC 25923) 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: بدون فلورسانس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055162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055162">
        <w:rPr>
          <w:rStyle w:val="rynqvb"/>
          <w:rFonts w:asciiTheme="majorBidi" w:hAnsiTheme="majorBidi" w:cs="B Nazanin"/>
          <w:sz w:val="24"/>
          <w:szCs w:val="24"/>
          <w:rtl/>
        </w:rPr>
        <w:t>).</w:t>
      </w:r>
    </w:p>
    <w:p w14:paraId="78526DCC" w14:textId="77777777" w:rsidR="003F68DD" w:rsidRPr="00055162" w:rsidRDefault="003F68DD" w:rsidP="00055162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sz w:val="22"/>
          <w:szCs w:val="22"/>
          <w:rtl/>
          <w:lang w:bidi="fa-IR"/>
        </w:rPr>
      </w:pPr>
    </w:p>
    <w:p w14:paraId="0D4B3668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055162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4CDB8F45" wp14:editId="1E141C57">
            <wp:extent cx="2989385" cy="3142857"/>
            <wp:effectExtent l="0" t="0" r="1905" b="635"/>
            <wp:docPr id="1934434463" name="Picture 193443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21" t="20437" r="34160" b="22413"/>
                    <a:stretch/>
                  </pic:blipFill>
                  <pic:spPr bwMode="auto">
                    <a:xfrm>
                      <a:off x="0" y="0"/>
                      <a:ext cx="3014977" cy="316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2DAAC" w14:textId="77777777" w:rsidR="003F68DD" w:rsidRPr="00055162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055162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آزما</w:t>
      </w:r>
      <w:r w:rsidRPr="00055162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55162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055162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 xml:space="preserve"> اطم</w:t>
      </w:r>
      <w:r w:rsidRPr="00055162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55162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نان</w:t>
      </w:r>
      <w:r w:rsidRPr="00055162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-گِرم</w:t>
      </w:r>
      <w:r w:rsidRPr="00055162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Pr="00055162">
        <w:rPr>
          <w:rStyle w:val="rynqvb"/>
          <w:rFonts w:asciiTheme="majorBidi" w:hAnsiTheme="majorBidi" w:cs="B Nazanin"/>
          <w:sz w:val="28"/>
          <w:szCs w:val="28"/>
          <w:lang w:bidi="fa-IR"/>
        </w:rPr>
        <w:t>A</w:t>
      </w:r>
      <w:r w:rsidRPr="00055162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055162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055162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663BB660" w14:textId="28E36DED" w:rsidR="003F68DD" w:rsidRDefault="003F68DD" w:rsidP="00055162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7FCD6CB" w14:textId="79C8FE56" w:rsidR="00060B95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ED22C38" w14:textId="4FF7274D" w:rsidR="00060B95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7AB8F56" w14:textId="6BA6B254" w:rsidR="00060B95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514236B" w14:textId="209FB716" w:rsidR="00060B95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A3F7A2B" w14:textId="603E9FC8" w:rsidR="00060B95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D84A587" w14:textId="44CF1F22" w:rsidR="00060B95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340903D" w14:textId="3EEA659A" w:rsidR="00060B95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1489EEF" w14:textId="77777777" w:rsidR="00060B95" w:rsidRPr="00055162" w:rsidRDefault="00060B95" w:rsidP="00060B9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bookmarkStart w:id="0" w:name="_GoBack"/>
      <w:bookmarkEnd w:id="0"/>
    </w:p>
    <w:p w14:paraId="1BD05C11" w14:textId="77777777" w:rsidR="003F68DD" w:rsidRPr="00055162" w:rsidRDefault="003F68DD" w:rsidP="00055162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055162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05516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05516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368ADD4" w14:textId="77777777" w:rsidR="003F68DD" w:rsidRPr="00055162" w:rsidRDefault="003F68DD" w:rsidP="0005516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055162">
        <w:rPr>
          <w:rFonts w:asciiTheme="majorBidi" w:hAnsiTheme="majorBidi" w:cs="B Nazanin" w:hint="cs"/>
          <w:rtl/>
          <w:lang w:bidi="fa-IR"/>
        </w:rPr>
        <w:t xml:space="preserve">1. </w:t>
      </w:r>
      <w:r w:rsidRPr="00055162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01E15398" w14:textId="77777777" w:rsidR="003F68DD" w:rsidRPr="00055162" w:rsidRDefault="003F68DD" w:rsidP="00055162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055162">
        <w:rPr>
          <w:rFonts w:asciiTheme="majorBidi" w:eastAsia="Times New Roman" w:hAnsiTheme="majorBidi" w:cs="B Nazanin"/>
        </w:rPr>
        <w:t xml:space="preserve">2. </w:t>
      </w:r>
      <w:proofErr w:type="spellStart"/>
      <w:r w:rsidRPr="00055162">
        <w:rPr>
          <w:rFonts w:asciiTheme="majorBidi" w:eastAsia="Times New Roman" w:hAnsiTheme="majorBidi" w:cs="B Nazanin"/>
        </w:rPr>
        <w:t>Koneman</w:t>
      </w:r>
      <w:proofErr w:type="spellEnd"/>
      <w:r w:rsidRPr="00055162">
        <w:rPr>
          <w:rFonts w:asciiTheme="majorBidi" w:eastAsia="Times New Roman" w:hAnsiTheme="majorBidi" w:cs="B Nazanin"/>
          <w:rtl/>
        </w:rPr>
        <w:t>،</w:t>
      </w:r>
      <w:r w:rsidRPr="00055162">
        <w:rPr>
          <w:rFonts w:asciiTheme="majorBidi" w:eastAsia="Times New Roman" w:hAnsiTheme="majorBidi" w:cs="B Nazanin"/>
        </w:rPr>
        <w:t xml:space="preserve"> Elmer W</w:t>
      </w:r>
      <w:r w:rsidRPr="00055162">
        <w:rPr>
          <w:rFonts w:asciiTheme="majorBidi" w:eastAsia="Times New Roman" w:hAnsiTheme="majorBidi" w:cs="B Nazanin"/>
          <w:rtl/>
        </w:rPr>
        <w:t>،</w:t>
      </w:r>
      <w:r w:rsidRPr="00055162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055162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055162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055162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055162">
        <w:rPr>
          <w:rFonts w:asciiTheme="majorBidi" w:eastAsia="Times New Roman" w:hAnsiTheme="majorBidi" w:cs="B Nazanin"/>
        </w:rPr>
        <w:t xml:space="preserve"> 2021.</w:t>
      </w:r>
    </w:p>
    <w:p w14:paraId="3C509CD3" w14:textId="77777777" w:rsidR="003F68DD" w:rsidRPr="00055162" w:rsidRDefault="003F68DD" w:rsidP="00055162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055162">
        <w:rPr>
          <w:rFonts w:asciiTheme="majorBidi" w:eastAsia="Times New Roman" w:hAnsiTheme="majorBidi" w:cs="B Nazanin"/>
        </w:rPr>
        <w:t xml:space="preserve">3. </w:t>
      </w:r>
      <w:proofErr w:type="spellStart"/>
      <w:r w:rsidRPr="00055162">
        <w:rPr>
          <w:rFonts w:asciiTheme="majorBidi" w:eastAsia="Times New Roman" w:hAnsiTheme="majorBidi" w:cs="B Nazanin"/>
        </w:rPr>
        <w:t>Tille</w:t>
      </w:r>
      <w:proofErr w:type="spellEnd"/>
      <w:r w:rsidRPr="00055162">
        <w:rPr>
          <w:rFonts w:asciiTheme="majorBidi" w:eastAsia="Times New Roman" w:hAnsiTheme="majorBidi" w:cs="B Nazanin"/>
        </w:rPr>
        <w:t xml:space="preserve">, Patricia. </w:t>
      </w:r>
      <w:r w:rsidRPr="00055162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055162">
        <w:rPr>
          <w:rFonts w:asciiTheme="majorBidi" w:eastAsia="Times New Roman" w:hAnsiTheme="majorBidi" w:cs="B Nazanin"/>
        </w:rPr>
        <w:t>. Elsevier Health Sciences, fifteenth edition. 2021.</w:t>
      </w:r>
    </w:p>
    <w:p w14:paraId="7B9D23BE" w14:textId="77777777" w:rsidR="003F68DD" w:rsidRPr="00055162" w:rsidRDefault="003F68DD" w:rsidP="0005516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6711FBE" w14:textId="77777777" w:rsidR="00B22BEA" w:rsidRPr="00055162" w:rsidRDefault="00B22BEA" w:rsidP="00055162">
      <w:pPr>
        <w:jc w:val="lowKashida"/>
        <w:rPr>
          <w:rFonts w:cs="B Nazanin"/>
        </w:rPr>
      </w:pPr>
    </w:p>
    <w:sectPr w:rsidR="00B22BEA" w:rsidRPr="00055162" w:rsidSect="0005516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798DC" w14:textId="77777777" w:rsidR="008E3999" w:rsidRDefault="008E3999" w:rsidP="00055162">
      <w:pPr>
        <w:spacing w:after="0" w:line="240" w:lineRule="auto"/>
      </w:pPr>
      <w:r>
        <w:separator/>
      </w:r>
    </w:p>
  </w:endnote>
  <w:endnote w:type="continuationSeparator" w:id="0">
    <w:p w14:paraId="22F69F9C" w14:textId="77777777" w:rsidR="008E3999" w:rsidRDefault="008E3999" w:rsidP="0005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620F0" w:rsidRPr="003768A1" w14:paraId="0EA64700" w14:textId="77777777" w:rsidTr="001E127C">
      <w:trPr>
        <w:trHeight w:val="300"/>
      </w:trPr>
      <w:tc>
        <w:tcPr>
          <w:tcW w:w="4691" w:type="dxa"/>
        </w:tcPr>
        <w:p w14:paraId="640650F2" w14:textId="77777777" w:rsidR="000620F0" w:rsidRPr="003768A1" w:rsidRDefault="000620F0" w:rsidP="000620F0">
          <w:pPr>
            <w:pStyle w:val="Header"/>
            <w:bidi/>
            <w:jc w:val="right"/>
            <w:rPr>
              <w:rFonts w:cs="B Nazanin"/>
            </w:rPr>
          </w:pPr>
          <w:bookmarkStart w:id="71" w:name="_Hlk208873550"/>
          <w:bookmarkStart w:id="72" w:name="_Hlk208873551"/>
          <w:bookmarkStart w:id="73" w:name="_Hlk208906231"/>
          <w:bookmarkStart w:id="74" w:name="_Hlk208906232"/>
          <w:bookmarkStart w:id="75" w:name="_Hlk208907177"/>
          <w:bookmarkStart w:id="76" w:name="_Hlk208907178"/>
          <w:bookmarkStart w:id="77" w:name="_Hlk208907403"/>
          <w:bookmarkStart w:id="78" w:name="_Hlk208907404"/>
          <w:bookmarkStart w:id="79" w:name="_Hlk208907413"/>
          <w:bookmarkStart w:id="80" w:name="_Hlk208907414"/>
          <w:bookmarkStart w:id="81" w:name="_Hlk208907694"/>
          <w:bookmarkStart w:id="82" w:name="_Hlk208907695"/>
          <w:bookmarkStart w:id="83" w:name="_Hlk208907742"/>
          <w:bookmarkStart w:id="84" w:name="_Hlk208907743"/>
          <w:bookmarkStart w:id="85" w:name="_Hlk208907936"/>
          <w:bookmarkStart w:id="86" w:name="_Hlk208907937"/>
          <w:bookmarkStart w:id="87" w:name="_Hlk208915105"/>
          <w:bookmarkStart w:id="88" w:name="_Hlk208915106"/>
          <w:bookmarkStart w:id="89" w:name="_Hlk208915893"/>
          <w:bookmarkStart w:id="90" w:name="_Hlk208915894"/>
          <w:bookmarkStart w:id="91" w:name="_Hlk208916237"/>
          <w:bookmarkStart w:id="92" w:name="_Hlk208916238"/>
          <w:bookmarkStart w:id="93" w:name="_Hlk208916589"/>
          <w:bookmarkStart w:id="94" w:name="_Hlk208916590"/>
          <w:bookmarkStart w:id="95" w:name="_Hlk208917027"/>
          <w:bookmarkStart w:id="96" w:name="_Hlk208917028"/>
          <w:bookmarkStart w:id="97" w:name="_Hlk208917697"/>
          <w:bookmarkStart w:id="98" w:name="_Hlk208917698"/>
          <w:bookmarkStart w:id="99" w:name="_Hlk208918087"/>
          <w:bookmarkStart w:id="100" w:name="_Hlk208918088"/>
          <w:bookmarkStart w:id="101" w:name="_Hlk208918763"/>
          <w:bookmarkStart w:id="102" w:name="_Hlk208918764"/>
          <w:bookmarkStart w:id="103" w:name="_Hlk208918977"/>
          <w:bookmarkStart w:id="104" w:name="_Hlk208918978"/>
          <w:bookmarkStart w:id="105" w:name="_Hlk208919148"/>
          <w:bookmarkStart w:id="106" w:name="_Hlk208919149"/>
          <w:bookmarkStart w:id="107" w:name="_Hlk208919320"/>
          <w:bookmarkStart w:id="108" w:name="_Hlk208919321"/>
          <w:bookmarkStart w:id="109" w:name="_Hlk208919498"/>
          <w:bookmarkStart w:id="110" w:name="_Hlk208919499"/>
          <w:bookmarkStart w:id="111" w:name="_Hlk208919665"/>
          <w:bookmarkStart w:id="112" w:name="_Hlk208919666"/>
          <w:bookmarkStart w:id="113" w:name="_Hlk208919852"/>
          <w:bookmarkStart w:id="114" w:name="_Hlk208919853"/>
          <w:bookmarkStart w:id="115" w:name="_Hlk208920087"/>
          <w:bookmarkStart w:id="116" w:name="_Hlk208920088"/>
          <w:bookmarkStart w:id="117" w:name="_Hlk208920989"/>
          <w:bookmarkStart w:id="118" w:name="_Hlk208920990"/>
          <w:bookmarkStart w:id="119" w:name="_Hlk208921326"/>
          <w:bookmarkStart w:id="120" w:name="_Hlk208921327"/>
          <w:bookmarkStart w:id="121" w:name="_Hlk208921542"/>
          <w:bookmarkStart w:id="122" w:name="_Hlk208921543"/>
          <w:bookmarkStart w:id="123" w:name="_Hlk208921760"/>
          <w:bookmarkStart w:id="124" w:name="_Hlk208921761"/>
          <w:bookmarkStart w:id="125" w:name="_Hlk208925638"/>
          <w:bookmarkStart w:id="126" w:name="_Hlk208925639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615C48FD" w14:textId="77777777" w:rsidR="000620F0" w:rsidRPr="003768A1" w:rsidRDefault="000620F0" w:rsidP="000620F0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C68F7D0" w14:textId="77777777" w:rsidR="000620F0" w:rsidRPr="003768A1" w:rsidRDefault="000620F0" w:rsidP="000620F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1F7C199" w14:textId="77777777" w:rsidR="000620F0" w:rsidRPr="003768A1" w:rsidRDefault="000620F0" w:rsidP="000620F0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8CAFF06" w14:textId="77777777" w:rsidR="000620F0" w:rsidRPr="003768A1" w:rsidRDefault="000620F0" w:rsidP="000620F0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</w:tbl>
  <w:p w14:paraId="1BFE78DC" w14:textId="77777777" w:rsidR="000620F0" w:rsidRPr="003768A1" w:rsidRDefault="000620F0" w:rsidP="000620F0">
    <w:pPr>
      <w:pStyle w:val="Footer"/>
      <w:rPr>
        <w:rFonts w:cs="B Nazanin"/>
      </w:rPr>
    </w:pPr>
  </w:p>
  <w:p w14:paraId="7A218F84" w14:textId="77777777" w:rsidR="00055162" w:rsidRDefault="00055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A6057" w14:textId="77777777" w:rsidR="008E3999" w:rsidRDefault="008E3999" w:rsidP="00055162">
      <w:pPr>
        <w:spacing w:after="0" w:line="240" w:lineRule="auto"/>
      </w:pPr>
      <w:r>
        <w:separator/>
      </w:r>
    </w:p>
  </w:footnote>
  <w:footnote w:type="continuationSeparator" w:id="0">
    <w:p w14:paraId="34C2AD97" w14:textId="77777777" w:rsidR="008E3999" w:rsidRDefault="008E3999" w:rsidP="0005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055162" w:rsidRPr="00A2170B" w14:paraId="20A5ADF8" w14:textId="77777777" w:rsidTr="001E127C">
      <w:trPr>
        <w:trHeight w:val="300"/>
      </w:trPr>
      <w:tc>
        <w:tcPr>
          <w:tcW w:w="3255" w:type="dxa"/>
        </w:tcPr>
        <w:p w14:paraId="2C899F9D" w14:textId="7D191C0D" w:rsidR="00055162" w:rsidRPr="00A2170B" w:rsidRDefault="00055162" w:rsidP="00055162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0620F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3-0020</w:t>
          </w:r>
        </w:p>
      </w:tc>
      <w:tc>
        <w:tcPr>
          <w:tcW w:w="0" w:type="dxa"/>
        </w:tcPr>
        <w:p w14:paraId="36BD02D5" w14:textId="77777777" w:rsidR="00055162" w:rsidRPr="00A2170B" w:rsidRDefault="00055162" w:rsidP="00055162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C227315" w14:textId="679F7E75" w:rsidR="00055162" w:rsidRPr="00A2170B" w:rsidRDefault="00055162" w:rsidP="00055162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55162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اطم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55162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نان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-گِرم 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55162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ال-آلان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55162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-7-آم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55162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نو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-4-مت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55162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</w:t>
          </w:r>
          <w:r w:rsidRPr="0005516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کورمار</w:t>
          </w:r>
          <w:r w:rsidRPr="0005516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55162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</w:tbl>
  <w:p w14:paraId="0F0FC58F" w14:textId="77777777" w:rsidR="00055162" w:rsidRPr="00A2170B" w:rsidRDefault="00055162" w:rsidP="00055162">
    <w:pPr>
      <w:pStyle w:val="Header"/>
      <w:rPr>
        <w:rFonts w:cs="B Nazanin"/>
      </w:rPr>
    </w:pPr>
  </w:p>
  <w:p w14:paraId="7A2F3485" w14:textId="77777777" w:rsidR="00055162" w:rsidRDefault="00055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57F62"/>
    <w:multiLevelType w:val="hybridMultilevel"/>
    <w:tmpl w:val="35E86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8DD"/>
    <w:rsid w:val="00024E51"/>
    <w:rsid w:val="00055162"/>
    <w:rsid w:val="00060B95"/>
    <w:rsid w:val="000620F0"/>
    <w:rsid w:val="003F68DD"/>
    <w:rsid w:val="008E3999"/>
    <w:rsid w:val="00AE644A"/>
    <w:rsid w:val="00B22BEA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3F13"/>
  <w15:chartTrackingRefBased/>
  <w15:docId w15:val="{7A1A303B-A4A9-4BEA-93D4-CDD8B8D7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DD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68D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F68DD"/>
    <w:rPr>
      <w:lang w:bidi="ar-SA"/>
    </w:rPr>
  </w:style>
  <w:style w:type="character" w:customStyle="1" w:styleId="hwtze">
    <w:name w:val="hwtze"/>
    <w:basedOn w:val="DefaultParagraphFont"/>
    <w:rsid w:val="003F68DD"/>
  </w:style>
  <w:style w:type="character" w:customStyle="1" w:styleId="rynqvb">
    <w:name w:val="rynqvb"/>
    <w:basedOn w:val="DefaultParagraphFont"/>
    <w:qFormat/>
    <w:rsid w:val="003F68DD"/>
  </w:style>
  <w:style w:type="table" w:styleId="TableGrid">
    <w:name w:val="Table Grid"/>
    <w:basedOn w:val="TableNormal"/>
    <w:uiPriority w:val="39"/>
    <w:rsid w:val="003F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55162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5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62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2025-09-16T10:09:00Z</dcterms:created>
  <dcterms:modified xsi:type="dcterms:W3CDTF">2025-09-16T10:09:00Z</dcterms:modified>
</cp:coreProperties>
</file>