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8E4" w:rsidRPr="004F75E6" w:rsidRDefault="00B648E4" w:rsidP="004F75E6">
      <w:pPr>
        <w:bidi/>
        <w:spacing w:after="0"/>
        <w:jc w:val="lowKashida"/>
        <w:rPr>
          <w:rFonts w:asciiTheme="majorBidi" w:eastAsia="B Nazanin" w:hAnsiTheme="majorBidi" w:cs="B Nazanin"/>
          <w:b/>
          <w:bCs/>
          <w:rtl/>
          <w:lang w:bidi="fa-IR"/>
        </w:rPr>
      </w:pPr>
    </w:p>
    <w:p w:rsidR="00B648E4" w:rsidRPr="004F75E6" w:rsidRDefault="00B648E4" w:rsidP="004F75E6">
      <w:pPr>
        <w:bidi/>
        <w:spacing w:after="0"/>
        <w:jc w:val="lowKashida"/>
        <w:rPr>
          <w:rFonts w:asciiTheme="majorBidi" w:eastAsia="B Nazanin" w:hAnsiTheme="majorBidi" w:cs="B Nazanin"/>
          <w:b/>
          <w:bCs/>
          <w:sz w:val="24"/>
          <w:szCs w:val="24"/>
          <w:rtl/>
          <w:lang w:bidi="fa-IR"/>
        </w:rPr>
      </w:pPr>
      <w:r w:rsidRPr="004F75E6">
        <w:rPr>
          <w:rFonts w:asciiTheme="majorBidi" w:eastAsia="B Nazanin" w:hAnsiTheme="majorBidi" w:cs="B Nazanin" w:hint="cs"/>
          <w:b/>
          <w:bCs/>
          <w:rtl/>
          <w:lang w:bidi="fa-IR"/>
        </w:rPr>
        <w:t>10.</w:t>
      </w:r>
      <w:r w:rsidRPr="004F75E6">
        <w:rPr>
          <w:rFonts w:asciiTheme="majorBidi" w:eastAsia="B Nazanin" w:hAnsiTheme="majorBidi" w:cs="B Nazanin" w:hint="cs"/>
          <w:b/>
          <w:bCs/>
          <w:sz w:val="24"/>
          <w:szCs w:val="24"/>
          <w:rtl/>
          <w:lang w:bidi="fa-IR"/>
        </w:rPr>
        <w:t xml:space="preserve">بسیار </w:t>
      </w:r>
      <w:r w:rsidRPr="004F75E6">
        <w:rPr>
          <w:rFonts w:asciiTheme="majorBidi" w:eastAsia="B Nazanin" w:hAnsiTheme="majorBidi" w:cs="B Nazanin"/>
          <w:b/>
          <w:bCs/>
          <w:sz w:val="24"/>
          <w:szCs w:val="24"/>
          <w:rtl/>
          <w:lang w:bidi="fa-IR"/>
        </w:rPr>
        <w:t>کندرشد و بدون رشد</w:t>
      </w:r>
    </w:p>
    <w:tbl>
      <w:tblPr>
        <w:tblStyle w:val="TableGrid"/>
        <w:bidiVisual/>
        <w:tblW w:w="0" w:type="auto"/>
        <w:jc w:val="center"/>
        <w:tblLook w:val="04A0" w:firstRow="1" w:lastRow="0" w:firstColumn="1" w:lastColumn="0" w:noHBand="0" w:noVBand="1"/>
      </w:tblPr>
      <w:tblGrid>
        <w:gridCol w:w="2035"/>
        <w:gridCol w:w="3975"/>
        <w:gridCol w:w="3006"/>
      </w:tblGrid>
      <w:tr w:rsidR="005C48FA" w:rsidRPr="004F75E6" w:rsidTr="005C48FA">
        <w:trPr>
          <w:jc w:val="center"/>
        </w:trPr>
        <w:tc>
          <w:tcPr>
            <w:tcW w:w="2035"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اسم آزمایشگاه:</w:t>
            </w:r>
          </w:p>
        </w:tc>
        <w:tc>
          <w:tcPr>
            <w:tcW w:w="6981" w:type="dxa"/>
            <w:gridSpan w:val="2"/>
          </w:tcPr>
          <w:p w:rsidR="005C48FA" w:rsidRDefault="005C48FA" w:rsidP="005C48FA">
            <w:pPr>
              <w:bidi/>
              <w:jc w:val="both"/>
              <w:rPr>
                <w:rFonts w:asciiTheme="majorBidi" w:hAnsiTheme="majorBidi" w:cs="B Zar"/>
                <w:kern w:val="2"/>
                <w:sz w:val="24"/>
                <w:szCs w:val="24"/>
                <w:lang w:bidi="fa-IR"/>
              </w:rPr>
            </w:pPr>
            <w:r>
              <w:t>{{</w:t>
            </w:r>
            <w:proofErr w:type="spellStart"/>
            <w:r>
              <w:t>LabName</w:t>
            </w:r>
            <w:proofErr w:type="spellEnd"/>
            <w:r>
              <w:t>}}</w:t>
            </w:r>
          </w:p>
        </w:tc>
      </w:tr>
      <w:tr w:rsidR="005C48FA" w:rsidRPr="004F75E6" w:rsidTr="005C48FA">
        <w:trPr>
          <w:jc w:val="center"/>
        </w:trPr>
        <w:tc>
          <w:tcPr>
            <w:tcW w:w="2035"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 xml:space="preserve">اسم سند: </w:t>
            </w:r>
          </w:p>
        </w:tc>
        <w:tc>
          <w:tcPr>
            <w:tcW w:w="6981" w:type="dxa"/>
            <w:gridSpan w:val="2"/>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eastAsia="B Nazanin" w:hAnsiTheme="majorBidi" w:cs="B Nazanin"/>
                <w:b/>
                <w:bCs/>
                <w:sz w:val="24"/>
                <w:szCs w:val="24"/>
                <w:rtl/>
                <w:lang w:bidi="fa-IR"/>
              </w:rPr>
              <w:t>نمودارها و جداول تشخ</w:t>
            </w:r>
            <w:r w:rsidRPr="004F75E6">
              <w:rPr>
                <w:rFonts w:asciiTheme="majorBidi" w:eastAsia="B Nazanin" w:hAnsiTheme="majorBidi" w:cs="B Nazanin" w:hint="cs"/>
                <w:b/>
                <w:bCs/>
                <w:sz w:val="24"/>
                <w:szCs w:val="24"/>
                <w:rtl/>
                <w:lang w:bidi="fa-IR"/>
              </w:rPr>
              <w:t>ی</w:t>
            </w:r>
            <w:r w:rsidRPr="004F75E6">
              <w:rPr>
                <w:rFonts w:asciiTheme="majorBidi" w:eastAsia="B Nazanin" w:hAnsiTheme="majorBidi" w:cs="B Nazanin" w:hint="eastAsia"/>
                <w:b/>
                <w:bCs/>
                <w:sz w:val="24"/>
                <w:szCs w:val="24"/>
                <w:rtl/>
                <w:lang w:bidi="fa-IR"/>
              </w:rPr>
              <w:t>ص</w:t>
            </w:r>
            <w:r w:rsidRPr="004F75E6">
              <w:rPr>
                <w:rFonts w:asciiTheme="majorBidi" w:eastAsia="B Nazanin" w:hAnsiTheme="majorBidi" w:cs="B Nazanin" w:hint="cs"/>
                <w:b/>
                <w:bCs/>
                <w:sz w:val="24"/>
                <w:szCs w:val="24"/>
                <w:rtl/>
                <w:lang w:bidi="fa-IR"/>
              </w:rPr>
              <w:t xml:space="preserve">ی باکتری های بسیار </w:t>
            </w:r>
            <w:r w:rsidRPr="004F75E6">
              <w:rPr>
                <w:rFonts w:asciiTheme="majorBidi" w:eastAsia="B Nazanin" w:hAnsiTheme="majorBidi" w:cs="B Nazanin"/>
                <w:b/>
                <w:bCs/>
                <w:sz w:val="24"/>
                <w:szCs w:val="24"/>
                <w:rtl/>
                <w:lang w:bidi="fa-IR"/>
              </w:rPr>
              <w:t>کندرشد و بدون رشد</w:t>
            </w:r>
            <w:r w:rsidRPr="004F75E6">
              <w:rPr>
                <w:rFonts w:asciiTheme="majorBidi" w:hAnsiTheme="majorBidi" w:cs="B Nazanin" w:hint="cs"/>
                <w:b/>
                <w:bCs/>
                <w:kern w:val="24"/>
                <w:sz w:val="24"/>
                <w:szCs w:val="24"/>
                <w:rtl/>
                <w:lang w:bidi="fa-IR"/>
              </w:rPr>
              <w:t xml:space="preserve"> </w:t>
            </w:r>
          </w:p>
        </w:tc>
      </w:tr>
      <w:tr w:rsidR="005C48FA" w:rsidRPr="004F75E6" w:rsidTr="005C48FA">
        <w:trPr>
          <w:jc w:val="center"/>
        </w:trPr>
        <w:tc>
          <w:tcPr>
            <w:tcW w:w="2035"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کد سند:</w:t>
            </w:r>
          </w:p>
        </w:tc>
        <w:tc>
          <w:tcPr>
            <w:tcW w:w="6981" w:type="dxa"/>
            <w:gridSpan w:val="2"/>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lang w:bidi="fa-IR"/>
              </w:rPr>
              <w:t>D-005-0010</w:t>
            </w:r>
          </w:p>
        </w:tc>
      </w:tr>
      <w:tr w:rsidR="005C48FA" w:rsidRPr="004F75E6" w:rsidTr="005C48FA">
        <w:trPr>
          <w:jc w:val="center"/>
        </w:trPr>
        <w:tc>
          <w:tcPr>
            <w:tcW w:w="2035"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دسته بندی سند:</w:t>
            </w:r>
          </w:p>
        </w:tc>
        <w:tc>
          <w:tcPr>
            <w:tcW w:w="6981" w:type="dxa"/>
            <w:gridSpan w:val="2"/>
          </w:tcPr>
          <w:p w:rsidR="005C48FA" w:rsidRPr="004F75E6" w:rsidRDefault="005C48FA" w:rsidP="005C48FA">
            <w:pPr>
              <w:autoSpaceDE w:val="0"/>
              <w:autoSpaceDN w:val="0"/>
              <w:bidi/>
              <w:adjustRightInd w:val="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rPr>
              <w:t>دستورالعمل ها</w:t>
            </w:r>
            <w:r w:rsidRPr="004F75E6">
              <w:rPr>
                <w:rFonts w:asciiTheme="majorBidi" w:hAnsiTheme="majorBidi" w:cs="B Nazanin" w:hint="cs"/>
                <w:kern w:val="24"/>
                <w:sz w:val="24"/>
                <w:szCs w:val="24"/>
                <w:rtl/>
              </w:rPr>
              <w:t>ی</w:t>
            </w:r>
            <w:r w:rsidRPr="004F75E6">
              <w:rPr>
                <w:rFonts w:asciiTheme="majorBidi" w:hAnsiTheme="majorBidi" w:cs="B Nazanin"/>
                <w:kern w:val="24"/>
                <w:sz w:val="24"/>
                <w:szCs w:val="24"/>
                <w:rtl/>
              </w:rPr>
              <w:t xml:space="preserve"> شناسا</w:t>
            </w:r>
            <w:r w:rsidRPr="004F75E6">
              <w:rPr>
                <w:rFonts w:asciiTheme="majorBidi" w:hAnsiTheme="majorBidi" w:cs="B Nazanin" w:hint="cs"/>
                <w:kern w:val="24"/>
                <w:sz w:val="24"/>
                <w:szCs w:val="24"/>
                <w:rtl/>
              </w:rPr>
              <w:t>یی</w:t>
            </w:r>
            <w:r w:rsidRPr="004F75E6">
              <w:rPr>
                <w:rFonts w:asciiTheme="majorBidi" w:hAnsiTheme="majorBidi" w:cs="B Nazanin"/>
                <w:kern w:val="24"/>
                <w:sz w:val="24"/>
                <w:szCs w:val="24"/>
                <w:rtl/>
              </w:rPr>
              <w:t xml:space="preserve"> باکتر</w:t>
            </w:r>
            <w:r w:rsidRPr="004F75E6">
              <w:rPr>
                <w:rFonts w:asciiTheme="majorBidi" w:hAnsiTheme="majorBidi" w:cs="B Nazanin" w:hint="cs"/>
                <w:kern w:val="24"/>
                <w:sz w:val="24"/>
                <w:szCs w:val="24"/>
                <w:rtl/>
              </w:rPr>
              <w:t>ی</w:t>
            </w:r>
            <w:r w:rsidRPr="004F75E6">
              <w:rPr>
                <w:rFonts w:asciiTheme="majorBidi" w:hAnsiTheme="majorBidi" w:cs="B Nazanin"/>
                <w:kern w:val="24"/>
                <w:sz w:val="24"/>
                <w:szCs w:val="24"/>
                <w:rtl/>
              </w:rPr>
              <w:t xml:space="preserve"> ها: نمودارها و جداول تشخ</w:t>
            </w:r>
            <w:r w:rsidRPr="004F75E6">
              <w:rPr>
                <w:rFonts w:asciiTheme="majorBidi" w:hAnsiTheme="majorBidi" w:cs="B Nazanin" w:hint="cs"/>
                <w:kern w:val="24"/>
                <w:sz w:val="24"/>
                <w:szCs w:val="24"/>
                <w:rtl/>
              </w:rPr>
              <w:t>ی</w:t>
            </w:r>
            <w:r w:rsidRPr="004F75E6">
              <w:rPr>
                <w:rFonts w:asciiTheme="majorBidi" w:hAnsiTheme="majorBidi" w:cs="B Nazanin" w:hint="eastAsia"/>
                <w:kern w:val="24"/>
                <w:sz w:val="24"/>
                <w:szCs w:val="24"/>
                <w:rtl/>
              </w:rPr>
              <w:t>ص</w:t>
            </w:r>
            <w:r w:rsidRPr="004F75E6">
              <w:rPr>
                <w:rFonts w:asciiTheme="majorBidi" w:hAnsiTheme="majorBidi" w:cs="B Nazanin" w:hint="cs"/>
                <w:kern w:val="24"/>
                <w:sz w:val="24"/>
                <w:szCs w:val="24"/>
                <w:rtl/>
              </w:rPr>
              <w:t>ی</w:t>
            </w:r>
          </w:p>
        </w:tc>
      </w:tr>
      <w:tr w:rsidR="005C48FA" w:rsidRPr="004F75E6" w:rsidTr="005C48FA">
        <w:trPr>
          <w:jc w:val="center"/>
        </w:trPr>
        <w:tc>
          <w:tcPr>
            <w:tcW w:w="2035"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شماره ویرایش:</w:t>
            </w:r>
          </w:p>
        </w:tc>
        <w:tc>
          <w:tcPr>
            <w:tcW w:w="6981" w:type="dxa"/>
            <w:gridSpan w:val="2"/>
          </w:tcPr>
          <w:p w:rsidR="005C48FA" w:rsidRDefault="005C48FA" w:rsidP="005C48FA">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5C48FA" w:rsidRPr="004F75E6" w:rsidTr="005C48FA">
        <w:trPr>
          <w:jc w:val="center"/>
        </w:trPr>
        <w:tc>
          <w:tcPr>
            <w:tcW w:w="2035"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تاریخ ویرایش:</w:t>
            </w:r>
          </w:p>
        </w:tc>
        <w:tc>
          <w:tcPr>
            <w:tcW w:w="6981" w:type="dxa"/>
            <w:gridSpan w:val="2"/>
          </w:tcPr>
          <w:p w:rsidR="005C48FA" w:rsidRDefault="005C48FA" w:rsidP="005C48FA">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5C48FA" w:rsidRPr="004F75E6" w:rsidTr="005C48FA">
        <w:trPr>
          <w:jc w:val="center"/>
        </w:trPr>
        <w:tc>
          <w:tcPr>
            <w:tcW w:w="2035"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تاریخ بازنگری سند:</w:t>
            </w:r>
          </w:p>
        </w:tc>
        <w:tc>
          <w:tcPr>
            <w:tcW w:w="6981" w:type="dxa"/>
            <w:gridSpan w:val="2"/>
          </w:tcPr>
          <w:p w:rsidR="005C48FA" w:rsidRDefault="005C48FA" w:rsidP="005C48FA">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5C48FA" w:rsidRPr="004F75E6" w:rsidTr="005C48FA">
        <w:trPr>
          <w:jc w:val="center"/>
        </w:trPr>
        <w:tc>
          <w:tcPr>
            <w:tcW w:w="2035"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تهیه کننده:</w:t>
            </w:r>
          </w:p>
        </w:tc>
        <w:tc>
          <w:tcPr>
            <w:tcW w:w="3975"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تایید کننده:</w:t>
            </w:r>
          </w:p>
        </w:tc>
        <w:tc>
          <w:tcPr>
            <w:tcW w:w="3006" w:type="dxa"/>
          </w:tcPr>
          <w:p w:rsidR="005C48FA" w:rsidRPr="004F75E6" w:rsidRDefault="005C48FA" w:rsidP="005C48FA">
            <w:pPr>
              <w:autoSpaceDE w:val="0"/>
              <w:autoSpaceDN w:val="0"/>
              <w:bidi/>
              <w:adjustRightInd w:val="0"/>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تصدیق و امضاء :</w:t>
            </w:r>
          </w:p>
        </w:tc>
      </w:tr>
      <w:tr w:rsidR="005C48FA" w:rsidRPr="004F75E6" w:rsidTr="005C48FA">
        <w:trPr>
          <w:jc w:val="center"/>
        </w:trPr>
        <w:tc>
          <w:tcPr>
            <w:tcW w:w="2035" w:type="dxa"/>
          </w:tcPr>
          <w:p w:rsidR="005C48FA" w:rsidRPr="004F75E6" w:rsidRDefault="005C48FA" w:rsidP="005C48FA">
            <w:pPr>
              <w:autoSpaceDE w:val="0"/>
              <w:autoSpaceDN w:val="0"/>
              <w:bidi/>
              <w:adjustRightInd w:val="0"/>
              <w:jc w:val="lowKashida"/>
              <w:rPr>
                <w:rFonts w:asciiTheme="majorBidi" w:hAnsiTheme="majorBidi" w:cs="B Nazanin"/>
                <w:kern w:val="24"/>
                <w:sz w:val="24"/>
                <w:szCs w:val="24"/>
                <w:rtl/>
                <w:lang w:bidi="fa-IR"/>
              </w:rPr>
            </w:pPr>
            <w:bookmarkStart w:id="0" w:name="_GoBack" w:colFirst="2" w:colLast="2"/>
            <w:r w:rsidRPr="004F75E6">
              <w:rPr>
                <w:rFonts w:asciiTheme="majorBidi" w:hAnsiTheme="majorBidi" w:cs="B Nazanin" w:hint="cs"/>
                <w:kern w:val="24"/>
                <w:sz w:val="24"/>
                <w:szCs w:val="24"/>
                <w:rtl/>
                <w:lang w:bidi="fa-IR"/>
              </w:rPr>
              <w:t>شرکت دارا ویرا آزما</w:t>
            </w:r>
          </w:p>
          <w:p w:rsidR="005C48FA" w:rsidRPr="004F75E6" w:rsidRDefault="005C48FA" w:rsidP="005C48FA">
            <w:pPr>
              <w:autoSpaceDE w:val="0"/>
              <w:autoSpaceDN w:val="0"/>
              <w:bidi/>
              <w:adjustRightInd w:val="0"/>
              <w:jc w:val="lowKashida"/>
              <w:rPr>
                <w:rFonts w:asciiTheme="majorBidi" w:hAnsiTheme="majorBidi" w:cs="B Nazanin"/>
                <w:kern w:val="24"/>
                <w:sz w:val="24"/>
                <w:szCs w:val="24"/>
                <w:rtl/>
                <w:lang w:bidi="fa-IR"/>
              </w:rPr>
            </w:pPr>
            <w:r w:rsidRPr="004F75E6">
              <w:rPr>
                <w:rFonts w:asciiTheme="majorBidi" w:hAnsiTheme="majorBidi" w:cs="B Nazanin" w:hint="cs"/>
                <w:kern w:val="24"/>
                <w:sz w:val="24"/>
                <w:szCs w:val="24"/>
                <w:rtl/>
                <w:lang w:bidi="fa-IR"/>
              </w:rPr>
              <w:t>دکتر داریوش شکری</w:t>
            </w:r>
          </w:p>
        </w:tc>
        <w:tc>
          <w:tcPr>
            <w:tcW w:w="3975" w:type="dxa"/>
          </w:tcPr>
          <w:p w:rsidR="005C48FA" w:rsidRDefault="005C48FA" w:rsidP="005C48FA">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rsidR="005C48FA" w:rsidRDefault="005C48FA" w:rsidP="005C48FA">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bookmarkEnd w:id="0"/>
    </w:tbl>
    <w:p w:rsidR="00B648E4" w:rsidRPr="004F75E6" w:rsidRDefault="00B648E4" w:rsidP="004F75E6">
      <w:pPr>
        <w:bidi/>
        <w:spacing w:after="0"/>
        <w:jc w:val="lowKashida"/>
        <w:rPr>
          <w:rFonts w:asciiTheme="majorBidi" w:eastAsia="B Nazanin" w:hAnsiTheme="majorBidi" w:cs="B Nazanin"/>
          <w:b/>
          <w:bCs/>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باکتري</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هاي </w:t>
      </w:r>
      <w:r w:rsidRPr="004F75E6">
        <w:rPr>
          <w:rFonts w:asciiTheme="majorBidi" w:hAnsiTheme="majorBidi" w:cs="B Nazanin" w:hint="cs"/>
          <w:kern w:val="24"/>
          <w:sz w:val="24"/>
          <w:szCs w:val="24"/>
          <w:rtl/>
          <w:lang w:bidi="fa-IR"/>
        </w:rPr>
        <w:t xml:space="preserve">بسیار </w:t>
      </w:r>
      <w:r w:rsidRPr="004F75E6">
        <w:rPr>
          <w:rFonts w:asciiTheme="majorBidi" w:hAnsiTheme="majorBidi" w:cs="B Nazanin"/>
          <w:kern w:val="24"/>
          <w:sz w:val="24"/>
          <w:szCs w:val="24"/>
          <w:rtl/>
          <w:lang w:bidi="fa-IR"/>
        </w:rPr>
        <w:t>کند</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رشد و بدون رشد (غیرقابل کشت</w:t>
      </w:r>
      <w:r w:rsidRPr="004F75E6">
        <w:rPr>
          <w:rFonts w:asciiTheme="majorBidi" w:hAnsiTheme="majorBidi" w:cs="B Nazanin" w:hint="cs"/>
          <w:kern w:val="24"/>
          <w:sz w:val="24"/>
          <w:szCs w:val="24"/>
          <w:rtl/>
          <w:lang w:bidi="fa-IR"/>
        </w:rPr>
        <w:t xml:space="preserve">) معمولاً بر روی محیط کشت های معمول، رشد بسیار کند داشته یا برخی از آنها به طور کلی قابل کشت در این محیط ها نیستند و بنابراین لازم است از روش های بجز کشت برای شناسایی آنها استفاده شود. لیست این </w:t>
      </w:r>
      <w:r w:rsidRPr="004F75E6">
        <w:rPr>
          <w:rFonts w:asciiTheme="majorBidi" w:hAnsiTheme="majorBidi" w:cs="B Nazanin"/>
          <w:kern w:val="24"/>
          <w:sz w:val="24"/>
          <w:szCs w:val="24"/>
          <w:rtl/>
          <w:lang w:bidi="fa-IR"/>
        </w:rPr>
        <w:t>باکتريها</w:t>
      </w:r>
      <w:r w:rsidRPr="004F75E6">
        <w:rPr>
          <w:rFonts w:asciiTheme="majorBidi" w:hAnsiTheme="majorBidi" w:cs="B Nazanin" w:hint="cs"/>
          <w:kern w:val="24"/>
          <w:sz w:val="24"/>
          <w:szCs w:val="24"/>
          <w:rtl/>
          <w:lang w:bidi="fa-IR"/>
        </w:rPr>
        <w:t xml:space="preserve"> شامل موارد زیر است: </w:t>
      </w:r>
    </w:p>
    <w:p w:rsidR="00B648E4" w:rsidRPr="004F75E6" w:rsidRDefault="00B648E4" w:rsidP="004F75E6">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اسپیروکت ها: لپتوسپیرا، بورلیا، ترپونما</w:t>
      </w:r>
    </w:p>
    <w:p w:rsidR="00B648E4" w:rsidRPr="004F75E6" w:rsidRDefault="00B648E4" w:rsidP="004F75E6">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کلامیدیا، ریکتزیا و ارگانیسم</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های مشابه شامل ارلیشیا، آناپلاسما و کوکسیلا</w:t>
      </w:r>
    </w:p>
    <w:p w:rsidR="00B648E4" w:rsidRPr="004F75E6" w:rsidRDefault="00B648E4" w:rsidP="004F75E6">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مایکوپلاسما و اوره آپلاسما</w:t>
      </w:r>
    </w:p>
    <w:p w:rsidR="00B648E4" w:rsidRPr="004F75E6" w:rsidRDefault="00B648E4" w:rsidP="004F75E6">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rPr>
      </w:pPr>
      <w:r w:rsidRPr="004F75E6">
        <w:rPr>
          <w:rFonts w:asciiTheme="majorBidi" w:hAnsiTheme="majorBidi" w:cs="B Nazanin"/>
          <w:kern w:val="24"/>
          <w:sz w:val="24"/>
          <w:szCs w:val="24"/>
          <w:rtl/>
          <w:lang w:bidi="fa-IR"/>
        </w:rPr>
        <w:t>مایکوباکتریوم</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b/>
          <w:bCs/>
          <w:kern w:val="24"/>
          <w:sz w:val="24"/>
          <w:szCs w:val="24"/>
          <w:rtl/>
          <w:lang w:bidi="fa-IR"/>
        </w:rPr>
        <w:t>اسپیروکت ها:</w:t>
      </w:r>
      <w:r w:rsidRPr="004F75E6">
        <w:rPr>
          <w:rFonts w:asciiTheme="majorBidi" w:hAnsiTheme="majorBidi" w:cs="B Nazanin" w:hint="cs"/>
          <w:b/>
          <w:bCs/>
          <w:kern w:val="24"/>
          <w:sz w:val="24"/>
          <w:szCs w:val="24"/>
          <w:rtl/>
          <w:lang w:bidi="fa-IR"/>
        </w:rPr>
        <w:t xml:space="preserve"> </w:t>
      </w:r>
      <w:r w:rsidRPr="004F75E6">
        <w:rPr>
          <w:rFonts w:asciiTheme="majorBidi" w:hAnsiTheme="majorBidi" w:cs="B Nazanin"/>
          <w:b/>
          <w:bCs/>
          <w:kern w:val="24"/>
          <w:sz w:val="24"/>
          <w:szCs w:val="24"/>
          <w:rtl/>
          <w:lang w:bidi="fa-IR"/>
        </w:rPr>
        <w:t>لپتوسپیرا، بورلیا، ترپونما</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Pr>
      </w:pPr>
      <w:r w:rsidRPr="004F75E6">
        <w:rPr>
          <w:rFonts w:asciiTheme="majorBidi" w:hAnsiTheme="majorBidi" w:cs="B Nazanin"/>
          <w:b/>
          <w:bCs/>
          <w:kern w:val="24"/>
          <w:sz w:val="24"/>
          <w:szCs w:val="24"/>
          <w:rtl/>
          <w:lang w:bidi="fa-IR"/>
        </w:rPr>
        <w:t>تشخیص آزمایشگاهی</w:t>
      </w:r>
      <w:r w:rsidRPr="004F75E6">
        <w:rPr>
          <w:rFonts w:asciiTheme="majorBidi" w:hAnsiTheme="majorBidi" w:cs="B Nazanin" w:hint="cs"/>
          <w:b/>
          <w:bCs/>
          <w:kern w:val="24"/>
          <w:sz w:val="24"/>
          <w:szCs w:val="24"/>
          <w:rtl/>
          <w:lang w:bidi="fa-IR"/>
        </w:rPr>
        <w:t xml:space="preserve"> </w:t>
      </w:r>
      <w:r w:rsidRPr="004F75E6">
        <w:rPr>
          <w:rFonts w:asciiTheme="majorBidi" w:hAnsiTheme="majorBidi" w:cs="B Nazanin"/>
          <w:b/>
          <w:bCs/>
          <w:kern w:val="24"/>
          <w:sz w:val="24"/>
          <w:szCs w:val="24"/>
          <w:rtl/>
          <w:lang w:bidi="fa-IR"/>
        </w:rPr>
        <w:t>لپتوسپیرا</w:t>
      </w:r>
      <w:r w:rsidRPr="004F75E6">
        <w:rPr>
          <w:rFonts w:asciiTheme="majorBidi" w:hAnsiTheme="majorBidi" w:cs="B Nazanin" w:hint="cs"/>
          <w:b/>
          <w:bCs/>
          <w:kern w:val="24"/>
          <w:sz w:val="24"/>
          <w:szCs w:val="24"/>
          <w:rtl/>
          <w:lang w:bidi="fa-IR"/>
        </w:rPr>
        <w:t xml:space="preserve">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b/>
          <w:bCs/>
          <w:kern w:val="24"/>
          <w:sz w:val="24"/>
          <w:szCs w:val="24"/>
          <w:rtl/>
          <w:lang w:bidi="fa-IR"/>
        </w:rPr>
        <w:t xml:space="preserve">جمع آوری نمونه: </w:t>
      </w:r>
    </w:p>
    <w:p w:rsidR="00B648E4" w:rsidRPr="004F75E6" w:rsidRDefault="00B648E4" w:rsidP="004F75E6">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در طول فاز حاد بیماری (هفته اول) خون یا مایع مغزی-نخاعی باید جمع آوری شود. </w:t>
      </w:r>
    </w:p>
    <w:p w:rsidR="00B648E4" w:rsidRPr="004F75E6" w:rsidRDefault="00B648E4" w:rsidP="004F75E6">
      <w:pPr>
        <w:pStyle w:val="ListParagraph"/>
        <w:numPr>
          <w:ilvl w:val="0"/>
          <w:numId w:val="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4F75E6">
        <w:rPr>
          <w:rFonts w:asciiTheme="majorBidi" w:hAnsiTheme="majorBidi" w:cs="B Nazanin" w:hint="cs"/>
          <w:kern w:val="24"/>
          <w:sz w:val="24"/>
          <w:szCs w:val="24"/>
          <w:rtl/>
          <w:lang w:bidi="fa-IR"/>
        </w:rPr>
        <w:t xml:space="preserve">بعد از یک هفته </w:t>
      </w:r>
      <w:r w:rsidRPr="004F75E6">
        <w:rPr>
          <w:rFonts w:asciiTheme="majorBidi" w:hAnsiTheme="majorBidi" w:cs="B Nazanin"/>
          <w:kern w:val="24"/>
          <w:sz w:val="24"/>
          <w:szCs w:val="24"/>
          <w:rtl/>
          <w:lang w:bidi="fa-IR"/>
        </w:rPr>
        <w:t xml:space="preserve">ادرار دارای میزان بالاتری از نمونه است و هفته ها هم می تواند باکتری در آن دفع شود.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b/>
          <w:bCs/>
          <w:kern w:val="24"/>
          <w:sz w:val="24"/>
          <w:szCs w:val="24"/>
          <w:rtl/>
          <w:lang w:bidi="fa-IR"/>
        </w:rPr>
        <w:t>آزمایش مستقیم:</w:t>
      </w:r>
      <w:r w:rsidRPr="004F75E6">
        <w:rPr>
          <w:rFonts w:asciiTheme="majorBidi" w:hAnsiTheme="majorBidi" w:cs="B Nazanin" w:hint="cs"/>
          <w:b/>
          <w:bCs/>
          <w:kern w:val="24"/>
          <w:sz w:val="24"/>
          <w:szCs w:val="24"/>
          <w:rtl/>
          <w:lang w:bidi="fa-IR"/>
        </w:rPr>
        <w:t xml:space="preserve"> </w:t>
      </w:r>
    </w:p>
    <w:p w:rsidR="00B648E4" w:rsidRPr="004F75E6" w:rsidRDefault="00B648E4" w:rsidP="004F75E6">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اثبات مستقیم بیماری در هفته اول در نمونه بالینی با میکروسکوپ زمینه تاریک یا فاز کنتراست امکان پذیر است اما پیشنهاد نمی شود چون اثبات وجود ارگانیسم در تعداد اندکی از نمونه ها قابل انجام است و نتیجه مثبت کاذب ممکن است به دلیل حضور مواد آرتیفکت به ویژه در ادرار گزارش شود. </w:t>
      </w:r>
    </w:p>
    <w:p w:rsidR="00B648E4" w:rsidRPr="004F75E6" w:rsidRDefault="00B648E4" w:rsidP="004F75E6">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سایر تکنیک ها مانند رنگ آمیزی آنتی بادی فلئورسنت، تکنیک های هیبریدازیسیون و استفاده از پروب </w:t>
      </w:r>
      <w:r w:rsidRPr="004F75E6">
        <w:rPr>
          <w:rFonts w:asciiTheme="majorBidi" w:hAnsiTheme="majorBidi" w:cs="B Nazanin"/>
          <w:kern w:val="24"/>
          <w:sz w:val="24"/>
          <w:szCs w:val="24"/>
        </w:rPr>
        <w:t>DNA</w:t>
      </w:r>
      <w:r w:rsidRPr="004F75E6">
        <w:rPr>
          <w:rFonts w:asciiTheme="majorBidi" w:hAnsiTheme="majorBidi" w:cs="B Nazanin"/>
          <w:kern w:val="24"/>
          <w:sz w:val="24"/>
          <w:szCs w:val="24"/>
          <w:rtl/>
          <w:lang w:bidi="fa-IR"/>
        </w:rPr>
        <w:t xml:space="preserve"> اختصاصی</w:t>
      </w:r>
      <w:r w:rsidRPr="004F75E6">
        <w:rPr>
          <w:rFonts w:asciiTheme="majorBidi" w:hAnsiTheme="majorBidi" w:cs="B Nazanin" w:hint="cs"/>
          <w:kern w:val="24"/>
          <w:sz w:val="24"/>
          <w:szCs w:val="24"/>
          <w:rtl/>
          <w:lang w:bidi="fa-IR"/>
        </w:rPr>
        <w:t>،</w:t>
      </w:r>
      <w:r w:rsidRPr="004F75E6">
        <w:rPr>
          <w:rFonts w:asciiTheme="majorBidi" w:hAnsiTheme="majorBidi" w:cs="B Nazanin"/>
          <w:kern w:val="24"/>
          <w:sz w:val="24"/>
          <w:szCs w:val="24"/>
          <w:rtl/>
          <w:lang w:bidi="fa-IR"/>
        </w:rPr>
        <w:t xml:space="preserve"> لپتوسپیرا را در نمونه های بالینی تشخیص می دهد. از</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Pr>
        <w:t xml:space="preserve"> Real Time PCR</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 xml:space="preserve">و </w:t>
      </w:r>
      <w:r w:rsidRPr="004F75E6">
        <w:rPr>
          <w:rFonts w:asciiTheme="majorBidi" w:hAnsiTheme="majorBidi" w:cs="B Nazanin"/>
          <w:kern w:val="24"/>
          <w:sz w:val="24"/>
          <w:szCs w:val="24"/>
        </w:rPr>
        <w:t>PCR</w:t>
      </w:r>
      <w:r w:rsidRPr="004F75E6">
        <w:rPr>
          <w:rFonts w:asciiTheme="majorBidi" w:hAnsiTheme="majorBidi" w:cs="B Nazanin"/>
          <w:kern w:val="24"/>
          <w:sz w:val="24"/>
          <w:szCs w:val="24"/>
          <w:rtl/>
          <w:lang w:bidi="fa-IR"/>
        </w:rPr>
        <w:t xml:space="preserve"> برای نمون</w:t>
      </w:r>
      <w:r w:rsidRPr="004F75E6">
        <w:rPr>
          <w:rFonts w:asciiTheme="majorBidi" w:hAnsiTheme="majorBidi" w:cs="B Nazanin" w:hint="cs"/>
          <w:kern w:val="24"/>
          <w:sz w:val="24"/>
          <w:szCs w:val="24"/>
          <w:rtl/>
          <w:lang w:bidi="fa-IR"/>
        </w:rPr>
        <w:t xml:space="preserve">ه </w:t>
      </w:r>
      <w:r w:rsidRPr="004F75E6">
        <w:rPr>
          <w:rFonts w:asciiTheme="majorBidi" w:hAnsiTheme="majorBidi" w:cs="B Nazanin"/>
          <w:kern w:val="24"/>
          <w:sz w:val="24"/>
          <w:szCs w:val="24"/>
          <w:rtl/>
          <w:lang w:bidi="fa-IR"/>
        </w:rPr>
        <w:t>های بالینی و محیطی لپتوسپیرا استفاده می شود.</w:t>
      </w:r>
      <w:r w:rsidRPr="004F75E6">
        <w:rPr>
          <w:rFonts w:asciiTheme="majorBidi" w:hAnsiTheme="majorBidi" w:cs="B Nazanin" w:hint="cs"/>
          <w:kern w:val="24"/>
          <w:sz w:val="24"/>
          <w:szCs w:val="24"/>
          <w:rtl/>
          <w:lang w:bidi="fa-IR"/>
        </w:rPr>
        <w:t xml:space="preserve">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hint="cs"/>
          <w:b/>
          <w:bCs/>
          <w:kern w:val="24"/>
          <w:sz w:val="24"/>
          <w:szCs w:val="24"/>
          <w:rtl/>
          <w:lang w:bidi="fa-IR"/>
        </w:rPr>
        <w:t>کشت</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جداسازی باکتری به کمک تلقیح مستقیم 1-2 قطره از خون تازه یا </w:t>
      </w:r>
      <w:r w:rsidRPr="004F75E6">
        <w:rPr>
          <w:rFonts w:asciiTheme="majorBidi" w:hAnsiTheme="majorBidi" w:cs="B Nazanin"/>
          <w:kern w:val="24"/>
          <w:sz w:val="24"/>
          <w:szCs w:val="24"/>
        </w:rPr>
        <w:t>CSF</w:t>
      </w:r>
      <w:r w:rsidRPr="004F75E6">
        <w:rPr>
          <w:rFonts w:asciiTheme="majorBidi" w:hAnsiTheme="majorBidi" w:cs="B Nazanin"/>
          <w:kern w:val="24"/>
          <w:sz w:val="24"/>
          <w:szCs w:val="24"/>
          <w:rtl/>
          <w:lang w:bidi="fa-IR"/>
        </w:rPr>
        <w:t xml:space="preserve"> در محیط </w:t>
      </w:r>
      <w:r w:rsidRPr="004F75E6">
        <w:rPr>
          <w:rFonts w:asciiTheme="majorBidi" w:hAnsiTheme="majorBidi" w:cs="B Nazanin" w:hint="cs"/>
          <w:kern w:val="24"/>
          <w:sz w:val="24"/>
          <w:szCs w:val="24"/>
          <w:rtl/>
          <w:lang w:bidi="fa-IR"/>
        </w:rPr>
        <w:t>آزمایش</w:t>
      </w:r>
      <w:r w:rsidRPr="004F75E6">
        <w:rPr>
          <w:rFonts w:asciiTheme="majorBidi" w:hAnsiTheme="majorBidi" w:cs="B Nazanin"/>
          <w:kern w:val="24"/>
          <w:sz w:val="24"/>
          <w:szCs w:val="24"/>
          <w:rtl/>
          <w:lang w:bidi="fa-IR"/>
        </w:rPr>
        <w:t xml:space="preserve">گاه شامل فلچر، استوارت یا </w:t>
      </w:r>
      <w:r w:rsidRPr="004F75E6">
        <w:rPr>
          <w:rFonts w:asciiTheme="majorBidi" w:hAnsiTheme="majorBidi" w:cs="B Nazanin"/>
          <w:kern w:val="24"/>
          <w:sz w:val="24"/>
          <w:szCs w:val="24"/>
        </w:rPr>
        <w:t>EMJH</w:t>
      </w:r>
      <w:r w:rsidRPr="004F75E6">
        <w:rPr>
          <w:rFonts w:asciiTheme="majorBidi" w:hAnsiTheme="majorBidi" w:cs="B Nazanin"/>
          <w:kern w:val="24"/>
          <w:sz w:val="24"/>
          <w:szCs w:val="24"/>
          <w:rtl/>
          <w:lang w:bidi="fa-IR"/>
        </w:rPr>
        <w:t xml:space="preserve"> و نگهداری در محیط تاریک در دمای اتاق برای بیشتر از 6-8 هفته انکوباسیون به انجام می</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رسد.</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lastRenderedPageBreak/>
        <w:t>ادرار پس از هفته اول بیماری می تواند کشت شود. برای کاهش تأثیر مواد ممانعت کننده چندین رقت باید استفاده و کشت شود (غلظت</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های 1، 1:10 و 1:100) و یا فیلتر شود (</w:t>
      </w:r>
      <w:r w:rsidRPr="004F75E6">
        <w:rPr>
          <w:rFonts w:asciiTheme="majorBidi" w:hAnsiTheme="majorBidi" w:cs="B Nazanin" w:hint="cs"/>
          <w:kern w:val="24"/>
          <w:sz w:val="24"/>
          <w:szCs w:val="24"/>
          <w:rtl/>
          <w:lang w:bidi="fa-IR"/>
        </w:rPr>
        <w:t>با فیلتر</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 xml:space="preserve">45/0 </w:t>
      </w:r>
      <w:r w:rsidRPr="004F75E6">
        <w:rPr>
          <w:rFonts w:asciiTheme="majorBidi" w:hAnsiTheme="majorBidi" w:cs="B Nazanin"/>
          <w:kern w:val="24"/>
          <w:sz w:val="24"/>
          <w:szCs w:val="24"/>
          <w:rtl/>
          <w:lang w:bidi="fa-IR"/>
        </w:rPr>
        <w:t xml:space="preserve">میکرومتر). </w:t>
      </w:r>
      <w:r w:rsidRPr="004F75E6">
        <w:rPr>
          <w:rFonts w:asciiTheme="majorBidi" w:hAnsiTheme="majorBidi" w:cs="B Nazanin" w:hint="cs"/>
          <w:kern w:val="24"/>
          <w:sz w:val="24"/>
          <w:szCs w:val="24"/>
          <w:rtl/>
          <w:lang w:bidi="fa-IR"/>
        </w:rPr>
        <w:t>لوله</w:t>
      </w:r>
      <w:r w:rsidRPr="004F75E6">
        <w:rPr>
          <w:rFonts w:asciiTheme="majorBidi" w:hAnsiTheme="majorBidi" w:cs="B Nazanin"/>
          <w:kern w:val="24"/>
          <w:sz w:val="24"/>
          <w:szCs w:val="24"/>
          <w:rtl/>
          <w:lang w:bidi="fa-IR"/>
        </w:rPr>
        <w:t xml:space="preserve"> ها هفتگی </w:t>
      </w:r>
      <w:r w:rsidRPr="004F75E6">
        <w:rPr>
          <w:rFonts w:asciiTheme="majorBidi" w:hAnsiTheme="majorBidi" w:cs="B Nazanin" w:hint="cs"/>
          <w:kern w:val="24"/>
          <w:sz w:val="24"/>
          <w:szCs w:val="24"/>
          <w:rtl/>
          <w:lang w:bidi="fa-IR"/>
        </w:rPr>
        <w:t>از نظر</w:t>
      </w:r>
      <w:r w:rsidRPr="004F75E6">
        <w:rPr>
          <w:rFonts w:asciiTheme="majorBidi" w:hAnsiTheme="majorBidi" w:cs="B Nazanin"/>
          <w:kern w:val="24"/>
          <w:sz w:val="24"/>
          <w:szCs w:val="24"/>
          <w:rtl/>
          <w:lang w:bidi="fa-IR"/>
        </w:rPr>
        <w:t xml:space="preserve"> شواهد رشد همچون کدورت، غلظت یا حلقه رشد بررسی می شوند. </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از نظر فیزیولوژیک ساپروفیت ها از پاتوژن ها به وسیله توانایی رشد در 10 درجه سانتیگراد و پایین تر افتراق داده می شود.</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یک قطره از چند میلی متری زیر سطح محیط براث گرفته می شود و به وسیله میکروسکوپ زمینه تاریک برای بررسی باکتری </w:t>
      </w:r>
      <w:r w:rsidRPr="004F75E6">
        <w:rPr>
          <w:rFonts w:asciiTheme="majorBidi" w:hAnsiTheme="majorBidi" w:cs="B Nazanin" w:hint="cs"/>
          <w:kern w:val="24"/>
          <w:sz w:val="24"/>
          <w:szCs w:val="24"/>
          <w:rtl/>
          <w:lang w:bidi="fa-IR"/>
        </w:rPr>
        <w:t>مار</w:t>
      </w:r>
      <w:r w:rsidRPr="004F75E6">
        <w:rPr>
          <w:rFonts w:asciiTheme="majorBidi" w:hAnsiTheme="majorBidi" w:cs="B Nazanin"/>
          <w:kern w:val="24"/>
          <w:sz w:val="24"/>
          <w:szCs w:val="24"/>
          <w:rtl/>
          <w:lang w:bidi="fa-IR"/>
        </w:rPr>
        <w:t>پیچی و حرکت سریع</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اسپیروکت ها با انتهای قلاب مانند استفاده می شود.</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4"/>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rtl/>
          <w:lang w:bidi="fa-IR"/>
        </w:rPr>
        <w:t>بر</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اساس تعداد پیچیدگی ها و قلاب انتهایی عصامانند</w:t>
      </w:r>
      <w:r w:rsidRPr="004F75E6">
        <w:rPr>
          <w:rFonts w:asciiTheme="majorBidi" w:hAnsiTheme="majorBidi" w:cs="B Nazanin" w:hint="cs"/>
          <w:kern w:val="24"/>
          <w:sz w:val="24"/>
          <w:szCs w:val="24"/>
          <w:rtl/>
          <w:lang w:bidi="fa-IR"/>
        </w:rPr>
        <w:t>،</w:t>
      </w:r>
      <w:r w:rsidRPr="004F75E6">
        <w:rPr>
          <w:rFonts w:asciiTheme="majorBidi" w:hAnsiTheme="majorBidi" w:cs="B Nazanin"/>
          <w:kern w:val="24"/>
          <w:sz w:val="24"/>
          <w:szCs w:val="24"/>
          <w:rtl/>
          <w:lang w:bidi="fa-IR"/>
        </w:rPr>
        <w:t xml:space="preserve"> لپتوسپیر</w:t>
      </w:r>
      <w:r w:rsidRPr="004F75E6">
        <w:rPr>
          <w:rFonts w:asciiTheme="majorBidi" w:hAnsiTheme="majorBidi" w:cs="B Nazanin" w:hint="cs"/>
          <w:kern w:val="24"/>
          <w:sz w:val="24"/>
          <w:szCs w:val="24"/>
          <w:rtl/>
          <w:lang w:bidi="fa-IR"/>
        </w:rPr>
        <w:t>ا</w:t>
      </w:r>
      <w:r w:rsidRPr="004F75E6">
        <w:rPr>
          <w:rFonts w:asciiTheme="majorBidi" w:hAnsiTheme="majorBidi" w:cs="B Nazanin"/>
          <w:kern w:val="24"/>
          <w:sz w:val="24"/>
          <w:szCs w:val="24"/>
          <w:rtl/>
          <w:lang w:bidi="fa-IR"/>
        </w:rPr>
        <w:t xml:space="preserve"> از سایر اسپیروکت ها افتراق داده می شود.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hint="cs"/>
          <w:kern w:val="24"/>
          <w:sz w:val="24"/>
          <w:szCs w:val="24"/>
          <w:rtl/>
          <w:lang w:bidi="fa-IR"/>
        </w:rPr>
        <w:t xml:space="preserve">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Pr>
      </w:pPr>
      <w:r w:rsidRPr="004F75E6">
        <w:rPr>
          <w:rFonts w:asciiTheme="majorBidi" w:hAnsiTheme="majorBidi" w:cs="B Nazanin"/>
          <w:b/>
          <w:bCs/>
          <w:kern w:val="24"/>
          <w:sz w:val="24"/>
          <w:szCs w:val="24"/>
          <w:rtl/>
          <w:lang w:bidi="fa-IR"/>
        </w:rPr>
        <w:t>تشخیص آزمایشگاهی</w:t>
      </w:r>
      <w:r w:rsidRPr="004F75E6">
        <w:rPr>
          <w:rFonts w:asciiTheme="majorBidi" w:hAnsiTheme="majorBidi" w:cs="B Nazanin" w:hint="cs"/>
          <w:b/>
          <w:bCs/>
          <w:kern w:val="24"/>
          <w:sz w:val="24"/>
          <w:szCs w:val="24"/>
          <w:rtl/>
          <w:lang w:bidi="fa-IR"/>
        </w:rPr>
        <w:t xml:space="preserve"> </w:t>
      </w:r>
      <w:r w:rsidRPr="004F75E6">
        <w:rPr>
          <w:rFonts w:asciiTheme="majorBidi" w:hAnsiTheme="majorBidi" w:cs="B Nazanin"/>
          <w:b/>
          <w:bCs/>
          <w:kern w:val="24"/>
          <w:sz w:val="24"/>
          <w:szCs w:val="24"/>
          <w:rtl/>
          <w:lang w:bidi="fa-IR"/>
        </w:rPr>
        <w:t>بورلیا</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b/>
          <w:bCs/>
          <w:kern w:val="24"/>
          <w:sz w:val="24"/>
          <w:szCs w:val="24"/>
          <w:rtl/>
          <w:lang w:bidi="fa-IR"/>
        </w:rPr>
        <w:t xml:space="preserve">آزمایش میکروسکوپی: </w:t>
      </w:r>
    </w:p>
    <w:p w:rsidR="00B648E4" w:rsidRPr="004F75E6" w:rsidRDefault="00B648E4" w:rsidP="004F75E6">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بورلیا ارگانیسم های انعطاف پذیر </w:t>
      </w:r>
      <w:r w:rsidRPr="004F75E6">
        <w:rPr>
          <w:rFonts w:asciiTheme="majorBidi" w:hAnsiTheme="majorBidi" w:cs="B Nazanin" w:hint="cs"/>
          <w:kern w:val="24"/>
          <w:sz w:val="24"/>
          <w:szCs w:val="24"/>
          <w:rtl/>
          <w:lang w:bidi="fa-IR"/>
        </w:rPr>
        <w:t>با</w:t>
      </w:r>
      <w:r w:rsidRPr="004F75E6">
        <w:rPr>
          <w:rFonts w:asciiTheme="majorBidi" w:hAnsiTheme="majorBidi" w:cs="B Nazanin"/>
          <w:kern w:val="24"/>
          <w:sz w:val="24"/>
          <w:szCs w:val="24"/>
          <w:rtl/>
          <w:lang w:bidi="fa-IR"/>
        </w:rPr>
        <w:t xml:space="preserve"> ضخامت متفاوت از</w:t>
      </w:r>
      <w:r w:rsidRPr="004F75E6">
        <w:rPr>
          <w:rFonts w:asciiTheme="majorBidi" w:hAnsiTheme="majorBidi" w:cs="B Nazanin" w:hint="cs"/>
          <w:kern w:val="24"/>
          <w:sz w:val="24"/>
          <w:szCs w:val="24"/>
          <w:rtl/>
          <w:lang w:bidi="fa-IR"/>
        </w:rPr>
        <w:t xml:space="preserve"> 2/0 تا 5/0</w:t>
      </w:r>
      <w:r w:rsidRPr="004F75E6">
        <w:rPr>
          <w:rFonts w:asciiTheme="majorBidi" w:hAnsiTheme="majorBidi" w:cs="B Nazanin"/>
          <w:kern w:val="24"/>
          <w:sz w:val="24"/>
          <w:szCs w:val="24"/>
          <w:rtl/>
          <w:lang w:bidi="fa-IR"/>
        </w:rPr>
        <w:t xml:space="preserve"> میکرومتر و طول </w:t>
      </w:r>
      <w:r w:rsidRPr="004F75E6">
        <w:rPr>
          <w:rFonts w:asciiTheme="majorBidi" w:hAnsiTheme="majorBidi" w:cs="B Nazanin" w:hint="cs"/>
          <w:kern w:val="24"/>
          <w:sz w:val="24"/>
          <w:szCs w:val="24"/>
          <w:rtl/>
          <w:lang w:bidi="fa-IR"/>
        </w:rPr>
        <w:t>20</w:t>
      </w:r>
      <w:r w:rsidRPr="004F75E6">
        <w:rPr>
          <w:rFonts w:asciiTheme="majorBidi" w:hAnsiTheme="majorBidi" w:cs="B Nazanin"/>
          <w:kern w:val="24"/>
          <w:sz w:val="24"/>
          <w:szCs w:val="24"/>
          <w:rtl/>
          <w:lang w:bidi="fa-IR"/>
        </w:rPr>
        <w:t>-</w:t>
      </w:r>
      <w:r w:rsidRPr="004F75E6">
        <w:rPr>
          <w:rFonts w:asciiTheme="majorBidi" w:hAnsiTheme="majorBidi" w:cs="B Nazanin" w:hint="cs"/>
          <w:kern w:val="24"/>
          <w:sz w:val="24"/>
          <w:szCs w:val="24"/>
          <w:rtl/>
          <w:lang w:bidi="fa-IR"/>
        </w:rPr>
        <w:t>3</w:t>
      </w:r>
      <w:r w:rsidRPr="004F75E6">
        <w:rPr>
          <w:rFonts w:asciiTheme="majorBidi" w:hAnsiTheme="majorBidi" w:cs="B Nazanin"/>
          <w:kern w:val="24"/>
          <w:sz w:val="24"/>
          <w:szCs w:val="24"/>
          <w:rtl/>
          <w:lang w:bidi="fa-IR"/>
        </w:rPr>
        <w:t xml:space="preserve"> میکرومتر </w:t>
      </w:r>
      <w:r w:rsidRPr="004F75E6">
        <w:rPr>
          <w:rFonts w:asciiTheme="majorBidi" w:hAnsiTheme="majorBidi" w:cs="B Nazanin" w:hint="cs"/>
          <w:kern w:val="24"/>
          <w:sz w:val="24"/>
          <w:szCs w:val="24"/>
          <w:rtl/>
          <w:lang w:bidi="fa-IR"/>
        </w:rPr>
        <w:t>هستند</w:t>
      </w:r>
      <w:r w:rsidRPr="004F75E6">
        <w:rPr>
          <w:rFonts w:asciiTheme="majorBidi" w:hAnsiTheme="majorBidi" w:cs="B Nazanin"/>
          <w:kern w:val="24"/>
          <w:sz w:val="24"/>
          <w:szCs w:val="24"/>
          <w:rtl/>
          <w:lang w:bidi="fa-IR"/>
        </w:rPr>
        <w:t xml:space="preserve">. </w:t>
      </w:r>
    </w:p>
    <w:p w:rsidR="00B648E4" w:rsidRPr="004F75E6" w:rsidRDefault="00B648E4" w:rsidP="004F75E6">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برخلاف لپتوسپیرا و ترپونما، بورلیا به راحتی رنگ آمیزی </w:t>
      </w:r>
      <w:r w:rsidRPr="004F75E6">
        <w:rPr>
          <w:rFonts w:asciiTheme="majorBidi" w:hAnsiTheme="majorBidi" w:cs="B Nazanin" w:hint="cs"/>
          <w:kern w:val="24"/>
          <w:sz w:val="24"/>
          <w:szCs w:val="24"/>
          <w:rtl/>
          <w:lang w:bidi="fa-IR"/>
        </w:rPr>
        <w:t>می شود و</w:t>
      </w:r>
      <w:r w:rsidRPr="004F75E6">
        <w:rPr>
          <w:rFonts w:asciiTheme="majorBidi" w:hAnsiTheme="majorBidi" w:cs="B Nazanin"/>
          <w:kern w:val="24"/>
          <w:sz w:val="24"/>
          <w:szCs w:val="24"/>
          <w:rtl/>
          <w:lang w:bidi="fa-IR"/>
        </w:rPr>
        <w:t xml:space="preserve"> تشخیص </w:t>
      </w:r>
      <w:r w:rsidRPr="004F75E6">
        <w:rPr>
          <w:rFonts w:asciiTheme="majorBidi" w:hAnsiTheme="majorBidi" w:cs="B Nazanin" w:hint="cs"/>
          <w:kern w:val="24"/>
          <w:sz w:val="24"/>
          <w:szCs w:val="24"/>
          <w:rtl/>
          <w:lang w:bidi="fa-IR"/>
        </w:rPr>
        <w:t>آن</w:t>
      </w:r>
      <w:r w:rsidRPr="004F75E6">
        <w:rPr>
          <w:rFonts w:asciiTheme="majorBidi" w:hAnsiTheme="majorBidi" w:cs="B Nazanin"/>
          <w:kern w:val="24"/>
          <w:sz w:val="24"/>
          <w:szCs w:val="24"/>
          <w:rtl/>
          <w:lang w:bidi="fa-IR"/>
        </w:rPr>
        <w:t xml:space="preserve"> به کمک رنگ آمیزی گیمسا یا رایت </w:t>
      </w:r>
      <w:r w:rsidRPr="004F75E6">
        <w:rPr>
          <w:rFonts w:asciiTheme="majorBidi" w:hAnsiTheme="majorBidi" w:cs="B Nazanin" w:hint="cs"/>
          <w:kern w:val="24"/>
          <w:sz w:val="24"/>
          <w:szCs w:val="24"/>
          <w:rtl/>
          <w:lang w:bidi="fa-IR"/>
        </w:rPr>
        <w:t xml:space="preserve">از </w:t>
      </w:r>
      <w:r w:rsidRPr="004F75E6">
        <w:rPr>
          <w:rFonts w:asciiTheme="majorBidi" w:hAnsiTheme="majorBidi" w:cs="B Nazanin"/>
          <w:kern w:val="24"/>
          <w:sz w:val="24"/>
          <w:szCs w:val="24"/>
          <w:rtl/>
          <w:lang w:bidi="fa-IR"/>
        </w:rPr>
        <w:t>اسمیر خون محیطی است که در تب های دوره ای با میکروسکوپ نوری</w:t>
      </w:r>
      <w:r w:rsidRPr="004F75E6">
        <w:rPr>
          <w:rFonts w:asciiTheme="majorBidi" w:hAnsiTheme="majorBidi" w:cs="B Nazanin" w:hint="cs"/>
          <w:kern w:val="24"/>
          <w:sz w:val="24"/>
          <w:szCs w:val="24"/>
          <w:rtl/>
          <w:lang w:bidi="fa-IR"/>
        </w:rPr>
        <w:t xml:space="preserve"> معمولی</w:t>
      </w:r>
      <w:r w:rsidRPr="004F75E6">
        <w:rPr>
          <w:rFonts w:asciiTheme="majorBidi" w:hAnsiTheme="majorBidi" w:cs="B Nazanin"/>
          <w:kern w:val="24"/>
          <w:sz w:val="24"/>
          <w:szCs w:val="24"/>
          <w:rtl/>
          <w:lang w:bidi="fa-IR"/>
        </w:rPr>
        <w:t xml:space="preserve"> اسپیروکت ها در بین سلول های قرمز مشخص هستند.</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5"/>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rtl/>
          <w:lang w:bidi="fa-IR"/>
        </w:rPr>
        <w:t>در 70% موارد که نمونه خون از بیمار تب دار گرفته می شود ارگانیسم یافت می شود.</w:t>
      </w:r>
      <w:r w:rsidRPr="004F75E6">
        <w:rPr>
          <w:rFonts w:asciiTheme="majorBidi" w:hAnsiTheme="majorBidi" w:cs="B Nazanin" w:hint="cs"/>
          <w:b/>
          <w:bCs/>
          <w:kern w:val="24"/>
          <w:sz w:val="24"/>
          <w:szCs w:val="24"/>
          <w:rtl/>
          <w:lang w:bidi="fa-IR"/>
        </w:rPr>
        <w:t xml:space="preserve">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b/>
          <w:bCs/>
          <w:kern w:val="24"/>
          <w:sz w:val="24"/>
          <w:szCs w:val="24"/>
          <w:rtl/>
          <w:lang w:bidi="fa-IR"/>
        </w:rPr>
        <w:t xml:space="preserve">کشت: </w:t>
      </w:r>
      <w:r w:rsidRPr="004F75E6">
        <w:rPr>
          <w:rFonts w:asciiTheme="majorBidi" w:hAnsiTheme="majorBidi" w:cs="B Nazanin"/>
          <w:kern w:val="24"/>
          <w:sz w:val="24"/>
          <w:szCs w:val="24"/>
          <w:rtl/>
          <w:lang w:bidi="fa-IR"/>
        </w:rPr>
        <w:t>اکثر بورلیاها از جمله بورلیا رکورنتیس را می توان در محیط ک</w:t>
      </w:r>
      <w:r w:rsidRPr="004F75E6">
        <w:rPr>
          <w:rFonts w:asciiTheme="majorBidi" w:hAnsiTheme="majorBidi" w:cs="B Nazanin" w:hint="cs"/>
          <w:kern w:val="24"/>
          <w:sz w:val="24"/>
          <w:szCs w:val="24"/>
          <w:rtl/>
          <w:lang w:bidi="fa-IR"/>
        </w:rPr>
        <w:t>ِ</w:t>
      </w:r>
      <w:r w:rsidRPr="004F75E6">
        <w:rPr>
          <w:rFonts w:asciiTheme="majorBidi" w:hAnsiTheme="majorBidi" w:cs="B Nazanin"/>
          <w:kern w:val="24"/>
          <w:sz w:val="24"/>
          <w:szCs w:val="24"/>
          <w:rtl/>
          <w:lang w:bidi="fa-IR"/>
        </w:rPr>
        <w:t>لی یا تلقیح در حیوانات (موش یا رات) جداسازی کرد اما به ندرت انجام می شود.</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4F75E6">
        <w:rPr>
          <w:rFonts w:asciiTheme="majorBidi" w:hAnsiTheme="majorBidi" w:cs="B Nazanin"/>
          <w:b/>
          <w:bCs/>
          <w:kern w:val="24"/>
          <w:sz w:val="24"/>
          <w:szCs w:val="24"/>
          <w:rtl/>
          <w:lang w:bidi="fa-IR"/>
        </w:rPr>
        <w:t xml:space="preserve">سرولوژی: </w:t>
      </w:r>
      <w:r w:rsidRPr="004F75E6">
        <w:rPr>
          <w:rFonts w:asciiTheme="majorBidi" w:hAnsiTheme="majorBidi" w:cs="B Nazanin"/>
          <w:kern w:val="24"/>
          <w:sz w:val="24"/>
          <w:szCs w:val="24"/>
          <w:rtl/>
          <w:lang w:bidi="fa-IR"/>
        </w:rPr>
        <w:t xml:space="preserve">تنوع آنتی ژن در اسپیروکت </w:t>
      </w:r>
      <w:r w:rsidRPr="004F75E6">
        <w:rPr>
          <w:rFonts w:asciiTheme="majorBidi" w:hAnsiTheme="majorBidi" w:cs="B Nazanin" w:hint="cs"/>
          <w:kern w:val="24"/>
          <w:sz w:val="24"/>
          <w:szCs w:val="24"/>
          <w:rtl/>
          <w:lang w:bidi="fa-IR"/>
        </w:rPr>
        <w:t xml:space="preserve">های </w:t>
      </w:r>
      <w:r w:rsidRPr="004F75E6">
        <w:rPr>
          <w:rFonts w:asciiTheme="majorBidi" w:hAnsiTheme="majorBidi" w:cs="B Nazanin"/>
          <w:kern w:val="24"/>
          <w:sz w:val="24"/>
          <w:szCs w:val="24"/>
          <w:rtl/>
          <w:lang w:bidi="fa-IR"/>
        </w:rPr>
        <w:t>عامل تب عودکننده</w:t>
      </w:r>
      <w:r w:rsidRPr="004F75E6">
        <w:rPr>
          <w:rFonts w:asciiTheme="majorBidi" w:hAnsiTheme="majorBidi" w:cs="B Nazanin" w:hint="cs"/>
          <w:kern w:val="24"/>
          <w:sz w:val="24"/>
          <w:szCs w:val="24"/>
          <w:rtl/>
          <w:lang w:bidi="fa-IR"/>
        </w:rPr>
        <w:t>،</w:t>
      </w:r>
      <w:r w:rsidRPr="004F75E6">
        <w:rPr>
          <w:rFonts w:asciiTheme="majorBidi" w:hAnsiTheme="majorBidi" w:cs="B Nazanin"/>
          <w:kern w:val="24"/>
          <w:sz w:val="24"/>
          <w:szCs w:val="24"/>
          <w:rtl/>
          <w:lang w:bidi="fa-IR"/>
        </w:rPr>
        <w:t xml:space="preserve"> تشخیص سرولوژی بیماری را مشکل و غیرعملی می کند.</w:t>
      </w:r>
    </w:p>
    <w:p w:rsidR="00B648E4" w:rsidRPr="004F75E6" w:rsidRDefault="00B648E4" w:rsidP="004F75E6">
      <w:pPr>
        <w:autoSpaceDE w:val="0"/>
        <w:autoSpaceDN w:val="0"/>
        <w:bidi/>
        <w:adjustRightInd w:val="0"/>
        <w:spacing w:after="0" w:line="240" w:lineRule="auto"/>
        <w:ind w:hanging="532"/>
        <w:jc w:val="lowKashida"/>
        <w:rPr>
          <w:rFonts w:asciiTheme="majorBidi" w:hAnsiTheme="majorBidi" w:cs="B Nazanin"/>
          <w:b/>
          <w:bCs/>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b/>
          <w:bCs/>
          <w:kern w:val="24"/>
          <w:sz w:val="24"/>
          <w:szCs w:val="24"/>
          <w:rtl/>
          <w:lang w:bidi="fa-IR"/>
        </w:rPr>
        <w:t>تشخیص آزمایشگاهی</w:t>
      </w:r>
      <w:r w:rsidRPr="004F75E6">
        <w:rPr>
          <w:rFonts w:asciiTheme="majorBidi" w:hAnsiTheme="majorBidi" w:cs="B Nazanin" w:hint="cs"/>
          <w:b/>
          <w:bCs/>
          <w:kern w:val="24"/>
          <w:sz w:val="24"/>
          <w:szCs w:val="24"/>
          <w:rtl/>
          <w:lang w:bidi="fa-IR"/>
        </w:rPr>
        <w:t xml:space="preserve"> </w:t>
      </w:r>
      <w:r w:rsidRPr="004F75E6">
        <w:rPr>
          <w:rFonts w:asciiTheme="majorBidi" w:hAnsiTheme="majorBidi" w:cs="B Nazanin"/>
          <w:b/>
          <w:bCs/>
          <w:kern w:val="24"/>
          <w:sz w:val="24"/>
          <w:szCs w:val="24"/>
          <w:rtl/>
          <w:lang w:bidi="fa-IR"/>
        </w:rPr>
        <w:t>بورلیا بورگدوفری</w:t>
      </w:r>
    </w:p>
    <w:p w:rsidR="00B648E4" w:rsidRPr="004F75E6" w:rsidRDefault="00B648E4" w:rsidP="004F75E6">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hint="cs"/>
          <w:kern w:val="24"/>
          <w:sz w:val="24"/>
          <w:szCs w:val="24"/>
          <w:rtl/>
          <w:lang w:bidi="fa-IR"/>
        </w:rPr>
        <w:t>این باکتری</w:t>
      </w:r>
      <w:r w:rsidRPr="004F75E6">
        <w:rPr>
          <w:rFonts w:asciiTheme="majorBidi" w:hAnsiTheme="majorBidi" w:cs="B Nazanin"/>
          <w:kern w:val="24"/>
          <w:sz w:val="24"/>
          <w:szCs w:val="24"/>
          <w:rtl/>
          <w:lang w:bidi="fa-IR"/>
        </w:rPr>
        <w:t xml:space="preserve"> قابل مشاهده و کشت است. </w:t>
      </w:r>
    </w:p>
    <w:p w:rsidR="00B648E4" w:rsidRPr="004F75E6" w:rsidRDefault="00B648E4" w:rsidP="004F75E6">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به طور معمول دیدن اسپیروکت ها در خون بیمار مبتلا به لایم برای تشخیص میکروسکوپی دارای محدودیت است.</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با این وجود برای تشخیص بیماری لایم تست سرولوژی قابل اطمینان است. </w:t>
      </w:r>
    </w:p>
    <w:p w:rsidR="00B648E4" w:rsidRPr="004F75E6" w:rsidRDefault="00B648E4" w:rsidP="004F75E6">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نمونه ها شامل خون، بیوپسی بافت از بیماران</w:t>
      </w:r>
      <w:r w:rsidRPr="004F75E6">
        <w:rPr>
          <w:rFonts w:asciiTheme="majorBidi" w:hAnsiTheme="majorBidi" w:cs="B Nazanin"/>
          <w:kern w:val="24"/>
          <w:sz w:val="24"/>
          <w:szCs w:val="24"/>
        </w:rPr>
        <w:t xml:space="preserve">EM </w:t>
      </w:r>
      <w:r w:rsidRPr="004F75E6">
        <w:rPr>
          <w:rFonts w:asciiTheme="majorBidi" w:hAnsiTheme="majorBidi" w:cs="B Nazanin"/>
          <w:kern w:val="24"/>
          <w:sz w:val="24"/>
          <w:szCs w:val="24"/>
          <w:rtl/>
          <w:lang w:bidi="fa-IR"/>
        </w:rPr>
        <w:t xml:space="preserve"> و مایع مغزی-نخاعی و مایع مفصل</w:t>
      </w:r>
      <w:r w:rsidRPr="004F75E6">
        <w:rPr>
          <w:rFonts w:asciiTheme="majorBidi" w:hAnsiTheme="majorBidi" w:cs="B Nazanin" w:hint="cs"/>
          <w:kern w:val="24"/>
          <w:sz w:val="24"/>
          <w:szCs w:val="24"/>
          <w:rtl/>
          <w:lang w:bidi="fa-IR"/>
        </w:rPr>
        <w:t>ی</w:t>
      </w:r>
      <w:r w:rsidRPr="004F75E6">
        <w:rPr>
          <w:rFonts w:asciiTheme="majorBidi" w:hAnsiTheme="majorBidi" w:cs="B Nazanin"/>
          <w:kern w:val="24"/>
          <w:sz w:val="24"/>
          <w:szCs w:val="24"/>
          <w:rtl/>
          <w:lang w:bidi="fa-IR"/>
        </w:rPr>
        <w:t xml:space="preserve"> برای رنگ آمیزی یا کشت استفاده می شود</w:t>
      </w:r>
      <w:r w:rsidRPr="004F75E6">
        <w:rPr>
          <w:rFonts w:asciiTheme="majorBidi" w:hAnsiTheme="majorBidi" w:cs="B Nazanin" w:hint="cs"/>
          <w:kern w:val="24"/>
          <w:sz w:val="24"/>
          <w:szCs w:val="24"/>
          <w:rtl/>
          <w:lang w:bidi="fa-IR"/>
        </w:rPr>
        <w:t xml:space="preserve"> ولی</w:t>
      </w:r>
      <w:r w:rsidRPr="004F75E6">
        <w:rPr>
          <w:rFonts w:asciiTheme="majorBidi" w:hAnsiTheme="majorBidi" w:cs="B Nazanin"/>
          <w:kern w:val="24"/>
          <w:sz w:val="24"/>
          <w:szCs w:val="24"/>
          <w:rtl/>
          <w:lang w:bidi="fa-IR"/>
        </w:rPr>
        <w:t xml:space="preserve"> مناسب ترین نمونه شامل مایع مفصل</w:t>
      </w:r>
      <w:r w:rsidRPr="004F75E6">
        <w:rPr>
          <w:rFonts w:asciiTheme="majorBidi" w:hAnsiTheme="majorBidi" w:cs="B Nazanin" w:hint="cs"/>
          <w:kern w:val="24"/>
          <w:sz w:val="24"/>
          <w:szCs w:val="24"/>
          <w:rtl/>
          <w:lang w:bidi="fa-IR"/>
        </w:rPr>
        <w:t>ی</w:t>
      </w:r>
      <w:r w:rsidRPr="004F75E6">
        <w:rPr>
          <w:rFonts w:asciiTheme="majorBidi" w:hAnsiTheme="majorBidi" w:cs="B Nazanin"/>
          <w:kern w:val="24"/>
          <w:sz w:val="24"/>
          <w:szCs w:val="24"/>
          <w:rtl/>
          <w:lang w:bidi="fa-IR"/>
        </w:rPr>
        <w:t xml:space="preserve"> و بیوپسی بافت است.</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آماده سازی با نقره دیترل برای این باکتری و مشاهده زیر میکروسکوپ </w:t>
      </w:r>
      <w:r w:rsidRPr="004F75E6">
        <w:rPr>
          <w:rFonts w:asciiTheme="majorBidi" w:hAnsiTheme="majorBidi" w:cs="B Nazanin" w:hint="cs"/>
          <w:kern w:val="24"/>
          <w:sz w:val="24"/>
          <w:szCs w:val="24"/>
          <w:rtl/>
          <w:lang w:bidi="fa-IR"/>
        </w:rPr>
        <w:t xml:space="preserve">مورد </w:t>
      </w:r>
      <w:r w:rsidRPr="004F75E6">
        <w:rPr>
          <w:rFonts w:asciiTheme="majorBidi" w:hAnsiTheme="majorBidi" w:cs="B Nazanin"/>
          <w:kern w:val="24"/>
          <w:sz w:val="24"/>
          <w:szCs w:val="24"/>
          <w:rtl/>
          <w:lang w:bidi="fa-IR"/>
        </w:rPr>
        <w:t xml:space="preserve">استفاده </w:t>
      </w:r>
      <w:r w:rsidRPr="004F75E6">
        <w:rPr>
          <w:rFonts w:asciiTheme="majorBidi" w:hAnsiTheme="majorBidi" w:cs="B Nazanin" w:hint="cs"/>
          <w:kern w:val="24"/>
          <w:sz w:val="24"/>
          <w:szCs w:val="24"/>
          <w:rtl/>
          <w:lang w:bidi="fa-IR"/>
        </w:rPr>
        <w:t>است</w:t>
      </w:r>
      <w:r w:rsidRPr="004F75E6">
        <w:rPr>
          <w:rFonts w:asciiTheme="majorBidi" w:hAnsiTheme="majorBidi" w:cs="B Nazanin"/>
          <w:kern w:val="24"/>
          <w:sz w:val="24"/>
          <w:szCs w:val="24"/>
          <w:rtl/>
          <w:lang w:bidi="fa-IR"/>
        </w:rPr>
        <w:t>.</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برای انتقال مایعات بدن نیازی به مواد نگهدارنده نیست و نمونه بیوپسی بافت باید درون سالین استریل برای جلوگیری از خشک شدن قرار گیرد.</w:t>
      </w:r>
    </w:p>
    <w:p w:rsidR="00B648E4" w:rsidRPr="004F75E6" w:rsidRDefault="00B648E4" w:rsidP="004F75E6">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lang w:bidi="fa-IR"/>
        </w:rPr>
      </w:pPr>
      <w:proofErr w:type="gramStart"/>
      <w:r w:rsidRPr="004F75E6">
        <w:rPr>
          <w:rFonts w:asciiTheme="majorBidi" w:hAnsiTheme="majorBidi" w:cs="B Nazanin"/>
          <w:kern w:val="24"/>
          <w:sz w:val="24"/>
          <w:szCs w:val="24"/>
        </w:rPr>
        <w:t xml:space="preserve">PCR </w:t>
      </w:r>
      <w:r w:rsidRPr="004F75E6">
        <w:rPr>
          <w:rFonts w:asciiTheme="majorBidi" w:hAnsiTheme="majorBidi" w:cs="B Nazanin"/>
          <w:kern w:val="24"/>
          <w:sz w:val="24"/>
          <w:szCs w:val="24"/>
          <w:rtl/>
          <w:lang w:bidi="fa-IR"/>
        </w:rPr>
        <w:t xml:space="preserve"> در</w:t>
      </w:r>
      <w:proofErr w:type="gramEnd"/>
      <w:r w:rsidRPr="004F75E6">
        <w:rPr>
          <w:rFonts w:asciiTheme="majorBidi" w:hAnsiTheme="majorBidi" w:cs="B Nazanin"/>
          <w:kern w:val="24"/>
          <w:sz w:val="24"/>
          <w:szCs w:val="24"/>
          <w:rtl/>
          <w:lang w:bidi="fa-IR"/>
        </w:rPr>
        <w:t xml:space="preserve"> تشخیص بیماری لایم هرچند دارای محدودیت است اما مهم است.</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 xml:space="preserve">توانایی شناسایی اسپیروکت ها در خون و پلاسما به وسیله </w:t>
      </w:r>
      <w:r w:rsidRPr="004F75E6">
        <w:rPr>
          <w:rFonts w:asciiTheme="majorBidi" w:hAnsiTheme="majorBidi" w:cs="B Nazanin"/>
          <w:kern w:val="24"/>
          <w:sz w:val="24"/>
          <w:szCs w:val="24"/>
        </w:rPr>
        <w:t xml:space="preserve">PCR </w:t>
      </w:r>
      <w:r w:rsidRPr="004F75E6">
        <w:rPr>
          <w:rFonts w:asciiTheme="majorBidi" w:hAnsiTheme="majorBidi" w:cs="B Nazanin"/>
          <w:kern w:val="24"/>
          <w:sz w:val="24"/>
          <w:szCs w:val="24"/>
          <w:rtl/>
          <w:lang w:bidi="fa-IR"/>
        </w:rPr>
        <w:t xml:space="preserve"> بستگی به مرحله بیماری دارد.</w:t>
      </w:r>
    </w:p>
    <w:p w:rsidR="00B648E4" w:rsidRPr="004F75E6" w:rsidRDefault="00B648E4" w:rsidP="004F75E6">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4F75E6">
        <w:rPr>
          <w:rFonts w:asciiTheme="majorBidi" w:hAnsiTheme="majorBidi" w:cs="B Nazanin" w:hint="cs"/>
          <w:kern w:val="24"/>
          <w:sz w:val="24"/>
          <w:szCs w:val="24"/>
          <w:rtl/>
          <w:lang w:bidi="fa-IR"/>
        </w:rPr>
        <w:t xml:space="preserve">کشت </w:t>
      </w:r>
      <w:r w:rsidRPr="004F75E6">
        <w:rPr>
          <w:rFonts w:asciiTheme="majorBidi" w:hAnsiTheme="majorBidi" w:cs="B Nazanin"/>
          <w:kern w:val="24"/>
          <w:sz w:val="24"/>
          <w:szCs w:val="24"/>
          <w:rtl/>
          <w:lang w:bidi="fa-IR"/>
        </w:rPr>
        <w:t>بورلیا</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بورگدوفری در محیط غذایی غنی در شرایط میکروآئروبیک کشت </w:t>
      </w:r>
      <w:r w:rsidRPr="004F75E6">
        <w:rPr>
          <w:rFonts w:asciiTheme="majorBidi" w:hAnsiTheme="majorBidi" w:cs="B Nazanin" w:hint="cs"/>
          <w:kern w:val="24"/>
          <w:sz w:val="24"/>
          <w:szCs w:val="24"/>
          <w:rtl/>
          <w:lang w:bidi="fa-IR"/>
        </w:rPr>
        <w:t xml:space="preserve">می </w:t>
      </w:r>
      <w:r w:rsidRPr="004F75E6">
        <w:rPr>
          <w:rFonts w:asciiTheme="majorBidi" w:hAnsiTheme="majorBidi" w:cs="B Nazanin"/>
          <w:kern w:val="24"/>
          <w:sz w:val="24"/>
          <w:szCs w:val="24"/>
          <w:rtl/>
          <w:lang w:bidi="fa-IR"/>
        </w:rPr>
        <w:t xml:space="preserve">شوند که به دلیل اینکه فرایندی سخت است معمولاً به عنوان ابزار تحقیقاتی استفاده می شود. </w:t>
      </w:r>
    </w:p>
    <w:p w:rsidR="00B648E4" w:rsidRPr="004F75E6" w:rsidRDefault="00B648E4" w:rsidP="004F75E6">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بهترین نمونه برای کشت در بیماران درمان نشده شامل ناحیه اطراف زخم</w:t>
      </w:r>
      <w:r w:rsidRPr="004F75E6">
        <w:rPr>
          <w:rFonts w:asciiTheme="majorBidi" w:hAnsiTheme="majorBidi" w:cs="B Nazanin"/>
          <w:kern w:val="24"/>
          <w:sz w:val="24"/>
          <w:szCs w:val="24"/>
        </w:rPr>
        <w:t xml:space="preserve">EM </w:t>
      </w:r>
      <w:r w:rsidRPr="004F75E6">
        <w:rPr>
          <w:rFonts w:asciiTheme="majorBidi" w:hAnsiTheme="majorBidi" w:cs="B Nazanin"/>
          <w:kern w:val="24"/>
          <w:sz w:val="24"/>
          <w:szCs w:val="24"/>
          <w:rtl/>
          <w:lang w:bidi="fa-IR"/>
        </w:rPr>
        <w:t xml:space="preserve"> یا بافت سینویال است. مایع مغزی-نخاعی، خون، پلاسما یا بیوپسی بافت تکه تکه شده درون محیط اصلاح شده ک</w:t>
      </w:r>
      <w:r w:rsidRPr="004F75E6">
        <w:rPr>
          <w:rFonts w:asciiTheme="majorBidi" w:hAnsiTheme="majorBidi" w:cs="B Nazanin" w:hint="cs"/>
          <w:kern w:val="24"/>
          <w:sz w:val="24"/>
          <w:szCs w:val="24"/>
          <w:rtl/>
          <w:lang w:bidi="fa-IR"/>
        </w:rPr>
        <w:t>ِ</w:t>
      </w:r>
      <w:r w:rsidRPr="004F75E6">
        <w:rPr>
          <w:rFonts w:asciiTheme="majorBidi" w:hAnsiTheme="majorBidi" w:cs="B Nazanin"/>
          <w:kern w:val="24"/>
          <w:sz w:val="24"/>
          <w:szCs w:val="24"/>
          <w:rtl/>
          <w:lang w:bidi="fa-IR"/>
        </w:rPr>
        <w:t>لی تلقیح و در دمای 34-30 درجه سانتی گراد برای بیشتر از 12 هفته در شرایط میکروآئروبیک انکوبه می شود.</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کشت مجدد از محیط به صورت هفتگی در محیط تازه انجام می شود و مقداری نمونه به وسیله میکروسکوپ زمینه تاریک یا فلئورسنت پس از رنگ آمیزی با آکریدین اورنج برای حضور اسپیروکت ها به انجام می رسد.</w:t>
      </w:r>
      <w:r w:rsidRPr="004F75E6">
        <w:rPr>
          <w:rFonts w:asciiTheme="majorBidi" w:hAnsiTheme="majorBidi" w:cs="B Nazanin" w:hint="cs"/>
          <w:kern w:val="24"/>
          <w:sz w:val="24"/>
          <w:szCs w:val="24"/>
          <w:rtl/>
          <w:lang w:bidi="fa-IR"/>
        </w:rPr>
        <w:t xml:space="preserve">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Pr>
      </w:pPr>
      <w:r w:rsidRPr="004F75E6">
        <w:rPr>
          <w:rFonts w:asciiTheme="majorBidi" w:hAnsiTheme="majorBidi" w:cs="B Nazanin"/>
          <w:b/>
          <w:bCs/>
          <w:kern w:val="24"/>
          <w:sz w:val="24"/>
          <w:szCs w:val="24"/>
          <w:rtl/>
          <w:lang w:bidi="fa-IR"/>
        </w:rPr>
        <w:lastRenderedPageBreak/>
        <w:t>تشخیص آزمایشگاهی ترپونما</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b/>
          <w:bCs/>
          <w:kern w:val="24"/>
          <w:sz w:val="24"/>
          <w:szCs w:val="24"/>
          <w:rtl/>
          <w:lang w:bidi="fa-IR"/>
        </w:rPr>
        <w:t>جمع آوری نمونه</w:t>
      </w:r>
      <w:r w:rsidRPr="004F75E6">
        <w:rPr>
          <w:rFonts w:asciiTheme="majorBidi" w:hAnsiTheme="majorBidi" w:cs="B Nazanin" w:hint="cs"/>
          <w:b/>
          <w:bCs/>
          <w:kern w:val="24"/>
          <w:sz w:val="24"/>
          <w:szCs w:val="24"/>
          <w:rtl/>
          <w:lang w:bidi="fa-IR"/>
        </w:rPr>
        <w:t xml:space="preserve"> و </w:t>
      </w:r>
      <w:r w:rsidRPr="004F75E6">
        <w:rPr>
          <w:rFonts w:asciiTheme="majorBidi" w:hAnsiTheme="majorBidi" w:cs="B Nazanin"/>
          <w:b/>
          <w:bCs/>
          <w:kern w:val="24"/>
          <w:sz w:val="24"/>
          <w:szCs w:val="24"/>
          <w:rtl/>
          <w:lang w:bidi="fa-IR"/>
        </w:rPr>
        <w:t>آزمایش میکروسکوپی:</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زخم سیفلیس اولیه و ثانویه معمولاً حاوی تعداد زیادی اسپیروکت است. </w:t>
      </w:r>
    </w:p>
    <w:p w:rsidR="00B648E4" w:rsidRPr="004F75E6" w:rsidRDefault="00B648E4" w:rsidP="004F75E6">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سطح زخم با سالین تمیز </w:t>
      </w:r>
      <w:r w:rsidRPr="004F75E6">
        <w:rPr>
          <w:rFonts w:asciiTheme="majorBidi" w:hAnsiTheme="majorBidi" w:cs="B Nazanin" w:hint="cs"/>
          <w:kern w:val="24"/>
          <w:sz w:val="24"/>
          <w:szCs w:val="24"/>
          <w:rtl/>
          <w:lang w:bidi="fa-IR"/>
        </w:rPr>
        <w:t xml:space="preserve">شده </w:t>
      </w:r>
      <w:r w:rsidRPr="004F75E6">
        <w:rPr>
          <w:rFonts w:asciiTheme="majorBidi" w:hAnsiTheme="majorBidi" w:cs="B Nazanin"/>
          <w:kern w:val="24"/>
          <w:sz w:val="24"/>
          <w:szCs w:val="24"/>
          <w:rtl/>
          <w:lang w:bidi="fa-IR"/>
        </w:rPr>
        <w:t>و با گاز استریل به آرامی خشک می شود و نباید باعث خونریزی شود. ترشحات روی اسلاید قرار می گیرد و اگر نمونه بسیار ضخیم باشد با سالین رقیق می شود. سپس یک لامل اضافه می شود و به سرعت به آزمایشگاه برای مشاهده با میکروسکوپ زمینه تاریک منتقل می شود</w:t>
      </w:r>
      <w:r w:rsidRPr="004F75E6">
        <w:rPr>
          <w:rFonts w:asciiTheme="majorBidi" w:hAnsiTheme="majorBidi" w:cs="B Nazanin" w:hint="cs"/>
          <w:kern w:val="24"/>
          <w:sz w:val="24"/>
          <w:szCs w:val="24"/>
          <w:rtl/>
          <w:lang w:bidi="fa-IR"/>
        </w:rPr>
        <w:t>. این روش</w:t>
      </w:r>
      <w:r w:rsidRPr="004F75E6">
        <w:rPr>
          <w:rFonts w:asciiTheme="majorBidi" w:hAnsiTheme="majorBidi" w:cs="B Nazanin"/>
          <w:kern w:val="24"/>
          <w:sz w:val="24"/>
          <w:szCs w:val="24"/>
          <w:rtl/>
          <w:lang w:bidi="fa-IR"/>
        </w:rPr>
        <w:t xml:space="preserve"> رایج نیست</w:t>
      </w:r>
      <w:r w:rsidRPr="004F75E6">
        <w:rPr>
          <w:rFonts w:asciiTheme="majorBidi" w:hAnsiTheme="majorBidi" w:cs="B Nazanin" w:hint="cs"/>
          <w:b/>
          <w:bCs/>
          <w:kern w:val="24"/>
          <w:sz w:val="24"/>
          <w:szCs w:val="24"/>
          <w:rtl/>
          <w:lang w:bidi="fa-IR"/>
        </w:rPr>
        <w:t xml:space="preserve"> </w:t>
      </w:r>
      <w:r w:rsidRPr="004F75E6">
        <w:rPr>
          <w:rFonts w:asciiTheme="majorBidi" w:hAnsiTheme="majorBidi" w:cs="B Nazanin" w:hint="cs"/>
          <w:kern w:val="24"/>
          <w:sz w:val="24"/>
          <w:szCs w:val="24"/>
          <w:rtl/>
          <w:lang w:bidi="fa-IR"/>
        </w:rPr>
        <w:t>زیرا</w:t>
      </w:r>
      <w:r w:rsidRPr="004F75E6">
        <w:rPr>
          <w:rFonts w:asciiTheme="majorBidi" w:hAnsiTheme="majorBidi" w:cs="B Nazanin" w:hint="cs"/>
          <w:b/>
          <w:bCs/>
          <w:kern w:val="24"/>
          <w:sz w:val="24"/>
          <w:szCs w:val="24"/>
          <w:rtl/>
          <w:lang w:bidi="fa-IR"/>
        </w:rPr>
        <w:t xml:space="preserve"> </w:t>
      </w:r>
      <w:r w:rsidRPr="004F75E6">
        <w:rPr>
          <w:rFonts w:asciiTheme="majorBidi" w:hAnsiTheme="majorBidi" w:cs="B Nazanin"/>
          <w:kern w:val="24"/>
          <w:sz w:val="24"/>
          <w:szCs w:val="24"/>
          <w:rtl/>
          <w:lang w:bidi="fa-IR"/>
        </w:rPr>
        <w:t>میکروسکوپ زمینه تاریک نیاز به مهارت دارد و بسیار پر هزینه است با این حال اثبات حرکت ترپونما در مواد شانکر برای تشخیص سیفلیس اولیه کمک می کند.</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زخم های دهان به دلیل حضور اسپیروکت هایی که غیر پاتوژن هستند منجر به تش</w:t>
      </w:r>
      <w:r w:rsidRPr="004F75E6">
        <w:rPr>
          <w:rFonts w:asciiTheme="majorBidi" w:hAnsiTheme="majorBidi" w:cs="B Nazanin" w:hint="cs"/>
          <w:kern w:val="24"/>
          <w:sz w:val="24"/>
          <w:szCs w:val="24"/>
          <w:rtl/>
          <w:lang w:bidi="fa-IR"/>
        </w:rPr>
        <w:t>خ</w:t>
      </w:r>
      <w:r w:rsidRPr="004F75E6">
        <w:rPr>
          <w:rFonts w:asciiTheme="majorBidi" w:hAnsiTheme="majorBidi" w:cs="B Nazanin"/>
          <w:kern w:val="24"/>
          <w:sz w:val="24"/>
          <w:szCs w:val="24"/>
          <w:rtl/>
          <w:lang w:bidi="fa-IR"/>
        </w:rPr>
        <w:t xml:space="preserve">یص اشتباه می شوند و نباید آزمایش شوند. </w:t>
      </w:r>
    </w:p>
    <w:p w:rsidR="00B648E4" w:rsidRPr="004F75E6" w:rsidRDefault="00B648E4" w:rsidP="004F75E6">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روش های کشت در دسترس نیست و میکروسکوپ زمینه تاریک و روش های سرولوژی رایج ترین روش تشخیص </w:t>
      </w:r>
      <w:r w:rsidRPr="004F75E6">
        <w:rPr>
          <w:rFonts w:asciiTheme="majorBidi" w:hAnsiTheme="majorBidi" w:cs="B Nazanin" w:hint="cs"/>
          <w:kern w:val="24"/>
          <w:sz w:val="24"/>
          <w:szCs w:val="24"/>
          <w:rtl/>
          <w:lang w:bidi="fa-IR"/>
        </w:rPr>
        <w:t>هستند</w:t>
      </w:r>
      <w:r w:rsidRPr="004F75E6">
        <w:rPr>
          <w:rFonts w:asciiTheme="majorBidi" w:hAnsiTheme="majorBidi" w:cs="B Nazanin"/>
          <w:kern w:val="24"/>
          <w:sz w:val="24"/>
          <w:szCs w:val="24"/>
          <w:rtl/>
          <w:lang w:bidi="fa-IR"/>
        </w:rPr>
        <w:t>.</w:t>
      </w:r>
    </w:p>
    <w:p w:rsidR="00B648E4" w:rsidRPr="004F75E6" w:rsidRDefault="00B648E4" w:rsidP="004F75E6">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4F75E6">
        <w:rPr>
          <w:rFonts w:asciiTheme="majorBidi" w:hAnsiTheme="majorBidi" w:cs="B Nazanin" w:hint="cs"/>
          <w:kern w:val="24"/>
          <w:sz w:val="24"/>
          <w:szCs w:val="24"/>
          <w:rtl/>
          <w:lang w:bidi="fa-IR"/>
        </w:rPr>
        <w:t>استفاده از میکروسکوپ الکترونی هم برای شناسایی کاربرد دارد.</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b/>
          <w:bCs/>
          <w:kern w:val="24"/>
          <w:sz w:val="24"/>
          <w:szCs w:val="24"/>
          <w:rtl/>
          <w:lang w:bidi="fa-IR"/>
        </w:rPr>
        <w:t>تشخیص آزمایشگاهی</w:t>
      </w:r>
      <w:r w:rsidRPr="004F75E6">
        <w:rPr>
          <w:rFonts w:asciiTheme="majorBidi" w:hAnsiTheme="majorBidi" w:cs="B Nazanin" w:hint="cs"/>
          <w:b/>
          <w:bCs/>
          <w:kern w:val="24"/>
          <w:sz w:val="24"/>
          <w:szCs w:val="24"/>
          <w:rtl/>
        </w:rPr>
        <w:t xml:space="preserve"> </w:t>
      </w:r>
      <w:r w:rsidRPr="004F75E6">
        <w:rPr>
          <w:rFonts w:asciiTheme="majorBidi" w:hAnsiTheme="majorBidi" w:cs="B Nazanin"/>
          <w:b/>
          <w:bCs/>
          <w:kern w:val="24"/>
          <w:sz w:val="24"/>
          <w:szCs w:val="24"/>
          <w:rtl/>
          <w:lang w:bidi="fa-IR"/>
        </w:rPr>
        <w:t>کلامیدیا</w:t>
      </w:r>
    </w:p>
    <w:p w:rsidR="00B648E4" w:rsidRPr="004F75E6" w:rsidRDefault="00B648E4" w:rsidP="004F75E6">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جدول</w:t>
      </w:r>
      <w:r w:rsidRPr="004F75E6">
        <w:rPr>
          <w:rFonts w:asciiTheme="majorBidi" w:hAnsiTheme="majorBidi" w:cs="B Nazanin" w:hint="cs"/>
          <w:kern w:val="24"/>
          <w:sz w:val="24"/>
          <w:szCs w:val="24"/>
          <w:rtl/>
          <w:lang w:bidi="fa-IR"/>
        </w:rPr>
        <w:t xml:space="preserve"> 1</w:t>
      </w:r>
      <w:r w:rsidRPr="004F75E6">
        <w:rPr>
          <w:rFonts w:asciiTheme="majorBidi" w:hAnsiTheme="majorBidi" w:cs="B Nazanin"/>
          <w:kern w:val="24"/>
          <w:sz w:val="24"/>
          <w:szCs w:val="24"/>
          <w:rtl/>
          <w:lang w:bidi="fa-IR"/>
        </w:rPr>
        <w:t xml:space="preserve"> بیشترین کاربرد تست ها و تشخیص در گروه های با جمعیت بالا و پر خطر را مشخص می کند.</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8"/>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4F75E6">
        <w:rPr>
          <w:rFonts w:asciiTheme="majorBidi" w:hAnsiTheme="majorBidi" w:cs="B Nazanin"/>
          <w:kern w:val="24"/>
          <w:sz w:val="24"/>
          <w:szCs w:val="24"/>
          <w:rtl/>
          <w:lang w:bidi="fa-IR"/>
        </w:rPr>
        <w:t>تست های مناسب یا ترکیبی از تست ها بستگی به فاکتورهای زیر دارد:</w:t>
      </w:r>
      <w:r w:rsidRPr="004F75E6">
        <w:rPr>
          <w:rFonts w:asciiTheme="majorBidi" w:hAnsiTheme="majorBidi" w:cs="B Nazanin" w:hint="cs"/>
          <w:b/>
          <w:bCs/>
          <w:kern w:val="24"/>
          <w:sz w:val="24"/>
          <w:szCs w:val="24"/>
          <w:rtl/>
        </w:rPr>
        <w:t xml:space="preserve"> </w:t>
      </w:r>
      <w:r w:rsidRPr="004F75E6">
        <w:rPr>
          <w:rFonts w:asciiTheme="majorBidi" w:hAnsiTheme="majorBidi" w:cs="B Nazanin"/>
          <w:kern w:val="24"/>
          <w:sz w:val="24"/>
          <w:szCs w:val="24"/>
          <w:rtl/>
          <w:lang w:bidi="fa-IR"/>
        </w:rPr>
        <w:t>شناخت جمعیت پر خطر</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قابلیت و امکانات موجود برای تست ها و آزمایش</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هزینه روش ها</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توانایی در دسته بندی نوع نمونه</w:t>
      </w:r>
      <w:r w:rsidRPr="004F75E6">
        <w:rPr>
          <w:rFonts w:asciiTheme="majorBidi" w:hAnsiTheme="majorBidi" w:cs="B Nazanin" w:hint="cs"/>
          <w:kern w:val="24"/>
          <w:sz w:val="24"/>
          <w:szCs w:val="24"/>
          <w:rtl/>
          <w:lang w:bidi="fa-IR"/>
        </w:rPr>
        <w:t xml:space="preserve"> و </w:t>
      </w:r>
      <w:r w:rsidRPr="004F75E6">
        <w:rPr>
          <w:rFonts w:asciiTheme="majorBidi" w:hAnsiTheme="majorBidi" w:cs="B Nazanin"/>
          <w:kern w:val="24"/>
          <w:sz w:val="24"/>
          <w:szCs w:val="24"/>
          <w:rtl/>
          <w:lang w:bidi="fa-IR"/>
        </w:rPr>
        <w:t>مهارت تکنسین آزمایشگاه</w:t>
      </w:r>
      <w:r w:rsidRPr="004F75E6">
        <w:rPr>
          <w:rFonts w:asciiTheme="majorBidi" w:hAnsiTheme="majorBidi" w:cs="B Nazanin" w:hint="cs"/>
          <w:kern w:val="24"/>
          <w:sz w:val="24"/>
          <w:szCs w:val="24"/>
          <w:rtl/>
          <w:lang w:bidi="fa-IR"/>
        </w:rPr>
        <w:t>.</w:t>
      </w:r>
      <w:r w:rsidRPr="004F75E6">
        <w:rPr>
          <w:rFonts w:asciiTheme="majorBidi" w:hAnsiTheme="majorBidi" w:cs="B Nazanin" w:hint="cs"/>
          <w:b/>
          <w:bCs/>
          <w:kern w:val="24"/>
          <w:sz w:val="24"/>
          <w:szCs w:val="24"/>
          <w:rtl/>
        </w:rPr>
        <w:t xml:space="preserve"> </w:t>
      </w:r>
    </w:p>
    <w:p w:rsidR="00B648E4" w:rsidRPr="004F75E6" w:rsidRDefault="00B648E4" w:rsidP="004F75E6">
      <w:pPr>
        <w:pStyle w:val="ListParagraph"/>
        <w:numPr>
          <w:ilvl w:val="0"/>
          <w:numId w:val="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شیوع در جمعیت در به کار</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بردن روش تشخیصی یا روش های ترکیبی بسیار مهم است و نوع نمونه انتخاب شده برای پردازش آزمایشگاهی بستگی به علائم بالینی</w:t>
      </w:r>
      <w:r w:rsidRPr="004F75E6">
        <w:rPr>
          <w:rFonts w:asciiTheme="majorBidi" w:hAnsiTheme="majorBidi" w:cs="B Nazanin" w:hint="cs"/>
          <w:kern w:val="24"/>
          <w:sz w:val="24"/>
          <w:szCs w:val="24"/>
          <w:rtl/>
          <w:lang w:bidi="fa-IR"/>
        </w:rPr>
        <w:t xml:space="preserve"> و </w:t>
      </w:r>
      <w:r w:rsidRPr="004F75E6">
        <w:rPr>
          <w:rFonts w:asciiTheme="majorBidi" w:hAnsiTheme="majorBidi" w:cs="B Nazanin"/>
          <w:kern w:val="24"/>
          <w:sz w:val="24"/>
          <w:szCs w:val="24"/>
          <w:rtl/>
          <w:lang w:bidi="fa-IR"/>
        </w:rPr>
        <w:t>جمع</w:t>
      </w:r>
      <w:r w:rsidRPr="004F75E6">
        <w:rPr>
          <w:rFonts w:asciiTheme="majorBidi" w:hAnsiTheme="majorBidi" w:cs="B Nazanin" w:hint="cs"/>
          <w:kern w:val="24"/>
          <w:sz w:val="24"/>
          <w:szCs w:val="24"/>
          <w:rtl/>
          <w:lang w:bidi="fa-IR"/>
        </w:rPr>
        <w:t>ی</w:t>
      </w:r>
      <w:r w:rsidRPr="004F75E6">
        <w:rPr>
          <w:rFonts w:asciiTheme="majorBidi" w:hAnsiTheme="majorBidi" w:cs="B Nazanin" w:hint="eastAsia"/>
          <w:kern w:val="24"/>
          <w:sz w:val="24"/>
          <w:szCs w:val="24"/>
          <w:rtl/>
          <w:lang w:bidi="fa-IR"/>
        </w:rPr>
        <w:t>ت</w:t>
      </w:r>
      <w:r w:rsidRPr="004F75E6">
        <w:rPr>
          <w:rFonts w:asciiTheme="majorBidi" w:hAnsiTheme="majorBidi" w:cs="B Nazanin"/>
          <w:kern w:val="24"/>
          <w:sz w:val="24"/>
          <w:szCs w:val="24"/>
          <w:rtl/>
          <w:lang w:bidi="fa-IR"/>
        </w:rPr>
        <w:t xml:space="preserve"> ب</w:t>
      </w:r>
      <w:r w:rsidRPr="004F75E6">
        <w:rPr>
          <w:rFonts w:asciiTheme="majorBidi" w:hAnsiTheme="majorBidi" w:cs="B Nazanin" w:hint="cs"/>
          <w:kern w:val="24"/>
          <w:sz w:val="24"/>
          <w:szCs w:val="24"/>
          <w:rtl/>
          <w:lang w:bidi="fa-IR"/>
        </w:rPr>
        <w:t>ی</w:t>
      </w:r>
      <w:r w:rsidRPr="004F75E6">
        <w:rPr>
          <w:rFonts w:asciiTheme="majorBidi" w:hAnsiTheme="majorBidi" w:cs="B Nazanin" w:hint="eastAsia"/>
          <w:kern w:val="24"/>
          <w:sz w:val="24"/>
          <w:szCs w:val="24"/>
          <w:rtl/>
          <w:lang w:bidi="fa-IR"/>
        </w:rPr>
        <w:t>مار</w:t>
      </w:r>
      <w:r w:rsidRPr="004F75E6">
        <w:rPr>
          <w:rFonts w:asciiTheme="majorBidi" w:hAnsiTheme="majorBidi" w:cs="B Nazanin"/>
          <w:kern w:val="24"/>
          <w:sz w:val="24"/>
          <w:szCs w:val="24"/>
          <w:rtl/>
          <w:lang w:bidi="fa-IR"/>
        </w:rPr>
        <w:t xml:space="preserve"> دارد</w:t>
      </w:r>
      <w:r w:rsidRPr="004F75E6">
        <w:rPr>
          <w:rFonts w:asciiTheme="majorBidi" w:hAnsiTheme="majorBidi" w:cs="B Nazanin" w:hint="cs"/>
          <w:kern w:val="24"/>
          <w:sz w:val="24"/>
          <w:szCs w:val="24"/>
          <w:rtl/>
          <w:lang w:bidi="fa-IR"/>
        </w:rPr>
        <w:t xml:space="preserve"> (جدول 1)</w:t>
      </w:r>
      <w:r w:rsidRPr="004F75E6">
        <w:rPr>
          <w:rFonts w:asciiTheme="majorBidi" w:hAnsiTheme="majorBidi" w:cs="B Nazanin"/>
          <w:kern w:val="24"/>
          <w:sz w:val="24"/>
          <w:szCs w:val="24"/>
          <w:rtl/>
          <w:lang w:bidi="fa-IR"/>
        </w:rPr>
        <w:t xml:space="preserve">.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hint="cs"/>
          <w:kern w:val="24"/>
          <w:sz w:val="24"/>
          <w:szCs w:val="24"/>
          <w:rtl/>
          <w:lang w:bidi="fa-IR"/>
        </w:rPr>
        <w:t xml:space="preserve">جدول 1. </w:t>
      </w:r>
      <w:r w:rsidRPr="004F75E6">
        <w:rPr>
          <w:rFonts w:asciiTheme="majorBidi" w:hAnsiTheme="majorBidi" w:cs="B Nazanin"/>
          <w:kern w:val="24"/>
          <w:sz w:val="24"/>
          <w:szCs w:val="24"/>
          <w:rtl/>
          <w:lang w:bidi="fa-IR"/>
        </w:rPr>
        <w:t>استفاده از تست های آزمایشگاهی افتراقی برای تشخیص عفونت کلامیدیا تراکوماتیس بسته به نوع نمونه و سن</w:t>
      </w:r>
      <w:r w:rsidRPr="004F75E6">
        <w:rPr>
          <w:rFonts w:asciiTheme="majorBidi" w:hAnsiTheme="majorBidi" w:cs="B Nazanin" w:hint="cs"/>
          <w:kern w:val="24"/>
          <w:sz w:val="24"/>
          <w:szCs w:val="24"/>
          <w:rtl/>
          <w:lang w:bidi="fa-IR"/>
        </w:rPr>
        <w:t>.</w:t>
      </w:r>
    </w:p>
    <w:tbl>
      <w:tblPr>
        <w:tblW w:w="8788" w:type="dxa"/>
        <w:tblInd w:w="416" w:type="dxa"/>
        <w:tblCellMar>
          <w:left w:w="0" w:type="dxa"/>
          <w:right w:w="0" w:type="dxa"/>
        </w:tblCellMar>
        <w:tblLook w:val="0420" w:firstRow="1" w:lastRow="0" w:firstColumn="0" w:lastColumn="0" w:noHBand="0" w:noVBand="1"/>
      </w:tblPr>
      <w:tblGrid>
        <w:gridCol w:w="5265"/>
        <w:gridCol w:w="1397"/>
        <w:gridCol w:w="2126"/>
      </w:tblGrid>
      <w:tr w:rsidR="004F75E6" w:rsidRPr="004F75E6" w:rsidTr="00031B18">
        <w:trPr>
          <w:trHeight w:val="388"/>
        </w:trPr>
        <w:tc>
          <w:tcPr>
            <w:tcW w:w="526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b/>
                <w:bCs/>
              </w:rPr>
            </w:pPr>
            <w:r w:rsidRPr="004F75E6">
              <w:rPr>
                <w:rFonts w:ascii="Times New Roman" w:eastAsia="Calibri" w:hAnsi="Arial" w:cs="B Nazanin" w:hint="cs"/>
                <w:b/>
                <w:bCs/>
                <w:kern w:val="24"/>
                <w:rtl/>
                <w:lang w:bidi="fa-IR"/>
              </w:rPr>
              <w:t>تست های تشخیصی قابل قبول</w:t>
            </w:r>
          </w:p>
        </w:tc>
        <w:tc>
          <w:tcPr>
            <w:tcW w:w="139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b/>
                <w:bCs/>
              </w:rPr>
            </w:pPr>
            <w:r w:rsidRPr="004F75E6">
              <w:rPr>
                <w:rFonts w:ascii="Times New Roman" w:eastAsia="Calibri" w:hAnsi="Arial" w:cs="B Nazanin" w:hint="cs"/>
                <w:b/>
                <w:bCs/>
                <w:kern w:val="24"/>
                <w:rtl/>
                <w:lang w:bidi="fa-IR"/>
              </w:rPr>
              <w:t>نوع نمونه</w:t>
            </w:r>
          </w:p>
        </w:tc>
        <w:tc>
          <w:tcPr>
            <w:tcW w:w="212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b/>
                <w:bCs/>
              </w:rPr>
            </w:pPr>
            <w:r w:rsidRPr="004F75E6">
              <w:rPr>
                <w:rFonts w:ascii="Times New Roman" w:eastAsia="Calibri" w:hAnsi="Arial" w:cs="B Nazanin" w:hint="cs"/>
                <w:b/>
                <w:bCs/>
                <w:kern w:val="24"/>
                <w:rtl/>
                <w:lang w:bidi="fa-IR"/>
              </w:rPr>
              <w:t>جمعیت بیمار</w:t>
            </w:r>
          </w:p>
        </w:tc>
      </w:tr>
      <w:tr w:rsidR="004F75E6" w:rsidRPr="004F75E6" w:rsidTr="00031B18">
        <w:trPr>
          <w:trHeight w:val="388"/>
        </w:trPr>
        <w:tc>
          <w:tcPr>
            <w:tcW w:w="526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کشت (اگر کشت قابل انجام نباشد تست تکثیر اسید نوکلئیک انجام می شود)</w:t>
            </w:r>
          </w:p>
        </w:tc>
        <w:tc>
          <w:tcPr>
            <w:tcW w:w="139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واژن</w:t>
            </w:r>
          </w:p>
        </w:tc>
        <w:tc>
          <w:tcPr>
            <w:tcW w:w="212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دختران پیش دبستانی</w:t>
            </w: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 xml:space="preserve">کشت، </w:t>
            </w:r>
            <w:r w:rsidRPr="004F75E6">
              <w:rPr>
                <w:rFonts w:ascii="Times New Roman" w:eastAsia="Calibri" w:hAnsi="Times New Roman" w:cs="B Nazanin"/>
                <w:kern w:val="24"/>
              </w:rPr>
              <w:t>DFA</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نازوفارنژیال</w:t>
            </w:r>
          </w:p>
        </w:tc>
        <w:tc>
          <w:tcPr>
            <w:tcW w:w="2126" w:type="dxa"/>
            <w:vMerge w:val="restart"/>
            <w:tcBorders>
              <w:top w:val="single" w:sz="8" w:space="0" w:color="FFFFFF"/>
              <w:left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نوزادان</w:t>
            </w:r>
          </w:p>
          <w:p w:rsidR="00B648E4" w:rsidRPr="004F75E6" w:rsidRDefault="00B648E4" w:rsidP="004F75E6">
            <w:pPr>
              <w:bidi/>
              <w:spacing w:after="0" w:line="240" w:lineRule="auto"/>
              <w:jc w:val="lowKashida"/>
              <w:rPr>
                <w:rFonts w:ascii="Arial" w:eastAsia="Times New Roman" w:hAnsi="Arial" w:cs="B Nazanin"/>
              </w:rPr>
            </w:pPr>
            <w:r w:rsidRPr="004F75E6">
              <w:rPr>
                <w:rFonts w:ascii="Calibri" w:eastAsia="Calibri" w:hAnsi="Calibri" w:cs="Calibri" w:hint="cs"/>
                <w:kern w:val="24"/>
                <w:rtl/>
                <w:lang w:bidi="fa-IR"/>
              </w:rPr>
              <w:t> </w:t>
            </w:r>
          </w:p>
          <w:p w:rsidR="00B648E4" w:rsidRPr="004F75E6" w:rsidRDefault="00B648E4" w:rsidP="004F75E6">
            <w:pPr>
              <w:bidi/>
              <w:spacing w:after="0" w:line="240" w:lineRule="auto"/>
              <w:jc w:val="lowKashida"/>
              <w:rPr>
                <w:rFonts w:ascii="Arial" w:eastAsia="Times New Roman" w:hAnsi="Arial" w:cs="B Nazanin"/>
              </w:rPr>
            </w:pPr>
            <w:r w:rsidRPr="004F75E6">
              <w:rPr>
                <w:rFonts w:ascii="Calibri" w:eastAsia="Calibri" w:hAnsi="Calibri" w:cs="Calibri" w:hint="cs"/>
                <w:kern w:val="24"/>
                <w:rtl/>
                <w:lang w:bidi="fa-IR"/>
              </w:rPr>
              <w:t> </w:t>
            </w: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کشت</w:t>
            </w:r>
          </w:p>
        </w:tc>
        <w:tc>
          <w:tcPr>
            <w:tcW w:w="139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رکتال</w:t>
            </w:r>
          </w:p>
        </w:tc>
        <w:tc>
          <w:tcPr>
            <w:tcW w:w="2126" w:type="dxa"/>
            <w:vMerge/>
            <w:tcBorders>
              <w:left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proofErr w:type="gramStart"/>
            <w:r w:rsidRPr="004F75E6">
              <w:rPr>
                <w:rFonts w:ascii="Times New Roman" w:eastAsia="Calibri" w:hAnsi="Times New Roman" w:cs="B Nazanin"/>
                <w:kern w:val="24"/>
              </w:rPr>
              <w:t>EIA ,DFA</w:t>
            </w:r>
            <w:proofErr w:type="gramEnd"/>
            <w:r w:rsidRPr="004F75E6">
              <w:rPr>
                <w:rFonts w:ascii="Times New Roman" w:eastAsia="Calibri" w:hAnsi="Arial" w:cs="B Nazanin" w:hint="cs"/>
                <w:kern w:val="24"/>
                <w:rtl/>
                <w:lang w:bidi="fa-IR"/>
              </w:rPr>
              <w:t xml:space="preserve">،  </w:t>
            </w:r>
            <w:r w:rsidRPr="004F75E6">
              <w:rPr>
                <w:rFonts w:ascii="Times New Roman" w:eastAsia="Calibri" w:hAnsi="Times New Roman" w:cs="B Nazanin" w:hint="cs"/>
                <w:kern w:val="24"/>
                <w:rtl/>
              </w:rPr>
              <w:t xml:space="preserve">تکثیر </w:t>
            </w:r>
            <w:r w:rsidRPr="004F75E6">
              <w:rPr>
                <w:rFonts w:ascii="Times New Roman" w:eastAsia="Calibri" w:hAnsi="Times New Roman" w:cs="B Nazanin"/>
                <w:kern w:val="24"/>
              </w:rPr>
              <w:t>DNA</w:t>
            </w:r>
            <w:r w:rsidRPr="004F75E6">
              <w:rPr>
                <w:rFonts w:ascii="Times New Roman" w:eastAsia="Calibri" w:hAnsi="Times New Roman" w:cs="B Nazanin" w:hint="cs"/>
                <w:kern w:val="24"/>
                <w:rtl/>
                <w:lang w:bidi="fa-IR"/>
              </w:rPr>
              <w:t>،</w:t>
            </w:r>
            <w:r w:rsidRPr="004F75E6">
              <w:rPr>
                <w:rFonts w:ascii="Times New Roman" w:eastAsia="Calibri" w:hAnsi="Times New Roman" w:cs="B Nazanin"/>
                <w:kern w:val="24"/>
                <w:rtl/>
                <w:lang w:bidi="fa-IR"/>
              </w:rPr>
              <w:t xml:space="preserve"> کشت</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کونژوکتیو</w:t>
            </w:r>
          </w:p>
        </w:tc>
        <w:tc>
          <w:tcPr>
            <w:tcW w:w="2126" w:type="dxa"/>
            <w:vMerge/>
            <w:tcBorders>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Times New Roman" w:cs="B Nazanin" w:hint="cs"/>
                <w:kern w:val="24"/>
                <w:rtl/>
              </w:rPr>
              <w:t xml:space="preserve">تکثیر </w:t>
            </w:r>
            <w:r w:rsidRPr="004F75E6">
              <w:rPr>
                <w:rFonts w:ascii="Times New Roman" w:eastAsia="Calibri" w:hAnsi="Times New Roman" w:cs="B Nazanin"/>
                <w:kern w:val="24"/>
              </w:rPr>
              <w:t>DNA</w:t>
            </w:r>
            <w:r w:rsidRPr="004F75E6">
              <w:rPr>
                <w:rFonts w:ascii="Times New Roman" w:eastAsia="Calibri" w:hAnsi="Arial" w:cs="B Nazanin" w:hint="cs"/>
                <w:kern w:val="24"/>
                <w:rtl/>
                <w:lang w:bidi="fa-IR"/>
              </w:rPr>
              <w:t xml:space="preserve"> ، کشت،</w:t>
            </w:r>
            <w:r w:rsidRPr="004F75E6">
              <w:rPr>
                <w:rFonts w:ascii="Times New Roman" w:eastAsia="Calibri" w:hAnsi="Times New Roman" w:cs="B Nazanin"/>
                <w:kern w:val="24"/>
              </w:rPr>
              <w:t xml:space="preserve"> DFA</w:t>
            </w:r>
            <w:r w:rsidRPr="004F75E6">
              <w:rPr>
                <w:rFonts w:ascii="Times New Roman" w:eastAsia="Calibri" w:hAnsi="Arial" w:cs="B Nazanin" w:hint="cs"/>
                <w:kern w:val="24"/>
                <w:rtl/>
                <w:lang w:bidi="fa-IR"/>
              </w:rPr>
              <w:t>،</w:t>
            </w:r>
            <w:r w:rsidRPr="004F75E6">
              <w:rPr>
                <w:rFonts w:ascii="Times New Roman" w:eastAsia="Calibri" w:hAnsi="Times New Roman" w:cs="B Nazanin"/>
                <w:kern w:val="24"/>
              </w:rPr>
              <w:t xml:space="preserve"> EIA,NAH</w:t>
            </w:r>
          </w:p>
        </w:tc>
        <w:tc>
          <w:tcPr>
            <w:tcW w:w="139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سرویکال</w:t>
            </w:r>
          </w:p>
        </w:tc>
        <w:tc>
          <w:tcPr>
            <w:tcW w:w="2126" w:type="dxa"/>
            <w:vMerge w:val="restart"/>
            <w:tcBorders>
              <w:top w:val="single" w:sz="8" w:space="0" w:color="FFFFFF"/>
              <w:left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زنان</w:t>
            </w:r>
          </w:p>
          <w:p w:rsidR="00B648E4" w:rsidRPr="004F75E6" w:rsidRDefault="00B648E4" w:rsidP="004F75E6">
            <w:pPr>
              <w:bidi/>
              <w:spacing w:after="0" w:line="240" w:lineRule="auto"/>
              <w:jc w:val="lowKashida"/>
              <w:rPr>
                <w:rFonts w:ascii="Arial" w:eastAsia="Times New Roman" w:hAnsi="Arial" w:cs="B Nazanin"/>
              </w:rPr>
            </w:pPr>
            <w:r w:rsidRPr="004F75E6">
              <w:rPr>
                <w:rFonts w:ascii="Calibri" w:eastAsia="Calibri" w:hAnsi="Calibri" w:cs="Calibri" w:hint="cs"/>
                <w:kern w:val="24"/>
                <w:rtl/>
                <w:lang w:bidi="fa-IR"/>
              </w:rPr>
              <w:t> </w:t>
            </w:r>
          </w:p>
          <w:p w:rsidR="00B648E4" w:rsidRPr="004F75E6" w:rsidRDefault="00B648E4" w:rsidP="004F75E6">
            <w:pPr>
              <w:bidi/>
              <w:spacing w:after="0" w:line="240" w:lineRule="auto"/>
              <w:jc w:val="lowKashida"/>
              <w:rPr>
                <w:rFonts w:ascii="Arial" w:eastAsia="Times New Roman" w:hAnsi="Arial" w:cs="B Nazanin"/>
              </w:rPr>
            </w:pPr>
            <w:r w:rsidRPr="004F75E6">
              <w:rPr>
                <w:rFonts w:ascii="Calibri" w:eastAsia="Calibri" w:hAnsi="Calibri" w:cs="Calibri" w:hint="cs"/>
                <w:kern w:val="24"/>
                <w:rtl/>
                <w:lang w:bidi="fa-IR"/>
              </w:rPr>
              <w:t> </w:t>
            </w:r>
          </w:p>
          <w:p w:rsidR="00B648E4" w:rsidRPr="004F75E6" w:rsidRDefault="00B648E4" w:rsidP="004F75E6">
            <w:pPr>
              <w:bidi/>
              <w:spacing w:after="0" w:line="240" w:lineRule="auto"/>
              <w:jc w:val="lowKashida"/>
              <w:rPr>
                <w:rFonts w:ascii="Arial" w:eastAsia="Times New Roman" w:hAnsi="Arial" w:cs="B Nazanin"/>
              </w:rPr>
            </w:pPr>
            <w:r w:rsidRPr="004F75E6">
              <w:rPr>
                <w:rFonts w:ascii="Calibri" w:eastAsia="Calibri" w:hAnsi="Calibri" w:cs="Calibri" w:hint="cs"/>
                <w:kern w:val="24"/>
                <w:rtl/>
                <w:lang w:bidi="fa-IR"/>
              </w:rPr>
              <w:t> </w:t>
            </w: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Times New Roman" w:cs="B Nazanin" w:hint="cs"/>
                <w:kern w:val="24"/>
                <w:rtl/>
              </w:rPr>
              <w:t xml:space="preserve">تکثیر </w:t>
            </w:r>
            <w:r w:rsidRPr="004F75E6">
              <w:rPr>
                <w:rFonts w:ascii="Times New Roman" w:eastAsia="Calibri" w:hAnsi="Times New Roman" w:cs="B Nazanin"/>
                <w:kern w:val="24"/>
              </w:rPr>
              <w:t>DNA</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واژینال</w:t>
            </w:r>
          </w:p>
        </w:tc>
        <w:tc>
          <w:tcPr>
            <w:tcW w:w="2126" w:type="dxa"/>
            <w:vMerge/>
            <w:tcBorders>
              <w:left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Times New Roman" w:cs="B Nazanin" w:hint="cs"/>
                <w:kern w:val="24"/>
                <w:rtl/>
              </w:rPr>
              <w:t xml:space="preserve">تکثیر </w:t>
            </w:r>
            <w:r w:rsidRPr="004F75E6">
              <w:rPr>
                <w:rFonts w:ascii="Times New Roman" w:eastAsia="Calibri" w:hAnsi="Times New Roman" w:cs="B Nazanin"/>
                <w:kern w:val="24"/>
              </w:rPr>
              <w:t>DNA</w:t>
            </w:r>
            <w:r w:rsidRPr="004F75E6">
              <w:rPr>
                <w:rFonts w:ascii="Times New Roman" w:eastAsia="Calibri" w:hAnsi="Arial" w:cs="B Nazanin" w:hint="cs"/>
                <w:kern w:val="24"/>
                <w:rtl/>
                <w:lang w:bidi="fa-IR"/>
              </w:rPr>
              <w:t xml:space="preserve"> ، کشت،</w:t>
            </w:r>
            <w:r w:rsidRPr="004F75E6">
              <w:rPr>
                <w:rFonts w:ascii="Times New Roman" w:eastAsia="Calibri" w:hAnsi="Times New Roman" w:cs="B Nazanin"/>
                <w:kern w:val="24"/>
              </w:rPr>
              <w:t xml:space="preserve"> DFA</w:t>
            </w:r>
            <w:r w:rsidRPr="004F75E6">
              <w:rPr>
                <w:rFonts w:ascii="Times New Roman" w:eastAsia="Calibri" w:hAnsi="Arial" w:cs="B Nazanin" w:hint="cs"/>
                <w:kern w:val="24"/>
                <w:rtl/>
                <w:lang w:bidi="fa-IR"/>
              </w:rPr>
              <w:t>،</w:t>
            </w:r>
            <w:r w:rsidRPr="004F75E6">
              <w:rPr>
                <w:rFonts w:ascii="Times New Roman" w:eastAsia="Calibri" w:hAnsi="Times New Roman" w:cs="B Nazanin"/>
                <w:kern w:val="24"/>
              </w:rPr>
              <w:t xml:space="preserve"> EIA,NAH</w:t>
            </w:r>
          </w:p>
        </w:tc>
        <w:tc>
          <w:tcPr>
            <w:tcW w:w="139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مجرای ادراری</w:t>
            </w:r>
          </w:p>
        </w:tc>
        <w:tc>
          <w:tcPr>
            <w:tcW w:w="2126" w:type="dxa"/>
            <w:vMerge/>
            <w:tcBorders>
              <w:left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tl/>
                <w:lang w:bidi="fa-IR"/>
              </w:rPr>
            </w:pPr>
            <w:r w:rsidRPr="004F75E6">
              <w:rPr>
                <w:rFonts w:ascii="Times New Roman" w:eastAsia="Calibri" w:hAnsi="Times New Roman" w:cs="B Nazanin" w:hint="cs"/>
                <w:kern w:val="24"/>
                <w:rtl/>
              </w:rPr>
              <w:t xml:space="preserve">تکثیر </w:t>
            </w:r>
            <w:r w:rsidRPr="004F75E6">
              <w:rPr>
                <w:rFonts w:ascii="Times New Roman" w:eastAsia="Calibri" w:hAnsi="Times New Roman" w:cs="B Nazanin"/>
                <w:kern w:val="24"/>
              </w:rPr>
              <w:t>DNA</w:t>
            </w:r>
            <w:r w:rsidRPr="004F75E6">
              <w:rPr>
                <w:rFonts w:ascii="Arial" w:eastAsia="Times New Roman" w:hAnsi="Arial" w:cs="B Nazanin" w:hint="cs"/>
                <w:rtl/>
                <w:lang w:bidi="fa-IR"/>
              </w:rPr>
              <w:t xml:space="preserve"> </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ادرار</w:t>
            </w:r>
          </w:p>
        </w:tc>
        <w:tc>
          <w:tcPr>
            <w:tcW w:w="2126" w:type="dxa"/>
            <w:vMerge/>
            <w:tcBorders>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 xml:space="preserve">کشت، </w:t>
            </w:r>
            <w:r w:rsidRPr="004F75E6">
              <w:rPr>
                <w:rFonts w:ascii="Times New Roman" w:eastAsia="Calibri" w:hAnsi="Times New Roman" w:cs="B Nazanin"/>
                <w:kern w:val="24"/>
              </w:rPr>
              <w:t xml:space="preserve"> DFA</w:t>
            </w:r>
            <w:r w:rsidRPr="004F75E6">
              <w:rPr>
                <w:rFonts w:ascii="Times New Roman" w:eastAsia="Calibri" w:hAnsi="Arial" w:cs="B Nazanin" w:hint="cs"/>
                <w:kern w:val="24"/>
                <w:rtl/>
                <w:lang w:bidi="fa-IR"/>
              </w:rPr>
              <w:t>،</w:t>
            </w:r>
            <w:r w:rsidRPr="004F75E6">
              <w:rPr>
                <w:rFonts w:ascii="Times New Roman" w:eastAsia="Calibri" w:hAnsi="Times New Roman" w:cs="B Nazanin"/>
                <w:kern w:val="24"/>
              </w:rPr>
              <w:t xml:space="preserve"> </w:t>
            </w:r>
            <w:r w:rsidRPr="004F75E6">
              <w:rPr>
                <w:rFonts w:ascii="Times New Roman" w:eastAsia="Calibri" w:hAnsi="Times New Roman" w:cs="B Nazanin" w:hint="cs"/>
                <w:kern w:val="24"/>
                <w:rtl/>
              </w:rPr>
              <w:t xml:space="preserve">تکثیر </w:t>
            </w:r>
            <w:r w:rsidRPr="004F75E6">
              <w:rPr>
                <w:rFonts w:ascii="Times New Roman" w:eastAsia="Calibri" w:hAnsi="Times New Roman" w:cs="B Nazanin"/>
                <w:kern w:val="24"/>
              </w:rPr>
              <w:t>DNA</w:t>
            </w:r>
          </w:p>
        </w:tc>
        <w:tc>
          <w:tcPr>
            <w:tcW w:w="139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رکتال</w:t>
            </w:r>
          </w:p>
        </w:tc>
        <w:tc>
          <w:tcPr>
            <w:tcW w:w="212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کودکان، زنان و مردان</w:t>
            </w: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Times New Roman" w:cs="B Nazanin"/>
                <w:kern w:val="24"/>
              </w:rPr>
              <w:t>NAAT</w:t>
            </w:r>
            <w:r w:rsidRPr="004F75E6">
              <w:rPr>
                <w:rFonts w:ascii="Times New Roman" w:eastAsia="Calibri" w:hAnsi="Times New Roman" w:cs="B Nazanin"/>
                <w:kern w:val="24"/>
                <w:rtl/>
                <w:lang w:bidi="fa-IR"/>
              </w:rPr>
              <w:t xml:space="preserve"> </w:t>
            </w:r>
            <w:proofErr w:type="gramStart"/>
            <w:r w:rsidRPr="004F75E6">
              <w:rPr>
                <w:rFonts w:ascii="Times New Roman" w:eastAsia="Calibri" w:hAnsi="Times New Roman" w:cs="B Nazanin"/>
                <w:kern w:val="24"/>
                <w:rtl/>
                <w:lang w:bidi="fa-IR"/>
              </w:rPr>
              <w:t>(</w:t>
            </w:r>
            <w:r w:rsidRPr="004F75E6">
              <w:rPr>
                <w:rFonts w:ascii="Times New Roman" w:eastAsia="Calibri" w:hAnsi="Times New Roman" w:cs="B Nazanin"/>
                <w:kern w:val="24"/>
              </w:rPr>
              <w:t xml:space="preserve"> EIA</w:t>
            </w:r>
            <w:proofErr w:type="gramEnd"/>
            <w:r w:rsidRPr="004F75E6">
              <w:rPr>
                <w:rFonts w:ascii="Times New Roman" w:eastAsia="Calibri" w:hAnsi="Arial" w:cs="B Nazanin" w:hint="cs"/>
                <w:kern w:val="24"/>
                <w:rtl/>
                <w:lang w:bidi="fa-IR"/>
              </w:rPr>
              <w:t>،</w:t>
            </w:r>
            <w:r w:rsidRPr="004F75E6">
              <w:rPr>
                <w:rFonts w:ascii="Times New Roman" w:eastAsia="Calibri" w:hAnsi="Times New Roman" w:cs="B Nazanin"/>
                <w:kern w:val="24"/>
              </w:rPr>
              <w:t>DFA</w:t>
            </w:r>
            <w:r w:rsidRPr="004F75E6">
              <w:rPr>
                <w:rFonts w:ascii="Times New Roman" w:eastAsia="Calibri" w:hAnsi="Times New Roman" w:cs="B Nazanin"/>
                <w:kern w:val="24"/>
                <w:rtl/>
                <w:lang w:bidi="fa-IR"/>
              </w:rPr>
              <w:t xml:space="preserve"> زمانی که </w:t>
            </w:r>
            <w:r w:rsidRPr="004F75E6">
              <w:rPr>
                <w:rFonts w:ascii="Times New Roman" w:eastAsia="Calibri" w:hAnsi="Times New Roman" w:cs="B Nazanin"/>
                <w:kern w:val="24"/>
              </w:rPr>
              <w:t>NAAT</w:t>
            </w:r>
            <w:r w:rsidRPr="004F75E6">
              <w:rPr>
                <w:rFonts w:ascii="Times New Roman" w:eastAsia="Calibri" w:hAnsi="Arial" w:cs="B Nazanin" w:hint="cs"/>
                <w:kern w:val="24"/>
                <w:rtl/>
                <w:lang w:bidi="fa-IR"/>
              </w:rPr>
              <w:t xml:space="preserve">در دسترس نیست روش هیبریدیزاسیون </w:t>
            </w:r>
            <w:r w:rsidRPr="004F75E6">
              <w:rPr>
                <w:rFonts w:ascii="Times New Roman" w:eastAsia="Calibri" w:hAnsi="Arial" w:cs="B Nazanin"/>
                <w:kern w:val="24"/>
                <w:lang w:bidi="fa-IR"/>
              </w:rPr>
              <w:t>DNA</w:t>
            </w:r>
            <w:r w:rsidRPr="004F75E6">
              <w:rPr>
                <w:rFonts w:ascii="Times New Roman" w:eastAsia="Calibri" w:hAnsi="Arial" w:cs="B Nazanin" w:hint="cs"/>
                <w:kern w:val="24"/>
                <w:rtl/>
                <w:lang w:bidi="fa-IR"/>
              </w:rPr>
              <w:t xml:space="preserve"> (</w:t>
            </w:r>
            <w:r w:rsidRPr="004F75E6">
              <w:rPr>
                <w:rFonts w:ascii="Times New Roman" w:eastAsia="Calibri" w:hAnsi="Times New Roman" w:cs="B Nazanin"/>
                <w:kern w:val="24"/>
              </w:rPr>
              <w:t>NAH</w:t>
            </w:r>
            <w:r w:rsidRPr="004F75E6">
              <w:rPr>
                <w:rFonts w:ascii="Times New Roman" w:eastAsia="Calibri" w:hAnsi="Arial" w:cs="B Nazanin" w:hint="cs"/>
                <w:kern w:val="24"/>
                <w:rtl/>
                <w:lang w:bidi="fa-IR"/>
              </w:rPr>
              <w:t>) پیشنهاد می شود)</w:t>
            </w:r>
          </w:p>
        </w:tc>
        <w:tc>
          <w:tcPr>
            <w:tcW w:w="139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مجرای ادراری</w:t>
            </w:r>
          </w:p>
        </w:tc>
        <w:tc>
          <w:tcPr>
            <w:tcW w:w="2126" w:type="dxa"/>
            <w:vMerge w:val="restart"/>
            <w:tcBorders>
              <w:top w:val="single" w:sz="8" w:space="0" w:color="FFFFFF"/>
              <w:left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مردان</w:t>
            </w:r>
          </w:p>
          <w:p w:rsidR="00B648E4" w:rsidRPr="004F75E6" w:rsidRDefault="00B648E4" w:rsidP="004F75E6">
            <w:pPr>
              <w:bidi/>
              <w:spacing w:after="0" w:line="240" w:lineRule="auto"/>
              <w:jc w:val="lowKashida"/>
              <w:rPr>
                <w:rFonts w:ascii="Arial" w:eastAsia="Times New Roman" w:hAnsi="Arial" w:cs="B Nazanin"/>
              </w:rPr>
            </w:pPr>
            <w:r w:rsidRPr="004F75E6">
              <w:rPr>
                <w:rFonts w:ascii="Calibri" w:eastAsia="Calibri" w:hAnsi="Calibri" w:cs="Calibri" w:hint="cs"/>
                <w:kern w:val="24"/>
                <w:rtl/>
                <w:lang w:bidi="fa-IR"/>
              </w:rPr>
              <w:t> </w:t>
            </w:r>
          </w:p>
        </w:tc>
      </w:tr>
      <w:tr w:rsidR="004F75E6" w:rsidRPr="004F75E6" w:rsidTr="00031B18">
        <w:trPr>
          <w:trHeight w:val="388"/>
        </w:trPr>
        <w:tc>
          <w:tcPr>
            <w:tcW w:w="526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Times New Roman" w:cs="B Nazanin"/>
                <w:kern w:val="24"/>
              </w:rPr>
              <w:t>NAAT</w:t>
            </w:r>
          </w:p>
        </w:tc>
        <w:tc>
          <w:tcPr>
            <w:tcW w:w="139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r w:rsidRPr="004F75E6">
              <w:rPr>
                <w:rFonts w:ascii="Times New Roman" w:eastAsia="Calibri" w:hAnsi="Arial" w:cs="B Nazanin" w:hint="cs"/>
                <w:kern w:val="24"/>
                <w:rtl/>
                <w:lang w:bidi="fa-IR"/>
              </w:rPr>
              <w:t>ادرار</w:t>
            </w:r>
          </w:p>
        </w:tc>
        <w:tc>
          <w:tcPr>
            <w:tcW w:w="2126" w:type="dxa"/>
            <w:vMerge/>
            <w:tcBorders>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rPr>
            </w:pPr>
          </w:p>
        </w:tc>
      </w:tr>
    </w:tbl>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b/>
          <w:bCs/>
          <w:kern w:val="24"/>
          <w:sz w:val="24"/>
          <w:szCs w:val="24"/>
          <w:rtl/>
          <w:lang w:bidi="fa-IR"/>
        </w:rPr>
        <w:t>جمع آوري نمونه</w:t>
      </w:r>
      <w:r w:rsidRPr="004F75E6">
        <w:rPr>
          <w:rFonts w:asciiTheme="majorBidi" w:hAnsiTheme="majorBidi" w:cs="B Nazanin" w:hint="cs"/>
          <w:b/>
          <w:bCs/>
          <w:kern w:val="24"/>
          <w:sz w:val="24"/>
          <w:szCs w:val="24"/>
          <w:rtl/>
          <w:lang w:bidi="fa-IR"/>
        </w:rPr>
        <w:t xml:space="preserve">: </w:t>
      </w:r>
    </w:p>
    <w:p w:rsidR="00B648E4" w:rsidRPr="004F75E6" w:rsidRDefault="00B648E4" w:rsidP="004F75E6">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hint="cs"/>
          <w:kern w:val="24"/>
          <w:sz w:val="24"/>
          <w:szCs w:val="24"/>
          <w:rtl/>
          <w:lang w:bidi="fa-IR"/>
        </w:rPr>
        <w:lastRenderedPageBreak/>
        <w:t>چون باکتری در سلول های اپیتلیال موجود است،</w:t>
      </w:r>
      <w:r w:rsidRPr="004F75E6">
        <w:rPr>
          <w:rFonts w:asciiTheme="majorBidi" w:hAnsiTheme="majorBidi" w:cs="B Nazanin"/>
          <w:kern w:val="24"/>
          <w:sz w:val="24"/>
          <w:szCs w:val="24"/>
          <w:rtl/>
          <w:lang w:bidi="fa-IR"/>
        </w:rPr>
        <w:t xml:space="preserve"> نمونه باید شامل</w:t>
      </w:r>
      <w:r w:rsidRPr="004F75E6">
        <w:rPr>
          <w:rFonts w:asciiTheme="majorBidi" w:hAnsiTheme="majorBidi" w:cs="B Nazanin" w:hint="cs"/>
          <w:kern w:val="24"/>
          <w:sz w:val="24"/>
          <w:szCs w:val="24"/>
          <w:rtl/>
          <w:lang w:bidi="fa-IR"/>
        </w:rPr>
        <w:t xml:space="preserve"> این</w:t>
      </w:r>
      <w:r w:rsidRPr="004F75E6">
        <w:rPr>
          <w:rFonts w:asciiTheme="majorBidi" w:hAnsiTheme="majorBidi" w:cs="B Nazanin"/>
          <w:kern w:val="24"/>
          <w:sz w:val="24"/>
          <w:szCs w:val="24"/>
          <w:rtl/>
          <w:lang w:bidi="fa-IR"/>
        </w:rPr>
        <w:t xml:space="preserve"> سلول ها باشد. </w:t>
      </w:r>
    </w:p>
    <w:p w:rsidR="00B648E4" w:rsidRPr="004F75E6" w:rsidRDefault="00B648E4" w:rsidP="004F75E6">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این ارگانیسم از سلول های عفونی ادرار، سرویکس، کونژوکتیویت، نازوفارنکس، رکتوم و مواد آسپیره از لوله های فالوپ و اپیدیمیس قابل تشخیص و جداسازی است. </w:t>
      </w:r>
      <w:r w:rsidRPr="004F75E6">
        <w:rPr>
          <w:rFonts w:asciiTheme="majorBidi" w:hAnsiTheme="majorBidi" w:cs="B Nazanin" w:hint="cs"/>
          <w:kern w:val="24"/>
          <w:sz w:val="24"/>
          <w:szCs w:val="24"/>
          <w:rtl/>
          <w:lang w:bidi="fa-IR"/>
        </w:rPr>
        <w:t>ابتدای</w:t>
      </w:r>
      <w:r w:rsidRPr="004F75E6">
        <w:rPr>
          <w:rFonts w:asciiTheme="majorBidi" w:hAnsiTheme="majorBidi" w:cs="B Nazanin"/>
          <w:kern w:val="24"/>
          <w:sz w:val="24"/>
          <w:szCs w:val="24"/>
          <w:rtl/>
          <w:lang w:bidi="fa-IR"/>
        </w:rPr>
        <w:t xml:space="preserve"> ادرار و سواب واژن نمونه های بسیار مناسبی برای تشخیص عفونت هستند. </w:t>
      </w:r>
    </w:p>
    <w:p w:rsidR="00B648E4" w:rsidRPr="004F75E6" w:rsidRDefault="00B648E4" w:rsidP="004F75E6">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سواب کلسیم آلژینات و داکرون کتان می تواند</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استفاده شود و سواب پلاستیکی نسبت به نوع چوبی که برای سلولها سمی است برتری دارد. </w:t>
      </w:r>
    </w:p>
    <w:p w:rsidR="00B648E4" w:rsidRPr="004F75E6" w:rsidRDefault="00B648E4" w:rsidP="004F75E6">
      <w:pPr>
        <w:pStyle w:val="ListParagraph"/>
        <w:numPr>
          <w:ilvl w:val="0"/>
          <w:numId w:val="9"/>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rtl/>
          <w:lang w:bidi="fa-IR"/>
        </w:rPr>
        <w:t>به دلیل اینکه کلامیدیا ناپایدار است باید نمونه ها در</w:t>
      </w:r>
      <w:r w:rsidRPr="004F75E6">
        <w:rPr>
          <w:rFonts w:asciiTheme="majorBidi" w:hAnsiTheme="majorBidi" w:cs="B Nazanin" w:hint="cs"/>
          <w:kern w:val="24"/>
          <w:sz w:val="24"/>
          <w:szCs w:val="24"/>
          <w:rtl/>
          <w:lang w:bidi="fa-IR"/>
        </w:rPr>
        <w:t xml:space="preserve"> دمای</w:t>
      </w:r>
      <w:r w:rsidRPr="004F75E6">
        <w:rPr>
          <w:rFonts w:asciiTheme="majorBidi" w:hAnsiTheme="majorBidi" w:cs="B Nazanin"/>
          <w:kern w:val="24"/>
          <w:sz w:val="24"/>
          <w:szCs w:val="24"/>
          <w:rtl/>
          <w:lang w:bidi="fa-IR"/>
        </w:rPr>
        <w:t xml:space="preserve"> 4 درجه سانتیگراد و در کمترین زمان (طی 24 ساعت) در محیط انتقالی بافر گلوتامات فسفات سوکروز وارد شود تا زنده باقی بماند.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b/>
          <w:bCs/>
          <w:kern w:val="24"/>
          <w:sz w:val="24"/>
          <w:szCs w:val="24"/>
          <w:rtl/>
          <w:lang w:bidi="fa-IR"/>
        </w:rPr>
        <w:t>آزمایش مستقیم میکروسکوپی</w:t>
      </w:r>
      <w:r w:rsidRPr="004F75E6">
        <w:rPr>
          <w:rFonts w:asciiTheme="majorBidi" w:hAnsiTheme="majorBidi" w:cs="B Nazanin" w:hint="cs"/>
          <w:b/>
          <w:bCs/>
          <w:kern w:val="24"/>
          <w:sz w:val="24"/>
          <w:szCs w:val="24"/>
          <w:rtl/>
          <w:lang w:bidi="fa-IR"/>
        </w:rPr>
        <w:t xml:space="preserve">: </w:t>
      </w:r>
    </w:p>
    <w:p w:rsidR="00B648E4" w:rsidRPr="004F75E6" w:rsidRDefault="00B648E4" w:rsidP="004F75E6">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آزمایش میکروسکوپی به کمک روش سیتولوژی که شامل تراکوما و انکلوزیون کونژوکتیویت باشد انجام می شود</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حساسیت این روش را 95% تخمین زده اند اما بستگی به نوع تکنیک و کیفیت نمونه و مهارت تکنسین آزمایشگاه دارد. همچنین این روش برای کار با تعداد زیادی نمونه مشکل است و برای نمونه های انتخابی به ویژه در عفونت چشمی نوزادان پیشنهاد می شود. </w:t>
      </w:r>
    </w:p>
    <w:p w:rsidR="00B648E4" w:rsidRPr="004F75E6" w:rsidRDefault="00B648E4" w:rsidP="004F75E6">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تست</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آنتی بادی مستقیم فلورسنت (</w:t>
      </w:r>
      <w:r w:rsidRPr="004F75E6">
        <w:rPr>
          <w:rFonts w:asciiTheme="majorBidi" w:hAnsiTheme="majorBidi" w:cs="B Nazanin"/>
          <w:kern w:val="24"/>
          <w:sz w:val="24"/>
          <w:szCs w:val="24"/>
        </w:rPr>
        <w:t>DFA</w:t>
      </w:r>
      <w:r w:rsidRPr="004F75E6">
        <w:rPr>
          <w:rFonts w:asciiTheme="majorBidi" w:hAnsiTheme="majorBidi" w:cs="B Nazanin"/>
          <w:kern w:val="24"/>
          <w:sz w:val="24"/>
          <w:szCs w:val="24"/>
          <w:rtl/>
          <w:lang w:bidi="fa-IR"/>
        </w:rPr>
        <w:t xml:space="preserve">) برای اندوسرویکال یا نمونه های ادراری حساسیت 85-80% دارد. آزمایش مستقیم اجازه کنترل کیفیت سریع از نمونه ها که دارای سلول های اپیتلیال است را می دهد.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b/>
          <w:bCs/>
          <w:kern w:val="24"/>
          <w:sz w:val="24"/>
          <w:szCs w:val="24"/>
          <w:rtl/>
          <w:lang w:bidi="fa-IR"/>
        </w:rPr>
        <w:t>کشت سلولی</w:t>
      </w:r>
      <w:r w:rsidRPr="004F75E6">
        <w:rPr>
          <w:rFonts w:asciiTheme="majorBidi" w:hAnsiTheme="majorBidi" w:cs="B Nazanin" w:hint="cs"/>
          <w:b/>
          <w:bCs/>
          <w:kern w:val="24"/>
          <w:sz w:val="24"/>
          <w:szCs w:val="24"/>
          <w:rtl/>
        </w:rPr>
        <w:t xml:space="preserve">: </w:t>
      </w:r>
    </w:p>
    <w:p w:rsidR="00B648E4" w:rsidRPr="004F75E6" w:rsidRDefault="00B648E4" w:rsidP="004F75E6">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تا قبل از پیشرفت</w:t>
      </w:r>
      <w:r w:rsidRPr="004F75E6">
        <w:rPr>
          <w:rFonts w:asciiTheme="majorBidi" w:hAnsiTheme="majorBidi" w:cs="B Nazanin"/>
          <w:kern w:val="24"/>
          <w:sz w:val="24"/>
          <w:szCs w:val="24"/>
        </w:rPr>
        <w:t xml:space="preserve">PCR </w:t>
      </w:r>
      <w:r w:rsidRPr="004F75E6">
        <w:rPr>
          <w:rFonts w:asciiTheme="majorBidi" w:hAnsiTheme="majorBidi" w:cs="B Nazanin" w:hint="cs"/>
          <w:kern w:val="24"/>
          <w:sz w:val="24"/>
          <w:szCs w:val="24"/>
          <w:rtl/>
          <w:lang w:bidi="fa-IR"/>
        </w:rPr>
        <w:t>،</w:t>
      </w:r>
      <w:r w:rsidRPr="004F75E6">
        <w:rPr>
          <w:rFonts w:asciiTheme="majorBidi" w:hAnsiTheme="majorBidi" w:cs="B Nazanin"/>
          <w:kern w:val="24"/>
          <w:sz w:val="24"/>
          <w:szCs w:val="24"/>
          <w:rtl/>
          <w:lang w:bidi="fa-IR"/>
        </w:rPr>
        <w:t xml:space="preserve"> کشت سلولی روش استاندارد برای تشخیص عفونت کلامیدیا تراکوماتیس بوده است اما کشت سلولی مفید نیست و به دلیل پیچیدگی تکنیک، زمان دریافت و آماده سازی نمونه، قیمت و طبیعت متغیر ارگانیسم دارای محدودیت است و حتی تحت شرایط سخت و مناسب</w:t>
      </w:r>
      <w:r w:rsidRPr="004F75E6">
        <w:rPr>
          <w:rFonts w:asciiTheme="majorBidi" w:hAnsiTheme="majorBidi" w:cs="B Nazanin" w:hint="cs"/>
          <w:kern w:val="24"/>
          <w:sz w:val="24"/>
          <w:szCs w:val="24"/>
          <w:rtl/>
          <w:lang w:bidi="fa-IR"/>
        </w:rPr>
        <w:t xml:space="preserve"> برای</w:t>
      </w:r>
      <w:r w:rsidRPr="004F75E6">
        <w:rPr>
          <w:rFonts w:asciiTheme="majorBidi" w:hAnsiTheme="majorBidi" w:cs="B Nazanin"/>
          <w:kern w:val="24"/>
          <w:sz w:val="24"/>
          <w:szCs w:val="24"/>
          <w:rtl/>
          <w:lang w:bidi="fa-IR"/>
        </w:rPr>
        <w:t xml:space="preserve"> جداسازی کلامیدیا تقریباً 80% حساسیت دارد. </w:t>
      </w:r>
    </w:p>
    <w:p w:rsidR="00B648E4" w:rsidRPr="004F75E6" w:rsidRDefault="00B648E4" w:rsidP="004F75E6">
      <w:pPr>
        <w:pStyle w:val="ListParagraph"/>
        <w:numPr>
          <w:ilvl w:val="0"/>
          <w:numId w:val="11"/>
        </w:numPr>
        <w:autoSpaceDE w:val="0"/>
        <w:autoSpaceDN w:val="0"/>
        <w:bidi/>
        <w:adjustRightInd w:val="0"/>
        <w:spacing w:after="0" w:line="240" w:lineRule="auto"/>
        <w:ind w:left="0"/>
        <w:jc w:val="lowKashida"/>
        <w:rPr>
          <w:rFonts w:asciiTheme="majorBidi" w:hAnsiTheme="majorBidi" w:cs="B Nazanin"/>
          <w:b/>
          <w:bCs/>
          <w:kern w:val="24"/>
          <w:sz w:val="24"/>
          <w:szCs w:val="24"/>
        </w:rPr>
      </w:pPr>
      <w:r w:rsidRPr="004F75E6">
        <w:rPr>
          <w:rFonts w:asciiTheme="majorBidi" w:hAnsiTheme="majorBidi" w:cs="B Nazanin"/>
          <w:kern w:val="24"/>
          <w:sz w:val="24"/>
          <w:szCs w:val="24"/>
          <w:rtl/>
          <w:lang w:bidi="fa-IR"/>
        </w:rPr>
        <w:t xml:space="preserve">به شکل رایج برای کشت سلولی و تشخیص کلامیدیا از سلول های </w:t>
      </w:r>
      <w:r w:rsidRPr="004F75E6">
        <w:rPr>
          <w:rFonts w:asciiTheme="majorBidi" w:hAnsiTheme="majorBidi" w:cs="B Nazanin"/>
          <w:kern w:val="24"/>
          <w:sz w:val="24"/>
          <w:szCs w:val="24"/>
        </w:rPr>
        <w:t xml:space="preserve"> Mc Coy, Hep2, Hela </w:t>
      </w:r>
      <w:r w:rsidRPr="004F75E6">
        <w:rPr>
          <w:rFonts w:asciiTheme="majorBidi" w:hAnsiTheme="majorBidi" w:cs="B Nazanin"/>
          <w:kern w:val="24"/>
          <w:sz w:val="24"/>
          <w:szCs w:val="24"/>
          <w:rtl/>
          <w:lang w:bidi="fa-IR"/>
        </w:rPr>
        <w:t xml:space="preserve">و کلیه میمون سبز استفاده می شود.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b/>
          <w:bCs/>
          <w:kern w:val="24"/>
          <w:sz w:val="24"/>
          <w:szCs w:val="24"/>
          <w:rtl/>
          <w:lang w:bidi="fa-IR"/>
        </w:rPr>
        <w:t>روش ایمنواسی</w:t>
      </w:r>
      <w:r w:rsidRPr="004F75E6">
        <w:rPr>
          <w:rFonts w:asciiTheme="majorBidi" w:hAnsiTheme="majorBidi" w:cs="B Nazanin" w:hint="cs"/>
          <w:b/>
          <w:bCs/>
          <w:kern w:val="24"/>
          <w:sz w:val="24"/>
          <w:szCs w:val="24"/>
          <w:rtl/>
          <w:lang w:bidi="fa-IR"/>
        </w:rPr>
        <w:t xml:space="preserve">: </w:t>
      </w:r>
    </w:p>
    <w:p w:rsidR="00B648E4" w:rsidRPr="004F75E6" w:rsidRDefault="00B648E4" w:rsidP="004F75E6">
      <w:pPr>
        <w:pStyle w:val="ListParagraph"/>
        <w:numPr>
          <w:ilvl w:val="0"/>
          <w:numId w:val="1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رایج ترین روش آنتی ژن سریع مورد استفاده برای تشخیص این باکتر</w:t>
      </w:r>
      <w:r w:rsidRPr="004F75E6">
        <w:rPr>
          <w:rFonts w:asciiTheme="majorBidi" w:hAnsiTheme="majorBidi" w:cs="B Nazanin" w:hint="cs"/>
          <w:kern w:val="24"/>
          <w:sz w:val="24"/>
          <w:szCs w:val="24"/>
          <w:rtl/>
          <w:lang w:bidi="fa-IR"/>
        </w:rPr>
        <w:t>ی روش</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ایمونواسی آنزیمی (</w:t>
      </w:r>
      <w:r w:rsidRPr="004F75E6">
        <w:rPr>
          <w:rFonts w:asciiTheme="majorBidi" w:hAnsiTheme="majorBidi" w:cs="B Nazanin"/>
          <w:kern w:val="24"/>
          <w:sz w:val="24"/>
          <w:szCs w:val="24"/>
        </w:rPr>
        <w:t>EIA</w:t>
      </w:r>
      <w:r w:rsidRPr="004F75E6">
        <w:rPr>
          <w:rFonts w:asciiTheme="majorBidi" w:hAnsiTheme="majorBidi" w:cs="B Nazanin"/>
          <w:kern w:val="24"/>
          <w:sz w:val="24"/>
          <w:szCs w:val="24"/>
          <w:rtl/>
          <w:lang w:bidi="fa-IR"/>
        </w:rPr>
        <w:t xml:space="preserve">) است. </w:t>
      </w:r>
    </w:p>
    <w:p w:rsidR="00B648E4" w:rsidRPr="004F75E6" w:rsidRDefault="00B648E4" w:rsidP="004F75E6">
      <w:pPr>
        <w:pStyle w:val="ListParagraph"/>
        <w:numPr>
          <w:ilvl w:val="0"/>
          <w:numId w:val="1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rtl/>
          <w:lang w:bidi="fa-IR"/>
        </w:rPr>
        <w:t xml:space="preserve">بسته به سازنده، </w:t>
      </w:r>
      <w:r w:rsidRPr="004F75E6">
        <w:rPr>
          <w:rFonts w:asciiTheme="majorBidi" w:hAnsiTheme="majorBidi" w:cs="B Nazanin"/>
          <w:kern w:val="24"/>
          <w:sz w:val="24"/>
          <w:szCs w:val="24"/>
        </w:rPr>
        <w:t xml:space="preserve">EIA </w:t>
      </w:r>
      <w:r w:rsidRPr="004F75E6">
        <w:rPr>
          <w:rFonts w:asciiTheme="majorBidi" w:hAnsiTheme="majorBidi" w:cs="B Nazanin" w:hint="cs"/>
          <w:kern w:val="24"/>
          <w:sz w:val="24"/>
          <w:szCs w:val="24"/>
          <w:rtl/>
        </w:rPr>
        <w:t xml:space="preserve"> </w:t>
      </w:r>
      <w:r w:rsidRPr="004F75E6">
        <w:rPr>
          <w:rFonts w:asciiTheme="majorBidi" w:hAnsiTheme="majorBidi" w:cs="B Nazanin"/>
          <w:kern w:val="24"/>
          <w:sz w:val="24"/>
          <w:szCs w:val="24"/>
          <w:rtl/>
          <w:lang w:bidi="fa-IR"/>
        </w:rPr>
        <w:t xml:space="preserve">آنتی ژن کلامیدیا </w:t>
      </w:r>
      <w:r w:rsidRPr="004F75E6">
        <w:rPr>
          <w:rFonts w:asciiTheme="majorBidi" w:hAnsiTheme="majorBidi" w:cs="B Nazanin"/>
          <w:kern w:val="24"/>
          <w:sz w:val="24"/>
          <w:szCs w:val="24"/>
        </w:rPr>
        <w:t xml:space="preserve">LPS </w:t>
      </w:r>
      <w:r w:rsidRPr="004F75E6">
        <w:rPr>
          <w:rFonts w:asciiTheme="majorBidi" w:hAnsiTheme="majorBidi" w:cs="B Nazanin" w:hint="cs"/>
          <w:kern w:val="24"/>
          <w:sz w:val="24"/>
          <w:szCs w:val="24"/>
          <w:rtl/>
        </w:rPr>
        <w:t xml:space="preserve"> </w:t>
      </w:r>
      <w:r w:rsidRPr="004F75E6">
        <w:rPr>
          <w:rFonts w:asciiTheme="majorBidi" w:hAnsiTheme="majorBidi" w:cs="B Nazanin"/>
          <w:kern w:val="24"/>
          <w:sz w:val="24"/>
          <w:szCs w:val="24"/>
          <w:rtl/>
          <w:lang w:bidi="fa-IR"/>
        </w:rPr>
        <w:t xml:space="preserve">غشای خارجی یا </w:t>
      </w:r>
      <w:r w:rsidRPr="004F75E6">
        <w:rPr>
          <w:rFonts w:asciiTheme="majorBidi" w:hAnsiTheme="majorBidi" w:cs="B Nazanin"/>
          <w:kern w:val="24"/>
          <w:sz w:val="24"/>
          <w:szCs w:val="24"/>
        </w:rPr>
        <w:t xml:space="preserve">MOMP </w:t>
      </w:r>
      <w:r w:rsidRPr="004F75E6">
        <w:rPr>
          <w:rFonts w:asciiTheme="majorBidi" w:hAnsiTheme="majorBidi" w:cs="B Nazanin"/>
          <w:kern w:val="24"/>
          <w:sz w:val="24"/>
          <w:szCs w:val="24"/>
          <w:rtl/>
          <w:lang w:bidi="fa-IR"/>
        </w:rPr>
        <w:t xml:space="preserve"> را تشخیص می دهد.</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b/>
          <w:bCs/>
          <w:kern w:val="24"/>
          <w:sz w:val="24"/>
          <w:szCs w:val="24"/>
          <w:rtl/>
          <w:lang w:bidi="fa-IR"/>
        </w:rPr>
        <w:t>تشخیص آزمایشگاهی</w:t>
      </w:r>
      <w:r w:rsidRPr="004F75E6">
        <w:rPr>
          <w:rFonts w:asciiTheme="majorBidi" w:hAnsiTheme="majorBidi" w:cs="B Nazanin" w:hint="cs"/>
          <w:b/>
          <w:bCs/>
          <w:kern w:val="24"/>
          <w:sz w:val="24"/>
          <w:szCs w:val="24"/>
          <w:rtl/>
          <w:lang w:bidi="fa-IR"/>
        </w:rPr>
        <w:t xml:space="preserve"> </w:t>
      </w:r>
      <w:r w:rsidRPr="004F75E6">
        <w:rPr>
          <w:rFonts w:asciiTheme="majorBidi" w:hAnsiTheme="majorBidi" w:cs="B Nazanin"/>
          <w:b/>
          <w:bCs/>
          <w:kern w:val="24"/>
          <w:sz w:val="24"/>
          <w:szCs w:val="24"/>
          <w:rtl/>
          <w:lang w:bidi="fa-IR"/>
        </w:rPr>
        <w:t>کلامیدوفیلا پنومونیه</w:t>
      </w:r>
    </w:p>
    <w:p w:rsidR="00B648E4" w:rsidRPr="004F75E6" w:rsidRDefault="00B648E4" w:rsidP="004F75E6">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نمونه های مورد استفاده برای کلامیدوفیلا پنومونیه شامل خلط، مایع لاواژ برونشیال، آسپیره نازوفارنژیال، شستشو</w:t>
      </w:r>
      <w:r w:rsidRPr="004F75E6">
        <w:rPr>
          <w:rFonts w:asciiTheme="majorBidi" w:hAnsiTheme="majorBidi" w:cs="B Nazanin" w:hint="cs"/>
          <w:kern w:val="24"/>
          <w:sz w:val="24"/>
          <w:szCs w:val="24"/>
          <w:rtl/>
          <w:lang w:bidi="fa-IR"/>
        </w:rPr>
        <w:t>ی</w:t>
      </w:r>
      <w:r w:rsidRPr="004F75E6">
        <w:rPr>
          <w:rFonts w:asciiTheme="majorBidi" w:hAnsiTheme="majorBidi" w:cs="B Nazanin"/>
          <w:kern w:val="24"/>
          <w:sz w:val="24"/>
          <w:szCs w:val="24"/>
          <w:rtl/>
          <w:lang w:bidi="fa-IR"/>
        </w:rPr>
        <w:t xml:space="preserve"> گلو و سواب گلو است.</w:t>
      </w:r>
      <w:r w:rsidRPr="004F75E6">
        <w:rPr>
          <w:rFonts w:asciiTheme="majorBidi" w:hAnsiTheme="majorBidi" w:cs="B Nazanin" w:hint="cs"/>
          <w:kern w:val="24"/>
          <w:sz w:val="24"/>
          <w:szCs w:val="24"/>
          <w:rtl/>
        </w:rPr>
        <w:t xml:space="preserve"> </w:t>
      </w:r>
    </w:p>
    <w:p w:rsidR="00B648E4" w:rsidRPr="004F75E6" w:rsidRDefault="00B648E4" w:rsidP="004F75E6">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کلامیدوفیلا را می توان کشت سلولی داد و با آنتی بادی های منوکلونال فلئورسانس کونژوگه شده مشاهده کرد. </w:t>
      </w:r>
    </w:p>
    <w:p w:rsidR="00B648E4" w:rsidRPr="004F75E6" w:rsidRDefault="00B648E4" w:rsidP="004F75E6">
      <w:pPr>
        <w:pStyle w:val="ListParagraph"/>
        <w:numPr>
          <w:ilvl w:val="0"/>
          <w:numId w:val="1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آنتی بادی منوکلونال هرچند می تواند انکلوزیون </w:t>
      </w:r>
      <w:r w:rsidRPr="004F75E6">
        <w:rPr>
          <w:rFonts w:asciiTheme="majorBidi" w:hAnsiTheme="majorBidi" w:cs="B Nazanin" w:hint="cs"/>
          <w:kern w:val="24"/>
          <w:sz w:val="24"/>
          <w:szCs w:val="24"/>
          <w:rtl/>
          <w:lang w:bidi="fa-IR"/>
        </w:rPr>
        <w:t>باکتری</w:t>
      </w:r>
      <w:r w:rsidRPr="004F75E6">
        <w:rPr>
          <w:rFonts w:asciiTheme="majorBidi" w:hAnsiTheme="majorBidi" w:cs="B Nazanin"/>
          <w:kern w:val="24"/>
          <w:sz w:val="24"/>
          <w:szCs w:val="24"/>
          <w:rtl/>
          <w:lang w:bidi="fa-IR"/>
        </w:rPr>
        <w:t xml:space="preserve"> را تشخیص دهد ولی با کل خانواده واکنش </w:t>
      </w:r>
      <w:r w:rsidRPr="004F75E6">
        <w:rPr>
          <w:rFonts w:asciiTheme="majorBidi" w:hAnsiTheme="majorBidi" w:cs="B Nazanin" w:hint="cs"/>
          <w:kern w:val="24"/>
          <w:sz w:val="24"/>
          <w:szCs w:val="24"/>
          <w:rtl/>
          <w:lang w:bidi="fa-IR"/>
        </w:rPr>
        <w:t>دارد</w:t>
      </w:r>
      <w:r w:rsidRPr="004F75E6">
        <w:rPr>
          <w:rFonts w:asciiTheme="majorBidi" w:hAnsiTheme="majorBidi" w:cs="B Nazanin"/>
          <w:kern w:val="24"/>
          <w:sz w:val="24"/>
          <w:szCs w:val="24"/>
          <w:rtl/>
          <w:lang w:bidi="fa-IR"/>
        </w:rPr>
        <w:t xml:space="preserve"> و نمی تواند این ارگانیسم را از سایر کلامیدیاها تشخیص دهد. </w:t>
      </w:r>
    </w:p>
    <w:p w:rsidR="00B648E4" w:rsidRPr="004F75E6" w:rsidRDefault="00B648E4" w:rsidP="004F75E6">
      <w:pPr>
        <w:pStyle w:val="ListParagraph"/>
        <w:numPr>
          <w:ilvl w:val="0"/>
          <w:numId w:val="13"/>
        </w:numPr>
        <w:autoSpaceDE w:val="0"/>
        <w:autoSpaceDN w:val="0"/>
        <w:bidi/>
        <w:adjustRightInd w:val="0"/>
        <w:spacing w:after="0" w:line="240" w:lineRule="auto"/>
        <w:ind w:left="0"/>
        <w:jc w:val="lowKashida"/>
        <w:rPr>
          <w:rFonts w:asciiTheme="majorBidi" w:hAnsiTheme="majorBidi" w:cs="B Nazanin"/>
          <w:b/>
          <w:bCs/>
          <w:kern w:val="24"/>
          <w:sz w:val="24"/>
          <w:szCs w:val="24"/>
          <w:lang w:bidi="fa-IR"/>
        </w:rPr>
      </w:pPr>
      <w:r w:rsidRPr="004F75E6">
        <w:rPr>
          <w:rFonts w:asciiTheme="majorBidi" w:hAnsiTheme="majorBidi" w:cs="B Nazanin"/>
          <w:kern w:val="24"/>
          <w:sz w:val="24"/>
          <w:szCs w:val="24"/>
          <w:rtl/>
          <w:lang w:bidi="fa-IR"/>
        </w:rPr>
        <w:t>در روش سرولوژی بررسی یک تیتر اگر چه به تشخیص کمک نمی کند اما یک نشانه است. یک تیتر</w:t>
      </w:r>
      <w:r w:rsidRPr="004F75E6">
        <w:rPr>
          <w:rFonts w:asciiTheme="majorBidi" w:hAnsiTheme="majorBidi" w:cs="B Nazanin"/>
          <w:kern w:val="24"/>
          <w:sz w:val="24"/>
          <w:szCs w:val="24"/>
        </w:rPr>
        <w:t xml:space="preserve">IgM </w:t>
      </w:r>
      <w:r w:rsidRPr="004F75E6">
        <w:rPr>
          <w:rFonts w:asciiTheme="majorBidi" w:hAnsiTheme="majorBidi" w:cs="B Nazanin"/>
          <w:kern w:val="24"/>
          <w:sz w:val="24"/>
          <w:szCs w:val="24"/>
          <w:rtl/>
          <w:lang w:bidi="fa-IR"/>
        </w:rPr>
        <w:t xml:space="preserve"> بیشتر از 1:32 یا یک تیتر</w:t>
      </w:r>
      <w:r w:rsidRPr="004F75E6">
        <w:rPr>
          <w:rFonts w:asciiTheme="majorBidi" w:hAnsiTheme="majorBidi" w:cs="B Nazanin"/>
          <w:kern w:val="24"/>
          <w:sz w:val="24"/>
          <w:szCs w:val="24"/>
        </w:rPr>
        <w:t xml:space="preserve"> IgG </w:t>
      </w:r>
      <w:r w:rsidRPr="004F75E6">
        <w:rPr>
          <w:rFonts w:asciiTheme="majorBidi" w:hAnsiTheme="majorBidi" w:cs="B Nazanin"/>
          <w:kern w:val="24"/>
          <w:sz w:val="24"/>
          <w:szCs w:val="24"/>
          <w:rtl/>
          <w:lang w:bidi="fa-IR"/>
        </w:rPr>
        <w:t>بیشتر از 1:512 کلامیدوفیلا پنومونیه را به عنوان عامل اخیر</w:t>
      </w:r>
      <w:r w:rsidRPr="004F75E6">
        <w:rPr>
          <w:rFonts w:asciiTheme="majorBidi" w:hAnsiTheme="majorBidi" w:cs="B Nazanin" w:hint="cs"/>
          <w:kern w:val="24"/>
          <w:sz w:val="24"/>
          <w:szCs w:val="24"/>
          <w:rtl/>
          <w:lang w:bidi="fa-IR"/>
        </w:rPr>
        <w:t xml:space="preserve"> عفونت</w:t>
      </w:r>
      <w:r w:rsidRPr="004F75E6">
        <w:rPr>
          <w:rFonts w:asciiTheme="majorBidi" w:hAnsiTheme="majorBidi" w:cs="B Nazanin"/>
          <w:kern w:val="24"/>
          <w:sz w:val="24"/>
          <w:szCs w:val="24"/>
          <w:rtl/>
          <w:lang w:bidi="fa-IR"/>
        </w:rPr>
        <w:t xml:space="preserve"> پیشنهاد می کند. تیتر</w:t>
      </w:r>
      <w:r w:rsidRPr="004F75E6">
        <w:rPr>
          <w:rFonts w:asciiTheme="majorBidi" w:hAnsiTheme="majorBidi" w:cs="B Nazanin" w:hint="cs"/>
          <w:kern w:val="24"/>
          <w:sz w:val="24"/>
          <w:szCs w:val="24"/>
          <w:rtl/>
          <w:lang w:bidi="fa-IR"/>
        </w:rPr>
        <w:t xml:space="preserve"> 1:16</w:t>
      </w:r>
      <w:r w:rsidRPr="004F75E6">
        <w:rPr>
          <w:rFonts w:asciiTheme="majorBidi" w:hAnsiTheme="majorBidi" w:cs="B Nazanin"/>
          <w:kern w:val="24"/>
          <w:sz w:val="24"/>
          <w:szCs w:val="24"/>
        </w:rPr>
        <w:t xml:space="preserve">IgG </w:t>
      </w:r>
      <w:r w:rsidRPr="004F75E6">
        <w:rPr>
          <w:rFonts w:asciiTheme="majorBidi" w:hAnsiTheme="majorBidi" w:cs="B Nazanin"/>
          <w:kern w:val="24"/>
          <w:sz w:val="24"/>
          <w:szCs w:val="24"/>
          <w:rtl/>
          <w:lang w:bidi="fa-IR"/>
        </w:rPr>
        <w:t xml:space="preserve"> یا بالاتر اما پایین تر از 1:512 نشان دهنده عفونت قبلی است.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تشخیص آزمایشگاهی</w:t>
      </w:r>
      <w:r w:rsidRPr="004F75E6">
        <w:rPr>
          <w:rFonts w:asciiTheme="majorBidi" w:hAnsiTheme="majorBidi" w:cs="B Nazanin"/>
          <w:b/>
          <w:bCs/>
          <w:kern w:val="24"/>
          <w:sz w:val="24"/>
          <w:szCs w:val="24"/>
          <w:rtl/>
          <w:lang w:bidi="fa-IR"/>
        </w:rPr>
        <w:t xml:space="preserve"> ریکتزیال </w:t>
      </w:r>
      <w:r w:rsidRPr="004F75E6">
        <w:rPr>
          <w:rFonts w:asciiTheme="majorBidi" w:hAnsiTheme="majorBidi" w:cs="B Nazanin"/>
          <w:kern w:val="24"/>
          <w:sz w:val="20"/>
          <w:szCs w:val="20"/>
          <w:rtl/>
          <w:lang w:bidi="fa-IR"/>
        </w:rPr>
        <w:t>(</w:t>
      </w:r>
      <w:proofErr w:type="spellStart"/>
      <w:r w:rsidRPr="004F75E6">
        <w:rPr>
          <w:rFonts w:asciiTheme="majorBidi" w:hAnsiTheme="majorBidi" w:cs="B Nazanin"/>
          <w:kern w:val="24"/>
          <w:sz w:val="20"/>
          <w:szCs w:val="20"/>
          <w:lang w:bidi="fa-IR"/>
        </w:rPr>
        <w:t>Rickettsiales</w:t>
      </w:r>
      <w:proofErr w:type="spellEnd"/>
      <w:r w:rsidRPr="004F75E6">
        <w:rPr>
          <w:rFonts w:asciiTheme="majorBidi" w:hAnsiTheme="majorBidi" w:cs="B Nazanin"/>
          <w:kern w:val="24"/>
          <w:sz w:val="20"/>
          <w:szCs w:val="20"/>
          <w:rtl/>
          <w:lang w:bidi="fa-IR"/>
        </w:rPr>
        <w:t>)</w:t>
      </w:r>
      <w:r w:rsidRPr="004F75E6">
        <w:rPr>
          <w:rFonts w:asciiTheme="majorBidi" w:hAnsiTheme="majorBidi" w:cs="B Nazanin" w:hint="cs"/>
          <w:b/>
          <w:bCs/>
          <w:kern w:val="24"/>
          <w:sz w:val="24"/>
          <w:szCs w:val="24"/>
          <w:rtl/>
          <w:lang w:bidi="fa-IR"/>
        </w:rPr>
        <w:t xml:space="preserve"> </w:t>
      </w:r>
    </w:p>
    <w:p w:rsidR="00B648E4" w:rsidRPr="004F75E6" w:rsidRDefault="00B648E4" w:rsidP="004F75E6">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به دلیل </w:t>
      </w:r>
      <w:r w:rsidRPr="004F75E6">
        <w:rPr>
          <w:rFonts w:asciiTheme="majorBidi" w:hAnsiTheme="majorBidi" w:cs="B Nazanin" w:hint="cs"/>
          <w:kern w:val="24"/>
          <w:sz w:val="24"/>
          <w:szCs w:val="24"/>
          <w:rtl/>
          <w:lang w:bidi="fa-IR"/>
        </w:rPr>
        <w:t xml:space="preserve">احتمال انتقال </w:t>
      </w:r>
      <w:r w:rsidRPr="004F75E6">
        <w:rPr>
          <w:rFonts w:asciiTheme="majorBidi" w:hAnsiTheme="majorBidi" w:cs="B Nazanin"/>
          <w:kern w:val="24"/>
          <w:sz w:val="24"/>
          <w:szCs w:val="24"/>
          <w:rtl/>
          <w:lang w:bidi="fa-IR"/>
        </w:rPr>
        <w:t>عفونت</w:t>
      </w:r>
      <w:r w:rsidRPr="004F75E6">
        <w:rPr>
          <w:rFonts w:asciiTheme="majorBidi" w:hAnsiTheme="majorBidi" w:cs="B Nazanin" w:hint="cs"/>
          <w:kern w:val="24"/>
          <w:sz w:val="24"/>
          <w:szCs w:val="24"/>
          <w:rtl/>
          <w:lang w:bidi="fa-IR"/>
        </w:rPr>
        <w:t>،</w:t>
      </w:r>
      <w:r w:rsidRPr="004F75E6">
        <w:rPr>
          <w:rFonts w:asciiTheme="majorBidi" w:hAnsiTheme="majorBidi" w:cs="B Nazanin"/>
          <w:kern w:val="24"/>
          <w:sz w:val="24"/>
          <w:szCs w:val="24"/>
          <w:rtl/>
          <w:lang w:bidi="fa-IR"/>
        </w:rPr>
        <w:t xml:space="preserve"> جداسازی و کشت ریکتزیا توصیه نمی شود و پیشنهاد می شود که تنها با هود کلاس 3 کار شود. </w:t>
      </w:r>
    </w:p>
    <w:p w:rsidR="00B648E4" w:rsidRPr="004F75E6" w:rsidRDefault="00B648E4" w:rsidP="004F75E6">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lastRenderedPageBreak/>
        <w:t xml:space="preserve">برای کشت خون باید در ابتدای بیماری </w:t>
      </w:r>
      <w:r w:rsidRPr="004F75E6">
        <w:rPr>
          <w:rFonts w:asciiTheme="majorBidi" w:hAnsiTheme="majorBidi" w:cs="B Nazanin" w:hint="cs"/>
          <w:kern w:val="24"/>
          <w:sz w:val="24"/>
          <w:szCs w:val="24"/>
          <w:rtl/>
          <w:lang w:bidi="fa-IR"/>
        </w:rPr>
        <w:t xml:space="preserve">خون </w:t>
      </w:r>
      <w:r w:rsidRPr="004F75E6">
        <w:rPr>
          <w:rFonts w:asciiTheme="majorBidi" w:hAnsiTheme="majorBidi" w:cs="B Nazanin"/>
          <w:kern w:val="24"/>
          <w:sz w:val="24"/>
          <w:szCs w:val="24"/>
          <w:rtl/>
          <w:lang w:bidi="fa-IR"/>
        </w:rPr>
        <w:t xml:space="preserve">جمع آوری شود. </w:t>
      </w:r>
    </w:p>
    <w:p w:rsidR="00B648E4" w:rsidRPr="004F75E6" w:rsidRDefault="00B648E4" w:rsidP="004F75E6">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تشخیص ایمنوهیستوشیمی و تشخیص ملکولی روش</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های اولیه برای تشخیص عفونت ها</w:t>
      </w:r>
      <w:r w:rsidRPr="004F75E6">
        <w:rPr>
          <w:rFonts w:asciiTheme="majorBidi" w:hAnsiTheme="majorBidi" w:cs="B Nazanin" w:hint="cs"/>
          <w:kern w:val="24"/>
          <w:sz w:val="24"/>
          <w:szCs w:val="24"/>
          <w:rtl/>
          <w:lang w:bidi="fa-IR"/>
        </w:rPr>
        <w:t>ی</w:t>
      </w:r>
      <w:r w:rsidRPr="004F75E6">
        <w:rPr>
          <w:rFonts w:asciiTheme="majorBidi" w:hAnsiTheme="majorBidi" w:cs="B Nazanin"/>
          <w:kern w:val="24"/>
          <w:sz w:val="24"/>
          <w:szCs w:val="24"/>
          <w:rtl/>
          <w:lang w:bidi="fa-IR"/>
        </w:rPr>
        <w:t xml:space="preserve"> ریکتزیا است. </w:t>
      </w:r>
    </w:p>
    <w:p w:rsidR="00B648E4" w:rsidRPr="004F75E6" w:rsidRDefault="00B648E4" w:rsidP="004F75E6">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آنتی بادی مستقیم منوکلونال </w:t>
      </w:r>
      <w:r w:rsidRPr="004F75E6">
        <w:rPr>
          <w:rFonts w:asciiTheme="majorBidi" w:hAnsiTheme="majorBidi" w:cs="B Nazanin" w:hint="cs"/>
          <w:kern w:val="24"/>
          <w:sz w:val="24"/>
          <w:szCs w:val="24"/>
          <w:rtl/>
          <w:lang w:bidi="fa-IR"/>
        </w:rPr>
        <w:t xml:space="preserve">که </w:t>
      </w:r>
      <w:r w:rsidRPr="004F75E6">
        <w:rPr>
          <w:rFonts w:asciiTheme="majorBidi" w:hAnsiTheme="majorBidi" w:cs="B Nazanin"/>
          <w:kern w:val="24"/>
          <w:sz w:val="24"/>
          <w:szCs w:val="24"/>
          <w:rtl/>
          <w:lang w:bidi="fa-IR"/>
        </w:rPr>
        <w:t xml:space="preserve">به شکل تجاری در دسترس است علیه تب خال دار یا گروه تیفوس استفاده می شود. </w:t>
      </w:r>
    </w:p>
    <w:p w:rsidR="00B648E4" w:rsidRPr="004F75E6" w:rsidRDefault="00B648E4" w:rsidP="004F75E6">
      <w:pPr>
        <w:pStyle w:val="ListParagraph"/>
        <w:numPr>
          <w:ilvl w:val="0"/>
          <w:numId w:val="14"/>
        </w:numPr>
        <w:autoSpaceDE w:val="0"/>
        <w:autoSpaceDN w:val="0"/>
        <w:bidi/>
        <w:adjustRightInd w:val="0"/>
        <w:spacing w:after="0" w:line="240" w:lineRule="auto"/>
        <w:ind w:left="0"/>
        <w:jc w:val="lowKashida"/>
        <w:rPr>
          <w:rFonts w:asciiTheme="majorBidi" w:hAnsiTheme="majorBidi" w:cs="B Nazanin"/>
          <w:b/>
          <w:bCs/>
          <w:kern w:val="24"/>
          <w:sz w:val="24"/>
          <w:szCs w:val="24"/>
        </w:rPr>
      </w:pPr>
      <w:r w:rsidRPr="004F75E6">
        <w:rPr>
          <w:rFonts w:asciiTheme="majorBidi" w:hAnsiTheme="majorBidi" w:cs="B Nazanin"/>
          <w:kern w:val="24"/>
          <w:sz w:val="24"/>
          <w:szCs w:val="24"/>
          <w:rtl/>
          <w:lang w:bidi="fa-IR"/>
        </w:rPr>
        <w:t xml:space="preserve">به طور رایج روش های سرولوژیک تنها تست های آزمایشگاهی هستند که برای تشخیص بیماری ریکتزیایی انجام می گیرند. </w:t>
      </w:r>
    </w:p>
    <w:p w:rsidR="00B648E4" w:rsidRPr="004F75E6" w:rsidRDefault="00B648E4" w:rsidP="004F75E6">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آزمایش رنگ آمیزی مستقیم (گیمسا، رایت) از خون محیطی یا بافی کوت برای مورولا در تشخیص عفونت ارلیشیا کافینسیز استفاده می شود که البته روش حساسی نیست (29% حساسیت).</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تشخیص آنتی ژن در بافت هایی مانند مغز استخوان، کبد و طحال شرح داده شده است که البته باز هم، حساسیت کم است (40%) و واکنش متقاطع با گونه های دیگر ذکر شده است. این باعث می شود</w:t>
      </w:r>
      <w:r w:rsidRPr="004F75E6">
        <w:rPr>
          <w:rFonts w:asciiTheme="majorBidi" w:hAnsiTheme="majorBidi" w:cs="B Nazanin"/>
          <w:kern w:val="24"/>
          <w:sz w:val="24"/>
          <w:szCs w:val="24"/>
        </w:rPr>
        <w:t xml:space="preserve">NAATs </w:t>
      </w:r>
      <w:r w:rsidRPr="004F75E6">
        <w:rPr>
          <w:rFonts w:asciiTheme="majorBidi" w:hAnsiTheme="majorBidi" w:cs="B Nazanin"/>
          <w:kern w:val="24"/>
          <w:sz w:val="24"/>
          <w:szCs w:val="24"/>
          <w:rtl/>
          <w:lang w:bidi="fa-IR"/>
        </w:rPr>
        <w:t xml:space="preserve"> یا روش</w:t>
      </w:r>
      <w:r w:rsidRPr="004F75E6">
        <w:rPr>
          <w:rFonts w:asciiTheme="majorBidi" w:hAnsiTheme="majorBidi" w:cs="B Nazanin" w:hint="cs"/>
          <w:kern w:val="24"/>
          <w:sz w:val="24"/>
          <w:szCs w:val="24"/>
          <w:rtl/>
          <w:lang w:bidi="fa-IR"/>
        </w:rPr>
        <w:t xml:space="preserve"> های</w:t>
      </w:r>
      <w:r w:rsidRPr="004F75E6">
        <w:rPr>
          <w:rFonts w:asciiTheme="majorBidi" w:hAnsiTheme="majorBidi" w:cs="B Nazanin"/>
          <w:kern w:val="24"/>
          <w:sz w:val="24"/>
          <w:szCs w:val="24"/>
          <w:rtl/>
          <w:lang w:bidi="fa-IR"/>
        </w:rPr>
        <w:t xml:space="preserve"> ملکولی به عنوان متداول ترین روش برای تشخیص مستقیم آن باشد. </w:t>
      </w:r>
    </w:p>
    <w:p w:rsidR="00B648E4" w:rsidRPr="004F75E6" w:rsidRDefault="00B648E4" w:rsidP="004F75E6">
      <w:pPr>
        <w:pStyle w:val="ListParagraph"/>
        <w:numPr>
          <w:ilvl w:val="0"/>
          <w:numId w:val="1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این باکتری همچنین از خون محیطی در تک لایه های کشت سلولی جدا شده است. </w:t>
      </w:r>
    </w:p>
    <w:p w:rsidR="00B648E4" w:rsidRPr="004F75E6" w:rsidRDefault="00B648E4" w:rsidP="004F75E6">
      <w:pPr>
        <w:pStyle w:val="ListParagraph"/>
        <w:numPr>
          <w:ilvl w:val="0"/>
          <w:numId w:val="14"/>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rtl/>
          <w:lang w:bidi="fa-IR"/>
        </w:rPr>
        <w:t>اکثر موارد بیماری</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به صورت گذشته نگر با آزمایش سرولوژیک تشخیص داده می شوند و</w:t>
      </w:r>
      <w:r w:rsidRPr="004F75E6">
        <w:rPr>
          <w:rFonts w:asciiTheme="majorBidi" w:hAnsiTheme="majorBidi" w:cs="B Nazanin"/>
          <w:kern w:val="24"/>
          <w:sz w:val="24"/>
          <w:szCs w:val="24"/>
        </w:rPr>
        <w:t xml:space="preserve">IFA </w:t>
      </w:r>
      <w:r w:rsidRPr="004F75E6">
        <w:rPr>
          <w:rFonts w:asciiTheme="majorBidi" w:hAnsiTheme="majorBidi" w:cs="B Nazanin"/>
          <w:kern w:val="24"/>
          <w:sz w:val="24"/>
          <w:szCs w:val="24"/>
          <w:rtl/>
          <w:lang w:bidi="fa-IR"/>
        </w:rPr>
        <w:t xml:space="preserve"> پرکاربردترین روش است.</w:t>
      </w:r>
    </w:p>
    <w:p w:rsidR="00B648E4" w:rsidRPr="004F75E6" w:rsidRDefault="00B648E4" w:rsidP="004F75E6">
      <w:pPr>
        <w:autoSpaceDE w:val="0"/>
        <w:autoSpaceDN w:val="0"/>
        <w:bidi/>
        <w:adjustRightInd w:val="0"/>
        <w:spacing w:after="0" w:line="240" w:lineRule="auto"/>
        <w:ind w:hanging="532"/>
        <w:jc w:val="lowKashida"/>
        <w:rPr>
          <w:rFonts w:asciiTheme="majorBidi" w:hAnsiTheme="majorBidi" w:cs="B Nazanin"/>
          <w:b/>
          <w:bCs/>
          <w:kern w:val="24"/>
          <w:sz w:val="24"/>
          <w:szCs w:val="24"/>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lang w:bidi="fa-IR"/>
        </w:rPr>
      </w:pPr>
      <w:r w:rsidRPr="004F75E6">
        <w:rPr>
          <w:rFonts w:asciiTheme="majorBidi" w:hAnsiTheme="majorBidi" w:cs="B Nazanin" w:hint="cs"/>
          <w:b/>
          <w:bCs/>
          <w:kern w:val="24"/>
          <w:sz w:val="24"/>
          <w:szCs w:val="24"/>
          <w:rtl/>
          <w:lang w:bidi="fa-IR"/>
        </w:rPr>
        <w:t>تشخیص آزمایشگاهی</w:t>
      </w:r>
      <w:r w:rsidRPr="004F75E6">
        <w:rPr>
          <w:rFonts w:asciiTheme="majorBidi" w:hAnsiTheme="majorBidi" w:cs="B Nazanin"/>
          <w:b/>
          <w:bCs/>
          <w:kern w:val="24"/>
          <w:sz w:val="24"/>
          <w:szCs w:val="24"/>
          <w:rtl/>
          <w:lang w:bidi="fa-IR"/>
        </w:rPr>
        <w:t xml:space="preserve"> آناپلاسما</w:t>
      </w:r>
      <w:r w:rsidRPr="004F75E6">
        <w:rPr>
          <w:rFonts w:asciiTheme="majorBidi" w:hAnsiTheme="majorBidi" w:cs="B Nazanin" w:hint="cs"/>
          <w:b/>
          <w:bCs/>
          <w:kern w:val="24"/>
          <w:sz w:val="24"/>
          <w:szCs w:val="24"/>
          <w:rtl/>
        </w:rPr>
        <w:t xml:space="preserve">: </w:t>
      </w:r>
    </w:p>
    <w:p w:rsidR="00B648E4" w:rsidRPr="004F75E6" w:rsidRDefault="00B648E4" w:rsidP="004F75E6">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همانند </w:t>
      </w:r>
      <w:r w:rsidRPr="004F75E6">
        <w:rPr>
          <w:rFonts w:asciiTheme="majorBidi" w:hAnsiTheme="majorBidi" w:cs="B Nazanin" w:hint="cs"/>
          <w:kern w:val="24"/>
          <w:sz w:val="24"/>
          <w:szCs w:val="24"/>
          <w:rtl/>
          <w:lang w:bidi="fa-IR"/>
        </w:rPr>
        <w:t>ریکتزیال ها</w:t>
      </w:r>
      <w:r w:rsidRPr="004F75E6">
        <w:rPr>
          <w:rFonts w:asciiTheme="majorBidi" w:hAnsiTheme="majorBidi" w:cs="B Nazanin"/>
          <w:kern w:val="24"/>
          <w:sz w:val="24"/>
          <w:szCs w:val="24"/>
          <w:rtl/>
        </w:rPr>
        <w:t>،</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برای</w:t>
      </w:r>
      <w:r w:rsidRPr="004F75E6">
        <w:rPr>
          <w:rFonts w:asciiTheme="majorBidi" w:hAnsiTheme="majorBidi" w:cs="B Nazanin" w:hint="cs"/>
          <w:kern w:val="24"/>
          <w:sz w:val="24"/>
          <w:szCs w:val="24"/>
          <w:rtl/>
          <w:lang w:bidi="fa-IR"/>
        </w:rPr>
        <w:t xml:space="preserve"> تشخیص آن</w:t>
      </w:r>
      <w:r w:rsidRPr="004F75E6">
        <w:rPr>
          <w:rFonts w:asciiTheme="majorBidi" w:hAnsiTheme="majorBidi" w:cs="B Nazanin"/>
          <w:kern w:val="24"/>
          <w:sz w:val="24"/>
          <w:szCs w:val="24"/>
          <w:rtl/>
          <w:lang w:bidi="fa-IR"/>
        </w:rPr>
        <w:t xml:space="preserve"> می توان از رنگ آمیزی خون محیطی و بافی کوت استفاده کرد. </w:t>
      </w:r>
    </w:p>
    <w:p w:rsidR="00B648E4" w:rsidRPr="004F75E6" w:rsidRDefault="00B648E4" w:rsidP="004F75E6">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مورول ها در گرانولوسیتها یافت می شوند و حساسیت آن به دلیل تعداد زیادی گلبول سفید آلوده حدود 60</w:t>
      </w:r>
      <w:r w:rsidRPr="004F75E6">
        <w:rPr>
          <w:rFonts w:ascii="Arial" w:hAnsi="Arial" w:cs="Arial" w:hint="cs"/>
          <w:kern w:val="24"/>
          <w:sz w:val="24"/>
          <w:szCs w:val="24"/>
          <w:rtl/>
          <w:lang w:bidi="fa-IR"/>
        </w:rPr>
        <w:t>٪</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است</w:t>
      </w:r>
      <w:r w:rsidRPr="004F75E6">
        <w:rPr>
          <w:rFonts w:asciiTheme="majorBidi" w:hAnsiTheme="majorBidi" w:cs="B Nazanin"/>
          <w:kern w:val="24"/>
          <w:sz w:val="24"/>
          <w:szCs w:val="24"/>
          <w:rtl/>
          <w:lang w:bidi="fa-IR"/>
        </w:rPr>
        <w:t xml:space="preserve">. </w:t>
      </w:r>
    </w:p>
    <w:p w:rsidR="00B648E4" w:rsidRPr="004F75E6" w:rsidRDefault="00B648E4" w:rsidP="004F75E6">
      <w:pPr>
        <w:pStyle w:val="ListParagraph"/>
        <w:numPr>
          <w:ilvl w:val="0"/>
          <w:numId w:val="1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تشخیص را می توان با تشخیص مستقیم آنتی ژن،</w:t>
      </w:r>
      <w:r w:rsidRPr="004F75E6">
        <w:rPr>
          <w:rFonts w:asciiTheme="majorBidi" w:hAnsiTheme="majorBidi" w:cs="B Nazanin"/>
          <w:kern w:val="24"/>
          <w:sz w:val="24"/>
          <w:szCs w:val="24"/>
        </w:rPr>
        <w:t xml:space="preserve">NAAT </w:t>
      </w:r>
      <w:r w:rsidRPr="004F75E6">
        <w:rPr>
          <w:rFonts w:asciiTheme="majorBidi" w:hAnsiTheme="majorBidi" w:cs="B Nazanin"/>
          <w:kern w:val="24"/>
          <w:sz w:val="24"/>
          <w:szCs w:val="24"/>
          <w:rtl/>
          <w:lang w:bidi="fa-IR"/>
        </w:rPr>
        <w:t xml:space="preserve"> و جداسازی در کشت های سلولی نیز انجام داد. </w:t>
      </w:r>
    </w:p>
    <w:p w:rsidR="00B648E4" w:rsidRPr="004F75E6" w:rsidRDefault="00B648E4" w:rsidP="004F75E6">
      <w:pPr>
        <w:pStyle w:val="ListParagraph"/>
        <w:numPr>
          <w:ilvl w:val="0"/>
          <w:numId w:val="15"/>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rtl/>
          <w:lang w:bidi="fa-IR"/>
        </w:rPr>
        <w:t>کیت های سرولوژیک</w:t>
      </w:r>
      <w:r w:rsidRPr="004F75E6">
        <w:rPr>
          <w:rFonts w:asciiTheme="majorBidi" w:hAnsiTheme="majorBidi" w:cs="B Nazanin"/>
          <w:kern w:val="24"/>
          <w:sz w:val="24"/>
          <w:szCs w:val="24"/>
        </w:rPr>
        <w:t xml:space="preserve">IFA </w:t>
      </w:r>
      <w:r w:rsidRPr="004F75E6">
        <w:rPr>
          <w:rFonts w:asciiTheme="majorBidi" w:hAnsiTheme="majorBidi" w:cs="B Nazanin"/>
          <w:kern w:val="24"/>
          <w:sz w:val="24"/>
          <w:szCs w:val="24"/>
          <w:rtl/>
          <w:lang w:bidi="fa-IR"/>
        </w:rPr>
        <w:t xml:space="preserve"> برای تشخیص آنتی بادی های آناپلاسما فاگوسیتوفیلوم در دسترس هستند.</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rPr>
      </w:pPr>
      <w:r w:rsidRPr="004F75E6">
        <w:rPr>
          <w:rFonts w:asciiTheme="majorBidi" w:hAnsiTheme="majorBidi" w:cs="B Nazanin" w:hint="cs"/>
          <w:b/>
          <w:bCs/>
          <w:kern w:val="24"/>
          <w:sz w:val="24"/>
          <w:szCs w:val="24"/>
          <w:rtl/>
          <w:lang w:bidi="fa-IR"/>
        </w:rPr>
        <w:t>تشخیص آزمایشگاهی</w:t>
      </w:r>
      <w:r w:rsidRPr="004F75E6">
        <w:rPr>
          <w:rFonts w:asciiTheme="majorBidi" w:hAnsiTheme="majorBidi" w:cs="B Nazanin" w:hint="cs"/>
          <w:b/>
          <w:bCs/>
          <w:kern w:val="24"/>
          <w:sz w:val="24"/>
          <w:szCs w:val="24"/>
          <w:rtl/>
        </w:rPr>
        <w:t xml:space="preserve"> </w:t>
      </w:r>
      <w:r w:rsidRPr="004F75E6">
        <w:rPr>
          <w:rFonts w:asciiTheme="majorBidi" w:hAnsiTheme="majorBidi" w:cs="B Nazanin"/>
          <w:b/>
          <w:bCs/>
          <w:kern w:val="24"/>
          <w:sz w:val="24"/>
          <w:szCs w:val="24"/>
          <w:rtl/>
          <w:lang w:bidi="fa-IR"/>
        </w:rPr>
        <w:t>کوکسیلا بورنتی</w:t>
      </w:r>
      <w:r w:rsidRPr="004F75E6">
        <w:rPr>
          <w:rFonts w:asciiTheme="majorBidi" w:hAnsiTheme="majorBidi" w:cs="B Nazanin"/>
          <w:kern w:val="24"/>
          <w:sz w:val="24"/>
          <w:szCs w:val="24"/>
          <w:rtl/>
          <w:lang w:bidi="fa-IR"/>
        </w:rPr>
        <w:t xml:space="preserve"> </w:t>
      </w:r>
    </w:p>
    <w:p w:rsidR="00B648E4" w:rsidRPr="004F75E6" w:rsidRDefault="00B648E4" w:rsidP="004F75E6">
      <w:pPr>
        <w:pStyle w:val="ListParagraph"/>
        <w:numPr>
          <w:ilvl w:val="0"/>
          <w:numId w:val="1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تشخیص آزمایشگاهی</w:t>
      </w:r>
      <w:r w:rsidRPr="004F75E6">
        <w:rPr>
          <w:rFonts w:asciiTheme="majorBidi" w:hAnsiTheme="majorBidi" w:cs="B Nazanin" w:hint="cs"/>
          <w:kern w:val="24"/>
          <w:sz w:val="24"/>
          <w:szCs w:val="24"/>
          <w:rtl/>
          <w:lang w:bidi="fa-IR"/>
        </w:rPr>
        <w:t xml:space="preserve"> این باکتری که عامل</w:t>
      </w:r>
      <w:r w:rsidRPr="004F75E6">
        <w:rPr>
          <w:rFonts w:asciiTheme="majorBidi" w:hAnsiTheme="majorBidi" w:cs="B Nazanin"/>
          <w:kern w:val="24"/>
          <w:sz w:val="24"/>
          <w:szCs w:val="24"/>
          <w:rtl/>
          <w:lang w:bidi="fa-IR"/>
        </w:rPr>
        <w:t xml:space="preserve"> تب </w:t>
      </w:r>
      <w:r w:rsidRPr="004F75E6">
        <w:rPr>
          <w:rFonts w:asciiTheme="majorBidi" w:hAnsiTheme="majorBidi" w:cs="B Nazanin"/>
          <w:kern w:val="24"/>
          <w:sz w:val="24"/>
          <w:szCs w:val="24"/>
          <w:lang w:bidi="fa-IR"/>
        </w:rPr>
        <w:t>Q</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 xml:space="preserve">است </w:t>
      </w:r>
      <w:r w:rsidRPr="004F75E6">
        <w:rPr>
          <w:rFonts w:asciiTheme="majorBidi" w:hAnsiTheme="majorBidi" w:cs="B Nazanin"/>
          <w:kern w:val="24"/>
          <w:sz w:val="24"/>
          <w:szCs w:val="24"/>
          <w:rtl/>
          <w:lang w:bidi="fa-IR"/>
        </w:rPr>
        <w:t>را می توان با روش ایمونوفلورسانس مستقیم بافت آلوده</w:t>
      </w:r>
      <w:r w:rsidRPr="004F75E6">
        <w:rPr>
          <w:rFonts w:asciiTheme="majorBidi" w:hAnsiTheme="majorBidi" w:cs="B Nazanin" w:hint="cs"/>
          <w:kern w:val="24"/>
          <w:sz w:val="24"/>
          <w:szCs w:val="24"/>
          <w:rtl/>
          <w:lang w:bidi="fa-IR"/>
        </w:rPr>
        <w:t xml:space="preserve"> و</w:t>
      </w:r>
      <w:r w:rsidRPr="004F75E6">
        <w:rPr>
          <w:rFonts w:asciiTheme="majorBidi" w:hAnsiTheme="majorBidi" w:cs="B Nazanin"/>
          <w:kern w:val="24"/>
          <w:sz w:val="24"/>
          <w:szCs w:val="24"/>
          <w:rtl/>
          <w:lang w:bidi="fa-IR"/>
        </w:rPr>
        <w:t xml:space="preserve"> ایمونوهیستوشیمی انجام داد. با این حال، به استثنای بافت قلب در موارد اندوکاردیت، بافت عفونی حاوی تعداد کمی باکتری است.</w:t>
      </w:r>
    </w:p>
    <w:p w:rsidR="00B648E4" w:rsidRPr="004F75E6" w:rsidRDefault="00B648E4" w:rsidP="004F75E6">
      <w:pPr>
        <w:pStyle w:val="ListParagraph"/>
        <w:numPr>
          <w:ilvl w:val="0"/>
          <w:numId w:val="1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hint="cs"/>
          <w:kern w:val="24"/>
          <w:sz w:val="24"/>
          <w:szCs w:val="24"/>
          <w:rtl/>
          <w:lang w:bidi="fa-IR"/>
        </w:rPr>
        <w:t>روش های ملکولی</w:t>
      </w:r>
      <w:r w:rsidRPr="004F75E6">
        <w:rPr>
          <w:rFonts w:asciiTheme="majorBidi" w:hAnsiTheme="majorBidi" w:cs="B Nazanin"/>
          <w:kern w:val="24"/>
          <w:sz w:val="24"/>
          <w:szCs w:val="24"/>
          <w:rtl/>
          <w:lang w:bidi="fa-IR"/>
        </w:rPr>
        <w:t xml:space="preserve"> </w:t>
      </w:r>
      <w:r w:rsidRPr="004F75E6">
        <w:rPr>
          <w:rFonts w:asciiTheme="majorBidi" w:hAnsiTheme="majorBidi" w:cs="B Nazanin"/>
          <w:kern w:val="24"/>
          <w:sz w:val="24"/>
          <w:szCs w:val="24"/>
        </w:rPr>
        <w:t>NAAT</w:t>
      </w:r>
      <w:r w:rsidRPr="004F75E6">
        <w:rPr>
          <w:rFonts w:asciiTheme="majorBidi" w:hAnsiTheme="majorBidi" w:cs="B Nazanin"/>
          <w:kern w:val="24"/>
          <w:sz w:val="24"/>
          <w:szCs w:val="24"/>
          <w:rtl/>
          <w:lang w:bidi="fa-IR"/>
        </w:rPr>
        <w:t xml:space="preserve">ها مانند روش </w:t>
      </w:r>
      <w:r w:rsidRPr="004F75E6">
        <w:rPr>
          <w:rFonts w:asciiTheme="majorBidi" w:hAnsiTheme="majorBidi" w:cs="B Nazanin"/>
          <w:kern w:val="24"/>
          <w:sz w:val="24"/>
          <w:szCs w:val="24"/>
        </w:rPr>
        <w:t xml:space="preserve">PCR </w:t>
      </w:r>
      <w:r w:rsidRPr="004F75E6">
        <w:rPr>
          <w:rFonts w:asciiTheme="majorBidi" w:hAnsiTheme="majorBidi" w:cs="B Nazanin"/>
          <w:kern w:val="24"/>
          <w:sz w:val="24"/>
          <w:szCs w:val="24"/>
          <w:rtl/>
          <w:lang w:bidi="fa-IR"/>
        </w:rPr>
        <w:t xml:space="preserve"> نیز در تشخیص عفونت</w:t>
      </w:r>
      <w:r w:rsidRPr="004F75E6">
        <w:rPr>
          <w:rFonts w:asciiTheme="majorBidi" w:hAnsiTheme="majorBidi" w:cs="B Nazanin"/>
          <w:kern w:val="24"/>
          <w:sz w:val="24"/>
          <w:szCs w:val="24"/>
          <w:lang w:bidi="fa-IR"/>
        </w:rPr>
        <w:t>‌</w:t>
      </w:r>
      <w:r w:rsidRPr="004F75E6">
        <w:rPr>
          <w:rFonts w:asciiTheme="majorBidi" w:hAnsiTheme="majorBidi" w:cs="B Nazanin"/>
          <w:kern w:val="24"/>
          <w:sz w:val="24"/>
          <w:szCs w:val="24"/>
          <w:rtl/>
          <w:lang w:bidi="fa-IR"/>
        </w:rPr>
        <w:t>ها موفق بوده</w:t>
      </w:r>
      <w:r w:rsidRPr="004F75E6">
        <w:rPr>
          <w:rFonts w:asciiTheme="majorBidi" w:hAnsiTheme="majorBidi" w:cs="B Nazanin"/>
          <w:kern w:val="24"/>
          <w:sz w:val="24"/>
          <w:szCs w:val="24"/>
          <w:lang w:bidi="fa-IR"/>
        </w:rPr>
        <w:t>‌</w:t>
      </w:r>
      <w:r w:rsidRPr="004F75E6">
        <w:rPr>
          <w:rFonts w:asciiTheme="majorBidi" w:hAnsiTheme="majorBidi" w:cs="B Nazanin"/>
          <w:kern w:val="24"/>
          <w:sz w:val="24"/>
          <w:szCs w:val="24"/>
          <w:rtl/>
          <w:lang w:bidi="fa-IR"/>
        </w:rPr>
        <w:t xml:space="preserve">اند. خون کامل و بافی کوت اغلب در تشخیص ارگانیسم موفق هستند. </w:t>
      </w:r>
    </w:p>
    <w:p w:rsidR="00B648E4" w:rsidRPr="004F75E6" w:rsidRDefault="00B648E4" w:rsidP="004F75E6">
      <w:pPr>
        <w:pStyle w:val="ListParagraph"/>
        <w:numPr>
          <w:ilvl w:val="0"/>
          <w:numId w:val="1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کوکسیلا بورنتی بسیار مسری است</w:t>
      </w:r>
      <w:r w:rsidRPr="004F75E6">
        <w:rPr>
          <w:rFonts w:asciiTheme="majorBidi" w:hAnsiTheme="majorBidi" w:cs="B Nazanin" w:hint="cs"/>
          <w:kern w:val="24"/>
          <w:sz w:val="24"/>
          <w:szCs w:val="24"/>
          <w:rtl/>
          <w:lang w:bidi="fa-IR"/>
        </w:rPr>
        <w:t xml:space="preserve"> و</w:t>
      </w:r>
      <w:r w:rsidRPr="004F75E6">
        <w:rPr>
          <w:rFonts w:asciiTheme="majorBidi" w:hAnsiTheme="majorBidi" w:cs="B Nazanin"/>
          <w:kern w:val="24"/>
          <w:sz w:val="24"/>
          <w:szCs w:val="24"/>
          <w:rtl/>
          <w:lang w:bidi="fa-IR"/>
        </w:rPr>
        <w:t xml:space="preserve"> جداسازی در کشت سلولی باید فقط در تأسیسات ایمنی زیستی سطح 3 انجام شود. </w:t>
      </w:r>
    </w:p>
    <w:p w:rsidR="00B648E4" w:rsidRPr="004F75E6" w:rsidRDefault="00B648E4" w:rsidP="004F75E6">
      <w:pPr>
        <w:pStyle w:val="ListParagraph"/>
        <w:numPr>
          <w:ilvl w:val="0"/>
          <w:numId w:val="16"/>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rtl/>
          <w:lang w:bidi="fa-IR"/>
        </w:rPr>
        <w:t xml:space="preserve">چندین سنجش سرولوژیک برای تشخیص آنتی بادی در موارد حاد و مزمن شرح داده شده است. </w:t>
      </w:r>
      <w:proofErr w:type="gramStart"/>
      <w:r w:rsidRPr="004F75E6">
        <w:rPr>
          <w:rFonts w:asciiTheme="majorBidi" w:hAnsiTheme="majorBidi" w:cs="B Nazanin"/>
          <w:kern w:val="24"/>
          <w:sz w:val="24"/>
          <w:szCs w:val="24"/>
        </w:rPr>
        <w:t xml:space="preserve">IFA </w:t>
      </w:r>
      <w:r w:rsidRPr="004F75E6">
        <w:rPr>
          <w:rFonts w:asciiTheme="majorBidi" w:hAnsiTheme="majorBidi" w:cs="B Nazanin"/>
          <w:kern w:val="24"/>
          <w:sz w:val="24"/>
          <w:szCs w:val="24"/>
          <w:rtl/>
          <w:lang w:bidi="fa-IR"/>
        </w:rPr>
        <w:t xml:space="preserve"> روش</w:t>
      </w:r>
      <w:proofErr w:type="gramEnd"/>
      <w:r w:rsidRPr="004F75E6">
        <w:rPr>
          <w:rFonts w:asciiTheme="majorBidi" w:hAnsiTheme="majorBidi" w:cs="B Nazanin"/>
          <w:kern w:val="24"/>
          <w:sz w:val="24"/>
          <w:szCs w:val="24"/>
          <w:rtl/>
          <w:lang w:bidi="fa-IR"/>
        </w:rPr>
        <w:t xml:space="preserve"> انتخابی است. همچنین کیت های </w:t>
      </w:r>
      <w:r w:rsidRPr="004F75E6">
        <w:rPr>
          <w:rFonts w:asciiTheme="majorBidi" w:hAnsiTheme="majorBidi" w:cs="B Nazanin"/>
          <w:kern w:val="24"/>
          <w:sz w:val="24"/>
          <w:szCs w:val="24"/>
        </w:rPr>
        <w:t xml:space="preserve">EIA </w:t>
      </w:r>
      <w:r w:rsidRPr="004F75E6">
        <w:rPr>
          <w:rFonts w:asciiTheme="majorBidi" w:hAnsiTheme="majorBidi" w:cs="B Nazanin"/>
          <w:kern w:val="24"/>
          <w:sz w:val="24"/>
          <w:szCs w:val="24"/>
          <w:rtl/>
          <w:lang w:bidi="fa-IR"/>
        </w:rPr>
        <w:t xml:space="preserve"> به صورت تجاری در دسترس هستند و دارای حساسیت ها و ویژگی های قابل مقایسه با</w:t>
      </w:r>
      <w:r w:rsidRPr="004F75E6">
        <w:rPr>
          <w:rFonts w:asciiTheme="majorBidi" w:hAnsiTheme="majorBidi" w:cs="B Nazanin"/>
          <w:kern w:val="24"/>
          <w:sz w:val="24"/>
          <w:szCs w:val="24"/>
        </w:rPr>
        <w:t xml:space="preserve">IFA </w:t>
      </w:r>
      <w:r w:rsidRPr="004F75E6">
        <w:rPr>
          <w:rFonts w:asciiTheme="majorBidi" w:hAnsiTheme="majorBidi" w:cs="B Nazanin"/>
          <w:kern w:val="24"/>
          <w:sz w:val="24"/>
          <w:szCs w:val="24"/>
          <w:rtl/>
          <w:lang w:bidi="fa-IR"/>
        </w:rPr>
        <w:t xml:space="preserve"> هستند.</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b/>
          <w:bCs/>
          <w:kern w:val="24"/>
          <w:sz w:val="24"/>
          <w:szCs w:val="24"/>
          <w:rtl/>
          <w:lang w:bidi="fa-IR"/>
        </w:rPr>
        <w:t>باکتر</w:t>
      </w:r>
      <w:r w:rsidRPr="004F75E6">
        <w:rPr>
          <w:rFonts w:asciiTheme="majorBidi" w:hAnsiTheme="majorBidi" w:cs="B Nazanin" w:hint="cs"/>
          <w:b/>
          <w:bCs/>
          <w:kern w:val="24"/>
          <w:sz w:val="24"/>
          <w:szCs w:val="24"/>
          <w:rtl/>
          <w:lang w:bidi="fa-IR"/>
        </w:rPr>
        <w:t>ی</w:t>
      </w:r>
      <w:r w:rsidRPr="004F75E6">
        <w:rPr>
          <w:rFonts w:asciiTheme="majorBidi" w:hAnsiTheme="majorBidi" w:cs="B Nazanin"/>
          <w:b/>
          <w:bCs/>
          <w:kern w:val="24"/>
          <w:sz w:val="24"/>
          <w:szCs w:val="24"/>
          <w:rtl/>
          <w:lang w:bidi="fa-IR"/>
        </w:rPr>
        <w:t xml:space="preserve"> ها</w:t>
      </w:r>
      <w:r w:rsidRPr="004F75E6">
        <w:rPr>
          <w:rFonts w:asciiTheme="majorBidi" w:hAnsiTheme="majorBidi" w:cs="B Nazanin" w:hint="cs"/>
          <w:b/>
          <w:bCs/>
          <w:kern w:val="24"/>
          <w:sz w:val="24"/>
          <w:szCs w:val="24"/>
          <w:rtl/>
          <w:lang w:bidi="fa-IR"/>
        </w:rPr>
        <w:t>ی</w:t>
      </w:r>
      <w:r w:rsidRPr="004F75E6">
        <w:rPr>
          <w:rFonts w:asciiTheme="majorBidi" w:hAnsiTheme="majorBidi" w:cs="B Nazanin"/>
          <w:b/>
          <w:bCs/>
          <w:kern w:val="24"/>
          <w:sz w:val="24"/>
          <w:szCs w:val="24"/>
          <w:rtl/>
          <w:lang w:bidi="fa-IR"/>
        </w:rPr>
        <w:t xml:space="preserve"> کلاس مول</w:t>
      </w:r>
      <w:r w:rsidRPr="004F75E6">
        <w:rPr>
          <w:rFonts w:asciiTheme="majorBidi" w:hAnsiTheme="majorBidi" w:cs="B Nazanin" w:hint="cs"/>
          <w:b/>
          <w:bCs/>
          <w:kern w:val="24"/>
          <w:sz w:val="24"/>
          <w:szCs w:val="24"/>
          <w:rtl/>
          <w:lang w:bidi="fa-IR"/>
        </w:rPr>
        <w:t>ی</w:t>
      </w:r>
      <w:r w:rsidRPr="004F75E6">
        <w:rPr>
          <w:rFonts w:asciiTheme="majorBidi" w:hAnsiTheme="majorBidi" w:cs="B Nazanin" w:hint="eastAsia"/>
          <w:b/>
          <w:bCs/>
          <w:kern w:val="24"/>
          <w:sz w:val="24"/>
          <w:szCs w:val="24"/>
          <w:rtl/>
          <w:lang w:bidi="fa-IR"/>
        </w:rPr>
        <w:t>کوتس</w:t>
      </w:r>
      <w:r w:rsidRPr="004F75E6">
        <w:rPr>
          <w:rFonts w:asciiTheme="majorBidi" w:hAnsiTheme="majorBidi" w:cs="B Nazanin"/>
          <w:b/>
          <w:bCs/>
          <w:kern w:val="24"/>
          <w:sz w:val="24"/>
          <w:szCs w:val="24"/>
          <w:rtl/>
          <w:lang w:bidi="fa-IR"/>
        </w:rPr>
        <w:t xml:space="preserve">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4F75E6">
        <w:rPr>
          <w:rFonts w:asciiTheme="majorBidi" w:hAnsiTheme="majorBidi" w:cs="B Nazanin"/>
          <w:b/>
          <w:bCs/>
          <w:kern w:val="24"/>
          <w:sz w:val="24"/>
          <w:szCs w:val="24"/>
          <w:rtl/>
          <w:lang w:bidi="fa-IR"/>
        </w:rPr>
        <w:t>تشخیص آزمایشگاهی</w:t>
      </w:r>
      <w:r w:rsidRPr="004F75E6">
        <w:rPr>
          <w:rFonts w:asciiTheme="majorBidi" w:hAnsiTheme="majorBidi" w:cs="B Nazanin" w:hint="cs"/>
          <w:b/>
          <w:bCs/>
          <w:kern w:val="24"/>
          <w:sz w:val="24"/>
          <w:szCs w:val="24"/>
          <w:rtl/>
          <w:lang w:bidi="fa-IR"/>
        </w:rPr>
        <w:t xml:space="preserve"> </w:t>
      </w:r>
      <w:r w:rsidRPr="004F75E6">
        <w:rPr>
          <w:rFonts w:asciiTheme="majorBidi" w:hAnsiTheme="majorBidi" w:cs="B Nazanin"/>
          <w:b/>
          <w:bCs/>
          <w:kern w:val="24"/>
          <w:sz w:val="24"/>
          <w:szCs w:val="24"/>
          <w:rtl/>
          <w:lang w:bidi="fa-IR"/>
        </w:rPr>
        <w:t>مایکوپلاسما</w:t>
      </w:r>
    </w:p>
    <w:p w:rsidR="00B648E4" w:rsidRPr="004F75E6" w:rsidRDefault="00B648E4" w:rsidP="004F75E6">
      <w:pPr>
        <w:pStyle w:val="ListParagraph"/>
        <w:numPr>
          <w:ilvl w:val="0"/>
          <w:numId w:val="1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به دلیل اینکه جداسازی مایکوپلاسما پنومونیه از کشت دشوار است (حساسیت 40%) </w:t>
      </w:r>
      <w:r w:rsidRPr="004F75E6">
        <w:rPr>
          <w:rFonts w:asciiTheme="majorBidi" w:hAnsiTheme="majorBidi" w:cs="B Nazanin" w:hint="cs"/>
          <w:kern w:val="24"/>
          <w:sz w:val="24"/>
          <w:szCs w:val="24"/>
          <w:rtl/>
          <w:lang w:bidi="fa-IR"/>
        </w:rPr>
        <w:t>و</w:t>
      </w:r>
      <w:r w:rsidRPr="004F75E6">
        <w:rPr>
          <w:rFonts w:asciiTheme="majorBidi" w:hAnsiTheme="majorBidi" w:cs="B Nazanin"/>
          <w:kern w:val="24"/>
          <w:sz w:val="24"/>
          <w:szCs w:val="24"/>
          <w:rtl/>
          <w:lang w:bidi="fa-IR"/>
        </w:rPr>
        <w:t xml:space="preserve"> رشد نیاز به چند هفته و مهارت دارد</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جداسازی از دستگاه تنفس</w:t>
      </w:r>
      <w:r w:rsidRPr="004F75E6">
        <w:rPr>
          <w:rFonts w:asciiTheme="majorBidi" w:hAnsiTheme="majorBidi" w:cs="B Nazanin" w:hint="cs"/>
          <w:kern w:val="24"/>
          <w:sz w:val="24"/>
          <w:szCs w:val="24"/>
          <w:rtl/>
          <w:lang w:bidi="fa-IR"/>
        </w:rPr>
        <w:t>ی</w:t>
      </w:r>
      <w:r w:rsidRPr="004F75E6">
        <w:rPr>
          <w:rFonts w:asciiTheme="majorBidi" w:hAnsiTheme="majorBidi" w:cs="B Nazanin"/>
          <w:kern w:val="24"/>
          <w:sz w:val="24"/>
          <w:szCs w:val="24"/>
          <w:rtl/>
          <w:lang w:bidi="fa-IR"/>
        </w:rPr>
        <w:t xml:space="preserve"> به ندرت انجام می شود. </w:t>
      </w:r>
    </w:p>
    <w:p w:rsidR="00B648E4" w:rsidRPr="004F75E6" w:rsidRDefault="00B648E4" w:rsidP="004F75E6">
      <w:pPr>
        <w:pStyle w:val="ListParagraph"/>
        <w:numPr>
          <w:ilvl w:val="0"/>
          <w:numId w:val="1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مایکوپلاسما هومینیس و گونه های اوره آپلاسما  نیازهای سخت گیرانه کمتری دارند اما نیاز به کلسترول برای سنتز غشای پلاسمایی دارند. </w:t>
      </w:r>
    </w:p>
    <w:p w:rsidR="00B648E4" w:rsidRPr="004F75E6" w:rsidRDefault="00B648E4" w:rsidP="004F75E6">
      <w:pPr>
        <w:pStyle w:val="ListParagraph"/>
        <w:numPr>
          <w:ilvl w:val="0"/>
          <w:numId w:val="17"/>
        </w:numPr>
        <w:autoSpaceDE w:val="0"/>
        <w:autoSpaceDN w:val="0"/>
        <w:bidi/>
        <w:adjustRightInd w:val="0"/>
        <w:spacing w:after="0" w:line="240" w:lineRule="auto"/>
        <w:ind w:left="0"/>
        <w:jc w:val="lowKashida"/>
        <w:rPr>
          <w:rFonts w:asciiTheme="majorBidi" w:hAnsiTheme="majorBidi" w:cs="B Nazanin"/>
          <w:b/>
          <w:bCs/>
          <w:kern w:val="24"/>
          <w:sz w:val="24"/>
          <w:szCs w:val="24"/>
          <w:rtl/>
        </w:rPr>
      </w:pPr>
      <w:r w:rsidRPr="004F75E6">
        <w:rPr>
          <w:rFonts w:asciiTheme="majorBidi" w:hAnsiTheme="majorBidi" w:cs="B Nazanin"/>
          <w:kern w:val="24"/>
          <w:sz w:val="24"/>
          <w:szCs w:val="24"/>
          <w:rtl/>
          <w:lang w:bidi="fa-IR"/>
        </w:rPr>
        <w:t xml:space="preserve">مایکوپلاسما هومینیس تنها گونه ای است که روی </w:t>
      </w:r>
      <w:r w:rsidRPr="004F75E6">
        <w:rPr>
          <w:rFonts w:asciiTheme="majorBidi" w:hAnsiTheme="majorBidi" w:cs="B Nazanin" w:hint="cs"/>
          <w:kern w:val="24"/>
          <w:sz w:val="24"/>
          <w:szCs w:val="24"/>
          <w:rtl/>
          <w:lang w:bidi="fa-IR"/>
        </w:rPr>
        <w:t>بلادآگار</w:t>
      </w:r>
      <w:r w:rsidRPr="004F75E6">
        <w:rPr>
          <w:rFonts w:asciiTheme="majorBidi" w:hAnsiTheme="majorBidi" w:cs="B Nazanin"/>
          <w:kern w:val="24"/>
          <w:sz w:val="24"/>
          <w:szCs w:val="24"/>
          <w:rtl/>
          <w:lang w:bidi="fa-IR"/>
        </w:rPr>
        <w:t xml:space="preserve"> و شکلات</w:t>
      </w:r>
      <w:r w:rsidRPr="004F75E6">
        <w:rPr>
          <w:rFonts w:asciiTheme="majorBidi" w:hAnsiTheme="majorBidi" w:cs="B Nazanin" w:hint="cs"/>
          <w:kern w:val="24"/>
          <w:sz w:val="24"/>
          <w:szCs w:val="24"/>
          <w:rtl/>
          <w:lang w:bidi="fa-IR"/>
        </w:rPr>
        <w:t xml:space="preserve"> آگار</w:t>
      </w:r>
      <w:r w:rsidRPr="004F75E6">
        <w:rPr>
          <w:rFonts w:asciiTheme="majorBidi" w:hAnsiTheme="majorBidi" w:cs="B Nazanin"/>
          <w:kern w:val="24"/>
          <w:sz w:val="24"/>
          <w:szCs w:val="24"/>
          <w:rtl/>
          <w:lang w:bidi="fa-IR"/>
        </w:rPr>
        <w:t xml:space="preserve"> رشد می کند.</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b/>
          <w:bCs/>
          <w:kern w:val="24"/>
          <w:sz w:val="24"/>
          <w:szCs w:val="24"/>
          <w:rtl/>
          <w:lang w:bidi="fa-IR"/>
        </w:rPr>
        <w:t xml:space="preserve">جمع آوری نمونه و انتقال نمونه: </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lastRenderedPageBreak/>
        <w:t xml:space="preserve">نمونه برای کشت مایکوپلاسما شامل مایعات بدن </w:t>
      </w:r>
      <w:r w:rsidRPr="004F75E6">
        <w:rPr>
          <w:rFonts w:asciiTheme="majorBidi" w:hAnsiTheme="majorBidi" w:cs="B Nazanin" w:hint="cs"/>
          <w:kern w:val="24"/>
          <w:sz w:val="24"/>
          <w:szCs w:val="24"/>
          <w:rtl/>
          <w:lang w:bidi="fa-IR"/>
        </w:rPr>
        <w:t>از قبیل</w:t>
      </w:r>
      <w:r w:rsidRPr="004F75E6">
        <w:rPr>
          <w:rFonts w:asciiTheme="majorBidi" w:hAnsiTheme="majorBidi" w:cs="B Nazanin"/>
          <w:kern w:val="24"/>
          <w:sz w:val="24"/>
          <w:szCs w:val="24"/>
          <w:rtl/>
          <w:lang w:bidi="fa-IR"/>
        </w:rPr>
        <w:t xml:space="preserve"> خون، خلط، مایع سینوویال،</w:t>
      </w:r>
      <w:r w:rsidRPr="004F75E6">
        <w:rPr>
          <w:rFonts w:asciiTheme="majorBidi" w:hAnsiTheme="majorBidi" w:cs="B Nazanin"/>
          <w:kern w:val="24"/>
          <w:sz w:val="24"/>
          <w:szCs w:val="24"/>
        </w:rPr>
        <w:t>CSF</w:t>
      </w:r>
      <w:r w:rsidRPr="004F75E6">
        <w:rPr>
          <w:rFonts w:asciiTheme="majorBidi" w:hAnsiTheme="majorBidi" w:cs="B Nazanin"/>
          <w:kern w:val="24"/>
          <w:sz w:val="24"/>
          <w:szCs w:val="24"/>
          <w:rtl/>
          <w:lang w:bidi="fa-IR"/>
        </w:rPr>
        <w:t>، مایع آمنیوتیک، ادرار، آسپیره زخم، نازوفارنژیال، سرویکال و سواب واژن است. نمونه بافت هم برای کشت استفاده می شود.</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به دلیل عدم وجود دیواره سلولی، مایکوپلاسماها به حرارت و خشک شدن حساس هستند و به دلیل این حساسیت به طور ایده آل نمونه ها باید در کنار بستر بیمار تلقیح شو</w:t>
      </w:r>
      <w:r w:rsidRPr="004F75E6">
        <w:rPr>
          <w:rFonts w:asciiTheme="majorBidi" w:hAnsiTheme="majorBidi" w:cs="B Nazanin" w:hint="cs"/>
          <w:kern w:val="24"/>
          <w:sz w:val="24"/>
          <w:szCs w:val="24"/>
          <w:rtl/>
          <w:lang w:bidi="fa-IR"/>
        </w:rPr>
        <w:t>ن</w:t>
      </w:r>
      <w:r w:rsidRPr="004F75E6">
        <w:rPr>
          <w:rFonts w:asciiTheme="majorBidi" w:hAnsiTheme="majorBidi" w:cs="B Nazanin"/>
          <w:kern w:val="24"/>
          <w:sz w:val="24"/>
          <w:szCs w:val="24"/>
          <w:rtl/>
          <w:lang w:bidi="fa-IR"/>
        </w:rPr>
        <w:t xml:space="preserve">د. </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برای جداسازی مایکوپلاسما از خون 10 میلی لیتر خون برای بزرگسالان توصیه می شود.</w:t>
      </w:r>
      <w:r w:rsidRPr="004F75E6">
        <w:rPr>
          <w:rFonts w:asciiTheme="majorBidi" w:hAnsiTheme="majorBidi" w:cs="B Nazanin"/>
          <w:kern w:val="24"/>
          <w:sz w:val="24"/>
          <w:szCs w:val="24"/>
        </w:rPr>
        <w:t xml:space="preserve">SPS </w:t>
      </w:r>
      <w:r w:rsidRPr="004F75E6">
        <w:rPr>
          <w:rFonts w:asciiTheme="majorBidi" w:hAnsiTheme="majorBidi" w:cs="B Nazanin"/>
          <w:kern w:val="24"/>
          <w:sz w:val="24"/>
          <w:szCs w:val="24"/>
          <w:rtl/>
          <w:lang w:bidi="fa-IR"/>
        </w:rPr>
        <w:t xml:space="preserve"> ممانعت کننده برای مایکوپلاسما است و اضافه کردن ژلاتین 1% به اثر مهاری</w:t>
      </w:r>
      <w:r w:rsidRPr="004F75E6">
        <w:rPr>
          <w:rFonts w:asciiTheme="majorBidi" w:hAnsiTheme="majorBidi" w:cs="B Nazanin"/>
          <w:kern w:val="24"/>
          <w:sz w:val="24"/>
          <w:szCs w:val="24"/>
        </w:rPr>
        <w:t xml:space="preserve">SPS </w:t>
      </w:r>
      <w:r w:rsidRPr="004F75E6">
        <w:rPr>
          <w:rFonts w:asciiTheme="majorBidi" w:hAnsiTheme="majorBidi" w:cs="B Nazanin"/>
          <w:kern w:val="24"/>
          <w:sz w:val="24"/>
          <w:szCs w:val="24"/>
          <w:rtl/>
          <w:lang w:bidi="fa-IR"/>
        </w:rPr>
        <w:t xml:space="preserve"> غلبه می کند. </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به همین دلیل محیط های تجاری خون مورد استفاده در دستگاه های اتوماتیک استفاده نمی شود یا باید ژلاتین به ویال</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های آنها اضافه شود. مایعات باید سانتریفیوژ شوند و سلول های ته نشین در حجم کمی از محیط مایع تلقیح شوند. </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hint="cs"/>
          <w:kern w:val="24"/>
          <w:sz w:val="24"/>
          <w:szCs w:val="24"/>
          <w:rtl/>
          <w:lang w:bidi="fa-IR"/>
        </w:rPr>
        <w:t xml:space="preserve">قبل از تلقیح </w:t>
      </w:r>
      <w:r w:rsidRPr="004F75E6">
        <w:rPr>
          <w:rFonts w:asciiTheme="majorBidi" w:hAnsiTheme="majorBidi" w:cs="B Nazanin"/>
          <w:kern w:val="24"/>
          <w:sz w:val="24"/>
          <w:szCs w:val="24"/>
          <w:rtl/>
          <w:lang w:bidi="fa-IR"/>
        </w:rPr>
        <w:t>مهم است که نمونه ها به کمک محیط براث تا غلظت سه برابر رقیق شوند</w:t>
      </w:r>
      <w:r w:rsidRPr="004F75E6">
        <w:rPr>
          <w:rFonts w:asciiTheme="majorBidi" w:hAnsiTheme="majorBidi" w:cs="B Nazanin" w:hint="cs"/>
          <w:kern w:val="24"/>
          <w:sz w:val="24"/>
          <w:szCs w:val="24"/>
          <w:rtl/>
          <w:lang w:bidi="fa-IR"/>
        </w:rPr>
        <w:t xml:space="preserve"> (سه رقت از یک دهم تا یک هزارم تهیه شود)</w:t>
      </w:r>
      <w:r w:rsidRPr="004F75E6">
        <w:rPr>
          <w:rFonts w:asciiTheme="majorBidi" w:hAnsiTheme="majorBidi" w:cs="B Nazanin"/>
          <w:kern w:val="24"/>
          <w:sz w:val="24"/>
          <w:szCs w:val="24"/>
          <w:rtl/>
          <w:lang w:bidi="fa-IR"/>
        </w:rPr>
        <w:t xml:space="preserve"> و بعد کشت شوند</w:t>
      </w:r>
      <w:r w:rsidRPr="004F75E6">
        <w:rPr>
          <w:rFonts w:asciiTheme="majorBidi" w:hAnsiTheme="majorBidi" w:cs="B Nazanin" w:hint="cs"/>
          <w:kern w:val="24"/>
          <w:sz w:val="24"/>
          <w:szCs w:val="24"/>
          <w:rtl/>
          <w:lang w:bidi="fa-IR"/>
        </w:rPr>
        <w:t xml:space="preserve"> تا اثرات</w:t>
      </w:r>
      <w:r w:rsidRPr="004F75E6">
        <w:rPr>
          <w:rFonts w:asciiTheme="majorBidi" w:hAnsiTheme="majorBidi" w:cs="B Nazanin"/>
          <w:kern w:val="24"/>
          <w:sz w:val="24"/>
          <w:szCs w:val="24"/>
          <w:rtl/>
          <w:lang w:bidi="fa-IR"/>
        </w:rPr>
        <w:t xml:space="preserve"> ممانعت کنندگی مواد ضدباکتریال، آنتی بادی و سایر ممانعت کننده ها که در نمونه حضور دارند </w:t>
      </w:r>
      <w:r w:rsidRPr="004F75E6">
        <w:rPr>
          <w:rFonts w:asciiTheme="majorBidi" w:hAnsiTheme="majorBidi" w:cs="B Nazanin" w:hint="cs"/>
          <w:kern w:val="24"/>
          <w:sz w:val="24"/>
          <w:szCs w:val="24"/>
          <w:rtl/>
          <w:lang w:bidi="fa-IR"/>
        </w:rPr>
        <w:t>جلوگیری شود</w:t>
      </w:r>
      <w:r w:rsidRPr="004F75E6">
        <w:rPr>
          <w:rFonts w:asciiTheme="majorBidi" w:hAnsiTheme="majorBidi" w:cs="B Nazanin"/>
          <w:kern w:val="24"/>
          <w:sz w:val="24"/>
          <w:szCs w:val="24"/>
          <w:rtl/>
          <w:lang w:bidi="fa-IR"/>
        </w:rPr>
        <w:t xml:space="preserve">. </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اگر کشت امکان پذیر نیست نمونه ها باید سریعاً در محیط انتقالی شامل </w:t>
      </w:r>
      <w:r w:rsidRPr="004F75E6">
        <w:rPr>
          <w:rFonts w:asciiTheme="majorBidi" w:hAnsiTheme="majorBidi" w:cs="B Nazanin"/>
          <w:kern w:val="24"/>
          <w:sz w:val="24"/>
          <w:szCs w:val="24"/>
        </w:rPr>
        <w:t>SP4</w:t>
      </w:r>
      <w:r w:rsidRPr="004F75E6">
        <w:rPr>
          <w:rFonts w:asciiTheme="majorBidi" w:hAnsiTheme="majorBidi" w:cs="B Nazanin"/>
          <w:kern w:val="24"/>
          <w:sz w:val="24"/>
          <w:szCs w:val="24"/>
          <w:rtl/>
          <w:lang w:bidi="fa-IR"/>
        </w:rPr>
        <w:t xml:space="preserve"> (بافر سوکروز فسفات، بیس مایکوپلاسما، سرم اسب 20% و نوترال رد) یا</w:t>
      </w:r>
      <w:proofErr w:type="spellStart"/>
      <w:r w:rsidRPr="004F75E6">
        <w:rPr>
          <w:rFonts w:asciiTheme="majorBidi" w:hAnsiTheme="majorBidi" w:cs="B Nazanin"/>
          <w:kern w:val="24"/>
          <w:sz w:val="24"/>
          <w:szCs w:val="24"/>
        </w:rPr>
        <w:t>Shepards</w:t>
      </w:r>
      <w:proofErr w:type="spellEnd"/>
      <w:r w:rsidRPr="004F75E6">
        <w:rPr>
          <w:rFonts w:asciiTheme="majorBidi" w:hAnsiTheme="majorBidi" w:cs="B Nazanin"/>
          <w:kern w:val="24"/>
          <w:sz w:val="24"/>
          <w:szCs w:val="24"/>
        </w:rPr>
        <w:t xml:space="preserve"> 10B </w:t>
      </w:r>
      <w:r w:rsidRPr="004F75E6">
        <w:rPr>
          <w:rFonts w:asciiTheme="majorBidi" w:hAnsiTheme="majorBidi" w:cs="B Nazanin"/>
          <w:kern w:val="24"/>
          <w:sz w:val="24"/>
          <w:szCs w:val="24"/>
          <w:rtl/>
          <w:lang w:bidi="fa-IR"/>
        </w:rPr>
        <w:t xml:space="preserve"> مایع یا </w:t>
      </w:r>
      <w:r w:rsidRPr="004F75E6">
        <w:rPr>
          <w:rFonts w:asciiTheme="majorBidi" w:hAnsiTheme="majorBidi" w:cs="B Nazanin"/>
          <w:kern w:val="24"/>
          <w:sz w:val="24"/>
          <w:szCs w:val="24"/>
        </w:rPr>
        <w:t>2SP</w:t>
      </w:r>
      <w:r w:rsidRPr="004F75E6">
        <w:rPr>
          <w:rFonts w:asciiTheme="majorBidi" w:hAnsiTheme="majorBidi" w:cs="B Nazanin"/>
          <w:kern w:val="24"/>
          <w:sz w:val="24"/>
          <w:szCs w:val="24"/>
          <w:rtl/>
          <w:lang w:bidi="fa-IR"/>
        </w:rPr>
        <w:t xml:space="preserve"> که برای مایکوپلاسما طراحی شده ا</w:t>
      </w:r>
      <w:r w:rsidRPr="004F75E6">
        <w:rPr>
          <w:rFonts w:asciiTheme="majorBidi" w:hAnsiTheme="majorBidi" w:cs="B Nazanin" w:hint="cs"/>
          <w:kern w:val="24"/>
          <w:sz w:val="24"/>
          <w:szCs w:val="24"/>
          <w:rtl/>
          <w:lang w:bidi="fa-IR"/>
        </w:rPr>
        <w:t>ند</w:t>
      </w:r>
      <w:r w:rsidRPr="004F75E6">
        <w:rPr>
          <w:rFonts w:asciiTheme="majorBidi" w:hAnsiTheme="majorBidi" w:cs="B Nazanin"/>
          <w:kern w:val="24"/>
          <w:sz w:val="24"/>
          <w:szCs w:val="24"/>
          <w:rtl/>
          <w:lang w:bidi="fa-IR"/>
        </w:rPr>
        <w:t xml:space="preserve"> منتقل شو</w:t>
      </w:r>
      <w:r w:rsidRPr="004F75E6">
        <w:rPr>
          <w:rFonts w:asciiTheme="majorBidi" w:hAnsiTheme="majorBidi" w:cs="B Nazanin" w:hint="cs"/>
          <w:kern w:val="24"/>
          <w:sz w:val="24"/>
          <w:szCs w:val="24"/>
          <w:rtl/>
          <w:lang w:bidi="fa-IR"/>
        </w:rPr>
        <w:t>ن</w:t>
      </w:r>
      <w:r w:rsidRPr="004F75E6">
        <w:rPr>
          <w:rFonts w:asciiTheme="majorBidi" w:hAnsiTheme="majorBidi" w:cs="B Nazanin"/>
          <w:kern w:val="24"/>
          <w:sz w:val="24"/>
          <w:szCs w:val="24"/>
          <w:rtl/>
          <w:lang w:bidi="fa-IR"/>
        </w:rPr>
        <w:t xml:space="preserve">د. </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استفاده از سواب با سر کتانی و دسته چوبی به دلیل تأثیرات بازدارندگی احتمالی </w:t>
      </w:r>
      <w:r w:rsidRPr="004F75E6">
        <w:rPr>
          <w:rFonts w:asciiTheme="majorBidi" w:hAnsiTheme="majorBidi" w:cs="B Nazanin" w:hint="cs"/>
          <w:kern w:val="24"/>
          <w:sz w:val="24"/>
          <w:szCs w:val="24"/>
          <w:rtl/>
          <w:lang w:bidi="fa-IR"/>
        </w:rPr>
        <w:t>توصیه</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 xml:space="preserve">نمی </w:t>
      </w:r>
      <w:r w:rsidRPr="004F75E6">
        <w:rPr>
          <w:rFonts w:asciiTheme="majorBidi" w:hAnsiTheme="majorBidi" w:cs="B Nazanin"/>
          <w:kern w:val="24"/>
          <w:sz w:val="24"/>
          <w:szCs w:val="24"/>
          <w:rtl/>
          <w:lang w:bidi="fa-IR"/>
        </w:rPr>
        <w:t>شود. بیشتر منابع استفاده از سواب پلی استر داکرونی یا آلژینات کلسیم با دسته آلومینیوم یا پلاستیکی را پیشنهاد می کنند</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اگر کشت در 24 </w:t>
      </w:r>
      <w:r w:rsidRPr="004F75E6">
        <w:rPr>
          <w:rFonts w:asciiTheme="majorBidi" w:hAnsiTheme="majorBidi" w:cs="B Nazanin" w:hint="cs"/>
          <w:kern w:val="24"/>
          <w:sz w:val="24"/>
          <w:szCs w:val="24"/>
          <w:rtl/>
          <w:lang w:bidi="fa-IR"/>
        </w:rPr>
        <w:t xml:space="preserve">ساعت </w:t>
      </w:r>
      <w:r w:rsidRPr="004F75E6">
        <w:rPr>
          <w:rFonts w:asciiTheme="majorBidi" w:hAnsiTheme="majorBidi" w:cs="B Nazanin"/>
          <w:kern w:val="24"/>
          <w:sz w:val="24"/>
          <w:szCs w:val="24"/>
          <w:rtl/>
          <w:lang w:bidi="fa-IR"/>
        </w:rPr>
        <w:t>انجام نشود به محض رسیدن به آزمایشگاه نمونه ها باید در دمای 70- درجه سانتی گراد قرار گیرند.</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چون این باکتریها دیواره ندارند و ریز هستند مایعات را می توان با استفاده از فیلتر سرنگی </w:t>
      </w:r>
      <w:r w:rsidRPr="004F75E6">
        <w:rPr>
          <w:rFonts w:asciiTheme="majorBidi" w:hAnsiTheme="majorBidi" w:cs="B Nazanin" w:hint="cs"/>
          <w:kern w:val="24"/>
          <w:sz w:val="24"/>
          <w:szCs w:val="24"/>
          <w:rtl/>
          <w:lang w:bidi="fa-IR"/>
        </w:rPr>
        <w:t xml:space="preserve">45/0 </w:t>
      </w:r>
      <w:r w:rsidRPr="004F75E6">
        <w:rPr>
          <w:rFonts w:asciiTheme="majorBidi" w:hAnsiTheme="majorBidi" w:cs="B Nazanin"/>
          <w:kern w:val="24"/>
          <w:sz w:val="24"/>
          <w:szCs w:val="24"/>
          <w:rtl/>
          <w:lang w:bidi="fa-IR"/>
        </w:rPr>
        <w:t>میکرومتری استریل فیلتر کرد که از آن عبور می</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کنند و بقیه باکتریها گیر می افتند. سپس مایع عبوری را </w:t>
      </w:r>
      <w:r w:rsidRPr="004F75E6">
        <w:rPr>
          <w:rFonts w:asciiTheme="majorBidi" w:hAnsiTheme="majorBidi" w:cs="B Nazanin" w:hint="cs"/>
          <w:kern w:val="24"/>
          <w:sz w:val="24"/>
          <w:szCs w:val="24"/>
          <w:rtl/>
          <w:lang w:bidi="fa-IR"/>
        </w:rPr>
        <w:t xml:space="preserve">می توان </w:t>
      </w:r>
      <w:r w:rsidRPr="004F75E6">
        <w:rPr>
          <w:rFonts w:asciiTheme="majorBidi" w:hAnsiTheme="majorBidi" w:cs="B Nazanin"/>
          <w:kern w:val="24"/>
          <w:sz w:val="24"/>
          <w:szCs w:val="24"/>
          <w:rtl/>
          <w:lang w:bidi="fa-IR"/>
        </w:rPr>
        <w:t xml:space="preserve">کشت داد. </w:t>
      </w:r>
    </w:p>
    <w:p w:rsidR="00B648E4" w:rsidRPr="004F75E6" w:rsidRDefault="00B648E4" w:rsidP="004F75E6">
      <w:pPr>
        <w:pStyle w:val="ListParagraph"/>
        <w:numPr>
          <w:ilvl w:val="0"/>
          <w:numId w:val="18"/>
        </w:numPr>
        <w:autoSpaceDE w:val="0"/>
        <w:autoSpaceDN w:val="0"/>
        <w:bidi/>
        <w:adjustRightInd w:val="0"/>
        <w:spacing w:after="0" w:line="240" w:lineRule="auto"/>
        <w:ind w:left="0"/>
        <w:jc w:val="lowKashida"/>
        <w:rPr>
          <w:rFonts w:asciiTheme="majorBidi" w:hAnsiTheme="majorBidi" w:cs="B Nazanin"/>
          <w:b/>
          <w:bCs/>
          <w:kern w:val="24"/>
          <w:sz w:val="24"/>
          <w:szCs w:val="24"/>
          <w:lang w:bidi="fa-IR"/>
        </w:rPr>
      </w:pPr>
      <w:r w:rsidRPr="004F75E6">
        <w:rPr>
          <w:rFonts w:asciiTheme="majorBidi" w:hAnsiTheme="majorBidi" w:cs="B Nazanin"/>
          <w:kern w:val="24"/>
          <w:sz w:val="24"/>
          <w:szCs w:val="24"/>
          <w:rtl/>
          <w:lang w:bidi="fa-IR"/>
        </w:rPr>
        <w:t>در جدول</w:t>
      </w:r>
      <w:r w:rsidRPr="004F75E6">
        <w:rPr>
          <w:rFonts w:asciiTheme="majorBidi" w:hAnsiTheme="majorBidi" w:cs="B Nazanin" w:hint="cs"/>
          <w:kern w:val="24"/>
          <w:sz w:val="24"/>
          <w:szCs w:val="24"/>
          <w:rtl/>
          <w:lang w:bidi="fa-IR"/>
        </w:rPr>
        <w:t xml:space="preserve"> 3</w:t>
      </w:r>
      <w:r w:rsidRPr="004F75E6">
        <w:rPr>
          <w:rFonts w:asciiTheme="majorBidi" w:hAnsiTheme="majorBidi" w:cs="B Nazanin"/>
          <w:kern w:val="24"/>
          <w:sz w:val="24"/>
          <w:szCs w:val="24"/>
          <w:rtl/>
          <w:lang w:bidi="fa-IR"/>
        </w:rPr>
        <w:t xml:space="preserve"> شرایط انتقال و ذخیره برای مایکوپلاسما پنومونیه، مایکوپلاسما هومینیس و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 xml:space="preserve">پلاسما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لیتیکوم آورده شده است.</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lang w:bidi="fa-IR"/>
        </w:rPr>
      </w:pPr>
      <w:r w:rsidRPr="004F75E6">
        <w:rPr>
          <w:rFonts w:asciiTheme="majorBidi" w:hAnsiTheme="majorBidi" w:cs="B Nazanin"/>
          <w:kern w:val="24"/>
          <w:sz w:val="24"/>
          <w:szCs w:val="24"/>
          <w:rtl/>
          <w:lang w:bidi="fa-IR"/>
        </w:rPr>
        <w:t>جدول</w:t>
      </w:r>
      <w:r w:rsidRPr="004F75E6">
        <w:rPr>
          <w:rFonts w:asciiTheme="majorBidi" w:hAnsiTheme="majorBidi" w:cs="B Nazanin" w:hint="cs"/>
          <w:kern w:val="24"/>
          <w:sz w:val="24"/>
          <w:szCs w:val="24"/>
          <w:rtl/>
          <w:lang w:bidi="fa-IR"/>
        </w:rPr>
        <w:t xml:space="preserve"> 3</w:t>
      </w:r>
      <w:r w:rsidRPr="004F75E6">
        <w:rPr>
          <w:rFonts w:asciiTheme="majorBidi" w:hAnsiTheme="majorBidi" w:cs="B Nazanin"/>
          <w:kern w:val="24"/>
          <w:sz w:val="24"/>
          <w:szCs w:val="24"/>
          <w:rtl/>
          <w:lang w:bidi="fa-IR"/>
        </w:rPr>
        <w:t xml:space="preserve">. شرایط انتقال و </w:t>
      </w:r>
      <w:r w:rsidRPr="004F75E6">
        <w:rPr>
          <w:rFonts w:asciiTheme="majorBidi" w:hAnsiTheme="majorBidi" w:cs="B Nazanin" w:hint="cs"/>
          <w:kern w:val="24"/>
          <w:sz w:val="24"/>
          <w:szCs w:val="24"/>
          <w:rtl/>
          <w:lang w:bidi="fa-IR"/>
        </w:rPr>
        <w:t>ذ</w:t>
      </w:r>
      <w:r w:rsidRPr="004F75E6">
        <w:rPr>
          <w:rFonts w:asciiTheme="majorBidi" w:hAnsiTheme="majorBidi" w:cs="B Nazanin"/>
          <w:kern w:val="24"/>
          <w:sz w:val="24"/>
          <w:szCs w:val="24"/>
          <w:rtl/>
          <w:lang w:bidi="fa-IR"/>
        </w:rPr>
        <w:t xml:space="preserve">خیره برای مایکوپلاسما پنومونیه، مایکوپلاسما هومینیس و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 xml:space="preserve">پلاسما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لیتیکوم</w:t>
      </w:r>
      <w:r w:rsidRPr="004F75E6">
        <w:rPr>
          <w:rFonts w:asciiTheme="majorBidi" w:hAnsiTheme="majorBidi" w:cs="B Nazanin" w:hint="cs"/>
          <w:kern w:val="24"/>
          <w:sz w:val="24"/>
          <w:szCs w:val="24"/>
          <w:rtl/>
          <w:lang w:bidi="fa-IR"/>
        </w:rPr>
        <w:t>.</w:t>
      </w:r>
    </w:p>
    <w:tbl>
      <w:tblPr>
        <w:tblW w:w="10070" w:type="dxa"/>
        <w:jc w:val="center"/>
        <w:tblCellMar>
          <w:left w:w="0" w:type="dxa"/>
          <w:right w:w="0" w:type="dxa"/>
        </w:tblCellMar>
        <w:tblLook w:val="0420" w:firstRow="1" w:lastRow="0" w:firstColumn="0" w:lastColumn="0" w:noHBand="0" w:noVBand="1"/>
      </w:tblPr>
      <w:tblGrid>
        <w:gridCol w:w="2420"/>
        <w:gridCol w:w="1620"/>
        <w:gridCol w:w="3240"/>
        <w:gridCol w:w="1440"/>
        <w:gridCol w:w="1350"/>
      </w:tblGrid>
      <w:tr w:rsidR="004F75E6" w:rsidRPr="004F75E6" w:rsidTr="00031B18">
        <w:trPr>
          <w:trHeight w:val="421"/>
          <w:jc w:val="center"/>
        </w:trPr>
        <w:tc>
          <w:tcPr>
            <w:tcW w:w="24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b/>
                <w:bCs/>
                <w:sz w:val="20"/>
                <w:szCs w:val="20"/>
              </w:rPr>
            </w:pPr>
            <w:r w:rsidRPr="004F75E6">
              <w:rPr>
                <w:rFonts w:ascii="Times New Roman" w:eastAsia="Calibri" w:hAnsi="Arial" w:cs="B Nazanin" w:hint="cs"/>
                <w:b/>
                <w:bCs/>
                <w:kern w:val="24"/>
                <w:sz w:val="20"/>
                <w:szCs w:val="20"/>
                <w:rtl/>
                <w:lang w:bidi="fa-IR"/>
              </w:rPr>
              <w:t>پردازش</w:t>
            </w:r>
          </w:p>
        </w:tc>
        <w:tc>
          <w:tcPr>
            <w:tcW w:w="16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b/>
                <w:bCs/>
                <w:sz w:val="20"/>
                <w:szCs w:val="20"/>
              </w:rPr>
            </w:pPr>
            <w:r w:rsidRPr="004F75E6">
              <w:rPr>
                <w:rFonts w:ascii="Times New Roman" w:eastAsia="Calibri" w:hAnsi="Arial" w:cs="B Nazanin" w:hint="cs"/>
                <w:b/>
                <w:bCs/>
                <w:kern w:val="24"/>
                <w:sz w:val="20"/>
                <w:szCs w:val="20"/>
                <w:rtl/>
                <w:lang w:bidi="fa-IR"/>
              </w:rPr>
              <w:t>ذخیره</w:t>
            </w:r>
          </w:p>
        </w:tc>
        <w:tc>
          <w:tcPr>
            <w:tcW w:w="32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b/>
                <w:bCs/>
                <w:sz w:val="20"/>
                <w:szCs w:val="20"/>
              </w:rPr>
            </w:pPr>
            <w:r w:rsidRPr="004F75E6">
              <w:rPr>
                <w:rFonts w:ascii="Times New Roman" w:eastAsia="Calibri" w:hAnsi="Arial" w:cs="B Nazanin" w:hint="cs"/>
                <w:b/>
                <w:bCs/>
                <w:kern w:val="24"/>
                <w:sz w:val="20"/>
                <w:szCs w:val="20"/>
                <w:rtl/>
                <w:lang w:bidi="fa-IR"/>
              </w:rPr>
              <w:t>محیط انتقالی</w:t>
            </w:r>
          </w:p>
        </w:tc>
        <w:tc>
          <w:tcPr>
            <w:tcW w:w="14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b/>
                <w:bCs/>
                <w:sz w:val="20"/>
                <w:szCs w:val="20"/>
              </w:rPr>
            </w:pPr>
            <w:r w:rsidRPr="004F75E6">
              <w:rPr>
                <w:rFonts w:ascii="Times New Roman" w:eastAsia="Calibri" w:hAnsi="Arial" w:cs="B Nazanin" w:hint="cs"/>
                <w:b/>
                <w:bCs/>
                <w:kern w:val="24"/>
                <w:sz w:val="20"/>
                <w:szCs w:val="20"/>
                <w:rtl/>
                <w:lang w:bidi="fa-IR"/>
              </w:rPr>
              <w:t>شرایط انتقال</w:t>
            </w:r>
          </w:p>
        </w:tc>
        <w:tc>
          <w:tcPr>
            <w:tcW w:w="1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b/>
                <w:bCs/>
                <w:sz w:val="20"/>
                <w:szCs w:val="20"/>
              </w:rPr>
            </w:pPr>
            <w:r w:rsidRPr="004F75E6">
              <w:rPr>
                <w:rFonts w:ascii="Times New Roman" w:eastAsia="Calibri" w:hAnsi="Arial" w:cs="B Nazanin" w:hint="cs"/>
                <w:b/>
                <w:bCs/>
                <w:kern w:val="24"/>
                <w:sz w:val="20"/>
                <w:szCs w:val="20"/>
                <w:rtl/>
                <w:lang w:bidi="fa-IR"/>
              </w:rPr>
              <w:t>نوع نمونه</w:t>
            </w:r>
          </w:p>
        </w:tc>
      </w:tr>
      <w:tr w:rsidR="004F75E6" w:rsidRPr="004F75E6" w:rsidTr="00031B18">
        <w:trPr>
          <w:trHeight w:val="834"/>
          <w:jc w:val="center"/>
        </w:trPr>
        <w:tc>
          <w:tcPr>
            <w:tcW w:w="24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 xml:space="preserve">به وسیله سانتریفیوژ با سرعت بالا تغلیظ شده و به شکل 1:10 یا 1:1000 تقسیم شده و محیط مایع برای جدا کردن مواد ممانعت کننده و باکتری های آلوده کننده، با استفاده از فیلتر </w:t>
            </w:r>
            <w:r w:rsidRPr="004F75E6">
              <w:rPr>
                <w:rFonts w:ascii="Times New Roman" w:eastAsia="Calibri" w:hAnsi="Times New Roman" w:cs="B Nazanin" w:hint="cs"/>
                <w:kern w:val="24"/>
                <w:sz w:val="20"/>
                <w:szCs w:val="20"/>
                <w:rtl/>
                <w:lang w:bidi="fa-IR"/>
              </w:rPr>
              <w:t>45</w:t>
            </w:r>
            <w:r w:rsidRPr="004F75E6">
              <w:rPr>
                <w:rFonts w:ascii="Times New Roman" w:eastAsia="Calibri" w:hAnsi="Times New Roman" w:cs="B Nazanin"/>
                <w:kern w:val="24"/>
                <w:sz w:val="20"/>
                <w:szCs w:val="20"/>
                <w:rtl/>
                <w:lang w:bidi="fa-IR"/>
              </w:rPr>
              <w:t>/</w:t>
            </w:r>
            <w:r w:rsidRPr="004F75E6">
              <w:rPr>
                <w:rFonts w:ascii="Times New Roman" w:eastAsia="Calibri" w:hAnsi="Times New Roman" w:cs="B Nazanin" w:hint="cs"/>
                <w:kern w:val="24"/>
                <w:sz w:val="20"/>
                <w:szCs w:val="20"/>
                <w:rtl/>
                <w:lang w:bidi="fa-IR"/>
              </w:rPr>
              <w:t>0</w:t>
            </w:r>
            <w:r w:rsidRPr="004F75E6">
              <w:rPr>
                <w:rFonts w:ascii="Times New Roman" w:eastAsia="Calibri" w:hAnsi="Times New Roman" w:cs="B Nazanin"/>
                <w:kern w:val="24"/>
                <w:sz w:val="20"/>
                <w:szCs w:val="20"/>
                <w:rtl/>
                <w:lang w:bidi="fa-IR"/>
              </w:rPr>
              <w:t xml:space="preserve"> </w:t>
            </w:r>
            <w:r w:rsidRPr="004F75E6">
              <w:rPr>
                <w:rFonts w:ascii="Times New Roman" w:eastAsia="Calibri" w:hAnsi="Arial" w:cs="B Nazanin" w:hint="cs"/>
                <w:kern w:val="24"/>
                <w:sz w:val="20"/>
                <w:szCs w:val="20"/>
                <w:rtl/>
                <w:lang w:bidi="fa-IR"/>
              </w:rPr>
              <w:t>میکرومتری ادرار فیلتر شود.</w:t>
            </w:r>
          </w:p>
        </w:tc>
        <w:tc>
          <w:tcPr>
            <w:tcW w:w="16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 xml:space="preserve">برای </w:t>
            </w:r>
            <w:r w:rsidRPr="004F75E6">
              <w:rPr>
                <w:rFonts w:ascii="Times New Roman" w:eastAsia="Calibri" w:hAnsi="Times New Roman" w:cs="B Nazanin"/>
                <w:kern w:val="24"/>
                <w:sz w:val="20"/>
                <w:szCs w:val="20"/>
                <w:rtl/>
                <w:lang w:bidi="fa-IR"/>
              </w:rPr>
              <w:t xml:space="preserve">24 </w:t>
            </w:r>
            <w:r w:rsidRPr="004F75E6">
              <w:rPr>
                <w:rFonts w:ascii="Times New Roman" w:eastAsia="Calibri" w:hAnsi="Arial" w:cs="B Nazanin" w:hint="cs"/>
                <w:kern w:val="24"/>
                <w:sz w:val="20"/>
                <w:szCs w:val="20"/>
                <w:rtl/>
                <w:lang w:bidi="fa-IR"/>
              </w:rPr>
              <w:t xml:space="preserve">ساعت </w:t>
            </w:r>
            <w:r w:rsidRPr="004F75E6">
              <w:rPr>
                <w:rFonts w:ascii="Times New Roman" w:eastAsia="Calibri" w:hAnsi="Times New Roman" w:cs="B Nazanin"/>
                <w:kern w:val="24"/>
                <w:sz w:val="20"/>
                <w:szCs w:val="20"/>
                <w:rtl/>
                <w:lang w:bidi="fa-IR"/>
              </w:rPr>
              <w:t>یا بیشتر  در</w:t>
            </w:r>
            <w:r w:rsidRPr="004F75E6">
              <w:rPr>
                <w:rFonts w:ascii="Times New Roman" w:eastAsia="Calibri" w:hAnsi="Times New Roman" w:cs="B Nazanin" w:hint="cs"/>
                <w:kern w:val="24"/>
                <w:sz w:val="20"/>
                <w:szCs w:val="20"/>
                <w:rtl/>
                <w:lang w:bidi="fa-IR"/>
              </w:rPr>
              <w:t xml:space="preserve"> </w:t>
            </w:r>
            <w:r w:rsidRPr="004F75E6">
              <w:rPr>
                <w:rFonts w:ascii="Times New Roman" w:eastAsia="Calibri" w:hAnsi="Times New Roman" w:cs="B Nazanin"/>
                <w:kern w:val="24"/>
                <w:position w:val="5"/>
                <w:sz w:val="20"/>
                <w:szCs w:val="20"/>
                <w:vertAlign w:val="superscript"/>
              </w:rPr>
              <w:t>º</w:t>
            </w:r>
            <w:r w:rsidRPr="004F75E6">
              <w:rPr>
                <w:rFonts w:ascii="Times New Roman" w:eastAsia="Calibri" w:hAnsi="Times New Roman" w:cs="B Nazanin"/>
                <w:kern w:val="24"/>
                <w:sz w:val="20"/>
                <w:szCs w:val="20"/>
              </w:rPr>
              <w:t>C</w:t>
            </w:r>
            <w:r w:rsidRPr="004F75E6">
              <w:rPr>
                <w:rFonts w:ascii="Times New Roman" w:eastAsia="Calibri" w:hAnsi="Times New Roman" w:cs="B Nazanin"/>
                <w:kern w:val="24"/>
                <w:sz w:val="20"/>
                <w:szCs w:val="20"/>
                <w:rtl/>
                <w:lang w:bidi="fa-IR"/>
              </w:rPr>
              <w:t xml:space="preserve"> </w:t>
            </w:r>
            <w:r w:rsidRPr="004F75E6">
              <w:rPr>
                <w:rFonts w:ascii="Times New Roman" w:eastAsia="Calibri" w:hAnsi="Times New Roman" w:cs="B Nazanin" w:hint="cs"/>
                <w:kern w:val="24"/>
                <w:sz w:val="20"/>
                <w:szCs w:val="20"/>
                <w:rtl/>
                <w:lang w:bidi="fa-IR"/>
              </w:rPr>
              <w:t xml:space="preserve">4  </w:t>
            </w:r>
            <w:r w:rsidRPr="004F75E6">
              <w:rPr>
                <w:rFonts w:ascii="Times New Roman" w:eastAsia="Calibri" w:hAnsi="Times New Roman" w:cs="B Nazanin"/>
                <w:kern w:val="24"/>
                <w:sz w:val="20"/>
                <w:szCs w:val="20"/>
                <w:rtl/>
                <w:lang w:bidi="fa-IR"/>
              </w:rPr>
              <w:t xml:space="preserve"> *</w:t>
            </w:r>
          </w:p>
        </w:tc>
        <w:tc>
          <w:tcPr>
            <w:tcW w:w="32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نیازی نیست</w:t>
            </w:r>
          </w:p>
        </w:tc>
        <w:tc>
          <w:tcPr>
            <w:tcW w:w="14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 xml:space="preserve">به مدت 1 ساعت از  زمان جمع آوری  یا بر روی یخ نگهداری شود یا در دمای </w:t>
            </w:r>
            <w:r w:rsidRPr="004F75E6">
              <w:rPr>
                <w:rFonts w:ascii="Times New Roman" w:eastAsia="Calibri" w:hAnsi="Times New Roman" w:cs="B Nazanin"/>
                <w:kern w:val="24"/>
                <w:position w:val="5"/>
                <w:sz w:val="20"/>
                <w:szCs w:val="20"/>
                <w:vertAlign w:val="superscript"/>
              </w:rPr>
              <w:t>º</w:t>
            </w:r>
            <w:r w:rsidRPr="004F75E6">
              <w:rPr>
                <w:rFonts w:ascii="Times New Roman" w:eastAsia="Calibri" w:hAnsi="Times New Roman" w:cs="B Nazanin"/>
                <w:kern w:val="24"/>
                <w:sz w:val="20"/>
                <w:szCs w:val="20"/>
              </w:rPr>
              <w:t>C</w:t>
            </w:r>
            <w:r w:rsidRPr="004F75E6">
              <w:rPr>
                <w:rFonts w:ascii="Times New Roman" w:eastAsia="Calibri" w:hAnsi="Times New Roman" w:cs="B Nazanin" w:hint="cs"/>
                <w:kern w:val="24"/>
                <w:sz w:val="20"/>
                <w:szCs w:val="20"/>
                <w:rtl/>
              </w:rPr>
              <w:t xml:space="preserve"> 4</w:t>
            </w:r>
          </w:p>
        </w:tc>
        <w:tc>
          <w:tcPr>
            <w:tcW w:w="1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مایعات بدن یا نمونه های مایع</w:t>
            </w:r>
            <w:r w:rsidRPr="004F75E6">
              <w:rPr>
                <w:rFonts w:ascii="Times New Roman" w:eastAsia="Calibri" w:hAnsi="Times New Roman" w:cs="B Nazanin"/>
                <w:kern w:val="24"/>
                <w:sz w:val="20"/>
                <w:szCs w:val="20"/>
                <w:rtl/>
                <w:lang w:bidi="fa-IR"/>
              </w:rPr>
              <w:t xml:space="preserve"> بجز خون</w:t>
            </w:r>
          </w:p>
        </w:tc>
      </w:tr>
      <w:tr w:rsidR="004F75E6" w:rsidRPr="004F75E6" w:rsidTr="00031B18">
        <w:trPr>
          <w:trHeight w:val="685"/>
          <w:jc w:val="center"/>
        </w:trPr>
        <w:tc>
          <w:tcPr>
            <w:tcW w:w="24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p>
        </w:tc>
        <w:tc>
          <w:tcPr>
            <w:tcW w:w="16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 xml:space="preserve">برای 24 ساعت </w:t>
            </w:r>
            <w:r w:rsidRPr="004F75E6">
              <w:rPr>
                <w:rFonts w:ascii="Times New Roman" w:eastAsia="Calibri" w:hAnsi="Times New Roman" w:cs="B Nazanin"/>
                <w:kern w:val="24"/>
                <w:sz w:val="20"/>
                <w:szCs w:val="20"/>
                <w:rtl/>
                <w:lang w:bidi="fa-IR"/>
              </w:rPr>
              <w:t>یا بیشتر  در</w:t>
            </w:r>
            <w:r w:rsidRPr="004F75E6">
              <w:rPr>
                <w:rFonts w:ascii="Times New Roman" w:eastAsia="Calibri" w:hAnsi="Times New Roman" w:cs="B Nazanin" w:hint="cs"/>
                <w:kern w:val="24"/>
                <w:sz w:val="20"/>
                <w:szCs w:val="20"/>
                <w:rtl/>
                <w:lang w:bidi="fa-IR"/>
              </w:rPr>
              <w:t xml:space="preserve"> </w:t>
            </w:r>
            <w:r w:rsidRPr="004F75E6">
              <w:rPr>
                <w:rFonts w:ascii="Times New Roman" w:eastAsia="Calibri" w:hAnsi="Times New Roman" w:cs="B Nazanin"/>
                <w:kern w:val="24"/>
                <w:position w:val="5"/>
                <w:sz w:val="20"/>
                <w:szCs w:val="20"/>
                <w:vertAlign w:val="superscript"/>
              </w:rPr>
              <w:t>º</w:t>
            </w:r>
            <w:r w:rsidRPr="004F75E6">
              <w:rPr>
                <w:rFonts w:ascii="Times New Roman" w:eastAsia="Calibri" w:hAnsi="Times New Roman" w:cs="B Nazanin"/>
                <w:kern w:val="24"/>
                <w:sz w:val="20"/>
                <w:szCs w:val="20"/>
              </w:rPr>
              <w:t>C</w:t>
            </w:r>
            <w:r w:rsidRPr="004F75E6">
              <w:rPr>
                <w:rFonts w:ascii="Times New Roman" w:eastAsia="Calibri" w:hAnsi="Times New Roman" w:cs="B Nazanin"/>
                <w:kern w:val="24"/>
                <w:sz w:val="20"/>
                <w:szCs w:val="20"/>
                <w:rtl/>
                <w:lang w:bidi="fa-IR"/>
              </w:rPr>
              <w:t xml:space="preserve"> </w:t>
            </w:r>
            <w:r w:rsidRPr="004F75E6">
              <w:rPr>
                <w:rFonts w:ascii="Times New Roman" w:eastAsia="Calibri" w:hAnsi="Times New Roman" w:cs="B Nazanin" w:hint="cs"/>
                <w:kern w:val="24"/>
                <w:sz w:val="20"/>
                <w:szCs w:val="20"/>
                <w:rtl/>
                <w:lang w:bidi="fa-IR"/>
              </w:rPr>
              <w:t xml:space="preserve">4 </w:t>
            </w:r>
            <w:r w:rsidRPr="004F75E6">
              <w:rPr>
                <w:rFonts w:ascii="Times New Roman" w:eastAsia="Calibri" w:hAnsi="Times New Roman" w:cs="B Nazanin"/>
                <w:kern w:val="24"/>
                <w:sz w:val="20"/>
                <w:szCs w:val="20"/>
                <w:rtl/>
                <w:lang w:bidi="fa-IR"/>
              </w:rPr>
              <w:t xml:space="preserve"> *</w:t>
            </w:r>
          </w:p>
        </w:tc>
        <w:tc>
          <w:tcPr>
            <w:tcW w:w="32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Times New Roman" w:cs="B Nazanin"/>
                <w:kern w:val="24"/>
                <w:sz w:val="20"/>
                <w:szCs w:val="20"/>
                <w:rtl/>
                <w:lang w:bidi="fa-IR"/>
              </w:rPr>
              <w:t xml:space="preserve">%5 </w:t>
            </w:r>
            <w:r w:rsidRPr="004F75E6">
              <w:rPr>
                <w:rFonts w:ascii="Times New Roman" w:eastAsia="Calibri" w:hAnsi="Times New Roman" w:cs="B Nazanin" w:hint="cs"/>
                <w:kern w:val="24"/>
                <w:sz w:val="20"/>
                <w:szCs w:val="20"/>
                <w:rtl/>
                <w:lang w:bidi="fa-IR"/>
              </w:rPr>
              <w:t>آ</w:t>
            </w:r>
            <w:r w:rsidRPr="004F75E6">
              <w:rPr>
                <w:rFonts w:ascii="Times New Roman" w:eastAsia="Calibri" w:hAnsi="Times New Roman" w:cs="B Nazanin"/>
                <w:kern w:val="24"/>
                <w:sz w:val="20"/>
                <w:szCs w:val="20"/>
                <w:rtl/>
                <w:lang w:bidi="fa-IR"/>
              </w:rPr>
              <w:t xml:space="preserve">لبومین در تیریپتیکاز سوی مایع  اصلاح شده استوارت </w:t>
            </w:r>
            <w:r w:rsidRPr="004F75E6">
              <w:rPr>
                <w:rFonts w:ascii="Times New Roman" w:eastAsia="Calibri" w:hAnsi="Times New Roman" w:cs="B Nazanin"/>
                <w:kern w:val="24"/>
                <w:sz w:val="20"/>
                <w:szCs w:val="20"/>
              </w:rPr>
              <w:t>2SP</w:t>
            </w:r>
            <w:r w:rsidRPr="004F75E6">
              <w:rPr>
                <w:rFonts w:ascii="Times New Roman" w:eastAsia="Calibri" w:hAnsi="Times New Roman" w:cs="B Nazanin"/>
                <w:kern w:val="24"/>
                <w:sz w:val="20"/>
                <w:szCs w:val="20"/>
                <w:rtl/>
                <w:lang w:bidi="fa-IR"/>
              </w:rPr>
              <w:t>)</w:t>
            </w:r>
          </w:p>
          <w:p w:rsidR="00B648E4" w:rsidRPr="004F75E6" w:rsidRDefault="00B648E4" w:rsidP="004F75E6">
            <w:pPr>
              <w:bidi/>
              <w:spacing w:after="0" w:line="240" w:lineRule="auto"/>
              <w:jc w:val="lowKashida"/>
              <w:rPr>
                <w:rFonts w:ascii="Arial" w:eastAsia="Times New Roman" w:hAnsi="Arial" w:cs="B Nazanin"/>
                <w:sz w:val="20"/>
                <w:szCs w:val="20"/>
                <w:rtl/>
                <w:lang w:bidi="fa-IR"/>
              </w:rPr>
            </w:pPr>
            <w:r w:rsidRPr="004F75E6">
              <w:rPr>
                <w:rFonts w:ascii="Times New Roman" w:eastAsia="Calibri" w:hAnsi="Times New Roman" w:cs="B Nazanin"/>
                <w:kern w:val="24"/>
                <w:sz w:val="20"/>
                <w:szCs w:val="20"/>
              </w:rPr>
              <w:t xml:space="preserve">Shepard’s 10B broth </w:t>
            </w:r>
            <w:r w:rsidRPr="004F75E6">
              <w:rPr>
                <w:rFonts w:ascii="Arial" w:eastAsia="Times New Roman" w:hAnsi="Arial" w:cs="B Nazanin" w:hint="cs"/>
                <w:sz w:val="20"/>
                <w:szCs w:val="20"/>
                <w:rtl/>
                <w:lang w:bidi="fa-IR"/>
              </w:rPr>
              <w:t xml:space="preserve"> برای اوره آپلاسما</w:t>
            </w:r>
          </w:p>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Times New Roman" w:cs="B Nazanin"/>
                <w:kern w:val="24"/>
                <w:sz w:val="20"/>
                <w:szCs w:val="20"/>
              </w:rPr>
              <w:t xml:space="preserve">SP4 </w:t>
            </w:r>
            <w:r w:rsidRPr="004F75E6">
              <w:rPr>
                <w:rFonts w:ascii="Times New Roman" w:eastAsia="Calibri" w:hAnsi="Arial" w:cs="B Nazanin" w:hint="cs"/>
                <w:kern w:val="24"/>
                <w:sz w:val="20"/>
                <w:szCs w:val="20"/>
                <w:rtl/>
                <w:lang w:bidi="fa-IR"/>
              </w:rPr>
              <w:t>مایع برای سایر مایکوپلاسما و مایکوپلاسما پنومونیه</w:t>
            </w:r>
          </w:p>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 xml:space="preserve">محیط انتقالی مایکوپلاسما (تریپتیکاز فسفات مایع، 10% آلبومین سرم گاو 100000 واحد پنی سیلین در هر میلی متر، محیط انتقالی </w:t>
            </w:r>
            <w:r w:rsidRPr="004F75E6">
              <w:rPr>
                <w:rFonts w:ascii="Times New Roman" w:eastAsia="Calibri" w:hAnsi="Times New Roman" w:cs="B Nazanin"/>
                <w:kern w:val="24"/>
                <w:sz w:val="20"/>
                <w:szCs w:val="20"/>
              </w:rPr>
              <w:t>universal</w:t>
            </w:r>
            <w:r w:rsidRPr="004F75E6">
              <w:rPr>
                <w:rFonts w:ascii="Times New Roman" w:eastAsia="Calibri" w:hAnsi="Times New Roman" w:cs="B Nazanin"/>
                <w:kern w:val="24"/>
                <w:sz w:val="20"/>
                <w:szCs w:val="20"/>
                <w:rtl/>
                <w:lang w:bidi="fa-IR"/>
              </w:rPr>
              <w:t>)</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به سرعت در محیط انتقالی قرار می گیرد</w:t>
            </w:r>
          </w:p>
        </w:tc>
        <w:tc>
          <w:tcPr>
            <w:tcW w:w="13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سواب</w:t>
            </w:r>
          </w:p>
        </w:tc>
      </w:tr>
      <w:tr w:rsidR="004F75E6" w:rsidRPr="004F75E6" w:rsidTr="00031B18">
        <w:trPr>
          <w:trHeight w:val="671"/>
          <w:jc w:val="center"/>
        </w:trPr>
        <w:tc>
          <w:tcPr>
            <w:tcW w:w="24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lastRenderedPageBreak/>
              <w:t>چرخ شده (نه خرد شده) و تقسیم شده (1:10،1:100) در محیط انتقالی</w:t>
            </w:r>
          </w:p>
        </w:tc>
        <w:tc>
          <w:tcPr>
            <w:tcW w:w="16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 xml:space="preserve">برای 24 ساعت </w:t>
            </w:r>
            <w:r w:rsidRPr="004F75E6">
              <w:rPr>
                <w:rFonts w:ascii="Times New Roman" w:eastAsia="Calibri" w:hAnsi="Times New Roman" w:cs="B Nazanin"/>
                <w:kern w:val="24"/>
                <w:sz w:val="20"/>
                <w:szCs w:val="20"/>
                <w:rtl/>
                <w:lang w:bidi="fa-IR"/>
              </w:rPr>
              <w:t>یا بیشتر  در</w:t>
            </w:r>
            <w:r w:rsidRPr="004F75E6">
              <w:rPr>
                <w:rFonts w:ascii="Times New Roman" w:eastAsia="Calibri" w:hAnsi="Times New Roman" w:cs="B Nazanin" w:hint="cs"/>
                <w:kern w:val="24"/>
                <w:sz w:val="20"/>
                <w:szCs w:val="20"/>
                <w:rtl/>
                <w:lang w:bidi="fa-IR"/>
              </w:rPr>
              <w:t xml:space="preserve"> </w:t>
            </w:r>
            <w:r w:rsidRPr="004F75E6">
              <w:rPr>
                <w:rFonts w:ascii="Times New Roman" w:eastAsia="Calibri" w:hAnsi="Times New Roman" w:cs="B Nazanin"/>
                <w:kern w:val="24"/>
                <w:position w:val="5"/>
                <w:sz w:val="20"/>
                <w:szCs w:val="20"/>
                <w:vertAlign w:val="superscript"/>
              </w:rPr>
              <w:t>º</w:t>
            </w:r>
            <w:r w:rsidRPr="004F75E6">
              <w:rPr>
                <w:rFonts w:ascii="Times New Roman" w:eastAsia="Calibri" w:hAnsi="Times New Roman" w:cs="B Nazanin"/>
                <w:kern w:val="24"/>
                <w:sz w:val="20"/>
                <w:szCs w:val="20"/>
              </w:rPr>
              <w:t>C</w:t>
            </w:r>
            <w:r w:rsidRPr="004F75E6">
              <w:rPr>
                <w:rFonts w:ascii="Times New Roman" w:eastAsia="Calibri" w:hAnsi="Times New Roman" w:cs="B Nazanin"/>
                <w:kern w:val="24"/>
                <w:sz w:val="20"/>
                <w:szCs w:val="20"/>
                <w:rtl/>
                <w:lang w:bidi="fa-IR"/>
              </w:rPr>
              <w:t xml:space="preserve"> </w:t>
            </w:r>
            <w:r w:rsidRPr="004F75E6">
              <w:rPr>
                <w:rFonts w:ascii="Times New Roman" w:eastAsia="Calibri" w:hAnsi="Times New Roman" w:cs="B Nazanin" w:hint="cs"/>
                <w:kern w:val="24"/>
                <w:sz w:val="20"/>
                <w:szCs w:val="20"/>
                <w:rtl/>
                <w:lang w:bidi="fa-IR"/>
              </w:rPr>
              <w:t xml:space="preserve">4 </w:t>
            </w:r>
            <w:r w:rsidRPr="004F75E6">
              <w:rPr>
                <w:rFonts w:ascii="Times New Roman" w:eastAsia="Calibri" w:hAnsi="Times New Roman" w:cs="B Nazanin"/>
                <w:kern w:val="24"/>
                <w:sz w:val="20"/>
                <w:szCs w:val="20"/>
                <w:rtl/>
                <w:lang w:bidi="fa-IR"/>
              </w:rPr>
              <w:t xml:space="preserve"> *</w:t>
            </w:r>
          </w:p>
        </w:tc>
        <w:tc>
          <w:tcPr>
            <w:tcW w:w="32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نیازی نیست فقط از خشک شدن ممانعت شود.</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 xml:space="preserve">به مدت 1 ساعت از  زمان جمع آوری  یا بر روی یخ نگهداری یا در دمای </w:t>
            </w:r>
            <w:r w:rsidRPr="004F75E6">
              <w:rPr>
                <w:rFonts w:ascii="Times New Roman" w:eastAsia="Calibri" w:hAnsi="Times New Roman" w:cs="B Nazanin"/>
                <w:kern w:val="24"/>
                <w:position w:val="5"/>
                <w:sz w:val="20"/>
                <w:szCs w:val="20"/>
                <w:vertAlign w:val="superscript"/>
              </w:rPr>
              <w:t>º</w:t>
            </w:r>
            <w:r w:rsidRPr="004F75E6">
              <w:rPr>
                <w:rFonts w:ascii="Times New Roman" w:eastAsia="Calibri" w:hAnsi="Times New Roman" w:cs="B Nazanin"/>
                <w:kern w:val="24"/>
                <w:sz w:val="20"/>
                <w:szCs w:val="20"/>
              </w:rPr>
              <w:t>C</w:t>
            </w:r>
            <w:r w:rsidRPr="004F75E6">
              <w:rPr>
                <w:rFonts w:ascii="Times New Roman" w:eastAsia="Calibri" w:hAnsi="Times New Roman" w:cs="B Nazanin" w:hint="cs"/>
                <w:kern w:val="24"/>
                <w:sz w:val="20"/>
                <w:szCs w:val="20"/>
                <w:rtl/>
              </w:rPr>
              <w:t xml:space="preserve"> 4</w:t>
            </w:r>
          </w:p>
        </w:tc>
        <w:tc>
          <w:tcPr>
            <w:tcW w:w="1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0"/>
                <w:szCs w:val="20"/>
              </w:rPr>
            </w:pPr>
            <w:r w:rsidRPr="004F75E6">
              <w:rPr>
                <w:rFonts w:ascii="Times New Roman" w:eastAsia="Calibri" w:hAnsi="Arial" w:cs="B Nazanin" w:hint="cs"/>
                <w:kern w:val="24"/>
                <w:sz w:val="20"/>
                <w:szCs w:val="20"/>
                <w:rtl/>
                <w:lang w:bidi="fa-IR"/>
              </w:rPr>
              <w:t>بافت</w:t>
            </w:r>
          </w:p>
        </w:tc>
      </w:tr>
    </w:tbl>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imes New Roman" w:eastAsia="Calibri" w:hAnsi="Times New Roman" w:cs="B Nazanin"/>
          <w:kern w:val="24"/>
          <w:sz w:val="24"/>
          <w:szCs w:val="24"/>
          <w:rtl/>
          <w:lang w:bidi="fa-IR"/>
        </w:rPr>
        <w:t>*</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اگر پس از سانتریفیوژ در محیط انتقالی تقسیم شود</w:t>
      </w:r>
      <w:r w:rsidRPr="004F75E6">
        <w:rPr>
          <w:rFonts w:asciiTheme="majorBidi" w:hAnsiTheme="majorBidi" w:cs="B Nazanin" w:hint="cs"/>
          <w:kern w:val="24"/>
          <w:sz w:val="24"/>
          <w:szCs w:val="24"/>
          <w:rtl/>
          <w:lang w:bidi="fa-IR"/>
        </w:rPr>
        <w:t xml:space="preserve"> باید </w:t>
      </w:r>
      <w:r w:rsidRPr="004F75E6">
        <w:rPr>
          <w:rFonts w:asciiTheme="majorBidi" w:hAnsiTheme="majorBidi" w:cs="B Nazanin"/>
          <w:kern w:val="24"/>
          <w:sz w:val="24"/>
          <w:szCs w:val="24"/>
          <w:rtl/>
          <w:lang w:bidi="fa-IR"/>
        </w:rPr>
        <w:t xml:space="preserve">در درمای 70- تا 80- </w:t>
      </w:r>
      <w:r w:rsidRPr="004F75E6">
        <w:rPr>
          <w:rFonts w:asciiTheme="majorBidi" w:hAnsiTheme="majorBidi" w:cs="B Nazanin" w:hint="cs"/>
          <w:kern w:val="24"/>
          <w:sz w:val="24"/>
          <w:szCs w:val="24"/>
          <w:rtl/>
          <w:lang w:bidi="fa-IR"/>
        </w:rPr>
        <w:t xml:space="preserve">درجه </w:t>
      </w:r>
      <w:r w:rsidRPr="004F75E6">
        <w:rPr>
          <w:rFonts w:asciiTheme="majorBidi" w:hAnsiTheme="majorBidi" w:cs="B Nazanin"/>
          <w:kern w:val="24"/>
          <w:sz w:val="24"/>
          <w:szCs w:val="24"/>
          <w:rtl/>
          <w:lang w:bidi="fa-IR"/>
        </w:rPr>
        <w:t>سانتیگراد</w:t>
      </w:r>
      <w:r w:rsidRPr="004F75E6">
        <w:rPr>
          <w:rFonts w:asciiTheme="majorBidi" w:hAnsiTheme="majorBidi" w:cs="B Nazanin"/>
          <w:kern w:val="24"/>
          <w:sz w:val="24"/>
          <w:szCs w:val="24"/>
          <w:lang w:bidi="fa-IR"/>
        </w:rPr>
        <w:t xml:space="preserve"> </w:t>
      </w:r>
      <w:r w:rsidRPr="004F75E6">
        <w:rPr>
          <w:rFonts w:asciiTheme="majorBidi" w:hAnsiTheme="majorBidi" w:cs="B Nazanin"/>
          <w:kern w:val="24"/>
          <w:sz w:val="24"/>
          <w:szCs w:val="24"/>
          <w:rtl/>
          <w:lang w:bidi="fa-IR"/>
        </w:rPr>
        <w:t>ذخیره می شود.</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F75E6">
        <w:rPr>
          <w:rFonts w:asciiTheme="majorBidi" w:hAnsiTheme="majorBidi" w:cs="B Nazanin" w:hint="cs"/>
          <w:b/>
          <w:bCs/>
          <w:kern w:val="24"/>
          <w:sz w:val="24"/>
          <w:szCs w:val="24"/>
          <w:rtl/>
          <w:lang w:bidi="fa-IR"/>
        </w:rPr>
        <w:t xml:space="preserve">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hint="cs"/>
          <w:b/>
          <w:bCs/>
          <w:kern w:val="24"/>
          <w:sz w:val="24"/>
          <w:szCs w:val="24"/>
          <w:rtl/>
          <w:lang w:bidi="fa-IR"/>
        </w:rPr>
        <w:t>تشخیص مستقیم:</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به دلیل فقدان دیواره سلولی، مولیکوتس</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ها به وسیله رنگ آمیزی گرم قابل مشاهده نیست</w:t>
      </w:r>
      <w:r w:rsidRPr="004F75E6">
        <w:rPr>
          <w:rFonts w:asciiTheme="majorBidi" w:hAnsiTheme="majorBidi" w:cs="B Nazanin" w:hint="cs"/>
          <w:kern w:val="24"/>
          <w:sz w:val="24"/>
          <w:szCs w:val="24"/>
          <w:rtl/>
          <w:lang w:bidi="fa-IR"/>
        </w:rPr>
        <w:t>ند</w:t>
      </w:r>
      <w:r w:rsidRPr="004F75E6">
        <w:rPr>
          <w:rFonts w:asciiTheme="majorBidi" w:hAnsiTheme="majorBidi" w:cs="B Nazanin"/>
          <w:kern w:val="24"/>
          <w:sz w:val="24"/>
          <w:szCs w:val="24"/>
          <w:rtl/>
          <w:lang w:bidi="fa-IR"/>
        </w:rPr>
        <w:t xml:space="preserve"> و رنگ آمیزی </w:t>
      </w:r>
      <w:r w:rsidRPr="004F75E6">
        <w:rPr>
          <w:rFonts w:asciiTheme="majorBidi" w:hAnsiTheme="majorBidi" w:cs="B Nazanin"/>
          <w:kern w:val="24"/>
          <w:sz w:val="24"/>
          <w:szCs w:val="24"/>
        </w:rPr>
        <w:t xml:space="preserve">DNA </w:t>
      </w:r>
      <w:r w:rsidRPr="004F75E6">
        <w:rPr>
          <w:rFonts w:asciiTheme="majorBidi" w:hAnsiTheme="majorBidi" w:cs="B Nazanin"/>
          <w:kern w:val="24"/>
          <w:sz w:val="24"/>
          <w:szCs w:val="24"/>
          <w:rtl/>
          <w:lang w:bidi="fa-IR"/>
        </w:rPr>
        <w:t xml:space="preserve"> فلئورسانس (آکریدین اورنج) استفاده می شود اما اختصاصی نیست. </w:t>
      </w:r>
    </w:p>
    <w:p w:rsidR="00B648E4" w:rsidRPr="004F75E6" w:rsidRDefault="00B648E4" w:rsidP="004F75E6">
      <w:pPr>
        <w:pStyle w:val="ListParagraph"/>
        <w:numPr>
          <w:ilvl w:val="0"/>
          <w:numId w:val="19"/>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4F75E6">
        <w:rPr>
          <w:rFonts w:asciiTheme="majorBidi" w:hAnsiTheme="majorBidi" w:cs="B Nazanin"/>
          <w:kern w:val="24"/>
          <w:sz w:val="24"/>
          <w:szCs w:val="24"/>
          <w:rtl/>
          <w:lang w:bidi="fa-IR"/>
        </w:rPr>
        <w:t>تشخیص آنتی ژن دارای حساسیت پایین است و معمولاً پیشنهاد نمی شود.</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b/>
          <w:bCs/>
          <w:kern w:val="24"/>
          <w:sz w:val="24"/>
          <w:szCs w:val="24"/>
          <w:rtl/>
          <w:lang w:bidi="fa-IR"/>
        </w:rPr>
        <w:t>کشت</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چندین محیط برای جداسازی مولیکوتس</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ها</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گسترش یافته و معمولاً پنی سیلین برای کاهش غلظت باکتری</w:t>
      </w:r>
      <w:r w:rsidRPr="004F75E6">
        <w:rPr>
          <w:rFonts w:asciiTheme="majorBidi" w:hAnsiTheme="majorBidi" w:cs="B Nazanin" w:hint="cs"/>
          <w:kern w:val="24"/>
          <w:sz w:val="24"/>
          <w:szCs w:val="24"/>
          <w:rtl/>
          <w:lang w:bidi="fa-IR"/>
        </w:rPr>
        <w:t xml:space="preserve"> های مزاحم</w:t>
      </w:r>
      <w:r w:rsidRPr="004F75E6">
        <w:rPr>
          <w:rFonts w:asciiTheme="majorBidi" w:hAnsiTheme="majorBidi" w:cs="B Nazanin"/>
          <w:kern w:val="24"/>
          <w:sz w:val="24"/>
          <w:szCs w:val="24"/>
          <w:rtl/>
          <w:lang w:bidi="fa-IR"/>
        </w:rPr>
        <w:t xml:space="preserve"> به محیط</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ها اضافه می شود</w:t>
      </w:r>
      <w:r w:rsidRPr="004F75E6">
        <w:rPr>
          <w:rFonts w:asciiTheme="majorBidi" w:hAnsiTheme="majorBidi" w:cs="B Nazanin" w:hint="cs"/>
          <w:kern w:val="24"/>
          <w:sz w:val="24"/>
          <w:szCs w:val="24"/>
          <w:rtl/>
          <w:lang w:bidi="fa-IR"/>
        </w:rPr>
        <w:t xml:space="preserve"> (جدول 4)</w:t>
      </w:r>
      <w:r w:rsidRPr="004F75E6">
        <w:rPr>
          <w:rFonts w:asciiTheme="majorBidi" w:hAnsiTheme="majorBidi" w:cs="B Nazanin"/>
          <w:kern w:val="24"/>
          <w:sz w:val="24"/>
          <w:szCs w:val="24"/>
          <w:rtl/>
          <w:lang w:bidi="fa-IR"/>
        </w:rPr>
        <w:t xml:space="preserve">. </w:t>
      </w:r>
    </w:p>
    <w:p w:rsidR="00B648E4" w:rsidRPr="004F75E6" w:rsidRDefault="00B648E4" w:rsidP="004F75E6">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مایکوپلاسما هومینیس و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 xml:space="preserve">پلاسما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لیتیکوم به کلسترول برای سنتز غشا</w:t>
      </w:r>
      <w:r w:rsidRPr="004F75E6">
        <w:rPr>
          <w:rFonts w:asciiTheme="majorBidi" w:hAnsiTheme="majorBidi" w:cs="B Nazanin" w:hint="cs"/>
          <w:kern w:val="24"/>
          <w:sz w:val="24"/>
          <w:szCs w:val="24"/>
          <w:rtl/>
          <w:lang w:bidi="fa-IR"/>
        </w:rPr>
        <w:t>ء</w:t>
      </w:r>
      <w:r w:rsidRPr="004F75E6">
        <w:rPr>
          <w:rFonts w:asciiTheme="majorBidi" w:hAnsiTheme="majorBidi" w:cs="B Nazanin"/>
          <w:kern w:val="24"/>
          <w:sz w:val="24"/>
          <w:szCs w:val="24"/>
          <w:rtl/>
          <w:lang w:bidi="fa-IR"/>
        </w:rPr>
        <w:t xml:space="preserve"> پلاسمایی</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نیاز دارند </w:t>
      </w:r>
      <w:r w:rsidRPr="004F75E6">
        <w:rPr>
          <w:rFonts w:asciiTheme="majorBidi" w:hAnsiTheme="majorBidi" w:cs="B Nazanin" w:hint="cs"/>
          <w:kern w:val="24"/>
          <w:sz w:val="24"/>
          <w:szCs w:val="24"/>
          <w:rtl/>
          <w:lang w:bidi="fa-IR"/>
        </w:rPr>
        <w:t xml:space="preserve">و </w:t>
      </w:r>
      <w:r w:rsidRPr="004F75E6">
        <w:rPr>
          <w:rFonts w:asciiTheme="majorBidi" w:hAnsiTheme="majorBidi" w:cs="B Nazanin"/>
          <w:kern w:val="24"/>
          <w:sz w:val="24"/>
          <w:szCs w:val="24"/>
          <w:rtl/>
          <w:lang w:bidi="fa-IR"/>
        </w:rPr>
        <w:t>همچنین سایر فاکتورهای رشد</w:t>
      </w:r>
      <w:r w:rsidRPr="004F75E6">
        <w:rPr>
          <w:rFonts w:asciiTheme="majorBidi" w:hAnsiTheme="majorBidi" w:cs="B Nazanin" w:hint="cs"/>
          <w:kern w:val="24"/>
          <w:sz w:val="24"/>
          <w:szCs w:val="24"/>
          <w:rtl/>
          <w:lang w:bidi="fa-IR"/>
        </w:rPr>
        <w:t xml:space="preserve"> مثل</w:t>
      </w:r>
      <w:r w:rsidRPr="004F75E6">
        <w:rPr>
          <w:rFonts w:asciiTheme="majorBidi" w:hAnsiTheme="majorBidi" w:cs="B Nazanin"/>
          <w:kern w:val="24"/>
          <w:sz w:val="24"/>
          <w:szCs w:val="24"/>
          <w:rtl/>
          <w:lang w:bidi="fa-IR"/>
        </w:rPr>
        <w:t xml:space="preserve"> سرم جنین گوساله</w:t>
      </w:r>
      <w:r w:rsidRPr="004F75E6">
        <w:rPr>
          <w:rFonts w:asciiTheme="majorBidi" w:hAnsiTheme="majorBidi" w:cs="B Nazanin"/>
          <w:kern w:val="24"/>
          <w:sz w:val="24"/>
          <w:szCs w:val="24"/>
        </w:rPr>
        <w:t xml:space="preserve">v/v20%) </w:t>
      </w:r>
      <w:r w:rsidRPr="004F75E6">
        <w:rPr>
          <w:rFonts w:asciiTheme="majorBidi" w:hAnsiTheme="majorBidi" w:cs="B Nazanin"/>
          <w:kern w:val="24"/>
          <w:sz w:val="24"/>
          <w:szCs w:val="24"/>
          <w:rtl/>
          <w:lang w:bidi="fa-IR"/>
        </w:rPr>
        <w:t xml:space="preserve">) یک منبع تغذیه سنتی برای آنهاست. </w:t>
      </w:r>
    </w:p>
    <w:p w:rsidR="00B648E4" w:rsidRPr="004F75E6" w:rsidRDefault="00B648E4" w:rsidP="004F75E6">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مایکوپلاسما پنومونیه و مایکوپلاسما ژنیتالیوم به گلوکز نیاز دارند (منبع بزرگ انرژی است)، مایکوپلاسما هومینیس به آرژینین نیاز دارد و گونه اوره آپلاسما به اوره نیاز دارد. همچنین گونه اوره آپلاسما نیاز به محیط با</w:t>
      </w:r>
      <w:r w:rsidRPr="004F75E6">
        <w:rPr>
          <w:rFonts w:asciiTheme="majorBidi" w:hAnsiTheme="majorBidi" w:cs="B Nazanin"/>
          <w:kern w:val="24"/>
          <w:sz w:val="24"/>
          <w:szCs w:val="24"/>
        </w:rPr>
        <w:t xml:space="preserve">pH </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 xml:space="preserve">برابر 6 </w:t>
      </w:r>
      <w:r w:rsidRPr="004F75E6">
        <w:rPr>
          <w:rFonts w:asciiTheme="majorBidi" w:hAnsiTheme="majorBidi" w:cs="B Nazanin"/>
          <w:kern w:val="24"/>
          <w:sz w:val="24"/>
          <w:szCs w:val="24"/>
          <w:rtl/>
          <w:lang w:bidi="fa-IR"/>
        </w:rPr>
        <w:t>نیاز دارد</w:t>
      </w:r>
      <w:r w:rsidRPr="004F75E6">
        <w:rPr>
          <w:rFonts w:asciiTheme="majorBidi" w:hAnsiTheme="majorBidi" w:cs="B Nazanin" w:hint="cs"/>
          <w:kern w:val="24"/>
          <w:sz w:val="24"/>
          <w:szCs w:val="24"/>
          <w:rtl/>
          <w:lang w:bidi="fa-IR"/>
        </w:rPr>
        <w:t xml:space="preserve">. </w:t>
      </w:r>
    </w:p>
    <w:p w:rsidR="00B648E4" w:rsidRPr="004F75E6" w:rsidRDefault="00B648E4" w:rsidP="004F75E6">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حفظ گونه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پلاسما در کشت دشوار است زیرا زمانی که اوره محیط تمام شده باشد، باکتری به علت تغییر</w:t>
      </w:r>
      <w:r w:rsidRPr="004F75E6">
        <w:rPr>
          <w:rFonts w:asciiTheme="majorBidi" w:hAnsiTheme="majorBidi" w:cs="B Nazanin"/>
          <w:kern w:val="24"/>
          <w:sz w:val="24"/>
          <w:szCs w:val="24"/>
        </w:rPr>
        <w:t xml:space="preserve">pH </w:t>
      </w:r>
      <w:r w:rsidRPr="004F75E6">
        <w:rPr>
          <w:rFonts w:asciiTheme="majorBidi" w:hAnsiTheme="majorBidi" w:cs="B Nazanin"/>
          <w:kern w:val="24"/>
          <w:sz w:val="24"/>
          <w:szCs w:val="24"/>
          <w:rtl/>
          <w:lang w:bidi="fa-IR"/>
        </w:rPr>
        <w:t xml:space="preserve"> به دلیل مصرف اوره حساس است و سریعاً می میرد. </w:t>
      </w:r>
    </w:p>
    <w:p w:rsidR="00B648E4" w:rsidRPr="004F75E6" w:rsidRDefault="00B648E4" w:rsidP="004F75E6">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به دلیل اینکه مایکوپلاسما کدورت در محیط مایع تولید نمی کند معرف</w:t>
      </w:r>
      <w:r w:rsidRPr="004F75E6">
        <w:rPr>
          <w:rFonts w:asciiTheme="majorBidi" w:hAnsiTheme="majorBidi" w:cs="B Nazanin"/>
          <w:kern w:val="24"/>
          <w:sz w:val="24"/>
          <w:szCs w:val="24"/>
        </w:rPr>
        <w:t xml:space="preserve">pH </w:t>
      </w:r>
      <w:r w:rsidRPr="004F75E6">
        <w:rPr>
          <w:rFonts w:asciiTheme="majorBidi" w:hAnsiTheme="majorBidi" w:cs="B Nazanin"/>
          <w:kern w:val="24"/>
          <w:sz w:val="24"/>
          <w:szCs w:val="24"/>
          <w:rtl/>
          <w:lang w:bidi="fa-IR"/>
        </w:rPr>
        <w:t xml:space="preserve"> شامل فنل رد باید برای تشخیص رشد اضافه شود.</w:t>
      </w:r>
      <w:r w:rsidRPr="004F75E6">
        <w:rPr>
          <w:rFonts w:asciiTheme="majorBidi" w:hAnsiTheme="majorBidi" w:cs="B Nazanin"/>
          <w:kern w:val="24"/>
          <w:sz w:val="24"/>
          <w:szCs w:val="24"/>
        </w:rPr>
        <w:t xml:space="preserve">SP4 </w:t>
      </w:r>
      <w:r w:rsidRPr="004F75E6">
        <w:rPr>
          <w:rFonts w:asciiTheme="majorBidi" w:hAnsiTheme="majorBidi" w:cs="B Nazanin"/>
          <w:kern w:val="24"/>
          <w:sz w:val="24"/>
          <w:szCs w:val="24"/>
          <w:rtl/>
          <w:lang w:bidi="fa-IR"/>
        </w:rPr>
        <w:t xml:space="preserve"> مایع و آگار برای مایکوپلاسما پنومونیه و مایکوپلاسما هومینیس مناسب است.</w:t>
      </w:r>
    </w:p>
    <w:p w:rsidR="00B648E4" w:rsidRPr="004F75E6" w:rsidRDefault="00B648E4" w:rsidP="004F75E6">
      <w:pPr>
        <w:pStyle w:val="ListParagraph"/>
        <w:numPr>
          <w:ilvl w:val="0"/>
          <w:numId w:val="20"/>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4F75E6">
        <w:rPr>
          <w:rFonts w:asciiTheme="majorBidi" w:hAnsiTheme="majorBidi" w:cs="B Nazanin" w:hint="cs"/>
          <w:kern w:val="24"/>
          <w:sz w:val="24"/>
          <w:szCs w:val="24"/>
          <w:rtl/>
          <w:lang w:bidi="fa-IR"/>
        </w:rPr>
        <w:t xml:space="preserve">محیط های </w:t>
      </w:r>
      <w:r w:rsidRPr="004F75E6">
        <w:rPr>
          <w:rFonts w:asciiTheme="majorBidi" w:hAnsiTheme="majorBidi" w:cs="B Nazanin"/>
          <w:kern w:val="24"/>
          <w:sz w:val="24"/>
          <w:szCs w:val="24"/>
          <w:lang w:bidi="fa-IR"/>
        </w:rPr>
        <w:t>A7</w:t>
      </w:r>
      <w:r w:rsidRPr="004F75E6">
        <w:rPr>
          <w:rFonts w:asciiTheme="majorBidi" w:hAnsiTheme="majorBidi" w:cs="B Nazanin" w:hint="cs"/>
          <w:kern w:val="24"/>
          <w:sz w:val="24"/>
          <w:szCs w:val="24"/>
          <w:rtl/>
          <w:lang w:bidi="fa-IR"/>
        </w:rPr>
        <w:t xml:space="preserve"> و</w:t>
      </w:r>
      <w:r w:rsidRPr="004F75E6">
        <w:rPr>
          <w:rFonts w:asciiTheme="majorBidi" w:hAnsiTheme="majorBidi" w:cs="B Nazanin"/>
          <w:kern w:val="24"/>
          <w:sz w:val="24"/>
          <w:szCs w:val="24"/>
        </w:rPr>
        <w:t xml:space="preserve">A8 </w:t>
      </w:r>
      <w:r w:rsidRPr="004F75E6">
        <w:rPr>
          <w:rFonts w:asciiTheme="majorBidi" w:hAnsiTheme="majorBidi" w:cs="B Nazanin"/>
          <w:kern w:val="24"/>
          <w:sz w:val="24"/>
          <w:szCs w:val="24"/>
          <w:rtl/>
          <w:lang w:bidi="fa-IR"/>
        </w:rPr>
        <w:t xml:space="preserve"> آگار به عنوان محیط جامد برای جداسازی مایکوپلاسما هومینیس و گونه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پلاسما استفاده می شود. در حال حاضر کیت</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های آماده برای جداسازی و شناسایی این باکتریها گسترش یافته است.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lang w:bidi="fa-IR"/>
        </w:rPr>
      </w:pPr>
    </w:p>
    <w:p w:rsidR="00B648E4" w:rsidRPr="004F75E6" w:rsidRDefault="00B648E4" w:rsidP="004F75E6">
      <w:pPr>
        <w:autoSpaceDE w:val="0"/>
        <w:autoSpaceDN w:val="0"/>
        <w:bidi/>
        <w:adjustRightInd w:val="0"/>
        <w:spacing w:after="0" w:line="240" w:lineRule="auto"/>
        <w:ind w:hanging="532"/>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rtl/>
          <w:lang w:bidi="fa-IR"/>
        </w:rPr>
        <w:t>جدول</w:t>
      </w:r>
      <w:r w:rsidRPr="004F75E6">
        <w:rPr>
          <w:rFonts w:asciiTheme="majorBidi" w:hAnsiTheme="majorBidi" w:cs="B Nazanin" w:hint="cs"/>
          <w:kern w:val="24"/>
          <w:sz w:val="24"/>
          <w:szCs w:val="24"/>
          <w:rtl/>
          <w:lang w:bidi="fa-IR"/>
        </w:rPr>
        <w:t xml:space="preserve"> 4.</w:t>
      </w:r>
      <w:r w:rsidRPr="004F75E6">
        <w:rPr>
          <w:rFonts w:asciiTheme="majorBidi" w:hAnsiTheme="majorBidi" w:cs="B Nazanin"/>
          <w:kern w:val="24"/>
          <w:sz w:val="24"/>
          <w:szCs w:val="24"/>
          <w:rtl/>
          <w:lang w:bidi="fa-IR"/>
        </w:rPr>
        <w:t xml:space="preserve"> کشت مایکوپلاسما پنومونیه، مایکوپلاسما هومینیس</w:t>
      </w:r>
      <w:r w:rsidRPr="004F75E6">
        <w:rPr>
          <w:rFonts w:asciiTheme="majorBidi" w:hAnsiTheme="majorBidi" w:cs="B Nazanin" w:hint="cs"/>
          <w:kern w:val="24"/>
          <w:sz w:val="24"/>
          <w:szCs w:val="24"/>
          <w:rtl/>
          <w:lang w:bidi="fa-IR"/>
        </w:rPr>
        <w:t xml:space="preserve"> و</w:t>
      </w:r>
      <w:r w:rsidRPr="004F75E6">
        <w:rPr>
          <w:rFonts w:asciiTheme="majorBidi" w:hAnsiTheme="majorBidi" w:cs="B Nazanin"/>
          <w:kern w:val="24"/>
          <w:sz w:val="24"/>
          <w:szCs w:val="24"/>
          <w:rtl/>
          <w:lang w:bidi="fa-IR"/>
        </w:rPr>
        <w:t xml:space="preserve"> گونه های اوره آپلاسما</w:t>
      </w:r>
      <w:r w:rsidRPr="004F75E6">
        <w:rPr>
          <w:rFonts w:asciiTheme="majorBidi" w:hAnsiTheme="majorBidi" w:cs="B Nazanin" w:hint="cs"/>
          <w:kern w:val="24"/>
          <w:sz w:val="24"/>
          <w:szCs w:val="24"/>
          <w:rtl/>
          <w:lang w:bidi="fa-IR"/>
        </w:rPr>
        <w:t>.</w:t>
      </w:r>
    </w:p>
    <w:tbl>
      <w:tblPr>
        <w:tblW w:w="9488" w:type="dxa"/>
        <w:jc w:val="center"/>
        <w:tblCellMar>
          <w:left w:w="0" w:type="dxa"/>
          <w:right w:w="0" w:type="dxa"/>
        </w:tblCellMar>
        <w:tblLook w:val="0420" w:firstRow="1" w:lastRow="0" w:firstColumn="0" w:lastColumn="0" w:noHBand="0" w:noVBand="1"/>
      </w:tblPr>
      <w:tblGrid>
        <w:gridCol w:w="3228"/>
        <w:gridCol w:w="4133"/>
        <w:gridCol w:w="2127"/>
      </w:tblGrid>
      <w:tr w:rsidR="004F75E6" w:rsidRPr="004F75E6" w:rsidTr="00031B18">
        <w:trPr>
          <w:trHeight w:val="307"/>
          <w:jc w:val="center"/>
        </w:trPr>
        <w:tc>
          <w:tcPr>
            <w:tcW w:w="322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Theme="majorBidi" w:eastAsia="Times New Roman" w:hAnsiTheme="majorBidi" w:cs="B Nazanin"/>
                <w:b/>
                <w:bCs/>
                <w:sz w:val="20"/>
                <w:szCs w:val="20"/>
              </w:rPr>
            </w:pPr>
            <w:r w:rsidRPr="004F75E6">
              <w:rPr>
                <w:rFonts w:asciiTheme="majorBidi" w:eastAsia="Calibri" w:hAnsiTheme="majorBidi" w:cs="B Nazanin"/>
                <w:b/>
                <w:bCs/>
                <w:kern w:val="24"/>
                <w:sz w:val="20"/>
                <w:szCs w:val="20"/>
                <w:rtl/>
                <w:lang w:bidi="fa-IR"/>
              </w:rPr>
              <w:t>شرایط انکوباسیون</w:t>
            </w:r>
          </w:p>
        </w:tc>
        <w:tc>
          <w:tcPr>
            <w:tcW w:w="413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Theme="majorBidi" w:eastAsia="Times New Roman" w:hAnsiTheme="majorBidi" w:cs="B Nazanin"/>
                <w:b/>
                <w:bCs/>
                <w:sz w:val="20"/>
                <w:szCs w:val="20"/>
              </w:rPr>
            </w:pPr>
            <w:r w:rsidRPr="004F75E6">
              <w:rPr>
                <w:rFonts w:asciiTheme="majorBidi" w:eastAsia="Calibri" w:hAnsiTheme="majorBidi" w:cs="B Nazanin"/>
                <w:b/>
                <w:bCs/>
                <w:kern w:val="24"/>
                <w:sz w:val="20"/>
                <w:szCs w:val="20"/>
                <w:rtl/>
                <w:lang w:bidi="fa-IR"/>
              </w:rPr>
              <w:t>محیط</w:t>
            </w:r>
          </w:p>
        </w:tc>
        <w:tc>
          <w:tcPr>
            <w:tcW w:w="212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Theme="majorBidi" w:eastAsia="Times New Roman" w:hAnsiTheme="majorBidi" w:cs="B Nazanin"/>
                <w:b/>
                <w:bCs/>
                <w:sz w:val="20"/>
                <w:szCs w:val="20"/>
              </w:rPr>
            </w:pPr>
            <w:r w:rsidRPr="004F75E6">
              <w:rPr>
                <w:rFonts w:asciiTheme="majorBidi" w:eastAsia="Calibri" w:hAnsiTheme="majorBidi" w:cs="B Nazanin"/>
                <w:b/>
                <w:bCs/>
                <w:kern w:val="24"/>
                <w:sz w:val="20"/>
                <w:szCs w:val="20"/>
                <w:rtl/>
                <w:lang w:bidi="fa-IR"/>
              </w:rPr>
              <w:t>ارگانیسم</w:t>
            </w:r>
          </w:p>
        </w:tc>
      </w:tr>
      <w:tr w:rsidR="004F75E6" w:rsidRPr="004F75E6" w:rsidTr="00031B18">
        <w:trPr>
          <w:trHeight w:val="992"/>
          <w:jc w:val="center"/>
        </w:trPr>
        <w:tc>
          <w:tcPr>
            <w:tcW w:w="322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 xml:space="preserve">مایع: </w:t>
            </w:r>
            <w:r w:rsidRPr="004F75E6">
              <w:rPr>
                <w:rFonts w:asciiTheme="majorBidi" w:eastAsia="Calibri" w:hAnsiTheme="majorBidi" w:cs="B Nazanin"/>
                <w:kern w:val="24"/>
                <w:position w:val="5"/>
                <w:sz w:val="20"/>
                <w:szCs w:val="20"/>
                <w:vertAlign w:val="superscript"/>
              </w:rPr>
              <w:t>º</w:t>
            </w:r>
            <w:r w:rsidRPr="004F75E6">
              <w:rPr>
                <w:rFonts w:asciiTheme="majorBidi" w:eastAsia="Calibri" w:hAnsiTheme="majorBidi" w:cs="B Nazanin"/>
                <w:kern w:val="24"/>
                <w:sz w:val="20"/>
                <w:szCs w:val="20"/>
              </w:rPr>
              <w:t>C</w:t>
            </w:r>
            <w:r w:rsidRPr="004F75E6">
              <w:rPr>
                <w:rFonts w:asciiTheme="majorBidi" w:eastAsia="Calibri" w:hAnsiTheme="majorBidi" w:cs="B Nazanin"/>
                <w:kern w:val="24"/>
                <w:sz w:val="20"/>
                <w:szCs w:val="20"/>
                <w:rtl/>
                <w:lang w:bidi="fa-IR"/>
              </w:rPr>
              <w:t xml:space="preserve"> 37 شرایط محیط برای 4 هفته</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جامد:</w:t>
            </w:r>
            <w:r w:rsidRPr="004F75E6">
              <w:rPr>
                <w:rFonts w:asciiTheme="majorBidi" w:eastAsia="Calibri" w:hAnsiTheme="majorBidi" w:cs="B Nazanin"/>
                <w:kern w:val="24"/>
                <w:sz w:val="20"/>
                <w:szCs w:val="20"/>
              </w:rPr>
              <w:t xml:space="preserve"> </w:t>
            </w:r>
            <w:r w:rsidRPr="004F75E6">
              <w:rPr>
                <w:rFonts w:asciiTheme="majorBidi" w:eastAsia="Calibri" w:hAnsiTheme="majorBidi" w:cs="B Nazanin"/>
                <w:kern w:val="24"/>
                <w:position w:val="5"/>
                <w:sz w:val="20"/>
                <w:szCs w:val="20"/>
                <w:vertAlign w:val="superscript"/>
              </w:rPr>
              <w:t>º</w:t>
            </w:r>
            <w:r w:rsidRPr="004F75E6">
              <w:rPr>
                <w:rFonts w:asciiTheme="majorBidi" w:eastAsia="Calibri" w:hAnsiTheme="majorBidi" w:cs="B Nazanin"/>
                <w:kern w:val="24"/>
                <w:sz w:val="20"/>
                <w:szCs w:val="20"/>
              </w:rPr>
              <w:t>C</w:t>
            </w:r>
            <w:r w:rsidRPr="004F75E6">
              <w:rPr>
                <w:rFonts w:asciiTheme="majorBidi" w:eastAsia="Calibri" w:hAnsiTheme="majorBidi" w:cs="B Nazanin"/>
                <w:kern w:val="24"/>
                <w:sz w:val="20"/>
                <w:szCs w:val="20"/>
                <w:rtl/>
                <w:lang w:bidi="fa-IR"/>
              </w:rPr>
              <w:t xml:space="preserve">37 شرایط محیط به همراه 5-10% </w:t>
            </w:r>
            <w:r w:rsidRPr="004F75E6">
              <w:rPr>
                <w:rFonts w:asciiTheme="majorBidi" w:eastAsia="Calibri" w:hAnsiTheme="majorBidi" w:cs="B Nazanin"/>
                <w:kern w:val="24"/>
                <w:sz w:val="20"/>
                <w:szCs w:val="20"/>
              </w:rPr>
              <w:t>CO</w:t>
            </w:r>
            <w:r w:rsidRPr="004F75E6">
              <w:rPr>
                <w:rFonts w:asciiTheme="majorBidi" w:eastAsia="Calibri" w:hAnsiTheme="majorBidi" w:cs="B Nazanin"/>
                <w:kern w:val="24"/>
                <w:position w:val="-4"/>
                <w:sz w:val="20"/>
                <w:szCs w:val="20"/>
                <w:vertAlign w:val="subscript"/>
              </w:rPr>
              <w:t>2</w:t>
            </w:r>
            <w:r w:rsidRPr="004F75E6">
              <w:rPr>
                <w:rFonts w:asciiTheme="majorBidi" w:eastAsia="Calibri" w:hAnsiTheme="majorBidi" w:cs="B Nazanin"/>
                <w:kern w:val="24"/>
                <w:sz w:val="20"/>
                <w:szCs w:val="20"/>
              </w:rPr>
              <w:t xml:space="preserve"> </w:t>
            </w:r>
            <w:r w:rsidRPr="004F75E6">
              <w:rPr>
                <w:rFonts w:asciiTheme="majorBidi" w:eastAsia="Calibri" w:hAnsiTheme="majorBidi" w:cs="B Nazanin"/>
                <w:kern w:val="24"/>
                <w:sz w:val="20"/>
                <w:szCs w:val="20"/>
                <w:rtl/>
                <w:lang w:bidi="fa-IR"/>
              </w:rPr>
              <w:t xml:space="preserve"> یا بیهوازی همراه با </w:t>
            </w:r>
            <w:r w:rsidRPr="004F75E6">
              <w:rPr>
                <w:rFonts w:asciiTheme="majorBidi" w:eastAsia="Calibri" w:hAnsiTheme="majorBidi" w:cs="B Nazanin"/>
                <w:kern w:val="24"/>
                <w:sz w:val="20"/>
                <w:szCs w:val="20"/>
              </w:rPr>
              <w:t>95%N</w:t>
            </w:r>
            <w:r w:rsidRPr="004F75E6">
              <w:rPr>
                <w:rFonts w:asciiTheme="majorBidi" w:eastAsia="Calibri" w:hAnsiTheme="majorBidi" w:cs="B Nazanin"/>
                <w:kern w:val="24"/>
                <w:position w:val="-4"/>
                <w:sz w:val="20"/>
                <w:szCs w:val="20"/>
                <w:vertAlign w:val="subscript"/>
              </w:rPr>
              <w:t xml:space="preserve">2 </w:t>
            </w:r>
            <w:r w:rsidRPr="004F75E6">
              <w:rPr>
                <w:rFonts w:asciiTheme="majorBidi" w:eastAsia="Calibri" w:hAnsiTheme="majorBidi" w:cs="B Nazanin"/>
                <w:kern w:val="24"/>
                <w:sz w:val="20"/>
                <w:szCs w:val="20"/>
                <w:rtl/>
                <w:lang w:bidi="fa-IR"/>
              </w:rPr>
              <w:t xml:space="preserve"> و</w:t>
            </w:r>
            <w:r w:rsidRPr="004F75E6">
              <w:rPr>
                <w:rFonts w:asciiTheme="majorBidi" w:eastAsia="Calibri" w:hAnsiTheme="majorBidi" w:cs="B Nazanin"/>
                <w:kern w:val="24"/>
                <w:sz w:val="20"/>
                <w:szCs w:val="20"/>
              </w:rPr>
              <w:t>%5 CO</w:t>
            </w:r>
            <w:r w:rsidRPr="004F75E6">
              <w:rPr>
                <w:rFonts w:asciiTheme="majorBidi" w:eastAsia="Calibri" w:hAnsiTheme="majorBidi" w:cs="B Nazanin"/>
                <w:kern w:val="24"/>
                <w:position w:val="-4"/>
                <w:sz w:val="20"/>
                <w:szCs w:val="20"/>
                <w:vertAlign w:val="subscript"/>
              </w:rPr>
              <w:t>2</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همه کشت ها باید تا 4 هفته نگهداری شوند.</w:t>
            </w:r>
          </w:p>
        </w:tc>
        <w:tc>
          <w:tcPr>
            <w:tcW w:w="413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Theme="majorBidi" w:eastAsia="Times New Roman" w:hAnsiTheme="majorBidi" w:cs="B Nazanin"/>
                <w:sz w:val="20"/>
                <w:szCs w:val="20"/>
                <w:rtl/>
                <w:lang w:bidi="fa-IR"/>
              </w:rPr>
            </w:pPr>
            <w:r w:rsidRPr="004F75E6">
              <w:rPr>
                <w:rFonts w:asciiTheme="majorBidi" w:eastAsia="Calibri" w:hAnsiTheme="majorBidi" w:cs="B Nazanin"/>
                <w:kern w:val="24"/>
                <w:sz w:val="20"/>
                <w:szCs w:val="20"/>
                <w:rtl/>
                <w:lang w:bidi="fa-IR"/>
              </w:rPr>
              <w:t xml:space="preserve">محیط دوفازی </w:t>
            </w:r>
            <w:r w:rsidRPr="004F75E6">
              <w:rPr>
                <w:rFonts w:asciiTheme="majorBidi" w:eastAsia="Calibri" w:hAnsiTheme="majorBidi" w:cs="B Nazanin"/>
                <w:kern w:val="24"/>
                <w:sz w:val="20"/>
                <w:szCs w:val="20"/>
              </w:rPr>
              <w:t>SP4</w:t>
            </w:r>
            <w:r w:rsidRPr="004F75E6">
              <w:rPr>
                <w:rFonts w:asciiTheme="majorBidi" w:eastAsia="Calibri" w:hAnsiTheme="majorBidi" w:cs="B Nazanin"/>
                <w:kern w:val="24"/>
                <w:sz w:val="20"/>
                <w:szCs w:val="20"/>
                <w:rtl/>
                <w:lang w:bidi="fa-IR"/>
              </w:rPr>
              <w:t>(</w:t>
            </w:r>
            <w:r w:rsidRPr="004F75E6">
              <w:rPr>
                <w:rFonts w:asciiTheme="majorBidi" w:eastAsia="Calibri" w:hAnsiTheme="majorBidi" w:cs="B Nazanin"/>
                <w:kern w:val="24"/>
                <w:sz w:val="20"/>
                <w:szCs w:val="20"/>
              </w:rPr>
              <w:t>Ph7/4</w:t>
            </w:r>
            <w:r w:rsidRPr="004F75E6">
              <w:rPr>
                <w:rFonts w:asciiTheme="majorBidi" w:eastAsia="Calibri" w:hAnsiTheme="majorBidi" w:cs="B Nazanin"/>
                <w:kern w:val="24"/>
                <w:sz w:val="20"/>
                <w:szCs w:val="20"/>
                <w:rtl/>
                <w:lang w:bidi="fa-IR"/>
              </w:rPr>
              <w:t>)</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 xml:space="preserve">سیستم سه فازی </w:t>
            </w:r>
            <w:proofErr w:type="spellStart"/>
            <w:r w:rsidRPr="004F75E6">
              <w:rPr>
                <w:rFonts w:asciiTheme="majorBidi" w:eastAsia="Calibri" w:hAnsiTheme="majorBidi" w:cs="B Nazanin"/>
                <w:kern w:val="24"/>
                <w:sz w:val="20"/>
                <w:szCs w:val="20"/>
              </w:rPr>
              <w:t>Mycotrim</w:t>
            </w:r>
            <w:proofErr w:type="spellEnd"/>
            <w:r w:rsidRPr="004F75E6">
              <w:rPr>
                <w:rFonts w:asciiTheme="majorBidi" w:eastAsia="Calibri" w:hAnsiTheme="majorBidi" w:cs="B Nazanin"/>
                <w:kern w:val="24"/>
                <w:sz w:val="20"/>
                <w:szCs w:val="20"/>
              </w:rPr>
              <w:t xml:space="preserve"> RS, Irvine Scientific, Irvine, CA</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Pr>
              <w:t xml:space="preserve">PPLO </w:t>
            </w:r>
            <w:r w:rsidRPr="004F75E6">
              <w:rPr>
                <w:rFonts w:asciiTheme="majorBidi" w:eastAsia="Calibri" w:hAnsiTheme="majorBidi" w:cs="B Nazanin"/>
                <w:kern w:val="24"/>
                <w:sz w:val="20"/>
                <w:szCs w:val="20"/>
                <w:rtl/>
                <w:lang w:bidi="fa-IR"/>
              </w:rPr>
              <w:t>مایع یا آگار و عصاره مخمر و سرم اسب</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 xml:space="preserve">محیط اصلاح شده </w:t>
            </w:r>
            <w:r w:rsidRPr="004F75E6">
              <w:rPr>
                <w:rFonts w:asciiTheme="majorBidi" w:eastAsia="Calibri" w:hAnsiTheme="majorBidi" w:cs="B Nazanin"/>
                <w:kern w:val="24"/>
                <w:sz w:val="20"/>
                <w:szCs w:val="20"/>
              </w:rPr>
              <w:t>N.Y City</w:t>
            </w:r>
          </w:p>
        </w:tc>
        <w:tc>
          <w:tcPr>
            <w:tcW w:w="212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Times New Roman" w:hAnsiTheme="majorBidi" w:cs="B Nazanin"/>
                <w:kern w:val="24"/>
                <w:sz w:val="20"/>
                <w:szCs w:val="20"/>
                <w:rtl/>
                <w:lang w:bidi="fa-IR"/>
              </w:rPr>
              <w:t>مایکوپلاسما پنومونیه</w:t>
            </w:r>
          </w:p>
        </w:tc>
      </w:tr>
      <w:tr w:rsidR="004F75E6" w:rsidRPr="004F75E6" w:rsidTr="00031B18">
        <w:trPr>
          <w:trHeight w:val="1522"/>
          <w:jc w:val="center"/>
        </w:trPr>
        <w:tc>
          <w:tcPr>
            <w:tcW w:w="322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 xml:space="preserve">مایع: </w:t>
            </w:r>
            <w:r w:rsidRPr="004F75E6">
              <w:rPr>
                <w:rFonts w:asciiTheme="majorBidi" w:eastAsia="Calibri" w:hAnsiTheme="majorBidi" w:cs="B Nazanin"/>
                <w:kern w:val="24"/>
                <w:position w:val="5"/>
                <w:sz w:val="20"/>
                <w:szCs w:val="20"/>
                <w:vertAlign w:val="superscript"/>
              </w:rPr>
              <w:t>º</w:t>
            </w:r>
            <w:r w:rsidRPr="004F75E6">
              <w:rPr>
                <w:rFonts w:asciiTheme="majorBidi" w:eastAsia="Calibri" w:hAnsiTheme="majorBidi" w:cs="B Nazanin"/>
                <w:kern w:val="24"/>
                <w:sz w:val="20"/>
                <w:szCs w:val="20"/>
              </w:rPr>
              <w:t>C</w:t>
            </w:r>
            <w:r w:rsidRPr="004F75E6">
              <w:rPr>
                <w:rFonts w:asciiTheme="majorBidi" w:eastAsia="Calibri" w:hAnsiTheme="majorBidi" w:cs="B Nazanin"/>
                <w:kern w:val="24"/>
                <w:sz w:val="20"/>
                <w:szCs w:val="20"/>
                <w:rtl/>
                <w:lang w:bidi="fa-IR"/>
              </w:rPr>
              <w:t xml:space="preserve"> 37 شرایط محیط برای بیشتر از 7 هفته</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جامد:</w:t>
            </w:r>
            <w:r w:rsidRPr="004F75E6">
              <w:rPr>
                <w:rFonts w:asciiTheme="majorBidi" w:eastAsia="Calibri" w:hAnsiTheme="majorBidi" w:cs="B Nazanin"/>
                <w:kern w:val="24"/>
                <w:sz w:val="20"/>
                <w:szCs w:val="20"/>
              </w:rPr>
              <w:t xml:space="preserve"> </w:t>
            </w:r>
            <w:r w:rsidRPr="004F75E6">
              <w:rPr>
                <w:rFonts w:asciiTheme="majorBidi" w:eastAsia="Calibri" w:hAnsiTheme="majorBidi" w:cs="B Nazanin"/>
                <w:kern w:val="24"/>
                <w:position w:val="5"/>
                <w:sz w:val="20"/>
                <w:szCs w:val="20"/>
                <w:vertAlign w:val="superscript"/>
              </w:rPr>
              <w:t>º</w:t>
            </w:r>
            <w:r w:rsidRPr="004F75E6">
              <w:rPr>
                <w:rFonts w:asciiTheme="majorBidi" w:eastAsia="Calibri" w:hAnsiTheme="majorBidi" w:cs="B Nazanin"/>
                <w:kern w:val="24"/>
                <w:sz w:val="20"/>
                <w:szCs w:val="20"/>
              </w:rPr>
              <w:t>C</w:t>
            </w:r>
            <w:r w:rsidRPr="004F75E6">
              <w:rPr>
                <w:rFonts w:asciiTheme="majorBidi" w:eastAsia="Calibri" w:hAnsiTheme="majorBidi" w:cs="B Nazanin"/>
                <w:kern w:val="24"/>
                <w:sz w:val="20"/>
                <w:szCs w:val="20"/>
                <w:rtl/>
                <w:lang w:bidi="fa-IR"/>
              </w:rPr>
              <w:t xml:space="preserve">37 شرایط محیط به همراه 5-10% </w:t>
            </w:r>
            <w:r w:rsidRPr="004F75E6">
              <w:rPr>
                <w:rFonts w:asciiTheme="majorBidi" w:eastAsia="Calibri" w:hAnsiTheme="majorBidi" w:cs="B Nazanin"/>
                <w:kern w:val="24"/>
                <w:sz w:val="20"/>
                <w:szCs w:val="20"/>
              </w:rPr>
              <w:t>CO</w:t>
            </w:r>
            <w:r w:rsidRPr="004F75E6">
              <w:rPr>
                <w:rFonts w:asciiTheme="majorBidi" w:eastAsia="Calibri" w:hAnsiTheme="majorBidi" w:cs="B Nazanin"/>
                <w:kern w:val="24"/>
                <w:position w:val="-4"/>
                <w:sz w:val="20"/>
                <w:szCs w:val="20"/>
                <w:vertAlign w:val="subscript"/>
              </w:rPr>
              <w:t>2</w:t>
            </w:r>
            <w:r w:rsidRPr="004F75E6">
              <w:rPr>
                <w:rFonts w:asciiTheme="majorBidi" w:eastAsia="Calibri" w:hAnsiTheme="majorBidi" w:cs="B Nazanin"/>
                <w:kern w:val="24"/>
                <w:sz w:val="20"/>
                <w:szCs w:val="20"/>
              </w:rPr>
              <w:t xml:space="preserve"> </w:t>
            </w:r>
            <w:r w:rsidRPr="004F75E6">
              <w:rPr>
                <w:rFonts w:asciiTheme="majorBidi" w:eastAsia="Calibri" w:hAnsiTheme="majorBidi" w:cs="B Nazanin"/>
                <w:kern w:val="24"/>
                <w:sz w:val="20"/>
                <w:szCs w:val="20"/>
                <w:rtl/>
                <w:lang w:bidi="fa-IR"/>
              </w:rPr>
              <w:t xml:space="preserve"> یا بی هوازی همراه با </w:t>
            </w:r>
            <w:r w:rsidRPr="004F75E6">
              <w:rPr>
                <w:rFonts w:asciiTheme="majorBidi" w:eastAsia="Calibri" w:hAnsiTheme="majorBidi" w:cs="B Nazanin"/>
                <w:kern w:val="24"/>
                <w:sz w:val="20"/>
                <w:szCs w:val="20"/>
              </w:rPr>
              <w:t>95%N</w:t>
            </w:r>
            <w:r w:rsidRPr="004F75E6">
              <w:rPr>
                <w:rFonts w:asciiTheme="majorBidi" w:eastAsia="Calibri" w:hAnsiTheme="majorBidi" w:cs="B Nazanin"/>
                <w:kern w:val="24"/>
                <w:position w:val="-4"/>
                <w:sz w:val="20"/>
                <w:szCs w:val="20"/>
                <w:vertAlign w:val="subscript"/>
              </w:rPr>
              <w:t xml:space="preserve">2 </w:t>
            </w:r>
            <w:r w:rsidRPr="004F75E6">
              <w:rPr>
                <w:rFonts w:asciiTheme="majorBidi" w:eastAsia="Calibri" w:hAnsiTheme="majorBidi" w:cs="B Nazanin"/>
                <w:kern w:val="24"/>
                <w:sz w:val="20"/>
                <w:szCs w:val="20"/>
                <w:rtl/>
                <w:lang w:bidi="fa-IR"/>
              </w:rPr>
              <w:t xml:space="preserve"> و</w:t>
            </w:r>
            <w:r w:rsidRPr="004F75E6">
              <w:rPr>
                <w:rFonts w:asciiTheme="majorBidi" w:eastAsia="Calibri" w:hAnsiTheme="majorBidi" w:cs="B Nazanin"/>
                <w:kern w:val="24"/>
                <w:sz w:val="20"/>
                <w:szCs w:val="20"/>
              </w:rPr>
              <w:t>%5 CO</w:t>
            </w:r>
            <w:r w:rsidRPr="004F75E6">
              <w:rPr>
                <w:rFonts w:asciiTheme="majorBidi" w:eastAsia="Calibri" w:hAnsiTheme="majorBidi" w:cs="B Nazanin"/>
                <w:kern w:val="24"/>
                <w:position w:val="-4"/>
                <w:sz w:val="20"/>
                <w:szCs w:val="20"/>
                <w:vertAlign w:val="subscript"/>
              </w:rPr>
              <w:t xml:space="preserve">2 </w:t>
            </w:r>
            <w:r w:rsidRPr="004F75E6">
              <w:rPr>
                <w:rFonts w:asciiTheme="majorBidi" w:eastAsia="Calibri" w:hAnsiTheme="majorBidi" w:cs="B Nazanin"/>
                <w:kern w:val="24"/>
                <w:sz w:val="20"/>
                <w:szCs w:val="20"/>
                <w:rtl/>
                <w:lang w:bidi="fa-IR"/>
              </w:rPr>
              <w:t>برای 2-5 روز</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کشت تناسلی برای 7 روز باید نگهداری شود قبل از اینکه منفی گزارش شود.</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Calibri" w:eastAsia="Calibri" w:hAnsi="Calibri" w:cs="Calibri" w:hint="cs"/>
                <w:kern w:val="24"/>
                <w:sz w:val="20"/>
                <w:szCs w:val="20"/>
                <w:rtl/>
                <w:lang w:bidi="fa-IR"/>
              </w:rPr>
              <w:t> </w:t>
            </w:r>
          </w:p>
        </w:tc>
        <w:tc>
          <w:tcPr>
            <w:tcW w:w="413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 xml:space="preserve">محیط </w:t>
            </w:r>
            <w:r w:rsidRPr="004F75E6">
              <w:rPr>
                <w:rFonts w:asciiTheme="majorBidi" w:eastAsia="Calibri" w:hAnsiTheme="majorBidi" w:cs="B Nazanin"/>
                <w:kern w:val="24"/>
                <w:sz w:val="20"/>
                <w:szCs w:val="20"/>
              </w:rPr>
              <w:t>A7,A8</w:t>
            </w:r>
            <w:r w:rsidRPr="004F75E6">
              <w:rPr>
                <w:rFonts w:asciiTheme="majorBidi" w:eastAsia="Calibri" w:hAnsiTheme="majorBidi" w:cs="B Nazanin"/>
                <w:kern w:val="24"/>
                <w:sz w:val="20"/>
                <w:szCs w:val="20"/>
                <w:rtl/>
                <w:lang w:bidi="fa-IR"/>
              </w:rPr>
              <w:t xml:space="preserve"> پنیسیلین باید برای کم کردن باکتری ها اضافه شود.</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 xml:space="preserve">محیط </w:t>
            </w:r>
            <w:r w:rsidRPr="004F75E6">
              <w:rPr>
                <w:rFonts w:asciiTheme="majorBidi" w:eastAsia="Calibri" w:hAnsiTheme="majorBidi" w:cs="B Nazanin"/>
                <w:kern w:val="24"/>
                <w:sz w:val="20"/>
                <w:szCs w:val="20"/>
              </w:rPr>
              <w:t>N.Y City</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 xml:space="preserve">محیط اصلاح شده </w:t>
            </w:r>
            <w:r w:rsidRPr="004F75E6">
              <w:rPr>
                <w:rFonts w:asciiTheme="majorBidi" w:eastAsia="Calibri" w:hAnsiTheme="majorBidi" w:cs="B Nazanin"/>
                <w:kern w:val="24"/>
                <w:sz w:val="20"/>
                <w:szCs w:val="20"/>
              </w:rPr>
              <w:t>N.Y City</w:t>
            </w:r>
          </w:p>
          <w:p w:rsidR="00B648E4" w:rsidRPr="004F75E6" w:rsidRDefault="00B648E4" w:rsidP="004F75E6">
            <w:pPr>
              <w:bidi/>
              <w:spacing w:after="0" w:line="240" w:lineRule="auto"/>
              <w:jc w:val="lowKashida"/>
              <w:rPr>
                <w:rFonts w:asciiTheme="majorBidi" w:eastAsia="Times New Roman" w:hAnsiTheme="majorBidi" w:cs="B Nazanin"/>
                <w:sz w:val="20"/>
                <w:szCs w:val="20"/>
                <w:rtl/>
                <w:lang w:bidi="fa-IR"/>
              </w:rPr>
            </w:pPr>
            <w:r w:rsidRPr="004F75E6">
              <w:rPr>
                <w:rFonts w:asciiTheme="majorBidi" w:eastAsia="Calibri" w:hAnsiTheme="majorBidi" w:cs="B Nazanin"/>
                <w:kern w:val="24"/>
                <w:sz w:val="20"/>
                <w:szCs w:val="20"/>
                <w:rtl/>
                <w:lang w:bidi="fa-IR"/>
              </w:rPr>
              <w:t xml:space="preserve">محیط </w:t>
            </w:r>
            <w:r w:rsidRPr="004F75E6">
              <w:rPr>
                <w:rFonts w:asciiTheme="majorBidi" w:eastAsia="Calibri" w:hAnsiTheme="majorBidi" w:cs="B Nazanin"/>
                <w:kern w:val="24"/>
                <w:sz w:val="20"/>
                <w:szCs w:val="20"/>
              </w:rPr>
              <w:t>SP4</w:t>
            </w:r>
            <w:r w:rsidRPr="004F75E6">
              <w:rPr>
                <w:rFonts w:asciiTheme="majorBidi" w:eastAsia="Calibri" w:hAnsiTheme="majorBidi" w:cs="B Nazanin"/>
                <w:kern w:val="24"/>
                <w:sz w:val="20"/>
                <w:szCs w:val="20"/>
                <w:rtl/>
                <w:lang w:bidi="fa-IR"/>
              </w:rPr>
              <w:t xml:space="preserve"> گلوکز همراه با آرژینین</w:t>
            </w:r>
            <w:r w:rsidRPr="004F75E6">
              <w:rPr>
                <w:rFonts w:ascii="Calibri" w:eastAsia="Calibri" w:hAnsi="Calibri" w:cs="Calibri" w:hint="cs"/>
                <w:kern w:val="24"/>
                <w:sz w:val="20"/>
                <w:szCs w:val="20"/>
                <w:rtl/>
                <w:lang w:bidi="fa-IR"/>
              </w:rPr>
              <w:t>£</w:t>
            </w:r>
          </w:p>
          <w:p w:rsidR="00B648E4" w:rsidRPr="004F75E6" w:rsidRDefault="00B648E4" w:rsidP="004F75E6">
            <w:pPr>
              <w:bidi/>
              <w:spacing w:after="0" w:line="240" w:lineRule="auto"/>
              <w:jc w:val="lowKashida"/>
              <w:rPr>
                <w:rFonts w:asciiTheme="majorBidi" w:eastAsia="Times New Roman" w:hAnsiTheme="majorBidi" w:cs="B Nazanin"/>
                <w:sz w:val="20"/>
                <w:szCs w:val="20"/>
                <w:rtl/>
                <w:lang w:bidi="fa-IR"/>
              </w:rPr>
            </w:pPr>
            <w:r w:rsidRPr="004F75E6">
              <w:rPr>
                <w:rFonts w:asciiTheme="majorBidi" w:eastAsia="Calibri" w:hAnsiTheme="majorBidi" w:cs="B Nazanin"/>
                <w:kern w:val="24"/>
                <w:sz w:val="20"/>
                <w:szCs w:val="20"/>
                <w:rtl/>
                <w:lang w:bidi="fa-IR"/>
              </w:rPr>
              <w:t xml:space="preserve">محیط </w:t>
            </w:r>
            <w:r w:rsidRPr="004F75E6">
              <w:rPr>
                <w:rFonts w:asciiTheme="majorBidi" w:eastAsia="Calibri" w:hAnsiTheme="majorBidi" w:cs="B Nazanin"/>
                <w:kern w:val="24"/>
                <w:sz w:val="20"/>
                <w:szCs w:val="20"/>
              </w:rPr>
              <w:t>SP4</w:t>
            </w:r>
            <w:r w:rsidRPr="004F75E6">
              <w:rPr>
                <w:rFonts w:asciiTheme="majorBidi" w:eastAsia="Calibri" w:hAnsiTheme="majorBidi" w:cs="B Nazanin"/>
                <w:kern w:val="24"/>
                <w:sz w:val="20"/>
                <w:szCs w:val="20"/>
                <w:rtl/>
                <w:lang w:bidi="fa-IR"/>
              </w:rPr>
              <w:t xml:space="preserve"> گلوکز همراه با اوره</w:t>
            </w:r>
            <w:r w:rsidRPr="004F75E6">
              <w:rPr>
                <w:rFonts w:ascii="Arial" w:eastAsia="Calibri" w:hAnsi="Arial" w:cs="Arial" w:hint="cs"/>
                <w:kern w:val="24"/>
                <w:sz w:val="20"/>
                <w:szCs w:val="20"/>
                <w:rtl/>
                <w:lang w:bidi="fa-IR"/>
              </w:rPr>
              <w:t>€</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tl/>
                <w:lang w:bidi="fa-IR"/>
              </w:rPr>
              <w:t xml:space="preserve">سیستم سه فازی </w:t>
            </w:r>
            <w:proofErr w:type="spellStart"/>
            <w:r w:rsidRPr="004F75E6">
              <w:rPr>
                <w:rFonts w:asciiTheme="majorBidi" w:eastAsia="Calibri" w:hAnsiTheme="majorBidi" w:cs="B Nazanin"/>
                <w:kern w:val="24"/>
                <w:sz w:val="20"/>
                <w:szCs w:val="20"/>
              </w:rPr>
              <w:t>Mycotrim</w:t>
            </w:r>
            <w:proofErr w:type="spellEnd"/>
            <w:r w:rsidRPr="004F75E6">
              <w:rPr>
                <w:rFonts w:asciiTheme="majorBidi" w:eastAsia="Calibri" w:hAnsiTheme="majorBidi" w:cs="B Nazanin"/>
                <w:kern w:val="24"/>
                <w:sz w:val="20"/>
                <w:szCs w:val="20"/>
              </w:rPr>
              <w:t xml:space="preserve"> GU, Irvine Scientific</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Calibri" w:hAnsiTheme="majorBidi" w:cs="B Nazanin"/>
                <w:kern w:val="24"/>
                <w:sz w:val="20"/>
                <w:szCs w:val="20"/>
              </w:rPr>
              <w:t>Shepard’s 10B broth (or Ureaplasma 10C broth)</w:t>
            </w:r>
          </w:p>
        </w:tc>
        <w:tc>
          <w:tcPr>
            <w:tcW w:w="212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Times New Roman" w:hAnsiTheme="majorBidi" w:cs="B Nazanin"/>
                <w:kern w:val="24"/>
                <w:sz w:val="20"/>
                <w:szCs w:val="20"/>
                <w:rtl/>
                <w:lang w:bidi="fa-IR"/>
              </w:rPr>
              <w:t>برای اوره آپلاسما اوره آلیتیکوم</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Times New Roman" w:hAnsiTheme="majorBidi" w:cs="B Nazanin"/>
                <w:kern w:val="24"/>
                <w:sz w:val="20"/>
                <w:szCs w:val="20"/>
                <w:rtl/>
                <w:lang w:bidi="fa-IR"/>
              </w:rPr>
              <w:t>اوره آپلاسما پاروم</w:t>
            </w:r>
          </w:p>
          <w:p w:rsidR="00B648E4" w:rsidRPr="004F75E6" w:rsidRDefault="00B648E4" w:rsidP="004F75E6">
            <w:pPr>
              <w:bidi/>
              <w:spacing w:after="0" w:line="240" w:lineRule="auto"/>
              <w:jc w:val="lowKashida"/>
              <w:rPr>
                <w:rFonts w:asciiTheme="majorBidi" w:eastAsia="Times New Roman" w:hAnsiTheme="majorBidi" w:cs="B Nazanin"/>
                <w:sz w:val="20"/>
                <w:szCs w:val="20"/>
              </w:rPr>
            </w:pPr>
            <w:r w:rsidRPr="004F75E6">
              <w:rPr>
                <w:rFonts w:asciiTheme="majorBidi" w:eastAsia="Times New Roman" w:hAnsiTheme="majorBidi" w:cs="B Nazanin"/>
                <w:kern w:val="24"/>
                <w:sz w:val="20"/>
                <w:szCs w:val="20"/>
                <w:rtl/>
                <w:lang w:bidi="fa-IR"/>
              </w:rPr>
              <w:t xml:space="preserve">مایکوپلاسما هومینیس </w:t>
            </w:r>
            <w:r w:rsidRPr="004F75E6">
              <w:rPr>
                <w:rFonts w:asciiTheme="majorBidi" w:hAnsiTheme="majorBidi" w:cs="B Nazanin"/>
                <w:kern w:val="24"/>
                <w:sz w:val="20"/>
                <w:szCs w:val="20"/>
                <w:rtl/>
                <w:lang w:bidi="fa-IR"/>
              </w:rPr>
              <w:t>+</w:t>
            </w:r>
          </w:p>
          <w:p w:rsidR="00B648E4" w:rsidRPr="004F75E6" w:rsidRDefault="00B648E4" w:rsidP="004F75E6">
            <w:pPr>
              <w:bidi/>
              <w:spacing w:after="0" w:line="240" w:lineRule="auto"/>
              <w:jc w:val="lowKashida"/>
              <w:rPr>
                <w:rFonts w:asciiTheme="majorBidi" w:eastAsia="Times New Roman" w:hAnsiTheme="majorBidi" w:cs="B Nazanin"/>
                <w:sz w:val="20"/>
                <w:szCs w:val="20"/>
              </w:rPr>
            </w:pPr>
          </w:p>
        </w:tc>
      </w:tr>
    </w:tbl>
    <w:p w:rsidR="00B648E4" w:rsidRPr="004F75E6" w:rsidRDefault="00B648E4" w:rsidP="004F75E6">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 تبدیل آرژینین به اورنیتین و رشد طیف وسیعی از </w:t>
      </w:r>
      <w:r w:rsidRPr="004F75E6">
        <w:rPr>
          <w:rFonts w:asciiTheme="majorBidi" w:hAnsiTheme="majorBidi" w:cs="B Nazanin"/>
          <w:kern w:val="24"/>
          <w:sz w:val="24"/>
          <w:szCs w:val="24"/>
        </w:rPr>
        <w:t>pH</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برای مایکوپلاسما هومینیس</w:t>
      </w:r>
      <w:r w:rsidRPr="004F75E6">
        <w:rPr>
          <w:rFonts w:asciiTheme="majorBidi" w:hAnsiTheme="majorBidi" w:cs="B Nazanin" w:hint="cs"/>
          <w:kern w:val="24"/>
          <w:sz w:val="24"/>
          <w:szCs w:val="24"/>
          <w:rtl/>
          <w:lang w:bidi="fa-IR"/>
        </w:rPr>
        <w:t xml:space="preserve">، </w:t>
      </w:r>
      <w:r w:rsidRPr="004F75E6">
        <w:rPr>
          <w:rFonts w:ascii="Arial" w:hAnsi="Arial" w:cs="Arial" w:hint="cs"/>
          <w:kern w:val="24"/>
          <w:sz w:val="24"/>
          <w:szCs w:val="24"/>
          <w:rtl/>
          <w:lang w:bidi="fa-IR"/>
        </w:rPr>
        <w:t>€</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برای</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اوره</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آپلاسما</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اوره</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آلیتیکوم،</w:t>
      </w:r>
      <w:r w:rsidRPr="004F75E6">
        <w:rPr>
          <w:rFonts w:asciiTheme="majorBidi" w:hAnsiTheme="majorBidi" w:cs="B Nazanin"/>
          <w:kern w:val="24"/>
          <w:sz w:val="24"/>
          <w:szCs w:val="24"/>
          <w:rtl/>
          <w:lang w:bidi="fa-IR"/>
        </w:rPr>
        <w:t>*استفاده از اوره و نیاز به محیط اسیدی</w:t>
      </w:r>
    </w:p>
    <w:p w:rsidR="00B648E4" w:rsidRPr="004F75E6" w:rsidRDefault="00B648E4" w:rsidP="004F75E6">
      <w:pPr>
        <w:autoSpaceDE w:val="0"/>
        <w:autoSpaceDN w:val="0"/>
        <w:bidi/>
        <w:adjustRightInd w:val="0"/>
        <w:spacing w:after="0" w:line="240" w:lineRule="auto"/>
        <w:ind w:hanging="532"/>
        <w:jc w:val="lowKashida"/>
        <w:rPr>
          <w:rFonts w:asciiTheme="majorBidi" w:hAnsiTheme="majorBidi" w:cs="B Nazanin"/>
          <w:kern w:val="24"/>
          <w:sz w:val="24"/>
          <w:szCs w:val="24"/>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hint="cs"/>
          <w:b/>
          <w:bCs/>
          <w:kern w:val="24"/>
          <w:sz w:val="24"/>
          <w:szCs w:val="24"/>
          <w:rtl/>
          <w:lang w:bidi="fa-IR"/>
        </w:rPr>
        <w:t xml:space="preserve">جداسازی و تشخیص: </w:t>
      </w:r>
    </w:p>
    <w:p w:rsidR="00B648E4" w:rsidRPr="004F75E6" w:rsidRDefault="00B648E4" w:rsidP="004F75E6">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بعد از تلقیح محیط مایع باید در</w:t>
      </w:r>
      <w:r w:rsidRPr="004F75E6">
        <w:rPr>
          <w:rFonts w:asciiTheme="majorBidi" w:hAnsiTheme="majorBidi" w:cs="B Nazanin" w:hint="cs"/>
          <w:kern w:val="24"/>
          <w:sz w:val="24"/>
          <w:szCs w:val="24"/>
          <w:rtl/>
          <w:lang w:bidi="fa-IR"/>
        </w:rPr>
        <w:t xml:space="preserve"> دمای</w:t>
      </w:r>
      <w:r w:rsidRPr="004F75E6">
        <w:rPr>
          <w:rFonts w:asciiTheme="majorBidi" w:hAnsiTheme="majorBidi" w:cs="B Nazanin"/>
          <w:kern w:val="24"/>
          <w:sz w:val="24"/>
          <w:szCs w:val="24"/>
          <w:rtl/>
          <w:lang w:bidi="fa-IR"/>
        </w:rPr>
        <w:t xml:space="preserve"> 37 درجه سانتی گراد در شرایط اتمسفر قرار گیرد و محیط آگار جامد در شرایط اتاق با 5-10</w:t>
      </w:r>
      <w:r w:rsidRPr="004F75E6">
        <w:rPr>
          <w:rFonts w:asciiTheme="majorBidi" w:hAnsiTheme="majorBidi" w:cs="B Nazanin" w:hint="cs"/>
          <w:kern w:val="24"/>
          <w:sz w:val="24"/>
          <w:szCs w:val="24"/>
          <w:rtl/>
          <w:lang w:bidi="fa-IR"/>
        </w:rPr>
        <w:t xml:space="preserve"> درصد</w:t>
      </w:r>
      <w:r w:rsidRPr="004F75E6">
        <w:rPr>
          <w:rFonts w:asciiTheme="majorBidi" w:hAnsiTheme="majorBidi" w:cs="B Nazanin"/>
          <w:kern w:val="24"/>
          <w:sz w:val="24"/>
          <w:szCs w:val="24"/>
        </w:rPr>
        <w:t>CO</w:t>
      </w:r>
      <w:r w:rsidRPr="004F75E6">
        <w:rPr>
          <w:rFonts w:asciiTheme="majorBidi" w:hAnsiTheme="majorBidi" w:cs="B Nazanin"/>
          <w:kern w:val="24"/>
          <w:sz w:val="24"/>
          <w:szCs w:val="24"/>
          <w:vertAlign w:val="subscript"/>
        </w:rPr>
        <w:t>2</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 xml:space="preserve"> یا اتمسفر بیهوازی از</w:t>
      </w:r>
      <w:r w:rsidRPr="004F75E6">
        <w:rPr>
          <w:rFonts w:asciiTheme="majorBidi" w:hAnsiTheme="majorBidi" w:cs="B Nazanin" w:hint="cs"/>
          <w:kern w:val="24"/>
          <w:sz w:val="24"/>
          <w:szCs w:val="24"/>
          <w:rtl/>
          <w:lang w:bidi="fa-IR"/>
        </w:rPr>
        <w:t xml:space="preserve"> 95%</w:t>
      </w:r>
      <w:r w:rsidRPr="004F75E6">
        <w:rPr>
          <w:rFonts w:asciiTheme="majorBidi" w:hAnsiTheme="majorBidi" w:cs="B Nazanin"/>
          <w:kern w:val="24"/>
          <w:sz w:val="24"/>
          <w:szCs w:val="24"/>
          <w:rtl/>
          <w:lang w:bidi="fa-IR"/>
        </w:rPr>
        <w:t xml:space="preserve"> </w:t>
      </w:r>
      <w:r w:rsidRPr="004F75E6">
        <w:rPr>
          <w:rFonts w:asciiTheme="majorBidi" w:hAnsiTheme="majorBidi" w:cs="B Nazanin"/>
          <w:kern w:val="24"/>
          <w:sz w:val="24"/>
          <w:szCs w:val="24"/>
        </w:rPr>
        <w:t>N</w:t>
      </w:r>
      <w:r w:rsidRPr="004F75E6">
        <w:rPr>
          <w:rFonts w:asciiTheme="majorBidi" w:hAnsiTheme="majorBidi" w:cs="B Nazanin"/>
          <w:kern w:val="24"/>
          <w:sz w:val="24"/>
          <w:szCs w:val="24"/>
          <w:vertAlign w:val="subscript"/>
        </w:rPr>
        <w:t>2</w:t>
      </w:r>
      <w:r w:rsidRPr="004F75E6">
        <w:rPr>
          <w:rFonts w:asciiTheme="majorBidi" w:hAnsiTheme="majorBidi" w:cs="B Nazanin"/>
          <w:kern w:val="24"/>
          <w:sz w:val="24"/>
          <w:szCs w:val="24"/>
        </w:rPr>
        <w:t xml:space="preserve"> </w:t>
      </w:r>
      <w:r w:rsidRPr="004F75E6">
        <w:rPr>
          <w:rFonts w:asciiTheme="majorBidi" w:hAnsiTheme="majorBidi" w:cs="B Nazanin" w:hint="cs"/>
          <w:kern w:val="24"/>
          <w:sz w:val="24"/>
          <w:szCs w:val="24"/>
          <w:rtl/>
        </w:rPr>
        <w:t xml:space="preserve"> </w:t>
      </w:r>
      <w:r w:rsidRPr="004F75E6">
        <w:rPr>
          <w:rFonts w:asciiTheme="majorBidi" w:hAnsiTheme="majorBidi" w:cs="B Nazanin" w:hint="cs"/>
          <w:kern w:val="24"/>
          <w:sz w:val="24"/>
          <w:szCs w:val="24"/>
          <w:rtl/>
          <w:lang w:bidi="fa-IR"/>
        </w:rPr>
        <w:t>و</w:t>
      </w:r>
      <w:r w:rsidRPr="004F75E6">
        <w:rPr>
          <w:rFonts w:asciiTheme="majorBidi" w:hAnsiTheme="majorBidi" w:cs="B Nazanin"/>
          <w:kern w:val="24"/>
          <w:sz w:val="24"/>
          <w:szCs w:val="24"/>
          <w:rtl/>
          <w:lang w:bidi="fa-IR"/>
        </w:rPr>
        <w:t xml:space="preserve"> 5%</w:t>
      </w:r>
      <w:r w:rsidRPr="004F75E6">
        <w:rPr>
          <w:rFonts w:asciiTheme="majorBidi" w:hAnsiTheme="majorBidi" w:cs="B Nazanin"/>
          <w:kern w:val="24"/>
          <w:sz w:val="24"/>
          <w:szCs w:val="24"/>
        </w:rPr>
        <w:t>CO</w:t>
      </w:r>
      <w:r w:rsidRPr="004F75E6">
        <w:rPr>
          <w:rFonts w:asciiTheme="majorBidi" w:hAnsiTheme="majorBidi" w:cs="B Nazanin"/>
          <w:kern w:val="24"/>
          <w:sz w:val="24"/>
          <w:szCs w:val="24"/>
          <w:vertAlign w:val="subscript"/>
        </w:rPr>
        <w:t>2</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 xml:space="preserve"> انکوبه شود. انکوبه کردن در جار شمع</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 xml:space="preserve">دار هم کفایت می کند. </w:t>
      </w:r>
    </w:p>
    <w:p w:rsidR="00B648E4" w:rsidRPr="004F75E6" w:rsidRDefault="00B648E4" w:rsidP="004F75E6">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 xml:space="preserve">سرعت رشد، محل جداسازی از بدن و ظاهر کلنی می تواند به تشخیص مایکوپلاسماها کمک کند. کلنی مایکوپلاسما هومینیس و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پلاسما در</w:t>
      </w:r>
      <w:r w:rsidRPr="004F75E6">
        <w:rPr>
          <w:rFonts w:asciiTheme="majorBidi" w:hAnsiTheme="majorBidi" w:cs="B Nazanin" w:hint="cs"/>
          <w:kern w:val="24"/>
          <w:sz w:val="24"/>
          <w:szCs w:val="24"/>
          <w:rtl/>
          <w:lang w:bidi="fa-IR"/>
        </w:rPr>
        <w:t xml:space="preserve"> طی</w:t>
      </w:r>
      <w:r w:rsidRPr="004F75E6">
        <w:rPr>
          <w:rFonts w:asciiTheme="majorBidi" w:hAnsiTheme="majorBidi" w:cs="B Nazanin"/>
          <w:kern w:val="24"/>
          <w:sz w:val="24"/>
          <w:szCs w:val="24"/>
          <w:rtl/>
          <w:lang w:bidi="fa-IR"/>
        </w:rPr>
        <w:t xml:space="preserve"> 2-4 روز ظاهر می شود در حالی که مایکوپلاسما پنومونیه در طول 21 روز یا طولانی تر ظاهر می شود. </w:t>
      </w:r>
    </w:p>
    <w:p w:rsidR="00B648E4" w:rsidRPr="004F75E6" w:rsidRDefault="00B648E4" w:rsidP="004F75E6">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گونه های مایکوپلاسما</w:t>
      </w:r>
      <w:r w:rsidRPr="004F75E6">
        <w:rPr>
          <w:rFonts w:asciiTheme="majorBidi" w:hAnsiTheme="majorBidi" w:cs="B Nazanin"/>
          <w:kern w:val="24"/>
          <w:sz w:val="24"/>
          <w:szCs w:val="24"/>
        </w:rPr>
        <w:t xml:space="preserve"> </w:t>
      </w:r>
      <w:r w:rsidRPr="004F75E6">
        <w:rPr>
          <w:rFonts w:asciiTheme="majorBidi" w:hAnsiTheme="majorBidi" w:cs="B Nazanin"/>
          <w:kern w:val="24"/>
          <w:sz w:val="24"/>
          <w:szCs w:val="24"/>
          <w:rtl/>
          <w:lang w:bidi="fa-IR"/>
        </w:rPr>
        <w:t xml:space="preserve">اغلب در زیر سطح محیط جامد رشد می کنند. بنابراین، انتقال کلنی ها با یک لوپ بی اثر است. </w:t>
      </w:r>
    </w:p>
    <w:p w:rsidR="00B648E4" w:rsidRPr="004F75E6" w:rsidRDefault="00B648E4" w:rsidP="004F75E6">
      <w:pPr>
        <w:pStyle w:val="ListParagraph"/>
        <w:numPr>
          <w:ilvl w:val="0"/>
          <w:numId w:val="2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F75E6">
        <w:rPr>
          <w:rFonts w:asciiTheme="majorBidi" w:hAnsiTheme="majorBidi" w:cs="B Nazanin"/>
          <w:kern w:val="24"/>
          <w:sz w:val="24"/>
          <w:szCs w:val="24"/>
          <w:rtl/>
          <w:lang w:bidi="fa-IR"/>
        </w:rPr>
        <w:t>کلنی های مایکوپلاسما با داینس (</w:t>
      </w:r>
      <w:r w:rsidRPr="004F75E6">
        <w:rPr>
          <w:rFonts w:asciiTheme="majorBidi" w:hAnsiTheme="majorBidi" w:cs="B Nazanin"/>
          <w:kern w:val="24"/>
          <w:sz w:val="24"/>
          <w:szCs w:val="24"/>
        </w:rPr>
        <w:t>Dienes</w:t>
      </w:r>
      <w:r w:rsidRPr="004F75E6">
        <w:rPr>
          <w:rFonts w:asciiTheme="majorBidi" w:hAnsiTheme="majorBidi" w:cs="B Nazanin"/>
          <w:kern w:val="24"/>
          <w:sz w:val="24"/>
          <w:szCs w:val="24"/>
          <w:rtl/>
          <w:lang w:bidi="fa-IR"/>
        </w:rPr>
        <w:t>) یا متیلن بلو رنگ می شوند. رنگ آمیزی به وسیله قرار دادن یک قسمت کوچک آگار حاوی کلنی روی لام</w:t>
      </w:r>
      <w:r w:rsidRPr="004F75E6">
        <w:rPr>
          <w:rFonts w:asciiTheme="majorBidi" w:hAnsiTheme="majorBidi" w:cs="B Nazanin" w:hint="cs"/>
          <w:kern w:val="24"/>
          <w:sz w:val="24"/>
          <w:szCs w:val="24"/>
          <w:rtl/>
          <w:lang w:bidi="fa-IR"/>
        </w:rPr>
        <w:t xml:space="preserve"> و</w:t>
      </w:r>
      <w:r w:rsidRPr="004F75E6">
        <w:rPr>
          <w:rFonts w:asciiTheme="majorBidi" w:hAnsiTheme="majorBidi" w:cs="B Nazanin"/>
          <w:kern w:val="24"/>
          <w:sz w:val="24"/>
          <w:szCs w:val="24"/>
          <w:rtl/>
          <w:lang w:bidi="fa-IR"/>
        </w:rPr>
        <w:t xml:space="preserve"> </w:t>
      </w:r>
      <w:r w:rsidRPr="004F75E6">
        <w:rPr>
          <w:rFonts w:asciiTheme="majorBidi" w:hAnsiTheme="majorBidi" w:cs="B Nazanin" w:hint="cs"/>
          <w:kern w:val="24"/>
          <w:sz w:val="24"/>
          <w:szCs w:val="24"/>
          <w:rtl/>
          <w:lang w:bidi="fa-IR"/>
        </w:rPr>
        <w:t>پوشاندن</w:t>
      </w:r>
      <w:r w:rsidRPr="004F75E6">
        <w:rPr>
          <w:rFonts w:asciiTheme="majorBidi" w:hAnsiTheme="majorBidi" w:cs="B Nazanin"/>
          <w:kern w:val="24"/>
          <w:sz w:val="24"/>
          <w:szCs w:val="24"/>
          <w:rtl/>
          <w:lang w:bidi="fa-IR"/>
        </w:rPr>
        <w:t xml:space="preserve"> با رنگ </w:t>
      </w:r>
      <w:r w:rsidRPr="004F75E6">
        <w:rPr>
          <w:rFonts w:asciiTheme="majorBidi" w:hAnsiTheme="majorBidi" w:cs="B Nazanin" w:hint="cs"/>
          <w:kern w:val="24"/>
          <w:sz w:val="24"/>
          <w:szCs w:val="24"/>
          <w:rtl/>
          <w:lang w:bidi="fa-IR"/>
        </w:rPr>
        <w:t>انجام</w:t>
      </w:r>
      <w:r w:rsidRPr="004F75E6">
        <w:rPr>
          <w:rFonts w:asciiTheme="majorBidi" w:hAnsiTheme="majorBidi" w:cs="B Nazanin"/>
          <w:kern w:val="24"/>
          <w:sz w:val="24"/>
          <w:szCs w:val="24"/>
          <w:rtl/>
          <w:lang w:bidi="fa-IR"/>
        </w:rPr>
        <w:t xml:space="preserve"> می شود و </w:t>
      </w:r>
      <w:r w:rsidRPr="004F75E6">
        <w:rPr>
          <w:rFonts w:asciiTheme="majorBidi" w:hAnsiTheme="majorBidi" w:cs="B Nazanin" w:hint="cs"/>
          <w:kern w:val="24"/>
          <w:sz w:val="24"/>
          <w:szCs w:val="24"/>
          <w:rtl/>
          <w:lang w:bidi="fa-IR"/>
        </w:rPr>
        <w:t xml:space="preserve">سپس </w:t>
      </w:r>
      <w:r w:rsidRPr="004F75E6">
        <w:rPr>
          <w:rFonts w:asciiTheme="majorBidi" w:hAnsiTheme="majorBidi" w:cs="B Nazanin"/>
          <w:kern w:val="24"/>
          <w:sz w:val="24"/>
          <w:szCs w:val="24"/>
          <w:rtl/>
          <w:lang w:bidi="fa-IR"/>
        </w:rPr>
        <w:t xml:space="preserve">یک لامل اضافه </w:t>
      </w:r>
      <w:r w:rsidRPr="004F75E6">
        <w:rPr>
          <w:rFonts w:asciiTheme="majorBidi" w:hAnsiTheme="majorBidi" w:cs="B Nazanin" w:hint="cs"/>
          <w:kern w:val="24"/>
          <w:sz w:val="24"/>
          <w:szCs w:val="24"/>
          <w:rtl/>
          <w:lang w:bidi="fa-IR"/>
        </w:rPr>
        <w:t xml:space="preserve">شده و </w:t>
      </w:r>
      <w:r w:rsidRPr="004F75E6">
        <w:rPr>
          <w:rFonts w:asciiTheme="majorBidi" w:hAnsiTheme="majorBidi" w:cs="B Nazanin"/>
          <w:kern w:val="24"/>
          <w:sz w:val="24"/>
          <w:szCs w:val="24"/>
          <w:rtl/>
          <w:lang w:bidi="fa-IR"/>
        </w:rPr>
        <w:t>در زیر میکروسکوپ استریو با نور کم مشاهده می شود. با داینس یا متیلن بلو کلنی ها به رنگ آبی روشن در اطراف و مرکز آبی تیره دیده می شو</w:t>
      </w:r>
      <w:r w:rsidRPr="004F75E6">
        <w:rPr>
          <w:rFonts w:asciiTheme="majorBidi" w:hAnsiTheme="majorBidi" w:cs="B Nazanin" w:hint="cs"/>
          <w:kern w:val="24"/>
          <w:sz w:val="24"/>
          <w:szCs w:val="24"/>
          <w:rtl/>
          <w:lang w:bidi="fa-IR"/>
        </w:rPr>
        <w:t>ن</w:t>
      </w:r>
      <w:r w:rsidRPr="004F75E6">
        <w:rPr>
          <w:rFonts w:asciiTheme="majorBidi" w:hAnsiTheme="majorBidi" w:cs="B Nazanin"/>
          <w:kern w:val="24"/>
          <w:sz w:val="24"/>
          <w:szCs w:val="24"/>
          <w:rtl/>
          <w:lang w:bidi="fa-IR"/>
        </w:rPr>
        <w:t xml:space="preserve">د. </w:t>
      </w:r>
    </w:p>
    <w:p w:rsidR="00B648E4" w:rsidRPr="004F75E6" w:rsidRDefault="00B648E4" w:rsidP="004F75E6">
      <w:pPr>
        <w:pStyle w:val="ListParagraph"/>
        <w:numPr>
          <w:ilvl w:val="0"/>
          <w:numId w:val="21"/>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4F75E6">
        <w:rPr>
          <w:rFonts w:asciiTheme="majorBidi" w:hAnsiTheme="majorBidi" w:cs="B Nazanin"/>
          <w:kern w:val="24"/>
          <w:sz w:val="24"/>
          <w:szCs w:val="24"/>
          <w:rtl/>
          <w:lang w:bidi="fa-IR"/>
        </w:rPr>
        <w:t>گونه های مایکوپلاسما در جداسازی اولیه زمانی که با میکروسکوپ استریو مشاهده شو</w:t>
      </w:r>
      <w:r w:rsidRPr="004F75E6">
        <w:rPr>
          <w:rFonts w:asciiTheme="majorBidi" w:hAnsiTheme="majorBidi" w:cs="B Nazanin" w:hint="cs"/>
          <w:kern w:val="24"/>
          <w:sz w:val="24"/>
          <w:szCs w:val="24"/>
          <w:rtl/>
          <w:lang w:bidi="fa-IR"/>
        </w:rPr>
        <w:t>ن</w:t>
      </w:r>
      <w:r w:rsidRPr="004F75E6">
        <w:rPr>
          <w:rFonts w:asciiTheme="majorBidi" w:hAnsiTheme="majorBidi" w:cs="B Nazanin"/>
          <w:kern w:val="24"/>
          <w:sz w:val="24"/>
          <w:szCs w:val="24"/>
          <w:rtl/>
          <w:lang w:bidi="fa-IR"/>
        </w:rPr>
        <w:t>د اغلب دارای کلنی</w:t>
      </w:r>
      <w:r w:rsidRPr="004F75E6">
        <w:rPr>
          <w:rFonts w:asciiTheme="majorBidi" w:hAnsiTheme="majorBidi" w:cs="B Nazanin" w:hint="cs"/>
          <w:kern w:val="24"/>
          <w:sz w:val="24"/>
          <w:szCs w:val="24"/>
          <w:rtl/>
          <w:lang w:bidi="fa-IR"/>
        </w:rPr>
        <w:t xml:space="preserve"> </w:t>
      </w:r>
      <w:r w:rsidRPr="004F75E6">
        <w:rPr>
          <w:rFonts w:asciiTheme="majorBidi" w:hAnsiTheme="majorBidi" w:cs="B Nazanin"/>
          <w:kern w:val="24"/>
          <w:sz w:val="24"/>
          <w:szCs w:val="24"/>
          <w:rtl/>
          <w:lang w:bidi="fa-IR"/>
        </w:rPr>
        <w:t>های مخلوط هستند</w:t>
      </w:r>
      <w:r w:rsidRPr="004F75E6">
        <w:rPr>
          <w:rFonts w:asciiTheme="majorBidi" w:hAnsiTheme="majorBidi" w:cs="B Nazanin" w:hint="cs"/>
          <w:kern w:val="24"/>
          <w:sz w:val="24"/>
          <w:szCs w:val="24"/>
          <w:rtl/>
          <w:lang w:bidi="fa-IR"/>
        </w:rPr>
        <w:t>.</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lang w:bidi="fa-IR"/>
        </w:rPr>
      </w:pPr>
      <w:r w:rsidRPr="004F75E6">
        <w:rPr>
          <w:rFonts w:asciiTheme="majorBidi" w:hAnsiTheme="majorBidi" w:cs="B Nazanin"/>
          <w:b/>
          <w:bCs/>
          <w:kern w:val="24"/>
          <w:sz w:val="24"/>
          <w:szCs w:val="24"/>
          <w:rtl/>
          <w:lang w:bidi="fa-IR"/>
        </w:rPr>
        <w:t>تست</w:t>
      </w:r>
      <w:r w:rsidRPr="004F75E6">
        <w:rPr>
          <w:rFonts w:asciiTheme="majorBidi" w:hAnsiTheme="majorBidi" w:cs="B Nazanin" w:hint="cs"/>
          <w:b/>
          <w:bCs/>
          <w:kern w:val="24"/>
          <w:sz w:val="24"/>
          <w:szCs w:val="24"/>
          <w:rtl/>
          <w:lang w:bidi="fa-IR"/>
        </w:rPr>
        <w:t xml:space="preserve"> </w:t>
      </w:r>
      <w:r w:rsidRPr="004F75E6">
        <w:rPr>
          <w:rFonts w:asciiTheme="majorBidi" w:hAnsiTheme="majorBidi" w:cs="B Nazanin"/>
          <w:b/>
          <w:bCs/>
          <w:kern w:val="24"/>
          <w:sz w:val="24"/>
          <w:szCs w:val="24"/>
          <w:rtl/>
          <w:lang w:bidi="fa-IR"/>
        </w:rPr>
        <w:t>های بیوشیمیایی</w:t>
      </w:r>
      <w:r w:rsidRPr="004F75E6">
        <w:rPr>
          <w:rFonts w:asciiTheme="majorBidi" w:hAnsiTheme="majorBidi" w:cs="B Nazanin" w:hint="cs"/>
          <w:b/>
          <w:bCs/>
          <w:kern w:val="24"/>
          <w:sz w:val="24"/>
          <w:szCs w:val="24"/>
          <w:rtl/>
          <w:lang w:bidi="fa-IR"/>
        </w:rPr>
        <w:t xml:space="preserve">: </w:t>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lang w:bidi="fa-IR"/>
        </w:rPr>
      </w:pPr>
      <w:r w:rsidRPr="004F75E6">
        <w:rPr>
          <w:rFonts w:asciiTheme="majorBidi" w:hAnsiTheme="majorBidi" w:cs="B Nazanin"/>
          <w:kern w:val="24"/>
          <w:sz w:val="24"/>
          <w:szCs w:val="24"/>
          <w:rtl/>
          <w:lang w:bidi="fa-IR"/>
        </w:rPr>
        <w:t>جدول</w:t>
      </w:r>
      <w:r w:rsidRPr="004F75E6">
        <w:rPr>
          <w:rFonts w:asciiTheme="majorBidi" w:hAnsiTheme="majorBidi" w:cs="B Nazanin" w:hint="cs"/>
          <w:kern w:val="24"/>
          <w:sz w:val="24"/>
          <w:szCs w:val="24"/>
          <w:rtl/>
          <w:lang w:bidi="fa-IR"/>
        </w:rPr>
        <w:t xml:space="preserve"> 5</w:t>
      </w:r>
      <w:r w:rsidRPr="004F75E6">
        <w:rPr>
          <w:rFonts w:asciiTheme="majorBidi" w:hAnsiTheme="majorBidi" w:cs="B Nazanin"/>
          <w:kern w:val="24"/>
          <w:sz w:val="24"/>
          <w:szCs w:val="24"/>
          <w:rtl/>
          <w:lang w:bidi="fa-IR"/>
        </w:rPr>
        <w:t>. افتراق بیوشیمیایی گونه های مهم مایکوپلاسما و اوره اپلاسما اوره الیتیکوم</w:t>
      </w:r>
      <w:r w:rsidRPr="004F75E6">
        <w:rPr>
          <w:rFonts w:asciiTheme="majorBidi" w:hAnsiTheme="majorBidi" w:cs="B Nazanin" w:hint="cs"/>
          <w:kern w:val="24"/>
          <w:sz w:val="24"/>
          <w:szCs w:val="24"/>
          <w:rtl/>
          <w:lang w:bidi="fa-IR"/>
        </w:rPr>
        <w:t>.</w:t>
      </w:r>
    </w:p>
    <w:tbl>
      <w:tblPr>
        <w:tblW w:w="7241" w:type="dxa"/>
        <w:jc w:val="center"/>
        <w:tblCellMar>
          <w:left w:w="0" w:type="dxa"/>
          <w:right w:w="0" w:type="dxa"/>
        </w:tblCellMar>
        <w:tblLook w:val="0420" w:firstRow="1" w:lastRow="0" w:firstColumn="0" w:lastColumn="0" w:noHBand="0" w:noVBand="1"/>
      </w:tblPr>
      <w:tblGrid>
        <w:gridCol w:w="1266"/>
        <w:gridCol w:w="1590"/>
        <w:gridCol w:w="1276"/>
        <w:gridCol w:w="3109"/>
      </w:tblGrid>
      <w:tr w:rsidR="004F75E6" w:rsidRPr="004F75E6" w:rsidTr="00031B18">
        <w:trPr>
          <w:trHeight w:val="235"/>
          <w:jc w:val="center"/>
        </w:trPr>
        <w:tc>
          <w:tcPr>
            <w:tcW w:w="126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اوره</w:t>
            </w:r>
          </w:p>
        </w:tc>
        <w:tc>
          <w:tcPr>
            <w:tcW w:w="15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متابولیسم آرژینین</w:t>
            </w:r>
          </w:p>
        </w:tc>
        <w:tc>
          <w:tcPr>
            <w:tcW w:w="1276"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متابولیسم گلوکز</w:t>
            </w:r>
          </w:p>
        </w:tc>
        <w:tc>
          <w:tcPr>
            <w:tcW w:w="310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ارگانیسم</w:t>
            </w:r>
          </w:p>
        </w:tc>
      </w:tr>
      <w:tr w:rsidR="004F75E6" w:rsidRPr="004F75E6" w:rsidTr="00031B18">
        <w:trPr>
          <w:trHeight w:val="195"/>
          <w:jc w:val="center"/>
        </w:trPr>
        <w:tc>
          <w:tcPr>
            <w:tcW w:w="126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منفی</w:t>
            </w:r>
          </w:p>
        </w:tc>
        <w:tc>
          <w:tcPr>
            <w:tcW w:w="15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مثبت</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مثبت</w:t>
            </w:r>
          </w:p>
        </w:tc>
        <w:tc>
          <w:tcPr>
            <w:tcW w:w="310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heme="majorBidi" w:hAnsiTheme="majorBidi" w:cs="B Nazanin"/>
                <w:kern w:val="24"/>
                <w:sz w:val="24"/>
                <w:szCs w:val="24"/>
                <w:rtl/>
                <w:lang w:bidi="fa-IR"/>
              </w:rPr>
              <w:t xml:space="preserve">مایکوپلاسما </w:t>
            </w:r>
            <w:r w:rsidRPr="004F75E6">
              <w:rPr>
                <w:rFonts w:asciiTheme="majorBidi" w:hAnsiTheme="majorBidi" w:cs="B Nazanin" w:hint="cs"/>
                <w:kern w:val="24"/>
                <w:sz w:val="24"/>
                <w:szCs w:val="24"/>
                <w:rtl/>
                <w:lang w:bidi="fa-IR"/>
              </w:rPr>
              <w:t>فرمنتانس</w:t>
            </w:r>
          </w:p>
        </w:tc>
      </w:tr>
      <w:tr w:rsidR="004F75E6" w:rsidRPr="004F75E6" w:rsidTr="00031B18">
        <w:trPr>
          <w:trHeight w:val="244"/>
          <w:jc w:val="center"/>
        </w:trPr>
        <w:tc>
          <w:tcPr>
            <w:tcW w:w="12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منفی</w:t>
            </w:r>
          </w:p>
        </w:tc>
        <w:tc>
          <w:tcPr>
            <w:tcW w:w="15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منفی</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مثبت</w:t>
            </w:r>
          </w:p>
        </w:tc>
        <w:tc>
          <w:tcPr>
            <w:tcW w:w="31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heme="majorBidi" w:hAnsiTheme="majorBidi" w:cs="B Nazanin"/>
                <w:kern w:val="24"/>
                <w:sz w:val="24"/>
                <w:szCs w:val="24"/>
                <w:rtl/>
                <w:lang w:bidi="fa-IR"/>
              </w:rPr>
              <w:t>مایکوپلا</w:t>
            </w:r>
            <w:r w:rsidRPr="004F75E6">
              <w:rPr>
                <w:rFonts w:asciiTheme="majorBidi" w:hAnsiTheme="majorBidi" w:cs="B Nazanin" w:hint="cs"/>
                <w:kern w:val="24"/>
                <w:sz w:val="24"/>
                <w:szCs w:val="24"/>
                <w:rtl/>
                <w:lang w:bidi="fa-IR"/>
              </w:rPr>
              <w:t>سم</w:t>
            </w:r>
            <w:r w:rsidRPr="004F75E6">
              <w:rPr>
                <w:rFonts w:asciiTheme="majorBidi" w:hAnsiTheme="majorBidi" w:cs="B Nazanin"/>
                <w:kern w:val="24"/>
                <w:sz w:val="24"/>
                <w:szCs w:val="24"/>
                <w:rtl/>
                <w:lang w:bidi="fa-IR"/>
              </w:rPr>
              <w:t>ا ژنیتالوم</w:t>
            </w:r>
          </w:p>
        </w:tc>
      </w:tr>
      <w:tr w:rsidR="004F75E6" w:rsidRPr="004F75E6" w:rsidTr="00031B18">
        <w:trPr>
          <w:trHeight w:val="226"/>
          <w:jc w:val="center"/>
        </w:trPr>
        <w:tc>
          <w:tcPr>
            <w:tcW w:w="12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منفی</w:t>
            </w:r>
          </w:p>
        </w:tc>
        <w:tc>
          <w:tcPr>
            <w:tcW w:w="15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مثبت</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منفی</w:t>
            </w:r>
          </w:p>
        </w:tc>
        <w:tc>
          <w:tcPr>
            <w:tcW w:w="31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heme="majorBidi" w:hAnsiTheme="majorBidi" w:cs="B Nazanin"/>
                <w:kern w:val="24"/>
                <w:sz w:val="24"/>
                <w:szCs w:val="24"/>
                <w:rtl/>
                <w:lang w:bidi="fa-IR"/>
              </w:rPr>
              <w:t xml:space="preserve">مایکوپلاسما </w:t>
            </w:r>
            <w:r w:rsidRPr="004F75E6">
              <w:rPr>
                <w:rFonts w:asciiTheme="majorBidi" w:hAnsiTheme="majorBidi" w:cs="B Nazanin" w:hint="cs"/>
                <w:kern w:val="24"/>
                <w:sz w:val="24"/>
                <w:szCs w:val="24"/>
                <w:rtl/>
                <w:lang w:bidi="fa-IR"/>
              </w:rPr>
              <w:t>هومینیس</w:t>
            </w:r>
          </w:p>
        </w:tc>
      </w:tr>
      <w:tr w:rsidR="004F75E6" w:rsidRPr="004F75E6" w:rsidTr="00031B18">
        <w:trPr>
          <w:trHeight w:val="235"/>
          <w:jc w:val="center"/>
        </w:trPr>
        <w:tc>
          <w:tcPr>
            <w:tcW w:w="126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منفی</w:t>
            </w:r>
          </w:p>
        </w:tc>
        <w:tc>
          <w:tcPr>
            <w:tcW w:w="15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منفی</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مثبت</w:t>
            </w:r>
          </w:p>
        </w:tc>
        <w:tc>
          <w:tcPr>
            <w:tcW w:w="310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heme="majorBidi" w:hAnsiTheme="majorBidi" w:cs="B Nazanin"/>
                <w:kern w:val="24"/>
                <w:sz w:val="24"/>
                <w:szCs w:val="24"/>
                <w:rtl/>
                <w:lang w:bidi="fa-IR"/>
              </w:rPr>
              <w:t>مایکوپلاسما پنومونیه</w:t>
            </w:r>
          </w:p>
        </w:tc>
      </w:tr>
      <w:tr w:rsidR="004F75E6" w:rsidRPr="004F75E6" w:rsidTr="00031B18">
        <w:trPr>
          <w:trHeight w:val="235"/>
          <w:jc w:val="center"/>
        </w:trPr>
        <w:tc>
          <w:tcPr>
            <w:tcW w:w="126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مثبت</w:t>
            </w:r>
          </w:p>
        </w:tc>
        <w:tc>
          <w:tcPr>
            <w:tcW w:w="15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منفی</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imes New Roman" w:eastAsia="Calibri" w:hAnsi="Arial" w:cs="B Nazanin" w:hint="cs"/>
                <w:kern w:val="24"/>
                <w:sz w:val="24"/>
                <w:szCs w:val="24"/>
                <w:rtl/>
                <w:lang w:bidi="fa-IR"/>
              </w:rPr>
              <w:t>منفی</w:t>
            </w:r>
          </w:p>
        </w:tc>
        <w:tc>
          <w:tcPr>
            <w:tcW w:w="310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B648E4" w:rsidRPr="004F75E6" w:rsidRDefault="00B648E4" w:rsidP="004F75E6">
            <w:pPr>
              <w:bidi/>
              <w:spacing w:after="0" w:line="240" w:lineRule="auto"/>
              <w:jc w:val="lowKashida"/>
              <w:rPr>
                <w:rFonts w:ascii="Arial" w:eastAsia="Times New Roman" w:hAnsi="Arial" w:cs="B Nazanin"/>
                <w:sz w:val="24"/>
                <w:szCs w:val="24"/>
              </w:rPr>
            </w:pPr>
            <w:r w:rsidRPr="004F75E6">
              <w:rPr>
                <w:rFonts w:asciiTheme="majorBidi" w:hAnsiTheme="majorBidi" w:cs="B Nazanin"/>
                <w:kern w:val="24"/>
                <w:sz w:val="24"/>
                <w:szCs w:val="24"/>
                <w:rtl/>
                <w:lang w:bidi="fa-IR"/>
              </w:rPr>
              <w:t xml:space="preserve">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 xml:space="preserve">پلاسما اوره </w:t>
            </w:r>
            <w:r w:rsidRPr="004F75E6">
              <w:rPr>
                <w:rFonts w:asciiTheme="majorBidi" w:hAnsiTheme="majorBidi" w:cs="B Nazanin" w:hint="cs"/>
                <w:kern w:val="24"/>
                <w:sz w:val="24"/>
                <w:szCs w:val="24"/>
                <w:rtl/>
                <w:lang w:bidi="fa-IR"/>
              </w:rPr>
              <w:t>آ</w:t>
            </w:r>
            <w:r w:rsidRPr="004F75E6">
              <w:rPr>
                <w:rFonts w:asciiTheme="majorBidi" w:hAnsiTheme="majorBidi" w:cs="B Nazanin"/>
                <w:kern w:val="24"/>
                <w:sz w:val="24"/>
                <w:szCs w:val="24"/>
                <w:rtl/>
                <w:lang w:bidi="fa-IR"/>
              </w:rPr>
              <w:t>لیتیکوم</w:t>
            </w:r>
          </w:p>
        </w:tc>
      </w:tr>
    </w:tbl>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F75E6">
        <w:rPr>
          <w:rFonts w:asciiTheme="majorBidi" w:hAnsiTheme="majorBidi" w:cs="B Nazanin"/>
          <w:noProof/>
          <w:kern w:val="24"/>
          <w:sz w:val="24"/>
          <w:szCs w:val="24"/>
          <w:rtl/>
          <w:lang w:bidi="fa-IR"/>
        </w:rPr>
        <w:lastRenderedPageBreak/>
        <w:drawing>
          <wp:inline distT="0" distB="0" distL="0" distR="0" wp14:anchorId="524ADE72" wp14:editId="1D44A9F0">
            <wp:extent cx="6263640" cy="3289300"/>
            <wp:effectExtent l="0" t="0" r="3810" b="6350"/>
            <wp:docPr id="118866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69674" name=""/>
                    <pic:cNvPicPr/>
                  </pic:nvPicPr>
                  <pic:blipFill>
                    <a:blip r:embed="rId7"/>
                    <a:stretch>
                      <a:fillRect/>
                    </a:stretch>
                  </pic:blipFill>
                  <pic:spPr>
                    <a:xfrm>
                      <a:off x="0" y="0"/>
                      <a:ext cx="6263640" cy="3289300"/>
                    </a:xfrm>
                    <a:prstGeom prst="rect">
                      <a:avLst/>
                    </a:prstGeom>
                  </pic:spPr>
                </pic:pic>
              </a:graphicData>
            </a:graphic>
          </wp:inline>
        </w:drawing>
      </w: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B648E4" w:rsidRPr="004F75E6" w:rsidRDefault="00B648E4" w:rsidP="004F75E6">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61845" w:rsidRPr="004F75E6" w:rsidRDefault="00961845" w:rsidP="004F75E6">
      <w:pPr>
        <w:jc w:val="lowKashida"/>
        <w:rPr>
          <w:rFonts w:cs="B Nazanin"/>
        </w:rPr>
      </w:pPr>
    </w:p>
    <w:sectPr w:rsidR="00961845" w:rsidRPr="004F75E6" w:rsidSect="004F75E6">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54A" w:rsidRDefault="00F2654A" w:rsidP="004F75E6">
      <w:pPr>
        <w:spacing w:after="0" w:line="240" w:lineRule="auto"/>
      </w:pPr>
      <w:r>
        <w:separator/>
      </w:r>
    </w:p>
  </w:endnote>
  <w:endnote w:type="continuationSeparator" w:id="0">
    <w:p w:rsidR="00F2654A" w:rsidRDefault="00F2654A" w:rsidP="004F7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4F75E6" w:rsidRPr="00580BA0" w:rsidTr="00810842">
      <w:trPr>
        <w:trHeight w:val="300"/>
      </w:trPr>
      <w:tc>
        <w:tcPr>
          <w:tcW w:w="4691" w:type="dxa"/>
        </w:tcPr>
        <w:p w:rsidR="004F75E6" w:rsidRPr="00580BA0" w:rsidRDefault="004F75E6" w:rsidP="004F75E6">
          <w:pPr>
            <w:pStyle w:val="Header"/>
            <w:bidi/>
            <w:jc w:val="right"/>
            <w:rPr>
              <w:rFonts w:cs="B Nazanin"/>
            </w:rPr>
          </w:pPr>
          <w:bookmarkStart w:id="183" w:name="_Hlk208873550"/>
          <w:bookmarkStart w:id="184" w:name="_Hlk208873551"/>
          <w:bookmarkStart w:id="185" w:name="_Hlk208906231"/>
          <w:bookmarkStart w:id="186" w:name="_Hlk208906232"/>
          <w:bookmarkStart w:id="187" w:name="_Hlk208907177"/>
          <w:bookmarkStart w:id="188" w:name="_Hlk208907178"/>
          <w:bookmarkStart w:id="189" w:name="_Hlk208907403"/>
          <w:bookmarkStart w:id="190" w:name="_Hlk208907404"/>
          <w:bookmarkStart w:id="191" w:name="_Hlk208907413"/>
          <w:bookmarkStart w:id="192" w:name="_Hlk208907414"/>
          <w:bookmarkStart w:id="193" w:name="_Hlk208907694"/>
          <w:bookmarkStart w:id="194" w:name="_Hlk208907695"/>
          <w:bookmarkStart w:id="195" w:name="_Hlk208907742"/>
          <w:bookmarkStart w:id="196" w:name="_Hlk208907743"/>
          <w:bookmarkStart w:id="197" w:name="_Hlk208907936"/>
          <w:bookmarkStart w:id="198" w:name="_Hlk208907937"/>
          <w:bookmarkStart w:id="199" w:name="_Hlk208915105"/>
          <w:bookmarkStart w:id="200" w:name="_Hlk208915106"/>
          <w:bookmarkStart w:id="201" w:name="_Hlk208915893"/>
          <w:bookmarkStart w:id="202" w:name="_Hlk208915894"/>
          <w:bookmarkStart w:id="203" w:name="_Hlk208916237"/>
          <w:bookmarkStart w:id="204" w:name="_Hlk208916238"/>
          <w:bookmarkStart w:id="205" w:name="_Hlk208916589"/>
          <w:bookmarkStart w:id="206" w:name="_Hlk208916590"/>
          <w:bookmarkStart w:id="207" w:name="_Hlk208917027"/>
          <w:bookmarkStart w:id="208" w:name="_Hlk208917028"/>
          <w:bookmarkStart w:id="209" w:name="_Hlk208917697"/>
          <w:bookmarkStart w:id="210" w:name="_Hlk208917698"/>
          <w:bookmarkStart w:id="211" w:name="_Hlk208918087"/>
          <w:bookmarkStart w:id="212" w:name="_Hlk208918088"/>
          <w:bookmarkStart w:id="213" w:name="_Hlk208918763"/>
          <w:bookmarkStart w:id="214" w:name="_Hlk208918764"/>
          <w:bookmarkStart w:id="215" w:name="_Hlk208918977"/>
          <w:bookmarkStart w:id="216" w:name="_Hlk208918978"/>
          <w:bookmarkStart w:id="217" w:name="_Hlk208919148"/>
          <w:bookmarkStart w:id="218" w:name="_Hlk208919149"/>
          <w:bookmarkStart w:id="219" w:name="_Hlk208919320"/>
          <w:bookmarkStart w:id="220" w:name="_Hlk208919321"/>
          <w:bookmarkStart w:id="221" w:name="_Hlk208919498"/>
          <w:bookmarkStart w:id="222" w:name="_Hlk208919499"/>
          <w:bookmarkStart w:id="223" w:name="_Hlk208919665"/>
          <w:bookmarkStart w:id="224" w:name="_Hlk208919666"/>
          <w:bookmarkStart w:id="225" w:name="_Hlk208919852"/>
          <w:bookmarkStart w:id="226" w:name="_Hlk208919853"/>
          <w:bookmarkStart w:id="227" w:name="_Hlk208920087"/>
          <w:bookmarkStart w:id="228" w:name="_Hlk208920088"/>
          <w:bookmarkStart w:id="229" w:name="_Hlk208920989"/>
          <w:bookmarkStart w:id="230" w:name="_Hlk208920990"/>
          <w:bookmarkStart w:id="231" w:name="_Hlk208921326"/>
          <w:bookmarkStart w:id="232" w:name="_Hlk208921327"/>
          <w:bookmarkStart w:id="233" w:name="_Hlk208921542"/>
          <w:bookmarkStart w:id="234" w:name="_Hlk208921543"/>
          <w:bookmarkStart w:id="235" w:name="_Hlk208921760"/>
          <w:bookmarkStart w:id="236" w:name="_Hlk208921761"/>
          <w:bookmarkStart w:id="237" w:name="_Hlk208925638"/>
          <w:bookmarkStart w:id="238" w:name="_Hlk208925639"/>
          <w:bookmarkStart w:id="239" w:name="_Hlk208925905"/>
          <w:bookmarkStart w:id="240" w:name="_Hlk208925906"/>
          <w:bookmarkStart w:id="241" w:name="_Hlk208926113"/>
          <w:bookmarkStart w:id="242" w:name="_Hlk208926114"/>
          <w:bookmarkStart w:id="243" w:name="_Hlk208926282"/>
          <w:bookmarkStart w:id="244" w:name="_Hlk208926283"/>
          <w:bookmarkStart w:id="245" w:name="_Hlk208926435"/>
          <w:bookmarkStart w:id="246" w:name="_Hlk208926436"/>
          <w:bookmarkStart w:id="247" w:name="_Hlk208926596"/>
          <w:bookmarkStart w:id="248" w:name="_Hlk208926597"/>
          <w:bookmarkStart w:id="249" w:name="_Hlk208926772"/>
          <w:bookmarkStart w:id="250" w:name="_Hlk208926773"/>
          <w:bookmarkStart w:id="251" w:name="_Hlk208926927"/>
          <w:bookmarkStart w:id="252" w:name="_Hlk208926928"/>
          <w:bookmarkStart w:id="253" w:name="_Hlk208927128"/>
          <w:bookmarkStart w:id="254" w:name="_Hlk208927129"/>
          <w:bookmarkStart w:id="255" w:name="_Hlk208927289"/>
          <w:bookmarkStart w:id="256" w:name="_Hlk208927290"/>
          <w:bookmarkStart w:id="257" w:name="_Hlk208927416"/>
          <w:bookmarkStart w:id="258" w:name="_Hlk208927417"/>
          <w:bookmarkStart w:id="259" w:name="_Hlk208927526"/>
          <w:bookmarkStart w:id="260" w:name="_Hlk208927527"/>
          <w:bookmarkStart w:id="261" w:name="_Hlk208930600"/>
          <w:bookmarkStart w:id="262" w:name="_Hlk208930601"/>
          <w:bookmarkStart w:id="263" w:name="_Hlk208930823"/>
          <w:bookmarkStart w:id="264" w:name="_Hlk208930824"/>
          <w:bookmarkStart w:id="265" w:name="_Hlk208931007"/>
          <w:bookmarkStart w:id="266" w:name="_Hlk208931008"/>
          <w:bookmarkStart w:id="267" w:name="_Hlk208931214"/>
          <w:bookmarkStart w:id="268" w:name="_Hlk208931215"/>
          <w:bookmarkStart w:id="269" w:name="_Hlk208931455"/>
          <w:bookmarkStart w:id="270" w:name="_Hlk208931456"/>
          <w:bookmarkStart w:id="271" w:name="_Hlk208931670"/>
          <w:bookmarkStart w:id="272" w:name="_Hlk208931671"/>
          <w:bookmarkStart w:id="273" w:name="_Hlk208931939"/>
          <w:bookmarkStart w:id="274" w:name="_Hlk208931940"/>
          <w:bookmarkStart w:id="275" w:name="_Hlk208932211"/>
          <w:bookmarkStart w:id="276" w:name="_Hlk208932212"/>
          <w:bookmarkStart w:id="277" w:name="_Hlk208932341"/>
          <w:bookmarkStart w:id="278" w:name="_Hlk208932342"/>
          <w:bookmarkStart w:id="279" w:name="_Hlk208932605"/>
          <w:bookmarkStart w:id="280" w:name="_Hlk208932606"/>
          <w:bookmarkStart w:id="281" w:name="_Hlk208932647"/>
          <w:bookmarkStart w:id="282" w:name="_Hlk208932648"/>
          <w:bookmarkStart w:id="283" w:name="_Hlk208932757"/>
          <w:bookmarkStart w:id="284" w:name="_Hlk208932758"/>
          <w:bookmarkStart w:id="285" w:name="_Hlk208932951"/>
          <w:bookmarkStart w:id="286" w:name="_Hlk208932952"/>
          <w:bookmarkStart w:id="287" w:name="_Hlk208933127"/>
          <w:bookmarkStart w:id="288" w:name="_Hlk208933128"/>
          <w:bookmarkStart w:id="289" w:name="_Hlk208933350"/>
          <w:bookmarkStart w:id="290" w:name="_Hlk208933351"/>
          <w:bookmarkStart w:id="291" w:name="_Hlk208933507"/>
          <w:bookmarkStart w:id="292" w:name="_Hlk208933508"/>
          <w:bookmarkStart w:id="293" w:name="_Hlk208933807"/>
          <w:bookmarkStart w:id="294" w:name="_Hlk208933808"/>
          <w:bookmarkStart w:id="295" w:name="_Hlk208933934"/>
          <w:bookmarkStart w:id="296" w:name="_Hlk208933935"/>
          <w:bookmarkStart w:id="297" w:name="_Hlk208934131"/>
          <w:bookmarkStart w:id="298" w:name="_Hlk208934132"/>
          <w:bookmarkStart w:id="299" w:name="_Hlk208999718"/>
          <w:bookmarkStart w:id="300" w:name="_Hlk208999719"/>
          <w:bookmarkStart w:id="301" w:name="_Hlk209000147"/>
          <w:bookmarkStart w:id="302" w:name="_Hlk209000148"/>
          <w:bookmarkStart w:id="303" w:name="_Hlk209000379"/>
          <w:bookmarkStart w:id="304" w:name="_Hlk209000380"/>
          <w:bookmarkStart w:id="305" w:name="_Hlk209000710"/>
          <w:bookmarkStart w:id="306" w:name="_Hlk209000711"/>
          <w:bookmarkStart w:id="307" w:name="_Hlk209000826"/>
          <w:bookmarkStart w:id="308" w:name="_Hlk209000827"/>
          <w:bookmarkStart w:id="309" w:name="_Hlk209000969"/>
          <w:bookmarkStart w:id="310" w:name="_Hlk209000970"/>
          <w:bookmarkStart w:id="311" w:name="_Hlk209001152"/>
          <w:bookmarkStart w:id="312" w:name="_Hlk209001153"/>
          <w:bookmarkStart w:id="313" w:name="_Hlk209001306"/>
          <w:bookmarkStart w:id="314" w:name="_Hlk209001307"/>
          <w:bookmarkStart w:id="315" w:name="_Hlk209001546"/>
          <w:bookmarkStart w:id="316" w:name="_Hlk209001547"/>
          <w:bookmarkStart w:id="317" w:name="_Hlk209002922"/>
          <w:bookmarkStart w:id="318" w:name="_Hlk209002923"/>
          <w:bookmarkStart w:id="319" w:name="_Hlk209003120"/>
          <w:bookmarkStart w:id="320" w:name="_Hlk209003121"/>
          <w:bookmarkStart w:id="321" w:name="_Hlk209003497"/>
          <w:bookmarkStart w:id="322" w:name="_Hlk209003498"/>
          <w:bookmarkStart w:id="323" w:name="_Hlk209003671"/>
          <w:bookmarkStart w:id="324" w:name="_Hlk209003672"/>
          <w:bookmarkStart w:id="325" w:name="_Hlk209003893"/>
          <w:bookmarkStart w:id="326" w:name="_Hlk209003894"/>
          <w:bookmarkStart w:id="327" w:name="_Hlk209004054"/>
          <w:bookmarkStart w:id="328" w:name="_Hlk209004055"/>
          <w:bookmarkStart w:id="329" w:name="_Hlk209004319"/>
          <w:bookmarkStart w:id="330" w:name="_Hlk209004320"/>
          <w:bookmarkStart w:id="331" w:name="_Hlk209004548"/>
          <w:bookmarkStart w:id="332" w:name="_Hlk209004549"/>
          <w:bookmarkStart w:id="333" w:name="_Hlk209004728"/>
          <w:bookmarkStart w:id="334" w:name="_Hlk209004729"/>
          <w:bookmarkStart w:id="335" w:name="_Hlk209005074"/>
          <w:bookmarkStart w:id="336" w:name="_Hlk209005075"/>
          <w:bookmarkStart w:id="337" w:name="_Hlk209005407"/>
          <w:bookmarkStart w:id="338" w:name="_Hlk209005408"/>
          <w:bookmarkStart w:id="339" w:name="_Hlk209005600"/>
          <w:bookmarkStart w:id="340" w:name="_Hlk209005601"/>
          <w:bookmarkStart w:id="341" w:name="_Hlk209005795"/>
          <w:bookmarkStart w:id="342" w:name="_Hlk209005796"/>
          <w:bookmarkStart w:id="343" w:name="_Hlk209008881"/>
          <w:bookmarkStart w:id="344" w:name="_Hlk209008882"/>
          <w:bookmarkStart w:id="345" w:name="_Hlk209009129"/>
          <w:bookmarkStart w:id="346" w:name="_Hlk209009130"/>
          <w:bookmarkStart w:id="347" w:name="_Hlk209009281"/>
          <w:bookmarkStart w:id="348" w:name="_Hlk209009282"/>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rsidR="004F75E6" w:rsidRPr="00580BA0" w:rsidRDefault="004F75E6" w:rsidP="004F75E6">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rsidR="004F75E6" w:rsidRPr="00580BA0" w:rsidRDefault="004F75E6" w:rsidP="004F75E6">
          <w:pPr>
            <w:pStyle w:val="Header"/>
            <w:jc w:val="center"/>
            <w:rPr>
              <w:rFonts w:cs="B Nazanin"/>
            </w:rPr>
          </w:pPr>
        </w:p>
      </w:tc>
      <w:tc>
        <w:tcPr>
          <w:tcW w:w="4324" w:type="dxa"/>
        </w:tcPr>
        <w:p w:rsidR="004F75E6" w:rsidRPr="00580BA0" w:rsidRDefault="004F75E6" w:rsidP="004F75E6">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rsidR="004F75E6" w:rsidRPr="00580BA0" w:rsidRDefault="004F75E6" w:rsidP="004F75E6">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tbl>
  <w:p w:rsidR="004F75E6" w:rsidRDefault="004F7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54A" w:rsidRDefault="00F2654A" w:rsidP="004F75E6">
      <w:pPr>
        <w:spacing w:after="0" w:line="240" w:lineRule="auto"/>
      </w:pPr>
      <w:r>
        <w:separator/>
      </w:r>
    </w:p>
  </w:footnote>
  <w:footnote w:type="continuationSeparator" w:id="0">
    <w:p w:rsidR="00F2654A" w:rsidRDefault="00F2654A" w:rsidP="004F7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5" w:type="dxa"/>
      <w:tblLayout w:type="fixed"/>
      <w:tblLook w:val="06A0" w:firstRow="1" w:lastRow="0" w:firstColumn="1" w:lastColumn="0" w:noHBand="1" w:noVBand="1"/>
    </w:tblPr>
    <w:tblGrid>
      <w:gridCol w:w="3267"/>
      <w:gridCol w:w="243"/>
      <w:gridCol w:w="5775"/>
    </w:tblGrid>
    <w:tr w:rsidR="004F75E6" w:rsidRPr="00580BA0" w:rsidTr="005C48FA">
      <w:trPr>
        <w:trHeight w:val="345"/>
      </w:trPr>
      <w:tc>
        <w:tcPr>
          <w:tcW w:w="3267" w:type="dxa"/>
        </w:tcPr>
        <w:p w:rsidR="004F75E6" w:rsidRPr="00580BA0" w:rsidRDefault="004F75E6" w:rsidP="004F75E6">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bookmarkStart w:id="179" w:name="_Hlk209009121"/>
          <w:bookmarkStart w:id="180" w:name="_Hlk209009122"/>
          <w:bookmarkStart w:id="181" w:name="_Hlk209009274"/>
          <w:bookmarkStart w:id="182" w:name="_Hlk209009275"/>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5-0010</w:t>
          </w:r>
        </w:p>
      </w:tc>
      <w:tc>
        <w:tcPr>
          <w:tcW w:w="243" w:type="dxa"/>
        </w:tcPr>
        <w:p w:rsidR="004F75E6" w:rsidRPr="00580BA0" w:rsidRDefault="004F75E6" w:rsidP="004F75E6">
          <w:pPr>
            <w:pStyle w:val="Header"/>
            <w:jc w:val="center"/>
            <w:rPr>
              <w:rFonts w:cs="B Nazanin"/>
            </w:rPr>
          </w:pPr>
        </w:p>
      </w:tc>
      <w:tc>
        <w:tcPr>
          <w:tcW w:w="5775" w:type="dxa"/>
        </w:tcPr>
        <w:p w:rsidR="004F75E6" w:rsidRPr="00580BA0" w:rsidRDefault="004F75E6" w:rsidP="004F75E6">
          <w:pPr>
            <w:pStyle w:val="Header"/>
            <w:bidi/>
            <w:ind w:right="-115"/>
            <w:rPr>
              <w:rFonts w:cs="B Nazanin"/>
            </w:rPr>
          </w:pPr>
          <w:r w:rsidRPr="00580BA0">
            <w:rPr>
              <w:rFonts w:cs="B Nazanin"/>
              <w:rtl/>
            </w:rPr>
            <w:t xml:space="preserve">اسم سند: </w:t>
          </w:r>
          <w:r w:rsidRPr="004F75E6">
            <w:rPr>
              <w:rFonts w:asciiTheme="majorBidi" w:eastAsia="B Nazanin" w:hAnsiTheme="majorBidi" w:cs="B Nazanin"/>
              <w:sz w:val="24"/>
              <w:szCs w:val="24"/>
              <w:rtl/>
              <w:lang w:bidi="fa-IR"/>
            </w:rPr>
            <w:t>نمودارها و جداول تشخ</w:t>
          </w:r>
          <w:r w:rsidRPr="004F75E6">
            <w:rPr>
              <w:rFonts w:asciiTheme="majorBidi" w:eastAsia="B Nazanin" w:hAnsiTheme="majorBidi" w:cs="B Nazanin" w:hint="cs"/>
              <w:sz w:val="24"/>
              <w:szCs w:val="24"/>
              <w:rtl/>
              <w:lang w:bidi="fa-IR"/>
            </w:rPr>
            <w:t>ی</w:t>
          </w:r>
          <w:r w:rsidRPr="004F75E6">
            <w:rPr>
              <w:rFonts w:asciiTheme="majorBidi" w:eastAsia="B Nazanin" w:hAnsiTheme="majorBidi" w:cs="B Nazanin" w:hint="eastAsia"/>
              <w:sz w:val="24"/>
              <w:szCs w:val="24"/>
              <w:rtl/>
              <w:lang w:bidi="fa-IR"/>
            </w:rPr>
            <w:t>ص</w:t>
          </w:r>
          <w:r w:rsidRPr="004F75E6">
            <w:rPr>
              <w:rFonts w:asciiTheme="majorBidi" w:eastAsia="B Nazanin" w:hAnsiTheme="majorBidi" w:cs="B Nazanin" w:hint="cs"/>
              <w:sz w:val="24"/>
              <w:szCs w:val="24"/>
              <w:rtl/>
              <w:lang w:bidi="fa-IR"/>
            </w:rPr>
            <w:t xml:space="preserve">ی باکتری های بسیار </w:t>
          </w:r>
          <w:r w:rsidRPr="004F75E6">
            <w:rPr>
              <w:rFonts w:asciiTheme="majorBidi" w:eastAsia="B Nazanin" w:hAnsiTheme="majorBidi" w:cs="B Nazanin"/>
              <w:sz w:val="24"/>
              <w:szCs w:val="24"/>
              <w:rtl/>
              <w:lang w:bidi="fa-IR"/>
            </w:rPr>
            <w:t>کندرشد و بدون رشد</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tbl>
  <w:p w:rsidR="004F75E6" w:rsidRDefault="004F7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13BE"/>
    <w:multiLevelType w:val="hybridMultilevel"/>
    <w:tmpl w:val="07A008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707D8"/>
    <w:multiLevelType w:val="hybridMultilevel"/>
    <w:tmpl w:val="4B7647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094C06"/>
    <w:multiLevelType w:val="hybridMultilevel"/>
    <w:tmpl w:val="86CCAC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4268E8"/>
    <w:multiLevelType w:val="hybridMultilevel"/>
    <w:tmpl w:val="9B92C7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6E3C26"/>
    <w:multiLevelType w:val="hybridMultilevel"/>
    <w:tmpl w:val="95FC7B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844152"/>
    <w:multiLevelType w:val="hybridMultilevel"/>
    <w:tmpl w:val="3A5EA7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6C4B87"/>
    <w:multiLevelType w:val="hybridMultilevel"/>
    <w:tmpl w:val="86C48A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E74093"/>
    <w:multiLevelType w:val="hybridMultilevel"/>
    <w:tmpl w:val="23B648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920530"/>
    <w:multiLevelType w:val="hybridMultilevel"/>
    <w:tmpl w:val="5DB69E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604E6C"/>
    <w:multiLevelType w:val="hybridMultilevel"/>
    <w:tmpl w:val="88DA85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070523"/>
    <w:multiLevelType w:val="hybridMultilevel"/>
    <w:tmpl w:val="5C188E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1D2C"/>
    <w:multiLevelType w:val="hybridMultilevel"/>
    <w:tmpl w:val="9F4EFB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7A6684"/>
    <w:multiLevelType w:val="hybridMultilevel"/>
    <w:tmpl w:val="4E4075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2B608D"/>
    <w:multiLevelType w:val="hybridMultilevel"/>
    <w:tmpl w:val="9954C3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D5C4B"/>
    <w:multiLevelType w:val="hybridMultilevel"/>
    <w:tmpl w:val="EE2005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3B21FF"/>
    <w:multiLevelType w:val="hybridMultilevel"/>
    <w:tmpl w:val="D7E290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635D36"/>
    <w:multiLevelType w:val="hybridMultilevel"/>
    <w:tmpl w:val="682845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C97DB4"/>
    <w:multiLevelType w:val="hybridMultilevel"/>
    <w:tmpl w:val="4C4211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AA00B8"/>
    <w:multiLevelType w:val="hybridMultilevel"/>
    <w:tmpl w:val="6296B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2C6457"/>
    <w:multiLevelType w:val="hybridMultilevel"/>
    <w:tmpl w:val="6A5E06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0D6C2F"/>
    <w:multiLevelType w:val="hybridMultilevel"/>
    <w:tmpl w:val="506EFD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8"/>
  </w:num>
  <w:num w:numId="3">
    <w:abstractNumId w:val="3"/>
  </w:num>
  <w:num w:numId="4">
    <w:abstractNumId w:val="4"/>
  </w:num>
  <w:num w:numId="5">
    <w:abstractNumId w:val="15"/>
  </w:num>
  <w:num w:numId="6">
    <w:abstractNumId w:val="8"/>
  </w:num>
  <w:num w:numId="7">
    <w:abstractNumId w:val="13"/>
  </w:num>
  <w:num w:numId="8">
    <w:abstractNumId w:val="5"/>
  </w:num>
  <w:num w:numId="9">
    <w:abstractNumId w:val="7"/>
  </w:num>
  <w:num w:numId="10">
    <w:abstractNumId w:val="19"/>
  </w:num>
  <w:num w:numId="11">
    <w:abstractNumId w:val="1"/>
  </w:num>
  <w:num w:numId="12">
    <w:abstractNumId w:val="2"/>
  </w:num>
  <w:num w:numId="13">
    <w:abstractNumId w:val="0"/>
  </w:num>
  <w:num w:numId="14">
    <w:abstractNumId w:val="9"/>
  </w:num>
  <w:num w:numId="15">
    <w:abstractNumId w:val="10"/>
  </w:num>
  <w:num w:numId="16">
    <w:abstractNumId w:val="20"/>
  </w:num>
  <w:num w:numId="17">
    <w:abstractNumId w:val="12"/>
  </w:num>
  <w:num w:numId="18">
    <w:abstractNumId w:val="6"/>
  </w:num>
  <w:num w:numId="19">
    <w:abstractNumId w:val="14"/>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8E4"/>
    <w:rsid w:val="0027333D"/>
    <w:rsid w:val="003B24D2"/>
    <w:rsid w:val="004F75E6"/>
    <w:rsid w:val="005C48FA"/>
    <w:rsid w:val="00961845"/>
    <w:rsid w:val="00AE644A"/>
    <w:rsid w:val="00B648E4"/>
    <w:rsid w:val="00F265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0CD31"/>
  <w15:chartTrackingRefBased/>
  <w15:docId w15:val="{F96F4B1C-F1EB-4C84-B542-D67FE8EE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E4"/>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48E4"/>
    <w:pPr>
      <w:ind w:left="720"/>
      <w:contextualSpacing/>
    </w:pPr>
  </w:style>
  <w:style w:type="character" w:customStyle="1" w:styleId="ListParagraphChar">
    <w:name w:val="List Paragraph Char"/>
    <w:basedOn w:val="DefaultParagraphFont"/>
    <w:link w:val="ListParagraph"/>
    <w:uiPriority w:val="34"/>
    <w:rsid w:val="00B648E4"/>
    <w:rPr>
      <w:lang w:bidi="ar-SA"/>
    </w:rPr>
  </w:style>
  <w:style w:type="table" w:styleId="TableGrid">
    <w:name w:val="Table Grid"/>
    <w:basedOn w:val="TableNormal"/>
    <w:uiPriority w:val="39"/>
    <w:rsid w:val="00B64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5E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F75E6"/>
    <w:rPr>
      <w:lang w:bidi="ar-SA"/>
    </w:rPr>
  </w:style>
  <w:style w:type="paragraph" w:styleId="Footer">
    <w:name w:val="footer"/>
    <w:basedOn w:val="Normal"/>
    <w:link w:val="FooterChar"/>
    <w:uiPriority w:val="99"/>
    <w:unhideWhenUsed/>
    <w:rsid w:val="004F7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5E6"/>
    <w:rPr>
      <w:lang w:bidi="ar-SA"/>
    </w:rPr>
  </w:style>
  <w:style w:type="character" w:customStyle="1" w:styleId="rynqvb">
    <w:name w:val="rynqvb"/>
    <w:basedOn w:val="DefaultParagraphFont"/>
    <w:qFormat/>
    <w:rsid w:val="004F7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2025-09-17T09:21:00Z</dcterms:created>
  <dcterms:modified xsi:type="dcterms:W3CDTF">2025-09-17T09:21:00Z</dcterms:modified>
</cp:coreProperties>
</file>