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D444" w14:textId="77777777" w:rsidR="00363C14" w:rsidRPr="00EA38B3" w:rsidRDefault="00363C14" w:rsidP="00EA38B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71FF3221" w14:textId="77777777" w:rsidR="00363C14" w:rsidRPr="00EA38B3" w:rsidRDefault="00363C14" w:rsidP="00EA38B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66331EE3" w14:textId="77777777" w:rsidR="00363C14" w:rsidRPr="00EA38B3" w:rsidRDefault="00363C14" w:rsidP="00EA38B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EA38B3">
        <w:rPr>
          <w:rFonts w:asciiTheme="majorBidi" w:eastAsia="B Nazanin" w:hAnsiTheme="majorBidi" w:cs="B Nazanin" w:hint="cs"/>
          <w:b/>
          <w:bCs/>
          <w:rtl/>
          <w:lang w:bidi="fa-IR"/>
        </w:rPr>
        <w:t>5.</w:t>
      </w:r>
      <w:r w:rsidRPr="00EA38B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EA38B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>انتروباکترال 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B1523C" w:rsidRPr="00EA38B3" w14:paraId="3097C1C0" w14:textId="77777777" w:rsidTr="00B1523C">
        <w:trPr>
          <w:jc w:val="center"/>
        </w:trPr>
        <w:tc>
          <w:tcPr>
            <w:tcW w:w="2035" w:type="dxa"/>
          </w:tcPr>
          <w:p w14:paraId="5234D0E4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4F3EA048" w14:textId="1B0431D1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1523C" w:rsidRPr="00EA38B3" w14:paraId="767EE17F" w14:textId="77777777" w:rsidTr="00B1523C">
        <w:trPr>
          <w:jc w:val="center"/>
        </w:trPr>
        <w:tc>
          <w:tcPr>
            <w:tcW w:w="2035" w:type="dxa"/>
          </w:tcPr>
          <w:p w14:paraId="48F0A330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52B14A5E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نمودارها و جداول تشخ</w:t>
            </w:r>
            <w:r w:rsidRPr="00EA38B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EA38B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ص</w:t>
            </w:r>
            <w:r w:rsidRPr="00EA38B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EA38B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انتروباکترال ها</w:t>
            </w:r>
          </w:p>
        </w:tc>
      </w:tr>
      <w:tr w:rsidR="00B1523C" w:rsidRPr="00EA38B3" w14:paraId="54F3B775" w14:textId="77777777" w:rsidTr="00B1523C">
        <w:trPr>
          <w:jc w:val="center"/>
        </w:trPr>
        <w:tc>
          <w:tcPr>
            <w:tcW w:w="2035" w:type="dxa"/>
          </w:tcPr>
          <w:p w14:paraId="7C9DADCF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4821D4F6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D-005-0005</w:t>
            </w:r>
          </w:p>
        </w:tc>
      </w:tr>
      <w:tr w:rsidR="00B1523C" w:rsidRPr="00EA38B3" w14:paraId="0CF8A180" w14:textId="77777777" w:rsidTr="00B1523C">
        <w:trPr>
          <w:jc w:val="center"/>
        </w:trPr>
        <w:tc>
          <w:tcPr>
            <w:tcW w:w="2035" w:type="dxa"/>
          </w:tcPr>
          <w:p w14:paraId="24D1F865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2632FBF5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A38B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شناسا</w:t>
            </w: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یی</w:t>
            </w:r>
            <w:r w:rsidRPr="00EA38B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باکتر</w:t>
            </w: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A38B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ها: نمودارها و جداول تشخ</w:t>
            </w: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A38B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B1523C" w:rsidRPr="00EA38B3" w14:paraId="7436D8B2" w14:textId="77777777" w:rsidTr="00B1523C">
        <w:trPr>
          <w:jc w:val="center"/>
        </w:trPr>
        <w:tc>
          <w:tcPr>
            <w:tcW w:w="2035" w:type="dxa"/>
          </w:tcPr>
          <w:p w14:paraId="39586785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0F881FC1" w14:textId="09F519BB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1523C" w:rsidRPr="00EA38B3" w14:paraId="1F67059A" w14:textId="77777777" w:rsidTr="00B1523C">
        <w:trPr>
          <w:jc w:val="center"/>
        </w:trPr>
        <w:tc>
          <w:tcPr>
            <w:tcW w:w="2035" w:type="dxa"/>
          </w:tcPr>
          <w:p w14:paraId="77241D98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3F905704" w14:textId="247B6CF0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1523C" w:rsidRPr="00EA38B3" w14:paraId="4397C38B" w14:textId="77777777" w:rsidTr="00B1523C">
        <w:trPr>
          <w:jc w:val="center"/>
        </w:trPr>
        <w:tc>
          <w:tcPr>
            <w:tcW w:w="2035" w:type="dxa"/>
          </w:tcPr>
          <w:p w14:paraId="4E4EB3EB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3C592972" w14:textId="4B9F6A71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1523C" w:rsidRPr="00EA38B3" w14:paraId="6033237A" w14:textId="77777777" w:rsidTr="00B1523C">
        <w:trPr>
          <w:jc w:val="center"/>
        </w:trPr>
        <w:tc>
          <w:tcPr>
            <w:tcW w:w="2035" w:type="dxa"/>
          </w:tcPr>
          <w:p w14:paraId="30359020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11E6F34B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64104BA7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B1523C" w:rsidRPr="00EA38B3" w14:paraId="615E5244" w14:textId="77777777" w:rsidTr="00B1523C">
        <w:trPr>
          <w:jc w:val="center"/>
        </w:trPr>
        <w:tc>
          <w:tcPr>
            <w:tcW w:w="2035" w:type="dxa"/>
          </w:tcPr>
          <w:p w14:paraId="24E4E90C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CCD3025" w14:textId="77777777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66BD03E2" w14:textId="3ADAB0C4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006" w:type="dxa"/>
          </w:tcPr>
          <w:p w14:paraId="7C4AEC75" w14:textId="120A1036" w:rsidR="00B1523C" w:rsidRPr="00EA38B3" w:rsidRDefault="00B1523C" w:rsidP="00B1523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A86EE04" w14:textId="77777777" w:rsidR="00363C14" w:rsidRPr="00EA38B3" w:rsidRDefault="00363C14" w:rsidP="00EA38B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2565FE33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bookmarkStart w:id="0" w:name="_Hlk119357300"/>
      <w:r w:rsidRPr="00EA38B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1. تشخیص دسته بندی کلی انتروباکترال ها: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54D5AFFC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        </w:t>
      </w:r>
      <w:r w:rsidRPr="00EA38B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035D4A9E" wp14:editId="2D0432EA">
            <wp:extent cx="6263640" cy="3277870"/>
            <wp:effectExtent l="0" t="0" r="3810" b="0"/>
            <wp:docPr id="515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CD3F00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4FD7AEA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DE952FC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150702F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047A49D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0F69E6A" w14:textId="4782D8DA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طبق تجربه 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 xml:space="preserve">بهترين افتراق اوليه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بررسی 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 xml:space="preserve">توليد </w:t>
      </w:r>
      <w:r w:rsidRPr="00EA38B3">
        <w:rPr>
          <w:rFonts w:asciiTheme="majorBidi" w:hAnsiTheme="majorBidi" w:cs="B Nazanin"/>
          <w:kern w:val="24"/>
          <w:sz w:val="24"/>
          <w:szCs w:val="24"/>
        </w:rPr>
        <w:t>H</w:t>
      </w:r>
      <w:r w:rsidRPr="00EA38B3">
        <w:rPr>
          <w:rFonts w:asciiTheme="majorBidi" w:hAnsiTheme="majorBidi" w:cs="B Nazanin"/>
          <w:kern w:val="24"/>
          <w:sz w:val="24"/>
          <w:szCs w:val="24"/>
          <w:vertAlign w:val="subscript"/>
        </w:rPr>
        <w:t>2</w:t>
      </w:r>
      <w:r w:rsidRPr="00EA38B3">
        <w:rPr>
          <w:rFonts w:asciiTheme="majorBidi" w:hAnsiTheme="majorBidi" w:cs="B Nazanin"/>
          <w:kern w:val="24"/>
          <w:sz w:val="24"/>
          <w:szCs w:val="24"/>
        </w:rPr>
        <w:t>S</w:t>
      </w:r>
      <w:r w:rsidRPr="00EA38B3">
        <w:rPr>
          <w:rFonts w:asciiTheme="majorBidi" w:hAnsiTheme="majorBidi" w:cs="B Nazanin" w:hint="cs"/>
          <w:kern w:val="24"/>
          <w:sz w:val="24"/>
          <w:szCs w:val="24"/>
          <w:vertAlign w:val="subscript"/>
          <w:rtl/>
        </w:rPr>
        <w:t xml:space="preserve">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است زیرا به راحتی تولید آن قابل مشاهده است و از طرف دیگر در دو محیط </w:t>
      </w:r>
      <w:r w:rsidRPr="00EA38B3">
        <w:rPr>
          <w:rFonts w:asciiTheme="majorBidi" w:hAnsiTheme="majorBidi" w:cs="B Nazanin"/>
          <w:kern w:val="24"/>
          <w:sz w:val="24"/>
          <w:szCs w:val="24"/>
        </w:rPr>
        <w:t>TSI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SIM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دیده می شود و بنابراین بسیار دقیق تر است. در نمودار بعدی دسته بندی اولیه انتروباکترالها بر اساس تولید </w:t>
      </w:r>
      <w:r w:rsidRPr="00EA38B3">
        <w:rPr>
          <w:rFonts w:asciiTheme="majorBidi" w:hAnsiTheme="majorBidi" w:cs="B Nazanin"/>
          <w:kern w:val="24"/>
          <w:sz w:val="24"/>
          <w:szCs w:val="24"/>
        </w:rPr>
        <w:t>H</w:t>
      </w:r>
      <w:r w:rsidRPr="00EA38B3">
        <w:rPr>
          <w:rFonts w:asciiTheme="majorBidi" w:hAnsiTheme="majorBidi" w:cs="B Nazanin"/>
          <w:kern w:val="24"/>
          <w:sz w:val="24"/>
          <w:szCs w:val="24"/>
          <w:vertAlign w:val="subscript"/>
        </w:rPr>
        <w:t>2</w:t>
      </w:r>
      <w:r w:rsidRPr="00EA38B3">
        <w:rPr>
          <w:rFonts w:asciiTheme="majorBidi" w:hAnsiTheme="majorBidi" w:cs="B Nazanin"/>
          <w:kern w:val="24"/>
          <w:sz w:val="24"/>
          <w:szCs w:val="24"/>
        </w:rPr>
        <w:t>S</w:t>
      </w:r>
      <w:r w:rsidRPr="00EA38B3">
        <w:rPr>
          <w:rFonts w:asciiTheme="majorBidi" w:hAnsiTheme="majorBidi" w:cs="B Nazanin" w:hint="cs"/>
          <w:kern w:val="24"/>
          <w:sz w:val="24"/>
          <w:szCs w:val="24"/>
          <w:vertAlign w:val="subscript"/>
          <w:rtl/>
        </w:rPr>
        <w:t xml:space="preserve">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>آورده شده است.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40284A49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ind w:hanging="36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EA38B3">
        <w:rPr>
          <w:rFonts w:asciiTheme="majorBidi" w:hAnsiTheme="majorBidi" w:cs="B Nazanin" w:hint="cs"/>
          <w:noProof/>
          <w:kern w:val="24"/>
          <w:sz w:val="24"/>
          <w:szCs w:val="24"/>
          <w:rtl/>
          <w:lang w:bidi="fa-IR"/>
        </w:rPr>
        <w:t xml:space="preserve">       </w:t>
      </w:r>
    </w:p>
    <w:p w14:paraId="64B69D12" w14:textId="77777777" w:rsidR="00363C14" w:rsidRPr="00EA38B3" w:rsidRDefault="00363C14" w:rsidP="00EA38B3">
      <w:pPr>
        <w:bidi/>
        <w:spacing w:after="0" w:line="240" w:lineRule="auto"/>
        <w:jc w:val="lowKashida"/>
        <w:rPr>
          <w:rFonts w:cs="B Nazanin"/>
          <w:sz w:val="24"/>
          <w:szCs w:val="24"/>
          <w:lang w:bidi="fa-IR"/>
        </w:rPr>
      </w:pPr>
      <w:r w:rsidRPr="00EA38B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5221899" wp14:editId="58165409">
            <wp:extent cx="6263640" cy="1790065"/>
            <wp:effectExtent l="0" t="0" r="3810" b="635"/>
            <wp:docPr id="2007219908" name="Picture 1" descr="A close-up of a blu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19908" name="Picture 1" descr="A close-up of a blue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B17A" w14:textId="77777777" w:rsidR="00363C14" w:rsidRPr="00EA38B3" w:rsidRDefault="00363C14" w:rsidP="00EA38B3">
      <w:pPr>
        <w:bidi/>
        <w:spacing w:after="0" w:line="240" w:lineRule="auto"/>
        <w:jc w:val="lowKashida"/>
        <w:rPr>
          <w:rFonts w:cs="B Nazanin"/>
          <w:sz w:val="24"/>
          <w:szCs w:val="24"/>
          <w:lang w:bidi="fa-IR"/>
        </w:rPr>
      </w:pPr>
    </w:p>
    <w:p w14:paraId="0E2DD825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BB9E1AB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CDCF0CA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79A6886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A210177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123FF40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F30574A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4BBA020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8629B56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EBF375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AF68BCF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12B043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CF14D42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83ADA19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7A66C01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2A9EC3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071084E5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1AB6DDC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28AA5ABD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CB0331A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9B93FE5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83F38C0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6A04FF7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61BD639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1CBE434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EBAEBFC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4F174E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0FE45F82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548B398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E61AD4C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4EE5C43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509C97D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D16ED8F" w14:textId="77777777" w:rsidR="00B1523C" w:rsidRDefault="00363C14" w:rsidP="00B1523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در آزمایشگاههایی که به دلیل کمبود امکانات از محیط های حداقل استفاده می کنند می توان از روش آمده در نمودار زیر برای </w:t>
      </w:r>
      <w:bookmarkStart w:id="1" w:name="_Hlk118322282"/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تشخیص اولیه جنس به کمک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>5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 xml:space="preserve">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>محیط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 xml:space="preserve"> اصلي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شامل: </w:t>
      </w:r>
      <w:r w:rsidRPr="00EA38B3">
        <w:rPr>
          <w:rFonts w:asciiTheme="majorBidi" w:hAnsiTheme="majorBidi" w:cs="B Nazanin"/>
          <w:kern w:val="24"/>
          <w:sz w:val="24"/>
          <w:szCs w:val="24"/>
        </w:rPr>
        <w:t>SIM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 xml:space="preserve">، </w:t>
      </w:r>
      <w:r w:rsidRPr="00EA38B3">
        <w:rPr>
          <w:rFonts w:asciiTheme="majorBidi" w:hAnsiTheme="majorBidi" w:cs="B Nazanin"/>
          <w:kern w:val="24"/>
          <w:sz w:val="24"/>
          <w:szCs w:val="24"/>
        </w:rPr>
        <w:t>MR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>، سيترات، اوره آز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و</w:t>
      </w:r>
      <w:r w:rsidRPr="00EA38B3">
        <w:rPr>
          <w:rFonts w:asciiTheme="majorBidi" w:hAnsiTheme="majorBidi" w:cs="B Nazanin"/>
          <w:kern w:val="24"/>
          <w:sz w:val="24"/>
          <w:szCs w:val="24"/>
          <w:rtl/>
        </w:rPr>
        <w:t xml:space="preserve"> فنيل آلانين دآميناز</w:t>
      </w:r>
      <w:bookmarkEnd w:id="1"/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استفاده نمود. </w:t>
      </w:r>
    </w:p>
    <w:p w14:paraId="436A9008" w14:textId="12A9F489" w:rsidR="00363C14" w:rsidRPr="00B1523C" w:rsidRDefault="00363C14" w:rsidP="00B1523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bookmarkStart w:id="2" w:name="_GoBack"/>
      <w:bookmarkEnd w:id="2"/>
      <w:r w:rsidRPr="00EA38B3">
        <w:rPr>
          <w:rFonts w:cs="B Nazanin"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2CEC9" wp14:editId="5FE3D5FA">
                <wp:simplePos x="0" y="0"/>
                <wp:positionH relativeFrom="margin">
                  <wp:posOffset>330200</wp:posOffset>
                </wp:positionH>
                <wp:positionV relativeFrom="paragraph">
                  <wp:posOffset>301772</wp:posOffset>
                </wp:positionV>
                <wp:extent cx="5779135" cy="5685155"/>
                <wp:effectExtent l="0" t="0" r="12065" b="10795"/>
                <wp:wrapSquare wrapText="bothSides"/>
                <wp:docPr id="44047" name="Text Box 44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5685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BCF2" w14:textId="77777777" w:rsidR="00EA38B3" w:rsidRPr="004F4EFE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6D09CE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  <w:lang w:bidi="fa-IR"/>
                              </w:rPr>
                              <w:t xml:space="preserve">تشخیص اولیه جنس به کمک </w:t>
                            </w:r>
                            <w:r w:rsidRPr="006D09CE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>پنج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 xml:space="preserve"> </w:t>
                            </w:r>
                            <w:r w:rsidRPr="006D09CE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>محیط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 xml:space="preserve"> اصلي 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</w:rPr>
                              <w:t>SIM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 xml:space="preserve">، 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</w:rPr>
                              <w:t>MR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>، سيترات، اوره آز</w:t>
                            </w:r>
                            <w:r w:rsidRPr="006D09CE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 xml:space="preserve"> و</w:t>
                            </w:r>
                            <w:r w:rsidRPr="006D09CE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</w:rPr>
                              <w:t xml:space="preserve"> فنيل آلانين دآميناز</w:t>
                            </w:r>
                            <w:r w:rsidRPr="006D09CE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highlight w:val="magenta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75340C4" w14:textId="77777777" w:rsidR="00EA38B3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4FE88987" w14:textId="77777777" w:rsidR="00EA38B3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6C78D5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1. دسته </w:t>
                            </w:r>
                            <w:r w:rsidRPr="006C78D5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>H</w:t>
                            </w:r>
                            <w:r w:rsidRPr="006C78D5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2</w:t>
                            </w:r>
                            <w:r w:rsidRPr="006C78D5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>S</w:t>
                            </w:r>
                            <w:r w:rsidRPr="006C78D5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منفی ها:</w:t>
                            </w:r>
                          </w:p>
                          <w:p w14:paraId="26F0D04B" w14:textId="77777777" w:rsidR="00EA38B3" w:rsidRPr="00DC4EA1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Bidi" w:hAnsiTheme="majorBidi" w:cs="B Zar"/>
                                <w:kern w:val="24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همه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تست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مثبت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(اندول و حرکت،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MR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</w:rPr>
                              <w:t>، سيترات، اوره آز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و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فنيل آلانين دآميناز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</w:rPr>
                              <w:t>):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پروويدنسيا</w:t>
                            </w:r>
                            <w:r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AD29DC">
                              <w:rPr>
                                <w:rFonts w:asciiTheme="majorBidi" w:hAnsiTheme="majorBidi" w:cs="B Zar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پروويدنسيا آلکالي فسينس اوره 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آز </w:t>
                            </w:r>
                            <w:r w:rsidRPr="00AD29DC">
                              <w:rPr>
                                <w:rFonts w:asciiTheme="majorBidi" w:hAnsiTheme="majorBidi" w:cs="B Zar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منفي</w:t>
                            </w:r>
                            <w:r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7F739553" w14:textId="77777777" w:rsidR="00EA38B3" w:rsidRPr="00047A7F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همه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تست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مثبت فقط سيترات منفي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مورگانلا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0348751" w14:textId="77777777" w:rsidR="00EA38B3" w:rsidRPr="00047A7F" w:rsidRDefault="00EA38B3" w:rsidP="00363C14">
                            <w:pPr>
                              <w:pStyle w:val="ListParagraph"/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همه 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تست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مثبت فقط فنيل آلانين دآميناز منفي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سيتروباکتر کوسری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(دايورسوس)</w:t>
                            </w:r>
                          </w:p>
                          <w:p w14:paraId="4A37F322" w14:textId="77777777" w:rsidR="00EA38B3" w:rsidRPr="00047A7F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همه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تست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منفي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فقط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حرکت مثبت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(گاهی سیترات مثبت)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هافنيا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F774ED8" w14:textId="77777777" w:rsidR="00EA38B3" w:rsidRPr="00047A7F" w:rsidRDefault="00EA38B3" w:rsidP="00363C14">
                            <w:pPr>
                              <w:bidi/>
                              <w:spacing w:after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اندول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MR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و حرکت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مثبت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اشريشياکلي</w:t>
                            </w:r>
                          </w:p>
                          <w:p w14:paraId="7F189918" w14:textId="77777777" w:rsidR="00EA38B3" w:rsidRPr="00047A7F" w:rsidRDefault="00EA38B3" w:rsidP="00363C14">
                            <w:pPr>
                              <w:bidi/>
                              <w:spacing w:after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اندول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مثبت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(گاهی منفی)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MR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مثبت و حرکت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نفی: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شيگلا</w:t>
                            </w:r>
                          </w:p>
                          <w:p w14:paraId="6DB62BBF" w14:textId="77777777" w:rsidR="00EA38B3" w:rsidRDefault="00EA38B3" w:rsidP="00363C14">
                            <w:pPr>
                              <w:bidi/>
                              <w:spacing w:after="0"/>
                              <w:rPr>
                                <w:rFonts w:cs="B Zar"/>
                                <w:sz w:val="24"/>
                                <w:szCs w:val="24"/>
                                <w:rtl/>
                              </w:rPr>
                            </w:pPr>
                            <w:r w:rsidRPr="00047A7F">
                              <w:rPr>
                                <w:rFonts w:cs="B Zar"/>
                                <w:sz w:val="24"/>
                                <w:szCs w:val="24"/>
                                <w:rtl/>
                              </w:rPr>
                              <w:t>اوره و سيترات مثبت، حرکت منفي</w:t>
                            </w:r>
                            <w:r w:rsidRPr="00047A7F"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F939A6"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کلبسيلا</w:t>
                            </w:r>
                          </w:p>
                          <w:p w14:paraId="00B92C50" w14:textId="77777777" w:rsidR="00EA38B3" w:rsidRPr="00047A7F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فقط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حرکت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</w:rPr>
                              <w:t>سيترات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مثبت: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انتروباکتر (کلبسيلا) آئروجنز و سراشيا مارسه سنس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اختلاف: سراشيا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DNase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 xml:space="preserve">ONPG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مثبت و لاکتوز منفی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)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AE59828" w14:textId="77777777" w:rsidR="00EA38B3" w:rsidRDefault="00EA38B3" w:rsidP="00363C14">
                            <w:pPr>
                              <w:pStyle w:val="ListParagraph"/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اوره آز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 xml:space="preserve">MR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و حرکت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مثبت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F939A6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یرسینیا</w:t>
                            </w:r>
                          </w:p>
                          <w:p w14:paraId="350B1EFC" w14:textId="77777777" w:rsidR="00EA38B3" w:rsidRDefault="00EA38B3" w:rsidP="00363C14">
                            <w:pPr>
                              <w:pStyle w:val="ListParagraph"/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6B0706F" w14:textId="77777777" w:rsidR="00EA38B3" w:rsidRPr="006C78D5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</w:t>
                            </w:r>
                            <w:r w:rsidRPr="006C78D5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. دسته </w:t>
                            </w:r>
                            <w:r w:rsidRPr="006C78D5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>H</w:t>
                            </w:r>
                            <w:r w:rsidRPr="006C78D5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2</w:t>
                            </w:r>
                            <w:r w:rsidRPr="006C78D5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>S</w:t>
                            </w:r>
                            <w:r w:rsidRPr="006C78D5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مثبت ها:</w:t>
                            </w:r>
                          </w:p>
                          <w:p w14:paraId="39D5FF5B" w14:textId="77777777" w:rsidR="00EA38B3" w:rsidRPr="00047A7F" w:rsidRDefault="00EA38B3" w:rsidP="00363C14">
                            <w:pPr>
                              <w:pStyle w:val="ListParagraph"/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تنها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>H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2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lang w:bidi="fa-IR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مثبت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فنيل آلانين دآميناز مثبت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پروتئوس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1B22644" w14:textId="77777777" w:rsidR="00EA38B3" w:rsidRPr="00047A7F" w:rsidRDefault="00EA38B3" w:rsidP="00363C14">
                            <w:pPr>
                              <w:bidi/>
                              <w:spacing w:after="0"/>
                              <w:rPr>
                                <w:rFonts w:cs="B Zar"/>
                                <w:sz w:val="24"/>
                                <w:szCs w:val="24"/>
                                <w:rtl/>
                              </w:rPr>
                            </w:pPr>
                            <w:r w:rsidRPr="00047A7F">
                              <w:rPr>
                                <w:rFonts w:cs="B Zar"/>
                                <w:sz w:val="24"/>
                                <w:szCs w:val="24"/>
                                <w:rtl/>
                              </w:rPr>
                              <w:t xml:space="preserve">اندول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MR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7A7F"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</w:rPr>
                              <w:t xml:space="preserve">و حرکت </w:t>
                            </w:r>
                            <w:r w:rsidRPr="00047A7F">
                              <w:rPr>
                                <w:rFonts w:cs="B Zar"/>
                                <w:sz w:val="24"/>
                                <w:szCs w:val="24"/>
                                <w:rtl/>
                              </w:rPr>
                              <w:t>مثبت</w:t>
                            </w: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F939A6"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ادواردس</w:t>
                            </w:r>
                            <w:r w:rsidRPr="00F939A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939A6">
                              <w:rPr>
                                <w:rFonts w:cs="B Zar" w:hint="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لا</w:t>
                            </w:r>
                          </w:p>
                          <w:p w14:paraId="0A72E13D" w14:textId="77777777" w:rsidR="00EA38B3" w:rsidRPr="00047A7F" w:rsidRDefault="00EA38B3" w:rsidP="00363C14">
                            <w:pPr>
                              <w:bidi/>
                              <w:spacing w:after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MR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و حرکت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مثبت، معمولاً سیترات مثبت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اوره آز منفی: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سالمونلا</w:t>
                            </w:r>
                          </w:p>
                          <w:p w14:paraId="74378F2A" w14:textId="77777777" w:rsidR="00EA38B3" w:rsidRPr="00047A7F" w:rsidRDefault="00EA38B3" w:rsidP="00363C14">
                            <w:pPr>
                              <w:bidi/>
                              <w:spacing w:after="0"/>
                              <w:rPr>
                                <w:rFonts w:cs="B Zar"/>
                                <w:sz w:val="24"/>
                                <w:szCs w:val="24"/>
                                <w:rtl/>
                              </w:rPr>
                            </w:pP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سیترات</w:t>
                            </w:r>
                            <w:r w:rsidRPr="00047A7F"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حرکت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</w:rPr>
                              <w:t>MR</w:t>
                            </w:r>
                            <w:r w:rsidRPr="00047A7F"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مثبت</w:t>
                            </w:r>
                            <w:r>
                              <w:rPr>
                                <w:rFonts w:asciiTheme="majorBidi" w:hAnsiTheme="majorBidi" w:cs="B Zar" w:hint="cs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معمولاً اوره آز مثبت: </w:t>
                            </w:r>
                            <w:r w:rsidRPr="00F939A6"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سیتروباکتر</w:t>
                            </w:r>
                            <w:r w:rsidRPr="00F939A6">
                              <w:rPr>
                                <w:rFonts w:asciiTheme="majorBidi" w:hAnsiTheme="majorBidi" w:cs="B Zar" w:hint="cs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(فروندی و براکی)</w:t>
                            </w:r>
                          </w:p>
                          <w:p w14:paraId="127C2C55" w14:textId="77777777" w:rsidR="00EA38B3" w:rsidRPr="00047A7F" w:rsidRDefault="00EA38B3" w:rsidP="00363C14">
                            <w:pPr>
                              <w:pStyle w:val="ListParagraph"/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Theme="majorBidi" w:hAnsiTheme="majorBidi" w:cs="B Zar"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40BD65E9" w14:textId="77777777" w:rsidR="00EA38B3" w:rsidRPr="006C78D5" w:rsidRDefault="00EA38B3" w:rsidP="00363C1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="B Zar"/>
                                <w:b/>
                                <w:bCs/>
                                <w:kern w:val="24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3CFB7BDA" w14:textId="77777777" w:rsidR="00EA38B3" w:rsidRDefault="00EA38B3" w:rsidP="00363C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2CEC9" id="_x0000_t202" coordsize="21600,21600" o:spt="202" path="m,l,21600r21600,l21600,xe">
                <v:stroke joinstyle="miter"/>
                <v:path gradientshapeok="t" o:connecttype="rect"/>
              </v:shapetype>
              <v:shape id="Text Box 44047" o:spid="_x0000_s1026" type="#_x0000_t202" style="position:absolute;left:0;text-align:left;margin-left:26pt;margin-top:23.75pt;width:455.05pt;height:44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" fillcolor="#deeaf6 [660]">
                <v:textbox>
                  <w:txbxContent>
                    <w:p w14:paraId="146EBCF2" w14:textId="77777777" w:rsidR="00EA38B3" w:rsidRPr="004F4EFE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6D09CE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  <w:lang w:bidi="fa-IR"/>
                        </w:rPr>
                        <w:t xml:space="preserve">تشخیص اولیه جنس به کمک </w:t>
                      </w:r>
                      <w:r w:rsidRPr="006D09CE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>پنج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 xml:space="preserve"> </w:t>
                      </w:r>
                      <w:r w:rsidRPr="006D09CE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>محیط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 xml:space="preserve"> اصلي 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</w:rPr>
                        <w:t>SIM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 xml:space="preserve">، 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</w:rPr>
                        <w:t>MR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>، سيترات، اوره آز</w:t>
                      </w:r>
                      <w:r w:rsidRPr="006D09CE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 xml:space="preserve"> و</w:t>
                      </w:r>
                      <w:r w:rsidRPr="006D09CE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</w:rPr>
                        <w:t xml:space="preserve"> فنيل آلانين دآميناز</w:t>
                      </w:r>
                      <w:r w:rsidRPr="006D09CE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highlight w:val="magenta"/>
                          <w:rtl/>
                          <w:lang w:bidi="fa-IR"/>
                        </w:rPr>
                        <w:t>:</w:t>
                      </w:r>
                    </w:p>
                    <w:p w14:paraId="775340C4" w14:textId="77777777" w:rsidR="00EA38B3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4FE88987" w14:textId="77777777" w:rsidR="00EA38B3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6C78D5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1. دسته </w:t>
                      </w:r>
                      <w:r w:rsidRPr="006C78D5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lang w:bidi="fa-IR"/>
                        </w:rPr>
                        <w:t>H</w:t>
                      </w:r>
                      <w:r w:rsidRPr="006C78D5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vertAlign w:val="subscript"/>
                          <w:lang w:bidi="fa-IR"/>
                        </w:rPr>
                        <w:t>2</w:t>
                      </w:r>
                      <w:r w:rsidRPr="006C78D5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lang w:bidi="fa-IR"/>
                        </w:rPr>
                        <w:t>S</w:t>
                      </w:r>
                      <w:r w:rsidRPr="006C78D5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منفی ها:</w:t>
                      </w:r>
                    </w:p>
                    <w:p w14:paraId="26F0D04B" w14:textId="77777777" w:rsidR="00EA38B3" w:rsidRPr="00DC4EA1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both"/>
                        <w:rPr>
                          <w:rFonts w:asciiTheme="majorBidi" w:hAnsiTheme="majorBidi" w:cs="B Zar"/>
                          <w:kern w:val="24"/>
                          <w:sz w:val="26"/>
                          <w:szCs w:val="26"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همه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5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تست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مثبت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(اندول و حرکت،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MR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</w:rPr>
                        <w:t>، سيترات، اوره آز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</w:rPr>
                        <w:t xml:space="preserve"> و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</w:rPr>
                        <w:t xml:space="preserve"> فنيل آلانين دآميناز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</w:rPr>
                        <w:t>):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پروويدنسيا</w:t>
                      </w:r>
                      <w:r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</w:t>
                      </w:r>
                      <w:r w:rsidRPr="00AD29DC">
                        <w:rPr>
                          <w:rFonts w:asciiTheme="majorBidi" w:hAnsiTheme="majorBidi" w:cs="B Zar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  <w:t xml:space="preserve">پروويدنسيا آلکالي فسينس اوره 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  <w:t xml:space="preserve">آز </w:t>
                      </w:r>
                      <w:r w:rsidRPr="00AD29DC">
                        <w:rPr>
                          <w:rFonts w:asciiTheme="majorBidi" w:hAnsiTheme="majorBidi" w:cs="B Zar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  <w:t>منفي</w:t>
                      </w:r>
                      <w:r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)</w:t>
                      </w:r>
                    </w:p>
                    <w:p w14:paraId="7F739553" w14:textId="77777777" w:rsidR="00EA38B3" w:rsidRPr="00047A7F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همه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5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تست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مثبت فقط سيترات منفي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مورگانلا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  <w:p w14:paraId="10348751" w14:textId="77777777" w:rsidR="00EA38B3" w:rsidRPr="00047A7F" w:rsidRDefault="00EA38B3" w:rsidP="00363C14">
                      <w:pPr>
                        <w:pStyle w:val="ListParagraph"/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همه 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5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تست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مثبت فقط فنيل آلانين دآميناز منفي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سيتروباکتر کوسری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(دايورسوس)</w:t>
                      </w:r>
                    </w:p>
                    <w:p w14:paraId="4A37F322" w14:textId="77777777" w:rsidR="00EA38B3" w:rsidRPr="00047A7F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همه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5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تست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منفي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</w:rPr>
                        <w:t xml:space="preserve">فقط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حرکت مثبت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(گاهی سیترات مثبت)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هافنيا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  <w:p w14:paraId="5F774ED8" w14:textId="77777777" w:rsidR="00EA38B3" w:rsidRPr="00047A7F" w:rsidRDefault="00EA38B3" w:rsidP="00363C14">
                      <w:pPr>
                        <w:bidi/>
                        <w:spacing w:after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اندول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MR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و حرکت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مثبت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اشريشياکلي</w:t>
                      </w:r>
                    </w:p>
                    <w:p w14:paraId="7F189918" w14:textId="77777777" w:rsidR="00EA38B3" w:rsidRPr="00047A7F" w:rsidRDefault="00EA38B3" w:rsidP="00363C14">
                      <w:pPr>
                        <w:bidi/>
                        <w:spacing w:after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اندول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مثبت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(گاهی منفی)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MR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مثبت و حرکت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نفی: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شيگلا</w:t>
                      </w:r>
                    </w:p>
                    <w:p w14:paraId="6DB62BBF" w14:textId="77777777" w:rsidR="00EA38B3" w:rsidRDefault="00EA38B3" w:rsidP="00363C14">
                      <w:pPr>
                        <w:bidi/>
                        <w:spacing w:after="0"/>
                        <w:rPr>
                          <w:rFonts w:cs="B Zar"/>
                          <w:sz w:val="24"/>
                          <w:szCs w:val="24"/>
                          <w:rtl/>
                        </w:rPr>
                      </w:pPr>
                      <w:r w:rsidRPr="00047A7F">
                        <w:rPr>
                          <w:rFonts w:cs="B Zar"/>
                          <w:sz w:val="24"/>
                          <w:szCs w:val="24"/>
                          <w:rtl/>
                        </w:rPr>
                        <w:t>اوره و سيترات مثبت، حرکت منفي</w:t>
                      </w:r>
                      <w:r w:rsidRPr="00047A7F">
                        <w:rPr>
                          <w:rFonts w:cs="B Zar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F939A6"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</w:rPr>
                        <w:t>کلبسيلا</w:t>
                      </w:r>
                    </w:p>
                    <w:p w14:paraId="00B92C50" w14:textId="77777777" w:rsidR="00EA38B3" w:rsidRPr="00047A7F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</w:pP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</w:rPr>
                        <w:t xml:space="preserve">فقط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حرکت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</w:rPr>
                        <w:t>سيترات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</w:rPr>
                        <w:t xml:space="preserve"> مثبت: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انتروباکتر (کلبسيلا) آئروجنز و سراشيا مارسه سنس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اختلاف: سراشيا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DNase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 xml:space="preserve">ONPG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مثبت و لاکتوز منفی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)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  <w:p w14:paraId="5AE59828" w14:textId="77777777" w:rsidR="00EA38B3" w:rsidRDefault="00EA38B3" w:rsidP="00363C14">
                      <w:pPr>
                        <w:pStyle w:val="ListParagraph"/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اوره آز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lang w:bidi="fa-IR"/>
                        </w:rPr>
                        <w:t xml:space="preserve">MR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و حرکت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مثبت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 w:rsidRPr="00F939A6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یرسینیا</w:t>
                      </w:r>
                    </w:p>
                    <w:p w14:paraId="350B1EFC" w14:textId="77777777" w:rsidR="00EA38B3" w:rsidRDefault="00EA38B3" w:rsidP="00363C14">
                      <w:pPr>
                        <w:pStyle w:val="ListParagraph"/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6B0706F" w14:textId="77777777" w:rsidR="00EA38B3" w:rsidRPr="006C78D5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2</w:t>
                      </w:r>
                      <w:r w:rsidRPr="006C78D5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. دسته </w:t>
                      </w:r>
                      <w:r w:rsidRPr="006C78D5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lang w:bidi="fa-IR"/>
                        </w:rPr>
                        <w:t>H</w:t>
                      </w:r>
                      <w:r w:rsidRPr="006C78D5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vertAlign w:val="subscript"/>
                          <w:lang w:bidi="fa-IR"/>
                        </w:rPr>
                        <w:t>2</w:t>
                      </w:r>
                      <w:r w:rsidRPr="006C78D5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lang w:bidi="fa-IR"/>
                        </w:rPr>
                        <w:t>S</w:t>
                      </w:r>
                      <w:r w:rsidRPr="006C78D5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مثبت ها:</w:t>
                      </w:r>
                    </w:p>
                    <w:p w14:paraId="39D5FF5B" w14:textId="77777777" w:rsidR="00EA38B3" w:rsidRPr="00047A7F" w:rsidRDefault="00EA38B3" w:rsidP="00363C14">
                      <w:pPr>
                        <w:pStyle w:val="ListParagraph"/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تنها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lang w:bidi="fa-IR"/>
                        </w:rPr>
                        <w:t>H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vertAlign w:val="subscript"/>
                          <w:lang w:bidi="fa-IR"/>
                        </w:rPr>
                        <w:t>2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lang w:bidi="fa-IR"/>
                        </w:rPr>
                        <w:t>S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مثبت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فنيل آلانين دآميناز مثبت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پروتئوس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  <w:p w14:paraId="61B22644" w14:textId="77777777" w:rsidR="00EA38B3" w:rsidRPr="00047A7F" w:rsidRDefault="00EA38B3" w:rsidP="00363C14">
                      <w:pPr>
                        <w:bidi/>
                        <w:spacing w:after="0"/>
                        <w:rPr>
                          <w:rFonts w:cs="B Zar"/>
                          <w:sz w:val="24"/>
                          <w:szCs w:val="24"/>
                          <w:rtl/>
                        </w:rPr>
                      </w:pPr>
                      <w:r w:rsidRPr="00047A7F">
                        <w:rPr>
                          <w:rFonts w:cs="B Zar"/>
                          <w:sz w:val="24"/>
                          <w:szCs w:val="24"/>
                          <w:rtl/>
                        </w:rPr>
                        <w:t xml:space="preserve">اندول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MR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47A7F">
                        <w:rPr>
                          <w:rFonts w:cs="B Zar" w:hint="cs"/>
                          <w:sz w:val="24"/>
                          <w:szCs w:val="24"/>
                          <w:rtl/>
                        </w:rPr>
                        <w:t xml:space="preserve">و حرکت </w:t>
                      </w:r>
                      <w:r w:rsidRPr="00047A7F">
                        <w:rPr>
                          <w:rFonts w:cs="B Zar"/>
                          <w:sz w:val="24"/>
                          <w:szCs w:val="24"/>
                          <w:rtl/>
                        </w:rPr>
                        <w:t>مثبت</w:t>
                      </w:r>
                      <w:r>
                        <w:rPr>
                          <w:rFonts w:cs="B Zar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F939A6"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</w:rPr>
                        <w:t>ادواردس</w:t>
                      </w:r>
                      <w:r w:rsidRPr="00F939A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ی</w:t>
                      </w:r>
                      <w:r w:rsidRPr="00F939A6">
                        <w:rPr>
                          <w:rFonts w:cs="B Zar" w:hint="eastAsia"/>
                          <w:b/>
                          <w:bCs/>
                          <w:sz w:val="24"/>
                          <w:szCs w:val="24"/>
                          <w:rtl/>
                        </w:rPr>
                        <w:t>لا</w:t>
                      </w:r>
                    </w:p>
                    <w:p w14:paraId="0A72E13D" w14:textId="77777777" w:rsidR="00EA38B3" w:rsidRPr="00047A7F" w:rsidRDefault="00EA38B3" w:rsidP="00363C14">
                      <w:pPr>
                        <w:bidi/>
                        <w:spacing w:after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MR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و حرکت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مثبت، معمولاً سیترات مثبت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و اوره آز منفی: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سالمونلا</w:t>
                      </w:r>
                    </w:p>
                    <w:p w14:paraId="74378F2A" w14:textId="77777777" w:rsidR="00EA38B3" w:rsidRPr="00047A7F" w:rsidRDefault="00EA38B3" w:rsidP="00363C14">
                      <w:pPr>
                        <w:bidi/>
                        <w:spacing w:after="0"/>
                        <w:rPr>
                          <w:rFonts w:cs="B Zar"/>
                          <w:sz w:val="24"/>
                          <w:szCs w:val="24"/>
                          <w:rtl/>
                        </w:rPr>
                      </w:pP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سیترات</w:t>
                      </w:r>
                      <w:r w:rsidRPr="00047A7F"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و حرکت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</w:rPr>
                        <w:t>MR</w:t>
                      </w:r>
                      <w:r w:rsidRPr="00047A7F"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مثبت</w:t>
                      </w:r>
                      <w:r>
                        <w:rPr>
                          <w:rFonts w:asciiTheme="majorBidi" w:hAnsiTheme="majorBidi" w:cs="B Zar" w:hint="cs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و معمولاً اوره آز مثبت: </w:t>
                      </w:r>
                      <w:r w:rsidRPr="00F939A6"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>سیتروباکتر</w:t>
                      </w:r>
                      <w:r w:rsidRPr="00F939A6">
                        <w:rPr>
                          <w:rFonts w:asciiTheme="majorBidi" w:hAnsiTheme="majorBidi" w:cs="B Zar" w:hint="cs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  <w:t xml:space="preserve"> (فروندی و براکی)</w:t>
                      </w:r>
                    </w:p>
                    <w:p w14:paraId="127C2C55" w14:textId="77777777" w:rsidR="00EA38B3" w:rsidRPr="00047A7F" w:rsidRDefault="00EA38B3" w:rsidP="00363C14">
                      <w:pPr>
                        <w:pStyle w:val="ListParagraph"/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0"/>
                        <w:rPr>
                          <w:rFonts w:asciiTheme="majorBidi" w:hAnsiTheme="majorBidi" w:cs="B Zar"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40BD65E9" w14:textId="77777777" w:rsidR="00EA38B3" w:rsidRPr="006C78D5" w:rsidRDefault="00EA38B3" w:rsidP="00363C1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="B Zar"/>
                          <w:b/>
                          <w:bCs/>
                          <w:kern w:val="24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3CFB7BDA" w14:textId="77777777" w:rsidR="00EA38B3" w:rsidRDefault="00EA38B3" w:rsidP="00363C14"/>
                  </w:txbxContent>
                </v:textbox>
                <w10:wrap type="square" anchorx="margin"/>
              </v:shape>
            </w:pict>
          </mc:Fallback>
        </mc:AlternateContent>
      </w:r>
    </w:p>
    <w:p w14:paraId="6A246A8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1217C544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4F77DB9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84337A2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ED3B1D5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24ABD1B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704099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B2E4809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A7FD6EA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DCEAB1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A10F9E1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59EE8A4" w14:textId="784F38A0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EA38B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lastRenderedPageBreak/>
        <w:t xml:space="preserve">انتروباکترياسه 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</w:rPr>
        <w:t>H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  <w:vertAlign w:val="subscript"/>
        </w:rPr>
        <w:t>2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</w:rPr>
        <w:t>S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EA38B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منفی</w:t>
      </w:r>
    </w:p>
    <w:p w14:paraId="0C4FAB8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جدول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ژگ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وش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انتروباکتر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اسه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H</w:t>
      </w:r>
      <w:r w:rsidRPr="00EA38B3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S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منف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 آمده است.</w:t>
      </w:r>
    </w:p>
    <w:p w14:paraId="67742C9D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 1.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ویژگی های بیوشیمیایی انتروباکتریاسه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H</w:t>
      </w:r>
      <w:r w:rsidRPr="00EA38B3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S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منفی.</w:t>
      </w:r>
    </w:p>
    <w:tbl>
      <w:tblPr>
        <w:tblpPr w:leftFromText="180" w:rightFromText="180" w:vertAnchor="text" w:horzAnchor="margin" w:tblpXSpec="center" w:tblpY="51"/>
        <w:tblW w:w="1114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"/>
        <w:gridCol w:w="709"/>
        <w:gridCol w:w="862"/>
        <w:gridCol w:w="839"/>
        <w:gridCol w:w="850"/>
        <w:gridCol w:w="993"/>
        <w:gridCol w:w="850"/>
        <w:gridCol w:w="851"/>
        <w:gridCol w:w="850"/>
        <w:gridCol w:w="851"/>
        <w:gridCol w:w="708"/>
        <w:gridCol w:w="690"/>
        <w:gridCol w:w="658"/>
        <w:gridCol w:w="868"/>
      </w:tblGrid>
      <w:tr w:rsidR="00EA38B3" w:rsidRPr="00EA38B3" w14:paraId="4503CCFE" w14:textId="77777777" w:rsidTr="00EA38B3">
        <w:trPr>
          <w:trHeight w:val="538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635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هافنيا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F03E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سراشيا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66B5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پانتوا</w:t>
            </w:r>
            <w:r w:rsidRPr="00EA38B3">
              <w:rPr>
                <w:rFonts w:ascii="Calibri" w:eastAsia="Times New Roman" w:hAnsi="Calibri" w:cs="B Nazanin"/>
                <w:kern w:val="24"/>
                <w:sz w:val="18"/>
                <w:szCs w:val="18"/>
                <w:rtl/>
                <w:lang w:bidi="fa-IR"/>
              </w:rPr>
              <w:t xml:space="preserve"> </w:t>
            </w: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آگلومرانس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0FD6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مورگانلا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69B4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شيگلا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0EA6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یرسینیا انتروکولیتیکا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D874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پروويدنسيا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B6D0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کرونوباکتر ساکازاکی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3B01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انتروباکتر کلواکه آ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8364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 xml:space="preserve">سيتروباکتر کوسری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82C2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کلبسیلا آئروجنز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2712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کلبسیلا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C3D6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اشرشیا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C73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Times New Roman" w:hAnsi="Arial" w:cs="B Nazanin"/>
                <w:kern w:val="24"/>
                <w:sz w:val="18"/>
                <w:szCs w:val="18"/>
                <w:rtl/>
                <w:lang w:bidi="fa-IR"/>
              </w:rPr>
              <w:t>تست ها</w:t>
            </w:r>
          </w:p>
        </w:tc>
      </w:tr>
      <w:tr w:rsidR="00EA38B3" w:rsidRPr="00EA38B3" w14:paraId="2CE6AA68" w14:textId="77777777" w:rsidTr="00EA38B3">
        <w:trPr>
          <w:trHeight w:val="391"/>
        </w:trPr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DC0CB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04CD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lang w:bidi="fa-IR"/>
              </w:rPr>
              <w:t xml:space="preserve"> 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(متغیر)</w:t>
            </w:r>
          </w:p>
        </w:tc>
        <w:tc>
          <w:tcPr>
            <w:tcW w:w="8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F0290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منفی(متغیر)</w:t>
            </w:r>
          </w:p>
        </w:tc>
        <w:tc>
          <w:tcPr>
            <w:tcW w:w="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62940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D4FFD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7E9B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7D1E9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منفی/مثبت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0C5BC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9CCF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  <w:r w:rsidRPr="00EA38B3">
              <w:rPr>
                <w:rFonts w:ascii="Times New Roman" w:eastAsia="Calibri" w:hAnsi="Times New Roman" w:cs="B Nazanin"/>
                <w:kern w:val="24"/>
                <w:sz w:val="18"/>
                <w:szCs w:val="18"/>
                <w:rtl/>
                <w:lang w:bidi="fa-IR"/>
              </w:rPr>
              <w:t>(متغیر)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8FA3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منفی/(مثبت</w:t>
            </w:r>
            <w:r w:rsidRPr="00EA38B3">
              <w:rPr>
                <w:rFonts w:ascii="Times New Roman" w:eastAsia="Calibri" w:hAnsi="B Nazanin" w:cs="B Nazanin" w:hint="cs"/>
                <w:kern w:val="24"/>
                <w:sz w:val="18"/>
                <w:szCs w:val="18"/>
                <w:rtl/>
                <w:lang w:bidi="fa-IR"/>
              </w:rPr>
              <w:t xml:space="preserve"> 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ضعیف)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5068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29038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8FD4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95F3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اوره از</w:t>
            </w:r>
          </w:p>
        </w:tc>
      </w:tr>
      <w:tr w:rsidR="00EA38B3" w:rsidRPr="00EA38B3" w14:paraId="03A6027A" w14:textId="77777777" w:rsidTr="00EA38B3">
        <w:trPr>
          <w:trHeight w:val="332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24211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152F0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lang w:bidi="fa-IR"/>
              </w:rPr>
              <w:t xml:space="preserve"> 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(متغیر)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B97BE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منفی(متغیر)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22EE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5DDDF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18F25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متغیر(منفی)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5FAD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551B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5CAF2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B729B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C7B86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940D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منفی/مثبت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995F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3B8D3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ایندول</w:t>
            </w:r>
          </w:p>
        </w:tc>
      </w:tr>
      <w:tr w:rsidR="00EA38B3" w:rsidRPr="00EA38B3" w14:paraId="0E6F0FFA" w14:textId="77777777" w:rsidTr="00EA38B3">
        <w:trPr>
          <w:trHeight w:val="323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9C75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20C68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6CB07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BA781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9E8A7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32A4D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EB7D9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DD26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CF33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CB30E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F5F3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57AD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6F94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5EAD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Times New Roman" w:cs="B Nazanin"/>
                <w:kern w:val="24"/>
                <w:sz w:val="18"/>
                <w:szCs w:val="18"/>
              </w:rPr>
              <w:t>MR</w:t>
            </w:r>
          </w:p>
        </w:tc>
      </w:tr>
      <w:tr w:rsidR="00EA38B3" w:rsidRPr="00EA38B3" w14:paraId="0814ABB5" w14:textId="77777777" w:rsidTr="00EA38B3">
        <w:trPr>
          <w:trHeight w:val="323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C4A37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 xml:space="preserve">متغیر 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BEF3A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97149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متغیر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FD5EC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2A29F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81C7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886B6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E13F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A166D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40EA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E37C8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E238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16115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4170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  <w:rtl/>
                <w:lang w:bidi="fa-IR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سیترات</w:t>
            </w:r>
          </w:p>
        </w:tc>
      </w:tr>
      <w:tr w:rsidR="00EA38B3" w:rsidRPr="00EA38B3" w14:paraId="6ADA76F2" w14:textId="77777777" w:rsidTr="00EA38B3">
        <w:trPr>
          <w:trHeight w:val="458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C06C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6C2FA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DA23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F5E65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9150F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C25F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A4A5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F2562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مثبت(متغیر)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0D82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D07DC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74E9B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370FD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65B7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D04B0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فنیل آلانین دآمیناز</w:t>
            </w:r>
          </w:p>
        </w:tc>
      </w:tr>
      <w:tr w:rsidR="00EA38B3" w:rsidRPr="00EA38B3" w14:paraId="500AC8D3" w14:textId="77777777" w:rsidTr="00EA38B3">
        <w:trPr>
          <w:trHeight w:val="517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121F6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C2F4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BF783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478C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A422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منفی(مثبت)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9E16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A8646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0FAF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49BCD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F34E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DCB8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76B24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1D6E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F6EC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اورنیتین دکربوکسیلاز</w:t>
            </w:r>
          </w:p>
        </w:tc>
      </w:tr>
      <w:tr w:rsidR="00EA38B3" w:rsidRPr="00EA38B3" w14:paraId="101FF910" w14:textId="77777777" w:rsidTr="00EA38B3">
        <w:trPr>
          <w:trHeight w:val="517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C7276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3EC78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A23B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BA20B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منفی(متغیر)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85ED8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F59D0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6A2C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EEDEA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1191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8B7DF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6B351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E038C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EDFA9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B3285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لایزین دکربوکسیلاز</w:t>
            </w:r>
          </w:p>
        </w:tc>
      </w:tr>
      <w:tr w:rsidR="00EA38B3" w:rsidRPr="00EA38B3" w14:paraId="6A049047" w14:textId="77777777" w:rsidTr="00EA38B3">
        <w:trPr>
          <w:trHeight w:val="404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A291A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AD8B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19840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BEC2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مثبت(متغیر)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D01AC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منفی(مثبت)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A0AA2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AD3E5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منفی/مثبت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C653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3ED6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B6B2D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F81E6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B31AA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24C3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2A1C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Times New Roman" w:cs="B Nazanin"/>
                <w:kern w:val="24"/>
                <w:sz w:val="18"/>
                <w:szCs w:val="18"/>
              </w:rPr>
              <w:t>ONPG</w:t>
            </w:r>
          </w:p>
        </w:tc>
      </w:tr>
      <w:tr w:rsidR="00EA38B3" w:rsidRPr="00EA38B3" w14:paraId="1E73EECD" w14:textId="77777777" w:rsidTr="00EA38B3">
        <w:trPr>
          <w:trHeight w:val="413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1FD6E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5017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منفی(متغیر)</w:t>
            </w:r>
          </w:p>
        </w:tc>
        <w:tc>
          <w:tcPr>
            <w:tcW w:w="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96E58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منفی(متغیر)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EFA8F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28F9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B1E4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Calibri" w:hAnsi="Calibri" w:cs="Calibri" w:hint="cs"/>
                <w:kern w:val="24"/>
                <w:sz w:val="18"/>
                <w:szCs w:val="18"/>
                <w:rtl/>
                <w:lang w:bidi="fa-IR"/>
              </w:rPr>
              <w:t> 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5208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3C836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89C30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0C139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Calibri" w:eastAsia="Calibri" w:hAnsi="Calibri" w:cs="Calibri" w:hint="cs"/>
                <w:kern w:val="24"/>
                <w:sz w:val="18"/>
                <w:szCs w:val="18"/>
                <w:rtl/>
                <w:lang w:bidi="fa-IR"/>
              </w:rPr>
              <w:t> 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منفی(متغیر)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8457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Times New Roman" w:cs="B Nazanin"/>
                <w:kern w:val="24"/>
                <w:sz w:val="18"/>
                <w:szCs w:val="18"/>
                <w:rtl/>
                <w:lang w:bidi="fa-IR"/>
              </w:rPr>
              <w:t xml:space="preserve"> 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6D0C1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Times New Roman" w:cs="B Nazanin"/>
                <w:kern w:val="24"/>
                <w:sz w:val="18"/>
                <w:szCs w:val="18"/>
                <w:rtl/>
                <w:lang w:bidi="fa-IR"/>
              </w:rPr>
              <w:t xml:space="preserve"> </w:t>
            </w: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5BAE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مثبت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90F78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18"/>
                <w:szCs w:val="18"/>
                <w:rtl/>
                <w:lang w:bidi="fa-IR"/>
              </w:rPr>
            </w:pPr>
            <w:r w:rsidRPr="00EA38B3">
              <w:rPr>
                <w:rFonts w:ascii="Times New Roman" w:eastAsia="Calibri" w:hAnsi="B Nazanin" w:cs="B Nazanin"/>
                <w:kern w:val="24"/>
                <w:sz w:val="18"/>
                <w:szCs w:val="18"/>
                <w:rtl/>
                <w:lang w:bidi="fa-IR"/>
              </w:rPr>
              <w:t>لاکتوز</w:t>
            </w:r>
          </w:p>
        </w:tc>
      </w:tr>
    </w:tbl>
    <w:p w14:paraId="609CE744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7E610FC3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 2.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ویژگی های بیوشیمیایی گونه های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مختلف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اشریشیا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W w:w="9113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440"/>
        <w:gridCol w:w="1170"/>
        <w:gridCol w:w="900"/>
        <w:gridCol w:w="1170"/>
        <w:gridCol w:w="1170"/>
        <w:gridCol w:w="1823"/>
      </w:tblGrid>
      <w:tr w:rsidR="00EA38B3" w:rsidRPr="00EA38B3" w14:paraId="08868966" w14:textId="77777777" w:rsidTr="00EA38B3">
        <w:trPr>
          <w:trHeight w:val="520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6B9E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اشر</w:t>
            </w: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ی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شیا ولنریس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6BBB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اشر</w:t>
            </w: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ی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شیا هرمانی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D465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اشر</w:t>
            </w: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ی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شیا فرگوسونی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1053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اشر</w:t>
            </w: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ی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شیا آلبرتی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13DF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اشریشیاکلی</w:t>
            </w:r>
            <w:r w:rsidRPr="00EA38B3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inactive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3B8D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اشریشیاکلی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64D0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تست ها</w:t>
            </w:r>
          </w:p>
        </w:tc>
      </w:tr>
      <w:tr w:rsidR="00EA38B3" w:rsidRPr="00EA38B3" w14:paraId="2372FE18" w14:textId="77777777" w:rsidTr="00EA38B3">
        <w:trPr>
          <w:trHeight w:val="312"/>
          <w:jc w:val="center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51BED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12D4B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78049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54FBF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2BD7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A975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CD48E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MR</w:t>
            </w:r>
          </w:p>
        </w:tc>
      </w:tr>
      <w:tr w:rsidR="00EA38B3" w:rsidRPr="00EA38B3" w14:paraId="493D10E6" w14:textId="77777777" w:rsidTr="00EA38B3">
        <w:trPr>
          <w:trHeight w:val="235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AA45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CEFA8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6E59A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72F7A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935ED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A944A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B948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ONPG</w:t>
            </w:r>
          </w:p>
        </w:tc>
      </w:tr>
      <w:tr w:rsidR="00EA38B3" w:rsidRPr="00EA38B3" w14:paraId="5F3F720B" w14:textId="77777777" w:rsidTr="00EA38B3">
        <w:trPr>
          <w:trHeight w:val="316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BE20F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02B22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78DAD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FE95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5828F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77A2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5BA0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مانیتول</w:t>
            </w:r>
          </w:p>
        </w:tc>
      </w:tr>
      <w:tr w:rsidR="00EA38B3" w:rsidRPr="00EA38B3" w14:paraId="6340F9BB" w14:textId="77777777" w:rsidTr="00EA38B3">
        <w:trPr>
          <w:trHeight w:val="334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06EA5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9BE8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E816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E82AA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8623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DB2D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E21B6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ایندول</w:t>
            </w:r>
          </w:p>
        </w:tc>
      </w:tr>
      <w:tr w:rsidR="00EA38B3" w:rsidRPr="00EA38B3" w14:paraId="205D1B0A" w14:textId="77777777" w:rsidTr="00EA38B3">
        <w:trPr>
          <w:trHeight w:val="316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95C3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منفی/مثبت (50</w:t>
            </w:r>
            <w:r w:rsidRPr="00EA38B3">
              <w:rPr>
                <w:rFonts w:ascii="Arial" w:hAnsi="Arial" w:cs="Arial" w:hint="cs"/>
                <w:kern w:val="24"/>
                <w:sz w:val="20"/>
                <w:szCs w:val="20"/>
                <w:rtl/>
                <w:lang w:bidi="fa-IR"/>
              </w:rPr>
              <w:t>٪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1294C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33D8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B978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177E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50B80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B17ED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پیگمان زرد</w:t>
            </w:r>
          </w:p>
        </w:tc>
      </w:tr>
      <w:tr w:rsidR="00EA38B3" w:rsidRPr="00EA38B3" w14:paraId="03E54BBB" w14:textId="77777777" w:rsidTr="00EA38B3">
        <w:trPr>
          <w:trHeight w:val="334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E302E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F45C6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8A6DA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D986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EB8C9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E58E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 (65</w:t>
            </w:r>
            <w:r w:rsidRPr="00EA38B3">
              <w:rPr>
                <w:rFonts w:ascii="Arial" w:hAnsi="Arial" w:cs="Arial" w:hint="cs"/>
                <w:kern w:val="24"/>
                <w:sz w:val="20"/>
                <w:szCs w:val="20"/>
                <w:rtl/>
                <w:lang w:bidi="fa-IR"/>
              </w:rPr>
              <w:t>٪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253EC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</w:tr>
      <w:tr w:rsidR="00EA38B3" w:rsidRPr="00EA38B3" w14:paraId="0412B77D" w14:textId="77777777" w:rsidTr="00EA38B3">
        <w:trPr>
          <w:trHeight w:val="325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701B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915C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3566C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3F6C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0FAD2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3729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0ADA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لایزین دکربوکسیلاز</w:t>
            </w:r>
          </w:p>
        </w:tc>
      </w:tr>
      <w:tr w:rsidR="00EA38B3" w:rsidRPr="00EA38B3" w14:paraId="74BCE2A3" w14:textId="77777777" w:rsidTr="00EA38B3">
        <w:trPr>
          <w:trHeight w:val="325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15E56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E02E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متغیر (45 </w:t>
            </w:r>
            <w:r w:rsidRPr="00EA38B3">
              <w:rPr>
                <w:rFonts w:ascii="Arial" w:hAnsi="Arial" w:cs="Arial" w:hint="cs"/>
                <w:kern w:val="24"/>
                <w:sz w:val="20"/>
                <w:szCs w:val="20"/>
                <w:rtl/>
                <w:lang w:bidi="fa-IR"/>
              </w:rPr>
              <w:t>٪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مثبت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91F5A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8A58D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01BE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A81C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11462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لاکتوز</w:t>
            </w:r>
          </w:p>
        </w:tc>
      </w:tr>
      <w:tr w:rsidR="00EA38B3" w:rsidRPr="00EA38B3" w14:paraId="54940949" w14:textId="77777777" w:rsidTr="00EA38B3">
        <w:trPr>
          <w:trHeight w:val="325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F885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D641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4B57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91A50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7452A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94E14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94768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حرکت</w:t>
            </w:r>
          </w:p>
        </w:tc>
      </w:tr>
    </w:tbl>
    <w:p w14:paraId="4E35131B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52428DB3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8B57918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9D59F3E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8F44AFA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52AC7A0" w14:textId="534AD5AE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>جدول 3. تست های شناسایی گونه های کلبسیلا.</w:t>
      </w:r>
    </w:p>
    <w:tbl>
      <w:tblPr>
        <w:tblW w:w="80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1670"/>
        <w:gridCol w:w="1530"/>
        <w:gridCol w:w="1620"/>
        <w:gridCol w:w="1691"/>
      </w:tblGrid>
      <w:tr w:rsidR="00EA38B3" w:rsidRPr="00EA38B3" w14:paraId="255E0400" w14:textId="77777777" w:rsidTr="00EA38B3">
        <w:trPr>
          <w:trHeight w:val="523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353936A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کلبسیلا اوکسی توکا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2128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کلبسیلا پنومونیه ساب تایپ اوزونه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BDED4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کلبسیلا رينواسکلروماتيس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3CE9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کلبسیلا پنومونیه ساب تایپ پنومونیه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8AFD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تست</w:t>
            </w:r>
          </w:p>
        </w:tc>
      </w:tr>
      <w:tr w:rsidR="00EA38B3" w:rsidRPr="00EA38B3" w14:paraId="07B3781C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2CC3F6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A83BB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890C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A741A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EFE0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اوره آز</w:t>
            </w:r>
          </w:p>
        </w:tc>
      </w:tr>
      <w:tr w:rsidR="00EA38B3" w:rsidRPr="00EA38B3" w14:paraId="3261EA10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B13746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68AE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AE1A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FD6E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432E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ایندول</w:t>
            </w:r>
          </w:p>
        </w:tc>
      </w:tr>
      <w:tr w:rsidR="00EA38B3" w:rsidRPr="00EA38B3" w14:paraId="086A2964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15D445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3F0B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5483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B002E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 منفی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C364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MR</w:t>
            </w:r>
          </w:p>
        </w:tc>
      </w:tr>
      <w:tr w:rsidR="00EA38B3" w:rsidRPr="00EA38B3" w14:paraId="16D7A7B5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BC2A9A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2908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0763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E42BF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788D7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VP</w:t>
            </w:r>
          </w:p>
        </w:tc>
      </w:tr>
      <w:tr w:rsidR="00EA38B3" w:rsidRPr="00EA38B3" w14:paraId="3E308D53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A499B4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7BCE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77B5C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85596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C4850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سیترات</w:t>
            </w:r>
          </w:p>
        </w:tc>
      </w:tr>
      <w:tr w:rsidR="00EA38B3" w:rsidRPr="00EA38B3" w14:paraId="503787CA" w14:textId="77777777" w:rsidTr="00EA38B3">
        <w:trPr>
          <w:trHeight w:val="337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7AA881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33932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10CD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7885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6A72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لیزین دکربوکسیلاز</w:t>
            </w:r>
          </w:p>
        </w:tc>
      </w:tr>
      <w:tr w:rsidR="00EA38B3" w:rsidRPr="00EA38B3" w14:paraId="6E1F55B5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D613D8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833D0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C8806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F36B0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5DC36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ONPG</w:t>
            </w:r>
          </w:p>
        </w:tc>
      </w:tr>
      <w:tr w:rsidR="00EA38B3" w:rsidRPr="00EA38B3" w14:paraId="350EE6E0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4327FF9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5CB1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C9C1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8C6EA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7CD54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رشد در 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°C</w:t>
            </w: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10</w:t>
            </w:r>
          </w:p>
        </w:tc>
      </w:tr>
      <w:tr w:rsidR="00EA38B3" w:rsidRPr="00EA38B3" w14:paraId="1441D6EE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7BBF04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E740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B69B1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67C98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ABC8C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مالونات</w:t>
            </w:r>
          </w:p>
        </w:tc>
      </w:tr>
      <w:tr w:rsidR="00EA38B3" w:rsidRPr="00EA38B3" w14:paraId="73E09D77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CDF262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6864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19ED7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B6E2D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2A17D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موکات</w:t>
            </w:r>
          </w:p>
        </w:tc>
      </w:tr>
      <w:tr w:rsidR="00EA38B3" w:rsidRPr="00EA38B3" w14:paraId="5243B7B4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B05D7B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3065B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BACAB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0836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BE295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گاز از گلوکز</w:t>
            </w:r>
          </w:p>
        </w:tc>
      </w:tr>
      <w:tr w:rsidR="00EA38B3" w:rsidRPr="00EA38B3" w14:paraId="03950929" w14:textId="77777777" w:rsidTr="00EA38B3">
        <w:trPr>
          <w:trHeight w:val="269"/>
          <w:jc w:val="center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AEB65D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AE765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FFD3C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B8AA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1EB1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لاکتوز</w:t>
            </w:r>
          </w:p>
        </w:tc>
      </w:tr>
    </w:tbl>
    <w:p w14:paraId="078D0CAA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92B9406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 4.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تشخيص افتراقي گونه هاي جنس انتروباکتر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گونه های سابق.</w:t>
      </w:r>
    </w:p>
    <w:tbl>
      <w:tblPr>
        <w:bidiVisual/>
        <w:tblW w:w="807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1"/>
        <w:gridCol w:w="1035"/>
        <w:gridCol w:w="1170"/>
        <w:gridCol w:w="990"/>
        <w:gridCol w:w="1080"/>
        <w:gridCol w:w="1530"/>
      </w:tblGrid>
      <w:tr w:rsidR="00EA38B3" w:rsidRPr="00EA38B3" w14:paraId="3CAD43B8" w14:textId="77777777" w:rsidTr="00EA38B3">
        <w:trPr>
          <w:trHeight w:val="649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27DA81D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خصوصيات ارگانيسم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04B4293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کلوآکه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آ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0E9EE6F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آگلومرانس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010FA1D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آئروژن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ز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4FBFB41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ساکازاکي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086C455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جرجوویه</w:t>
            </w:r>
          </w:p>
        </w:tc>
      </w:tr>
      <w:tr w:rsidR="00EA38B3" w:rsidRPr="00EA38B3" w14:paraId="65581166" w14:textId="77777777" w:rsidTr="00EA38B3">
        <w:trPr>
          <w:trHeight w:val="330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5E0BC24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ليزين دکربوکسيلاز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042844B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17E0885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1BDBD22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5B1A7D8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  <w:hideMark/>
          </w:tcPr>
          <w:p w14:paraId="224FAAC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</w:tr>
      <w:tr w:rsidR="00EA38B3" w:rsidRPr="00EA38B3" w14:paraId="0E887383" w14:textId="77777777" w:rsidTr="00EA38B3">
        <w:trPr>
          <w:trHeight w:val="397"/>
          <w:jc w:val="center"/>
        </w:trPr>
        <w:tc>
          <w:tcPr>
            <w:tcW w:w="22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7EA0663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اورنيتين دکربوکسيلاز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6A7E6F5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0F819C1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7A4E0F7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1FB55F9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0C21FA3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</w:tr>
      <w:tr w:rsidR="00EA38B3" w:rsidRPr="00EA38B3" w14:paraId="5CA3940D" w14:textId="77777777" w:rsidTr="00EA38B3">
        <w:trPr>
          <w:trHeight w:val="337"/>
          <w:jc w:val="center"/>
        </w:trPr>
        <w:tc>
          <w:tcPr>
            <w:tcW w:w="22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23C41B2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رشد در مجاورت 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</w:rPr>
              <w:t>KCN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35530B6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4DE92C8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EA38B3">
              <w:rPr>
                <w:rFonts w:ascii="Calibri" w:hAnsi="Calibri" w:cs="Calibri" w:hint="cs"/>
                <w:kern w:val="24"/>
                <w:sz w:val="20"/>
                <w:szCs w:val="20"/>
                <w:rtl/>
                <w:lang w:bidi="fa-IR"/>
              </w:rPr>
              <w:t>±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055E4D8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0DCFF72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7E4949D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EA38B3" w:rsidRPr="00EA38B3" w14:paraId="4AC7C3A8" w14:textId="77777777" w:rsidTr="00EA38B3">
        <w:trPr>
          <w:trHeight w:val="322"/>
          <w:jc w:val="center"/>
        </w:trPr>
        <w:tc>
          <w:tcPr>
            <w:tcW w:w="22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0A739EC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تخمير سوربيتول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109FDD6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5FFDF52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="Calibri" w:hAnsi="Calibri" w:cs="Calibri" w:hint="cs"/>
                <w:kern w:val="24"/>
                <w:sz w:val="20"/>
                <w:szCs w:val="20"/>
                <w:rtl/>
                <w:lang w:bidi="fa-IR"/>
              </w:rPr>
              <w:t>±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2CB314F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6D371C5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7648328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EA38B3" w:rsidRPr="00EA38B3" w14:paraId="34877694" w14:textId="77777777" w:rsidTr="00EA38B3">
        <w:trPr>
          <w:trHeight w:val="462"/>
          <w:jc w:val="center"/>
        </w:trPr>
        <w:tc>
          <w:tcPr>
            <w:tcW w:w="22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6CA9D0A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تخمير آدونيتول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49B79C7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EA38B3">
              <w:rPr>
                <w:rFonts w:ascii="Calibri" w:hAnsi="Calibri" w:cs="Calibri" w:hint="cs"/>
                <w:kern w:val="24"/>
                <w:sz w:val="20"/>
                <w:szCs w:val="20"/>
                <w:rtl/>
                <w:lang w:bidi="fa-IR"/>
              </w:rPr>
              <w:t>±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23F9975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3930650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109FED9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626AC15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363C14" w:rsidRPr="00EA38B3" w14:paraId="1B908240" w14:textId="77777777" w:rsidTr="00EA38B3">
        <w:trPr>
          <w:trHeight w:val="489"/>
          <w:jc w:val="center"/>
        </w:trPr>
        <w:tc>
          <w:tcPr>
            <w:tcW w:w="22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4BDCD50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تخمير آرژينين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71E5F98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1EA3D8B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0EBE92D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401332B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4" w:type="dxa"/>
              <w:bottom w:w="0" w:type="dxa"/>
              <w:right w:w="144" w:type="dxa"/>
            </w:tcMar>
          </w:tcPr>
          <w:p w14:paraId="3B8C972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</w:tr>
    </w:tbl>
    <w:p w14:paraId="11E1901E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5629196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ind w:hanging="36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bookmarkStart w:id="3" w:name="_Hlk118411954"/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 5.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افتراق بیوشیمیایی گونه های سیتروباکتر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W w:w="84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5"/>
        <w:gridCol w:w="917"/>
        <w:gridCol w:w="936"/>
        <w:gridCol w:w="851"/>
        <w:gridCol w:w="867"/>
        <w:gridCol w:w="1084"/>
        <w:gridCol w:w="846"/>
        <w:gridCol w:w="836"/>
        <w:gridCol w:w="1138"/>
      </w:tblGrid>
      <w:tr w:rsidR="00EA38B3" w:rsidRPr="00EA38B3" w14:paraId="4813D066" w14:textId="77777777" w:rsidTr="00EA38B3">
        <w:trPr>
          <w:trHeight w:val="600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bookmarkEnd w:id="3"/>
          <w:p w14:paraId="0177F44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سوکروز</w:t>
            </w:r>
          </w:p>
        </w:tc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3C20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ملبیوز</w:t>
            </w: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9860A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دولسیتول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C0329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آدنیتول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61C1D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مانیتول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6400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E32E1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ایندول</w:t>
            </w:r>
          </w:p>
        </w:tc>
        <w:tc>
          <w:tcPr>
            <w:tcW w:w="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C61F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Calibri" w:hAnsi="Times New Roman" w:cs="B Nazanin"/>
                <w:b/>
                <w:bCs/>
                <w:kern w:val="24"/>
                <w:sz w:val="20"/>
                <w:szCs w:val="20"/>
              </w:rPr>
              <w:t>H</w:t>
            </w:r>
            <w:r w:rsidRPr="00EA38B3">
              <w:rPr>
                <w:rFonts w:ascii="Times New Roman" w:eastAsia="Calibri" w:hAnsi="Times New Roman" w:cs="B Nazanin"/>
                <w:b/>
                <w:bCs/>
                <w:kern w:val="24"/>
                <w:sz w:val="20"/>
                <w:szCs w:val="20"/>
                <w:vertAlign w:val="subscript"/>
              </w:rPr>
              <w:t>2</w:t>
            </w:r>
            <w:r w:rsidRPr="00EA38B3">
              <w:rPr>
                <w:rFonts w:ascii="Times New Roman" w:eastAsia="Calibri" w:hAnsi="Times New Roman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F6A48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گونه</w:t>
            </w:r>
          </w:p>
        </w:tc>
      </w:tr>
      <w:tr w:rsidR="00EA38B3" w:rsidRPr="00EA38B3" w14:paraId="1C8910F1" w14:textId="77777777" w:rsidTr="00EA38B3">
        <w:trPr>
          <w:trHeight w:val="600"/>
          <w:jc w:val="center"/>
        </w:trPr>
        <w:tc>
          <w:tcPr>
            <w:tcW w:w="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2EB9B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97611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74B7B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9248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B0D4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FA675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5C488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584D7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0E54A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Times New Roman" w:cs="B Nazanin"/>
                <w:b/>
                <w:bCs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EA38B3">
              <w:rPr>
                <w:rFonts w:ascii="Times New Roman" w:eastAsia="SymbolNew-Medium" w:hAnsi="Times New Roman" w:cs="B Nazanin"/>
                <w:b/>
                <w:bCs/>
                <w:i/>
                <w:iCs/>
                <w:kern w:val="24"/>
                <w:sz w:val="20"/>
                <w:szCs w:val="20"/>
              </w:rPr>
              <w:t>braakii</w:t>
            </w:r>
            <w:proofErr w:type="spellEnd"/>
          </w:p>
        </w:tc>
      </w:tr>
      <w:tr w:rsidR="00EA38B3" w:rsidRPr="00EA38B3" w14:paraId="33CED957" w14:textId="77777777" w:rsidTr="00EA38B3">
        <w:trPr>
          <w:trHeight w:val="600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5BA4D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CFF49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83EC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BDD31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77E3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280B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60B9C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4FF0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9B98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Times New Roman" w:cs="B Nazanin"/>
                <w:b/>
                <w:bCs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EA38B3">
              <w:rPr>
                <w:rFonts w:ascii="Times New Roman" w:eastAsia="SymbolNew-Medium" w:hAnsi="Times New Roman" w:cs="B Nazanin"/>
                <w:b/>
                <w:bCs/>
                <w:i/>
                <w:iCs/>
                <w:kern w:val="24"/>
                <w:sz w:val="20"/>
                <w:szCs w:val="20"/>
              </w:rPr>
              <w:t>freundii</w:t>
            </w:r>
            <w:proofErr w:type="spellEnd"/>
          </w:p>
        </w:tc>
      </w:tr>
      <w:tr w:rsidR="00EA38B3" w:rsidRPr="00EA38B3" w14:paraId="0362941C" w14:textId="77777777" w:rsidTr="00EA38B3">
        <w:trPr>
          <w:trHeight w:val="600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4B70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9E218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9AC7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D9F1F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4C5D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C6573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BD25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90F78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739D3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Times New Roman" w:cs="B Nazanin"/>
                <w:b/>
                <w:bCs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EA38B3">
              <w:rPr>
                <w:rFonts w:ascii="Times New Roman" w:eastAsia="SymbolNew-Medium" w:hAnsi="Times New Roman" w:cs="B Nazanin"/>
                <w:b/>
                <w:bCs/>
                <w:i/>
                <w:iCs/>
                <w:kern w:val="24"/>
                <w:sz w:val="20"/>
                <w:szCs w:val="20"/>
              </w:rPr>
              <w:t>koseri</w:t>
            </w:r>
            <w:proofErr w:type="spellEnd"/>
          </w:p>
        </w:tc>
      </w:tr>
    </w:tbl>
    <w:p w14:paraId="77D89CD5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ind w:hanging="36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7EB178A3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bookmarkStart w:id="4" w:name="_Hlk118492137"/>
    </w:p>
    <w:p w14:paraId="342B286C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B2F8CB3" w14:textId="77777777" w:rsidR="00EA38B3" w:rsidRDefault="00EA38B3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C058D17" w14:textId="078B7616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جدول 6.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افتراق بیوشیمیایی و سرولوژی گونه های شیگلا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W w:w="73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6"/>
        <w:gridCol w:w="1276"/>
        <w:gridCol w:w="1417"/>
        <w:gridCol w:w="1418"/>
        <w:gridCol w:w="1955"/>
      </w:tblGrid>
      <w:tr w:rsidR="00EA38B3" w:rsidRPr="00EA38B3" w14:paraId="18FE1315" w14:textId="77777777" w:rsidTr="00EA38B3">
        <w:trPr>
          <w:trHeight w:val="307"/>
          <w:jc w:val="center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bookmarkEnd w:id="4"/>
          <w:p w14:paraId="0C0292F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شیگلا سونئی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D890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شیگلا بویدی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F270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شیگلا فلکسنری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588AE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شیگلا دیسانتری</w:t>
            </w:r>
          </w:p>
        </w:tc>
        <w:tc>
          <w:tcPr>
            <w:tcW w:w="19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F66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تست</w:t>
            </w:r>
          </w:p>
        </w:tc>
      </w:tr>
      <w:tr w:rsidR="00EA38B3" w:rsidRPr="00EA38B3" w14:paraId="0B71DBB3" w14:textId="77777777" w:rsidTr="00EA38B3">
        <w:trPr>
          <w:trHeight w:val="303"/>
          <w:jc w:val="center"/>
        </w:trPr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2EC68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D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83D25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C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29E3A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B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10059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A</w:t>
            </w:r>
          </w:p>
        </w:tc>
        <w:tc>
          <w:tcPr>
            <w:tcW w:w="19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B25BA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سروگروه</w:t>
            </w:r>
          </w:p>
        </w:tc>
      </w:tr>
      <w:tr w:rsidR="00EA38B3" w:rsidRPr="00EA38B3" w14:paraId="6DD6D320" w14:textId="77777777" w:rsidTr="00EA38B3">
        <w:trPr>
          <w:trHeight w:val="303"/>
          <w:jc w:val="center"/>
        </w:trPr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61BF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مثبت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AFC6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مثبت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23EC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0E608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9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B1DE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تخمیر مانیتول</w:t>
            </w:r>
          </w:p>
        </w:tc>
      </w:tr>
      <w:tr w:rsidR="00EA38B3" w:rsidRPr="00EA38B3" w14:paraId="4D7D747F" w14:textId="77777777" w:rsidTr="00EA38B3">
        <w:trPr>
          <w:trHeight w:val="334"/>
          <w:jc w:val="center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E52E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مثبت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F77D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55E3C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100D4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1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D946C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  <w:t>ONPG</w:t>
            </w:r>
          </w:p>
        </w:tc>
      </w:tr>
      <w:tr w:rsidR="00EA38B3" w:rsidRPr="00EA38B3" w14:paraId="2A17B2D3" w14:textId="77777777" w:rsidTr="00EA38B3">
        <w:trPr>
          <w:trHeight w:val="316"/>
          <w:jc w:val="center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B002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مثبت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0E39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D78CB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D39A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A270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</w:tr>
      <w:tr w:rsidR="00EA38B3" w:rsidRPr="00EA38B3" w14:paraId="7E515ACB" w14:textId="77777777" w:rsidTr="00EA38B3">
        <w:trPr>
          <w:trHeight w:val="334"/>
          <w:jc w:val="center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34118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مثبت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926AA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132C8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8A3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</w:rPr>
              <w:t>منفی</w:t>
            </w:r>
          </w:p>
        </w:tc>
        <w:tc>
          <w:tcPr>
            <w:tcW w:w="1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7082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تخمير قند لاکتوز</w:t>
            </w:r>
          </w:p>
        </w:tc>
      </w:tr>
    </w:tbl>
    <w:p w14:paraId="121523A5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0053B32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</w:rPr>
        <w:t>جدول 7. تشخیص سه گونه اصلی یرسینیا.</w:t>
      </w: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0"/>
        <w:gridCol w:w="2070"/>
        <w:gridCol w:w="1360"/>
        <w:gridCol w:w="2610"/>
      </w:tblGrid>
      <w:tr w:rsidR="00EA38B3" w:rsidRPr="00EA38B3" w14:paraId="0C4D1D84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BCC73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یرسینیا پسودوتوبرکلوزیس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33E2A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یرسینیا انتروکولیتیکا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8AC76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یرسینیا پستیس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0B71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تست</w:t>
            </w:r>
          </w:p>
        </w:tc>
      </w:tr>
      <w:tr w:rsidR="00EA38B3" w:rsidRPr="00EA38B3" w14:paraId="04E24185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7205D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575F2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B192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31359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ایندول</w:t>
            </w:r>
          </w:p>
        </w:tc>
      </w:tr>
      <w:tr w:rsidR="00EA38B3" w:rsidRPr="00EA38B3" w14:paraId="74DEA196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8465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B0165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56804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8491E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MR</w:t>
            </w:r>
          </w:p>
        </w:tc>
      </w:tr>
      <w:tr w:rsidR="00EA38B3" w:rsidRPr="00EA38B3" w14:paraId="19639E7B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9E0B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5DC10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3753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73F3F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VP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در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دمای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37 درجه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سانتی گراد</w:t>
            </w:r>
          </w:p>
        </w:tc>
      </w:tr>
      <w:tr w:rsidR="00EA38B3" w:rsidRPr="00EA38B3" w14:paraId="3C2A20D2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3944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1D099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6BC5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4AD5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حرکت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در دمای 25 درجه سانتی گراد</w:t>
            </w:r>
          </w:p>
        </w:tc>
      </w:tr>
      <w:tr w:rsidR="00EA38B3" w:rsidRPr="00EA38B3" w14:paraId="151F4DDF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9DFB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478D7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B44A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56AC5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حرکت 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در دمای 37 درجه سانتی گراد</w:t>
            </w:r>
          </w:p>
        </w:tc>
      </w:tr>
      <w:tr w:rsidR="00EA38B3" w:rsidRPr="00EA38B3" w14:paraId="5F6AF3AC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FB0E9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6AD77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90E1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/منفی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EF0D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val="el-GR" w:bidi="fa-IR"/>
              </w:rPr>
              <w:t>بتا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گالاکتوزیداز (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ONPG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EA38B3" w:rsidRPr="00EA38B3" w14:paraId="5328A832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2FFD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ED228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52B64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80A8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کریستن اوره</w:t>
            </w:r>
          </w:p>
        </w:tc>
      </w:tr>
      <w:tr w:rsidR="00EA38B3" w:rsidRPr="00EA38B3" w14:paraId="01AC0293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9671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5EBC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1F64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41A6E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فنیل آلانین د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آ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میناز</w:t>
            </w:r>
          </w:p>
        </w:tc>
      </w:tr>
      <w:tr w:rsidR="00EA38B3" w:rsidRPr="00EA38B3" w14:paraId="7D3FAAC2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B660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B6870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69F2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F5BC2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</w:tr>
      <w:tr w:rsidR="00EA38B3" w:rsidRPr="00EA38B3" w14:paraId="46FF8801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6D41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2E9F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7903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53B4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تولید اسید از سوکروز</w:t>
            </w:r>
          </w:p>
        </w:tc>
      </w:tr>
      <w:tr w:rsidR="00EA38B3" w:rsidRPr="00EA38B3" w14:paraId="31B3FFA2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11623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F16EE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38AA7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FD46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تولید اسید از لاکتوز</w:t>
            </w:r>
          </w:p>
        </w:tc>
      </w:tr>
      <w:tr w:rsidR="00EA38B3" w:rsidRPr="00EA38B3" w14:paraId="11093009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62B4A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868F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9FBBD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55D4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تولید اسید از رامنوز</w:t>
            </w:r>
          </w:p>
        </w:tc>
      </w:tr>
      <w:tr w:rsidR="00EA38B3" w:rsidRPr="00EA38B3" w14:paraId="4E507A0C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8493A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2157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F146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DDC16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تولید اسید از ملوبیوز</w:t>
            </w:r>
          </w:p>
        </w:tc>
      </w:tr>
      <w:tr w:rsidR="00EA38B3" w:rsidRPr="00EA38B3" w14:paraId="5ED9246E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66EB6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61045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منفی/مثبت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F589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27684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تولید اسید از تره هالوز</w:t>
            </w:r>
          </w:p>
        </w:tc>
      </w:tr>
      <w:tr w:rsidR="00EA38B3" w:rsidRPr="00EA38B3" w14:paraId="22FA3E0E" w14:textId="77777777" w:rsidTr="00EA38B3">
        <w:trPr>
          <w:trHeight w:val="351"/>
          <w:jc w:val="center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5778F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C8C4E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374AC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3BB0C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تولید اسید از سلوبیوز</w:t>
            </w:r>
          </w:p>
        </w:tc>
      </w:tr>
    </w:tbl>
    <w:p w14:paraId="752B5E8C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1BD71B4B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EA38B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انتروباکترياسه 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</w:rPr>
        <w:t>H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  <w:vertAlign w:val="subscript"/>
        </w:rPr>
        <w:t>2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</w:rPr>
        <w:t>S</w:t>
      </w:r>
      <w:r w:rsidRPr="00EA38B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مثبت</w:t>
      </w:r>
    </w:p>
    <w:p w14:paraId="263EDE9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این دسته شامل جنس های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سالمونلا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پروتئوس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سيتروباکتر 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(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فروندي و براکی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) و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ادواردسيلا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می باشد. در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8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تست ها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وش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تشخ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ص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مهم جهت افتراق انتروباکتر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اسه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H</w:t>
      </w:r>
      <w:r w:rsidRPr="00EA38B3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EA38B3">
        <w:rPr>
          <w:rFonts w:asciiTheme="majorBidi" w:hAnsiTheme="majorBidi" w:cs="B Nazanin"/>
          <w:kern w:val="24"/>
          <w:sz w:val="24"/>
          <w:szCs w:val="24"/>
          <w:lang w:bidi="fa-IR"/>
        </w:rPr>
        <w:t>S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مثبت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آمده است.</w:t>
      </w:r>
    </w:p>
    <w:p w14:paraId="54EE389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ind w:hanging="360"/>
        <w:jc w:val="lowKashida"/>
        <w:rPr>
          <w:rFonts w:asciiTheme="majorBidi" w:hAnsiTheme="majorBidi" w:cs="B Nazanin"/>
          <w:kern w:val="24"/>
          <w:sz w:val="24"/>
          <w:szCs w:val="24"/>
        </w:rPr>
      </w:pPr>
    </w:p>
    <w:p w14:paraId="51FE1515" w14:textId="77777777" w:rsidR="00363C14" w:rsidRPr="00EA38B3" w:rsidRDefault="00363C14" w:rsidP="00EA38B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EA38B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جدول 8. تست های بیوشیمیایی تشخیصی مهم جهت افتراق انتروباکتریاسه های </w:t>
      </w:r>
      <w:r w:rsidRPr="00EA38B3">
        <w:rPr>
          <w:rFonts w:asciiTheme="majorBidi" w:hAnsiTheme="majorBidi" w:cs="B Nazanin"/>
          <w:sz w:val="24"/>
          <w:szCs w:val="24"/>
          <w:lang w:bidi="fa-IR"/>
        </w:rPr>
        <w:t>H</w:t>
      </w:r>
      <w:r w:rsidRPr="00EA38B3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EA38B3">
        <w:rPr>
          <w:rFonts w:asciiTheme="majorBidi" w:hAnsiTheme="majorBidi" w:cs="B Nazanin"/>
          <w:sz w:val="24"/>
          <w:szCs w:val="24"/>
          <w:lang w:bidi="fa-IR"/>
        </w:rPr>
        <w:t>S</w:t>
      </w:r>
      <w:r w:rsidRPr="00EA38B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مثبت.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5"/>
        <w:gridCol w:w="1460"/>
        <w:gridCol w:w="1435"/>
        <w:gridCol w:w="1320"/>
        <w:gridCol w:w="1195"/>
        <w:gridCol w:w="1890"/>
      </w:tblGrid>
      <w:tr w:rsidR="00EA38B3" w:rsidRPr="00EA38B3" w14:paraId="11A08CAC" w14:textId="77777777" w:rsidTr="00EA38B3">
        <w:trPr>
          <w:jc w:val="center"/>
        </w:trPr>
        <w:tc>
          <w:tcPr>
            <w:tcW w:w="1515" w:type="dxa"/>
          </w:tcPr>
          <w:p w14:paraId="1B7B95C1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ادواردسیلا تاردا</w:t>
            </w: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</w:tcPr>
          <w:p w14:paraId="6F2CDFC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سیتروباکتر فروندی</w:t>
            </w: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435" w:type="dxa"/>
          </w:tcPr>
          <w:p w14:paraId="2790FCBB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سالمونلا</w:t>
            </w: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 xml:space="preserve"> subsp. I</w:t>
            </w:r>
          </w:p>
        </w:tc>
        <w:tc>
          <w:tcPr>
            <w:tcW w:w="1320" w:type="dxa"/>
          </w:tcPr>
          <w:p w14:paraId="003C511A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پروتئوس وولگاریس</w:t>
            </w:r>
          </w:p>
        </w:tc>
        <w:tc>
          <w:tcPr>
            <w:tcW w:w="1195" w:type="dxa"/>
          </w:tcPr>
          <w:p w14:paraId="25000AA5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پروتئوس میرابیلیس</w:t>
            </w:r>
          </w:p>
        </w:tc>
        <w:tc>
          <w:tcPr>
            <w:tcW w:w="1890" w:type="dxa"/>
          </w:tcPr>
          <w:p w14:paraId="0DA51843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تست</w:t>
            </w:r>
          </w:p>
        </w:tc>
      </w:tr>
      <w:tr w:rsidR="00EA38B3" w:rsidRPr="00EA38B3" w14:paraId="07B7A572" w14:textId="77777777" w:rsidTr="00EA38B3">
        <w:trPr>
          <w:jc w:val="center"/>
        </w:trPr>
        <w:tc>
          <w:tcPr>
            <w:tcW w:w="1515" w:type="dxa"/>
          </w:tcPr>
          <w:p w14:paraId="57415D27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60" w:type="dxa"/>
          </w:tcPr>
          <w:p w14:paraId="019F83A1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35" w:type="dxa"/>
          </w:tcPr>
          <w:p w14:paraId="5F895E86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33FC2CDF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14:paraId="6C52456B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±</w:t>
            </w:r>
          </w:p>
        </w:tc>
        <w:tc>
          <w:tcPr>
            <w:tcW w:w="1890" w:type="dxa"/>
          </w:tcPr>
          <w:p w14:paraId="2B3E14FB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VP</w:t>
            </w:r>
          </w:p>
        </w:tc>
      </w:tr>
      <w:tr w:rsidR="00EA38B3" w:rsidRPr="00EA38B3" w14:paraId="3616D50C" w14:textId="77777777" w:rsidTr="00EA38B3">
        <w:trPr>
          <w:jc w:val="center"/>
        </w:trPr>
        <w:tc>
          <w:tcPr>
            <w:tcW w:w="1515" w:type="dxa"/>
          </w:tcPr>
          <w:p w14:paraId="2B52CC19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460" w:type="dxa"/>
          </w:tcPr>
          <w:p w14:paraId="226CB213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435" w:type="dxa"/>
          </w:tcPr>
          <w:p w14:paraId="3EF8585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320" w:type="dxa"/>
          </w:tcPr>
          <w:p w14:paraId="58611E53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14:paraId="20D53C8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890" w:type="dxa"/>
          </w:tcPr>
          <w:p w14:paraId="2F7EFF59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MR</w:t>
            </w:r>
          </w:p>
        </w:tc>
      </w:tr>
      <w:tr w:rsidR="00EA38B3" w:rsidRPr="00EA38B3" w14:paraId="4B81F73E" w14:textId="77777777" w:rsidTr="00EA38B3">
        <w:trPr>
          <w:jc w:val="center"/>
        </w:trPr>
        <w:tc>
          <w:tcPr>
            <w:tcW w:w="1515" w:type="dxa"/>
          </w:tcPr>
          <w:p w14:paraId="24F7ED6D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460" w:type="dxa"/>
          </w:tcPr>
          <w:p w14:paraId="565C2DB0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 (70%)</w:t>
            </w:r>
          </w:p>
        </w:tc>
        <w:tc>
          <w:tcPr>
            <w:tcW w:w="1435" w:type="dxa"/>
          </w:tcPr>
          <w:p w14:paraId="29519088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392271D8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14:paraId="79764D66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14:paraId="4A842B67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اندول</w:t>
            </w:r>
          </w:p>
        </w:tc>
      </w:tr>
      <w:tr w:rsidR="00EA38B3" w:rsidRPr="00EA38B3" w14:paraId="7983B170" w14:textId="77777777" w:rsidTr="00EA38B3">
        <w:trPr>
          <w:jc w:val="center"/>
        </w:trPr>
        <w:tc>
          <w:tcPr>
            <w:tcW w:w="1515" w:type="dxa"/>
          </w:tcPr>
          <w:p w14:paraId="53F6E3C8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60" w:type="dxa"/>
          </w:tcPr>
          <w:p w14:paraId="418D5CD4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 (78%)</w:t>
            </w:r>
          </w:p>
        </w:tc>
        <w:tc>
          <w:tcPr>
            <w:tcW w:w="1435" w:type="dxa"/>
          </w:tcPr>
          <w:p w14:paraId="672EFD71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320" w:type="dxa"/>
          </w:tcPr>
          <w:p w14:paraId="10BDBC6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±</w:t>
            </w:r>
          </w:p>
        </w:tc>
        <w:tc>
          <w:tcPr>
            <w:tcW w:w="1195" w:type="dxa"/>
          </w:tcPr>
          <w:p w14:paraId="59F0B765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±</w:t>
            </w:r>
          </w:p>
        </w:tc>
        <w:tc>
          <w:tcPr>
            <w:tcW w:w="1890" w:type="dxa"/>
          </w:tcPr>
          <w:p w14:paraId="02B87596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سیترات</w:t>
            </w:r>
          </w:p>
        </w:tc>
      </w:tr>
      <w:tr w:rsidR="00EA38B3" w:rsidRPr="00EA38B3" w14:paraId="2863967E" w14:textId="77777777" w:rsidTr="00EA38B3">
        <w:trPr>
          <w:jc w:val="center"/>
        </w:trPr>
        <w:tc>
          <w:tcPr>
            <w:tcW w:w="1515" w:type="dxa"/>
          </w:tcPr>
          <w:p w14:paraId="4C3B0D80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60" w:type="dxa"/>
          </w:tcPr>
          <w:p w14:paraId="1081C2FE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35" w:type="dxa"/>
          </w:tcPr>
          <w:p w14:paraId="5D22356E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0468AEC8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14:paraId="3F05DEC3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890" w:type="dxa"/>
          </w:tcPr>
          <w:p w14:paraId="5F3FA9D7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PDA</w:t>
            </w:r>
          </w:p>
        </w:tc>
      </w:tr>
      <w:tr w:rsidR="00EA38B3" w:rsidRPr="00EA38B3" w14:paraId="0794FDE3" w14:textId="77777777" w:rsidTr="00EA38B3">
        <w:trPr>
          <w:jc w:val="center"/>
        </w:trPr>
        <w:tc>
          <w:tcPr>
            <w:tcW w:w="1515" w:type="dxa"/>
          </w:tcPr>
          <w:p w14:paraId="0F911D25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lastRenderedPageBreak/>
              <w:t>-</w:t>
            </w:r>
          </w:p>
        </w:tc>
        <w:tc>
          <w:tcPr>
            <w:tcW w:w="1460" w:type="dxa"/>
          </w:tcPr>
          <w:p w14:paraId="4D17BEDA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 (56%)</w:t>
            </w:r>
          </w:p>
        </w:tc>
        <w:tc>
          <w:tcPr>
            <w:tcW w:w="1435" w:type="dxa"/>
          </w:tcPr>
          <w:p w14:paraId="230183B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0C25F69E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14:paraId="2772D2A8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890" w:type="dxa"/>
          </w:tcPr>
          <w:p w14:paraId="7B0846E7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  <w:lang w:bidi="fa-IR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اوره آز</w:t>
            </w:r>
          </w:p>
        </w:tc>
      </w:tr>
      <w:tr w:rsidR="00EA38B3" w:rsidRPr="00EA38B3" w14:paraId="43DA25B7" w14:textId="77777777" w:rsidTr="00EA38B3">
        <w:trPr>
          <w:trHeight w:val="325"/>
          <w:jc w:val="center"/>
        </w:trPr>
        <w:tc>
          <w:tcPr>
            <w:tcW w:w="1515" w:type="dxa"/>
          </w:tcPr>
          <w:p w14:paraId="79DCAB94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460" w:type="dxa"/>
          </w:tcPr>
          <w:p w14:paraId="21AF3CDC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35" w:type="dxa"/>
          </w:tcPr>
          <w:p w14:paraId="5ABE939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320" w:type="dxa"/>
          </w:tcPr>
          <w:p w14:paraId="5C302519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14:paraId="3E0C20D9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14:paraId="72550CD4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لیزین دکربوکسیلاز</w:t>
            </w:r>
          </w:p>
        </w:tc>
      </w:tr>
      <w:tr w:rsidR="00EA38B3" w:rsidRPr="00EA38B3" w14:paraId="61D6768A" w14:textId="77777777" w:rsidTr="00EA38B3">
        <w:trPr>
          <w:trHeight w:val="344"/>
          <w:jc w:val="center"/>
        </w:trPr>
        <w:tc>
          <w:tcPr>
            <w:tcW w:w="1515" w:type="dxa"/>
          </w:tcPr>
          <w:p w14:paraId="22E5AB55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460" w:type="dxa"/>
          </w:tcPr>
          <w:p w14:paraId="5FEAAB27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35" w:type="dxa"/>
          </w:tcPr>
          <w:p w14:paraId="48B4D7C0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320" w:type="dxa"/>
          </w:tcPr>
          <w:p w14:paraId="5CC5BFC2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14:paraId="295A5B9B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890" w:type="dxa"/>
          </w:tcPr>
          <w:p w14:paraId="0A7912E4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b/>
                <w:bCs/>
                <w:noProof/>
                <w:sz w:val="20"/>
                <w:szCs w:val="20"/>
                <w:rtl/>
              </w:rPr>
              <w:t>اورنیتین دکربوکسیلاز</w:t>
            </w:r>
          </w:p>
        </w:tc>
      </w:tr>
      <w:tr w:rsidR="00363C14" w:rsidRPr="00EA38B3" w14:paraId="6BF9FC8F" w14:textId="77777777" w:rsidTr="00EA38B3">
        <w:trPr>
          <w:trHeight w:val="361"/>
          <w:jc w:val="center"/>
        </w:trPr>
        <w:tc>
          <w:tcPr>
            <w:tcW w:w="1515" w:type="dxa"/>
          </w:tcPr>
          <w:p w14:paraId="7B8E716F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460" w:type="dxa"/>
          </w:tcPr>
          <w:p w14:paraId="22A29F58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+</w:t>
            </w:r>
          </w:p>
        </w:tc>
        <w:tc>
          <w:tcPr>
            <w:tcW w:w="1435" w:type="dxa"/>
          </w:tcPr>
          <w:p w14:paraId="53C7BBB9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3079905C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14:paraId="42A3DF55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14:paraId="23BB856A" w14:textId="77777777" w:rsidR="00363C14" w:rsidRPr="00EA38B3" w:rsidRDefault="00363C14" w:rsidP="00EA38B3">
            <w:pPr>
              <w:jc w:val="lowKashida"/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noProof/>
                <w:sz w:val="20"/>
                <w:szCs w:val="20"/>
              </w:rPr>
              <w:t>ONPG</w:t>
            </w:r>
          </w:p>
        </w:tc>
      </w:tr>
    </w:tbl>
    <w:p w14:paraId="705AFDF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6DCE1564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9.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تستهای افتراقی </w:t>
      </w:r>
      <w:bookmarkStart w:id="5" w:name="_Hlk118580674"/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گروه پروتئیه</w:t>
      </w:r>
      <w:bookmarkEnd w:id="5"/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W w:w="9988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51"/>
        <w:gridCol w:w="1348"/>
        <w:gridCol w:w="1348"/>
        <w:gridCol w:w="1365"/>
        <w:gridCol w:w="1178"/>
        <w:gridCol w:w="1080"/>
        <w:gridCol w:w="1260"/>
        <w:gridCol w:w="1258"/>
      </w:tblGrid>
      <w:tr w:rsidR="00EA38B3" w:rsidRPr="00EA38B3" w14:paraId="2FEDD0D2" w14:textId="77777777" w:rsidTr="00EA38B3">
        <w:trPr>
          <w:trHeight w:val="499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798B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proofErr w:type="spellStart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Morganella</w:t>
            </w:r>
            <w:proofErr w:type="spellEnd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 xml:space="preserve"> morganii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4B446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 xml:space="preserve">Providencia </w:t>
            </w:r>
            <w:proofErr w:type="spellStart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rettgeri</w:t>
            </w:r>
            <w:proofErr w:type="spellEnd"/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8D0B8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 xml:space="preserve">Providencia </w:t>
            </w:r>
            <w:proofErr w:type="spellStart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stuartii</w:t>
            </w:r>
            <w:proofErr w:type="spellEnd"/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FFEC2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 xml:space="preserve">Providencia </w:t>
            </w:r>
            <w:proofErr w:type="spellStart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alcalifaciens</w:t>
            </w:r>
            <w:proofErr w:type="spellEnd"/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141B5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Proteus vulgaris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8C94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Proteus mirabilis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E238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</w:pPr>
            <w:bookmarkStart w:id="6" w:name="_Hlk118580902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 xml:space="preserve">Proteus </w:t>
            </w:r>
            <w:proofErr w:type="spellStart"/>
            <w:r w:rsidRPr="00EA38B3">
              <w:rPr>
                <w:rFonts w:asciiTheme="majorBidi" w:hAnsiTheme="majorBidi" w:cs="B Nazanin"/>
                <w:i/>
                <w:iCs/>
                <w:kern w:val="24"/>
                <w:sz w:val="20"/>
                <w:szCs w:val="20"/>
              </w:rPr>
              <w:t>penneri</w:t>
            </w:r>
            <w:bookmarkEnd w:id="6"/>
            <w:proofErr w:type="spellEnd"/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696A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تست</w:t>
            </w:r>
          </w:p>
        </w:tc>
      </w:tr>
      <w:tr w:rsidR="00EA38B3" w:rsidRPr="00EA38B3" w14:paraId="688A45DF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70C77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A08BB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1C34B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1EE62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6F932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6CE8C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6A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4F480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ایندول</w:t>
            </w:r>
          </w:p>
        </w:tc>
      </w:tr>
      <w:tr w:rsidR="00EA38B3" w:rsidRPr="00EA38B3" w14:paraId="2191689D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7715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44E6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0B4E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99334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0F31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AEAC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5DFFA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5935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</w:rPr>
              <w:t>MR</w:t>
            </w:r>
          </w:p>
        </w:tc>
      </w:tr>
      <w:tr w:rsidR="00EA38B3" w:rsidRPr="00EA38B3" w14:paraId="2B5CFD75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670ED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B277E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AF7CB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4F519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AE08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849BD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5B908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C4437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</w:rPr>
              <w:t>VP</w:t>
            </w:r>
          </w:p>
        </w:tc>
      </w:tr>
      <w:tr w:rsidR="00EA38B3" w:rsidRPr="00EA38B3" w14:paraId="03F013F2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742F7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4DF0B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9CDA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2E8E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D444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11C5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(مثبت)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98A5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C861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سیترات</w:t>
            </w:r>
          </w:p>
        </w:tc>
      </w:tr>
      <w:tr w:rsidR="00EA38B3" w:rsidRPr="00EA38B3" w14:paraId="458AAE27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39CF4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D0CE2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806F7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مثبت/منفی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416A9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A329C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877C7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(مثبت)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F60D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F1D52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کریستن اوره</w:t>
            </w:r>
          </w:p>
        </w:tc>
      </w:tr>
      <w:tr w:rsidR="00EA38B3" w:rsidRPr="00EA38B3" w14:paraId="2C5174E8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7F37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54329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679C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1B228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08A7A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583B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BFF7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منفی(70%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36FB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</w:rPr>
              <w:t>H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vertAlign w:val="subscript"/>
              </w:rPr>
              <w:t>2</w:t>
            </w: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</w:rPr>
              <w:t>S</w:t>
            </w:r>
          </w:p>
        </w:tc>
      </w:tr>
      <w:tr w:rsidR="00EA38B3" w:rsidRPr="00EA38B3" w14:paraId="07BEB2BE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EAF5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98716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4307A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899B5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81963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2D63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2FC68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DF1F4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</w:tr>
      <w:tr w:rsidR="00EA38B3" w:rsidRPr="00EA38B3" w14:paraId="18F28B5A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BEA5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BA7BE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0146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8B71D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ADDF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42CBB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8DE3A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4468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فنیل آلانین دآمیناز</w:t>
            </w:r>
          </w:p>
        </w:tc>
      </w:tr>
      <w:tr w:rsidR="00EA38B3" w:rsidRPr="00EA38B3" w14:paraId="4CC5FEF4" w14:textId="77777777" w:rsidTr="00EA38B3">
        <w:trPr>
          <w:trHeight w:val="233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D8BB2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90E7F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1FC0E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927E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BCA0A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6C41D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6DC2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79D9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تولید اسید از </w:t>
            </w:r>
          </w:p>
        </w:tc>
      </w:tr>
      <w:tr w:rsidR="00EA38B3" w:rsidRPr="00EA38B3" w14:paraId="7BCD93B4" w14:textId="77777777" w:rsidTr="00EA38B3">
        <w:trPr>
          <w:trHeight w:val="289"/>
          <w:jc w:val="center"/>
        </w:trPr>
        <w:tc>
          <w:tcPr>
            <w:tcW w:w="115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D2AC0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1F97F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1684E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F54A0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263D5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C3F6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E8EB2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91C20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سوکروز</w:t>
            </w:r>
          </w:p>
        </w:tc>
      </w:tr>
      <w:tr w:rsidR="00EA38B3" w:rsidRPr="00EA38B3" w14:paraId="7ECECCFE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A868B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C4EB0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78284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AE1E5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CF7ED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4212F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F4AC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3959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مانیتول</w:t>
            </w:r>
          </w:p>
        </w:tc>
      </w:tr>
      <w:tr w:rsidR="00EA38B3" w:rsidRPr="00EA38B3" w14:paraId="088BB26B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B383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961B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57B7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4F99D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CCC93C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0C24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9586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1865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سالسین</w:t>
            </w:r>
          </w:p>
        </w:tc>
      </w:tr>
      <w:tr w:rsidR="00EA38B3" w:rsidRPr="00EA38B3" w14:paraId="696F0E74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85B2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EE94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A7FC1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7FF4F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E6BC4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1708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D7577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4266D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آدنیتول</w:t>
            </w:r>
          </w:p>
        </w:tc>
      </w:tr>
      <w:tr w:rsidR="00EA38B3" w:rsidRPr="00EA38B3" w14:paraId="2FE23E98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A70A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0F86F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منفی/مثبت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9673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BA106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154F8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9131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7EF8E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0A18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رامینوز</w:t>
            </w:r>
          </w:p>
        </w:tc>
      </w:tr>
      <w:tr w:rsidR="00EA38B3" w:rsidRPr="00EA38B3" w14:paraId="5C22D3D9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8812AE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415F4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F1C86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A17FB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AE6694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A20B5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9DEB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1478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مالتوز</w:t>
            </w:r>
          </w:p>
        </w:tc>
      </w:tr>
      <w:tr w:rsidR="00EA38B3" w:rsidRPr="00EA38B3" w14:paraId="23A3EBDB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60DB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E7FB52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منفی/مثبت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A13F3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33DA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61289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(مثبت)</w:t>
            </w: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5F7C3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2DA6A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5EDF29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گزیلوز</w:t>
            </w:r>
          </w:p>
        </w:tc>
      </w:tr>
      <w:tr w:rsidR="00EA38B3" w:rsidRPr="00EA38B3" w14:paraId="4B9992A7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C00B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4ED6A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4A91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F6B56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B4F5F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40C68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0C1848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C5EB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آرابیتول</w:t>
            </w:r>
          </w:p>
        </w:tc>
      </w:tr>
      <w:tr w:rsidR="00EA38B3" w:rsidRPr="00EA38B3" w14:paraId="06AB7786" w14:textId="77777777" w:rsidTr="00EA38B3">
        <w:trPr>
          <w:trHeight w:val="265"/>
          <w:jc w:val="center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BEF27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3286E1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6D4C2B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0FCCB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D39B6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0BBB8D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271885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E46960" w14:textId="77777777" w:rsidR="00363C14" w:rsidRPr="00EA38B3" w:rsidRDefault="00363C14" w:rsidP="00EA38B3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EA38B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</w:rPr>
              <w:t>حرکت سوارمینگ</w:t>
            </w:r>
          </w:p>
        </w:tc>
      </w:tr>
    </w:tbl>
    <w:p w14:paraId="7B14F584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  <w:lang w:bidi="fa-IR"/>
        </w:rPr>
      </w:pPr>
    </w:p>
    <w:p w14:paraId="6E1BBEBD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ind w:hanging="36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bookmarkStart w:id="7" w:name="_Hlk118495152"/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 10. </w:t>
      </w:r>
      <w:r w:rsidRPr="00EA38B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افتراق بیوشیمیایی از اعضای انتخابی از جنس سالمونلا</w:t>
      </w: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W w:w="9011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1"/>
        <w:gridCol w:w="1100"/>
        <w:gridCol w:w="1400"/>
        <w:gridCol w:w="1610"/>
        <w:gridCol w:w="1980"/>
      </w:tblGrid>
      <w:tr w:rsidR="00EA38B3" w:rsidRPr="00EA38B3" w14:paraId="141EAF0E" w14:textId="77777777" w:rsidTr="00EA38B3">
        <w:trPr>
          <w:trHeight w:val="460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bookmarkEnd w:id="7"/>
          <w:p w14:paraId="3971472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سایرین</w:t>
            </w:r>
            <w:r w:rsidRPr="00EA38B3">
              <w:rPr>
                <w:rFonts w:ascii="Times New Roman" w:eastAsia="SymbolNew-Medium" w:hAnsi="B Nazanin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(سویه</w:t>
            </w: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softHyphen/>
              <w:t xml:space="preserve">های معمول و سروگروپ </w:t>
            </w:r>
            <w:r w:rsidRPr="00EA38B3">
              <w:rPr>
                <w:rFonts w:ascii="Times New Roman" w:eastAsia="SymbolNew-Medium" w:hAnsi="Times New Roman" w:cs="B Nazanin"/>
                <w:b/>
                <w:bCs/>
                <w:kern w:val="24"/>
                <w:sz w:val="20"/>
                <w:szCs w:val="20"/>
              </w:rPr>
              <w:t>A-E</w:t>
            </w:r>
            <w:r w:rsidRPr="00EA38B3">
              <w:rPr>
                <w:rFonts w:ascii="Times New Roman" w:eastAsia="SymbolNew-Medium" w:hAnsi="Times New Roma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) از جمله </w:t>
            </w:r>
            <w:r w:rsidRPr="00EA38B3">
              <w:rPr>
                <w:rFonts w:ascii="Times New Roman" w:eastAsia="Calibri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پاراتيفي </w:t>
            </w:r>
            <w:r w:rsidRPr="00EA38B3">
              <w:rPr>
                <w:rFonts w:ascii="Times New Roman" w:eastAsia="Calibri" w:hAnsi="Times New Roman" w:cs="B Nazanin"/>
                <w:b/>
                <w:bCs/>
                <w:kern w:val="24"/>
                <w:sz w:val="20"/>
                <w:szCs w:val="20"/>
              </w:rPr>
              <w:t>B</w:t>
            </w:r>
            <w:r w:rsidRPr="00EA38B3">
              <w:rPr>
                <w:rFonts w:ascii="Times New Roman" w:eastAsia="Calibri" w:hAnsi="Times New Roma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4868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تیفی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6ABD1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پاراتیفی </w:t>
            </w:r>
            <w:r w:rsidRPr="00EA38B3">
              <w:rPr>
                <w:rFonts w:ascii="Times New Roman" w:eastAsia="SymbolNew-Medium" w:hAnsi="Times New Roman" w:cs="B Nazanin"/>
                <w:b/>
                <w:bCs/>
                <w:kern w:val="24"/>
                <w:sz w:val="20"/>
                <w:szCs w:val="20"/>
              </w:rPr>
              <w:t>A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E419F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کلراسوئیس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48B3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تست</w:t>
            </w:r>
          </w:p>
        </w:tc>
      </w:tr>
      <w:tr w:rsidR="00EA38B3" w:rsidRPr="00EA38B3" w14:paraId="4F394183" w14:textId="77777777" w:rsidTr="00EA38B3">
        <w:trPr>
          <w:trHeight w:val="243"/>
        </w:trPr>
        <w:tc>
          <w:tcPr>
            <w:tcW w:w="29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E6FB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81CD0D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43D7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704F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5CEB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استفاده از سیترات</w:t>
            </w:r>
          </w:p>
        </w:tc>
      </w:tr>
      <w:tr w:rsidR="00EA38B3" w:rsidRPr="00EA38B3" w14:paraId="5E1788A4" w14:textId="77777777" w:rsidTr="00EA38B3">
        <w:trPr>
          <w:trHeight w:val="333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32D68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41E16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71C2A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445E8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B11D3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تولید گاز گلوکز</w:t>
            </w:r>
          </w:p>
        </w:tc>
      </w:tr>
      <w:tr w:rsidR="00EA38B3" w:rsidRPr="00EA38B3" w14:paraId="5ADF55D3" w14:textId="77777777" w:rsidTr="00EA38B3">
        <w:trPr>
          <w:trHeight w:val="296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E1F63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B042E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0348F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4378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A213D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Times New Roman" w:cs="B Nazanin"/>
                <w:kern w:val="24"/>
                <w:sz w:val="20"/>
                <w:szCs w:val="20"/>
              </w:rPr>
              <w:t>H</w:t>
            </w:r>
            <w:r w:rsidRPr="00EA38B3">
              <w:rPr>
                <w:rFonts w:ascii="Times New Roman" w:eastAsia="SymbolNew-Medium" w:hAnsi="Times New Roman" w:cs="B Nazanin"/>
                <w:kern w:val="24"/>
                <w:sz w:val="20"/>
                <w:szCs w:val="20"/>
                <w:vertAlign w:val="subscript"/>
              </w:rPr>
              <w:t>2</w:t>
            </w:r>
            <w:r w:rsidRPr="00EA38B3">
              <w:rPr>
                <w:rFonts w:ascii="Times New Roman" w:eastAsia="SymbolNew-Medium" w:hAnsi="Times New Roman" w:cs="B Nazanin"/>
                <w:kern w:val="24"/>
                <w:sz w:val="20"/>
                <w:szCs w:val="20"/>
              </w:rPr>
              <w:t>S (TSI)</w:t>
            </w:r>
          </w:p>
        </w:tc>
      </w:tr>
      <w:tr w:rsidR="00EA38B3" w:rsidRPr="00EA38B3" w14:paraId="19076D71" w14:textId="77777777" w:rsidTr="00EA38B3">
        <w:trPr>
          <w:trHeight w:val="374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EC6747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2F0A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6F2A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69105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A5DC7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لیزین دکربوکسیلاز</w:t>
            </w:r>
          </w:p>
        </w:tc>
      </w:tr>
      <w:tr w:rsidR="00EA38B3" w:rsidRPr="00EA38B3" w14:paraId="785934D3" w14:textId="77777777" w:rsidTr="00EA38B3">
        <w:trPr>
          <w:trHeight w:val="253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E421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3B705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15B3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266F14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80416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</w:tr>
      <w:tr w:rsidR="00EA38B3" w:rsidRPr="00EA38B3" w14:paraId="3D4A65AD" w14:textId="77777777" w:rsidTr="00EA38B3">
        <w:trPr>
          <w:trHeight w:val="315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4C75E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5393C1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82A7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628295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38560F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تخمیر رامینوز</w:t>
            </w:r>
          </w:p>
        </w:tc>
      </w:tr>
      <w:tr w:rsidR="00EA38B3" w:rsidRPr="00EA38B3" w14:paraId="3003D9C9" w14:textId="77777777" w:rsidTr="00EA38B3">
        <w:trPr>
          <w:trHeight w:val="234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B6AB9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AA22FC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CE6FB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05DEF6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474A8E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تخمیر آرابینوز</w:t>
            </w:r>
          </w:p>
        </w:tc>
      </w:tr>
      <w:tr w:rsidR="00EA38B3" w:rsidRPr="00EA38B3" w14:paraId="3E3B3753" w14:textId="77777777" w:rsidTr="00EA38B3">
        <w:trPr>
          <w:trHeight w:val="283"/>
        </w:trPr>
        <w:tc>
          <w:tcPr>
            <w:tcW w:w="2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C6BE2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789DC0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8BD9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9D565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0537D2" w14:textId="77777777" w:rsidR="00363C14" w:rsidRPr="00EA38B3" w:rsidRDefault="00363C14" w:rsidP="00EA38B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EA38B3">
              <w:rPr>
                <w:rFonts w:ascii="Times New Roman" w:eastAsia="SymbolNew-Medium" w:hAnsi="B Nazanin" w:cs="B Nazanin"/>
                <w:kern w:val="24"/>
                <w:sz w:val="20"/>
                <w:szCs w:val="20"/>
                <w:rtl/>
                <w:lang w:bidi="fa-IR"/>
              </w:rPr>
              <w:t>تخمیر تره هالوز</w:t>
            </w:r>
          </w:p>
        </w:tc>
      </w:tr>
    </w:tbl>
    <w:p w14:paraId="00C6424C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ind w:hanging="36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0EA1A9A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نام گذاری سالمونلا: </w:t>
      </w:r>
      <w:r w:rsidRPr="00EA38B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این جنس در دو گونه  اصلی به نام های سالمونلا بونگوری</w:t>
      </w:r>
      <w:r w:rsidRPr="00EA38B3">
        <w:rPr>
          <w:rFonts w:ascii="Times New Roman" w:eastAsia="Times New Roman" w:hAnsi="Times New Roman" w:cs="B Nazanin" w:hint="cs"/>
          <w:sz w:val="24"/>
          <w:szCs w:val="24"/>
          <w:lang w:bidi="fa-IR"/>
        </w:rPr>
        <w:t xml:space="preserve"> </w:t>
      </w:r>
      <w:r w:rsidRPr="00EA38B3">
        <w:rPr>
          <w:rFonts w:ascii="Times New Roman" w:eastAsia="Times New Roman" w:hAnsi="Times New Roman" w:cs="B Nazanin" w:hint="cs"/>
          <w:i/>
          <w:iCs/>
          <w:sz w:val="24"/>
          <w:szCs w:val="24"/>
          <w:lang w:bidi="fa-IR"/>
        </w:rPr>
        <w:t xml:space="preserve">S. </w:t>
      </w:r>
      <w:proofErr w:type="spellStart"/>
      <w:r w:rsidRPr="00EA38B3">
        <w:rPr>
          <w:rFonts w:ascii="Times New Roman" w:eastAsia="Times New Roman" w:hAnsi="Times New Roman" w:cs="B Nazanin" w:hint="cs"/>
          <w:i/>
          <w:iCs/>
          <w:sz w:val="24"/>
          <w:szCs w:val="24"/>
          <w:lang w:bidi="fa-IR"/>
        </w:rPr>
        <w:t>bongori</w:t>
      </w:r>
      <w:proofErr w:type="spellEnd"/>
      <w:r w:rsidRPr="00EA38B3">
        <w:rPr>
          <w:rFonts w:ascii="Times New Roman" w:eastAsia="Times New Roman" w:hAnsi="Times New Roman" w:cs="B Nazanin" w:hint="cs"/>
          <w:i/>
          <w:iCs/>
          <w:sz w:val="24"/>
          <w:szCs w:val="24"/>
          <w:lang w:bidi="fa-IR"/>
        </w:rPr>
        <w:t xml:space="preserve"> </w:t>
      </w:r>
      <w:r w:rsidRPr="00EA38B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 سالمونلا انتریکا</w:t>
      </w:r>
      <w:r w:rsidRPr="00EA38B3">
        <w:rPr>
          <w:rFonts w:ascii="Times New Roman" w:eastAsia="Times New Roman" w:hAnsi="Times New Roman" w:cs="B Nazanin" w:hint="cs"/>
          <w:sz w:val="24"/>
          <w:szCs w:val="24"/>
          <w:lang w:bidi="fa-IR"/>
        </w:rPr>
        <w:t xml:space="preserve"> </w:t>
      </w:r>
      <w:r w:rsidRPr="00EA38B3">
        <w:rPr>
          <w:rFonts w:ascii="Times New Roman" w:eastAsia="Times New Roman" w:hAnsi="Times New Roman" w:cs="B Nazanin" w:hint="cs"/>
          <w:i/>
          <w:iCs/>
          <w:sz w:val="24"/>
          <w:szCs w:val="24"/>
          <w:lang w:bidi="fa-IR"/>
        </w:rPr>
        <w:t>S. enterica</w:t>
      </w:r>
      <w:r w:rsidRPr="00EA38B3">
        <w:rPr>
          <w:rFonts w:ascii="Times New Roman" w:eastAsia="Times New Roman" w:hAnsi="Times New Roman" w:cs="B Nazanin" w:hint="cs"/>
          <w:sz w:val="24"/>
          <w:szCs w:val="24"/>
          <w:lang w:bidi="fa-IR"/>
        </w:rPr>
        <w:t xml:space="preserve"> </w:t>
      </w:r>
      <w:r w:rsidRPr="00EA38B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دسته بندی شده است که گونه دوم به شش زیرگونه طبق زیر تقسیم می شود:</w:t>
      </w:r>
    </w:p>
    <w:p w14:paraId="400B5A3E" w14:textId="77777777" w:rsidR="00363C14" w:rsidRPr="00EA38B3" w:rsidRDefault="00363C14" w:rsidP="00EA38B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>I or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Salmonella enterica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subspecies 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>enterica</w:t>
      </w:r>
    </w:p>
    <w:p w14:paraId="0E91C8BB" w14:textId="77777777" w:rsidR="00363C14" w:rsidRPr="00EA38B3" w:rsidRDefault="00363C14" w:rsidP="00EA38B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II or 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Salmonella enterica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subspecies </w:t>
      </w:r>
      <w:proofErr w:type="spellStart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>salamae</w:t>
      </w:r>
      <w:proofErr w:type="spellEnd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</w:t>
      </w:r>
    </w:p>
    <w:p w14:paraId="09CE56FF" w14:textId="77777777" w:rsidR="00363C14" w:rsidRPr="00EA38B3" w:rsidRDefault="00363C14" w:rsidP="00EA38B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IIIa or 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Salmonella enterica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subspecies </w:t>
      </w:r>
      <w:proofErr w:type="spellStart"/>
      <w:r w:rsidRPr="00EA38B3">
        <w:rPr>
          <w:rFonts w:ascii="Times New Roman" w:eastAsia="Times New Roman" w:hAnsi="Times New Roman" w:cs="B Nazanin"/>
          <w:i/>
          <w:iCs/>
          <w:sz w:val="20"/>
          <w:szCs w:val="20"/>
          <w:lang w:bidi="fa-IR"/>
        </w:rPr>
        <w:t>arizonae</w:t>
      </w:r>
      <w:proofErr w:type="spellEnd"/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 </w:t>
      </w:r>
    </w:p>
    <w:p w14:paraId="4BEC3CCB" w14:textId="77777777" w:rsidR="00363C14" w:rsidRPr="00EA38B3" w:rsidRDefault="00363C14" w:rsidP="00EA38B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proofErr w:type="spellStart"/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>IIIb</w:t>
      </w:r>
      <w:proofErr w:type="spellEnd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>or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Salmonella enterica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subspecies </w:t>
      </w:r>
      <w:proofErr w:type="spellStart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>diarizonae</w:t>
      </w:r>
      <w:proofErr w:type="spellEnd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</w:t>
      </w:r>
    </w:p>
    <w:p w14:paraId="40E50E83" w14:textId="77777777" w:rsidR="00363C14" w:rsidRPr="00EA38B3" w:rsidRDefault="00363C14" w:rsidP="00EA38B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IV or 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Salmonella enterica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subspecies </w:t>
      </w:r>
      <w:proofErr w:type="spellStart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>houtenae</w:t>
      </w:r>
      <w:proofErr w:type="spellEnd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</w:t>
      </w:r>
    </w:p>
    <w:p w14:paraId="2E6A9E78" w14:textId="77777777" w:rsidR="00363C14" w:rsidRPr="00EA38B3" w:rsidRDefault="00363C14" w:rsidP="00EA38B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>VI or</w:t>
      </w:r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Salmonella enterica </w:t>
      </w:r>
      <w:r w:rsidRPr="00EA38B3">
        <w:rPr>
          <w:rFonts w:asciiTheme="majorBidi" w:hAnsiTheme="majorBidi" w:cs="B Nazanin"/>
          <w:kern w:val="24"/>
          <w:sz w:val="20"/>
          <w:szCs w:val="20"/>
          <w:lang w:bidi="fa-IR"/>
        </w:rPr>
        <w:t xml:space="preserve">subspecies </w:t>
      </w:r>
      <w:proofErr w:type="spellStart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>indica</w:t>
      </w:r>
      <w:proofErr w:type="spellEnd"/>
      <w:r w:rsidRPr="00EA38B3">
        <w:rPr>
          <w:rFonts w:asciiTheme="majorBidi" w:hAnsiTheme="majorBidi" w:cs="B Nazanin"/>
          <w:i/>
          <w:iCs/>
          <w:kern w:val="24"/>
          <w:sz w:val="20"/>
          <w:szCs w:val="20"/>
          <w:lang w:bidi="fa-IR"/>
        </w:rPr>
        <w:t xml:space="preserve"> </w:t>
      </w:r>
    </w:p>
    <w:p w14:paraId="4B4E2421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0FCCEB3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4294B375" wp14:editId="5DB56EF6">
            <wp:extent cx="6263640" cy="2517775"/>
            <wp:effectExtent l="0" t="0" r="3810" b="0"/>
            <wp:docPr id="125697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72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608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1BEAADB6" w14:textId="77777777" w:rsidR="00363C14" w:rsidRPr="00EA38B3" w:rsidRDefault="00363C14" w:rsidP="00EA38B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A38B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جدول 13. خلاصه شناسایی بیوشیمیایی سه گروه سالمونلای اصلی بیماریزا در انسان.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1280"/>
        <w:gridCol w:w="2122"/>
        <w:gridCol w:w="2268"/>
      </w:tblGrid>
      <w:tr w:rsidR="00EA38B3" w:rsidRPr="00EA38B3" w14:paraId="4E1FA21C" w14:textId="77777777" w:rsidTr="00EA38B3">
        <w:trPr>
          <w:jc w:val="center"/>
        </w:trPr>
        <w:tc>
          <w:tcPr>
            <w:tcW w:w="2273" w:type="dxa"/>
          </w:tcPr>
          <w:p w14:paraId="1516D990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 xml:space="preserve">سالمونلا سروتیپ پاراتیفی </w:t>
            </w: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</w:t>
            </w:r>
          </w:p>
        </w:tc>
        <w:tc>
          <w:tcPr>
            <w:tcW w:w="1280" w:type="dxa"/>
          </w:tcPr>
          <w:p w14:paraId="28A536DD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>سالمونلا سروتیپ تیفی</w:t>
            </w:r>
          </w:p>
        </w:tc>
        <w:tc>
          <w:tcPr>
            <w:tcW w:w="2122" w:type="dxa"/>
          </w:tcPr>
          <w:p w14:paraId="6536960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>سالمونلای</w:t>
            </w:r>
            <w:r w:rsidRPr="00EA38B3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>غیرتیفوئیدی (</w:t>
            </w:r>
            <w:r w:rsidRPr="00EA38B3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از </w:t>
            </w: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 xml:space="preserve">زیرگونه </w:t>
            </w: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 xml:space="preserve"> )</w:t>
            </w:r>
          </w:p>
        </w:tc>
        <w:tc>
          <w:tcPr>
            <w:tcW w:w="2268" w:type="dxa"/>
          </w:tcPr>
          <w:p w14:paraId="7A273B6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  <w:t>تست</w:t>
            </w:r>
          </w:p>
        </w:tc>
      </w:tr>
      <w:tr w:rsidR="00EA38B3" w:rsidRPr="00EA38B3" w14:paraId="64AEB11B" w14:textId="77777777" w:rsidTr="00EA38B3">
        <w:trPr>
          <w:jc w:val="center"/>
        </w:trPr>
        <w:tc>
          <w:tcPr>
            <w:tcW w:w="2273" w:type="dxa"/>
          </w:tcPr>
          <w:p w14:paraId="2E9ADA06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</w:rPr>
              <w:t>K/</w:t>
            </w:r>
            <w:proofErr w:type="gramStart"/>
            <w:r w:rsidRPr="00EA38B3">
              <w:rPr>
                <w:rFonts w:asciiTheme="majorBidi" w:hAnsiTheme="majorBidi" w:cs="B Nazanin"/>
                <w:sz w:val="20"/>
                <w:szCs w:val="20"/>
              </w:rPr>
              <w:t xml:space="preserve">A 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با</w:t>
            </w:r>
            <w:proofErr w:type="gramEnd"/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 xml:space="preserve"> گاز</w:t>
            </w:r>
          </w:p>
        </w:tc>
        <w:tc>
          <w:tcPr>
            <w:tcW w:w="1280" w:type="dxa"/>
          </w:tcPr>
          <w:p w14:paraId="05AAE775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</w:rPr>
              <w:t>K/A</w:t>
            </w:r>
          </w:p>
        </w:tc>
        <w:tc>
          <w:tcPr>
            <w:tcW w:w="2122" w:type="dxa"/>
          </w:tcPr>
          <w:p w14:paraId="087E2DBA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</w:rPr>
              <w:t>K/</w:t>
            </w:r>
            <w:proofErr w:type="gramStart"/>
            <w:r w:rsidRPr="00EA38B3">
              <w:rPr>
                <w:rFonts w:asciiTheme="majorBidi" w:hAnsiTheme="majorBidi" w:cs="B Nazanin"/>
                <w:sz w:val="20"/>
                <w:szCs w:val="20"/>
              </w:rPr>
              <w:t xml:space="preserve">A 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با</w:t>
            </w:r>
            <w:proofErr w:type="gramEnd"/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 xml:space="preserve"> گاز</w:t>
            </w:r>
          </w:p>
        </w:tc>
        <w:tc>
          <w:tcPr>
            <w:tcW w:w="2268" w:type="dxa"/>
          </w:tcPr>
          <w:p w14:paraId="6BACF137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</w:rPr>
              <w:t>TSI</w:t>
            </w:r>
          </w:p>
        </w:tc>
      </w:tr>
      <w:tr w:rsidR="00EA38B3" w:rsidRPr="00EA38B3" w14:paraId="14F47772" w14:textId="77777777" w:rsidTr="00EA38B3">
        <w:trPr>
          <w:jc w:val="center"/>
        </w:trPr>
        <w:tc>
          <w:tcPr>
            <w:tcW w:w="2273" w:type="dxa"/>
          </w:tcPr>
          <w:p w14:paraId="1CCD48D4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مثبت 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با گاز</w:t>
            </w:r>
          </w:p>
        </w:tc>
        <w:tc>
          <w:tcPr>
            <w:tcW w:w="1280" w:type="dxa"/>
          </w:tcPr>
          <w:p w14:paraId="0A6FB5B3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122" w:type="dxa"/>
          </w:tcPr>
          <w:p w14:paraId="7A9A4ED8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مثبت 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با گاز</w:t>
            </w:r>
          </w:p>
        </w:tc>
        <w:tc>
          <w:tcPr>
            <w:tcW w:w="2268" w:type="dxa"/>
          </w:tcPr>
          <w:p w14:paraId="0CCFA4DD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گلوکز</w:t>
            </w:r>
          </w:p>
        </w:tc>
      </w:tr>
      <w:tr w:rsidR="00EA38B3" w:rsidRPr="00EA38B3" w14:paraId="2BE248A4" w14:textId="77777777" w:rsidTr="00EA38B3">
        <w:trPr>
          <w:jc w:val="center"/>
        </w:trPr>
        <w:tc>
          <w:tcPr>
            <w:tcW w:w="2273" w:type="dxa"/>
          </w:tcPr>
          <w:p w14:paraId="01971CFF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 یا مثبت بسیار ضعیف</w:t>
            </w:r>
          </w:p>
        </w:tc>
        <w:tc>
          <w:tcPr>
            <w:tcW w:w="1280" w:type="dxa"/>
          </w:tcPr>
          <w:p w14:paraId="1D40082E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 ضعیف</w:t>
            </w:r>
          </w:p>
        </w:tc>
        <w:tc>
          <w:tcPr>
            <w:tcW w:w="2122" w:type="dxa"/>
          </w:tcPr>
          <w:p w14:paraId="3C868043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268" w:type="dxa"/>
          </w:tcPr>
          <w:p w14:paraId="0EF36E7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</w:rPr>
              <w:t>H</w:t>
            </w:r>
            <w:r w:rsidRPr="00EA38B3">
              <w:rPr>
                <w:rFonts w:asciiTheme="majorBidi" w:hAnsiTheme="majorBidi" w:cs="B Nazanin"/>
                <w:sz w:val="20"/>
                <w:szCs w:val="20"/>
                <w:vertAlign w:val="subscript"/>
              </w:rPr>
              <w:t>2</w:t>
            </w:r>
            <w:r w:rsidRPr="00EA38B3">
              <w:rPr>
                <w:rFonts w:asciiTheme="majorBidi" w:hAnsiTheme="majorBidi" w:cs="B Nazanin"/>
                <w:sz w:val="20"/>
                <w:szCs w:val="20"/>
              </w:rPr>
              <w:t>S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 xml:space="preserve"> (</w:t>
            </w:r>
            <w:r w:rsidRPr="00EA38B3">
              <w:rPr>
                <w:rFonts w:asciiTheme="majorBidi" w:hAnsiTheme="majorBidi" w:cs="B Nazanin"/>
                <w:sz w:val="20"/>
                <w:szCs w:val="20"/>
                <w:lang w:bidi="fa-IR"/>
              </w:rPr>
              <w:t>TSI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EA38B3" w:rsidRPr="00EA38B3" w14:paraId="56BB876E" w14:textId="77777777" w:rsidTr="00EA38B3">
        <w:trPr>
          <w:jc w:val="center"/>
        </w:trPr>
        <w:tc>
          <w:tcPr>
            <w:tcW w:w="2273" w:type="dxa"/>
          </w:tcPr>
          <w:p w14:paraId="23097AE5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1280" w:type="dxa"/>
          </w:tcPr>
          <w:p w14:paraId="3DBC6953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122" w:type="dxa"/>
          </w:tcPr>
          <w:p w14:paraId="00216F98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268" w:type="dxa"/>
          </w:tcPr>
          <w:p w14:paraId="1DC2D6EA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</w:rPr>
              <w:t>MR</w:t>
            </w:r>
          </w:p>
        </w:tc>
      </w:tr>
      <w:tr w:rsidR="00EA38B3" w:rsidRPr="00EA38B3" w14:paraId="1A540284" w14:textId="77777777" w:rsidTr="00EA38B3">
        <w:trPr>
          <w:jc w:val="center"/>
        </w:trPr>
        <w:tc>
          <w:tcPr>
            <w:tcW w:w="2273" w:type="dxa"/>
          </w:tcPr>
          <w:p w14:paraId="73476691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1280" w:type="dxa"/>
          </w:tcPr>
          <w:p w14:paraId="1536C030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2122" w:type="dxa"/>
          </w:tcPr>
          <w:p w14:paraId="7077C07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268" w:type="dxa"/>
          </w:tcPr>
          <w:p w14:paraId="3D204717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سیترات</w:t>
            </w:r>
          </w:p>
        </w:tc>
      </w:tr>
      <w:tr w:rsidR="00EA38B3" w:rsidRPr="00EA38B3" w14:paraId="65FA0430" w14:textId="77777777" w:rsidTr="00EA38B3">
        <w:trPr>
          <w:jc w:val="center"/>
        </w:trPr>
        <w:tc>
          <w:tcPr>
            <w:tcW w:w="2273" w:type="dxa"/>
          </w:tcPr>
          <w:p w14:paraId="23F14E88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1280" w:type="dxa"/>
          </w:tcPr>
          <w:p w14:paraId="7B5E834E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2122" w:type="dxa"/>
          </w:tcPr>
          <w:p w14:paraId="73E0479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2268" w:type="dxa"/>
          </w:tcPr>
          <w:p w14:paraId="7E282AA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اوره</w:t>
            </w:r>
          </w:p>
        </w:tc>
      </w:tr>
      <w:tr w:rsidR="00EA38B3" w:rsidRPr="00EA38B3" w14:paraId="0A8068EE" w14:textId="77777777" w:rsidTr="00EA38B3">
        <w:trPr>
          <w:jc w:val="center"/>
        </w:trPr>
        <w:tc>
          <w:tcPr>
            <w:tcW w:w="2273" w:type="dxa"/>
          </w:tcPr>
          <w:p w14:paraId="437FA172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1280" w:type="dxa"/>
          </w:tcPr>
          <w:p w14:paraId="12615D7F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122" w:type="dxa"/>
          </w:tcPr>
          <w:p w14:paraId="3C4C84C3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268" w:type="dxa"/>
          </w:tcPr>
          <w:p w14:paraId="5E8E0C72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لیزین دکربوکسیلاز</w:t>
            </w:r>
          </w:p>
        </w:tc>
      </w:tr>
      <w:tr w:rsidR="00EA38B3" w:rsidRPr="00EA38B3" w14:paraId="61094505" w14:textId="77777777" w:rsidTr="00EA38B3">
        <w:trPr>
          <w:jc w:val="center"/>
        </w:trPr>
        <w:tc>
          <w:tcPr>
            <w:tcW w:w="2273" w:type="dxa"/>
          </w:tcPr>
          <w:p w14:paraId="7B461B12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1280" w:type="dxa"/>
          </w:tcPr>
          <w:p w14:paraId="4B896C9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2122" w:type="dxa"/>
          </w:tcPr>
          <w:p w14:paraId="72188C3D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268" w:type="dxa"/>
          </w:tcPr>
          <w:p w14:paraId="32C8EBC2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اورنیتین دکربوکسیلاز</w:t>
            </w:r>
          </w:p>
        </w:tc>
      </w:tr>
      <w:tr w:rsidR="00EA38B3" w:rsidRPr="00EA38B3" w14:paraId="06C636DB" w14:textId="77777777" w:rsidTr="00EA38B3">
        <w:trPr>
          <w:jc w:val="center"/>
        </w:trPr>
        <w:tc>
          <w:tcPr>
            <w:tcW w:w="2273" w:type="dxa"/>
          </w:tcPr>
          <w:p w14:paraId="3BA9BEF6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1280" w:type="dxa"/>
          </w:tcPr>
          <w:p w14:paraId="7A0FBDA7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122" w:type="dxa"/>
          </w:tcPr>
          <w:p w14:paraId="48EBAB26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مثبت</w:t>
            </w:r>
          </w:p>
        </w:tc>
        <w:tc>
          <w:tcPr>
            <w:tcW w:w="2268" w:type="dxa"/>
          </w:tcPr>
          <w:p w14:paraId="1411B7D6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حرکت</w:t>
            </w:r>
          </w:p>
        </w:tc>
      </w:tr>
      <w:tr w:rsidR="00363C14" w:rsidRPr="00EA38B3" w14:paraId="3E2FDD8B" w14:textId="77777777" w:rsidTr="00EA38B3">
        <w:trPr>
          <w:jc w:val="center"/>
        </w:trPr>
        <w:tc>
          <w:tcPr>
            <w:tcW w:w="2273" w:type="dxa"/>
          </w:tcPr>
          <w:p w14:paraId="7D33262E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1280" w:type="dxa"/>
          </w:tcPr>
          <w:p w14:paraId="2E4C9C83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2122" w:type="dxa"/>
          </w:tcPr>
          <w:p w14:paraId="4C1D1359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>منفی</w:t>
            </w:r>
          </w:p>
        </w:tc>
        <w:tc>
          <w:tcPr>
            <w:tcW w:w="2268" w:type="dxa"/>
          </w:tcPr>
          <w:p w14:paraId="127C1B4C" w14:textId="77777777" w:rsidR="00363C14" w:rsidRPr="00EA38B3" w:rsidRDefault="00363C14" w:rsidP="00EA38B3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EA38B3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لاکتوز، سوکروز، اندول،   </w:t>
            </w:r>
            <w:r w:rsidRPr="00EA38B3">
              <w:rPr>
                <w:rFonts w:asciiTheme="majorBidi" w:hAnsiTheme="majorBidi" w:cs="B Nazanin"/>
                <w:sz w:val="20"/>
                <w:szCs w:val="20"/>
              </w:rPr>
              <w:t>ONPG</w:t>
            </w:r>
            <w:r w:rsidRPr="00EA38B3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 xml:space="preserve">، </w:t>
            </w:r>
            <w:r w:rsidRPr="00EA38B3">
              <w:rPr>
                <w:rFonts w:asciiTheme="majorBidi" w:hAnsiTheme="majorBidi" w:cs="B Nazanin"/>
                <w:sz w:val="20"/>
                <w:szCs w:val="20"/>
              </w:rPr>
              <w:t>VP</w:t>
            </w:r>
          </w:p>
        </w:tc>
      </w:tr>
    </w:tbl>
    <w:p w14:paraId="4D52FA68" w14:textId="77777777" w:rsidR="00961845" w:rsidRPr="00EA38B3" w:rsidRDefault="00961845" w:rsidP="00EA38B3">
      <w:pPr>
        <w:jc w:val="lowKashida"/>
        <w:rPr>
          <w:rFonts w:cs="B Nazanin"/>
        </w:rPr>
      </w:pPr>
    </w:p>
    <w:sectPr w:rsidR="00961845" w:rsidRPr="00EA38B3" w:rsidSect="00EA38B3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5F9FC" w14:textId="77777777" w:rsidR="0030326A" w:rsidRDefault="0030326A" w:rsidP="00EA38B3">
      <w:pPr>
        <w:spacing w:after="0" w:line="240" w:lineRule="auto"/>
      </w:pPr>
      <w:r>
        <w:separator/>
      </w:r>
    </w:p>
  </w:endnote>
  <w:endnote w:type="continuationSeparator" w:id="0">
    <w:p w14:paraId="6A956886" w14:textId="77777777" w:rsidR="0030326A" w:rsidRDefault="0030326A" w:rsidP="00EA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New-Medium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EA38B3" w:rsidRPr="00580BA0" w14:paraId="348A52DA" w14:textId="77777777" w:rsidTr="00EA38B3">
      <w:trPr>
        <w:trHeight w:val="300"/>
      </w:trPr>
      <w:tc>
        <w:tcPr>
          <w:tcW w:w="4691" w:type="dxa"/>
        </w:tcPr>
        <w:p w14:paraId="651D2192" w14:textId="77777777" w:rsidR="00EA38B3" w:rsidRPr="00580BA0" w:rsidRDefault="00EA38B3" w:rsidP="00EA38B3">
          <w:pPr>
            <w:pStyle w:val="Header"/>
            <w:bidi/>
            <w:jc w:val="right"/>
          </w:pPr>
          <w:bookmarkStart w:id="176" w:name="_Hlk208873550"/>
          <w:bookmarkStart w:id="177" w:name="_Hlk208873551"/>
          <w:bookmarkStart w:id="178" w:name="_Hlk208906231"/>
          <w:bookmarkStart w:id="179" w:name="_Hlk208906232"/>
          <w:bookmarkStart w:id="180" w:name="_Hlk208907177"/>
          <w:bookmarkStart w:id="181" w:name="_Hlk208907178"/>
          <w:bookmarkStart w:id="182" w:name="_Hlk208907403"/>
          <w:bookmarkStart w:id="183" w:name="_Hlk208907404"/>
          <w:bookmarkStart w:id="184" w:name="_Hlk208907413"/>
          <w:bookmarkStart w:id="185" w:name="_Hlk208907414"/>
          <w:bookmarkStart w:id="186" w:name="_Hlk208907694"/>
          <w:bookmarkStart w:id="187" w:name="_Hlk208907695"/>
          <w:bookmarkStart w:id="188" w:name="_Hlk208907742"/>
          <w:bookmarkStart w:id="189" w:name="_Hlk208907743"/>
          <w:bookmarkStart w:id="190" w:name="_Hlk208907936"/>
          <w:bookmarkStart w:id="191" w:name="_Hlk208907937"/>
          <w:bookmarkStart w:id="192" w:name="_Hlk208915105"/>
          <w:bookmarkStart w:id="193" w:name="_Hlk208915106"/>
          <w:bookmarkStart w:id="194" w:name="_Hlk208915893"/>
          <w:bookmarkStart w:id="195" w:name="_Hlk208915894"/>
          <w:bookmarkStart w:id="196" w:name="_Hlk208916237"/>
          <w:bookmarkStart w:id="197" w:name="_Hlk208916238"/>
          <w:bookmarkStart w:id="198" w:name="_Hlk208916589"/>
          <w:bookmarkStart w:id="199" w:name="_Hlk208916590"/>
          <w:bookmarkStart w:id="200" w:name="_Hlk208917027"/>
          <w:bookmarkStart w:id="201" w:name="_Hlk208917028"/>
          <w:bookmarkStart w:id="202" w:name="_Hlk208917697"/>
          <w:bookmarkStart w:id="203" w:name="_Hlk208917698"/>
          <w:bookmarkStart w:id="204" w:name="_Hlk208918087"/>
          <w:bookmarkStart w:id="205" w:name="_Hlk208918088"/>
          <w:bookmarkStart w:id="206" w:name="_Hlk208918763"/>
          <w:bookmarkStart w:id="207" w:name="_Hlk208918764"/>
          <w:bookmarkStart w:id="208" w:name="_Hlk208918977"/>
          <w:bookmarkStart w:id="209" w:name="_Hlk208918978"/>
          <w:bookmarkStart w:id="210" w:name="_Hlk208919148"/>
          <w:bookmarkStart w:id="211" w:name="_Hlk208919149"/>
          <w:bookmarkStart w:id="212" w:name="_Hlk208919320"/>
          <w:bookmarkStart w:id="213" w:name="_Hlk208919321"/>
          <w:bookmarkStart w:id="214" w:name="_Hlk208919498"/>
          <w:bookmarkStart w:id="215" w:name="_Hlk208919499"/>
          <w:bookmarkStart w:id="216" w:name="_Hlk208919665"/>
          <w:bookmarkStart w:id="217" w:name="_Hlk208919666"/>
          <w:bookmarkStart w:id="218" w:name="_Hlk208919852"/>
          <w:bookmarkStart w:id="219" w:name="_Hlk208919853"/>
          <w:bookmarkStart w:id="220" w:name="_Hlk208920087"/>
          <w:bookmarkStart w:id="221" w:name="_Hlk208920088"/>
          <w:bookmarkStart w:id="222" w:name="_Hlk208920989"/>
          <w:bookmarkStart w:id="223" w:name="_Hlk208920990"/>
          <w:bookmarkStart w:id="224" w:name="_Hlk208921326"/>
          <w:bookmarkStart w:id="225" w:name="_Hlk208921327"/>
          <w:bookmarkStart w:id="226" w:name="_Hlk208921542"/>
          <w:bookmarkStart w:id="227" w:name="_Hlk208921543"/>
          <w:bookmarkStart w:id="228" w:name="_Hlk208921760"/>
          <w:bookmarkStart w:id="229" w:name="_Hlk208921761"/>
          <w:bookmarkStart w:id="230" w:name="_Hlk208925638"/>
          <w:bookmarkStart w:id="231" w:name="_Hlk208925639"/>
          <w:bookmarkStart w:id="232" w:name="_Hlk208925905"/>
          <w:bookmarkStart w:id="233" w:name="_Hlk208925906"/>
          <w:bookmarkStart w:id="234" w:name="_Hlk208926113"/>
          <w:bookmarkStart w:id="235" w:name="_Hlk208926114"/>
          <w:bookmarkStart w:id="236" w:name="_Hlk208926282"/>
          <w:bookmarkStart w:id="237" w:name="_Hlk208926283"/>
          <w:bookmarkStart w:id="238" w:name="_Hlk208926435"/>
          <w:bookmarkStart w:id="239" w:name="_Hlk208926436"/>
          <w:bookmarkStart w:id="240" w:name="_Hlk208926596"/>
          <w:bookmarkStart w:id="241" w:name="_Hlk208926597"/>
          <w:bookmarkStart w:id="242" w:name="_Hlk208926772"/>
          <w:bookmarkStart w:id="243" w:name="_Hlk208926773"/>
          <w:bookmarkStart w:id="244" w:name="_Hlk208926927"/>
          <w:bookmarkStart w:id="245" w:name="_Hlk208926928"/>
          <w:bookmarkStart w:id="246" w:name="_Hlk208927128"/>
          <w:bookmarkStart w:id="247" w:name="_Hlk208927129"/>
          <w:bookmarkStart w:id="248" w:name="_Hlk208927289"/>
          <w:bookmarkStart w:id="249" w:name="_Hlk208927290"/>
          <w:bookmarkStart w:id="250" w:name="_Hlk208927416"/>
          <w:bookmarkStart w:id="251" w:name="_Hlk208927417"/>
          <w:bookmarkStart w:id="252" w:name="_Hlk208927526"/>
          <w:bookmarkStart w:id="253" w:name="_Hlk208927527"/>
          <w:bookmarkStart w:id="254" w:name="_Hlk208930600"/>
          <w:bookmarkStart w:id="255" w:name="_Hlk208930601"/>
          <w:bookmarkStart w:id="256" w:name="_Hlk208930823"/>
          <w:bookmarkStart w:id="257" w:name="_Hlk208930824"/>
          <w:bookmarkStart w:id="258" w:name="_Hlk208931007"/>
          <w:bookmarkStart w:id="259" w:name="_Hlk208931008"/>
          <w:bookmarkStart w:id="260" w:name="_Hlk208931214"/>
          <w:bookmarkStart w:id="261" w:name="_Hlk208931215"/>
          <w:bookmarkStart w:id="262" w:name="_Hlk208931455"/>
          <w:bookmarkStart w:id="263" w:name="_Hlk208931456"/>
          <w:bookmarkStart w:id="264" w:name="_Hlk208931670"/>
          <w:bookmarkStart w:id="265" w:name="_Hlk208931671"/>
          <w:bookmarkStart w:id="266" w:name="_Hlk208931939"/>
          <w:bookmarkStart w:id="267" w:name="_Hlk208931940"/>
          <w:bookmarkStart w:id="268" w:name="_Hlk208932211"/>
          <w:bookmarkStart w:id="269" w:name="_Hlk208932212"/>
          <w:bookmarkStart w:id="270" w:name="_Hlk208932341"/>
          <w:bookmarkStart w:id="271" w:name="_Hlk208932342"/>
          <w:bookmarkStart w:id="272" w:name="_Hlk208932605"/>
          <w:bookmarkStart w:id="273" w:name="_Hlk208932606"/>
          <w:bookmarkStart w:id="274" w:name="_Hlk208932647"/>
          <w:bookmarkStart w:id="275" w:name="_Hlk208932648"/>
          <w:bookmarkStart w:id="276" w:name="_Hlk208932757"/>
          <w:bookmarkStart w:id="277" w:name="_Hlk208932758"/>
          <w:bookmarkStart w:id="278" w:name="_Hlk208932951"/>
          <w:bookmarkStart w:id="279" w:name="_Hlk208932952"/>
          <w:bookmarkStart w:id="280" w:name="_Hlk208933127"/>
          <w:bookmarkStart w:id="281" w:name="_Hlk208933128"/>
          <w:bookmarkStart w:id="282" w:name="_Hlk208933350"/>
          <w:bookmarkStart w:id="283" w:name="_Hlk208933351"/>
          <w:bookmarkStart w:id="284" w:name="_Hlk208933507"/>
          <w:bookmarkStart w:id="285" w:name="_Hlk208933508"/>
          <w:bookmarkStart w:id="286" w:name="_Hlk208933807"/>
          <w:bookmarkStart w:id="287" w:name="_Hlk208933808"/>
          <w:bookmarkStart w:id="288" w:name="_Hlk208933934"/>
          <w:bookmarkStart w:id="289" w:name="_Hlk208933935"/>
          <w:bookmarkStart w:id="290" w:name="_Hlk208934131"/>
          <w:bookmarkStart w:id="291" w:name="_Hlk208934132"/>
          <w:bookmarkStart w:id="292" w:name="_Hlk208999718"/>
          <w:bookmarkStart w:id="293" w:name="_Hlk208999719"/>
          <w:bookmarkStart w:id="294" w:name="_Hlk209000147"/>
          <w:bookmarkStart w:id="295" w:name="_Hlk209000148"/>
          <w:bookmarkStart w:id="296" w:name="_Hlk209000379"/>
          <w:bookmarkStart w:id="297" w:name="_Hlk209000380"/>
          <w:bookmarkStart w:id="298" w:name="_Hlk209000710"/>
          <w:bookmarkStart w:id="299" w:name="_Hlk209000711"/>
          <w:bookmarkStart w:id="300" w:name="_Hlk209000826"/>
          <w:bookmarkStart w:id="301" w:name="_Hlk209000827"/>
          <w:bookmarkStart w:id="302" w:name="_Hlk209000969"/>
          <w:bookmarkStart w:id="303" w:name="_Hlk209000970"/>
          <w:bookmarkStart w:id="304" w:name="_Hlk209001152"/>
          <w:bookmarkStart w:id="305" w:name="_Hlk209001153"/>
          <w:bookmarkStart w:id="306" w:name="_Hlk209001306"/>
          <w:bookmarkStart w:id="307" w:name="_Hlk209001307"/>
          <w:bookmarkStart w:id="308" w:name="_Hlk209001546"/>
          <w:bookmarkStart w:id="309" w:name="_Hlk209001547"/>
          <w:bookmarkStart w:id="310" w:name="_Hlk209002922"/>
          <w:bookmarkStart w:id="311" w:name="_Hlk209002923"/>
          <w:bookmarkStart w:id="312" w:name="_Hlk209003120"/>
          <w:bookmarkStart w:id="313" w:name="_Hlk209003121"/>
          <w:bookmarkStart w:id="314" w:name="_Hlk209003497"/>
          <w:bookmarkStart w:id="315" w:name="_Hlk209003498"/>
          <w:bookmarkStart w:id="316" w:name="_Hlk209003671"/>
          <w:bookmarkStart w:id="317" w:name="_Hlk209003672"/>
          <w:bookmarkStart w:id="318" w:name="_Hlk209003893"/>
          <w:bookmarkStart w:id="319" w:name="_Hlk209003894"/>
          <w:bookmarkStart w:id="320" w:name="_Hlk209004054"/>
          <w:bookmarkStart w:id="321" w:name="_Hlk209004055"/>
          <w:bookmarkStart w:id="322" w:name="_Hlk209004319"/>
          <w:bookmarkStart w:id="323" w:name="_Hlk209004320"/>
          <w:bookmarkStart w:id="324" w:name="_Hlk209004548"/>
          <w:bookmarkStart w:id="325" w:name="_Hlk209004549"/>
          <w:bookmarkStart w:id="326" w:name="_Hlk209004728"/>
          <w:bookmarkStart w:id="327" w:name="_Hlk209004729"/>
          <w:bookmarkStart w:id="328" w:name="_Hlk209005074"/>
          <w:bookmarkStart w:id="329" w:name="_Hlk209005075"/>
          <w:bookmarkStart w:id="330" w:name="_Hlk209005407"/>
          <w:bookmarkStart w:id="331" w:name="_Hlk209005408"/>
          <w:r w:rsidRPr="00580BA0">
            <w:rPr>
              <w:rtl/>
            </w:rPr>
            <w:t>امضا و تصدیق: {{</w:t>
          </w:r>
          <w:proofErr w:type="spellStart"/>
          <w:r w:rsidRPr="00580BA0">
            <w:t>ConfirmerTwoName</w:t>
          </w:r>
          <w:proofErr w:type="spellEnd"/>
          <w:r w:rsidRPr="00580BA0">
            <w:rPr>
              <w:rtl/>
            </w:rPr>
            <w:t>}}</w:t>
          </w:r>
        </w:p>
        <w:p w14:paraId="299DCB10" w14:textId="77777777" w:rsidR="00EA38B3" w:rsidRPr="00580BA0" w:rsidRDefault="00EA38B3" w:rsidP="00EA38B3">
          <w:pPr>
            <w:pStyle w:val="Header"/>
            <w:bidi/>
            <w:jc w:val="right"/>
          </w:pPr>
          <w:r w:rsidRPr="00580BA0">
            <w:rPr>
              <w:rtl/>
            </w:rPr>
            <w:t>{{</w:t>
          </w:r>
          <w:proofErr w:type="spellStart"/>
          <w:r w:rsidRPr="00580BA0">
            <w:t>ConfirmerTwoSignImage</w:t>
          </w:r>
          <w:proofErr w:type="spellEnd"/>
          <w:r w:rsidRPr="00580BA0">
            <w:rPr>
              <w:rtl/>
            </w:rPr>
            <w:t>}}</w:t>
          </w:r>
        </w:p>
      </w:tc>
      <w:tc>
        <w:tcPr>
          <w:tcW w:w="0" w:type="dxa"/>
        </w:tcPr>
        <w:p w14:paraId="2583E34E" w14:textId="77777777" w:rsidR="00EA38B3" w:rsidRPr="00580BA0" w:rsidRDefault="00EA38B3" w:rsidP="00EA38B3">
          <w:pPr>
            <w:pStyle w:val="Header"/>
            <w:jc w:val="center"/>
          </w:pPr>
        </w:p>
      </w:tc>
      <w:tc>
        <w:tcPr>
          <w:tcW w:w="4324" w:type="dxa"/>
        </w:tcPr>
        <w:p w14:paraId="4FB3ED8B" w14:textId="77777777" w:rsidR="00EA38B3" w:rsidRPr="00580BA0" w:rsidRDefault="00EA38B3" w:rsidP="00EA38B3">
          <w:pPr>
            <w:pStyle w:val="Header"/>
            <w:bidi/>
            <w:ind w:right="-115"/>
          </w:pPr>
          <w:r w:rsidRPr="00580BA0">
            <w:rPr>
              <w:rtl/>
            </w:rPr>
            <w:t>تایید کننده: {{</w:t>
          </w:r>
          <w:proofErr w:type="spellStart"/>
          <w:r w:rsidRPr="00580BA0">
            <w:t>ConfirmerOneName</w:t>
          </w:r>
          <w:proofErr w:type="spellEnd"/>
          <w:r w:rsidRPr="00580BA0">
            <w:rPr>
              <w:rtl/>
            </w:rPr>
            <w:t>}}</w:t>
          </w:r>
        </w:p>
        <w:p w14:paraId="44ACCEE7" w14:textId="77777777" w:rsidR="00EA38B3" w:rsidRPr="00580BA0" w:rsidRDefault="00EA38B3" w:rsidP="00EA38B3">
          <w:pPr>
            <w:pStyle w:val="Header"/>
            <w:bidi/>
            <w:ind w:right="-115"/>
          </w:pPr>
          <w:r w:rsidRPr="00580BA0">
            <w:rPr>
              <w:rtl/>
            </w:rPr>
            <w:t>{{</w:t>
          </w:r>
          <w:proofErr w:type="spellStart"/>
          <w:r w:rsidRPr="00580BA0">
            <w:t>ConfirmerOneSignImage</w:t>
          </w:r>
          <w:proofErr w:type="spellEnd"/>
          <w:r w:rsidRPr="00580BA0">
            <w:rPr>
              <w:rtl/>
            </w:rPr>
            <w:t>}}</w:t>
          </w:r>
        </w:p>
      </w:tc>
    </w:tr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</w:tbl>
  <w:p w14:paraId="2B5D1D1E" w14:textId="77777777" w:rsidR="00EA38B3" w:rsidRDefault="00EA3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2EF3E" w14:textId="77777777" w:rsidR="0030326A" w:rsidRDefault="0030326A" w:rsidP="00EA38B3">
      <w:pPr>
        <w:spacing w:after="0" w:line="240" w:lineRule="auto"/>
      </w:pPr>
      <w:r>
        <w:separator/>
      </w:r>
    </w:p>
  </w:footnote>
  <w:footnote w:type="continuationSeparator" w:id="0">
    <w:p w14:paraId="467C3A13" w14:textId="77777777" w:rsidR="0030326A" w:rsidRDefault="0030326A" w:rsidP="00EA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EA38B3" w:rsidRPr="00580BA0" w14:paraId="25ED98DE" w14:textId="77777777" w:rsidTr="00EA38B3">
      <w:trPr>
        <w:trHeight w:val="300"/>
      </w:trPr>
      <w:tc>
        <w:tcPr>
          <w:tcW w:w="3255" w:type="dxa"/>
        </w:tcPr>
        <w:p w14:paraId="2375824F" w14:textId="4ACC2B9B" w:rsidR="00EA38B3" w:rsidRPr="00580BA0" w:rsidRDefault="00EA38B3" w:rsidP="00EA38B3">
          <w:pPr>
            <w:pStyle w:val="Header"/>
            <w:bidi/>
          </w:pPr>
          <w:bookmarkStart w:id="8" w:name="_Hlk208736059"/>
          <w:bookmarkStart w:id="9" w:name="_Hlk208736060"/>
          <w:bookmarkStart w:id="10" w:name="_Hlk208736103"/>
          <w:bookmarkStart w:id="11" w:name="_Hlk208736104"/>
          <w:bookmarkStart w:id="12" w:name="_Hlk208736172"/>
          <w:bookmarkStart w:id="13" w:name="_Hlk208736173"/>
          <w:bookmarkStart w:id="14" w:name="_Hlk208736187"/>
          <w:bookmarkStart w:id="15" w:name="_Hlk208736188"/>
          <w:bookmarkStart w:id="16" w:name="_Hlk208872150"/>
          <w:bookmarkStart w:id="17" w:name="_Hlk208872151"/>
          <w:bookmarkStart w:id="18" w:name="_Hlk208873296"/>
          <w:bookmarkStart w:id="19" w:name="_Hlk208873297"/>
          <w:bookmarkStart w:id="20" w:name="_Hlk208906954"/>
          <w:bookmarkStart w:id="21" w:name="_Hlk208906955"/>
          <w:bookmarkStart w:id="22" w:name="_Hlk208907385"/>
          <w:bookmarkStart w:id="23" w:name="_Hlk208907386"/>
          <w:bookmarkStart w:id="24" w:name="_Hlk208907669"/>
          <w:bookmarkStart w:id="25" w:name="_Hlk208907670"/>
          <w:bookmarkStart w:id="26" w:name="_Hlk208907688"/>
          <w:bookmarkStart w:id="27" w:name="_Hlk208907689"/>
          <w:bookmarkStart w:id="28" w:name="_Hlk208907915"/>
          <w:bookmarkStart w:id="29" w:name="_Hlk208907916"/>
          <w:bookmarkStart w:id="30" w:name="_Hlk208907928"/>
          <w:bookmarkStart w:id="31" w:name="_Hlk208907929"/>
          <w:bookmarkStart w:id="32" w:name="_Hlk208915883"/>
          <w:bookmarkStart w:id="33" w:name="_Hlk208915884"/>
          <w:bookmarkStart w:id="34" w:name="_Hlk208916118"/>
          <w:bookmarkStart w:id="35" w:name="_Hlk208916119"/>
          <w:bookmarkStart w:id="36" w:name="_Hlk208916511"/>
          <w:bookmarkStart w:id="37" w:name="_Hlk208916512"/>
          <w:bookmarkStart w:id="38" w:name="_Hlk208916583"/>
          <w:bookmarkStart w:id="39" w:name="_Hlk208916584"/>
          <w:bookmarkStart w:id="40" w:name="_Hlk208916713"/>
          <w:bookmarkStart w:id="41" w:name="_Hlk208916714"/>
          <w:bookmarkStart w:id="42" w:name="_Hlk208916931"/>
          <w:bookmarkStart w:id="43" w:name="_Hlk208916932"/>
          <w:bookmarkStart w:id="44" w:name="_Hlk208917622"/>
          <w:bookmarkStart w:id="45" w:name="_Hlk208917623"/>
          <w:bookmarkStart w:id="46" w:name="_Hlk208917689"/>
          <w:bookmarkStart w:id="47" w:name="_Hlk208917690"/>
          <w:bookmarkStart w:id="48" w:name="_Hlk208918008"/>
          <w:bookmarkStart w:id="49" w:name="_Hlk208918009"/>
          <w:bookmarkStart w:id="50" w:name="_Hlk208918516"/>
          <w:bookmarkStart w:id="51" w:name="_Hlk208918517"/>
          <w:bookmarkStart w:id="52" w:name="_Hlk208918896"/>
          <w:bookmarkStart w:id="53" w:name="_Hlk208918897"/>
          <w:bookmarkStart w:id="54" w:name="_Hlk208918972"/>
          <w:bookmarkStart w:id="55" w:name="_Hlk208918973"/>
          <w:bookmarkStart w:id="56" w:name="_Hlk208919107"/>
          <w:bookmarkStart w:id="57" w:name="_Hlk208919108"/>
          <w:bookmarkStart w:id="58" w:name="_Hlk208919261"/>
          <w:bookmarkStart w:id="59" w:name="_Hlk208919262"/>
          <w:bookmarkStart w:id="60" w:name="_Hlk208919441"/>
          <w:bookmarkStart w:id="61" w:name="_Hlk208919442"/>
          <w:bookmarkStart w:id="62" w:name="_Hlk208919603"/>
          <w:bookmarkStart w:id="63" w:name="_Hlk208919604"/>
          <w:bookmarkStart w:id="64" w:name="_Hlk208919845"/>
          <w:bookmarkStart w:id="65" w:name="_Hlk208919846"/>
          <w:bookmarkStart w:id="66" w:name="_Hlk208920007"/>
          <w:bookmarkStart w:id="67" w:name="_Hlk208920008"/>
          <w:bookmarkStart w:id="68" w:name="_Hlk208920913"/>
          <w:bookmarkStart w:id="69" w:name="_Hlk208920914"/>
          <w:bookmarkStart w:id="70" w:name="_Hlk208921224"/>
          <w:bookmarkStart w:id="71" w:name="_Hlk208921225"/>
          <w:bookmarkStart w:id="72" w:name="_Hlk208921493"/>
          <w:bookmarkStart w:id="73" w:name="_Hlk208921494"/>
          <w:bookmarkStart w:id="74" w:name="_Hlk208921685"/>
          <w:bookmarkStart w:id="75" w:name="_Hlk208921686"/>
          <w:bookmarkStart w:id="76" w:name="_Hlk208925550"/>
          <w:bookmarkStart w:id="77" w:name="_Hlk208925551"/>
          <w:bookmarkStart w:id="78" w:name="_Hlk208925852"/>
          <w:bookmarkStart w:id="79" w:name="_Hlk208925853"/>
          <w:bookmarkStart w:id="80" w:name="_Hlk208926067"/>
          <w:bookmarkStart w:id="81" w:name="_Hlk208926068"/>
          <w:bookmarkStart w:id="82" w:name="_Hlk208926220"/>
          <w:bookmarkStart w:id="83" w:name="_Hlk208926221"/>
          <w:bookmarkStart w:id="84" w:name="_Hlk208926382"/>
          <w:bookmarkStart w:id="85" w:name="_Hlk208926383"/>
          <w:bookmarkStart w:id="86" w:name="_Hlk208926563"/>
          <w:bookmarkStart w:id="87" w:name="_Hlk208926564"/>
          <w:bookmarkStart w:id="88" w:name="_Hlk208926746"/>
          <w:bookmarkStart w:id="89" w:name="_Hlk208926747"/>
          <w:bookmarkStart w:id="90" w:name="_Hlk208926894"/>
          <w:bookmarkStart w:id="91" w:name="_Hlk208926895"/>
          <w:bookmarkStart w:id="92" w:name="_Hlk208927031"/>
          <w:bookmarkStart w:id="93" w:name="_Hlk208927032"/>
          <w:bookmarkStart w:id="94" w:name="_Hlk208927224"/>
          <w:bookmarkStart w:id="95" w:name="_Hlk208927225"/>
          <w:bookmarkStart w:id="96" w:name="_Hlk208927388"/>
          <w:bookmarkStart w:id="97" w:name="_Hlk208927389"/>
          <w:bookmarkStart w:id="98" w:name="_Hlk208927521"/>
          <w:bookmarkStart w:id="99" w:name="_Hlk208927522"/>
          <w:bookmarkStart w:id="100" w:name="_Hlk208930537"/>
          <w:bookmarkStart w:id="101" w:name="_Hlk208930538"/>
          <w:bookmarkStart w:id="102" w:name="_Hlk208930761"/>
          <w:bookmarkStart w:id="103" w:name="_Hlk208930762"/>
          <w:bookmarkStart w:id="104" w:name="_Hlk208930996"/>
          <w:bookmarkStart w:id="105" w:name="_Hlk208930997"/>
          <w:bookmarkStart w:id="106" w:name="_Hlk208931204"/>
          <w:bookmarkStart w:id="107" w:name="_Hlk208931205"/>
          <w:bookmarkStart w:id="108" w:name="_Hlk208931445"/>
          <w:bookmarkStart w:id="109" w:name="_Hlk208931446"/>
          <w:bookmarkStart w:id="110" w:name="_Hlk208931635"/>
          <w:bookmarkStart w:id="111" w:name="_Hlk208931636"/>
          <w:bookmarkStart w:id="112" w:name="_Hlk208931927"/>
          <w:bookmarkStart w:id="113" w:name="_Hlk208931928"/>
          <w:bookmarkStart w:id="114" w:name="_Hlk208932185"/>
          <w:bookmarkStart w:id="115" w:name="_Hlk208932186"/>
          <w:bookmarkStart w:id="116" w:name="_Hlk208932334"/>
          <w:bookmarkStart w:id="117" w:name="_Hlk208932335"/>
          <w:bookmarkStart w:id="118" w:name="_Hlk208932570"/>
          <w:bookmarkStart w:id="119" w:name="_Hlk208932571"/>
          <w:bookmarkStart w:id="120" w:name="_Hlk208932748"/>
          <w:bookmarkStart w:id="121" w:name="_Hlk208932749"/>
          <w:bookmarkStart w:id="122" w:name="_Hlk208932937"/>
          <w:bookmarkStart w:id="123" w:name="_Hlk208932938"/>
          <w:bookmarkStart w:id="124" w:name="_Hlk208932944"/>
          <w:bookmarkStart w:id="125" w:name="_Hlk208932945"/>
          <w:bookmarkStart w:id="126" w:name="_Hlk208933137"/>
          <w:bookmarkStart w:id="127" w:name="_Hlk208933138"/>
          <w:bookmarkStart w:id="128" w:name="_Hlk208933361"/>
          <w:bookmarkStart w:id="129" w:name="_Hlk208933362"/>
          <w:bookmarkStart w:id="130" w:name="_Hlk208933497"/>
          <w:bookmarkStart w:id="131" w:name="_Hlk208933498"/>
          <w:bookmarkStart w:id="132" w:name="_Hlk208933799"/>
          <w:bookmarkStart w:id="133" w:name="_Hlk208933800"/>
          <w:bookmarkStart w:id="134" w:name="_Hlk208933944"/>
          <w:bookmarkStart w:id="135" w:name="_Hlk208933945"/>
          <w:bookmarkStart w:id="136" w:name="_Hlk208934125"/>
          <w:bookmarkStart w:id="137" w:name="_Hlk208934126"/>
          <w:bookmarkStart w:id="138" w:name="_Hlk209000135"/>
          <w:bookmarkStart w:id="139" w:name="_Hlk209000136"/>
          <w:bookmarkStart w:id="140" w:name="_Hlk209000368"/>
          <w:bookmarkStart w:id="141" w:name="_Hlk209000369"/>
          <w:bookmarkStart w:id="142" w:name="_Hlk209000619"/>
          <w:bookmarkStart w:id="143" w:name="_Hlk209000620"/>
          <w:bookmarkStart w:id="144" w:name="_Hlk209000818"/>
          <w:bookmarkStart w:id="145" w:name="_Hlk209000819"/>
          <w:bookmarkStart w:id="146" w:name="_Hlk209000963"/>
          <w:bookmarkStart w:id="147" w:name="_Hlk209000964"/>
          <w:bookmarkStart w:id="148" w:name="_Hlk209001145"/>
          <w:bookmarkStart w:id="149" w:name="_Hlk209001146"/>
          <w:bookmarkStart w:id="150" w:name="_Hlk209001297"/>
          <w:bookmarkStart w:id="151" w:name="_Hlk209001298"/>
          <w:bookmarkStart w:id="152" w:name="_Hlk209001501"/>
          <w:bookmarkStart w:id="153" w:name="_Hlk209001502"/>
          <w:bookmarkStart w:id="154" w:name="_Hlk209002910"/>
          <w:bookmarkStart w:id="155" w:name="_Hlk209002911"/>
          <w:bookmarkStart w:id="156" w:name="_Hlk209003109"/>
          <w:bookmarkStart w:id="157" w:name="_Hlk209003110"/>
          <w:bookmarkStart w:id="158" w:name="_Hlk209003472"/>
          <w:bookmarkStart w:id="159" w:name="_Hlk209003473"/>
          <w:bookmarkStart w:id="160" w:name="_Hlk209003657"/>
          <w:bookmarkStart w:id="161" w:name="_Hlk209003658"/>
          <w:bookmarkStart w:id="162" w:name="_Hlk209003882"/>
          <w:bookmarkStart w:id="163" w:name="_Hlk209003883"/>
          <w:bookmarkStart w:id="164" w:name="_Hlk209004030"/>
          <w:bookmarkStart w:id="165" w:name="_Hlk209004031"/>
          <w:bookmarkStart w:id="166" w:name="_Hlk209004294"/>
          <w:bookmarkStart w:id="167" w:name="_Hlk209004295"/>
          <w:bookmarkStart w:id="168" w:name="_Hlk209004537"/>
          <w:bookmarkStart w:id="169" w:name="_Hlk209004538"/>
          <w:bookmarkStart w:id="170" w:name="_Hlk209004695"/>
          <w:bookmarkStart w:id="171" w:name="_Hlk209004696"/>
          <w:bookmarkStart w:id="172" w:name="_Hlk209005064"/>
          <w:bookmarkStart w:id="173" w:name="_Hlk209005065"/>
          <w:bookmarkStart w:id="174" w:name="_Hlk209005396"/>
          <w:bookmarkStart w:id="175" w:name="_Hlk209005397"/>
          <w:r w:rsidRPr="00580BA0">
            <w:rPr>
              <w:rtl/>
            </w:rPr>
            <w:t xml:space="preserve">شماره سند: </w:t>
          </w:r>
          <w:r w:rsidRPr="00580BA0"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/>
              <w:kern w:val="24"/>
              <w:sz w:val="24"/>
              <w:szCs w:val="24"/>
              <w:lang w:bidi="fa-IR"/>
            </w:rPr>
            <w:t>5-0005</w:t>
          </w:r>
        </w:p>
      </w:tc>
      <w:tc>
        <w:tcPr>
          <w:tcW w:w="0" w:type="dxa"/>
        </w:tcPr>
        <w:p w14:paraId="6E14D388" w14:textId="77777777" w:rsidR="00EA38B3" w:rsidRPr="00580BA0" w:rsidRDefault="00EA38B3" w:rsidP="00EA38B3">
          <w:pPr>
            <w:pStyle w:val="Header"/>
            <w:jc w:val="center"/>
          </w:pPr>
        </w:p>
      </w:tc>
      <w:tc>
        <w:tcPr>
          <w:tcW w:w="5760" w:type="dxa"/>
        </w:tcPr>
        <w:p w14:paraId="30040982" w14:textId="151E73FB" w:rsidR="00EA38B3" w:rsidRPr="00580BA0" w:rsidRDefault="00EA38B3" w:rsidP="00EA38B3">
          <w:pPr>
            <w:pStyle w:val="Header"/>
            <w:bidi/>
            <w:ind w:right="-115"/>
          </w:pPr>
          <w:r w:rsidRPr="00580BA0">
            <w:rPr>
              <w:rtl/>
            </w:rPr>
            <w:t xml:space="preserve">اسم سند: </w:t>
          </w:r>
          <w:r w:rsidRPr="00EA38B3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>نمودارها و جداول تشخ</w:t>
          </w:r>
          <w:r w:rsidRPr="00EA38B3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Pr="00EA38B3">
            <w:rPr>
              <w:rFonts w:asciiTheme="majorBidi" w:eastAsia="B Nazanin" w:hAnsiTheme="majorBidi" w:hint="eastAsia"/>
              <w:sz w:val="24"/>
              <w:szCs w:val="24"/>
              <w:rtl/>
              <w:lang w:bidi="fa-IR"/>
            </w:rPr>
            <w:t>ص</w:t>
          </w:r>
          <w:r w:rsidRPr="00EA38B3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 xml:space="preserve">ی </w:t>
          </w:r>
          <w:r w:rsidRPr="00EA38B3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>انتروباکترال ها</w:t>
          </w:r>
        </w:p>
      </w:tc>
    </w:tr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</w:tbl>
  <w:p w14:paraId="7AC769CE" w14:textId="77777777" w:rsidR="00EA38B3" w:rsidRDefault="00EA3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14"/>
    <w:rsid w:val="0030326A"/>
    <w:rsid w:val="00363C14"/>
    <w:rsid w:val="00961845"/>
    <w:rsid w:val="00AE644A"/>
    <w:rsid w:val="00B1523C"/>
    <w:rsid w:val="00C61DAB"/>
    <w:rsid w:val="00E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B9F4C"/>
  <w15:chartTrackingRefBased/>
  <w15:docId w15:val="{21588DA0-5F77-43D8-A03A-E8846CD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14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C14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363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363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C14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3C14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3C14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363C1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63C14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14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C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363C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3C14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363C14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363C14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363C1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363C14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14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363C1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C14"/>
    <w:rPr>
      <w:lang w:bidi="ar-SA"/>
    </w:rPr>
  </w:style>
  <w:style w:type="character" w:customStyle="1" w:styleId="hwtze">
    <w:name w:val="hwtze"/>
    <w:basedOn w:val="DefaultParagraphFont"/>
    <w:rsid w:val="00363C14"/>
  </w:style>
  <w:style w:type="character" w:customStyle="1" w:styleId="rynqvb">
    <w:name w:val="rynqvb"/>
    <w:basedOn w:val="DefaultParagraphFont"/>
    <w:qFormat/>
    <w:rsid w:val="00363C14"/>
  </w:style>
  <w:style w:type="character" w:customStyle="1" w:styleId="ztplmc">
    <w:name w:val="ztplmc"/>
    <w:basedOn w:val="DefaultParagraphFont"/>
    <w:rsid w:val="00363C14"/>
  </w:style>
  <w:style w:type="character" w:customStyle="1" w:styleId="xcmxjb">
    <w:name w:val="xcmxjb"/>
    <w:basedOn w:val="DefaultParagraphFont"/>
    <w:rsid w:val="00363C14"/>
  </w:style>
  <w:style w:type="table" w:styleId="TableGrid">
    <w:name w:val="Table Grid"/>
    <w:basedOn w:val="TableNormal"/>
    <w:uiPriority w:val="39"/>
    <w:rsid w:val="0036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63C14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3C14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363C1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363C1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3C14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C14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C14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63C14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C14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C1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363C14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63C14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3C14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63C14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363C14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363C14"/>
  </w:style>
  <w:style w:type="character" w:styleId="Emphasis">
    <w:name w:val="Emphasis"/>
    <w:basedOn w:val="DefaultParagraphFont"/>
    <w:uiPriority w:val="20"/>
    <w:qFormat/>
    <w:rsid w:val="00363C14"/>
    <w:rPr>
      <w:i/>
      <w:iCs/>
    </w:rPr>
  </w:style>
  <w:style w:type="paragraph" w:customStyle="1" w:styleId="a">
    <w:name w:val="فهرست اشکال"/>
    <w:basedOn w:val="Normal"/>
    <w:qFormat/>
    <w:rsid w:val="00363C14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363C14"/>
  </w:style>
  <w:style w:type="character" w:customStyle="1" w:styleId="shorttext">
    <w:name w:val="short_text"/>
    <w:basedOn w:val="DefaultParagraphFont"/>
    <w:rsid w:val="00363C14"/>
  </w:style>
  <w:style w:type="character" w:styleId="Hyperlink">
    <w:name w:val="Hyperlink"/>
    <w:basedOn w:val="DefaultParagraphFont"/>
    <w:uiPriority w:val="99"/>
    <w:unhideWhenUsed/>
    <w:rsid w:val="00363C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363C14"/>
  </w:style>
  <w:style w:type="character" w:customStyle="1" w:styleId="phylum">
    <w:name w:val="phylum"/>
    <w:basedOn w:val="DefaultParagraphFont"/>
    <w:rsid w:val="00363C14"/>
  </w:style>
  <w:style w:type="character" w:customStyle="1" w:styleId="taxoclass">
    <w:name w:val="taxoclass"/>
    <w:basedOn w:val="DefaultParagraphFont"/>
    <w:rsid w:val="00363C14"/>
  </w:style>
  <w:style w:type="character" w:customStyle="1" w:styleId="order">
    <w:name w:val="order"/>
    <w:basedOn w:val="DefaultParagraphFont"/>
    <w:rsid w:val="00363C14"/>
  </w:style>
  <w:style w:type="character" w:customStyle="1" w:styleId="family">
    <w:name w:val="family"/>
    <w:basedOn w:val="DefaultParagraphFont"/>
    <w:rsid w:val="00363C14"/>
  </w:style>
  <w:style w:type="character" w:customStyle="1" w:styleId="genus">
    <w:name w:val="genus"/>
    <w:basedOn w:val="DefaultParagraphFont"/>
    <w:rsid w:val="00363C14"/>
  </w:style>
  <w:style w:type="character" w:customStyle="1" w:styleId="binomial">
    <w:name w:val="binomial"/>
    <w:basedOn w:val="DefaultParagraphFont"/>
    <w:rsid w:val="00363C14"/>
  </w:style>
  <w:style w:type="character" w:customStyle="1" w:styleId="toctoggle">
    <w:name w:val="toctoggle"/>
    <w:basedOn w:val="DefaultParagraphFont"/>
    <w:rsid w:val="00363C14"/>
  </w:style>
  <w:style w:type="character" w:customStyle="1" w:styleId="tocnumber2">
    <w:name w:val="tocnumber2"/>
    <w:basedOn w:val="DefaultParagraphFont"/>
    <w:rsid w:val="00363C14"/>
  </w:style>
  <w:style w:type="character" w:customStyle="1" w:styleId="toctext">
    <w:name w:val="toctext"/>
    <w:basedOn w:val="DefaultParagraphFont"/>
    <w:rsid w:val="00363C14"/>
  </w:style>
  <w:style w:type="character" w:customStyle="1" w:styleId="editsection">
    <w:name w:val="editsection"/>
    <w:basedOn w:val="DefaultParagraphFont"/>
    <w:rsid w:val="00363C14"/>
  </w:style>
  <w:style w:type="character" w:customStyle="1" w:styleId="mw-headline">
    <w:name w:val="mw-headline"/>
    <w:basedOn w:val="DefaultParagraphFont"/>
    <w:rsid w:val="00363C1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3C14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363C14"/>
    <w:rPr>
      <w:b/>
      <w:bCs/>
    </w:rPr>
  </w:style>
  <w:style w:type="paragraph" w:styleId="ListBullet">
    <w:name w:val="List Bullet"/>
    <w:basedOn w:val="Normal"/>
    <w:uiPriority w:val="99"/>
    <w:unhideWhenUsed/>
    <w:rsid w:val="00363C14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363C14"/>
  </w:style>
  <w:style w:type="character" w:customStyle="1" w:styleId="affiliation">
    <w:name w:val="affiliation"/>
    <w:basedOn w:val="DefaultParagraphFont"/>
    <w:rsid w:val="00363C14"/>
  </w:style>
  <w:style w:type="character" w:customStyle="1" w:styleId="hgkelc">
    <w:name w:val="hgkelc"/>
    <w:basedOn w:val="DefaultParagraphFont"/>
    <w:rsid w:val="00363C14"/>
  </w:style>
  <w:style w:type="character" w:customStyle="1" w:styleId="markedcontent">
    <w:name w:val="markedcontent"/>
    <w:basedOn w:val="DefaultParagraphFont"/>
    <w:rsid w:val="00363C14"/>
  </w:style>
  <w:style w:type="paragraph" w:customStyle="1" w:styleId="Default">
    <w:name w:val="Default"/>
    <w:uiPriority w:val="99"/>
    <w:rsid w:val="00363C14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363C14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363C14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363C14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363C14"/>
  </w:style>
  <w:style w:type="character" w:customStyle="1" w:styleId="ref-journal">
    <w:name w:val="ref-journal"/>
    <w:basedOn w:val="DefaultParagraphFont"/>
    <w:rsid w:val="00363C14"/>
  </w:style>
  <w:style w:type="character" w:customStyle="1" w:styleId="ref-vol">
    <w:name w:val="ref-vol"/>
    <w:basedOn w:val="DefaultParagraphFont"/>
    <w:rsid w:val="00363C14"/>
  </w:style>
  <w:style w:type="character" w:customStyle="1" w:styleId="citation">
    <w:name w:val="citation"/>
    <w:basedOn w:val="DefaultParagraphFont"/>
    <w:rsid w:val="00363C14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C14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63C14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363C14"/>
  </w:style>
  <w:style w:type="paragraph" w:customStyle="1" w:styleId="a0">
    <w:name w:val="پاورقی (متن ها)"/>
    <w:basedOn w:val="Normal"/>
    <w:uiPriority w:val="99"/>
    <w:rsid w:val="00363C14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363C14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363C14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363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363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363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363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363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3C14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363C14"/>
  </w:style>
  <w:style w:type="table" w:customStyle="1" w:styleId="TableGridLight1">
    <w:name w:val="Table Grid Light1"/>
    <w:basedOn w:val="TableNormal"/>
    <w:uiPriority w:val="40"/>
    <w:rsid w:val="00363C14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363C14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363C14"/>
    <w:rPr>
      <w:i/>
      <w:iCs/>
      <w:color w:val="404040"/>
    </w:rPr>
  </w:style>
  <w:style w:type="paragraph" w:customStyle="1" w:styleId="naz">
    <w:name w:val="naz"/>
    <w:basedOn w:val="Normal"/>
    <w:link w:val="nazChar"/>
    <w:rsid w:val="00363C14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363C14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363C14"/>
  </w:style>
  <w:style w:type="paragraph" w:styleId="DocumentMap">
    <w:name w:val="Document Map"/>
    <w:basedOn w:val="Normal"/>
    <w:link w:val="DocumentMapChar"/>
    <w:uiPriority w:val="99"/>
    <w:semiHidden/>
    <w:rsid w:val="00363C14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3C14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363C14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363C14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363C14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363C14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363C14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363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363C14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363C14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63C14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363C14"/>
    <w:rPr>
      <w:vertAlign w:val="superscript"/>
    </w:rPr>
  </w:style>
  <w:style w:type="paragraph" w:styleId="BlockText">
    <w:name w:val="Block Text"/>
    <w:basedOn w:val="Normal"/>
    <w:rsid w:val="00363C14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363C14"/>
    <w:rPr>
      <w:rFonts w:ascii="Times New Roman" w:eastAsia="Calibri" w:hAnsi="Times New Roman" w:cs="B Nazanin"/>
      <w:lang w:bidi="ar-SA"/>
    </w:rPr>
  </w:style>
  <w:style w:type="character" w:styleId="LineNumber">
    <w:name w:val="line number"/>
    <w:rsid w:val="00363C14"/>
  </w:style>
  <w:style w:type="table" w:customStyle="1" w:styleId="Calendar2">
    <w:name w:val="Calendar 2"/>
    <w:basedOn w:val="TableNormal"/>
    <w:uiPriority w:val="99"/>
    <w:qFormat/>
    <w:rsid w:val="00363C14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363C14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363C14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363C14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363C14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63C14"/>
  </w:style>
  <w:style w:type="character" w:styleId="PlaceholderText">
    <w:name w:val="Placeholder Text"/>
    <w:uiPriority w:val="99"/>
    <w:semiHidden/>
    <w:rsid w:val="00363C14"/>
    <w:rPr>
      <w:color w:val="808080"/>
    </w:rPr>
  </w:style>
  <w:style w:type="paragraph" w:customStyle="1" w:styleId="xl63">
    <w:name w:val="xl63"/>
    <w:basedOn w:val="Normal"/>
    <w:rsid w:val="00363C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363C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363C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363C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363C14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363C14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363C14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363C14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363C14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363C14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63C14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363C14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363C14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363C14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363C14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363C14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363C14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363C14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363C14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363C14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363C14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363C14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363C14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363C14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363C14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363C14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363C14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363C14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363C14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363C14"/>
  </w:style>
  <w:style w:type="paragraph" w:customStyle="1" w:styleId="a6">
    <w:name w:val="بالت جدول (جدول ها)"/>
    <w:basedOn w:val="texttable"/>
    <w:uiPriority w:val="99"/>
    <w:rsid w:val="00363C14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363C14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363C14"/>
  </w:style>
  <w:style w:type="character" w:customStyle="1" w:styleId="viiyi">
    <w:name w:val="viiyi"/>
    <w:basedOn w:val="DefaultParagraphFont"/>
    <w:rsid w:val="00363C14"/>
  </w:style>
  <w:style w:type="character" w:styleId="CommentReference">
    <w:name w:val="annotation reference"/>
    <w:basedOn w:val="DefaultParagraphFont"/>
    <w:uiPriority w:val="99"/>
    <w:semiHidden/>
    <w:unhideWhenUsed/>
    <w:rsid w:val="00363C14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363C14"/>
    <w:rPr>
      <w:i/>
      <w:iCs/>
    </w:rPr>
  </w:style>
  <w:style w:type="table" w:styleId="GridTable1Light-Accent4">
    <w:name w:val="Grid Table 1 Light Accent 4"/>
    <w:basedOn w:val="TableNormal"/>
    <w:uiPriority w:val="46"/>
    <w:rsid w:val="00363C14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63C14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63C14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63C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363C14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ykmvie">
    <w:name w:val="ykmvie"/>
    <w:basedOn w:val="DefaultParagraphFont"/>
    <w:rsid w:val="00363C14"/>
  </w:style>
  <w:style w:type="character" w:customStyle="1" w:styleId="highlight">
    <w:name w:val="highlight"/>
    <w:basedOn w:val="DefaultParagraphFont"/>
    <w:rsid w:val="00363C14"/>
  </w:style>
  <w:style w:type="character" w:customStyle="1" w:styleId="eyxtib">
    <w:name w:val="eyxtib"/>
    <w:basedOn w:val="DefaultParagraphFont"/>
    <w:rsid w:val="00363C14"/>
  </w:style>
  <w:style w:type="character" w:customStyle="1" w:styleId="fontstyle01">
    <w:name w:val="fontstyle01"/>
    <w:basedOn w:val="DefaultParagraphFont"/>
    <w:rsid w:val="00363C14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63C14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363C14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363C14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363C14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363C14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363C14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363C14"/>
  </w:style>
  <w:style w:type="character" w:customStyle="1" w:styleId="italic">
    <w:name w:val="italic"/>
    <w:uiPriority w:val="99"/>
    <w:rsid w:val="00363C14"/>
  </w:style>
  <w:style w:type="character" w:customStyle="1" w:styleId="CharacterStyle10">
    <w:name w:val="Character Style 10"/>
    <w:uiPriority w:val="99"/>
    <w:rsid w:val="00363C14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363C14"/>
    <w:rPr>
      <w:color w:val="24408E"/>
      <w:sz w:val="20"/>
      <w:szCs w:val="20"/>
    </w:rPr>
  </w:style>
  <w:style w:type="character" w:customStyle="1" w:styleId="tgc">
    <w:name w:val="_tgc"/>
    <w:uiPriority w:val="99"/>
    <w:rsid w:val="00363C14"/>
  </w:style>
  <w:style w:type="table" w:styleId="PlainTable2">
    <w:name w:val="Plain Table 2"/>
    <w:basedOn w:val="TableNormal"/>
    <w:uiPriority w:val="42"/>
    <w:rsid w:val="00363C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363C14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363C14"/>
    <w:rPr>
      <w:color w:val="24408E"/>
    </w:rPr>
  </w:style>
  <w:style w:type="paragraph" w:customStyle="1" w:styleId="20">
    <w:name w:val="تیتر جدول 2 (جدول ها)"/>
    <w:basedOn w:val="a3"/>
    <w:uiPriority w:val="99"/>
    <w:rsid w:val="00363C14"/>
    <w:pPr>
      <w:keepNext/>
    </w:pPr>
  </w:style>
  <w:style w:type="paragraph" w:customStyle="1" w:styleId="a9">
    <w:name w:val="متن جدول"/>
    <w:basedOn w:val="text"/>
    <w:uiPriority w:val="99"/>
    <w:rsid w:val="00363C14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363C14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363C14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363C14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363C14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363C14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363C14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3C14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3C1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14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3C1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63C14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3C14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3C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14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63C14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363C14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363C14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363C14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363C14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363C14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363C14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363C1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36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363C1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63C14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363C14"/>
  </w:style>
  <w:style w:type="character" w:customStyle="1" w:styleId="kksr-muted">
    <w:name w:val="kksr-muted"/>
    <w:basedOn w:val="DefaultParagraphFont"/>
    <w:rsid w:val="00363C14"/>
  </w:style>
  <w:style w:type="paragraph" w:customStyle="1" w:styleId="text0">
    <w:name w:val="text"/>
    <w:basedOn w:val="NoParagraphStyle"/>
    <w:uiPriority w:val="99"/>
    <w:rsid w:val="00363C14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2025-09-17T08:18:00Z</dcterms:created>
  <dcterms:modified xsi:type="dcterms:W3CDTF">2025-09-17T08:18:00Z</dcterms:modified>
</cp:coreProperties>
</file>