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985E" w14:textId="77777777" w:rsidR="00214832" w:rsidRPr="009270C5" w:rsidRDefault="00101B62" w:rsidP="009270C5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270C5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8.</w:t>
      </w:r>
      <w:r w:rsidR="00214832" w:rsidRPr="009270C5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214832" w:rsidRPr="009270C5">
        <w:rPr>
          <w:rFonts w:asciiTheme="majorBidi" w:eastAsia="B Nazanin" w:hAnsiTheme="majorBidi" w:cs="B Nazanin"/>
          <w:b/>
          <w:bCs/>
          <w:sz w:val="24"/>
          <w:szCs w:val="24"/>
          <w:rtl/>
        </w:rPr>
        <w:t>استنوتروفوموناس مالتوف</w:t>
      </w:r>
      <w:r w:rsidR="00214832" w:rsidRPr="009270C5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>ی</w:t>
      </w:r>
      <w:r w:rsidR="00214832" w:rsidRPr="009270C5">
        <w:rPr>
          <w:rFonts w:asciiTheme="majorBidi" w:eastAsia="B Nazanin" w:hAnsiTheme="majorBidi" w:cs="B Nazanin" w:hint="eastAsia"/>
          <w:b/>
          <w:bCs/>
          <w:sz w:val="24"/>
          <w:szCs w:val="24"/>
          <w:rtl/>
        </w:rPr>
        <w:t>ل</w:t>
      </w:r>
      <w:r w:rsidR="00214832" w:rsidRPr="009270C5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>ی</w:t>
      </w:r>
      <w:r w:rsidR="00214832" w:rsidRPr="009270C5">
        <w:rPr>
          <w:rFonts w:asciiTheme="majorBidi" w:eastAsia="B Nazanin" w:hAnsiTheme="majorBidi" w:cs="B Nazanin" w:hint="eastAsia"/>
          <w:b/>
          <w:bCs/>
          <w:sz w:val="24"/>
          <w:szCs w:val="24"/>
          <w:rtl/>
        </w:rPr>
        <w:t>ا</w:t>
      </w:r>
    </w:p>
    <w:p w14:paraId="6D9336AC" w14:textId="77777777" w:rsidR="00214832" w:rsidRPr="009270C5" w:rsidRDefault="00214832" w:rsidP="009270C5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C139C5" w:rsidRPr="009270C5" w14:paraId="37885D0C" w14:textId="77777777" w:rsidTr="006B3761">
        <w:trPr>
          <w:jc w:val="center"/>
        </w:trPr>
        <w:tc>
          <w:tcPr>
            <w:tcW w:w="2120" w:type="dxa"/>
          </w:tcPr>
          <w:p w14:paraId="43A54D4F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3793AE09" w14:textId="63FB3AD8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139C5" w:rsidRPr="009270C5" w14:paraId="5D0AB880" w14:textId="77777777" w:rsidTr="006B3761">
        <w:trPr>
          <w:jc w:val="center"/>
        </w:trPr>
        <w:tc>
          <w:tcPr>
            <w:tcW w:w="2120" w:type="dxa"/>
          </w:tcPr>
          <w:p w14:paraId="05665DAB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43242776" w14:textId="77777777" w:rsidR="00C139C5" w:rsidRPr="009270C5" w:rsidRDefault="00C139C5" w:rsidP="00C139C5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9270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9270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9270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70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باکتر</w:t>
            </w:r>
            <w:r w:rsidRPr="009270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استنوتروفوموناس مالتوف</w:t>
            </w:r>
            <w:r w:rsidRPr="009270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9270C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</w:p>
        </w:tc>
      </w:tr>
      <w:tr w:rsidR="00C139C5" w:rsidRPr="009270C5" w14:paraId="710B332F" w14:textId="77777777" w:rsidTr="006B3761">
        <w:trPr>
          <w:jc w:val="center"/>
        </w:trPr>
        <w:tc>
          <w:tcPr>
            <w:tcW w:w="2120" w:type="dxa"/>
          </w:tcPr>
          <w:p w14:paraId="7F54F025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788DBFFD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9270C5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D-007-0011</w:t>
            </w:r>
          </w:p>
        </w:tc>
      </w:tr>
      <w:tr w:rsidR="00C139C5" w:rsidRPr="009270C5" w14:paraId="43B048C5" w14:textId="77777777" w:rsidTr="006B3761">
        <w:trPr>
          <w:jc w:val="center"/>
        </w:trPr>
        <w:tc>
          <w:tcPr>
            <w:tcW w:w="2120" w:type="dxa"/>
          </w:tcPr>
          <w:p w14:paraId="55B79007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7E1D436B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9270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270C5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9270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270C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9270C5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9270C5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9270C5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9270C5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C139C5" w:rsidRPr="009270C5" w14:paraId="05A184EA" w14:textId="77777777" w:rsidTr="006B3761">
        <w:trPr>
          <w:jc w:val="center"/>
        </w:trPr>
        <w:tc>
          <w:tcPr>
            <w:tcW w:w="2120" w:type="dxa"/>
          </w:tcPr>
          <w:p w14:paraId="5CE492CB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47E05ECC" w14:textId="5FE29FFA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139C5" w:rsidRPr="009270C5" w14:paraId="1DC56A11" w14:textId="77777777" w:rsidTr="006B3761">
        <w:trPr>
          <w:jc w:val="center"/>
        </w:trPr>
        <w:tc>
          <w:tcPr>
            <w:tcW w:w="2120" w:type="dxa"/>
          </w:tcPr>
          <w:p w14:paraId="2074BF74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9E192B1" w14:textId="4F9FDDFA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139C5" w:rsidRPr="009270C5" w14:paraId="4E541E1A" w14:textId="77777777" w:rsidTr="006B3761">
        <w:trPr>
          <w:jc w:val="center"/>
        </w:trPr>
        <w:tc>
          <w:tcPr>
            <w:tcW w:w="2120" w:type="dxa"/>
          </w:tcPr>
          <w:p w14:paraId="3982D8E1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6BC70D3F" w14:textId="61B2621C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139C5" w:rsidRPr="009270C5" w14:paraId="451FA1A3" w14:textId="77777777" w:rsidTr="006B3761">
        <w:trPr>
          <w:jc w:val="center"/>
        </w:trPr>
        <w:tc>
          <w:tcPr>
            <w:tcW w:w="2120" w:type="dxa"/>
          </w:tcPr>
          <w:p w14:paraId="0C139ACC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6726454C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423D4F7F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139C5" w:rsidRPr="009270C5" w14:paraId="146EA3A4" w14:textId="77777777" w:rsidTr="006B3761">
        <w:trPr>
          <w:jc w:val="center"/>
        </w:trPr>
        <w:tc>
          <w:tcPr>
            <w:tcW w:w="2120" w:type="dxa"/>
          </w:tcPr>
          <w:p w14:paraId="6988D6A2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19EFEAF" w14:textId="77777777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270C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0B9D66C1" w14:textId="6BA25F42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307BB229" w14:textId="4EEDA8C9" w:rsidR="00C139C5" w:rsidRPr="009270C5" w:rsidRDefault="00C139C5" w:rsidP="00C139C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3888EC3" w14:textId="77777777" w:rsidR="00214832" w:rsidRPr="009270C5" w:rsidRDefault="00214832" w:rsidP="009270C5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58D9B3EB" w14:textId="77777777" w:rsidR="00214832" w:rsidRPr="009270C5" w:rsidRDefault="00214832" w:rsidP="009270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270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9270C5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9270C5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2D8198F" w14:textId="77777777" w:rsidR="00214832" w:rsidRPr="009270C5" w:rsidRDefault="00214832" w:rsidP="009270C5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9270C5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9270C5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9270C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9270C5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9270C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9270C5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9270C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9270C5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9270C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cs="B Nazanin"/>
          <w:rtl/>
        </w:rPr>
        <w:t xml:space="preserve"> 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استنوتروفوموناس مالتوف</w:t>
      </w:r>
      <w:r w:rsidRPr="009270C5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9270C5">
        <w:rPr>
          <w:rFonts w:asciiTheme="majorBidi" w:hAnsiTheme="majorBidi" w:cs="B Nazanin" w:hint="eastAsia"/>
          <w:sz w:val="24"/>
          <w:szCs w:val="24"/>
          <w:rtl/>
          <w:lang w:bidi="ar-YE"/>
        </w:rPr>
        <w:t>ل</w:t>
      </w:r>
      <w:r w:rsidRPr="009270C5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9270C5">
        <w:rPr>
          <w:rFonts w:asciiTheme="majorBidi" w:hAnsiTheme="majorBidi" w:cs="B Nazanin" w:hint="eastAsia"/>
          <w:sz w:val="24"/>
          <w:szCs w:val="24"/>
          <w:rtl/>
          <w:lang w:bidi="ar-YE"/>
        </w:rPr>
        <w:t>ا</w:t>
      </w:r>
      <w:r w:rsidRPr="009270C5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9270C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9270C5">
        <w:rPr>
          <w:rFonts w:cs="B Nazanin" w:hint="cs"/>
          <w:sz w:val="24"/>
          <w:szCs w:val="24"/>
          <w:rtl/>
        </w:rPr>
        <w:t xml:space="preserve">  </w:t>
      </w:r>
    </w:p>
    <w:p w14:paraId="27595EF7" w14:textId="77777777" w:rsidR="00214832" w:rsidRPr="009270C5" w:rsidRDefault="00214832" w:rsidP="009270C5">
      <w:pPr>
        <w:bidi/>
        <w:spacing w:after="0"/>
        <w:jc w:val="lowKashida"/>
        <w:rPr>
          <w:rFonts w:cs="B Nazanin"/>
          <w:sz w:val="16"/>
          <w:szCs w:val="16"/>
          <w:rtl/>
        </w:rPr>
      </w:pPr>
      <w:r w:rsidRPr="009270C5">
        <w:rPr>
          <w:rFonts w:cs="B Nazanin" w:hint="cs"/>
          <w:sz w:val="24"/>
          <w:szCs w:val="24"/>
          <w:rtl/>
        </w:rPr>
        <w:t xml:space="preserve"> </w:t>
      </w:r>
    </w:p>
    <w:p w14:paraId="2A9CDF4E" w14:textId="77777777" w:rsidR="00214832" w:rsidRPr="009270C5" w:rsidRDefault="00214832" w:rsidP="009270C5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270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9270C5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9270C5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F2F884E" w14:textId="77777777" w:rsidR="00214832" w:rsidRPr="009270C5" w:rsidRDefault="00214832" w:rsidP="009270C5">
      <w:pPr>
        <w:bidi/>
        <w:spacing w:after="0"/>
        <w:jc w:val="lowKashida"/>
        <w:rPr>
          <w:rFonts w:asciiTheme="majorBidi" w:hAnsiTheme="majorBidi" w:cs="B Nazanin"/>
          <w:rtl/>
        </w:rPr>
      </w:pPr>
      <w:r w:rsidRPr="009270C5">
        <w:rPr>
          <w:rFonts w:asciiTheme="majorBidi" w:hAnsiTheme="majorBidi" w:cs="B Nazanin"/>
          <w:rtl/>
          <w:lang w:bidi="ar-YE"/>
        </w:rPr>
        <w:t xml:space="preserve"> </w:t>
      </w:r>
      <w:r w:rsidRPr="009270C5">
        <w:rPr>
          <w:rFonts w:asciiTheme="majorBidi" w:hAnsiTheme="majorBidi" w:cs="B Nazanin"/>
          <w:b/>
          <w:bCs/>
          <w:rtl/>
        </w:rPr>
        <w:t xml:space="preserve">جدول </w:t>
      </w:r>
      <w:r w:rsidRPr="009270C5">
        <w:rPr>
          <w:rFonts w:asciiTheme="majorBidi" w:hAnsiTheme="majorBidi" w:cs="B Nazanin" w:hint="cs"/>
          <w:b/>
          <w:bCs/>
          <w:rtl/>
        </w:rPr>
        <w:t>1</w:t>
      </w:r>
      <w:r w:rsidRPr="009270C5">
        <w:rPr>
          <w:rFonts w:asciiTheme="majorBidi" w:hAnsiTheme="majorBidi" w:cs="B Nazanin"/>
          <w:b/>
          <w:bCs/>
          <w:rtl/>
        </w:rPr>
        <w:t xml:space="preserve">. </w:t>
      </w:r>
      <w:r w:rsidRPr="009270C5">
        <w:rPr>
          <w:rFonts w:asciiTheme="majorBidi" w:hAnsiTheme="majorBidi" w:cs="B Nazanin"/>
          <w:rtl/>
          <w:lang w:bidi="ar-YE"/>
        </w:rPr>
        <w:t>آنتی</w:t>
      </w:r>
      <w:r w:rsidRPr="009270C5">
        <w:rPr>
          <w:rFonts w:asciiTheme="majorBidi" w:hAnsiTheme="majorBidi" w:cs="B Nazanin"/>
          <w:lang w:bidi="fa-IR"/>
        </w:rPr>
        <w:t>‌</w:t>
      </w:r>
      <w:r w:rsidRPr="009270C5">
        <w:rPr>
          <w:rFonts w:asciiTheme="majorBidi" w:hAnsiTheme="majorBidi" w:cs="B Nazanin"/>
          <w:rtl/>
          <w:lang w:bidi="ar-YE"/>
        </w:rPr>
        <w:t>بیوتیک</w:t>
      </w:r>
      <w:r w:rsidRPr="009270C5">
        <w:rPr>
          <w:rFonts w:asciiTheme="majorBidi" w:hAnsiTheme="majorBidi" w:cs="B Nazanin"/>
          <w:lang w:bidi="fa-IR"/>
        </w:rPr>
        <w:t>‌‌</w:t>
      </w:r>
      <w:r w:rsidRPr="009270C5">
        <w:rPr>
          <w:rFonts w:asciiTheme="majorBidi" w:hAnsiTheme="majorBidi" w:cs="B Nazanin"/>
          <w:rtl/>
          <w:lang w:bidi="ar-YE"/>
        </w:rPr>
        <w:t>های مجاز و تفسیر هاله</w:t>
      </w:r>
      <w:r w:rsidRPr="009270C5">
        <w:rPr>
          <w:rFonts w:asciiTheme="majorBidi" w:hAnsiTheme="majorBidi" w:cs="B Nazanin"/>
          <w:lang w:bidi="fa-IR"/>
        </w:rPr>
        <w:t>‌</w:t>
      </w:r>
      <w:r w:rsidRPr="009270C5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9270C5">
        <w:rPr>
          <w:rFonts w:asciiTheme="majorBidi" w:hAnsiTheme="majorBidi" w:cs="B Nazanin"/>
          <w:lang w:bidi="fa-IR"/>
        </w:rPr>
        <w:t>‌</w:t>
      </w:r>
      <w:r w:rsidRPr="009270C5">
        <w:rPr>
          <w:rFonts w:asciiTheme="majorBidi" w:hAnsiTheme="majorBidi" w:cs="B Nazanin"/>
          <w:rtl/>
          <w:lang w:bidi="ar-YE"/>
        </w:rPr>
        <w:t xml:space="preserve">بیوتیکی </w:t>
      </w:r>
      <w:r w:rsidRPr="009270C5">
        <w:rPr>
          <w:rFonts w:asciiTheme="majorBidi" w:hAnsiTheme="majorBidi" w:cs="B Nazanin"/>
          <w:rtl/>
        </w:rPr>
        <w:t>باکتری استنوتروفوموناس. چون تعداد دیسک های قابل انجام برای این باکتری با روش انتشار دیسک کم است (مینوسیکلین، لووفلوکساسین، کوتریموکسازول و سفیدروکول) در صورت موجود بودن آنها برای آنتی</w:t>
      </w:r>
      <w:r w:rsidRPr="009270C5">
        <w:rPr>
          <w:rFonts w:asciiTheme="majorBidi" w:hAnsiTheme="majorBidi" w:cs="B Nazanin"/>
        </w:rPr>
        <w:t>‌</w:t>
      </w:r>
      <w:r w:rsidRPr="009270C5">
        <w:rPr>
          <w:rFonts w:asciiTheme="majorBidi" w:hAnsiTheme="majorBidi" w:cs="B Nazanin"/>
          <w:rtl/>
        </w:rPr>
        <w:t>بیوگرام روزانه باید گذاشته شوند.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80"/>
        <w:gridCol w:w="1464"/>
        <w:gridCol w:w="1744"/>
        <w:gridCol w:w="1601"/>
        <w:gridCol w:w="1200"/>
      </w:tblGrid>
      <w:tr w:rsidR="009270C5" w:rsidRPr="009270C5" w14:paraId="0E4E5758" w14:textId="77777777" w:rsidTr="006B3761">
        <w:trPr>
          <w:trHeight w:val="60"/>
          <w:jc w:val="right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F16D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BB50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CC84C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FC74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DB6E5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9270C5" w:rsidRPr="009270C5" w14:paraId="52720787" w14:textId="77777777" w:rsidTr="006B3761">
        <w:trPr>
          <w:trHeight w:val="60"/>
          <w:jc w:val="right"/>
        </w:trPr>
        <w:tc>
          <w:tcPr>
            <w:tcW w:w="3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90E0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Minocycline (30 </w:t>
            </w:r>
            <w:proofErr w:type="spellStart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CD46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ABF7C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21-25 mm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D5B6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35C8A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9270C5" w:rsidRPr="009270C5" w14:paraId="7E4BB447" w14:textId="77777777" w:rsidTr="006B3761">
        <w:trPr>
          <w:trHeight w:val="60"/>
          <w:jc w:val="right"/>
        </w:trPr>
        <w:tc>
          <w:tcPr>
            <w:tcW w:w="3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7A75F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5D8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C8A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FF08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2B8E4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9270C5" w:rsidRPr="009270C5" w14:paraId="6F4DC90F" w14:textId="77777777" w:rsidTr="006B3761">
        <w:trPr>
          <w:trHeight w:val="60"/>
          <w:jc w:val="right"/>
        </w:trPr>
        <w:tc>
          <w:tcPr>
            <w:tcW w:w="3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0380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1B24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2586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394F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44F1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9270C5" w:rsidRPr="009270C5" w14:paraId="704B3061" w14:textId="77777777" w:rsidTr="006B3761">
        <w:trPr>
          <w:trHeight w:val="60"/>
          <w:jc w:val="right"/>
        </w:trPr>
        <w:tc>
          <w:tcPr>
            <w:tcW w:w="3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39DD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Cefiderocol</w:t>
            </w:r>
            <w:proofErr w:type="spellEnd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</w:t>
            </w:r>
            <w:proofErr w:type="spellStart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39F09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90E9D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-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257B4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76D8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9270C5" w:rsidRPr="009270C5" w14:paraId="0DCA4A74" w14:textId="77777777" w:rsidTr="006B3761">
        <w:trPr>
          <w:trHeight w:val="448"/>
          <w:jc w:val="right"/>
        </w:trPr>
        <w:tc>
          <w:tcPr>
            <w:tcW w:w="3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95E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A5601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 8 µg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2972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16 µg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CE663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32 µg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F33FE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9270C5" w:rsidRPr="009270C5" w14:paraId="4ABD5461" w14:textId="77777777" w:rsidTr="006B3761">
        <w:trPr>
          <w:trHeight w:val="60"/>
          <w:jc w:val="right"/>
        </w:trPr>
        <w:tc>
          <w:tcPr>
            <w:tcW w:w="38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F9F1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Ticarcillin-clavulanate (75/10 </w:t>
            </w:r>
            <w:proofErr w:type="spellStart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9270C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5610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 16/2 µg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708A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32/2-64/2 µg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37F8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9270C5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128/2 µg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1D22" w14:textId="77777777" w:rsidR="00214832" w:rsidRPr="009270C5" w:rsidRDefault="00214832" w:rsidP="009270C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14:paraId="5C5ADB76" w14:textId="77777777" w:rsidR="00214832" w:rsidRPr="009270C5" w:rsidRDefault="00214832" w:rsidP="009270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4A22FFC" w14:textId="77777777" w:rsidR="00214832" w:rsidRPr="009270C5" w:rsidRDefault="00214832" w:rsidP="009270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ها برای گونه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استنوتروفوموناس مالتوفیلیا طبق 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14:paraId="7D17A285" w14:textId="77777777" w:rsidR="00214832" w:rsidRPr="009270C5" w:rsidRDefault="00214832" w:rsidP="009270C5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9270C5">
        <w:rPr>
          <w:rFonts w:asciiTheme="majorBidi" w:hAnsiTheme="majorBidi" w:cs="B Nazanin"/>
          <w:b/>
          <w:bCs/>
          <w:lang w:bidi="fa-IR"/>
        </w:rPr>
        <w:t>Tier1:</w:t>
      </w:r>
      <w:r w:rsidRPr="009270C5">
        <w:rPr>
          <w:rFonts w:asciiTheme="majorBidi" w:hAnsiTheme="majorBidi" w:cs="B Nazanin"/>
          <w:lang w:bidi="fa-IR"/>
        </w:rPr>
        <w:t xml:space="preserve"> Levofloxacin, Minocycline, Trimethoprim-sulfamethoxazole        </w:t>
      </w:r>
      <w:r w:rsidRPr="009270C5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9270C5">
        <w:rPr>
          <w:rFonts w:asciiTheme="majorBidi" w:hAnsiTheme="majorBidi" w:cs="B Nazanin"/>
          <w:lang w:bidi="fa-IR"/>
        </w:rPr>
        <w:t>-</w:t>
      </w:r>
    </w:p>
    <w:p w14:paraId="0EC2CF91" w14:textId="77777777" w:rsidR="00214832" w:rsidRPr="009270C5" w:rsidRDefault="00214832" w:rsidP="009270C5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9270C5">
        <w:rPr>
          <w:rFonts w:asciiTheme="majorBidi" w:hAnsiTheme="majorBidi" w:cs="B Nazanin"/>
          <w:b/>
          <w:bCs/>
          <w:lang w:bidi="fa-IR"/>
        </w:rPr>
        <w:t xml:space="preserve">Tier3: </w:t>
      </w:r>
      <w:r w:rsidRPr="009270C5">
        <w:rPr>
          <w:rFonts w:asciiTheme="majorBidi" w:hAnsiTheme="majorBidi" w:cs="B Nazanin"/>
          <w:lang w:bidi="fa-IR"/>
        </w:rPr>
        <w:t xml:space="preserve">Cefiderocol     </w:t>
      </w:r>
      <w:r w:rsidRPr="009270C5">
        <w:rPr>
          <w:rFonts w:asciiTheme="majorBidi" w:hAnsiTheme="majorBidi" w:cs="B Nazanin"/>
          <w:b/>
          <w:bCs/>
          <w:lang w:bidi="fa-IR"/>
        </w:rPr>
        <w:t>Tier4:</w:t>
      </w:r>
      <w:r w:rsidRPr="009270C5">
        <w:rPr>
          <w:rFonts w:asciiTheme="majorBidi" w:hAnsiTheme="majorBidi" w:cs="B Nazanin"/>
          <w:lang w:bidi="fa-IR"/>
        </w:rPr>
        <w:t xml:space="preserve"> Ceftazidime        </w:t>
      </w:r>
      <w:r w:rsidRPr="009270C5">
        <w:rPr>
          <w:rFonts w:asciiTheme="majorBidi" w:hAnsiTheme="majorBidi" w:cs="B Nazanin"/>
          <w:b/>
          <w:bCs/>
          <w:lang w:bidi="fa-IR"/>
        </w:rPr>
        <w:t>Other</w:t>
      </w:r>
      <w:r w:rsidRPr="009270C5">
        <w:rPr>
          <w:rFonts w:asciiTheme="majorBidi" w:hAnsiTheme="majorBidi" w:cs="B Nazanin"/>
          <w:lang w:bidi="ar-YE"/>
        </w:rPr>
        <w:t xml:space="preserve">: </w:t>
      </w:r>
      <w:r w:rsidRPr="009270C5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20B943E8" w14:textId="77777777" w:rsidR="00C139C5" w:rsidRDefault="00C139C5" w:rsidP="009270C5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ar-YE"/>
        </w:rPr>
      </w:pPr>
    </w:p>
    <w:p w14:paraId="62A19BE8" w14:textId="0E710429" w:rsidR="00214832" w:rsidRPr="009270C5" w:rsidRDefault="00214832" w:rsidP="00C139C5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270C5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lastRenderedPageBreak/>
        <w:t>نکات جدول:</w:t>
      </w:r>
    </w:p>
    <w:p w14:paraId="6CE6EFE4" w14:textId="77777777" w:rsidR="00214832" w:rsidRPr="009270C5" w:rsidRDefault="00214832" w:rsidP="009270C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بیوتیک لووفلوکساسین حساس باشد، این نکته را در نظر بگیرید که لووفلوکساسین نباید به تنهایی برای درمان ضد میکروبی استفاده شود و در جواب نهایی به این صورت گزارش دهید:</w:t>
      </w:r>
    </w:p>
    <w:p w14:paraId="728DEB25" w14:textId="77777777" w:rsidR="00214832" w:rsidRPr="009270C5" w:rsidRDefault="00214832" w:rsidP="009270C5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9270C5">
        <w:rPr>
          <w:rFonts w:asciiTheme="majorBidi" w:hAnsiTheme="majorBidi" w:cs="B Nazanin"/>
          <w:b/>
          <w:bCs/>
          <w:lang w:bidi="fa-IR"/>
        </w:rPr>
        <w:t>Rx:</w:t>
      </w:r>
      <w:r w:rsidRPr="009270C5">
        <w:rPr>
          <w:rFonts w:asciiTheme="majorBidi" w:hAnsiTheme="majorBidi" w:cs="B Nazanin"/>
          <w:lang w:bidi="fa-IR"/>
        </w:rPr>
        <w:t xml:space="preserve"> Levofloxacin should not be used alone for antimicrobial therapy.</w:t>
      </w:r>
    </w:p>
    <w:p w14:paraId="4982EB3E" w14:textId="77777777" w:rsidR="00214832" w:rsidRPr="009270C5" w:rsidRDefault="00214832" w:rsidP="009270C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در روش دیسک اگر عدد به دست آمده برای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بیوتیک سفیدروکل در محدوده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ی مقاوم باشد، جواب نهایی به صورت غیرحساس گزارش می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14:paraId="3E878CA7" w14:textId="77777777" w:rsidR="00214832" w:rsidRPr="009270C5" w:rsidRDefault="00214832" w:rsidP="009270C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دو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تیکارسیلین-کلاولانات و کلرامفنیکل برای این باکتری فقط به روش 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استفاده اند و با روش انتشار ممنوع اند. اگر پزشک درخواست این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ها را داشت ولی در آزمایشگاه امکانات لازم انجام تست 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 وجود نداشت می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به صورت زیر در جواب برای پزشک این نکته گزارش شود: </w:t>
      </w:r>
    </w:p>
    <w:p w14:paraId="712BC86B" w14:textId="77777777" w:rsidR="00214832" w:rsidRPr="009270C5" w:rsidRDefault="00214832" w:rsidP="009270C5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9270C5">
        <w:rPr>
          <w:rFonts w:asciiTheme="majorBidi" w:hAnsiTheme="majorBidi" w:cs="B Nazanin"/>
          <w:lang w:bidi="fa-IR"/>
        </w:rPr>
        <w:t>For Ticarcillin-clavulanate and Chloramphenicol only MIC method is acceptable.</w:t>
      </w:r>
    </w:p>
    <w:p w14:paraId="37B4A456" w14:textId="77777777" w:rsidR="00214832" w:rsidRPr="009270C5" w:rsidRDefault="00214832" w:rsidP="009270C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با تری</w:t>
      </w:r>
      <w:r w:rsidRPr="009270C5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متوپریم و سولفونامیدها، آنتاگونیست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های موجود در محیط ممکن است مقدار کمی رشد کنند. بنابراین، رشد جزئی (20 درصد یا کمتر از رشد) را نادیده بگیرید و حاشیه واضح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تر را برای تعیین قطر منطقه اندازه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گیری کنید.</w:t>
      </w:r>
    </w:p>
    <w:p w14:paraId="28114DA3" w14:textId="77777777" w:rsidR="00214832" w:rsidRPr="009270C5" w:rsidRDefault="00214832" w:rsidP="009270C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کلرامفنیکل به طور معمول در مورد ارگانیسم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های جدا شده از دستگاه ادراری گزارش نمی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14:paraId="3ADC2A40" w14:textId="77777777" w:rsidR="00214832" w:rsidRPr="009270C5" w:rsidRDefault="00214832" w:rsidP="009270C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باکتری استنوتروفوموناس مالتوفیلیا نسبت به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نباید از این آنتی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ها در برابر این باکتری استفاده کرد. این نکته در جواب نهایی به صورت زیر گزارش می</w:t>
      </w:r>
      <w:r w:rsidRPr="009270C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9270C5">
        <w:rPr>
          <w:rFonts w:asciiTheme="majorBidi" w:hAnsiTheme="majorBidi" w:cs="B Nazanin"/>
          <w:sz w:val="24"/>
          <w:szCs w:val="24"/>
          <w:rtl/>
          <w:lang w:bidi="ar-YE"/>
        </w:rPr>
        <w:t>شود:</w:t>
      </w:r>
    </w:p>
    <w:p w14:paraId="2B4DB065" w14:textId="77777777" w:rsidR="00214832" w:rsidRPr="009270C5" w:rsidRDefault="00214832" w:rsidP="009270C5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9270C5">
        <w:rPr>
          <w:rFonts w:asciiTheme="majorBidi" w:hAnsiTheme="majorBidi" w:cs="B Nazanin"/>
          <w:b/>
          <w:bCs/>
          <w:i/>
          <w:iCs/>
          <w:lang w:bidi="fa-IR"/>
        </w:rPr>
        <w:t xml:space="preserve"> </w:t>
      </w:r>
      <w:proofErr w:type="spellStart"/>
      <w:r w:rsidRPr="009270C5">
        <w:rPr>
          <w:rFonts w:asciiTheme="majorBidi" w:hAnsiTheme="majorBidi" w:cs="B Nazanin"/>
          <w:b/>
          <w:bCs/>
          <w:i/>
          <w:iCs/>
          <w:lang w:bidi="fa-IR"/>
        </w:rPr>
        <w:t>S‌tenotrophomonas</w:t>
      </w:r>
      <w:proofErr w:type="spellEnd"/>
      <w:r w:rsidRPr="009270C5">
        <w:rPr>
          <w:rFonts w:asciiTheme="majorBidi" w:hAnsiTheme="majorBidi" w:cs="B Nazanin"/>
          <w:b/>
          <w:bCs/>
          <w:i/>
          <w:iCs/>
          <w:lang w:bidi="fa-IR"/>
        </w:rPr>
        <w:t xml:space="preserve"> </w:t>
      </w:r>
      <w:proofErr w:type="spellStart"/>
      <w:r w:rsidRPr="009270C5">
        <w:rPr>
          <w:rFonts w:asciiTheme="majorBidi" w:hAnsiTheme="majorBidi" w:cs="B Nazanin"/>
          <w:b/>
          <w:bCs/>
          <w:i/>
          <w:iCs/>
          <w:lang w:bidi="fa-IR"/>
        </w:rPr>
        <w:t>maltophilia</w:t>
      </w:r>
      <w:proofErr w:type="spellEnd"/>
      <w:r w:rsidRPr="009270C5">
        <w:rPr>
          <w:rFonts w:asciiTheme="majorBidi" w:hAnsiTheme="majorBidi" w:cs="B Nazanin"/>
          <w:b/>
          <w:bCs/>
          <w:lang w:bidi="fa-IR"/>
        </w:rPr>
        <w:t xml:space="preserve"> is intrinsically </w:t>
      </w:r>
      <w:r w:rsidRPr="009270C5">
        <w:rPr>
          <w:rFonts w:asciiTheme="majorBidi" w:hAnsiTheme="majorBidi" w:cs="B Nazanin"/>
          <w:b/>
          <w:bCs/>
          <w:lang w:bidi="fa-IR"/>
        </w:rPr>
        <w:br/>
      </w:r>
      <w:proofErr w:type="spellStart"/>
      <w:r w:rsidRPr="009270C5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9270C5">
        <w:rPr>
          <w:rFonts w:asciiTheme="majorBidi" w:hAnsiTheme="majorBidi" w:cs="B Nazanin"/>
          <w:b/>
          <w:bCs/>
          <w:lang w:bidi="fa-IR"/>
        </w:rPr>
        <w:t xml:space="preserve"> to below antibiotics and therefore they cannot be used for treatment:</w:t>
      </w:r>
      <w:r w:rsidRPr="009270C5">
        <w:rPr>
          <w:rFonts w:asciiTheme="majorBidi" w:hAnsiTheme="majorBidi" w:cs="B Nazanin"/>
          <w:lang w:bidi="fa-IR"/>
        </w:rPr>
        <w:t xml:space="preserve"> Ampicillin, Amoxicillin, Piperacillin, Ticarcillin, Ampicillin-sulbactam, Amoxicillin-clavulanate, Piperacillin-tazobactam, Cefotaxime, Ceftriaxone, Aztreonam, Imipenem, Meropenem, Ertapenem, Fosfomycin, Trimethoprim, Amikacin, Amikacin-Fosfomycin, Gentamycin, Kanamycin, Netilmicin, </w:t>
      </w:r>
      <w:proofErr w:type="spellStart"/>
      <w:r w:rsidRPr="009270C5">
        <w:rPr>
          <w:rFonts w:asciiTheme="majorBidi" w:hAnsiTheme="majorBidi" w:cs="B Nazanin"/>
          <w:lang w:bidi="fa-IR"/>
        </w:rPr>
        <w:t>Plazomicin</w:t>
      </w:r>
      <w:proofErr w:type="spellEnd"/>
      <w:r w:rsidRPr="009270C5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9270C5">
        <w:rPr>
          <w:rFonts w:asciiTheme="majorBidi" w:hAnsiTheme="majorBidi" w:cs="B Nazanin"/>
          <w:lang w:bidi="fa-IR"/>
        </w:rPr>
        <w:t>S‌treptomycin</w:t>
      </w:r>
      <w:proofErr w:type="spellEnd"/>
      <w:r w:rsidRPr="009270C5">
        <w:rPr>
          <w:rFonts w:asciiTheme="majorBidi" w:hAnsiTheme="majorBidi" w:cs="B Nazanin"/>
          <w:lang w:bidi="fa-IR"/>
        </w:rPr>
        <w:t xml:space="preserve">, Tobramycin, penicillin, cephalosporins I (Cephalothin, Cefazolin), cephalosporin II (Cefuroxime), Cefoxitin, Cefotetan, Clindamycin, Daptomycin, Fusidic acid, Vancomycin), Linezolid, Erythromycin, Azithromycin, Clarithromycin, </w:t>
      </w:r>
      <w:proofErr w:type="spellStart"/>
      <w:r w:rsidRPr="009270C5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9270C5">
        <w:rPr>
          <w:rFonts w:asciiTheme="majorBidi" w:hAnsiTheme="majorBidi" w:cs="B Nazanin"/>
          <w:lang w:bidi="fa-IR"/>
        </w:rPr>
        <w:t xml:space="preserve">, and Rifampin. </w:t>
      </w:r>
    </w:p>
    <w:p w14:paraId="5E74CFAE" w14:textId="77777777" w:rsidR="00214832" w:rsidRPr="009270C5" w:rsidRDefault="00214832" w:rsidP="009270C5">
      <w:pPr>
        <w:spacing w:after="0"/>
        <w:jc w:val="lowKashida"/>
        <w:rPr>
          <w:rFonts w:asciiTheme="majorBidi" w:hAnsiTheme="majorBidi" w:cs="B Nazanin"/>
          <w:lang w:bidi="fa-IR"/>
        </w:rPr>
      </w:pPr>
    </w:p>
    <w:p w14:paraId="425040DE" w14:textId="77777777" w:rsidR="00214832" w:rsidRPr="009270C5" w:rsidRDefault="00214832" w:rsidP="009270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BD56BC1" w14:textId="77777777" w:rsidR="00214832" w:rsidRPr="009270C5" w:rsidRDefault="00214832" w:rsidP="009270C5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270C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9270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منابع: </w:t>
      </w:r>
      <w:r w:rsidRPr="009270C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65937C30" w14:textId="77777777" w:rsidR="00214832" w:rsidRPr="009270C5" w:rsidRDefault="00214832" w:rsidP="009270C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66103CAA" w14:textId="77777777" w:rsidR="00214832" w:rsidRPr="009270C5" w:rsidRDefault="00214832" w:rsidP="009270C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9270C5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9270C5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9270C5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17F42FEF" w14:textId="77777777" w:rsidR="00214832" w:rsidRPr="009270C5" w:rsidRDefault="00214832" w:rsidP="009270C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9270C5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9270C5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9270C5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0DDFA610" w14:textId="77777777" w:rsidR="00214832" w:rsidRPr="009270C5" w:rsidRDefault="00214832" w:rsidP="009270C5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9270C5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9270C5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9270C5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57F27D2B" w14:textId="77777777" w:rsidR="00214832" w:rsidRPr="009270C5" w:rsidRDefault="00214832" w:rsidP="009270C5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270C5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9270C5">
        <w:rPr>
          <w:rFonts w:asciiTheme="majorBidi" w:hAnsiTheme="majorBidi" w:cs="B Nazanin"/>
          <w:sz w:val="20"/>
          <w:szCs w:val="20"/>
          <w:rtl/>
        </w:rPr>
        <w:t>،</w:t>
      </w:r>
      <w:r w:rsidRPr="009270C5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0CB8ADCC" w14:textId="77777777" w:rsidR="00214832" w:rsidRPr="009270C5" w:rsidRDefault="00214832" w:rsidP="009270C5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9270C5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9270C5">
        <w:rPr>
          <w:rFonts w:asciiTheme="majorBidi" w:hAnsiTheme="majorBidi" w:cs="B Nazanin"/>
          <w:sz w:val="20"/>
          <w:szCs w:val="20"/>
          <w:rtl/>
        </w:rPr>
        <w:t>.</w:t>
      </w:r>
    </w:p>
    <w:p w14:paraId="23F0100D" w14:textId="77777777" w:rsidR="00214832" w:rsidRPr="009270C5" w:rsidRDefault="00214832" w:rsidP="009270C5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BA48B41" w14:textId="77777777" w:rsidR="00214832" w:rsidRPr="009270C5" w:rsidRDefault="00214832" w:rsidP="009270C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27F0FDD" w14:textId="77777777" w:rsidR="00975C28" w:rsidRPr="009270C5" w:rsidRDefault="00975C28" w:rsidP="009270C5">
      <w:pPr>
        <w:jc w:val="lowKashida"/>
        <w:rPr>
          <w:rFonts w:cs="B Nazanin"/>
        </w:rPr>
      </w:pPr>
    </w:p>
    <w:sectPr w:rsidR="00975C28" w:rsidRPr="009270C5" w:rsidSect="00927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E1F6" w14:textId="77777777" w:rsidR="00CF40B2" w:rsidRDefault="00CF40B2" w:rsidP="009270C5">
      <w:pPr>
        <w:spacing w:after="0" w:line="240" w:lineRule="auto"/>
      </w:pPr>
      <w:r>
        <w:separator/>
      </w:r>
    </w:p>
  </w:endnote>
  <w:endnote w:type="continuationSeparator" w:id="0">
    <w:p w14:paraId="732CDCC9" w14:textId="77777777" w:rsidR="00CF40B2" w:rsidRDefault="00CF40B2" w:rsidP="0092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D6BB" w14:textId="77777777" w:rsidR="00A333AE" w:rsidRDefault="00A3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B428C" w:rsidRPr="00700668" w14:paraId="306A1570" w14:textId="77777777" w:rsidTr="00342A31">
      <w:trPr>
        <w:trHeight w:val="300"/>
      </w:trPr>
      <w:tc>
        <w:tcPr>
          <w:tcW w:w="4691" w:type="dxa"/>
        </w:tcPr>
        <w:p w14:paraId="4ECD0B41" w14:textId="77777777" w:rsidR="002B428C" w:rsidRPr="00700668" w:rsidRDefault="002B428C" w:rsidP="002B428C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700668">
            <w:rPr>
              <w:rFonts w:cs="B Nazanin"/>
              <w:rtl/>
            </w:rPr>
            <w:t>امضا و تصدیق: {{</w:t>
          </w:r>
          <w:proofErr w:type="spellStart"/>
          <w:r w:rsidRPr="00700668">
            <w:rPr>
              <w:rFonts w:cs="B Nazanin"/>
            </w:rPr>
            <w:t>ConfirmerTwoName</w:t>
          </w:r>
          <w:proofErr w:type="spellEnd"/>
          <w:r w:rsidRPr="00700668">
            <w:rPr>
              <w:rFonts w:cs="B Nazanin"/>
              <w:rtl/>
            </w:rPr>
            <w:t>}}</w:t>
          </w:r>
        </w:p>
        <w:p w14:paraId="2B35A8BD" w14:textId="77777777" w:rsidR="002B428C" w:rsidRPr="00700668" w:rsidRDefault="002B428C" w:rsidP="002B428C">
          <w:pPr>
            <w:pStyle w:val="Header"/>
            <w:bidi/>
            <w:jc w:val="right"/>
            <w:rPr>
              <w:rFonts w:cs="B Nazanin"/>
            </w:rPr>
          </w:pPr>
          <w:r w:rsidRPr="00700668">
            <w:rPr>
              <w:rFonts w:cs="B Nazanin"/>
              <w:rtl/>
            </w:rPr>
            <w:t>{{</w:t>
          </w:r>
          <w:proofErr w:type="spellStart"/>
          <w:r w:rsidRPr="00700668">
            <w:rPr>
              <w:rFonts w:cs="B Nazanin"/>
            </w:rPr>
            <w:t>ConfirmerTwoSignImage</w:t>
          </w:r>
          <w:proofErr w:type="spellEnd"/>
          <w:r w:rsidRPr="00700668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4971242" w14:textId="77777777" w:rsidR="002B428C" w:rsidRPr="00700668" w:rsidRDefault="002B428C" w:rsidP="002B428C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72A43F45" w14:textId="77777777" w:rsidR="002B428C" w:rsidRPr="00700668" w:rsidRDefault="002B428C" w:rsidP="002B428C">
          <w:pPr>
            <w:pStyle w:val="Header"/>
            <w:bidi/>
            <w:ind w:right="-115"/>
            <w:rPr>
              <w:rFonts w:cs="B Nazanin"/>
            </w:rPr>
          </w:pPr>
          <w:r w:rsidRPr="00700668">
            <w:rPr>
              <w:rFonts w:cs="B Nazanin"/>
              <w:rtl/>
            </w:rPr>
            <w:t>تایید کننده: {{</w:t>
          </w:r>
          <w:proofErr w:type="spellStart"/>
          <w:r w:rsidRPr="00700668">
            <w:rPr>
              <w:rFonts w:cs="B Nazanin"/>
            </w:rPr>
            <w:t>ConfirmerOneName</w:t>
          </w:r>
          <w:proofErr w:type="spellEnd"/>
          <w:r w:rsidRPr="00700668">
            <w:rPr>
              <w:rFonts w:cs="B Nazanin"/>
              <w:rtl/>
            </w:rPr>
            <w:t>}}</w:t>
          </w:r>
        </w:p>
        <w:p w14:paraId="221C3D58" w14:textId="77777777" w:rsidR="002B428C" w:rsidRPr="00700668" w:rsidRDefault="002B428C" w:rsidP="002B428C">
          <w:pPr>
            <w:pStyle w:val="Header"/>
            <w:bidi/>
            <w:ind w:right="-115"/>
            <w:rPr>
              <w:rFonts w:cs="B Nazanin"/>
            </w:rPr>
          </w:pPr>
          <w:r w:rsidRPr="00700668">
            <w:rPr>
              <w:rFonts w:cs="B Nazanin"/>
              <w:rtl/>
            </w:rPr>
            <w:t>{{</w:t>
          </w:r>
          <w:proofErr w:type="spellStart"/>
          <w:r w:rsidRPr="00700668">
            <w:rPr>
              <w:rFonts w:cs="B Nazanin"/>
            </w:rPr>
            <w:t>ConfirmerOneSignImage</w:t>
          </w:r>
          <w:proofErr w:type="spellEnd"/>
          <w:r w:rsidRPr="00700668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3FF5DB3B" w14:textId="77777777" w:rsidR="009270C5" w:rsidRPr="00700668" w:rsidRDefault="009270C5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F5FA" w14:textId="77777777" w:rsidR="00A333AE" w:rsidRDefault="00A3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B404" w14:textId="77777777" w:rsidR="00CF40B2" w:rsidRDefault="00CF40B2" w:rsidP="009270C5">
      <w:pPr>
        <w:spacing w:after="0" w:line="240" w:lineRule="auto"/>
      </w:pPr>
      <w:r>
        <w:separator/>
      </w:r>
    </w:p>
  </w:footnote>
  <w:footnote w:type="continuationSeparator" w:id="0">
    <w:p w14:paraId="4B65D804" w14:textId="77777777" w:rsidR="00CF40B2" w:rsidRDefault="00CF40B2" w:rsidP="00927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AD8C" w14:textId="77777777" w:rsidR="00A333AE" w:rsidRDefault="00A3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9270C5" w:rsidRPr="009270C5" w14:paraId="523D118B" w14:textId="77777777" w:rsidTr="00342A31">
      <w:trPr>
        <w:trHeight w:val="300"/>
      </w:trPr>
      <w:tc>
        <w:tcPr>
          <w:tcW w:w="3255" w:type="dxa"/>
        </w:tcPr>
        <w:p w14:paraId="0D70FAF4" w14:textId="48209E6A" w:rsidR="009270C5" w:rsidRPr="009270C5" w:rsidRDefault="009270C5" w:rsidP="009270C5">
          <w:pPr>
            <w:pStyle w:val="Header"/>
            <w:bidi/>
            <w:rPr>
              <w:rFonts w:cs="B Nazanin"/>
            </w:rPr>
          </w:pPr>
          <w:bookmarkStart w:id="0" w:name="_Hlk208736059"/>
          <w:bookmarkStart w:id="1" w:name="_Hlk208736060"/>
          <w:bookmarkStart w:id="2" w:name="_Hlk208736103"/>
          <w:bookmarkStart w:id="3" w:name="_Hlk208736104"/>
          <w:bookmarkStart w:id="4" w:name="_Hlk208736172"/>
          <w:bookmarkStart w:id="5" w:name="_Hlk208736173"/>
          <w:bookmarkStart w:id="6" w:name="_Hlk208736187"/>
          <w:bookmarkStart w:id="7" w:name="_Hlk208736188"/>
          <w:bookmarkStart w:id="8" w:name="_Hlk208872150"/>
          <w:bookmarkStart w:id="9" w:name="_Hlk208872151"/>
          <w:bookmarkStart w:id="10" w:name="_Hlk208873296"/>
          <w:bookmarkStart w:id="11" w:name="_Hlk208873297"/>
          <w:bookmarkStart w:id="12" w:name="_Hlk208906954"/>
          <w:bookmarkStart w:id="13" w:name="_Hlk208906955"/>
          <w:bookmarkStart w:id="14" w:name="_Hlk208907385"/>
          <w:bookmarkStart w:id="15" w:name="_Hlk208907386"/>
          <w:bookmarkStart w:id="16" w:name="_Hlk208907669"/>
          <w:bookmarkStart w:id="17" w:name="_Hlk208907670"/>
          <w:bookmarkStart w:id="18" w:name="_Hlk208907688"/>
          <w:bookmarkStart w:id="19" w:name="_Hlk208907689"/>
          <w:bookmarkStart w:id="20" w:name="_Hlk208907915"/>
          <w:bookmarkStart w:id="21" w:name="_Hlk208907916"/>
          <w:bookmarkStart w:id="22" w:name="_Hlk208907928"/>
          <w:bookmarkStart w:id="23" w:name="_Hlk208907929"/>
          <w:bookmarkStart w:id="24" w:name="_Hlk208915883"/>
          <w:bookmarkStart w:id="25" w:name="_Hlk208915884"/>
          <w:bookmarkStart w:id="26" w:name="_Hlk208916118"/>
          <w:bookmarkStart w:id="27" w:name="_Hlk208916119"/>
          <w:bookmarkStart w:id="28" w:name="_Hlk208916511"/>
          <w:bookmarkStart w:id="29" w:name="_Hlk208916512"/>
          <w:bookmarkStart w:id="30" w:name="_Hlk208916583"/>
          <w:bookmarkStart w:id="31" w:name="_Hlk208916584"/>
          <w:bookmarkStart w:id="32" w:name="_Hlk208916713"/>
          <w:bookmarkStart w:id="33" w:name="_Hlk208916714"/>
          <w:bookmarkStart w:id="34" w:name="_Hlk208916931"/>
          <w:bookmarkStart w:id="35" w:name="_Hlk208916932"/>
          <w:bookmarkStart w:id="36" w:name="_Hlk208917622"/>
          <w:bookmarkStart w:id="37" w:name="_Hlk208917623"/>
          <w:bookmarkStart w:id="38" w:name="_Hlk208917689"/>
          <w:bookmarkStart w:id="39" w:name="_Hlk208917690"/>
          <w:bookmarkStart w:id="40" w:name="_Hlk208918008"/>
          <w:bookmarkStart w:id="41" w:name="_Hlk208918009"/>
          <w:bookmarkStart w:id="42" w:name="_Hlk208918516"/>
          <w:bookmarkStart w:id="43" w:name="_Hlk208918517"/>
          <w:bookmarkStart w:id="44" w:name="_Hlk208918896"/>
          <w:bookmarkStart w:id="45" w:name="_Hlk208918897"/>
          <w:bookmarkStart w:id="46" w:name="_Hlk208918972"/>
          <w:bookmarkStart w:id="47" w:name="_Hlk208918973"/>
          <w:bookmarkStart w:id="48" w:name="_Hlk208919107"/>
          <w:bookmarkStart w:id="49" w:name="_Hlk208919108"/>
          <w:bookmarkStart w:id="50" w:name="_Hlk208919261"/>
          <w:bookmarkStart w:id="51" w:name="_Hlk208919262"/>
          <w:bookmarkStart w:id="52" w:name="_Hlk208919441"/>
          <w:bookmarkStart w:id="53" w:name="_Hlk208919442"/>
          <w:bookmarkStart w:id="54" w:name="_Hlk208919603"/>
          <w:bookmarkStart w:id="55" w:name="_Hlk208919604"/>
          <w:bookmarkStart w:id="56" w:name="_Hlk208919845"/>
          <w:bookmarkStart w:id="57" w:name="_Hlk208919846"/>
          <w:bookmarkStart w:id="58" w:name="_Hlk208920007"/>
          <w:bookmarkStart w:id="59" w:name="_Hlk208920008"/>
          <w:bookmarkStart w:id="60" w:name="_Hlk208920913"/>
          <w:bookmarkStart w:id="61" w:name="_Hlk208920914"/>
          <w:bookmarkStart w:id="62" w:name="_Hlk208921224"/>
          <w:bookmarkStart w:id="63" w:name="_Hlk208921225"/>
          <w:bookmarkStart w:id="64" w:name="_Hlk208921493"/>
          <w:bookmarkStart w:id="65" w:name="_Hlk208921494"/>
          <w:bookmarkStart w:id="66" w:name="_Hlk208921685"/>
          <w:bookmarkStart w:id="67" w:name="_Hlk208921686"/>
          <w:bookmarkStart w:id="68" w:name="_Hlk208925550"/>
          <w:bookmarkStart w:id="69" w:name="_Hlk208925551"/>
          <w:bookmarkStart w:id="70" w:name="_Hlk208925852"/>
          <w:bookmarkStart w:id="71" w:name="_Hlk208925853"/>
          <w:bookmarkStart w:id="72" w:name="_Hlk208926067"/>
          <w:bookmarkStart w:id="73" w:name="_Hlk208926068"/>
          <w:bookmarkStart w:id="74" w:name="_Hlk208926220"/>
          <w:bookmarkStart w:id="75" w:name="_Hlk208926221"/>
          <w:bookmarkStart w:id="76" w:name="_Hlk208926382"/>
          <w:bookmarkStart w:id="77" w:name="_Hlk208926383"/>
          <w:bookmarkStart w:id="78" w:name="_Hlk208926563"/>
          <w:bookmarkStart w:id="79" w:name="_Hlk208926564"/>
          <w:bookmarkStart w:id="80" w:name="_Hlk208926746"/>
          <w:bookmarkStart w:id="81" w:name="_Hlk208926747"/>
          <w:bookmarkStart w:id="82" w:name="_Hlk208926894"/>
          <w:bookmarkStart w:id="83" w:name="_Hlk208926895"/>
          <w:bookmarkStart w:id="84" w:name="_Hlk208927031"/>
          <w:bookmarkStart w:id="85" w:name="_Hlk208927032"/>
          <w:bookmarkStart w:id="86" w:name="_Hlk208927224"/>
          <w:bookmarkStart w:id="87" w:name="_Hlk208927225"/>
          <w:bookmarkStart w:id="88" w:name="_Hlk208927388"/>
          <w:bookmarkStart w:id="89" w:name="_Hlk208927389"/>
          <w:bookmarkStart w:id="90" w:name="_Hlk208927521"/>
          <w:bookmarkStart w:id="91" w:name="_Hlk208927522"/>
          <w:bookmarkStart w:id="92" w:name="_Hlk208930537"/>
          <w:bookmarkStart w:id="93" w:name="_Hlk208930538"/>
          <w:bookmarkStart w:id="94" w:name="_Hlk208930761"/>
          <w:bookmarkStart w:id="95" w:name="_Hlk208930762"/>
          <w:bookmarkStart w:id="96" w:name="_Hlk208930996"/>
          <w:bookmarkStart w:id="97" w:name="_Hlk208930997"/>
          <w:bookmarkStart w:id="98" w:name="_Hlk208931204"/>
          <w:bookmarkStart w:id="99" w:name="_Hlk208931205"/>
          <w:bookmarkStart w:id="100" w:name="_Hlk208931445"/>
          <w:bookmarkStart w:id="101" w:name="_Hlk208931446"/>
          <w:bookmarkStart w:id="102" w:name="_Hlk208931635"/>
          <w:bookmarkStart w:id="103" w:name="_Hlk208931636"/>
          <w:bookmarkStart w:id="104" w:name="_Hlk208931927"/>
          <w:bookmarkStart w:id="105" w:name="_Hlk208931928"/>
          <w:bookmarkStart w:id="106" w:name="_Hlk208932185"/>
          <w:bookmarkStart w:id="107" w:name="_Hlk208932186"/>
          <w:bookmarkStart w:id="108" w:name="_Hlk208932334"/>
          <w:bookmarkStart w:id="109" w:name="_Hlk208932335"/>
          <w:bookmarkStart w:id="110" w:name="_Hlk208932570"/>
          <w:bookmarkStart w:id="111" w:name="_Hlk208932571"/>
          <w:bookmarkStart w:id="112" w:name="_Hlk208932748"/>
          <w:bookmarkStart w:id="113" w:name="_Hlk208932749"/>
          <w:bookmarkStart w:id="114" w:name="_Hlk208932937"/>
          <w:bookmarkStart w:id="115" w:name="_Hlk208932938"/>
          <w:bookmarkStart w:id="116" w:name="_Hlk208932944"/>
          <w:bookmarkStart w:id="117" w:name="_Hlk208932945"/>
          <w:bookmarkStart w:id="118" w:name="_Hlk208933137"/>
          <w:bookmarkStart w:id="119" w:name="_Hlk208933138"/>
          <w:bookmarkStart w:id="120" w:name="_Hlk208933361"/>
          <w:bookmarkStart w:id="121" w:name="_Hlk208933362"/>
          <w:bookmarkStart w:id="122" w:name="_Hlk208933497"/>
          <w:bookmarkStart w:id="123" w:name="_Hlk208933498"/>
          <w:bookmarkStart w:id="124" w:name="_Hlk208933799"/>
          <w:bookmarkStart w:id="125" w:name="_Hlk208933800"/>
          <w:bookmarkStart w:id="126" w:name="_Hlk208933944"/>
          <w:bookmarkStart w:id="127" w:name="_Hlk208933945"/>
          <w:bookmarkStart w:id="128" w:name="_Hlk208934125"/>
          <w:bookmarkStart w:id="129" w:name="_Hlk208934126"/>
          <w:bookmarkStart w:id="130" w:name="_Hlk209000135"/>
          <w:bookmarkStart w:id="131" w:name="_Hlk209000136"/>
          <w:bookmarkStart w:id="132" w:name="_Hlk209000368"/>
          <w:bookmarkStart w:id="133" w:name="_Hlk209000369"/>
          <w:bookmarkStart w:id="134" w:name="_Hlk209000619"/>
          <w:bookmarkStart w:id="135" w:name="_Hlk209000620"/>
          <w:bookmarkStart w:id="136" w:name="_Hlk209000818"/>
          <w:bookmarkStart w:id="137" w:name="_Hlk209000819"/>
          <w:bookmarkStart w:id="138" w:name="_Hlk209000963"/>
          <w:bookmarkStart w:id="139" w:name="_Hlk209000964"/>
          <w:bookmarkStart w:id="140" w:name="_Hlk209001145"/>
          <w:bookmarkStart w:id="141" w:name="_Hlk209001146"/>
          <w:bookmarkStart w:id="142" w:name="_Hlk209001297"/>
          <w:bookmarkStart w:id="143" w:name="_Hlk209001298"/>
          <w:bookmarkStart w:id="144" w:name="_Hlk209001501"/>
          <w:bookmarkStart w:id="145" w:name="_Hlk209001502"/>
          <w:bookmarkStart w:id="146" w:name="_Hlk209002910"/>
          <w:bookmarkStart w:id="147" w:name="_Hlk209002911"/>
          <w:bookmarkStart w:id="148" w:name="_Hlk209003109"/>
          <w:bookmarkStart w:id="149" w:name="_Hlk209003110"/>
          <w:bookmarkStart w:id="150" w:name="_Hlk209003472"/>
          <w:bookmarkStart w:id="151" w:name="_Hlk209003473"/>
          <w:bookmarkStart w:id="152" w:name="_Hlk209003657"/>
          <w:bookmarkStart w:id="153" w:name="_Hlk209003658"/>
          <w:bookmarkStart w:id="154" w:name="_Hlk209003882"/>
          <w:bookmarkStart w:id="155" w:name="_Hlk209003883"/>
          <w:bookmarkStart w:id="156" w:name="_Hlk209004030"/>
          <w:bookmarkStart w:id="157" w:name="_Hlk209004031"/>
          <w:bookmarkStart w:id="158" w:name="_Hlk209004294"/>
          <w:bookmarkStart w:id="159" w:name="_Hlk209004295"/>
          <w:bookmarkStart w:id="160" w:name="_Hlk209004537"/>
          <w:bookmarkStart w:id="161" w:name="_Hlk209004538"/>
          <w:bookmarkStart w:id="162" w:name="_Hlk209004695"/>
          <w:bookmarkStart w:id="163" w:name="_Hlk209004696"/>
          <w:bookmarkStart w:id="164" w:name="_Hlk209005064"/>
          <w:bookmarkStart w:id="165" w:name="_Hlk209005065"/>
          <w:bookmarkStart w:id="166" w:name="_Hlk209005396"/>
          <w:bookmarkStart w:id="167" w:name="_Hlk209005397"/>
          <w:bookmarkStart w:id="168" w:name="_Hlk209005573"/>
          <w:bookmarkStart w:id="169" w:name="_Hlk209005574"/>
          <w:bookmarkStart w:id="170" w:name="_Hlk209005595"/>
          <w:bookmarkStart w:id="171" w:name="_Hlk209005596"/>
          <w:bookmarkStart w:id="172" w:name="_Hlk209005775"/>
          <w:bookmarkStart w:id="173" w:name="_Hlk209005776"/>
          <w:bookmarkStart w:id="174" w:name="_Hlk209008865"/>
          <w:bookmarkStart w:id="175" w:name="_Hlk209008866"/>
          <w:bookmarkStart w:id="176" w:name="_Hlk209008873"/>
          <w:bookmarkStart w:id="177" w:name="_Hlk209008874"/>
          <w:bookmarkStart w:id="178" w:name="_Hlk209009121"/>
          <w:bookmarkStart w:id="179" w:name="_Hlk209009122"/>
          <w:bookmarkStart w:id="180" w:name="_Hlk209009274"/>
          <w:bookmarkStart w:id="181" w:name="_Hlk209009275"/>
          <w:bookmarkStart w:id="182" w:name="_Hlk209009421"/>
          <w:bookmarkStart w:id="183" w:name="_Hlk209009422"/>
          <w:bookmarkStart w:id="184" w:name="_Hlk209009555"/>
          <w:bookmarkStart w:id="185" w:name="_Hlk209009556"/>
          <w:bookmarkStart w:id="186" w:name="_Hlk209009727"/>
          <w:bookmarkStart w:id="187" w:name="_Hlk209009728"/>
          <w:bookmarkStart w:id="188" w:name="_Hlk209009914"/>
          <w:bookmarkStart w:id="189" w:name="_Hlk209009915"/>
          <w:bookmarkStart w:id="190" w:name="_Hlk209010059"/>
          <w:bookmarkStart w:id="191" w:name="_Hlk209010060"/>
          <w:bookmarkStart w:id="192" w:name="_Hlk209010209"/>
          <w:bookmarkStart w:id="193" w:name="_Hlk209010210"/>
          <w:bookmarkStart w:id="194" w:name="_Hlk209012285"/>
          <w:bookmarkStart w:id="195" w:name="_Hlk209012286"/>
          <w:bookmarkStart w:id="196" w:name="_Hlk209012441"/>
          <w:bookmarkStart w:id="197" w:name="_Hlk209012442"/>
          <w:bookmarkStart w:id="198" w:name="_Hlk209012746"/>
          <w:bookmarkStart w:id="199" w:name="_Hlk209012747"/>
          <w:bookmarkStart w:id="200" w:name="_Hlk209012932"/>
          <w:bookmarkStart w:id="201" w:name="_Hlk209012933"/>
          <w:bookmarkStart w:id="202" w:name="_Hlk209012940"/>
          <w:bookmarkStart w:id="203" w:name="_Hlk209012941"/>
          <w:bookmarkStart w:id="204" w:name="_Hlk209013083"/>
          <w:bookmarkStart w:id="205" w:name="_Hlk209013084"/>
          <w:bookmarkStart w:id="206" w:name="_Hlk209013207"/>
          <w:bookmarkStart w:id="207" w:name="_Hlk209013208"/>
          <w:bookmarkStart w:id="208" w:name="_Hlk209013373"/>
          <w:bookmarkStart w:id="209" w:name="_Hlk209013374"/>
          <w:bookmarkStart w:id="210" w:name="_Hlk209018902"/>
          <w:bookmarkStart w:id="211" w:name="_Hlk209018903"/>
          <w:bookmarkStart w:id="212" w:name="_Hlk209019037"/>
          <w:bookmarkStart w:id="213" w:name="_Hlk209019038"/>
          <w:bookmarkStart w:id="214" w:name="_Hlk209019544"/>
          <w:bookmarkStart w:id="215" w:name="_Hlk209019545"/>
          <w:bookmarkStart w:id="216" w:name="_Hlk209023257"/>
          <w:bookmarkStart w:id="217" w:name="_Hlk209023258"/>
          <w:bookmarkStart w:id="218" w:name="_Hlk209023259"/>
          <w:bookmarkStart w:id="219" w:name="_Hlk209023260"/>
          <w:r w:rsidRPr="009270C5">
            <w:rPr>
              <w:rFonts w:cs="B Nazanin"/>
              <w:rtl/>
            </w:rPr>
            <w:t xml:space="preserve">شماره سند: </w:t>
          </w:r>
          <w:r w:rsidRPr="009270C5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C139C5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7-0011</w:t>
          </w:r>
        </w:p>
      </w:tc>
      <w:tc>
        <w:tcPr>
          <w:tcW w:w="0" w:type="dxa"/>
        </w:tcPr>
        <w:p w14:paraId="4258246E" w14:textId="77777777" w:rsidR="009270C5" w:rsidRPr="009270C5" w:rsidRDefault="009270C5" w:rsidP="009270C5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4A7A55DE" w14:textId="0EBA121A" w:rsidR="009270C5" w:rsidRPr="009270C5" w:rsidRDefault="009270C5" w:rsidP="009270C5">
          <w:pPr>
            <w:pStyle w:val="Header"/>
            <w:bidi/>
            <w:ind w:right="-115"/>
            <w:rPr>
              <w:rFonts w:cs="B Nazanin"/>
            </w:rPr>
          </w:pPr>
          <w:r w:rsidRPr="009270C5">
            <w:rPr>
              <w:rFonts w:cs="B Nazanin"/>
              <w:rtl/>
            </w:rPr>
            <w:t xml:space="preserve">اسم سند: </w:t>
          </w:r>
          <w:r w:rsidR="00C139C5" w:rsidRPr="00C139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="00C139C5" w:rsidRPr="00C139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139C5" w:rsidRPr="00C139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="00C139C5" w:rsidRPr="00C139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139C5" w:rsidRPr="00C139C5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="00C139C5" w:rsidRPr="00C139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</w:t>
          </w:r>
          <w:r w:rsidR="00C139C5" w:rsidRPr="00C139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باکتر</w:t>
          </w:r>
          <w:r w:rsidR="00C139C5" w:rsidRPr="00C139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bookmarkStart w:id="220" w:name="_GoBack"/>
          <w:bookmarkEnd w:id="220"/>
          <w:r w:rsidR="00C139C5" w:rsidRPr="00C139C5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استنوتروفوموناس مالتوف</w:t>
          </w:r>
          <w:r w:rsidR="00C139C5" w:rsidRPr="00C139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139C5" w:rsidRPr="00C139C5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="00C139C5" w:rsidRPr="00C139C5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139C5" w:rsidRPr="00C139C5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</w:p>
      </w:tc>
    </w:t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</w:tbl>
  <w:p w14:paraId="427C2C3F" w14:textId="77777777" w:rsidR="009270C5" w:rsidRDefault="009270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A4EAE" w14:textId="77777777" w:rsidR="00A333AE" w:rsidRDefault="00A3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004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67B1E"/>
    <w:multiLevelType w:val="hybridMultilevel"/>
    <w:tmpl w:val="0F687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32"/>
    <w:rsid w:val="00101B62"/>
    <w:rsid w:val="00214832"/>
    <w:rsid w:val="002B428C"/>
    <w:rsid w:val="003730AA"/>
    <w:rsid w:val="00700668"/>
    <w:rsid w:val="00700A07"/>
    <w:rsid w:val="009270C5"/>
    <w:rsid w:val="00975C28"/>
    <w:rsid w:val="00A333AE"/>
    <w:rsid w:val="00AE644A"/>
    <w:rsid w:val="00C139C5"/>
    <w:rsid w:val="00C3013D"/>
    <w:rsid w:val="00C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6B94"/>
  <w15:chartTrackingRefBased/>
  <w15:docId w15:val="{DC027E1D-ED9C-44B5-A3AC-CA84CC28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48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4832"/>
    <w:rPr>
      <w:lang w:bidi="ar-SA"/>
    </w:rPr>
  </w:style>
  <w:style w:type="character" w:customStyle="1" w:styleId="rynqvb">
    <w:name w:val="rynqvb"/>
    <w:basedOn w:val="DefaultParagraphFont"/>
    <w:qFormat/>
    <w:rsid w:val="00214832"/>
  </w:style>
  <w:style w:type="table" w:styleId="TableGrid">
    <w:name w:val="Table Grid"/>
    <w:basedOn w:val="TableNormal"/>
    <w:uiPriority w:val="39"/>
    <w:rsid w:val="0021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270C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04EB-9D79-425F-AA91-E42DF6C9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2025-09-17T13:25:00Z</dcterms:created>
  <dcterms:modified xsi:type="dcterms:W3CDTF">2025-09-17T13:25:00Z</dcterms:modified>
</cp:coreProperties>
</file>