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56072" w14:textId="77777777" w:rsidR="001440B0" w:rsidRPr="001F57B4" w:rsidRDefault="00F7076D" w:rsidP="001F57B4">
      <w:pPr>
        <w:bidi/>
        <w:spacing w:after="0" w:line="276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1F57B4">
        <w:rPr>
          <w:rFonts w:asciiTheme="majorBidi" w:hAnsiTheme="majorBidi" w:cs="B Nazanin" w:hint="cs"/>
          <w:b/>
          <w:bCs/>
          <w:kern w:val="24"/>
          <w:sz w:val="24"/>
          <w:szCs w:val="24"/>
          <w:rtl/>
        </w:rPr>
        <w:t xml:space="preserve">9. </w:t>
      </w:r>
      <w:r w:rsidR="001440B0" w:rsidRPr="001F57B4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>غ</w:t>
      </w:r>
      <w:r w:rsidR="001440B0" w:rsidRPr="001F57B4">
        <w:rPr>
          <w:rFonts w:asciiTheme="majorBidi" w:eastAsia="B Nazanin" w:hAnsiTheme="majorBidi" w:cs="B Nazanin" w:hint="cs"/>
          <w:b/>
          <w:bCs/>
          <w:sz w:val="24"/>
          <w:szCs w:val="24"/>
          <w:rtl/>
          <w:lang w:bidi="fa-IR"/>
        </w:rPr>
        <w:t>ی</w:t>
      </w:r>
      <w:r w:rsidR="001440B0" w:rsidRPr="001F57B4">
        <w:rPr>
          <w:rFonts w:asciiTheme="majorBidi" w:eastAsia="B Nazanin" w:hAnsiTheme="majorBidi" w:cs="B Nazanin" w:hint="eastAsia"/>
          <w:b/>
          <w:bCs/>
          <w:sz w:val="24"/>
          <w:szCs w:val="24"/>
          <w:rtl/>
          <w:lang w:bidi="fa-IR"/>
        </w:rPr>
        <w:t>ر</w:t>
      </w:r>
      <w:r w:rsidR="001440B0" w:rsidRPr="001F57B4">
        <w:rPr>
          <w:rFonts w:asciiTheme="majorBidi" w:eastAsia="B Nazanin" w:hAnsiTheme="majorBidi" w:cs="B Nazanin"/>
          <w:b/>
          <w:bCs/>
          <w:sz w:val="24"/>
          <w:szCs w:val="24"/>
          <w:rtl/>
          <w:lang w:bidi="fa-IR"/>
        </w:rPr>
        <w:t xml:space="preserve"> انتروباکترال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20"/>
        <w:gridCol w:w="3444"/>
        <w:gridCol w:w="3218"/>
      </w:tblGrid>
      <w:tr w:rsidR="002208EF" w:rsidRPr="001F57B4" w14:paraId="2160EF02" w14:textId="77777777" w:rsidTr="006B3761">
        <w:trPr>
          <w:jc w:val="center"/>
        </w:trPr>
        <w:tc>
          <w:tcPr>
            <w:tcW w:w="2120" w:type="dxa"/>
          </w:tcPr>
          <w:p w14:paraId="7271D984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اسم آزمایشگاه:</w:t>
            </w:r>
          </w:p>
        </w:tc>
        <w:tc>
          <w:tcPr>
            <w:tcW w:w="6662" w:type="dxa"/>
            <w:gridSpan w:val="2"/>
          </w:tcPr>
          <w:p w14:paraId="14B29092" w14:textId="363C4F10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t>{{</w:t>
            </w:r>
            <w:proofErr w:type="spellStart"/>
            <w:r>
              <w:t>LabName</w:t>
            </w:r>
            <w:proofErr w:type="spellEnd"/>
            <w:r>
              <w:t>}}</w:t>
            </w:r>
          </w:p>
        </w:tc>
      </w:tr>
      <w:tr w:rsidR="002208EF" w:rsidRPr="001F57B4" w14:paraId="0620AE92" w14:textId="77777777" w:rsidTr="006B3761">
        <w:trPr>
          <w:jc w:val="center"/>
        </w:trPr>
        <w:tc>
          <w:tcPr>
            <w:tcW w:w="2120" w:type="dxa"/>
          </w:tcPr>
          <w:p w14:paraId="1EBDDB86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 xml:space="preserve">اسم سند: </w:t>
            </w:r>
          </w:p>
        </w:tc>
        <w:tc>
          <w:tcPr>
            <w:tcW w:w="6662" w:type="dxa"/>
            <w:gridSpan w:val="2"/>
          </w:tcPr>
          <w:p w14:paraId="749B5534" w14:textId="77777777" w:rsidR="002208EF" w:rsidRPr="001F57B4" w:rsidRDefault="002208EF" w:rsidP="002208EF">
            <w:pPr>
              <w:bidi/>
              <w:jc w:val="lowKashida"/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دستورالعمل آنت</w:t>
            </w:r>
            <w:r w:rsidRPr="001F57B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F57B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ب</w:t>
            </w:r>
            <w:r w:rsidRPr="001F57B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F57B4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وگرام</w:t>
            </w:r>
            <w:r w:rsidRPr="001F57B4">
              <w:rPr>
                <w:rFonts w:cs="B Nazanin"/>
                <w:sz w:val="24"/>
                <w:szCs w:val="24"/>
                <w:rtl/>
              </w:rPr>
              <w:t xml:space="preserve"> </w:t>
            </w:r>
            <w:r w:rsidRPr="001F57B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>باکتر</w:t>
            </w:r>
            <w:r w:rsidRPr="001F57B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F57B4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1F57B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F57B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غ</w:t>
            </w:r>
            <w:r w:rsidRPr="001F57B4">
              <w:rPr>
                <w:rFonts w:asciiTheme="majorBidi" w:eastAsia="B Nazanin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1F57B4">
              <w:rPr>
                <w:rFonts w:asciiTheme="majorBidi" w:eastAsia="B Nazanin" w:hAnsiTheme="majorBidi" w:cs="B Nazanin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1F57B4">
              <w:rPr>
                <w:rFonts w:asciiTheme="majorBidi" w:eastAsia="B Nazanin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انتروباکترال</w:t>
            </w:r>
          </w:p>
        </w:tc>
      </w:tr>
      <w:tr w:rsidR="002208EF" w:rsidRPr="001F57B4" w14:paraId="5FE1AEC2" w14:textId="77777777" w:rsidTr="006B3761">
        <w:trPr>
          <w:jc w:val="center"/>
        </w:trPr>
        <w:tc>
          <w:tcPr>
            <w:tcW w:w="2120" w:type="dxa"/>
          </w:tcPr>
          <w:p w14:paraId="2ED5C220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کد سند:</w:t>
            </w:r>
          </w:p>
        </w:tc>
        <w:tc>
          <w:tcPr>
            <w:tcW w:w="6662" w:type="dxa"/>
            <w:gridSpan w:val="2"/>
          </w:tcPr>
          <w:p w14:paraId="59850A1C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lang w:bidi="fa-IR"/>
              </w:rPr>
            </w:pPr>
            <w:r w:rsidRPr="001F57B4">
              <w:rPr>
                <w:rFonts w:asciiTheme="majorBidi" w:hAnsiTheme="majorBidi" w:cs="B Nazanin"/>
                <w:kern w:val="24"/>
                <w:sz w:val="24"/>
                <w:szCs w:val="24"/>
                <w:lang w:bidi="fa-IR"/>
              </w:rPr>
              <w:t>D-007-0012</w:t>
            </w:r>
          </w:p>
        </w:tc>
      </w:tr>
      <w:tr w:rsidR="002208EF" w:rsidRPr="001F57B4" w14:paraId="36FC1BC3" w14:textId="77777777" w:rsidTr="006B3761">
        <w:trPr>
          <w:jc w:val="center"/>
        </w:trPr>
        <w:tc>
          <w:tcPr>
            <w:tcW w:w="2120" w:type="dxa"/>
          </w:tcPr>
          <w:p w14:paraId="6FFA3977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دسته بندی سند:</w:t>
            </w:r>
          </w:p>
        </w:tc>
        <w:tc>
          <w:tcPr>
            <w:tcW w:w="6662" w:type="dxa"/>
            <w:gridSpan w:val="2"/>
          </w:tcPr>
          <w:p w14:paraId="6D7B8722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>دستورالعمل و کنترل ک</w:t>
            </w:r>
            <w:r w:rsidRPr="001F57B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F57B4">
              <w:rPr>
                <w:rFonts w:asciiTheme="majorBidi" w:hAnsiTheme="majorBidi" w:cs="B Nazanin" w:hint="eastAsia"/>
                <w:kern w:val="24"/>
                <w:sz w:val="24"/>
                <w:szCs w:val="24"/>
                <w:rtl/>
              </w:rPr>
              <w:t>ف</w:t>
            </w:r>
            <w:r w:rsidRPr="001F57B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</w:rPr>
              <w:t>ی</w:t>
            </w:r>
            <w:r w:rsidRPr="001F57B4">
              <w:rPr>
                <w:rFonts w:asciiTheme="majorBidi" w:hAnsiTheme="majorBidi" w:cs="B Nazanin"/>
                <w:kern w:val="24"/>
                <w:sz w:val="24"/>
                <w:szCs w:val="24"/>
                <w:rtl/>
              </w:rPr>
              <w:t xml:space="preserve"> </w:t>
            </w:r>
            <w:r w:rsidRPr="001F57B4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>آنت</w:t>
            </w:r>
            <w:r w:rsidRPr="001F57B4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1F57B4">
              <w:rPr>
                <w:rFonts w:asciiTheme="majorBidi" w:eastAsia="B Nazanin" w:hAnsiTheme="majorBidi" w:cs="B Nazanin"/>
                <w:sz w:val="24"/>
                <w:szCs w:val="24"/>
                <w:rtl/>
                <w:lang w:bidi="fa-IR"/>
              </w:rPr>
              <w:t xml:space="preserve"> ب</w:t>
            </w:r>
            <w:r w:rsidRPr="001F57B4">
              <w:rPr>
                <w:rFonts w:asciiTheme="majorBidi" w:eastAsia="B Nazanin" w:hAnsiTheme="majorBidi" w:cs="B Nazanin" w:hint="cs"/>
                <w:sz w:val="24"/>
                <w:szCs w:val="24"/>
                <w:rtl/>
                <w:lang w:bidi="fa-IR"/>
              </w:rPr>
              <w:t>ی</w:t>
            </w:r>
            <w:r w:rsidRPr="001F57B4">
              <w:rPr>
                <w:rFonts w:asciiTheme="majorBidi" w:eastAsia="B Nazanin" w:hAnsiTheme="majorBidi" w:cs="B Nazanin" w:hint="eastAsia"/>
                <w:sz w:val="24"/>
                <w:szCs w:val="24"/>
                <w:rtl/>
                <w:lang w:bidi="fa-IR"/>
              </w:rPr>
              <w:t>وگرام</w:t>
            </w:r>
          </w:p>
        </w:tc>
      </w:tr>
      <w:tr w:rsidR="002208EF" w:rsidRPr="001F57B4" w14:paraId="7230B22D" w14:textId="77777777" w:rsidTr="006B3761">
        <w:trPr>
          <w:jc w:val="center"/>
        </w:trPr>
        <w:tc>
          <w:tcPr>
            <w:tcW w:w="2120" w:type="dxa"/>
          </w:tcPr>
          <w:p w14:paraId="00C1DDC9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شماره ویرایش:</w:t>
            </w:r>
          </w:p>
        </w:tc>
        <w:tc>
          <w:tcPr>
            <w:tcW w:w="6662" w:type="dxa"/>
            <w:gridSpan w:val="2"/>
          </w:tcPr>
          <w:p w14:paraId="2866289C" w14:textId="5495E60A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208EF" w:rsidRPr="001F57B4" w14:paraId="6F4E021B" w14:textId="77777777" w:rsidTr="006B3761">
        <w:trPr>
          <w:jc w:val="center"/>
        </w:trPr>
        <w:tc>
          <w:tcPr>
            <w:tcW w:w="2120" w:type="dxa"/>
          </w:tcPr>
          <w:p w14:paraId="513054F5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ویرایش:</w:t>
            </w:r>
          </w:p>
        </w:tc>
        <w:tc>
          <w:tcPr>
            <w:tcW w:w="6662" w:type="dxa"/>
            <w:gridSpan w:val="2"/>
          </w:tcPr>
          <w:p w14:paraId="46380CC0" w14:textId="5629AAD9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EditeNumber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208EF" w:rsidRPr="001F57B4" w14:paraId="7FA83F0F" w14:textId="77777777" w:rsidTr="006B3761">
        <w:trPr>
          <w:jc w:val="center"/>
        </w:trPr>
        <w:tc>
          <w:tcPr>
            <w:tcW w:w="2120" w:type="dxa"/>
          </w:tcPr>
          <w:p w14:paraId="1EB3B647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تاریخ بازنگری سند:</w:t>
            </w:r>
          </w:p>
        </w:tc>
        <w:tc>
          <w:tcPr>
            <w:tcW w:w="6662" w:type="dxa"/>
            <w:gridSpan w:val="2"/>
          </w:tcPr>
          <w:p w14:paraId="6F648DFE" w14:textId="361D2CA3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ReviewDate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  <w:tr w:rsidR="002208EF" w:rsidRPr="001F57B4" w14:paraId="3F7CBAC5" w14:textId="77777777" w:rsidTr="006B3761">
        <w:trPr>
          <w:jc w:val="center"/>
        </w:trPr>
        <w:tc>
          <w:tcPr>
            <w:tcW w:w="2120" w:type="dxa"/>
          </w:tcPr>
          <w:p w14:paraId="748810F7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تهیه کننده:</w:t>
            </w:r>
          </w:p>
        </w:tc>
        <w:tc>
          <w:tcPr>
            <w:tcW w:w="3444" w:type="dxa"/>
          </w:tcPr>
          <w:p w14:paraId="22FFD0F0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تایید کننده:</w:t>
            </w:r>
          </w:p>
        </w:tc>
        <w:tc>
          <w:tcPr>
            <w:tcW w:w="3218" w:type="dxa"/>
          </w:tcPr>
          <w:p w14:paraId="4AFF4EBE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b/>
                <w:bCs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b/>
                <w:bCs/>
                <w:kern w:val="24"/>
                <w:sz w:val="24"/>
                <w:szCs w:val="24"/>
                <w:rtl/>
                <w:lang w:bidi="fa-IR"/>
              </w:rPr>
              <w:t>تصدیق و امضاء :</w:t>
            </w:r>
          </w:p>
        </w:tc>
      </w:tr>
      <w:tr w:rsidR="002208EF" w:rsidRPr="001F57B4" w14:paraId="2A77EC1D" w14:textId="77777777" w:rsidTr="006B3761">
        <w:trPr>
          <w:jc w:val="center"/>
        </w:trPr>
        <w:tc>
          <w:tcPr>
            <w:tcW w:w="2120" w:type="dxa"/>
          </w:tcPr>
          <w:p w14:paraId="2F15F90D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شرکت دارا ویرا آزما</w:t>
            </w:r>
          </w:p>
          <w:p w14:paraId="79002742" w14:textId="77777777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 w:rsidRPr="001F57B4">
              <w:rPr>
                <w:rFonts w:asciiTheme="majorBidi" w:hAnsiTheme="majorBidi" w:cs="B Nazanin" w:hint="cs"/>
                <w:kern w:val="24"/>
                <w:sz w:val="24"/>
                <w:szCs w:val="24"/>
                <w:rtl/>
                <w:lang w:bidi="fa-IR"/>
              </w:rPr>
              <w:t>دکتر داریوش شکری</w:t>
            </w:r>
          </w:p>
        </w:tc>
        <w:tc>
          <w:tcPr>
            <w:tcW w:w="3444" w:type="dxa"/>
          </w:tcPr>
          <w:p w14:paraId="15EF1061" w14:textId="3C492F8F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ConfirmerOneName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  <w:tc>
          <w:tcPr>
            <w:tcW w:w="3218" w:type="dxa"/>
          </w:tcPr>
          <w:p w14:paraId="0F542764" w14:textId="46452CB6" w:rsidR="002208EF" w:rsidRPr="001F57B4" w:rsidRDefault="002208EF" w:rsidP="002208EF">
            <w:pPr>
              <w:autoSpaceDE w:val="0"/>
              <w:autoSpaceDN w:val="0"/>
              <w:bidi/>
              <w:adjustRightInd w:val="0"/>
              <w:jc w:val="lowKashida"/>
              <w:rPr>
                <w:rFonts w:asciiTheme="majorBidi" w:hAnsiTheme="majorBidi" w:cs="B Nazanin"/>
                <w:kern w:val="24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{{</w:t>
            </w:r>
            <w:proofErr w:type="spellStart"/>
            <w:r>
              <w:rPr>
                <w:rFonts w:asciiTheme="majorBidi" w:hAnsiTheme="majorBidi" w:cs="B Zar"/>
                <w:kern w:val="2"/>
                <w:sz w:val="24"/>
                <w:szCs w:val="24"/>
                <w:lang w:bidi="fa-IR"/>
              </w:rPr>
              <w:t>ConfirmerTwoName</w:t>
            </w:r>
            <w:proofErr w:type="spellEnd"/>
            <w:r>
              <w:rPr>
                <w:rFonts w:asciiTheme="majorBidi" w:hAnsiTheme="majorBidi" w:cs="B Zar"/>
                <w:kern w:val="2"/>
                <w:sz w:val="24"/>
                <w:szCs w:val="24"/>
                <w:rtl/>
                <w:lang w:bidi="fa-IR"/>
              </w:rPr>
              <w:t>}}</w:t>
            </w:r>
          </w:p>
        </w:tc>
      </w:tr>
    </w:tbl>
    <w:p w14:paraId="55A9E4A2" w14:textId="77777777" w:rsidR="001440B0" w:rsidRPr="001F57B4" w:rsidRDefault="001440B0" w:rsidP="001F57B4">
      <w:pPr>
        <w:jc w:val="lowKashida"/>
        <w:rPr>
          <w:rFonts w:asciiTheme="majorBidi" w:eastAsia="B Nazanin" w:hAnsiTheme="majorBidi" w:cs="B Nazanin"/>
          <w:b/>
          <w:bCs/>
          <w:sz w:val="28"/>
          <w:szCs w:val="28"/>
          <w:lang w:bidi="fa-IR"/>
        </w:rPr>
      </w:pPr>
    </w:p>
    <w:p w14:paraId="71B4FB5B" w14:textId="77777777" w:rsidR="001440B0" w:rsidRPr="001F57B4" w:rsidRDefault="001440B0" w:rsidP="001F57B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  <w:r w:rsidRPr="001F57B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(1) </w:t>
      </w:r>
      <w:r w:rsidRPr="001F57B4">
        <w:rPr>
          <w:rFonts w:asciiTheme="majorBidi" w:hAnsiTheme="majorBidi" w:cs="B Nazanin"/>
          <w:b/>
          <w:bCs/>
          <w:sz w:val="24"/>
          <w:szCs w:val="24"/>
          <w:rtl/>
        </w:rPr>
        <w:t>هدف:</w:t>
      </w:r>
      <w:r w:rsidRPr="001F57B4">
        <w:rPr>
          <w:rFonts w:asciiTheme="majorBidi" w:hAnsiTheme="majorBidi" w:cs="B Nazanin" w:hint="cs"/>
          <w:sz w:val="24"/>
          <w:szCs w:val="24"/>
          <w:rtl/>
        </w:rPr>
        <w:t xml:space="preserve"> </w:t>
      </w:r>
    </w:p>
    <w:p w14:paraId="471BD076" w14:textId="77777777" w:rsidR="001440B0" w:rsidRPr="001F57B4" w:rsidRDefault="001440B0" w:rsidP="001F57B4">
      <w:pPr>
        <w:bidi/>
        <w:spacing w:after="0"/>
        <w:jc w:val="lowKashida"/>
        <w:rPr>
          <w:rFonts w:cs="B Nazanin"/>
          <w:sz w:val="24"/>
          <w:szCs w:val="24"/>
          <w:rtl/>
        </w:rPr>
      </w:pPr>
      <w:r w:rsidRPr="001F57B4">
        <w:rPr>
          <w:rFonts w:asciiTheme="majorBidi" w:hAnsiTheme="majorBidi" w:cs="B Nazanin" w:hint="cs"/>
          <w:sz w:val="24"/>
          <w:szCs w:val="24"/>
          <w:rtl/>
        </w:rPr>
        <w:t xml:space="preserve">در این </w:t>
      </w:r>
      <w:r w:rsidRPr="001F57B4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دستورالعمل </w:t>
      </w:r>
      <w:r w:rsidRPr="001F57B4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نحوه انجام </w:t>
      </w:r>
      <w:r w:rsidRPr="001F57B4">
        <w:rPr>
          <w:rFonts w:asciiTheme="majorBidi" w:eastAsia="B Nazanin" w:hAnsiTheme="majorBidi" w:cs="B Nazanin"/>
          <w:sz w:val="24"/>
          <w:szCs w:val="24"/>
          <w:rtl/>
          <w:lang w:bidi="fa-IR"/>
        </w:rPr>
        <w:t>آنت</w:t>
      </w:r>
      <w:r w:rsidRPr="001F57B4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1F57B4">
        <w:rPr>
          <w:rFonts w:asciiTheme="majorBidi" w:eastAsia="B Nazanin" w:hAnsiTheme="majorBidi" w:cs="B Nazanin"/>
          <w:sz w:val="24"/>
          <w:szCs w:val="24"/>
          <w:rtl/>
          <w:lang w:bidi="fa-IR"/>
        </w:rPr>
        <w:t xml:space="preserve"> ب</w:t>
      </w:r>
      <w:r w:rsidRPr="001F57B4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ی</w:t>
      </w:r>
      <w:r w:rsidRPr="001F57B4">
        <w:rPr>
          <w:rFonts w:asciiTheme="majorBidi" w:eastAsia="B Nazanin" w:hAnsiTheme="majorBidi" w:cs="B Nazanin" w:hint="eastAsia"/>
          <w:sz w:val="24"/>
          <w:szCs w:val="24"/>
          <w:rtl/>
          <w:lang w:bidi="fa-IR"/>
        </w:rPr>
        <w:t>وگرام</w:t>
      </w:r>
      <w:r w:rsidRPr="001F57B4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 xml:space="preserve"> و تمامی نکات مربوطه برای 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باکتر</w:t>
      </w:r>
      <w:r w:rsidRPr="001F57B4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1F57B4">
        <w:rPr>
          <w:rFonts w:asciiTheme="majorBidi" w:hAnsiTheme="majorBidi" w:cs="B Nazanin" w:hint="eastAsia"/>
          <w:sz w:val="24"/>
          <w:szCs w:val="24"/>
          <w:rtl/>
          <w:lang w:bidi="ar-YE"/>
        </w:rPr>
        <w:t>ها</w:t>
      </w:r>
      <w:r w:rsidRPr="001F57B4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 غ</w:t>
      </w:r>
      <w:r w:rsidRPr="001F57B4">
        <w:rPr>
          <w:rFonts w:asciiTheme="majorBidi" w:hAnsiTheme="majorBidi" w:cs="B Nazanin" w:hint="cs"/>
          <w:sz w:val="24"/>
          <w:szCs w:val="24"/>
          <w:rtl/>
          <w:lang w:bidi="ar-YE"/>
        </w:rPr>
        <w:t>ی</w:t>
      </w:r>
      <w:r w:rsidRPr="001F57B4">
        <w:rPr>
          <w:rFonts w:asciiTheme="majorBidi" w:hAnsiTheme="majorBidi" w:cs="B Nazanin" w:hint="eastAsia"/>
          <w:sz w:val="24"/>
          <w:szCs w:val="24"/>
          <w:rtl/>
          <w:lang w:bidi="ar-YE"/>
        </w:rPr>
        <w:t>ر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 انتروباکترال</w:t>
      </w:r>
      <w:r w:rsidRPr="001F57B4">
        <w:rPr>
          <w:rFonts w:asciiTheme="majorBidi" w:hAnsiTheme="majorBidi" w:cs="B Nazanin" w:hint="cs"/>
          <w:sz w:val="24"/>
          <w:szCs w:val="24"/>
          <w:rtl/>
          <w:lang w:bidi="ar-YE"/>
        </w:rPr>
        <w:t xml:space="preserve"> </w:t>
      </w:r>
      <w:r w:rsidRPr="001F57B4">
        <w:rPr>
          <w:rFonts w:asciiTheme="majorBidi" w:eastAsia="B Nazanin" w:hAnsiTheme="majorBidi" w:cs="B Nazanin" w:hint="cs"/>
          <w:sz w:val="24"/>
          <w:szCs w:val="24"/>
          <w:rtl/>
          <w:lang w:bidi="fa-IR"/>
        </w:rPr>
        <w:t>شرح داده شده است.</w:t>
      </w:r>
      <w:r w:rsidRPr="001F57B4">
        <w:rPr>
          <w:rFonts w:cs="B Nazanin" w:hint="cs"/>
          <w:sz w:val="24"/>
          <w:szCs w:val="24"/>
          <w:rtl/>
        </w:rPr>
        <w:t xml:space="preserve">   </w:t>
      </w:r>
    </w:p>
    <w:p w14:paraId="11192932" w14:textId="77777777" w:rsidR="001440B0" w:rsidRPr="001F57B4" w:rsidRDefault="001440B0" w:rsidP="001F57B4">
      <w:pPr>
        <w:bidi/>
        <w:spacing w:after="0"/>
        <w:jc w:val="lowKashida"/>
        <w:rPr>
          <w:rFonts w:cs="B Nazanin"/>
          <w:sz w:val="24"/>
          <w:szCs w:val="24"/>
          <w:rtl/>
        </w:rPr>
      </w:pPr>
    </w:p>
    <w:p w14:paraId="0D4E0CFA" w14:textId="77777777" w:rsidR="001440B0" w:rsidRPr="001F57B4" w:rsidRDefault="001440B0" w:rsidP="001F57B4">
      <w:pPr>
        <w:widowControl w:val="0"/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1F57B4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(2) </w:t>
      </w:r>
      <w:r w:rsidRPr="001F57B4">
        <w:rPr>
          <w:rFonts w:asciiTheme="majorBidi" w:hAnsiTheme="majorBidi" w:cs="B Nazanin"/>
          <w:b/>
          <w:bCs/>
          <w:sz w:val="24"/>
          <w:szCs w:val="24"/>
          <w:rtl/>
        </w:rPr>
        <w:t>شرح دستورالعمل</w:t>
      </w:r>
      <w:r w:rsidRPr="001F57B4">
        <w:rPr>
          <w:rFonts w:asciiTheme="majorBidi" w:hAnsiTheme="majorBidi" w:cs="B Nazanin" w:hint="cs"/>
          <w:b/>
          <w:bCs/>
          <w:sz w:val="24"/>
          <w:szCs w:val="24"/>
          <w:rtl/>
        </w:rPr>
        <w:t>:</w:t>
      </w:r>
    </w:p>
    <w:p w14:paraId="065493F0" w14:textId="77777777" w:rsidR="001440B0" w:rsidRPr="001F57B4" w:rsidRDefault="001440B0" w:rsidP="001F57B4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سایر باکتری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 غیر انتروباکترال عبارتند از گونه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 سودوموناس (غیر از گونه آئروژینوزا) و گرم منفی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 غیر سخت رشد و سایر باسیل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گرم منفی غیرتخمیرکننده گلوکز از جمله فلاوی باکتریوم، آلکالیژنز، آکروموباکتر ، الیزابت کینگیا و غیره. </w:t>
      </w:r>
    </w:p>
    <w:p w14:paraId="75BC0BBE" w14:textId="77777777" w:rsidR="001440B0" w:rsidRPr="001F57B4" w:rsidRDefault="001440B0" w:rsidP="001F57B4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آنتی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 مجاز و تفسیر هاله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 عدم رشد در تست حساسیت آنتی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بیوتیکی برای این دسته در جدول </w:t>
      </w:r>
      <w:r w:rsidRPr="001F57B4">
        <w:rPr>
          <w:rFonts w:asciiTheme="majorBidi" w:hAnsiTheme="majorBidi" w:cs="B Nazanin" w:hint="cs"/>
          <w:sz w:val="24"/>
          <w:szCs w:val="24"/>
          <w:rtl/>
          <w:lang w:bidi="ar-YE"/>
        </w:rPr>
        <w:t>1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 آمده است. </w:t>
      </w:r>
    </w:p>
    <w:p w14:paraId="4A1B62A5" w14:textId="77777777" w:rsidR="001440B0" w:rsidRPr="001F57B4" w:rsidRDefault="001440B0" w:rsidP="001F57B4">
      <w:pPr>
        <w:pStyle w:val="ListParagraph"/>
        <w:numPr>
          <w:ilvl w:val="0"/>
          <w:numId w:val="1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همانطور که مشاهده می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شود برای این دسته فقط تست 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MIC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 برای انجام تست حساسیت تمامی آنتی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ها قابل انجام است و تست انتشار دیسک به طور سیستماتیک مورد مطالعه قرار نگرفته است و بنابراین قابل اعتماد نیست. </w:t>
      </w:r>
    </w:p>
    <w:p w14:paraId="17A44011" w14:textId="77777777" w:rsidR="001440B0" w:rsidRPr="001F57B4" w:rsidRDefault="001440B0" w:rsidP="001F57B4">
      <w:pPr>
        <w:bidi/>
        <w:spacing w:after="0"/>
        <w:jc w:val="lowKashida"/>
        <w:rPr>
          <w:rFonts w:asciiTheme="majorBidi" w:hAnsiTheme="majorBidi" w:cs="B Nazanin"/>
          <w:rtl/>
          <w:lang w:bidi="ar-YE"/>
        </w:rPr>
      </w:pPr>
      <w:r w:rsidRPr="001F57B4">
        <w:rPr>
          <w:rFonts w:asciiTheme="majorBidi" w:hAnsiTheme="majorBidi" w:cs="B Nazanin"/>
          <w:rtl/>
          <w:lang w:bidi="ar-YE"/>
        </w:rPr>
        <w:t xml:space="preserve"> جدول </w:t>
      </w:r>
      <w:r w:rsidRPr="001F57B4">
        <w:rPr>
          <w:rFonts w:asciiTheme="majorBidi" w:hAnsiTheme="majorBidi" w:cs="B Nazanin" w:hint="cs"/>
          <w:rtl/>
          <w:lang w:bidi="ar-YE"/>
        </w:rPr>
        <w:t>1</w:t>
      </w:r>
      <w:r w:rsidRPr="001F57B4">
        <w:rPr>
          <w:rFonts w:asciiTheme="majorBidi" w:hAnsiTheme="majorBidi" w:cs="B Nazanin"/>
          <w:rtl/>
          <w:lang w:bidi="ar-YE"/>
        </w:rPr>
        <w:t>. آنتی</w:t>
      </w:r>
      <w:r w:rsidRPr="001F57B4">
        <w:rPr>
          <w:rFonts w:asciiTheme="majorBidi" w:hAnsiTheme="majorBidi" w:cs="B Nazanin"/>
          <w:lang w:bidi="fa-IR"/>
        </w:rPr>
        <w:t>‌</w:t>
      </w:r>
      <w:r w:rsidRPr="001F57B4">
        <w:rPr>
          <w:rFonts w:asciiTheme="majorBidi" w:hAnsiTheme="majorBidi" w:cs="B Nazanin"/>
          <w:rtl/>
          <w:lang w:bidi="ar-YE"/>
        </w:rPr>
        <w:t>بیوتیک</w:t>
      </w:r>
      <w:r w:rsidRPr="001F57B4">
        <w:rPr>
          <w:rFonts w:asciiTheme="majorBidi" w:hAnsiTheme="majorBidi" w:cs="B Nazanin"/>
          <w:lang w:bidi="fa-IR"/>
        </w:rPr>
        <w:t>‌‌</w:t>
      </w:r>
      <w:r w:rsidRPr="001F57B4">
        <w:rPr>
          <w:rFonts w:asciiTheme="majorBidi" w:hAnsiTheme="majorBidi" w:cs="B Nazanin"/>
          <w:rtl/>
          <w:lang w:bidi="ar-YE"/>
        </w:rPr>
        <w:t>های مجاز و تفسیر هاله</w:t>
      </w:r>
      <w:r w:rsidRPr="001F57B4">
        <w:rPr>
          <w:rFonts w:asciiTheme="majorBidi" w:hAnsiTheme="majorBidi" w:cs="B Nazanin"/>
          <w:lang w:bidi="fa-IR"/>
        </w:rPr>
        <w:t>‌</w:t>
      </w:r>
      <w:r w:rsidRPr="001F57B4">
        <w:rPr>
          <w:rFonts w:asciiTheme="majorBidi" w:hAnsiTheme="majorBidi" w:cs="B Nazanin"/>
          <w:rtl/>
          <w:lang w:bidi="ar-YE"/>
        </w:rPr>
        <w:t>های عدم رشد در تست حساسیت آنتی</w:t>
      </w:r>
      <w:r w:rsidRPr="001F57B4">
        <w:rPr>
          <w:rFonts w:asciiTheme="majorBidi" w:hAnsiTheme="majorBidi" w:cs="B Nazanin"/>
          <w:lang w:bidi="fa-IR"/>
        </w:rPr>
        <w:t>‌</w:t>
      </w:r>
      <w:r w:rsidRPr="001F57B4">
        <w:rPr>
          <w:rFonts w:asciiTheme="majorBidi" w:hAnsiTheme="majorBidi" w:cs="B Nazanin"/>
          <w:rtl/>
          <w:lang w:bidi="ar-YE"/>
        </w:rPr>
        <w:t>بیوتیکی برای باکتری</w:t>
      </w:r>
      <w:r w:rsidRPr="001F57B4">
        <w:rPr>
          <w:rFonts w:asciiTheme="majorBidi" w:hAnsiTheme="majorBidi" w:cs="B Nazanin"/>
          <w:lang w:bidi="fa-IR"/>
        </w:rPr>
        <w:t>‌</w:t>
      </w:r>
      <w:r w:rsidRPr="001F57B4">
        <w:rPr>
          <w:rFonts w:asciiTheme="majorBidi" w:hAnsiTheme="majorBidi" w:cs="B Nazanin"/>
          <w:rtl/>
          <w:lang w:bidi="ar-YE"/>
        </w:rPr>
        <w:t>های غیرانتروباکترال.</w:t>
      </w:r>
    </w:p>
    <w:tbl>
      <w:tblPr>
        <w:bidiVisual/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0"/>
        <w:gridCol w:w="1389"/>
        <w:gridCol w:w="1742"/>
        <w:gridCol w:w="1375"/>
        <w:gridCol w:w="2174"/>
      </w:tblGrid>
      <w:tr w:rsidR="001F57B4" w:rsidRPr="001F57B4" w14:paraId="58BD2677" w14:textId="77777777" w:rsidTr="006B3761">
        <w:trPr>
          <w:trHeight w:val="60"/>
          <w:tblHeader/>
          <w:jc w:val="center"/>
        </w:trPr>
        <w:tc>
          <w:tcPr>
            <w:tcW w:w="281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A83C7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نام آنتی</w:t>
            </w: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‌</w:t>
            </w: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 xml:space="preserve">بیوتیک </w:t>
            </w:r>
          </w:p>
        </w:tc>
        <w:tc>
          <w:tcPr>
            <w:tcW w:w="138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E143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حساس (</w:t>
            </w: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</w:t>
            </w: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74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AD1F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نیمه حساس (</w:t>
            </w: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I</w:t>
            </w: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</w:t>
            </w:r>
          </w:p>
        </w:tc>
        <w:tc>
          <w:tcPr>
            <w:tcW w:w="137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6D0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 xml:space="preserve"> (</w:t>
            </w: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R</w:t>
            </w: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) مقاوم</w:t>
            </w:r>
          </w:p>
        </w:tc>
        <w:tc>
          <w:tcPr>
            <w:tcW w:w="217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353C4C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0FC5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rtl/>
                <w:lang w:bidi="ar-YE"/>
              </w:rPr>
              <w:t>توضیحات</w:t>
            </w:r>
          </w:p>
        </w:tc>
      </w:tr>
      <w:tr w:rsidR="001F57B4" w:rsidRPr="001F57B4" w14:paraId="3972C424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9780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Ceftazidime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F55E1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E536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9F3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≥32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3B490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2B54DD9B" w14:textId="77777777" w:rsidTr="006B3761">
        <w:trPr>
          <w:trHeight w:val="379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B6C07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Gentamicin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BFEF1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03872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2568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EBFE7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6004DB43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6513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Tobramycin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7410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6F92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1CCF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14AF0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22E846E0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C7FC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Cefepime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E67A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B6FA0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60D90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≥32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32F3F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14DACA32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3C1B0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Piperacillin-tazobactam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A4D42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≤16/4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2D26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32/4-64/4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E121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≥128/4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87B9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18878820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B8E66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Aztreonam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2954E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6984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4F9D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≥32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3EFE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2FF3B3B1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DFC3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lastRenderedPageBreak/>
              <w:t>Imipenem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23DA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fa-IR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3D77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D684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6AEF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3BCF0578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1655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Meropenem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9A4D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62EC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CDA83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7AE1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14E42532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1A743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Amikacin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A6C0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F860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32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5EF4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≥64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9086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655E9ED2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B77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Ciprofloxacin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25B4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≤1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5513F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AA12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≥4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5F32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6355AFA8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FD532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Levofloxacin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E97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≤2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3F98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7EAA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≥8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2279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43591510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0BE22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Trimethoprim-sulfamethoxazole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1316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≤2/38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8330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B172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≥4/76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4B53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7D62C93B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D9F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Cefotaxime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C63D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6AB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16-32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E34D1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≥64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1F3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078DF204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ED73E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Ceftriaxone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43447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6379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16-32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FBE1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≥64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BC267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722DFD62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3C06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Chloramphenicol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157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D847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F4BC7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≥32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F1E0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غیر ادراری</w:t>
            </w:r>
          </w:p>
        </w:tc>
      </w:tr>
      <w:tr w:rsidR="001F57B4" w:rsidRPr="001F57B4" w14:paraId="27C897A5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E7EB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Cefoperazone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09596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8A8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32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A8AF3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≥64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7CA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132F21B9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E618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Ceftizoxime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FF73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BF942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16-32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6319E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≥64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4FA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022888E3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D7E71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Moxalactam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6C6B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44DFE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16-32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0CC56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≥64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C88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6D38C743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81586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Netilmicin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EA433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≤8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E264D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16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00F7F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≥32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457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255CFB5A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137C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Doxycycline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65AA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0DF2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DF2C0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674D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3B7F3700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37BC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Minocycline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0FB42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3C4A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C24E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1493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7EA69BFD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CE8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proofErr w:type="spellStart"/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Gatifloxacin</w:t>
            </w:r>
            <w:proofErr w:type="spellEnd"/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98A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≤2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1A5DD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50AC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≥8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AF3C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77B24A4C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B276E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Lomefloxacin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47DCE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≤2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0F51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77B3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≥8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E5F7F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60927C69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94A8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Norfloxacin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D263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0BC0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AA93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A9E2A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 ادراری</w:t>
            </w:r>
          </w:p>
        </w:tc>
      </w:tr>
      <w:tr w:rsidR="001F57B4" w:rsidRPr="001F57B4" w14:paraId="228D2B1F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BA91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Piperacillin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325EF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3136D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32-64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CE8A8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≥128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4761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5C16D46D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BFC03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Ofloxacin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FB7F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≤2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2D0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4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99601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≥8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C4EC6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4B524F8D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032E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Ticarcillin-clavulanate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E024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≤16/2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9BAA7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32/2-64/2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6B3D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≥128/2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0E372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</w:rPr>
            </w:pPr>
          </w:p>
        </w:tc>
      </w:tr>
      <w:tr w:rsidR="001F57B4" w:rsidRPr="001F57B4" w14:paraId="382965DE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2A47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Tetracycline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C7E09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≤4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C156F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8 µg/mL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F07F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≥16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12A87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 ادراری</w:t>
            </w:r>
          </w:p>
        </w:tc>
      </w:tr>
      <w:tr w:rsidR="001F57B4" w:rsidRPr="001F57B4" w14:paraId="6A7A861D" w14:textId="77777777" w:rsidTr="006B3761">
        <w:trPr>
          <w:trHeight w:val="60"/>
          <w:jc w:val="center"/>
        </w:trPr>
        <w:tc>
          <w:tcPr>
            <w:tcW w:w="2810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5D3FC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b/>
                <w:bCs/>
                <w:sz w:val="20"/>
                <w:szCs w:val="20"/>
                <w:lang w:bidi="fa-IR"/>
              </w:rPr>
              <w:t>Sulfonamides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23852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≤256 µg/mL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907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-</w:t>
            </w:r>
          </w:p>
        </w:tc>
        <w:tc>
          <w:tcPr>
            <w:tcW w:w="1375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DBD35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lang w:bidi="fa-IR"/>
              </w:rPr>
              <w:t>≥512 µg/mL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solid" w:color="00ADEF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078E4" w14:textId="77777777" w:rsidR="001440B0" w:rsidRPr="001F57B4" w:rsidRDefault="001440B0" w:rsidP="001F57B4">
            <w:pPr>
              <w:bidi/>
              <w:spacing w:after="0"/>
              <w:jc w:val="lowKashida"/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</w:pPr>
            <w:r w:rsidRPr="001F57B4">
              <w:rPr>
                <w:rFonts w:asciiTheme="majorBidi" w:hAnsiTheme="majorBidi" w:cs="B Nazanin"/>
                <w:sz w:val="20"/>
                <w:szCs w:val="20"/>
                <w:rtl/>
                <w:lang w:bidi="ar-YE"/>
              </w:rPr>
              <w:t>نمونه ادراری</w:t>
            </w:r>
          </w:p>
        </w:tc>
      </w:tr>
    </w:tbl>
    <w:p w14:paraId="7977E4B8" w14:textId="77777777" w:rsidR="001440B0" w:rsidRPr="001F57B4" w:rsidRDefault="001440B0" w:rsidP="001F57B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fa-IR"/>
        </w:rPr>
      </w:pPr>
    </w:p>
    <w:p w14:paraId="078E4D0D" w14:textId="77777777" w:rsidR="001440B0" w:rsidRPr="001F57B4" w:rsidRDefault="001440B0" w:rsidP="001F57B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دسته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بندی  (اولویت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بندی) آنتی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بیوتیک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 برای سایر باکتری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های غیر انتروباکترال طبق 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CLSI2025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 به صورت زیر است:</w:t>
      </w:r>
    </w:p>
    <w:p w14:paraId="792E95E7" w14:textId="77777777" w:rsidR="001440B0" w:rsidRPr="001F57B4" w:rsidRDefault="001440B0" w:rsidP="001F57B4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1F57B4">
        <w:rPr>
          <w:rFonts w:asciiTheme="majorBidi" w:hAnsiTheme="majorBidi" w:cs="B Nazanin"/>
          <w:b/>
          <w:bCs/>
          <w:lang w:bidi="fa-IR"/>
        </w:rPr>
        <w:lastRenderedPageBreak/>
        <w:t>Tier1:</w:t>
      </w:r>
      <w:r w:rsidRPr="001F57B4">
        <w:rPr>
          <w:rFonts w:asciiTheme="majorBidi" w:hAnsiTheme="majorBidi" w:cs="B Nazanin"/>
          <w:lang w:bidi="fa-IR"/>
        </w:rPr>
        <w:t xml:space="preserve"> Ceftazidime, Gentamicin, Tobramycin, Piperacillin-tazobactam, Trimethoprim-sulfamethoxazole, </w:t>
      </w:r>
      <w:r w:rsidRPr="001F57B4">
        <w:rPr>
          <w:rFonts w:asciiTheme="majorBidi" w:hAnsiTheme="majorBidi" w:cs="B Nazanin"/>
          <w:lang w:bidi="fa-IR"/>
        </w:rPr>
        <w:br/>
        <w:t>Tetracycline</w:t>
      </w:r>
    </w:p>
    <w:p w14:paraId="0B39C93D" w14:textId="77777777" w:rsidR="001440B0" w:rsidRPr="001F57B4" w:rsidRDefault="001440B0" w:rsidP="001F57B4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1F57B4">
        <w:rPr>
          <w:rFonts w:asciiTheme="majorBidi" w:hAnsiTheme="majorBidi" w:cs="B Nazanin"/>
          <w:b/>
          <w:bCs/>
          <w:lang w:bidi="fa-IR"/>
        </w:rPr>
        <w:t xml:space="preserve">Tier2: </w:t>
      </w:r>
      <w:r w:rsidRPr="001F57B4">
        <w:rPr>
          <w:rFonts w:asciiTheme="majorBidi" w:hAnsiTheme="majorBidi" w:cs="B Nazanin"/>
          <w:lang w:bidi="fa-IR"/>
        </w:rPr>
        <w:t>Cefepime, Imipenem, Meropenem, Amikacin, Aztreonam, Ciprofloxacin, Levofloxacin, Minocycline</w:t>
      </w:r>
    </w:p>
    <w:p w14:paraId="42E9E8A0" w14:textId="77777777" w:rsidR="001440B0" w:rsidRPr="001F57B4" w:rsidRDefault="001440B0" w:rsidP="001F57B4">
      <w:pPr>
        <w:spacing w:after="0"/>
        <w:jc w:val="lowKashida"/>
        <w:rPr>
          <w:rFonts w:asciiTheme="majorBidi" w:hAnsiTheme="majorBidi" w:cs="B Nazanin"/>
          <w:lang w:bidi="fa-IR"/>
        </w:rPr>
      </w:pPr>
      <w:r w:rsidRPr="001F57B4">
        <w:rPr>
          <w:rFonts w:asciiTheme="majorBidi" w:hAnsiTheme="majorBidi" w:cs="B Nazanin"/>
          <w:b/>
          <w:bCs/>
          <w:lang w:bidi="fa-IR"/>
        </w:rPr>
        <w:t xml:space="preserve">Tier3: </w:t>
      </w:r>
      <w:r w:rsidRPr="001F57B4">
        <w:rPr>
          <w:rFonts w:asciiTheme="majorBidi" w:hAnsiTheme="majorBidi" w:cs="B Nazanin"/>
          <w:lang w:bidi="fa-IR"/>
        </w:rPr>
        <w:t xml:space="preserve">-       </w:t>
      </w:r>
      <w:r w:rsidRPr="001F57B4">
        <w:rPr>
          <w:rFonts w:asciiTheme="majorBidi" w:hAnsiTheme="majorBidi" w:cs="B Nazanin"/>
          <w:b/>
          <w:bCs/>
          <w:lang w:bidi="fa-IR"/>
        </w:rPr>
        <w:t>Tier4:</w:t>
      </w:r>
      <w:r w:rsidRPr="001F57B4">
        <w:rPr>
          <w:rFonts w:asciiTheme="majorBidi" w:hAnsiTheme="majorBidi" w:cs="B Nazanin"/>
          <w:lang w:bidi="fa-IR"/>
        </w:rPr>
        <w:t xml:space="preserve"> Cefotaxime, Ceftriaxone     </w:t>
      </w:r>
      <w:r w:rsidRPr="001F57B4">
        <w:rPr>
          <w:rFonts w:asciiTheme="majorBidi" w:hAnsiTheme="majorBidi" w:cs="B Nazanin"/>
          <w:b/>
          <w:bCs/>
          <w:lang w:bidi="fa-IR"/>
        </w:rPr>
        <w:t>Other</w:t>
      </w:r>
      <w:r w:rsidRPr="001F57B4">
        <w:rPr>
          <w:rFonts w:asciiTheme="majorBidi" w:hAnsiTheme="majorBidi" w:cs="B Nazanin"/>
          <w:lang w:bidi="ar-YE"/>
        </w:rPr>
        <w:t xml:space="preserve">: </w:t>
      </w:r>
      <w:r w:rsidRPr="001F57B4">
        <w:rPr>
          <w:rFonts w:asciiTheme="majorBidi" w:hAnsiTheme="majorBidi" w:cs="B Nazanin" w:hint="cs"/>
          <w:rtl/>
          <w:lang w:bidi="fa-IR"/>
        </w:rPr>
        <w:t>بقیه آنتی بیوتیک های جدول</w:t>
      </w:r>
    </w:p>
    <w:p w14:paraId="228E1632" w14:textId="77777777" w:rsidR="001440B0" w:rsidRPr="001F57B4" w:rsidRDefault="001440B0" w:rsidP="001F57B4">
      <w:pPr>
        <w:bidi/>
        <w:spacing w:after="0"/>
        <w:jc w:val="lowKashida"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1F57B4">
        <w:rPr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>نکات جدول:</w:t>
      </w:r>
    </w:p>
    <w:p w14:paraId="3FF64E5C" w14:textId="77777777" w:rsidR="001440B0" w:rsidRPr="001F57B4" w:rsidRDefault="001440B0" w:rsidP="001F57B4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ارگانیسم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هایی که به تتراسایکلین حساس هستند به داکسی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سایکلین و مینوسیکلین نیز حساس در نظر گرفته می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شوند. با این حال، برخی از ارگانیسم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هایی که نیمه حساس یا مقاوم به تتراسایکلین هستند ممکن است به داکسی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سایکلین، مینوسیکلین یا هر دو حساس باشند.</w:t>
      </w:r>
    </w:p>
    <w:p w14:paraId="67290339" w14:textId="77777777" w:rsidR="001440B0" w:rsidRPr="001F57B4" w:rsidRDefault="001440B0" w:rsidP="001F57B4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تتراسایکلین، سولفونامیدها (سولفومتاکسازول و سولفیسوکسازول) در این دسته فقط برای نمونه ادرار قابل استفاده اند.</w:t>
      </w:r>
    </w:p>
    <w:p w14:paraId="2B6D9FD0" w14:textId="77777777" w:rsidR="001440B0" w:rsidRPr="001F57B4" w:rsidRDefault="001440B0" w:rsidP="001F57B4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در مورد عوامل ترکیبی بتالاکتام و عوامل بتالاکتام تنها همان شروط گفته شده برای سودوموناس آئروجینوزا برقرار است. برای مثال اگر آنتی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 حساس باشد آنتی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پیپیراسیلین-تازوباکتام هم حساس است. اگر آنتی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بیوتیک پیپیراسیلین-تازوباکتام مقاوم باشد، آنتی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 xml:space="preserve">بیوتیک پیپیراسیلین هم مقاوم خواهد بود. </w:t>
      </w:r>
    </w:p>
    <w:p w14:paraId="2798BCF0" w14:textId="77777777" w:rsidR="001440B0" w:rsidRPr="001F57B4" w:rsidRDefault="001440B0" w:rsidP="001F57B4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تتراسایکلین را فقط در مورد ارگانیسم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 جدا شده از دستگاه ادراری گزارش دهید. ارگانیسم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هایی که به تتراسایکلین حساس هستند به داکسی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سایکلین و مینوسیکلین نیز حساس در نظر گرفته می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شوند. با این حال، برخی از ارگانیسم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هایی که نیمه حساس یا مقاوم به تتراسایکلین هستند ممکن است به داکسی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سایکلین، مینوسیکلین یا هر دو حساس باشند.</w:t>
      </w:r>
    </w:p>
    <w:p w14:paraId="29951CE1" w14:textId="77777777" w:rsidR="001440B0" w:rsidRPr="001F57B4" w:rsidRDefault="001440B0" w:rsidP="001F57B4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در دسته سولفانامیدها، نتایج آنتی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بیوتیک سولفیسوکسازول می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تواند قابل تعمیم به بقیه سولفونامیدها باشد.</w:t>
      </w:r>
    </w:p>
    <w:p w14:paraId="5881A779" w14:textId="77777777" w:rsidR="001440B0" w:rsidRPr="001F57B4" w:rsidRDefault="001440B0" w:rsidP="001F57B4">
      <w:pPr>
        <w:pStyle w:val="ListParagraph"/>
        <w:numPr>
          <w:ilvl w:val="0"/>
          <w:numId w:val="2"/>
        </w:num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کلرامفنیکل به طور معمول در مورد ارگانیسم</w:t>
      </w:r>
      <w:r w:rsidRPr="001F57B4">
        <w:rPr>
          <w:rFonts w:asciiTheme="majorBidi" w:hAnsiTheme="majorBidi" w:cs="B Nazanin"/>
          <w:sz w:val="24"/>
          <w:szCs w:val="24"/>
          <w:lang w:bidi="fa-IR"/>
        </w:rPr>
        <w:t>‌</w:t>
      </w:r>
      <w:r w:rsidRPr="001F57B4">
        <w:rPr>
          <w:rFonts w:asciiTheme="majorBidi" w:hAnsiTheme="majorBidi" w:cs="B Nazanin"/>
          <w:sz w:val="24"/>
          <w:szCs w:val="24"/>
          <w:rtl/>
          <w:lang w:bidi="ar-YE"/>
        </w:rPr>
        <w:t>های جدا شده از دستگاه ادراری گزارش نشده است.</w:t>
      </w:r>
    </w:p>
    <w:p w14:paraId="0102AE98" w14:textId="66D123AC" w:rsidR="001440B0" w:rsidRDefault="001440B0" w:rsidP="001F57B4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00526A5C" w14:textId="74C6FBF9" w:rsidR="002208EF" w:rsidRDefault="002208EF" w:rsidP="002208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10BD7446" w14:textId="4F226A2F" w:rsidR="002208EF" w:rsidRDefault="002208EF" w:rsidP="002208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76507539" w14:textId="07ADF7FB" w:rsidR="002208EF" w:rsidRDefault="002208EF" w:rsidP="002208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380F1DCB" w14:textId="36F6C4C5" w:rsidR="002208EF" w:rsidRDefault="002208EF" w:rsidP="002208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33E7931B" w14:textId="56034EF8" w:rsidR="002208EF" w:rsidRDefault="002208EF" w:rsidP="002208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57F969F7" w14:textId="16631BD3" w:rsidR="002208EF" w:rsidRDefault="002208EF" w:rsidP="002208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732F2120" w14:textId="7216C0A8" w:rsidR="002208EF" w:rsidRDefault="002208EF" w:rsidP="002208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6DE9ECEE" w14:textId="42336910" w:rsidR="002208EF" w:rsidRDefault="002208EF" w:rsidP="002208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lang w:bidi="ar-YE"/>
        </w:rPr>
      </w:pPr>
    </w:p>
    <w:p w14:paraId="37517D4D" w14:textId="77777777" w:rsidR="002208EF" w:rsidRPr="001F57B4" w:rsidRDefault="002208EF" w:rsidP="002208EF">
      <w:pPr>
        <w:bidi/>
        <w:spacing w:after="0"/>
        <w:jc w:val="lowKashida"/>
        <w:rPr>
          <w:rFonts w:asciiTheme="majorBidi" w:hAnsiTheme="majorBidi" w:cs="B Nazanin"/>
          <w:sz w:val="24"/>
          <w:szCs w:val="24"/>
          <w:rtl/>
          <w:lang w:bidi="ar-YE"/>
        </w:rPr>
      </w:pPr>
    </w:p>
    <w:p w14:paraId="5EF0A454" w14:textId="77777777" w:rsidR="001440B0" w:rsidRPr="001F57B4" w:rsidRDefault="001440B0" w:rsidP="001F57B4">
      <w:pPr>
        <w:bidi/>
        <w:spacing w:after="0" w:line="240" w:lineRule="auto"/>
        <w:jc w:val="lowKashida"/>
        <w:rPr>
          <w:rStyle w:val="rynqvb"/>
          <w:rFonts w:asciiTheme="majorBidi" w:hAnsiTheme="majorBidi" w:cs="B Nazanin"/>
          <w:b/>
          <w:bCs/>
          <w:sz w:val="24"/>
          <w:szCs w:val="24"/>
          <w:rtl/>
          <w:lang w:bidi="fa-IR"/>
        </w:rPr>
      </w:pPr>
      <w:r w:rsidRPr="001F57B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</w:rPr>
        <w:t xml:space="preserve">(3) منابع: </w:t>
      </w:r>
      <w:r w:rsidRPr="001F57B4">
        <w:rPr>
          <w:rStyle w:val="rynqvb"/>
          <w:rFonts w:asciiTheme="majorBidi" w:hAnsiTheme="majorBidi" w:cs="B Nazanin" w:hint="cs"/>
          <w:b/>
          <w:bCs/>
          <w:sz w:val="24"/>
          <w:szCs w:val="24"/>
          <w:rtl/>
          <w:lang w:bidi="fa-IR"/>
        </w:rPr>
        <w:t xml:space="preserve"> </w:t>
      </w:r>
    </w:p>
    <w:p w14:paraId="50DD23AD" w14:textId="77777777" w:rsidR="001440B0" w:rsidRPr="001F57B4" w:rsidRDefault="001440B0" w:rsidP="001F57B4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1F57B4">
        <w:rPr>
          <w:rFonts w:asciiTheme="majorBidi" w:hAnsiTheme="majorBidi" w:cs="B Nazanin"/>
          <w:sz w:val="20"/>
          <w:szCs w:val="20"/>
          <w:rtl/>
          <w:lang w:bidi="fa-IR"/>
        </w:rPr>
        <w:t>کتاب آزمایشگاه باکتری شناسی پزشکی. جلد اول: تشخیص. دکتر داریوش شکری و همکاران. انتشارات تیمورزاده نوین و کیا. 1402.</w:t>
      </w:r>
    </w:p>
    <w:p w14:paraId="4EAE7E23" w14:textId="77777777" w:rsidR="001440B0" w:rsidRPr="001F57B4" w:rsidRDefault="001440B0" w:rsidP="001F57B4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1F57B4">
        <w:rPr>
          <w:rFonts w:asciiTheme="majorBidi" w:hAnsiTheme="majorBidi" w:cs="B Nazanin"/>
          <w:sz w:val="20"/>
          <w:szCs w:val="20"/>
          <w:rtl/>
          <w:lang w:bidi="fa-IR"/>
        </w:rPr>
        <w:t>کتاب آنتی بیوگرام</w:t>
      </w:r>
      <w:r w:rsidRPr="001F57B4">
        <w:rPr>
          <w:rFonts w:asciiTheme="majorBidi" w:hAnsiTheme="majorBidi" w:cs="B Nazanin" w:hint="cs"/>
          <w:sz w:val="20"/>
          <w:szCs w:val="20"/>
          <w:rtl/>
          <w:lang w:bidi="fa-IR"/>
        </w:rPr>
        <w:t xml:space="preserve"> (تست حساسیت ضدمیکروبی)</w:t>
      </w:r>
      <w:r w:rsidRPr="001F57B4">
        <w:rPr>
          <w:rFonts w:asciiTheme="majorBidi" w:hAnsiTheme="majorBidi" w:cs="B Nazanin"/>
          <w:sz w:val="20"/>
          <w:szCs w:val="20"/>
          <w:rtl/>
          <w:lang w:bidi="fa-IR"/>
        </w:rPr>
        <w:t xml:space="preserve">. دکتر داریوش شکری. انتشارات </w:t>
      </w:r>
      <w:r w:rsidRPr="001F57B4">
        <w:rPr>
          <w:rFonts w:asciiTheme="majorBidi" w:hAnsiTheme="majorBidi" w:cs="B Nazanin" w:hint="cs"/>
          <w:sz w:val="20"/>
          <w:szCs w:val="20"/>
          <w:rtl/>
          <w:lang w:bidi="fa-IR"/>
        </w:rPr>
        <w:t>مانی</w:t>
      </w:r>
      <w:r w:rsidRPr="001F57B4">
        <w:rPr>
          <w:rFonts w:asciiTheme="majorBidi" w:hAnsiTheme="majorBidi" w:cs="B Nazanin"/>
          <w:sz w:val="20"/>
          <w:szCs w:val="20"/>
          <w:rtl/>
          <w:lang w:bidi="fa-IR"/>
        </w:rPr>
        <w:t xml:space="preserve">. </w:t>
      </w:r>
      <w:r w:rsidRPr="001F57B4">
        <w:rPr>
          <w:rFonts w:asciiTheme="majorBidi" w:hAnsiTheme="majorBidi" w:cs="B Nazanin" w:hint="cs"/>
          <w:sz w:val="20"/>
          <w:szCs w:val="20"/>
          <w:rtl/>
          <w:lang w:bidi="fa-IR"/>
        </w:rPr>
        <w:t>1404</w:t>
      </w:r>
      <w:r w:rsidRPr="001F57B4">
        <w:rPr>
          <w:rFonts w:asciiTheme="majorBidi" w:hAnsiTheme="majorBidi" w:cs="B Nazanin"/>
          <w:sz w:val="20"/>
          <w:szCs w:val="20"/>
          <w:rtl/>
          <w:lang w:bidi="fa-IR"/>
        </w:rPr>
        <w:t>.</w:t>
      </w:r>
    </w:p>
    <w:p w14:paraId="1729D9D6" w14:textId="77777777" w:rsidR="001440B0" w:rsidRPr="001F57B4" w:rsidRDefault="001440B0" w:rsidP="001F57B4">
      <w:pPr>
        <w:pStyle w:val="ListParagraph"/>
        <w:numPr>
          <w:ilvl w:val="0"/>
          <w:numId w:val="3"/>
        </w:numPr>
        <w:autoSpaceDE w:val="0"/>
        <w:autoSpaceDN w:val="0"/>
        <w:bidi/>
        <w:adjustRightInd w:val="0"/>
        <w:spacing w:after="0" w:line="240" w:lineRule="auto"/>
        <w:jc w:val="lowKashida"/>
        <w:rPr>
          <w:rFonts w:asciiTheme="majorBidi" w:hAnsiTheme="majorBidi" w:cs="B Nazanin"/>
          <w:sz w:val="20"/>
          <w:szCs w:val="20"/>
          <w:lang w:bidi="fa-IR"/>
        </w:rPr>
      </w:pPr>
      <w:r w:rsidRPr="001F57B4">
        <w:rPr>
          <w:rFonts w:asciiTheme="majorBidi" w:hAnsiTheme="majorBidi" w:cs="B Nazanin"/>
          <w:sz w:val="20"/>
          <w:szCs w:val="20"/>
          <w:rtl/>
          <w:lang w:bidi="fa-IR"/>
        </w:rPr>
        <w:t xml:space="preserve">مجموعه جداول انتخاب شده از </w:t>
      </w:r>
      <w:r w:rsidRPr="001F57B4">
        <w:rPr>
          <w:rFonts w:asciiTheme="majorBidi" w:hAnsiTheme="majorBidi" w:cs="B Nazanin"/>
          <w:sz w:val="20"/>
          <w:szCs w:val="20"/>
          <w:lang w:bidi="fa-IR"/>
        </w:rPr>
        <w:t>CLSI M100 33th 2023</w:t>
      </w:r>
      <w:r w:rsidRPr="001F57B4">
        <w:rPr>
          <w:rFonts w:asciiTheme="majorBidi" w:hAnsiTheme="majorBidi" w:cs="B Nazanin"/>
          <w:sz w:val="20"/>
          <w:szCs w:val="20"/>
          <w:rtl/>
          <w:lang w:bidi="fa-IR"/>
        </w:rPr>
        <w:t xml:space="preserve"> برای میکروارگانیسم های اولویت دار در برنامه کشوری مهار مقاومت میکروبی بر اساس راهنمای سازمان بهداشت جهانی. (</w:t>
      </w:r>
      <w:r w:rsidRPr="001F57B4">
        <w:rPr>
          <w:rFonts w:asciiTheme="majorBidi" w:hAnsiTheme="majorBidi" w:cs="B Nazanin"/>
          <w:sz w:val="20"/>
          <w:szCs w:val="20"/>
          <w:lang w:bidi="fa-IR"/>
        </w:rPr>
        <w:t>GLASS</w:t>
      </w:r>
      <w:r w:rsidRPr="001F57B4">
        <w:rPr>
          <w:rFonts w:asciiTheme="majorBidi" w:hAnsiTheme="majorBidi" w:cs="B Nazanin"/>
          <w:sz w:val="20"/>
          <w:szCs w:val="20"/>
          <w:rtl/>
          <w:lang w:bidi="fa-IR"/>
        </w:rPr>
        <w:t>).ویرایش هفتم.1402. آزمایشگاه مرجع سلامت.</w:t>
      </w:r>
    </w:p>
    <w:p w14:paraId="3B96A768" w14:textId="77777777" w:rsidR="001440B0" w:rsidRPr="001F57B4" w:rsidRDefault="001440B0" w:rsidP="001F57B4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1F57B4">
        <w:rPr>
          <w:rFonts w:asciiTheme="majorBidi" w:eastAsia="Times New Roman" w:hAnsiTheme="majorBidi" w:cs="B Nazanin"/>
          <w:sz w:val="20"/>
          <w:szCs w:val="20"/>
          <w:lang w:bidi="fa-IR"/>
        </w:rPr>
        <w:t>Clinical and Laboratory Standards Institute (CLSI). 35th edition. Performance standards for antimicrobial susceptibility testing. M100. Wayne</w:t>
      </w:r>
      <w:r w:rsidRPr="001F57B4">
        <w:rPr>
          <w:rFonts w:asciiTheme="majorBidi" w:eastAsia="Times New Roman" w:hAnsiTheme="majorBidi" w:cs="B Nazanin"/>
          <w:sz w:val="20"/>
          <w:szCs w:val="20"/>
          <w:rtl/>
          <w:lang w:bidi="fa-IR"/>
        </w:rPr>
        <w:t>،</w:t>
      </w:r>
      <w:r w:rsidRPr="001F57B4">
        <w:rPr>
          <w:rFonts w:asciiTheme="majorBidi" w:eastAsia="Times New Roman" w:hAnsiTheme="majorBidi" w:cs="B Nazanin"/>
          <w:sz w:val="20"/>
          <w:szCs w:val="20"/>
          <w:lang w:bidi="fa-IR"/>
        </w:rPr>
        <w:t xml:space="preserve"> PA: CLSI; 2025.</w:t>
      </w:r>
    </w:p>
    <w:p w14:paraId="1DA11142" w14:textId="77777777" w:rsidR="001440B0" w:rsidRPr="001F57B4" w:rsidRDefault="001440B0" w:rsidP="001F57B4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hAnsiTheme="majorBidi" w:cs="B Nazanin"/>
          <w:sz w:val="20"/>
          <w:szCs w:val="20"/>
        </w:rPr>
      </w:pPr>
      <w:r w:rsidRPr="001F57B4">
        <w:rPr>
          <w:rFonts w:asciiTheme="majorBidi" w:hAnsiTheme="majorBidi" w:cs="B Nazanin"/>
          <w:sz w:val="20"/>
          <w:szCs w:val="20"/>
        </w:rPr>
        <w:t>Clinical Laboratory Standards Institute. Methods for antimicrobial dilution and disk susceptibility testing of infrequently isolated or fastidious bacteria; Approved Guideline. CLSI Document M45. Wayne</w:t>
      </w:r>
      <w:r w:rsidRPr="001F57B4">
        <w:rPr>
          <w:rFonts w:asciiTheme="majorBidi" w:hAnsiTheme="majorBidi" w:cs="B Nazanin"/>
          <w:sz w:val="20"/>
          <w:szCs w:val="20"/>
          <w:rtl/>
        </w:rPr>
        <w:t>،</w:t>
      </w:r>
      <w:r w:rsidRPr="001F57B4">
        <w:rPr>
          <w:rFonts w:asciiTheme="majorBidi" w:hAnsiTheme="majorBidi" w:cs="B Nazanin"/>
          <w:sz w:val="20"/>
          <w:szCs w:val="20"/>
        </w:rPr>
        <w:t xml:space="preserve"> PA: Clinical Laboratory Standards Institute; 2018.</w:t>
      </w:r>
    </w:p>
    <w:p w14:paraId="51A53517" w14:textId="48B3EC20" w:rsidR="00975C28" w:rsidRPr="002208EF" w:rsidRDefault="001440B0" w:rsidP="002208EF">
      <w:pPr>
        <w:pStyle w:val="ListParagraph"/>
        <w:numPr>
          <w:ilvl w:val="0"/>
          <w:numId w:val="3"/>
        </w:numPr>
        <w:spacing w:after="0" w:line="240" w:lineRule="auto"/>
        <w:jc w:val="lowKashida"/>
        <w:rPr>
          <w:rFonts w:asciiTheme="majorBidi" w:eastAsia="Times New Roman" w:hAnsiTheme="majorBidi" w:cs="B Nazanin"/>
          <w:sz w:val="20"/>
          <w:szCs w:val="20"/>
          <w:lang w:bidi="fa-IR"/>
        </w:rPr>
      </w:pPr>
      <w:r w:rsidRPr="001F57B4">
        <w:rPr>
          <w:rFonts w:asciiTheme="majorBidi" w:hAnsiTheme="majorBidi" w:cs="B Nazanin"/>
          <w:sz w:val="20"/>
          <w:szCs w:val="20"/>
        </w:rPr>
        <w:t>CLSI. Performance Standards for Antimicrobial Disk Susceptibility Tests. 13th ed. CLSI standard M02. Clinical and Laboratory Standards Institute; 2018</w:t>
      </w:r>
      <w:r w:rsidRPr="001F57B4">
        <w:rPr>
          <w:rFonts w:asciiTheme="majorBidi" w:hAnsiTheme="majorBidi" w:cs="B Nazanin"/>
          <w:sz w:val="20"/>
          <w:szCs w:val="20"/>
          <w:rtl/>
        </w:rPr>
        <w:t>.</w:t>
      </w:r>
      <w:bookmarkStart w:id="0" w:name="_GoBack"/>
      <w:bookmarkEnd w:id="0"/>
    </w:p>
    <w:sectPr w:rsidR="00975C28" w:rsidRPr="002208EF" w:rsidSect="001F57B4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85ADF" w14:textId="77777777" w:rsidR="00D5455C" w:rsidRDefault="00D5455C" w:rsidP="001F57B4">
      <w:pPr>
        <w:spacing w:after="0" w:line="240" w:lineRule="auto"/>
      </w:pPr>
      <w:r>
        <w:separator/>
      </w:r>
    </w:p>
  </w:endnote>
  <w:endnote w:type="continuationSeparator" w:id="0">
    <w:p w14:paraId="6B227D86" w14:textId="77777777" w:rsidR="00D5455C" w:rsidRDefault="00D5455C" w:rsidP="001F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4568"/>
      <w:gridCol w:w="236"/>
      <w:gridCol w:w="4211"/>
    </w:tblGrid>
    <w:tr w:rsidR="001F57B4" w:rsidRPr="001F57B4" w14:paraId="4B9F2D89" w14:textId="77777777" w:rsidTr="00342A31">
      <w:trPr>
        <w:trHeight w:val="300"/>
      </w:trPr>
      <w:tc>
        <w:tcPr>
          <w:tcW w:w="4691" w:type="dxa"/>
        </w:tcPr>
        <w:p w14:paraId="4DBC9F76" w14:textId="77777777" w:rsidR="001F57B4" w:rsidRPr="001F57B4" w:rsidRDefault="001F57B4" w:rsidP="001F57B4">
          <w:pPr>
            <w:pStyle w:val="Header"/>
            <w:bidi/>
            <w:jc w:val="right"/>
            <w:rPr>
              <w:rFonts w:cs="B Nazanin"/>
            </w:rPr>
          </w:pPr>
          <w:bookmarkStart w:id="221" w:name="_Hlk208873550"/>
          <w:bookmarkStart w:id="222" w:name="_Hlk208873551"/>
          <w:bookmarkStart w:id="223" w:name="_Hlk208906231"/>
          <w:bookmarkStart w:id="224" w:name="_Hlk208906232"/>
          <w:bookmarkStart w:id="225" w:name="_Hlk208907177"/>
          <w:bookmarkStart w:id="226" w:name="_Hlk208907178"/>
          <w:bookmarkStart w:id="227" w:name="_Hlk208907403"/>
          <w:bookmarkStart w:id="228" w:name="_Hlk208907404"/>
          <w:bookmarkStart w:id="229" w:name="_Hlk208907413"/>
          <w:bookmarkStart w:id="230" w:name="_Hlk208907414"/>
          <w:bookmarkStart w:id="231" w:name="_Hlk208907694"/>
          <w:bookmarkStart w:id="232" w:name="_Hlk208907695"/>
          <w:bookmarkStart w:id="233" w:name="_Hlk208907742"/>
          <w:bookmarkStart w:id="234" w:name="_Hlk208907743"/>
          <w:bookmarkStart w:id="235" w:name="_Hlk208907936"/>
          <w:bookmarkStart w:id="236" w:name="_Hlk208907937"/>
          <w:bookmarkStart w:id="237" w:name="_Hlk208915105"/>
          <w:bookmarkStart w:id="238" w:name="_Hlk208915106"/>
          <w:bookmarkStart w:id="239" w:name="_Hlk208915893"/>
          <w:bookmarkStart w:id="240" w:name="_Hlk208915894"/>
          <w:bookmarkStart w:id="241" w:name="_Hlk208916237"/>
          <w:bookmarkStart w:id="242" w:name="_Hlk208916238"/>
          <w:bookmarkStart w:id="243" w:name="_Hlk208916589"/>
          <w:bookmarkStart w:id="244" w:name="_Hlk208916590"/>
          <w:bookmarkStart w:id="245" w:name="_Hlk208917027"/>
          <w:bookmarkStart w:id="246" w:name="_Hlk208917028"/>
          <w:bookmarkStart w:id="247" w:name="_Hlk208917697"/>
          <w:bookmarkStart w:id="248" w:name="_Hlk208917698"/>
          <w:bookmarkStart w:id="249" w:name="_Hlk208918087"/>
          <w:bookmarkStart w:id="250" w:name="_Hlk208918088"/>
          <w:bookmarkStart w:id="251" w:name="_Hlk208918763"/>
          <w:bookmarkStart w:id="252" w:name="_Hlk208918764"/>
          <w:bookmarkStart w:id="253" w:name="_Hlk208918977"/>
          <w:bookmarkStart w:id="254" w:name="_Hlk208918978"/>
          <w:bookmarkStart w:id="255" w:name="_Hlk208919148"/>
          <w:bookmarkStart w:id="256" w:name="_Hlk208919149"/>
          <w:bookmarkStart w:id="257" w:name="_Hlk208919320"/>
          <w:bookmarkStart w:id="258" w:name="_Hlk208919321"/>
          <w:bookmarkStart w:id="259" w:name="_Hlk208919498"/>
          <w:bookmarkStart w:id="260" w:name="_Hlk208919499"/>
          <w:bookmarkStart w:id="261" w:name="_Hlk208919665"/>
          <w:bookmarkStart w:id="262" w:name="_Hlk208919666"/>
          <w:bookmarkStart w:id="263" w:name="_Hlk208919852"/>
          <w:bookmarkStart w:id="264" w:name="_Hlk208919853"/>
          <w:bookmarkStart w:id="265" w:name="_Hlk208920087"/>
          <w:bookmarkStart w:id="266" w:name="_Hlk208920088"/>
          <w:bookmarkStart w:id="267" w:name="_Hlk208920989"/>
          <w:bookmarkStart w:id="268" w:name="_Hlk208920990"/>
          <w:bookmarkStart w:id="269" w:name="_Hlk208921326"/>
          <w:bookmarkStart w:id="270" w:name="_Hlk208921327"/>
          <w:bookmarkStart w:id="271" w:name="_Hlk208921542"/>
          <w:bookmarkStart w:id="272" w:name="_Hlk208921543"/>
          <w:bookmarkStart w:id="273" w:name="_Hlk208921760"/>
          <w:bookmarkStart w:id="274" w:name="_Hlk208921761"/>
          <w:bookmarkStart w:id="275" w:name="_Hlk208925638"/>
          <w:bookmarkStart w:id="276" w:name="_Hlk208925639"/>
          <w:bookmarkStart w:id="277" w:name="_Hlk208925905"/>
          <w:bookmarkStart w:id="278" w:name="_Hlk208925906"/>
          <w:bookmarkStart w:id="279" w:name="_Hlk208926113"/>
          <w:bookmarkStart w:id="280" w:name="_Hlk208926114"/>
          <w:bookmarkStart w:id="281" w:name="_Hlk208926282"/>
          <w:bookmarkStart w:id="282" w:name="_Hlk208926283"/>
          <w:bookmarkStart w:id="283" w:name="_Hlk208926435"/>
          <w:bookmarkStart w:id="284" w:name="_Hlk208926436"/>
          <w:bookmarkStart w:id="285" w:name="_Hlk208926596"/>
          <w:bookmarkStart w:id="286" w:name="_Hlk208926597"/>
          <w:bookmarkStart w:id="287" w:name="_Hlk208926772"/>
          <w:bookmarkStart w:id="288" w:name="_Hlk208926773"/>
          <w:bookmarkStart w:id="289" w:name="_Hlk208926927"/>
          <w:bookmarkStart w:id="290" w:name="_Hlk208926928"/>
          <w:bookmarkStart w:id="291" w:name="_Hlk208927128"/>
          <w:bookmarkStart w:id="292" w:name="_Hlk208927129"/>
          <w:bookmarkStart w:id="293" w:name="_Hlk208927289"/>
          <w:bookmarkStart w:id="294" w:name="_Hlk208927290"/>
          <w:bookmarkStart w:id="295" w:name="_Hlk208927416"/>
          <w:bookmarkStart w:id="296" w:name="_Hlk208927417"/>
          <w:bookmarkStart w:id="297" w:name="_Hlk208927526"/>
          <w:bookmarkStart w:id="298" w:name="_Hlk208927527"/>
          <w:bookmarkStart w:id="299" w:name="_Hlk208930600"/>
          <w:bookmarkStart w:id="300" w:name="_Hlk208930601"/>
          <w:bookmarkStart w:id="301" w:name="_Hlk208930823"/>
          <w:bookmarkStart w:id="302" w:name="_Hlk208930824"/>
          <w:bookmarkStart w:id="303" w:name="_Hlk208931007"/>
          <w:bookmarkStart w:id="304" w:name="_Hlk208931008"/>
          <w:bookmarkStart w:id="305" w:name="_Hlk208931214"/>
          <w:bookmarkStart w:id="306" w:name="_Hlk208931215"/>
          <w:bookmarkStart w:id="307" w:name="_Hlk208931455"/>
          <w:bookmarkStart w:id="308" w:name="_Hlk208931456"/>
          <w:bookmarkStart w:id="309" w:name="_Hlk208931670"/>
          <w:bookmarkStart w:id="310" w:name="_Hlk208931671"/>
          <w:bookmarkStart w:id="311" w:name="_Hlk208931939"/>
          <w:bookmarkStart w:id="312" w:name="_Hlk208931940"/>
          <w:bookmarkStart w:id="313" w:name="_Hlk208932211"/>
          <w:bookmarkStart w:id="314" w:name="_Hlk208932212"/>
          <w:bookmarkStart w:id="315" w:name="_Hlk208932341"/>
          <w:bookmarkStart w:id="316" w:name="_Hlk208932342"/>
          <w:bookmarkStart w:id="317" w:name="_Hlk208932605"/>
          <w:bookmarkStart w:id="318" w:name="_Hlk208932606"/>
          <w:bookmarkStart w:id="319" w:name="_Hlk208932647"/>
          <w:bookmarkStart w:id="320" w:name="_Hlk208932648"/>
          <w:bookmarkStart w:id="321" w:name="_Hlk208932757"/>
          <w:bookmarkStart w:id="322" w:name="_Hlk208932758"/>
          <w:bookmarkStart w:id="323" w:name="_Hlk208932951"/>
          <w:bookmarkStart w:id="324" w:name="_Hlk208932952"/>
          <w:bookmarkStart w:id="325" w:name="_Hlk208933127"/>
          <w:bookmarkStart w:id="326" w:name="_Hlk208933128"/>
          <w:bookmarkStart w:id="327" w:name="_Hlk208933350"/>
          <w:bookmarkStart w:id="328" w:name="_Hlk208933351"/>
          <w:bookmarkStart w:id="329" w:name="_Hlk208933507"/>
          <w:bookmarkStart w:id="330" w:name="_Hlk208933508"/>
          <w:bookmarkStart w:id="331" w:name="_Hlk208933807"/>
          <w:bookmarkStart w:id="332" w:name="_Hlk208933808"/>
          <w:bookmarkStart w:id="333" w:name="_Hlk208933934"/>
          <w:bookmarkStart w:id="334" w:name="_Hlk208933935"/>
          <w:bookmarkStart w:id="335" w:name="_Hlk208934131"/>
          <w:bookmarkStart w:id="336" w:name="_Hlk208934132"/>
          <w:bookmarkStart w:id="337" w:name="_Hlk208999718"/>
          <w:bookmarkStart w:id="338" w:name="_Hlk208999719"/>
          <w:bookmarkStart w:id="339" w:name="_Hlk209000147"/>
          <w:bookmarkStart w:id="340" w:name="_Hlk209000148"/>
          <w:bookmarkStart w:id="341" w:name="_Hlk209000379"/>
          <w:bookmarkStart w:id="342" w:name="_Hlk209000380"/>
          <w:bookmarkStart w:id="343" w:name="_Hlk209000710"/>
          <w:bookmarkStart w:id="344" w:name="_Hlk209000711"/>
          <w:bookmarkStart w:id="345" w:name="_Hlk209000826"/>
          <w:bookmarkStart w:id="346" w:name="_Hlk209000827"/>
          <w:bookmarkStart w:id="347" w:name="_Hlk209000969"/>
          <w:bookmarkStart w:id="348" w:name="_Hlk209000970"/>
          <w:bookmarkStart w:id="349" w:name="_Hlk209001152"/>
          <w:bookmarkStart w:id="350" w:name="_Hlk209001153"/>
          <w:bookmarkStart w:id="351" w:name="_Hlk209001306"/>
          <w:bookmarkStart w:id="352" w:name="_Hlk209001307"/>
          <w:bookmarkStart w:id="353" w:name="_Hlk209001546"/>
          <w:bookmarkStart w:id="354" w:name="_Hlk209001547"/>
          <w:bookmarkStart w:id="355" w:name="_Hlk209002922"/>
          <w:bookmarkStart w:id="356" w:name="_Hlk209002923"/>
          <w:bookmarkStart w:id="357" w:name="_Hlk209003120"/>
          <w:bookmarkStart w:id="358" w:name="_Hlk209003121"/>
          <w:bookmarkStart w:id="359" w:name="_Hlk209003497"/>
          <w:bookmarkStart w:id="360" w:name="_Hlk209003498"/>
          <w:bookmarkStart w:id="361" w:name="_Hlk209003671"/>
          <w:bookmarkStart w:id="362" w:name="_Hlk209003672"/>
          <w:bookmarkStart w:id="363" w:name="_Hlk209003893"/>
          <w:bookmarkStart w:id="364" w:name="_Hlk209003894"/>
          <w:bookmarkStart w:id="365" w:name="_Hlk209004054"/>
          <w:bookmarkStart w:id="366" w:name="_Hlk209004055"/>
          <w:bookmarkStart w:id="367" w:name="_Hlk209004319"/>
          <w:bookmarkStart w:id="368" w:name="_Hlk209004320"/>
          <w:bookmarkStart w:id="369" w:name="_Hlk209004548"/>
          <w:bookmarkStart w:id="370" w:name="_Hlk209004549"/>
          <w:bookmarkStart w:id="371" w:name="_Hlk209004728"/>
          <w:bookmarkStart w:id="372" w:name="_Hlk209004729"/>
          <w:bookmarkStart w:id="373" w:name="_Hlk209005074"/>
          <w:bookmarkStart w:id="374" w:name="_Hlk209005075"/>
          <w:bookmarkStart w:id="375" w:name="_Hlk209005407"/>
          <w:bookmarkStart w:id="376" w:name="_Hlk209005408"/>
          <w:bookmarkStart w:id="377" w:name="_Hlk209005600"/>
          <w:bookmarkStart w:id="378" w:name="_Hlk209005601"/>
          <w:bookmarkStart w:id="379" w:name="_Hlk209005795"/>
          <w:bookmarkStart w:id="380" w:name="_Hlk209005796"/>
          <w:bookmarkStart w:id="381" w:name="_Hlk209008881"/>
          <w:bookmarkStart w:id="382" w:name="_Hlk209008882"/>
          <w:bookmarkStart w:id="383" w:name="_Hlk209009129"/>
          <w:bookmarkStart w:id="384" w:name="_Hlk209009130"/>
          <w:bookmarkStart w:id="385" w:name="_Hlk209009281"/>
          <w:bookmarkStart w:id="386" w:name="_Hlk209009282"/>
          <w:bookmarkStart w:id="387" w:name="_Hlk209009428"/>
          <w:bookmarkStart w:id="388" w:name="_Hlk209009429"/>
          <w:bookmarkStart w:id="389" w:name="_Hlk209009562"/>
          <w:bookmarkStart w:id="390" w:name="_Hlk209009563"/>
          <w:bookmarkStart w:id="391" w:name="_Hlk209009746"/>
          <w:bookmarkStart w:id="392" w:name="_Hlk209009747"/>
          <w:bookmarkStart w:id="393" w:name="_Hlk209009934"/>
          <w:bookmarkStart w:id="394" w:name="_Hlk209009935"/>
          <w:bookmarkStart w:id="395" w:name="_Hlk209010065"/>
          <w:bookmarkStart w:id="396" w:name="_Hlk209010066"/>
          <w:bookmarkStart w:id="397" w:name="_Hlk209010215"/>
          <w:bookmarkStart w:id="398" w:name="_Hlk209010216"/>
          <w:bookmarkStart w:id="399" w:name="_Hlk209010221"/>
          <w:bookmarkStart w:id="400" w:name="_Hlk209010222"/>
          <w:bookmarkStart w:id="401" w:name="_Hlk209012293"/>
          <w:bookmarkStart w:id="402" w:name="_Hlk209012294"/>
          <w:bookmarkStart w:id="403" w:name="_Hlk209012449"/>
          <w:bookmarkStart w:id="404" w:name="_Hlk209012450"/>
          <w:bookmarkStart w:id="405" w:name="_Hlk209012755"/>
          <w:bookmarkStart w:id="406" w:name="_Hlk209012756"/>
          <w:bookmarkStart w:id="407" w:name="_Hlk209012946"/>
          <w:bookmarkStart w:id="408" w:name="_Hlk209012947"/>
          <w:bookmarkStart w:id="409" w:name="_Hlk209013092"/>
          <w:bookmarkStart w:id="410" w:name="_Hlk209013093"/>
          <w:bookmarkStart w:id="411" w:name="_Hlk209013214"/>
          <w:bookmarkStart w:id="412" w:name="_Hlk209013215"/>
          <w:bookmarkStart w:id="413" w:name="_Hlk209013393"/>
          <w:bookmarkStart w:id="414" w:name="_Hlk209013394"/>
          <w:bookmarkStart w:id="415" w:name="_Hlk209018918"/>
          <w:bookmarkStart w:id="416" w:name="_Hlk209018919"/>
          <w:r w:rsidRPr="001F57B4">
            <w:rPr>
              <w:rFonts w:cs="B Nazanin"/>
              <w:rtl/>
            </w:rPr>
            <w:t>امضا و تصدیق: {{</w:t>
          </w:r>
          <w:proofErr w:type="spellStart"/>
          <w:r w:rsidRPr="001F57B4">
            <w:rPr>
              <w:rFonts w:cs="B Nazanin"/>
            </w:rPr>
            <w:t>ConfirmerTwoName</w:t>
          </w:r>
          <w:proofErr w:type="spellEnd"/>
          <w:r w:rsidRPr="001F57B4">
            <w:rPr>
              <w:rFonts w:cs="B Nazanin"/>
              <w:rtl/>
            </w:rPr>
            <w:t>}}</w:t>
          </w:r>
        </w:p>
        <w:p w14:paraId="583E4DF4" w14:textId="77777777" w:rsidR="001F57B4" w:rsidRPr="001F57B4" w:rsidRDefault="001F57B4" w:rsidP="001F57B4">
          <w:pPr>
            <w:pStyle w:val="Header"/>
            <w:bidi/>
            <w:jc w:val="right"/>
            <w:rPr>
              <w:rFonts w:cs="B Nazanin"/>
            </w:rPr>
          </w:pPr>
          <w:r w:rsidRPr="001F57B4">
            <w:rPr>
              <w:rFonts w:cs="B Nazanin"/>
              <w:rtl/>
            </w:rPr>
            <w:t>{{</w:t>
          </w:r>
          <w:proofErr w:type="spellStart"/>
          <w:r w:rsidRPr="001F57B4">
            <w:rPr>
              <w:rFonts w:cs="B Nazanin"/>
            </w:rPr>
            <w:t>ConfirmerTwoSignImage</w:t>
          </w:r>
          <w:proofErr w:type="spellEnd"/>
          <w:r w:rsidRPr="001F57B4">
            <w:rPr>
              <w:rFonts w:cs="B Nazanin"/>
              <w:rtl/>
            </w:rPr>
            <w:t>}}</w:t>
          </w:r>
        </w:p>
      </w:tc>
      <w:tc>
        <w:tcPr>
          <w:tcW w:w="0" w:type="dxa"/>
        </w:tcPr>
        <w:p w14:paraId="69416C8B" w14:textId="77777777" w:rsidR="001F57B4" w:rsidRPr="001F57B4" w:rsidRDefault="001F57B4" w:rsidP="001F57B4">
          <w:pPr>
            <w:pStyle w:val="Header"/>
            <w:jc w:val="center"/>
            <w:rPr>
              <w:rFonts w:cs="B Nazanin"/>
            </w:rPr>
          </w:pPr>
        </w:p>
      </w:tc>
      <w:tc>
        <w:tcPr>
          <w:tcW w:w="4324" w:type="dxa"/>
        </w:tcPr>
        <w:p w14:paraId="0DEE07B6" w14:textId="77777777" w:rsidR="001F57B4" w:rsidRPr="001F57B4" w:rsidRDefault="001F57B4" w:rsidP="001F57B4">
          <w:pPr>
            <w:pStyle w:val="Header"/>
            <w:bidi/>
            <w:ind w:right="-115"/>
            <w:rPr>
              <w:rFonts w:cs="B Nazanin"/>
            </w:rPr>
          </w:pPr>
          <w:r w:rsidRPr="001F57B4">
            <w:rPr>
              <w:rFonts w:cs="B Nazanin"/>
              <w:rtl/>
            </w:rPr>
            <w:t>تایید کننده: {{</w:t>
          </w:r>
          <w:proofErr w:type="spellStart"/>
          <w:r w:rsidRPr="001F57B4">
            <w:rPr>
              <w:rFonts w:cs="B Nazanin"/>
            </w:rPr>
            <w:t>ConfirmerOneName</w:t>
          </w:r>
          <w:proofErr w:type="spellEnd"/>
          <w:r w:rsidRPr="001F57B4">
            <w:rPr>
              <w:rFonts w:cs="B Nazanin"/>
              <w:rtl/>
            </w:rPr>
            <w:t>}}</w:t>
          </w:r>
        </w:p>
        <w:p w14:paraId="7FAA8437" w14:textId="77777777" w:rsidR="001F57B4" w:rsidRPr="001F57B4" w:rsidRDefault="001F57B4" w:rsidP="001F57B4">
          <w:pPr>
            <w:pStyle w:val="Header"/>
            <w:bidi/>
            <w:ind w:right="-115"/>
            <w:rPr>
              <w:rFonts w:cs="B Nazanin"/>
            </w:rPr>
          </w:pPr>
          <w:r w:rsidRPr="001F57B4">
            <w:rPr>
              <w:rFonts w:cs="B Nazanin"/>
              <w:rtl/>
            </w:rPr>
            <w:t>{{</w:t>
          </w:r>
          <w:proofErr w:type="spellStart"/>
          <w:r w:rsidRPr="001F57B4">
            <w:rPr>
              <w:rFonts w:cs="B Nazanin"/>
            </w:rPr>
            <w:t>ConfirmerOneSignImage</w:t>
          </w:r>
          <w:proofErr w:type="spellEnd"/>
          <w:r w:rsidRPr="001F57B4">
            <w:rPr>
              <w:rFonts w:cs="B Nazanin"/>
              <w:rtl/>
            </w:rPr>
            <w:t>}}</w:t>
          </w:r>
        </w:p>
      </w:tc>
    </w:tr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bookmarkEnd w:id="239"/>
    <w:bookmarkEnd w:id="240"/>
    <w:bookmarkEnd w:id="241"/>
    <w:bookmarkEnd w:id="242"/>
    <w:bookmarkEnd w:id="243"/>
    <w:bookmarkEnd w:id="244"/>
    <w:bookmarkEnd w:id="245"/>
    <w:bookmarkEnd w:id="246"/>
    <w:bookmarkEnd w:id="247"/>
    <w:bookmarkEnd w:id="248"/>
    <w:bookmarkEnd w:id="249"/>
    <w:bookmarkEnd w:id="250"/>
    <w:bookmarkEnd w:id="251"/>
    <w:bookmarkEnd w:id="252"/>
    <w:bookmarkEnd w:id="253"/>
    <w:bookmarkEnd w:id="254"/>
    <w:bookmarkEnd w:id="255"/>
    <w:bookmarkEnd w:id="256"/>
    <w:bookmarkEnd w:id="257"/>
    <w:bookmarkEnd w:id="258"/>
    <w:bookmarkEnd w:id="259"/>
    <w:bookmarkEnd w:id="260"/>
    <w:bookmarkEnd w:id="261"/>
    <w:bookmarkEnd w:id="262"/>
    <w:bookmarkEnd w:id="263"/>
    <w:bookmarkEnd w:id="264"/>
    <w:bookmarkEnd w:id="265"/>
    <w:bookmarkEnd w:id="266"/>
    <w:bookmarkEnd w:id="267"/>
    <w:bookmarkEnd w:id="268"/>
    <w:bookmarkEnd w:id="269"/>
    <w:bookmarkEnd w:id="270"/>
    <w:bookmarkEnd w:id="271"/>
    <w:bookmarkEnd w:id="272"/>
    <w:bookmarkEnd w:id="273"/>
    <w:bookmarkEnd w:id="274"/>
    <w:bookmarkEnd w:id="275"/>
    <w:bookmarkEnd w:id="276"/>
    <w:bookmarkEnd w:id="277"/>
    <w:bookmarkEnd w:id="278"/>
    <w:bookmarkEnd w:id="279"/>
    <w:bookmarkEnd w:id="280"/>
    <w:bookmarkEnd w:id="281"/>
    <w:bookmarkEnd w:id="282"/>
    <w:bookmarkEnd w:id="283"/>
    <w:bookmarkEnd w:id="284"/>
    <w:bookmarkEnd w:id="285"/>
    <w:bookmarkEnd w:id="286"/>
    <w:bookmarkEnd w:id="287"/>
    <w:bookmarkEnd w:id="288"/>
    <w:bookmarkEnd w:id="289"/>
    <w:bookmarkEnd w:id="290"/>
    <w:bookmarkEnd w:id="291"/>
    <w:bookmarkEnd w:id="292"/>
    <w:bookmarkEnd w:id="293"/>
    <w:bookmarkEnd w:id="294"/>
    <w:bookmarkEnd w:id="295"/>
    <w:bookmarkEnd w:id="296"/>
    <w:bookmarkEnd w:id="297"/>
    <w:bookmarkEnd w:id="298"/>
    <w:bookmarkEnd w:id="299"/>
    <w:bookmarkEnd w:id="300"/>
    <w:bookmarkEnd w:id="301"/>
    <w:bookmarkEnd w:id="302"/>
    <w:bookmarkEnd w:id="303"/>
    <w:bookmarkEnd w:id="304"/>
    <w:bookmarkEnd w:id="305"/>
    <w:bookmarkEnd w:id="306"/>
    <w:bookmarkEnd w:id="307"/>
    <w:bookmarkEnd w:id="308"/>
    <w:bookmarkEnd w:id="309"/>
    <w:bookmarkEnd w:id="310"/>
    <w:bookmarkEnd w:id="311"/>
    <w:bookmarkEnd w:id="312"/>
    <w:bookmarkEnd w:id="313"/>
    <w:bookmarkEnd w:id="314"/>
    <w:bookmarkEnd w:id="315"/>
    <w:bookmarkEnd w:id="316"/>
    <w:bookmarkEnd w:id="317"/>
    <w:bookmarkEnd w:id="318"/>
    <w:bookmarkEnd w:id="319"/>
    <w:bookmarkEnd w:id="320"/>
    <w:bookmarkEnd w:id="321"/>
    <w:bookmarkEnd w:id="322"/>
    <w:bookmarkEnd w:id="323"/>
    <w:bookmarkEnd w:id="324"/>
    <w:bookmarkEnd w:id="325"/>
    <w:bookmarkEnd w:id="326"/>
    <w:bookmarkEnd w:id="327"/>
    <w:bookmarkEnd w:id="328"/>
    <w:bookmarkEnd w:id="329"/>
    <w:bookmarkEnd w:id="330"/>
    <w:bookmarkEnd w:id="331"/>
    <w:bookmarkEnd w:id="332"/>
    <w:bookmarkEnd w:id="333"/>
    <w:bookmarkEnd w:id="334"/>
    <w:bookmarkEnd w:id="335"/>
    <w:bookmarkEnd w:id="336"/>
    <w:bookmarkEnd w:id="337"/>
    <w:bookmarkEnd w:id="338"/>
    <w:bookmarkEnd w:id="339"/>
    <w:bookmarkEnd w:id="340"/>
    <w:bookmarkEnd w:id="341"/>
    <w:bookmarkEnd w:id="342"/>
    <w:bookmarkEnd w:id="343"/>
    <w:bookmarkEnd w:id="344"/>
    <w:bookmarkEnd w:id="345"/>
    <w:bookmarkEnd w:id="346"/>
    <w:bookmarkEnd w:id="347"/>
    <w:bookmarkEnd w:id="348"/>
    <w:bookmarkEnd w:id="349"/>
    <w:bookmarkEnd w:id="350"/>
    <w:bookmarkEnd w:id="351"/>
    <w:bookmarkEnd w:id="352"/>
    <w:bookmarkEnd w:id="353"/>
    <w:bookmarkEnd w:id="354"/>
    <w:bookmarkEnd w:id="355"/>
    <w:bookmarkEnd w:id="356"/>
    <w:bookmarkEnd w:id="357"/>
    <w:bookmarkEnd w:id="358"/>
    <w:bookmarkEnd w:id="359"/>
    <w:bookmarkEnd w:id="360"/>
    <w:bookmarkEnd w:id="361"/>
    <w:bookmarkEnd w:id="362"/>
    <w:bookmarkEnd w:id="363"/>
    <w:bookmarkEnd w:id="364"/>
    <w:bookmarkEnd w:id="365"/>
    <w:bookmarkEnd w:id="366"/>
    <w:bookmarkEnd w:id="367"/>
    <w:bookmarkEnd w:id="368"/>
    <w:bookmarkEnd w:id="369"/>
    <w:bookmarkEnd w:id="370"/>
    <w:bookmarkEnd w:id="371"/>
    <w:bookmarkEnd w:id="372"/>
    <w:bookmarkEnd w:id="373"/>
    <w:bookmarkEnd w:id="374"/>
    <w:bookmarkEnd w:id="375"/>
    <w:bookmarkEnd w:id="376"/>
    <w:bookmarkEnd w:id="377"/>
    <w:bookmarkEnd w:id="378"/>
    <w:bookmarkEnd w:id="379"/>
    <w:bookmarkEnd w:id="380"/>
    <w:bookmarkEnd w:id="381"/>
    <w:bookmarkEnd w:id="382"/>
    <w:bookmarkEnd w:id="383"/>
    <w:bookmarkEnd w:id="384"/>
    <w:bookmarkEnd w:id="385"/>
    <w:bookmarkEnd w:id="386"/>
    <w:bookmarkEnd w:id="387"/>
    <w:bookmarkEnd w:id="388"/>
    <w:bookmarkEnd w:id="389"/>
    <w:bookmarkEnd w:id="390"/>
    <w:bookmarkEnd w:id="391"/>
    <w:bookmarkEnd w:id="392"/>
    <w:bookmarkEnd w:id="393"/>
    <w:bookmarkEnd w:id="394"/>
    <w:bookmarkEnd w:id="395"/>
    <w:bookmarkEnd w:id="396"/>
    <w:bookmarkEnd w:id="397"/>
    <w:bookmarkEnd w:id="398"/>
    <w:bookmarkEnd w:id="399"/>
    <w:bookmarkEnd w:id="400"/>
    <w:bookmarkEnd w:id="401"/>
    <w:bookmarkEnd w:id="402"/>
    <w:bookmarkEnd w:id="403"/>
    <w:bookmarkEnd w:id="404"/>
    <w:bookmarkEnd w:id="405"/>
    <w:bookmarkEnd w:id="406"/>
    <w:bookmarkEnd w:id="407"/>
    <w:bookmarkEnd w:id="408"/>
    <w:bookmarkEnd w:id="409"/>
    <w:bookmarkEnd w:id="410"/>
    <w:bookmarkEnd w:id="411"/>
    <w:bookmarkEnd w:id="412"/>
    <w:bookmarkEnd w:id="413"/>
    <w:bookmarkEnd w:id="414"/>
    <w:bookmarkEnd w:id="415"/>
    <w:bookmarkEnd w:id="416"/>
  </w:tbl>
  <w:p w14:paraId="34A2CED7" w14:textId="77777777" w:rsidR="001F57B4" w:rsidRPr="001F57B4" w:rsidRDefault="001F57B4" w:rsidP="001F57B4">
    <w:pPr>
      <w:pStyle w:val="Footer"/>
      <w:rPr>
        <w:rFonts w:cs="B Nazanin"/>
      </w:rPr>
    </w:pPr>
  </w:p>
  <w:p w14:paraId="6BA7AEC5" w14:textId="77777777" w:rsidR="001F57B4" w:rsidRPr="001F57B4" w:rsidRDefault="001F57B4">
    <w:pPr>
      <w:pStyle w:val="Footer"/>
      <w:rPr>
        <w:rFonts w:cs="B Nazan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A36C3" w14:textId="77777777" w:rsidR="00D5455C" w:rsidRDefault="00D5455C" w:rsidP="001F57B4">
      <w:pPr>
        <w:spacing w:after="0" w:line="240" w:lineRule="auto"/>
      </w:pPr>
      <w:r>
        <w:separator/>
      </w:r>
    </w:p>
  </w:footnote>
  <w:footnote w:type="continuationSeparator" w:id="0">
    <w:p w14:paraId="06680057" w14:textId="77777777" w:rsidR="00D5455C" w:rsidRDefault="00D5455C" w:rsidP="001F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15" w:type="dxa"/>
      <w:tblLayout w:type="fixed"/>
      <w:tblLook w:val="06A0" w:firstRow="1" w:lastRow="0" w:firstColumn="1" w:lastColumn="0" w:noHBand="1" w:noVBand="1"/>
    </w:tblPr>
    <w:tblGrid>
      <w:gridCol w:w="3172"/>
      <w:gridCol w:w="236"/>
      <w:gridCol w:w="5607"/>
    </w:tblGrid>
    <w:tr w:rsidR="001F57B4" w:rsidRPr="001F57B4" w14:paraId="49BFCF4A" w14:textId="77777777" w:rsidTr="00342A31">
      <w:trPr>
        <w:trHeight w:val="300"/>
      </w:trPr>
      <w:tc>
        <w:tcPr>
          <w:tcW w:w="3255" w:type="dxa"/>
        </w:tcPr>
        <w:p w14:paraId="408137F4" w14:textId="0F20E2B9" w:rsidR="001F57B4" w:rsidRPr="001F57B4" w:rsidRDefault="001F57B4" w:rsidP="001F57B4">
          <w:pPr>
            <w:pStyle w:val="Header"/>
            <w:bidi/>
            <w:rPr>
              <w:rFonts w:cs="B Nazanin"/>
            </w:rPr>
          </w:pPr>
          <w:bookmarkStart w:id="1" w:name="_Hlk208736059"/>
          <w:bookmarkStart w:id="2" w:name="_Hlk208736060"/>
          <w:bookmarkStart w:id="3" w:name="_Hlk208736103"/>
          <w:bookmarkStart w:id="4" w:name="_Hlk208736104"/>
          <w:bookmarkStart w:id="5" w:name="_Hlk208736172"/>
          <w:bookmarkStart w:id="6" w:name="_Hlk208736173"/>
          <w:bookmarkStart w:id="7" w:name="_Hlk208736187"/>
          <w:bookmarkStart w:id="8" w:name="_Hlk208736188"/>
          <w:bookmarkStart w:id="9" w:name="_Hlk208872150"/>
          <w:bookmarkStart w:id="10" w:name="_Hlk208872151"/>
          <w:bookmarkStart w:id="11" w:name="_Hlk208873296"/>
          <w:bookmarkStart w:id="12" w:name="_Hlk208873297"/>
          <w:bookmarkStart w:id="13" w:name="_Hlk208906954"/>
          <w:bookmarkStart w:id="14" w:name="_Hlk208906955"/>
          <w:bookmarkStart w:id="15" w:name="_Hlk208907385"/>
          <w:bookmarkStart w:id="16" w:name="_Hlk208907386"/>
          <w:bookmarkStart w:id="17" w:name="_Hlk208907669"/>
          <w:bookmarkStart w:id="18" w:name="_Hlk208907670"/>
          <w:bookmarkStart w:id="19" w:name="_Hlk208907688"/>
          <w:bookmarkStart w:id="20" w:name="_Hlk208907689"/>
          <w:bookmarkStart w:id="21" w:name="_Hlk208907915"/>
          <w:bookmarkStart w:id="22" w:name="_Hlk208907916"/>
          <w:bookmarkStart w:id="23" w:name="_Hlk208907928"/>
          <w:bookmarkStart w:id="24" w:name="_Hlk208907929"/>
          <w:bookmarkStart w:id="25" w:name="_Hlk208915883"/>
          <w:bookmarkStart w:id="26" w:name="_Hlk208915884"/>
          <w:bookmarkStart w:id="27" w:name="_Hlk208916118"/>
          <w:bookmarkStart w:id="28" w:name="_Hlk208916119"/>
          <w:bookmarkStart w:id="29" w:name="_Hlk208916511"/>
          <w:bookmarkStart w:id="30" w:name="_Hlk208916512"/>
          <w:bookmarkStart w:id="31" w:name="_Hlk208916583"/>
          <w:bookmarkStart w:id="32" w:name="_Hlk208916584"/>
          <w:bookmarkStart w:id="33" w:name="_Hlk208916713"/>
          <w:bookmarkStart w:id="34" w:name="_Hlk208916714"/>
          <w:bookmarkStart w:id="35" w:name="_Hlk208916931"/>
          <w:bookmarkStart w:id="36" w:name="_Hlk208916932"/>
          <w:bookmarkStart w:id="37" w:name="_Hlk208917622"/>
          <w:bookmarkStart w:id="38" w:name="_Hlk208917623"/>
          <w:bookmarkStart w:id="39" w:name="_Hlk208917689"/>
          <w:bookmarkStart w:id="40" w:name="_Hlk208917690"/>
          <w:bookmarkStart w:id="41" w:name="_Hlk208918008"/>
          <w:bookmarkStart w:id="42" w:name="_Hlk208918009"/>
          <w:bookmarkStart w:id="43" w:name="_Hlk208918516"/>
          <w:bookmarkStart w:id="44" w:name="_Hlk208918517"/>
          <w:bookmarkStart w:id="45" w:name="_Hlk208918896"/>
          <w:bookmarkStart w:id="46" w:name="_Hlk208918897"/>
          <w:bookmarkStart w:id="47" w:name="_Hlk208918972"/>
          <w:bookmarkStart w:id="48" w:name="_Hlk208918973"/>
          <w:bookmarkStart w:id="49" w:name="_Hlk208919107"/>
          <w:bookmarkStart w:id="50" w:name="_Hlk208919108"/>
          <w:bookmarkStart w:id="51" w:name="_Hlk208919261"/>
          <w:bookmarkStart w:id="52" w:name="_Hlk208919262"/>
          <w:bookmarkStart w:id="53" w:name="_Hlk208919441"/>
          <w:bookmarkStart w:id="54" w:name="_Hlk208919442"/>
          <w:bookmarkStart w:id="55" w:name="_Hlk208919603"/>
          <w:bookmarkStart w:id="56" w:name="_Hlk208919604"/>
          <w:bookmarkStart w:id="57" w:name="_Hlk208919845"/>
          <w:bookmarkStart w:id="58" w:name="_Hlk208919846"/>
          <w:bookmarkStart w:id="59" w:name="_Hlk208920007"/>
          <w:bookmarkStart w:id="60" w:name="_Hlk208920008"/>
          <w:bookmarkStart w:id="61" w:name="_Hlk208920913"/>
          <w:bookmarkStart w:id="62" w:name="_Hlk208920914"/>
          <w:bookmarkStart w:id="63" w:name="_Hlk208921224"/>
          <w:bookmarkStart w:id="64" w:name="_Hlk208921225"/>
          <w:bookmarkStart w:id="65" w:name="_Hlk208921493"/>
          <w:bookmarkStart w:id="66" w:name="_Hlk208921494"/>
          <w:bookmarkStart w:id="67" w:name="_Hlk208921685"/>
          <w:bookmarkStart w:id="68" w:name="_Hlk208921686"/>
          <w:bookmarkStart w:id="69" w:name="_Hlk208925550"/>
          <w:bookmarkStart w:id="70" w:name="_Hlk208925551"/>
          <w:bookmarkStart w:id="71" w:name="_Hlk208925852"/>
          <w:bookmarkStart w:id="72" w:name="_Hlk208925853"/>
          <w:bookmarkStart w:id="73" w:name="_Hlk208926067"/>
          <w:bookmarkStart w:id="74" w:name="_Hlk208926068"/>
          <w:bookmarkStart w:id="75" w:name="_Hlk208926220"/>
          <w:bookmarkStart w:id="76" w:name="_Hlk208926221"/>
          <w:bookmarkStart w:id="77" w:name="_Hlk208926382"/>
          <w:bookmarkStart w:id="78" w:name="_Hlk208926383"/>
          <w:bookmarkStart w:id="79" w:name="_Hlk208926563"/>
          <w:bookmarkStart w:id="80" w:name="_Hlk208926564"/>
          <w:bookmarkStart w:id="81" w:name="_Hlk208926746"/>
          <w:bookmarkStart w:id="82" w:name="_Hlk208926747"/>
          <w:bookmarkStart w:id="83" w:name="_Hlk208926894"/>
          <w:bookmarkStart w:id="84" w:name="_Hlk208926895"/>
          <w:bookmarkStart w:id="85" w:name="_Hlk208927031"/>
          <w:bookmarkStart w:id="86" w:name="_Hlk208927032"/>
          <w:bookmarkStart w:id="87" w:name="_Hlk208927224"/>
          <w:bookmarkStart w:id="88" w:name="_Hlk208927225"/>
          <w:bookmarkStart w:id="89" w:name="_Hlk208927388"/>
          <w:bookmarkStart w:id="90" w:name="_Hlk208927389"/>
          <w:bookmarkStart w:id="91" w:name="_Hlk208927521"/>
          <w:bookmarkStart w:id="92" w:name="_Hlk208927522"/>
          <w:bookmarkStart w:id="93" w:name="_Hlk208930537"/>
          <w:bookmarkStart w:id="94" w:name="_Hlk208930538"/>
          <w:bookmarkStart w:id="95" w:name="_Hlk208930761"/>
          <w:bookmarkStart w:id="96" w:name="_Hlk208930762"/>
          <w:bookmarkStart w:id="97" w:name="_Hlk208930996"/>
          <w:bookmarkStart w:id="98" w:name="_Hlk208930997"/>
          <w:bookmarkStart w:id="99" w:name="_Hlk208931204"/>
          <w:bookmarkStart w:id="100" w:name="_Hlk208931205"/>
          <w:bookmarkStart w:id="101" w:name="_Hlk208931445"/>
          <w:bookmarkStart w:id="102" w:name="_Hlk208931446"/>
          <w:bookmarkStart w:id="103" w:name="_Hlk208931635"/>
          <w:bookmarkStart w:id="104" w:name="_Hlk208931636"/>
          <w:bookmarkStart w:id="105" w:name="_Hlk208931927"/>
          <w:bookmarkStart w:id="106" w:name="_Hlk208931928"/>
          <w:bookmarkStart w:id="107" w:name="_Hlk208932185"/>
          <w:bookmarkStart w:id="108" w:name="_Hlk208932186"/>
          <w:bookmarkStart w:id="109" w:name="_Hlk208932334"/>
          <w:bookmarkStart w:id="110" w:name="_Hlk208932335"/>
          <w:bookmarkStart w:id="111" w:name="_Hlk208932570"/>
          <w:bookmarkStart w:id="112" w:name="_Hlk208932571"/>
          <w:bookmarkStart w:id="113" w:name="_Hlk208932748"/>
          <w:bookmarkStart w:id="114" w:name="_Hlk208932749"/>
          <w:bookmarkStart w:id="115" w:name="_Hlk208932937"/>
          <w:bookmarkStart w:id="116" w:name="_Hlk208932938"/>
          <w:bookmarkStart w:id="117" w:name="_Hlk208932944"/>
          <w:bookmarkStart w:id="118" w:name="_Hlk208932945"/>
          <w:bookmarkStart w:id="119" w:name="_Hlk208933137"/>
          <w:bookmarkStart w:id="120" w:name="_Hlk208933138"/>
          <w:bookmarkStart w:id="121" w:name="_Hlk208933361"/>
          <w:bookmarkStart w:id="122" w:name="_Hlk208933362"/>
          <w:bookmarkStart w:id="123" w:name="_Hlk208933497"/>
          <w:bookmarkStart w:id="124" w:name="_Hlk208933498"/>
          <w:bookmarkStart w:id="125" w:name="_Hlk208933799"/>
          <w:bookmarkStart w:id="126" w:name="_Hlk208933800"/>
          <w:bookmarkStart w:id="127" w:name="_Hlk208933944"/>
          <w:bookmarkStart w:id="128" w:name="_Hlk208933945"/>
          <w:bookmarkStart w:id="129" w:name="_Hlk208934125"/>
          <w:bookmarkStart w:id="130" w:name="_Hlk208934126"/>
          <w:bookmarkStart w:id="131" w:name="_Hlk209000135"/>
          <w:bookmarkStart w:id="132" w:name="_Hlk209000136"/>
          <w:bookmarkStart w:id="133" w:name="_Hlk209000368"/>
          <w:bookmarkStart w:id="134" w:name="_Hlk209000369"/>
          <w:bookmarkStart w:id="135" w:name="_Hlk209000619"/>
          <w:bookmarkStart w:id="136" w:name="_Hlk209000620"/>
          <w:bookmarkStart w:id="137" w:name="_Hlk209000818"/>
          <w:bookmarkStart w:id="138" w:name="_Hlk209000819"/>
          <w:bookmarkStart w:id="139" w:name="_Hlk209000963"/>
          <w:bookmarkStart w:id="140" w:name="_Hlk209000964"/>
          <w:bookmarkStart w:id="141" w:name="_Hlk209001145"/>
          <w:bookmarkStart w:id="142" w:name="_Hlk209001146"/>
          <w:bookmarkStart w:id="143" w:name="_Hlk209001297"/>
          <w:bookmarkStart w:id="144" w:name="_Hlk209001298"/>
          <w:bookmarkStart w:id="145" w:name="_Hlk209001501"/>
          <w:bookmarkStart w:id="146" w:name="_Hlk209001502"/>
          <w:bookmarkStart w:id="147" w:name="_Hlk209002910"/>
          <w:bookmarkStart w:id="148" w:name="_Hlk209002911"/>
          <w:bookmarkStart w:id="149" w:name="_Hlk209003109"/>
          <w:bookmarkStart w:id="150" w:name="_Hlk209003110"/>
          <w:bookmarkStart w:id="151" w:name="_Hlk209003472"/>
          <w:bookmarkStart w:id="152" w:name="_Hlk209003473"/>
          <w:bookmarkStart w:id="153" w:name="_Hlk209003657"/>
          <w:bookmarkStart w:id="154" w:name="_Hlk209003658"/>
          <w:bookmarkStart w:id="155" w:name="_Hlk209003882"/>
          <w:bookmarkStart w:id="156" w:name="_Hlk209003883"/>
          <w:bookmarkStart w:id="157" w:name="_Hlk209004030"/>
          <w:bookmarkStart w:id="158" w:name="_Hlk209004031"/>
          <w:bookmarkStart w:id="159" w:name="_Hlk209004294"/>
          <w:bookmarkStart w:id="160" w:name="_Hlk209004295"/>
          <w:bookmarkStart w:id="161" w:name="_Hlk209004537"/>
          <w:bookmarkStart w:id="162" w:name="_Hlk209004538"/>
          <w:bookmarkStart w:id="163" w:name="_Hlk209004695"/>
          <w:bookmarkStart w:id="164" w:name="_Hlk209004696"/>
          <w:bookmarkStart w:id="165" w:name="_Hlk209005064"/>
          <w:bookmarkStart w:id="166" w:name="_Hlk209005065"/>
          <w:bookmarkStart w:id="167" w:name="_Hlk209005396"/>
          <w:bookmarkStart w:id="168" w:name="_Hlk209005397"/>
          <w:bookmarkStart w:id="169" w:name="_Hlk209005573"/>
          <w:bookmarkStart w:id="170" w:name="_Hlk209005574"/>
          <w:bookmarkStart w:id="171" w:name="_Hlk209005595"/>
          <w:bookmarkStart w:id="172" w:name="_Hlk209005596"/>
          <w:bookmarkStart w:id="173" w:name="_Hlk209005775"/>
          <w:bookmarkStart w:id="174" w:name="_Hlk209005776"/>
          <w:bookmarkStart w:id="175" w:name="_Hlk209008865"/>
          <w:bookmarkStart w:id="176" w:name="_Hlk209008866"/>
          <w:bookmarkStart w:id="177" w:name="_Hlk209008873"/>
          <w:bookmarkStart w:id="178" w:name="_Hlk209008874"/>
          <w:bookmarkStart w:id="179" w:name="_Hlk209009121"/>
          <w:bookmarkStart w:id="180" w:name="_Hlk209009122"/>
          <w:bookmarkStart w:id="181" w:name="_Hlk209009274"/>
          <w:bookmarkStart w:id="182" w:name="_Hlk209009275"/>
          <w:bookmarkStart w:id="183" w:name="_Hlk209009421"/>
          <w:bookmarkStart w:id="184" w:name="_Hlk209009422"/>
          <w:bookmarkStart w:id="185" w:name="_Hlk209009555"/>
          <w:bookmarkStart w:id="186" w:name="_Hlk209009556"/>
          <w:bookmarkStart w:id="187" w:name="_Hlk209009727"/>
          <w:bookmarkStart w:id="188" w:name="_Hlk209009728"/>
          <w:bookmarkStart w:id="189" w:name="_Hlk209009914"/>
          <w:bookmarkStart w:id="190" w:name="_Hlk209009915"/>
          <w:bookmarkStart w:id="191" w:name="_Hlk209010059"/>
          <w:bookmarkStart w:id="192" w:name="_Hlk209010060"/>
          <w:bookmarkStart w:id="193" w:name="_Hlk209010209"/>
          <w:bookmarkStart w:id="194" w:name="_Hlk209010210"/>
          <w:bookmarkStart w:id="195" w:name="_Hlk209012285"/>
          <w:bookmarkStart w:id="196" w:name="_Hlk209012286"/>
          <w:bookmarkStart w:id="197" w:name="_Hlk209012441"/>
          <w:bookmarkStart w:id="198" w:name="_Hlk209012442"/>
          <w:bookmarkStart w:id="199" w:name="_Hlk209012746"/>
          <w:bookmarkStart w:id="200" w:name="_Hlk209012747"/>
          <w:bookmarkStart w:id="201" w:name="_Hlk209012932"/>
          <w:bookmarkStart w:id="202" w:name="_Hlk209012933"/>
          <w:bookmarkStart w:id="203" w:name="_Hlk209012940"/>
          <w:bookmarkStart w:id="204" w:name="_Hlk209012941"/>
          <w:bookmarkStart w:id="205" w:name="_Hlk209013083"/>
          <w:bookmarkStart w:id="206" w:name="_Hlk209013084"/>
          <w:bookmarkStart w:id="207" w:name="_Hlk209013207"/>
          <w:bookmarkStart w:id="208" w:name="_Hlk209013208"/>
          <w:bookmarkStart w:id="209" w:name="_Hlk209013373"/>
          <w:bookmarkStart w:id="210" w:name="_Hlk209013374"/>
          <w:bookmarkStart w:id="211" w:name="_Hlk209018902"/>
          <w:bookmarkStart w:id="212" w:name="_Hlk209018903"/>
          <w:bookmarkStart w:id="213" w:name="_Hlk209019037"/>
          <w:bookmarkStart w:id="214" w:name="_Hlk209019038"/>
          <w:bookmarkStart w:id="215" w:name="_Hlk209019544"/>
          <w:bookmarkStart w:id="216" w:name="_Hlk209019545"/>
          <w:bookmarkStart w:id="217" w:name="_Hlk209023257"/>
          <w:bookmarkStart w:id="218" w:name="_Hlk209023258"/>
          <w:bookmarkStart w:id="219" w:name="_Hlk209023259"/>
          <w:bookmarkStart w:id="220" w:name="_Hlk209023260"/>
          <w:r w:rsidRPr="001F57B4">
            <w:rPr>
              <w:rFonts w:cs="B Nazanin"/>
              <w:rtl/>
            </w:rPr>
            <w:t xml:space="preserve">شماره سند: </w:t>
          </w:r>
          <w:r w:rsidRPr="001F57B4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D-00</w:t>
          </w:r>
          <w:r w:rsidR="00DA31A2">
            <w:rPr>
              <w:rFonts w:asciiTheme="majorBidi" w:hAnsiTheme="majorBidi" w:cs="B Nazanin"/>
              <w:kern w:val="24"/>
              <w:sz w:val="24"/>
              <w:szCs w:val="24"/>
              <w:lang w:bidi="fa-IR"/>
            </w:rPr>
            <w:t>7-0012</w:t>
          </w:r>
        </w:p>
      </w:tc>
      <w:tc>
        <w:tcPr>
          <w:tcW w:w="0" w:type="dxa"/>
        </w:tcPr>
        <w:p w14:paraId="384C5EBD" w14:textId="77777777" w:rsidR="001F57B4" w:rsidRPr="001F57B4" w:rsidRDefault="001F57B4" w:rsidP="001F57B4">
          <w:pPr>
            <w:pStyle w:val="Header"/>
            <w:jc w:val="center"/>
            <w:rPr>
              <w:rFonts w:cs="B Nazanin"/>
            </w:rPr>
          </w:pPr>
        </w:p>
      </w:tc>
      <w:tc>
        <w:tcPr>
          <w:tcW w:w="5760" w:type="dxa"/>
        </w:tcPr>
        <w:p w14:paraId="64DB3CFE" w14:textId="77777777" w:rsidR="001F57B4" w:rsidRPr="001F57B4" w:rsidRDefault="001F57B4" w:rsidP="001F57B4">
          <w:pPr>
            <w:pStyle w:val="Header"/>
            <w:bidi/>
            <w:ind w:right="-115"/>
            <w:rPr>
              <w:rFonts w:cs="B Nazanin"/>
            </w:rPr>
          </w:pPr>
          <w:r w:rsidRPr="001F57B4">
            <w:rPr>
              <w:rFonts w:cs="B Nazanin"/>
              <w:rtl/>
            </w:rPr>
            <w:t xml:space="preserve">اسم سند: </w:t>
          </w:r>
          <w:r w:rsidRPr="001F57B4">
            <w:rPr>
              <w:rFonts w:asciiTheme="majorBidi" w:hAnsiTheme="majorBidi" w:cs="B Nazanin" w:hint="cs"/>
              <w:kern w:val="24"/>
              <w:rtl/>
            </w:rPr>
            <w:t xml:space="preserve">الزامات </w:t>
          </w:r>
          <w:r w:rsidRPr="001F57B4">
            <w:rPr>
              <w:rStyle w:val="rynqvb"/>
              <w:rFonts w:asciiTheme="majorBidi" w:hAnsiTheme="majorBidi" w:cs="B Nazanin" w:hint="cs"/>
              <w:rtl/>
              <w:lang w:bidi="fa-IR"/>
            </w:rPr>
            <w:t xml:space="preserve">و </w:t>
          </w:r>
          <w:r w:rsidRPr="001F57B4">
            <w:rPr>
              <w:rFonts w:ascii="B Nazanin" w:eastAsia="B Nazanin" w:hAnsi="B Nazanin" w:cs="B Nazanin" w:hint="cs"/>
              <w:rtl/>
              <w:lang w:bidi="fa-IR"/>
            </w:rPr>
            <w:t>اصول کلی</w:t>
          </w:r>
          <w:r w:rsidRPr="001F57B4">
            <w:rPr>
              <w:rStyle w:val="rynqvb"/>
              <w:rFonts w:asciiTheme="majorBidi" w:hAnsiTheme="majorBidi" w:cs="B Nazanin" w:hint="cs"/>
              <w:rtl/>
              <w:lang w:bidi="fa-IR"/>
            </w:rPr>
            <w:t xml:space="preserve"> </w:t>
          </w:r>
          <w:r w:rsidRPr="001F57B4">
            <w:rPr>
              <w:rFonts w:asciiTheme="majorBidi" w:hAnsiTheme="majorBidi" w:cs="B Nazanin"/>
              <w:kern w:val="24"/>
              <w:rtl/>
            </w:rPr>
            <w:t>برنامه ک</w:t>
          </w:r>
          <w:r w:rsidRPr="001F57B4">
            <w:rPr>
              <w:rFonts w:asciiTheme="majorBidi" w:hAnsiTheme="majorBidi" w:cs="B Nazanin" w:hint="cs"/>
              <w:kern w:val="24"/>
              <w:rtl/>
            </w:rPr>
            <w:t>ی</w:t>
          </w:r>
          <w:r w:rsidRPr="001F57B4">
            <w:rPr>
              <w:rFonts w:asciiTheme="majorBidi" w:hAnsiTheme="majorBidi" w:cs="B Nazanin" w:hint="eastAsia"/>
              <w:kern w:val="24"/>
              <w:rtl/>
            </w:rPr>
            <w:t>ف</w:t>
          </w:r>
          <w:r w:rsidRPr="001F57B4">
            <w:rPr>
              <w:rFonts w:asciiTheme="majorBidi" w:hAnsiTheme="majorBidi" w:cs="B Nazanin" w:hint="cs"/>
              <w:kern w:val="24"/>
              <w:rtl/>
            </w:rPr>
            <w:t>ی</w:t>
          </w:r>
          <w:r w:rsidRPr="001F57B4">
            <w:rPr>
              <w:rFonts w:asciiTheme="majorBidi" w:hAnsiTheme="majorBidi" w:cs="B Nazanin" w:hint="eastAsia"/>
              <w:kern w:val="24"/>
              <w:rtl/>
            </w:rPr>
            <w:t>ت</w:t>
          </w:r>
        </w:p>
      </w:tc>
    </w:tr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</w:tbl>
  <w:p w14:paraId="5E801CC1" w14:textId="77777777" w:rsidR="001F57B4" w:rsidRPr="001F57B4" w:rsidRDefault="001F57B4" w:rsidP="001F57B4">
    <w:pPr>
      <w:pStyle w:val="Header"/>
      <w:rPr>
        <w:rFonts w:cs="B Nazanin"/>
      </w:rPr>
    </w:pPr>
  </w:p>
  <w:p w14:paraId="1FE85658" w14:textId="77777777" w:rsidR="001F57B4" w:rsidRPr="001F57B4" w:rsidRDefault="001F57B4">
    <w:pPr>
      <w:pStyle w:val="Header"/>
      <w:rPr>
        <w:rFonts w:cs="B Nazan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0A89"/>
    <w:multiLevelType w:val="hybridMultilevel"/>
    <w:tmpl w:val="D9947A8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665BFA"/>
    <w:multiLevelType w:val="hybridMultilevel"/>
    <w:tmpl w:val="7E249FE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811ACD"/>
    <w:multiLevelType w:val="hybridMultilevel"/>
    <w:tmpl w:val="323229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0B0"/>
    <w:rsid w:val="001440B0"/>
    <w:rsid w:val="001F57B4"/>
    <w:rsid w:val="002208EF"/>
    <w:rsid w:val="004D6309"/>
    <w:rsid w:val="00975C28"/>
    <w:rsid w:val="00990D57"/>
    <w:rsid w:val="00AE644A"/>
    <w:rsid w:val="00D5455C"/>
    <w:rsid w:val="00DA31A2"/>
    <w:rsid w:val="00F7076D"/>
    <w:rsid w:val="00FC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7D793"/>
  <w15:chartTrackingRefBased/>
  <w15:docId w15:val="{A5DFD304-F036-4A27-A942-0A266F23D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0B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440B0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440B0"/>
    <w:rPr>
      <w:lang w:bidi="ar-SA"/>
    </w:rPr>
  </w:style>
  <w:style w:type="character" w:customStyle="1" w:styleId="rynqvb">
    <w:name w:val="rynqvb"/>
    <w:basedOn w:val="DefaultParagraphFont"/>
    <w:qFormat/>
    <w:rsid w:val="001440B0"/>
  </w:style>
  <w:style w:type="table" w:styleId="TableGrid">
    <w:name w:val="Table Grid"/>
    <w:basedOn w:val="TableNormal"/>
    <w:uiPriority w:val="39"/>
    <w:rsid w:val="00144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1F57B4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F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7B4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7E410-3CF7-494D-B742-B0C9DB754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Zari</cp:lastModifiedBy>
  <cp:revision>2</cp:revision>
  <dcterms:created xsi:type="dcterms:W3CDTF">2025-09-17T13:27:00Z</dcterms:created>
  <dcterms:modified xsi:type="dcterms:W3CDTF">2025-09-17T13:27:00Z</dcterms:modified>
</cp:coreProperties>
</file>