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7E7B" w14:textId="77777777" w:rsidR="002C074B" w:rsidRPr="000E421D" w:rsidRDefault="00007024" w:rsidP="000E421D">
      <w:pPr>
        <w:bidi/>
        <w:spacing w:after="0" w:line="240" w:lineRule="auto"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0E421D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5.</w:t>
      </w:r>
      <w:r w:rsidR="002C074B" w:rsidRPr="000E421D">
        <w:rPr>
          <w:rFonts w:asciiTheme="majorBidi" w:hAnsiTheme="majorBidi" w:cs="B Nazanin" w:hint="cs"/>
          <w:b/>
          <w:bCs/>
          <w:sz w:val="28"/>
          <w:szCs w:val="28"/>
          <w:rtl/>
          <w:lang w:bidi="ar-YE"/>
        </w:rPr>
        <w:t xml:space="preserve"> </w:t>
      </w:r>
      <w:r w:rsidR="002C074B" w:rsidRPr="000E421D">
        <w:rPr>
          <w:rFonts w:asciiTheme="majorBidi" w:hAnsiTheme="majorBidi" w:cs="B Nazanin" w:hint="cs"/>
          <w:b/>
          <w:bCs/>
          <w:kern w:val="24"/>
          <w:sz w:val="28"/>
          <w:szCs w:val="28"/>
          <w:rtl/>
          <w:lang w:bidi="fa-IR"/>
        </w:rPr>
        <w:t>بقیه باکتری ها</w:t>
      </w:r>
    </w:p>
    <w:p w14:paraId="7F92077A" w14:textId="77777777" w:rsidR="002C074B" w:rsidRPr="000E421D" w:rsidRDefault="002C074B" w:rsidP="000E421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</w:pPr>
    </w:p>
    <w:tbl>
      <w:tblPr>
        <w:tblStyle w:val="TableGrid"/>
        <w:bidiVisual/>
        <w:tblW w:w="9074" w:type="dxa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510"/>
      </w:tblGrid>
      <w:tr w:rsidR="00244886" w:rsidRPr="000E421D" w14:paraId="56C75CDE" w14:textId="77777777" w:rsidTr="00BA6125">
        <w:trPr>
          <w:jc w:val="center"/>
        </w:trPr>
        <w:tc>
          <w:tcPr>
            <w:tcW w:w="2120" w:type="dxa"/>
          </w:tcPr>
          <w:p w14:paraId="64B12988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954" w:type="dxa"/>
            <w:gridSpan w:val="2"/>
          </w:tcPr>
          <w:p w14:paraId="7B93238A" w14:textId="5084D8AD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244886" w:rsidRPr="000E421D" w14:paraId="44FCD326" w14:textId="77777777" w:rsidTr="00BA6125">
        <w:trPr>
          <w:jc w:val="center"/>
        </w:trPr>
        <w:tc>
          <w:tcPr>
            <w:tcW w:w="2120" w:type="dxa"/>
          </w:tcPr>
          <w:p w14:paraId="394294AE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954" w:type="dxa"/>
            <w:gridSpan w:val="2"/>
          </w:tcPr>
          <w:p w14:paraId="4A4E9D7E" w14:textId="04657588" w:rsidR="00244886" w:rsidRPr="000E421D" w:rsidRDefault="00244886" w:rsidP="00244886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>دستورالعمل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 انجام و گزارش</w:t>
            </w: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مقاومت ها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آنت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ب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وت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ک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ی در </w:t>
            </w: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>بق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 w:hint="eastAsia"/>
                <w:b/>
                <w:bCs/>
                <w:sz w:val="26"/>
                <w:szCs w:val="26"/>
                <w:rtl/>
                <w:lang w:bidi="fa-IR"/>
              </w:rPr>
              <w:t>ه</w:t>
            </w: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باکتر</w:t>
            </w:r>
            <w:r w:rsidRPr="000E421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  <w:t xml:space="preserve"> ها</w:t>
            </w:r>
          </w:p>
        </w:tc>
      </w:tr>
      <w:tr w:rsidR="00244886" w:rsidRPr="000E421D" w14:paraId="11F38202" w14:textId="77777777" w:rsidTr="00BA6125">
        <w:trPr>
          <w:jc w:val="center"/>
        </w:trPr>
        <w:tc>
          <w:tcPr>
            <w:tcW w:w="2120" w:type="dxa"/>
          </w:tcPr>
          <w:p w14:paraId="323D339E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954" w:type="dxa"/>
            <w:gridSpan w:val="2"/>
          </w:tcPr>
          <w:p w14:paraId="70F213EE" w14:textId="34932F3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0E421D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D-007-0028</w:t>
            </w:r>
          </w:p>
        </w:tc>
      </w:tr>
      <w:tr w:rsidR="00244886" w:rsidRPr="000E421D" w14:paraId="2C193D53" w14:textId="77777777" w:rsidTr="00BA6125">
        <w:trPr>
          <w:jc w:val="center"/>
        </w:trPr>
        <w:tc>
          <w:tcPr>
            <w:tcW w:w="2120" w:type="dxa"/>
          </w:tcPr>
          <w:p w14:paraId="45CF339C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954" w:type="dxa"/>
            <w:gridSpan w:val="2"/>
          </w:tcPr>
          <w:p w14:paraId="38FBB9F2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0E421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E421D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0E421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0E421D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0E421D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0E421D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0E421D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0E421D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244886" w:rsidRPr="000E421D" w14:paraId="0D240762" w14:textId="77777777" w:rsidTr="00BA6125">
        <w:trPr>
          <w:jc w:val="center"/>
        </w:trPr>
        <w:tc>
          <w:tcPr>
            <w:tcW w:w="2120" w:type="dxa"/>
          </w:tcPr>
          <w:p w14:paraId="5F526CC5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954" w:type="dxa"/>
            <w:gridSpan w:val="2"/>
          </w:tcPr>
          <w:p w14:paraId="7823B6AD" w14:textId="6E2D2C55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44886" w:rsidRPr="000E421D" w14:paraId="332C14B3" w14:textId="77777777" w:rsidTr="00BA6125">
        <w:trPr>
          <w:jc w:val="center"/>
        </w:trPr>
        <w:tc>
          <w:tcPr>
            <w:tcW w:w="2120" w:type="dxa"/>
          </w:tcPr>
          <w:p w14:paraId="3A3BE9E2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954" w:type="dxa"/>
            <w:gridSpan w:val="2"/>
          </w:tcPr>
          <w:p w14:paraId="27884E2E" w14:textId="0014FCBE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44886" w:rsidRPr="000E421D" w14:paraId="58E76AC2" w14:textId="77777777" w:rsidTr="00BA6125">
        <w:trPr>
          <w:jc w:val="center"/>
        </w:trPr>
        <w:tc>
          <w:tcPr>
            <w:tcW w:w="2120" w:type="dxa"/>
          </w:tcPr>
          <w:p w14:paraId="3D22F6A3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954" w:type="dxa"/>
            <w:gridSpan w:val="2"/>
          </w:tcPr>
          <w:p w14:paraId="015C9C5E" w14:textId="228DF6A0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44886" w:rsidRPr="000E421D" w14:paraId="009A0318" w14:textId="77777777" w:rsidTr="00BA6125">
        <w:trPr>
          <w:jc w:val="center"/>
        </w:trPr>
        <w:tc>
          <w:tcPr>
            <w:tcW w:w="2120" w:type="dxa"/>
          </w:tcPr>
          <w:p w14:paraId="40F77F8D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71E518D0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510" w:type="dxa"/>
          </w:tcPr>
          <w:p w14:paraId="7CF5E689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244886" w:rsidRPr="000E421D" w14:paraId="1D9411A0" w14:textId="77777777" w:rsidTr="00BA6125">
        <w:trPr>
          <w:jc w:val="center"/>
        </w:trPr>
        <w:tc>
          <w:tcPr>
            <w:tcW w:w="2120" w:type="dxa"/>
          </w:tcPr>
          <w:p w14:paraId="2F7563CC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bookmarkStart w:id="0" w:name="_GoBack" w:colFirst="2" w:colLast="2"/>
            <w:r w:rsidRPr="000E421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458245CD" w14:textId="77777777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0E421D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31BCB3C2" w14:textId="558BEB71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510" w:type="dxa"/>
          </w:tcPr>
          <w:p w14:paraId="2F48F963" w14:textId="3E125C7A" w:rsidR="00244886" w:rsidRPr="000E421D" w:rsidRDefault="00244886" w:rsidP="002448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bookmarkEnd w:id="0"/>
    </w:tbl>
    <w:p w14:paraId="7E5A2E5A" w14:textId="77777777" w:rsidR="00BA6125" w:rsidRPr="000E421D" w:rsidRDefault="00BA6125" w:rsidP="000E421D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kern w:val="24"/>
          <w:sz w:val="28"/>
          <w:szCs w:val="28"/>
          <w:rtl/>
          <w:lang w:bidi="fa-IR"/>
        </w:rPr>
      </w:pPr>
    </w:p>
    <w:p w14:paraId="2035C883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مکانیسم مقاومت</w:t>
      </w:r>
      <w:r w:rsidRPr="000E421D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</w:t>
      </w: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نایسریا گونوره آ</w:t>
      </w:r>
    </w:p>
    <w:p w14:paraId="4A5A005D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1. مقاومت با واسطه پلاسمیدی تتراسیکلین</w:t>
      </w:r>
    </w:p>
    <w:p w14:paraId="79CCC127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اگر قطر هاله آنتی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تتراسایکلین در روش دیسک 19 یا کمتر از 19 باشد و این مقاومت به تتراسایکلین با روش 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هم تأیید شود و نتیجه 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MIC ≥16 μg/mL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دست آید، این نوع مقاومت وابسته به پلاسمید است و در جواب نهایی در قسمت مکانسیم مقاومت به این صورت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تواند گزارش شود:</w:t>
      </w:r>
    </w:p>
    <w:p w14:paraId="3F1AFF69" w14:textId="77777777" w:rsidR="002C074B" w:rsidRPr="000E421D" w:rsidRDefault="002C074B" w:rsidP="000E421D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E421D">
        <w:rPr>
          <w:rFonts w:asciiTheme="majorBidi" w:hAnsiTheme="majorBidi" w:cs="B Nazanin"/>
          <w:lang w:bidi="fa-IR"/>
        </w:rPr>
        <w:t>Plasmid-mediated tetracycline resistance confirmed by MIC method (MIC ≥16 μg/mL).</w:t>
      </w:r>
    </w:p>
    <w:p w14:paraId="09C53DEF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6EE5A4AE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2. مقاومت بتالاکتاماز</w:t>
      </w:r>
    </w:p>
    <w:p w14:paraId="7AEBA384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در این باکتری مقاومت بتالاکتاماز توسط عدد به دست آمده از روش انتشار دیسک پنی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محاسبه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شود که اگر عدد به دست آمده در روش دیسک 19 و کمتر از 19 باشد تست مثبت است. در این حالت آنتی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مقاوم گزارش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شوند.</w:t>
      </w:r>
    </w:p>
    <w:p w14:paraId="3CECE5FB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673F9EBB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مکانیسم مقاومت</w:t>
      </w:r>
      <w:r w:rsidRPr="000E421D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در باکتری های بی هوازی </w:t>
      </w:r>
    </w:p>
    <w:p w14:paraId="0EB94FE4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مقاومت بتالاکتاماز: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 با روش نیتروسفین قابل انجام است. درصورتی که باکتری دارای این مکانیسم مقاومت باشد، آنتی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پنی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مقاوم خواهند بود. </w:t>
      </w:r>
    </w:p>
    <w:p w14:paraId="763A9D24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41AB5A93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مکانیسم مقاومت</w:t>
      </w:r>
      <w:r w:rsidRPr="000E421D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 در </w:t>
      </w: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گروه هاسک</w:t>
      </w:r>
    </w:p>
    <w:p w14:paraId="65BE93D7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مقاومت بتالاکتاماز: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 انجام روتین آزمایش بتالاکتاماز به روش نیتروسفین که در قسمت استافیلوکوک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 گفته شد به انجام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رسد. نتیجه مثبت تست بتالاکتاماز مقاومت به پنی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سیلین، آمپی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و آموکسی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را پیش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بینی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کند. نتیجه آزمایش بتالاکتاماز منفی مقاومت ناشی از مکانیسم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دیگر را رد نمی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کند. گزارش مثبت مقاومت به صورت زیر است:</w:t>
      </w:r>
    </w:p>
    <w:p w14:paraId="5B3A8229" w14:textId="77777777" w:rsidR="002C074B" w:rsidRPr="000E421D" w:rsidRDefault="002C074B" w:rsidP="000E421D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0E421D">
        <w:rPr>
          <w:rFonts w:asciiTheme="majorBidi" w:hAnsiTheme="majorBidi" w:cs="B Nazanin"/>
          <w:lang w:bidi="fa-IR"/>
        </w:rPr>
        <w:t xml:space="preserve">β-Lactamase (chromogenic cephalosporin method): Positive </w:t>
      </w:r>
    </w:p>
    <w:p w14:paraId="6EA03DAD" w14:textId="77777777" w:rsidR="002C074B" w:rsidRPr="000E421D" w:rsidRDefault="002C074B" w:rsidP="000E421D">
      <w:pPr>
        <w:bidi/>
        <w:spacing w:after="0" w:line="240" w:lineRule="auto"/>
        <w:jc w:val="lowKashida"/>
        <w:rPr>
          <w:rFonts w:ascii="Times-Roman" w:eastAsiaTheme="majorEastAsia" w:hAnsi="Times-Roman" w:cs="B Nazanin"/>
          <w:sz w:val="24"/>
          <w:szCs w:val="24"/>
          <w:lang w:bidi="fa-IR"/>
        </w:rPr>
      </w:pPr>
    </w:p>
    <w:p w14:paraId="146B0D70" w14:textId="77777777" w:rsidR="002C074B" w:rsidRPr="000E421D" w:rsidRDefault="002C074B" w:rsidP="000E421D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lastRenderedPageBreak/>
        <w:t>روش های ژنوتیپی شناسایی مقاومت</w:t>
      </w:r>
      <w:r w:rsidRPr="000E421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  <w:t>ها</w:t>
      </w:r>
    </w:p>
    <w:p w14:paraId="69EF3144" w14:textId="77777777" w:rsidR="002C074B" w:rsidRPr="000E421D" w:rsidRDefault="002C074B" w:rsidP="000E421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دقت شود علاوه بر تست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فنوتیپی فوق، روش های مولکولی مانند هیبریدیزاسیون اسید نوکلئیک و تکثیر ژنی (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PCR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) برای مطالعه و تشخیص ژن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مسئول مقاومت اکتسابی به خصوص زمانی که تناقضات روش های فنوتیپی مشکل</w:t>
      </w:r>
      <w:r w:rsidRPr="000E421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ساز است، در آزمایشگا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</w:t>
      </w:r>
      <w:r w:rsidRPr="000E421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زیادی مورد استفاده قرار گرفته</w:t>
      </w:r>
      <w:r w:rsidRPr="000E421D">
        <w:rPr>
          <w:rFonts w:asciiTheme="majorBidi" w:hAnsiTheme="majorBidi" w:cs="B Nazanin"/>
          <w:b/>
          <w:bCs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اند و برخی از آنها مورد تأیید 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CLSI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باشد. </w:t>
      </w:r>
    </w:p>
    <w:p w14:paraId="1841E4A8" w14:textId="77777777" w:rsidR="002C074B" w:rsidRPr="000E421D" w:rsidRDefault="002C074B" w:rsidP="000E421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برای مثال با توجه به اهمیت بالینی تشخیص مقاومت به متی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در میان استافیلوکوک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ها، در شرایط مشکوک، تشخیص مولکولی ژن </w:t>
      </w:r>
      <w:proofErr w:type="spellStart"/>
      <w:r w:rsidRPr="000E421D">
        <w:rPr>
          <w:rFonts w:asciiTheme="majorBidi" w:hAnsiTheme="majorBidi" w:cs="B Nazanin"/>
          <w:sz w:val="24"/>
          <w:szCs w:val="24"/>
          <w:lang w:bidi="fa-IR"/>
        </w:rPr>
        <w:t>mecA</w:t>
      </w:r>
      <w:proofErr w:type="spellEnd"/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 که کدکننده مقاومت متی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سیلین است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تواند در ایزوله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های مقاوم به متی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سیلین به طور قطعی پذیرفته شود. </w:t>
      </w:r>
    </w:p>
    <w:p w14:paraId="32EDCA89" w14:textId="77777777" w:rsidR="002C074B" w:rsidRPr="000E421D" w:rsidRDefault="002C074B" w:rsidP="000E421D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همچنین افزایش شک در نتایج روش های فنوتیپی برای مقاومت</w:t>
      </w:r>
      <w:r w:rsidRPr="000E421D">
        <w:rPr>
          <w:rFonts w:cs="B Nazanin" w:hint="cs"/>
          <w:rtl/>
        </w:rPr>
        <w:t xml:space="preserve"> 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مربوط به ونکومایسین در استافیلوکوک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>ها و انتروکوک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ها با تشخیص مولکولی ژن 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van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 که با این مقاومت ارتباط دارد می</w:t>
      </w:r>
      <w:r w:rsidRPr="000E421D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0E421D">
        <w:rPr>
          <w:rFonts w:asciiTheme="majorBidi" w:hAnsiTheme="majorBidi" w:cs="B Nazanin"/>
          <w:sz w:val="24"/>
          <w:szCs w:val="24"/>
          <w:rtl/>
          <w:lang w:bidi="ar-YE"/>
        </w:rPr>
        <w:t xml:space="preserve">تواند حل شود. </w:t>
      </w:r>
    </w:p>
    <w:p w14:paraId="677FCAE0" w14:textId="77777777" w:rsidR="00975C28" w:rsidRPr="000E421D" w:rsidRDefault="00975C28" w:rsidP="000E421D">
      <w:pPr>
        <w:jc w:val="lowKashida"/>
        <w:rPr>
          <w:rFonts w:cs="B Nazanin"/>
        </w:rPr>
      </w:pPr>
    </w:p>
    <w:sectPr w:rsidR="00975C28" w:rsidRPr="000E421D" w:rsidSect="000E421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B54B" w14:textId="77777777" w:rsidR="001253FC" w:rsidRDefault="001253FC" w:rsidP="000E421D">
      <w:pPr>
        <w:spacing w:after="0" w:line="240" w:lineRule="auto"/>
      </w:pPr>
      <w:r>
        <w:separator/>
      </w:r>
    </w:p>
  </w:endnote>
  <w:endnote w:type="continuationSeparator" w:id="0">
    <w:p w14:paraId="746B1525" w14:textId="77777777" w:rsidR="001253FC" w:rsidRDefault="001253FC" w:rsidP="000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-Roma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0E421D" w:rsidRPr="00985BB1" w14:paraId="754E6E75" w14:textId="77777777" w:rsidTr="00B160B6">
      <w:trPr>
        <w:trHeight w:val="300"/>
      </w:trPr>
      <w:tc>
        <w:tcPr>
          <w:tcW w:w="4691" w:type="dxa"/>
        </w:tcPr>
        <w:p w14:paraId="6CA2A9EF" w14:textId="77777777" w:rsidR="000E421D" w:rsidRPr="00985BB1" w:rsidRDefault="000E421D" w:rsidP="000E421D">
          <w:pPr>
            <w:pStyle w:val="Header"/>
            <w:bidi/>
            <w:jc w:val="right"/>
            <w:rPr>
              <w:rFonts w:cs="B Nazanin"/>
            </w:rPr>
          </w:pPr>
          <w:bookmarkStart w:id="229" w:name="_Hlk208873550"/>
          <w:bookmarkStart w:id="230" w:name="_Hlk208873551"/>
          <w:bookmarkStart w:id="231" w:name="_Hlk208906231"/>
          <w:bookmarkStart w:id="232" w:name="_Hlk208906232"/>
          <w:bookmarkStart w:id="233" w:name="_Hlk208907177"/>
          <w:bookmarkStart w:id="234" w:name="_Hlk208907178"/>
          <w:bookmarkStart w:id="235" w:name="_Hlk208907403"/>
          <w:bookmarkStart w:id="236" w:name="_Hlk208907404"/>
          <w:bookmarkStart w:id="237" w:name="_Hlk208907413"/>
          <w:bookmarkStart w:id="238" w:name="_Hlk208907414"/>
          <w:bookmarkStart w:id="239" w:name="_Hlk208907694"/>
          <w:bookmarkStart w:id="240" w:name="_Hlk208907695"/>
          <w:bookmarkStart w:id="241" w:name="_Hlk208907742"/>
          <w:bookmarkStart w:id="242" w:name="_Hlk208907743"/>
          <w:bookmarkStart w:id="243" w:name="_Hlk208907936"/>
          <w:bookmarkStart w:id="244" w:name="_Hlk208907937"/>
          <w:bookmarkStart w:id="245" w:name="_Hlk208915105"/>
          <w:bookmarkStart w:id="246" w:name="_Hlk208915106"/>
          <w:bookmarkStart w:id="247" w:name="_Hlk208915893"/>
          <w:bookmarkStart w:id="248" w:name="_Hlk208915894"/>
          <w:bookmarkStart w:id="249" w:name="_Hlk208916237"/>
          <w:bookmarkStart w:id="250" w:name="_Hlk208916238"/>
          <w:bookmarkStart w:id="251" w:name="_Hlk208916589"/>
          <w:bookmarkStart w:id="252" w:name="_Hlk208916590"/>
          <w:bookmarkStart w:id="253" w:name="_Hlk208917027"/>
          <w:bookmarkStart w:id="254" w:name="_Hlk208917028"/>
          <w:bookmarkStart w:id="255" w:name="_Hlk208917697"/>
          <w:bookmarkStart w:id="256" w:name="_Hlk208917698"/>
          <w:bookmarkStart w:id="257" w:name="_Hlk208918087"/>
          <w:bookmarkStart w:id="258" w:name="_Hlk208918088"/>
          <w:bookmarkStart w:id="259" w:name="_Hlk208918763"/>
          <w:bookmarkStart w:id="260" w:name="_Hlk208918764"/>
          <w:bookmarkStart w:id="261" w:name="_Hlk208918977"/>
          <w:bookmarkStart w:id="262" w:name="_Hlk208918978"/>
          <w:bookmarkStart w:id="263" w:name="_Hlk208919148"/>
          <w:bookmarkStart w:id="264" w:name="_Hlk208919149"/>
          <w:bookmarkStart w:id="265" w:name="_Hlk208919320"/>
          <w:bookmarkStart w:id="266" w:name="_Hlk208919321"/>
          <w:bookmarkStart w:id="267" w:name="_Hlk208919498"/>
          <w:bookmarkStart w:id="268" w:name="_Hlk208919499"/>
          <w:bookmarkStart w:id="269" w:name="_Hlk208919665"/>
          <w:bookmarkStart w:id="270" w:name="_Hlk208919666"/>
          <w:bookmarkStart w:id="271" w:name="_Hlk208919852"/>
          <w:bookmarkStart w:id="272" w:name="_Hlk208919853"/>
          <w:bookmarkStart w:id="273" w:name="_Hlk208920087"/>
          <w:bookmarkStart w:id="274" w:name="_Hlk208920088"/>
          <w:bookmarkStart w:id="275" w:name="_Hlk208920989"/>
          <w:bookmarkStart w:id="276" w:name="_Hlk208920990"/>
          <w:bookmarkStart w:id="277" w:name="_Hlk208921326"/>
          <w:bookmarkStart w:id="278" w:name="_Hlk208921327"/>
          <w:bookmarkStart w:id="279" w:name="_Hlk208921542"/>
          <w:bookmarkStart w:id="280" w:name="_Hlk208921543"/>
          <w:bookmarkStart w:id="281" w:name="_Hlk208921760"/>
          <w:bookmarkStart w:id="282" w:name="_Hlk208921761"/>
          <w:bookmarkStart w:id="283" w:name="_Hlk208925638"/>
          <w:bookmarkStart w:id="284" w:name="_Hlk208925639"/>
          <w:bookmarkStart w:id="285" w:name="_Hlk208925905"/>
          <w:bookmarkStart w:id="286" w:name="_Hlk208925906"/>
          <w:bookmarkStart w:id="287" w:name="_Hlk208926113"/>
          <w:bookmarkStart w:id="288" w:name="_Hlk208926114"/>
          <w:bookmarkStart w:id="289" w:name="_Hlk208926282"/>
          <w:bookmarkStart w:id="290" w:name="_Hlk208926283"/>
          <w:bookmarkStart w:id="291" w:name="_Hlk208926435"/>
          <w:bookmarkStart w:id="292" w:name="_Hlk208926436"/>
          <w:bookmarkStart w:id="293" w:name="_Hlk208926596"/>
          <w:bookmarkStart w:id="294" w:name="_Hlk208926597"/>
          <w:bookmarkStart w:id="295" w:name="_Hlk208926772"/>
          <w:bookmarkStart w:id="296" w:name="_Hlk208926773"/>
          <w:bookmarkStart w:id="297" w:name="_Hlk208926927"/>
          <w:bookmarkStart w:id="298" w:name="_Hlk208926928"/>
          <w:bookmarkStart w:id="299" w:name="_Hlk208927128"/>
          <w:bookmarkStart w:id="300" w:name="_Hlk208927129"/>
          <w:bookmarkStart w:id="301" w:name="_Hlk208927289"/>
          <w:bookmarkStart w:id="302" w:name="_Hlk208927290"/>
          <w:bookmarkStart w:id="303" w:name="_Hlk208927416"/>
          <w:bookmarkStart w:id="304" w:name="_Hlk208927417"/>
          <w:bookmarkStart w:id="305" w:name="_Hlk208927526"/>
          <w:bookmarkStart w:id="306" w:name="_Hlk208927527"/>
          <w:bookmarkStart w:id="307" w:name="_Hlk208930600"/>
          <w:bookmarkStart w:id="308" w:name="_Hlk208930601"/>
          <w:bookmarkStart w:id="309" w:name="_Hlk208930823"/>
          <w:bookmarkStart w:id="310" w:name="_Hlk208930824"/>
          <w:bookmarkStart w:id="311" w:name="_Hlk208931007"/>
          <w:bookmarkStart w:id="312" w:name="_Hlk208931008"/>
          <w:bookmarkStart w:id="313" w:name="_Hlk208931214"/>
          <w:bookmarkStart w:id="314" w:name="_Hlk208931215"/>
          <w:bookmarkStart w:id="315" w:name="_Hlk208931455"/>
          <w:bookmarkStart w:id="316" w:name="_Hlk208931456"/>
          <w:bookmarkStart w:id="317" w:name="_Hlk208931670"/>
          <w:bookmarkStart w:id="318" w:name="_Hlk208931671"/>
          <w:bookmarkStart w:id="319" w:name="_Hlk208931939"/>
          <w:bookmarkStart w:id="320" w:name="_Hlk208931940"/>
          <w:bookmarkStart w:id="321" w:name="_Hlk208932211"/>
          <w:bookmarkStart w:id="322" w:name="_Hlk208932212"/>
          <w:bookmarkStart w:id="323" w:name="_Hlk208932341"/>
          <w:bookmarkStart w:id="324" w:name="_Hlk208932342"/>
          <w:bookmarkStart w:id="325" w:name="_Hlk208932605"/>
          <w:bookmarkStart w:id="326" w:name="_Hlk208932606"/>
          <w:bookmarkStart w:id="327" w:name="_Hlk208932647"/>
          <w:bookmarkStart w:id="328" w:name="_Hlk208932648"/>
          <w:bookmarkStart w:id="329" w:name="_Hlk208932757"/>
          <w:bookmarkStart w:id="330" w:name="_Hlk208932758"/>
          <w:bookmarkStart w:id="331" w:name="_Hlk208932951"/>
          <w:bookmarkStart w:id="332" w:name="_Hlk208932952"/>
          <w:bookmarkStart w:id="333" w:name="_Hlk208933127"/>
          <w:bookmarkStart w:id="334" w:name="_Hlk208933128"/>
          <w:bookmarkStart w:id="335" w:name="_Hlk208933350"/>
          <w:bookmarkStart w:id="336" w:name="_Hlk208933351"/>
          <w:bookmarkStart w:id="337" w:name="_Hlk208933507"/>
          <w:bookmarkStart w:id="338" w:name="_Hlk208933508"/>
          <w:bookmarkStart w:id="339" w:name="_Hlk208933807"/>
          <w:bookmarkStart w:id="340" w:name="_Hlk208933808"/>
          <w:bookmarkStart w:id="341" w:name="_Hlk208933934"/>
          <w:bookmarkStart w:id="342" w:name="_Hlk208933935"/>
          <w:bookmarkStart w:id="343" w:name="_Hlk208934131"/>
          <w:bookmarkStart w:id="344" w:name="_Hlk208934132"/>
          <w:bookmarkStart w:id="345" w:name="_Hlk208999718"/>
          <w:bookmarkStart w:id="346" w:name="_Hlk208999719"/>
          <w:bookmarkStart w:id="347" w:name="_Hlk209000147"/>
          <w:bookmarkStart w:id="348" w:name="_Hlk209000148"/>
          <w:bookmarkStart w:id="349" w:name="_Hlk209000379"/>
          <w:bookmarkStart w:id="350" w:name="_Hlk209000380"/>
          <w:bookmarkStart w:id="351" w:name="_Hlk209000710"/>
          <w:bookmarkStart w:id="352" w:name="_Hlk209000711"/>
          <w:bookmarkStart w:id="353" w:name="_Hlk209000826"/>
          <w:bookmarkStart w:id="354" w:name="_Hlk209000827"/>
          <w:bookmarkStart w:id="355" w:name="_Hlk209000969"/>
          <w:bookmarkStart w:id="356" w:name="_Hlk209000970"/>
          <w:bookmarkStart w:id="357" w:name="_Hlk209001152"/>
          <w:bookmarkStart w:id="358" w:name="_Hlk209001153"/>
          <w:bookmarkStart w:id="359" w:name="_Hlk209001306"/>
          <w:bookmarkStart w:id="360" w:name="_Hlk209001307"/>
          <w:bookmarkStart w:id="361" w:name="_Hlk209001546"/>
          <w:bookmarkStart w:id="362" w:name="_Hlk209001547"/>
          <w:bookmarkStart w:id="363" w:name="_Hlk209002922"/>
          <w:bookmarkStart w:id="364" w:name="_Hlk209002923"/>
          <w:bookmarkStart w:id="365" w:name="_Hlk209003120"/>
          <w:bookmarkStart w:id="366" w:name="_Hlk209003121"/>
          <w:bookmarkStart w:id="367" w:name="_Hlk209003497"/>
          <w:bookmarkStart w:id="368" w:name="_Hlk209003498"/>
          <w:bookmarkStart w:id="369" w:name="_Hlk209003671"/>
          <w:bookmarkStart w:id="370" w:name="_Hlk209003672"/>
          <w:bookmarkStart w:id="371" w:name="_Hlk209003893"/>
          <w:bookmarkStart w:id="372" w:name="_Hlk209003894"/>
          <w:bookmarkStart w:id="373" w:name="_Hlk209004054"/>
          <w:bookmarkStart w:id="374" w:name="_Hlk209004055"/>
          <w:bookmarkStart w:id="375" w:name="_Hlk209004319"/>
          <w:bookmarkStart w:id="376" w:name="_Hlk209004320"/>
          <w:bookmarkStart w:id="377" w:name="_Hlk209004548"/>
          <w:bookmarkStart w:id="378" w:name="_Hlk209004549"/>
          <w:bookmarkStart w:id="379" w:name="_Hlk209004728"/>
          <w:bookmarkStart w:id="380" w:name="_Hlk209004729"/>
          <w:bookmarkStart w:id="381" w:name="_Hlk209005074"/>
          <w:bookmarkStart w:id="382" w:name="_Hlk209005075"/>
          <w:bookmarkStart w:id="383" w:name="_Hlk209005407"/>
          <w:bookmarkStart w:id="384" w:name="_Hlk209005408"/>
          <w:bookmarkStart w:id="385" w:name="_Hlk209005600"/>
          <w:bookmarkStart w:id="386" w:name="_Hlk209005601"/>
          <w:bookmarkStart w:id="387" w:name="_Hlk209005795"/>
          <w:bookmarkStart w:id="388" w:name="_Hlk209005796"/>
          <w:bookmarkStart w:id="389" w:name="_Hlk209008881"/>
          <w:bookmarkStart w:id="390" w:name="_Hlk209008882"/>
          <w:bookmarkStart w:id="391" w:name="_Hlk209009129"/>
          <w:bookmarkStart w:id="392" w:name="_Hlk209009130"/>
          <w:bookmarkStart w:id="393" w:name="_Hlk209009281"/>
          <w:bookmarkStart w:id="394" w:name="_Hlk209009282"/>
          <w:bookmarkStart w:id="395" w:name="_Hlk209009428"/>
          <w:bookmarkStart w:id="396" w:name="_Hlk209009429"/>
          <w:bookmarkStart w:id="397" w:name="_Hlk209009562"/>
          <w:bookmarkStart w:id="398" w:name="_Hlk209009563"/>
          <w:bookmarkStart w:id="399" w:name="_Hlk209009746"/>
          <w:bookmarkStart w:id="400" w:name="_Hlk209009747"/>
          <w:bookmarkStart w:id="401" w:name="_Hlk209009934"/>
          <w:bookmarkStart w:id="402" w:name="_Hlk209009935"/>
          <w:bookmarkStart w:id="403" w:name="_Hlk209010065"/>
          <w:bookmarkStart w:id="404" w:name="_Hlk209010066"/>
          <w:bookmarkStart w:id="405" w:name="_Hlk209010215"/>
          <w:bookmarkStart w:id="406" w:name="_Hlk209010216"/>
          <w:bookmarkStart w:id="407" w:name="_Hlk209010221"/>
          <w:bookmarkStart w:id="408" w:name="_Hlk209010222"/>
          <w:bookmarkStart w:id="409" w:name="_Hlk209012293"/>
          <w:bookmarkStart w:id="410" w:name="_Hlk209012294"/>
          <w:bookmarkStart w:id="411" w:name="_Hlk209012449"/>
          <w:bookmarkStart w:id="412" w:name="_Hlk209012450"/>
          <w:bookmarkStart w:id="413" w:name="_Hlk209012755"/>
          <w:bookmarkStart w:id="414" w:name="_Hlk209012756"/>
          <w:bookmarkStart w:id="415" w:name="_Hlk209012946"/>
          <w:bookmarkStart w:id="416" w:name="_Hlk209012947"/>
          <w:bookmarkStart w:id="417" w:name="_Hlk209013092"/>
          <w:bookmarkStart w:id="418" w:name="_Hlk209013093"/>
          <w:bookmarkStart w:id="419" w:name="_Hlk209013214"/>
          <w:bookmarkStart w:id="420" w:name="_Hlk209013215"/>
          <w:bookmarkStart w:id="421" w:name="_Hlk209013393"/>
          <w:bookmarkStart w:id="422" w:name="_Hlk209013394"/>
          <w:bookmarkStart w:id="423" w:name="_Hlk209018918"/>
          <w:bookmarkStart w:id="424" w:name="_Hlk209018919"/>
          <w:bookmarkStart w:id="425" w:name="_Hlk209252831"/>
          <w:bookmarkStart w:id="426" w:name="_Hlk209252832"/>
          <w:bookmarkStart w:id="427" w:name="_Hlk209253347"/>
          <w:bookmarkStart w:id="428" w:name="_Hlk209253348"/>
          <w:bookmarkStart w:id="429" w:name="_Hlk209253455"/>
          <w:bookmarkStart w:id="430" w:name="_Hlk209253456"/>
          <w:bookmarkStart w:id="431" w:name="_Hlk209253568"/>
          <w:bookmarkStart w:id="432" w:name="_Hlk209253569"/>
          <w:r w:rsidRPr="00985BB1">
            <w:rPr>
              <w:rFonts w:cs="B Nazanin"/>
              <w:rtl/>
            </w:rPr>
            <w:t>امضا و تصدیق: {{</w:t>
          </w:r>
          <w:proofErr w:type="spellStart"/>
          <w:r w:rsidRPr="00985BB1">
            <w:rPr>
              <w:rFonts w:cs="B Nazanin"/>
            </w:rPr>
            <w:t>ConfirmerTwoName</w:t>
          </w:r>
          <w:proofErr w:type="spellEnd"/>
          <w:r w:rsidRPr="00985BB1">
            <w:rPr>
              <w:rFonts w:cs="B Nazanin"/>
              <w:rtl/>
            </w:rPr>
            <w:t>}}</w:t>
          </w:r>
        </w:p>
        <w:p w14:paraId="375E2864" w14:textId="77777777" w:rsidR="000E421D" w:rsidRPr="00985BB1" w:rsidRDefault="000E421D" w:rsidP="000E421D">
          <w:pPr>
            <w:pStyle w:val="Header"/>
            <w:tabs>
              <w:tab w:val="left" w:pos="1637"/>
              <w:tab w:val="right" w:pos="4352"/>
            </w:tabs>
            <w:bidi/>
            <w:rPr>
              <w:rFonts w:cs="B Nazanin"/>
            </w:rPr>
          </w:pPr>
          <w:r>
            <w:rPr>
              <w:rtl/>
            </w:rPr>
            <w:tab/>
          </w:r>
          <w:r>
            <w:rPr>
              <w:rtl/>
            </w:rPr>
            <w:tab/>
          </w:r>
          <w:r w:rsidRPr="00985BB1">
            <w:rPr>
              <w:rFonts w:cs="B Nazanin"/>
              <w:rtl/>
            </w:rPr>
            <w:t>{{</w:t>
          </w:r>
          <w:proofErr w:type="spellStart"/>
          <w:r w:rsidRPr="00985BB1">
            <w:rPr>
              <w:rFonts w:cs="B Nazanin"/>
            </w:rPr>
            <w:t>ConfirmerTwoSignImage</w:t>
          </w:r>
          <w:proofErr w:type="spellEnd"/>
          <w:r w:rsidRPr="00985BB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324053D4" w14:textId="77777777" w:rsidR="000E421D" w:rsidRPr="00985BB1" w:rsidRDefault="000E421D" w:rsidP="000E421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8DCBB23" w14:textId="77777777" w:rsidR="000E421D" w:rsidRPr="00985BB1" w:rsidRDefault="000E421D" w:rsidP="000E421D">
          <w:pPr>
            <w:pStyle w:val="Header"/>
            <w:bidi/>
            <w:ind w:right="-115"/>
            <w:rPr>
              <w:rFonts w:cs="B Nazanin"/>
            </w:rPr>
          </w:pPr>
          <w:r w:rsidRPr="00985BB1">
            <w:rPr>
              <w:rFonts w:cs="B Nazanin"/>
              <w:rtl/>
            </w:rPr>
            <w:t>تایید کننده: {{</w:t>
          </w:r>
          <w:proofErr w:type="spellStart"/>
          <w:r w:rsidRPr="00985BB1">
            <w:rPr>
              <w:rFonts w:cs="B Nazanin"/>
            </w:rPr>
            <w:t>ConfirmerOneName</w:t>
          </w:r>
          <w:proofErr w:type="spellEnd"/>
          <w:r w:rsidRPr="00985BB1">
            <w:rPr>
              <w:rFonts w:cs="B Nazanin"/>
              <w:rtl/>
            </w:rPr>
            <w:t>}}</w:t>
          </w:r>
        </w:p>
        <w:p w14:paraId="770426B9" w14:textId="77777777" w:rsidR="000E421D" w:rsidRPr="00985BB1" w:rsidRDefault="000E421D" w:rsidP="000E421D">
          <w:pPr>
            <w:pStyle w:val="Header"/>
            <w:bidi/>
            <w:ind w:right="-115"/>
            <w:rPr>
              <w:rFonts w:cs="B Nazanin"/>
            </w:rPr>
          </w:pPr>
          <w:r w:rsidRPr="00985BB1">
            <w:rPr>
              <w:rFonts w:cs="B Nazanin"/>
              <w:rtl/>
            </w:rPr>
            <w:t>{{</w:t>
          </w:r>
          <w:proofErr w:type="spellStart"/>
          <w:r w:rsidRPr="00985BB1">
            <w:rPr>
              <w:rFonts w:cs="B Nazanin"/>
            </w:rPr>
            <w:t>ConfirmerOneSignImage</w:t>
          </w:r>
          <w:proofErr w:type="spellEnd"/>
          <w:r w:rsidRPr="00985BB1">
            <w:rPr>
              <w:rFonts w:cs="B Nazanin"/>
              <w:rtl/>
            </w:rPr>
            <w:t>}}</w:t>
          </w:r>
        </w:p>
      </w:tc>
    </w:tr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  <w:bookmarkEnd w:id="417"/>
    <w:bookmarkEnd w:id="418"/>
    <w:bookmarkEnd w:id="419"/>
    <w:bookmarkEnd w:id="420"/>
    <w:bookmarkEnd w:id="421"/>
    <w:bookmarkEnd w:id="422"/>
    <w:bookmarkEnd w:id="423"/>
    <w:bookmarkEnd w:id="424"/>
    <w:bookmarkEnd w:id="425"/>
    <w:bookmarkEnd w:id="426"/>
    <w:bookmarkEnd w:id="427"/>
    <w:bookmarkEnd w:id="428"/>
    <w:bookmarkEnd w:id="429"/>
    <w:bookmarkEnd w:id="430"/>
    <w:bookmarkEnd w:id="431"/>
    <w:bookmarkEnd w:id="432"/>
  </w:tbl>
  <w:p w14:paraId="331DD9CF" w14:textId="77777777" w:rsidR="000E421D" w:rsidRDefault="000E42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37491" w14:textId="77777777" w:rsidR="001253FC" w:rsidRDefault="001253FC" w:rsidP="000E421D">
      <w:pPr>
        <w:spacing w:after="0" w:line="240" w:lineRule="auto"/>
      </w:pPr>
      <w:r>
        <w:separator/>
      </w:r>
    </w:p>
  </w:footnote>
  <w:footnote w:type="continuationSeparator" w:id="0">
    <w:p w14:paraId="32EA9B03" w14:textId="77777777" w:rsidR="001253FC" w:rsidRDefault="001253FC" w:rsidP="000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38" w:type="dxa"/>
      <w:tblInd w:w="-400" w:type="dxa"/>
      <w:tblLayout w:type="fixed"/>
      <w:tblLook w:val="06A0" w:firstRow="1" w:lastRow="0" w:firstColumn="1" w:lastColumn="0" w:noHBand="1" w:noVBand="1"/>
    </w:tblPr>
    <w:tblGrid>
      <w:gridCol w:w="3461"/>
      <w:gridCol w:w="257"/>
      <w:gridCol w:w="6120"/>
    </w:tblGrid>
    <w:tr w:rsidR="000E421D" w:rsidRPr="00D30C1D" w14:paraId="729E6039" w14:textId="77777777" w:rsidTr="00244886">
      <w:trPr>
        <w:trHeight w:val="428"/>
      </w:trPr>
      <w:tc>
        <w:tcPr>
          <w:tcW w:w="3461" w:type="dxa"/>
        </w:tcPr>
        <w:p w14:paraId="0AA12042" w14:textId="4FA2F06C" w:rsidR="000E421D" w:rsidRPr="00D30C1D" w:rsidRDefault="000E421D" w:rsidP="000E421D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bookmarkStart w:id="221" w:name="_Hlk209252792"/>
          <w:bookmarkStart w:id="222" w:name="_Hlk209252793"/>
          <w:bookmarkStart w:id="223" w:name="_Hlk209253329"/>
          <w:bookmarkStart w:id="224" w:name="_Hlk209253330"/>
          <w:bookmarkStart w:id="225" w:name="_Hlk209253435"/>
          <w:bookmarkStart w:id="226" w:name="_Hlk209253436"/>
          <w:bookmarkStart w:id="227" w:name="_Hlk209253553"/>
          <w:bookmarkStart w:id="228" w:name="_Hlk209253554"/>
          <w:r w:rsidRPr="00D30C1D">
            <w:rPr>
              <w:rFonts w:cs="B Nazanin"/>
              <w:rtl/>
            </w:rPr>
            <w:t xml:space="preserve">شماره سند: </w:t>
          </w:r>
          <w:r w:rsidRPr="00D30C1D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7-0028</w:t>
          </w:r>
        </w:p>
      </w:tc>
      <w:tc>
        <w:tcPr>
          <w:tcW w:w="257" w:type="dxa"/>
        </w:tcPr>
        <w:p w14:paraId="625F2B9D" w14:textId="77777777" w:rsidR="000E421D" w:rsidRPr="00D30C1D" w:rsidRDefault="000E421D" w:rsidP="000E421D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120" w:type="dxa"/>
        </w:tcPr>
        <w:p w14:paraId="7819033E" w14:textId="46864097" w:rsidR="000E421D" w:rsidRPr="00D30C1D" w:rsidRDefault="000E421D" w:rsidP="000E421D">
          <w:pPr>
            <w:pStyle w:val="Header"/>
            <w:bidi/>
            <w:ind w:right="-115"/>
            <w:rPr>
              <w:rFonts w:cs="B Nazanin"/>
            </w:rPr>
          </w:pPr>
          <w:r w:rsidRPr="00D30C1D">
            <w:rPr>
              <w:rFonts w:cs="B Nazanin"/>
              <w:rtl/>
            </w:rPr>
            <w:t xml:space="preserve">اسم سند: 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انجام و گزارش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مقاومت ها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آنت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E421D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وت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E421D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ک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ی در 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بق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E421D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ه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باکتر</w:t>
          </w:r>
          <w:r w:rsidRPr="000E421D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0E421D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ها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</w:tbl>
  <w:p w14:paraId="6C56BD2D" w14:textId="77777777" w:rsidR="000E421D" w:rsidRDefault="000E4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33930"/>
    <w:multiLevelType w:val="hybridMultilevel"/>
    <w:tmpl w:val="3E7EBF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74B"/>
    <w:rsid w:val="00007024"/>
    <w:rsid w:val="000E421D"/>
    <w:rsid w:val="001253FC"/>
    <w:rsid w:val="001C0BDF"/>
    <w:rsid w:val="00244886"/>
    <w:rsid w:val="002C074B"/>
    <w:rsid w:val="00616A88"/>
    <w:rsid w:val="00975C28"/>
    <w:rsid w:val="00AE644A"/>
    <w:rsid w:val="00BA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F3889"/>
  <w15:chartTrackingRefBased/>
  <w15:docId w15:val="{2E5803B8-44EC-4B90-97FB-D454E515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4B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7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C074B"/>
    <w:rPr>
      <w:lang w:bidi="ar-SA"/>
    </w:rPr>
  </w:style>
  <w:style w:type="table" w:styleId="TableGrid">
    <w:name w:val="Table Grid"/>
    <w:basedOn w:val="TableNormal"/>
    <w:uiPriority w:val="39"/>
    <w:rsid w:val="00BA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E421D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1D"/>
    <w:rPr>
      <w:lang w:bidi="ar-SA"/>
    </w:rPr>
  </w:style>
  <w:style w:type="character" w:customStyle="1" w:styleId="rynqvb">
    <w:name w:val="rynqvb"/>
    <w:basedOn w:val="DefaultParagraphFont"/>
    <w:qFormat/>
    <w:rsid w:val="000E4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2025-09-20T06:12:00Z</dcterms:created>
  <dcterms:modified xsi:type="dcterms:W3CDTF">2025-09-20T06:12:00Z</dcterms:modified>
</cp:coreProperties>
</file>