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73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7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73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6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7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6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7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7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9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tipo de inteligencia predominante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debe estar disponible solo para el alumno correspondiente.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3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Visualización de resultados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0"/>
      <w:bookmarkEnd w:id="20"/>
      <w:r w:rsidDel="00000000" w:rsidR="00000000" w:rsidRPr="00000000">
        <w:rPr>
          <w:rtl w:val="0"/>
        </w:rPr>
        <w:t xml:space="preserve">Historia de Usuario 2.9: Almacenamiento de resultados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1"/>
      <w:bookmarkEnd w:id="21"/>
      <w:r w:rsidDel="00000000" w:rsidR="00000000" w:rsidRPr="00000000">
        <w:rPr>
          <w:rtl w:val="0"/>
        </w:rPr>
        <w:t xml:space="preserve">Historia de Usuario 2.10: Acceso a histórico de resultados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F5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2"/>
      <w:bookmarkEnd w:id="2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B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C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D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0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101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102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7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108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9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C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D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E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3"/>
      <w:bookmarkEnd w:id="23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3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14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15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A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4"/>
      <w:bookmarkEnd w:id="24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5"/>
      <w:bookmarkEnd w:id="25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B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C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D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C">
      <w:pPr>
        <w:numPr>
          <w:ilvl w:val="0"/>
          <w:numId w:val="6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7"/>
      <w:bookmarkEnd w:id="27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8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9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A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8"/>
      <w:bookmarkEnd w:id="28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55">
      <w:pPr>
        <w:numPr>
          <w:ilvl w:val="0"/>
          <w:numId w:val="5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56">
      <w:pPr>
        <w:numPr>
          <w:ilvl w:val="0"/>
          <w:numId w:val="5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9"/>
      <w:bookmarkEnd w:id="29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30"/>
      <w:bookmarkEnd w:id="30"/>
      <w:r w:rsidDel="00000000" w:rsidR="00000000" w:rsidRPr="00000000">
        <w:rPr>
          <w:rtl w:val="0"/>
        </w:rPr>
        <w:t xml:space="preserve">Historia de Usuario 3.10: Registro de consultas para auditoría (Docentes)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4">
      <w:pPr>
        <w:numPr>
          <w:ilvl w:val="0"/>
          <w:numId w:val="7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75">
      <w:pPr>
        <w:numPr>
          <w:ilvl w:val="0"/>
          <w:numId w:val="7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9">
      <w:pPr>
        <w:numPr>
          <w:ilvl w:val="0"/>
          <w:numId w:val="6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3">
      <w:pPr>
        <w:numPr>
          <w:ilvl w:val="0"/>
          <w:numId w:val="5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3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94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95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9">
      <w:pPr>
        <w:numPr>
          <w:ilvl w:val="0"/>
          <w:numId w:val="6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E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9F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A0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4">
      <w:pPr>
        <w:numPr>
          <w:ilvl w:val="0"/>
          <w:numId w:val="3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9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AA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2"/>
      <w:bookmarkEnd w:id="32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5.1: Listado de alumnos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3">
      <w:pPr>
        <w:numPr>
          <w:ilvl w:val="0"/>
          <w:numId w:val="5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B4">
      <w:pPr>
        <w:numPr>
          <w:ilvl w:val="0"/>
          <w:numId w:val="5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B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B">
      <w:pPr>
        <w:numPr>
          <w:ilvl w:val="0"/>
          <w:numId w:val="6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BC">
      <w:pPr>
        <w:numPr>
          <w:ilvl w:val="0"/>
          <w:numId w:val="6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3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3">
      <w:pPr>
        <w:numPr>
          <w:ilvl w:val="0"/>
          <w:numId w:val="3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C4">
      <w:pPr>
        <w:numPr>
          <w:ilvl w:val="0"/>
          <w:numId w:val="3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C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3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D4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8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5"/>
      <w:bookmarkEnd w:id="35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DB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E2">
      <w:pPr>
        <w:numPr>
          <w:ilvl w:val="0"/>
          <w:numId w:val="3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0"/>
          <w:numId w:val="6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EA">
      <w:pPr>
        <w:numPr>
          <w:ilvl w:val="0"/>
          <w:numId w:val="6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E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personalizadas según perfil de inteligencias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pedagógicas basadas en mis resultados para aprovechar mejor mis fortalezas en el aprendizaje.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3">
      <w:pPr>
        <w:keepNext w:val="0"/>
        <w:numPr>
          <w:ilvl w:val="0"/>
          <w:numId w:val="6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analizar los resultados de inteligencias múltiples de cada alumno.</w:t>
      </w:r>
    </w:p>
    <w:p w:rsidR="00000000" w:rsidDel="00000000" w:rsidP="00000000" w:rsidRDefault="00000000" w:rsidRPr="00000000" w14:paraId="000001F4">
      <w:pPr>
        <w:keepNext w:val="0"/>
        <w:numPr>
          <w:ilvl w:val="0"/>
          <w:numId w:val="6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generarse de forma automática y personalizada.</w:t>
      </w:r>
    </w:p>
    <w:p w:rsidR="00000000" w:rsidDel="00000000" w:rsidP="00000000" w:rsidRDefault="00000000" w:rsidRPr="00000000" w14:paraId="000001F5">
      <w:pPr>
        <w:keepNext w:val="0"/>
        <w:numPr>
          <w:ilvl w:val="0"/>
          <w:numId w:val="6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ser claras, útiles y fáciles de aplicar.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8">
      <w:pPr>
        <w:numPr>
          <w:ilvl w:val="0"/>
          <w:numId w:val="2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recibe sugerencias pedagógicas automáticas relacionadas con su perfil de inteligencias múltiples.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un listado de recomendaciones para cada alumno.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poder visualizarse en el panel del docente.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vinculadas al resultado específico de cada alumno.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las recomendaciones pedagógicas generadas automáticamente para cada alumno.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2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las recomendaciones después de cada nueva evaluación.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antiguas no deben sobrescribir las nuevas, sino complementarse.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ver claramente cuáles son las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A">
      <w:pPr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y actualiza automáticamente las recomendaciones pedagógicas tras cada prueba.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todas las recomendaciones generadas por prueba.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recomendaciones.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asociadas a la fecha y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de recomendaciones generadas por el sistema.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docentes consultar las recomendaciones almacenadas de cada alumno.</w:t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organizada por alumno y fecha de generación.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debe estar restringido a los docentes autorizados.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consultar las recomendaciones almacenadas de los alumnos que tienen asignados.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6.6: Almacenamiento seguro de recomendaciones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quiero que las recomendaciones pedagógicas se almacenen de forma segura en la base de datos para garantizar la integridad y disponibilidad de la información.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almacenarse de manera encriptada o bajo un esquema seguro.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debe permitir consultas sin pérdida de información.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asegurar la disponibilidad de las recomendaciones históricas.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25">
      <w:pPr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 todas las recomendaciones en la base de datos de forma segura y disponible para futuras consultas.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Guardar avances dentro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3.10: Registro de consultas para auditoría (Docentes)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Listado de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Visualización de alumnos registrados.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Registrar nuevos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5.4: Edición de datos del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5.5: Búsqueda de alumnos por nombre.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5.6: Código para cada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5.7: Confirmación para eliminar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5.8: Eliminaciones definitivas.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personalizadas según perfil de inteligencias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6.2: Orientación pedagógica para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6.3: Actualización automática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6.4: El sistema debe almacenar las recomendaciones generadas para futuras consultas.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6.5: Consulta de recomendaciones por parte de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6.6: Almacenamiento seguro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9499865050402"/>
        <w:gridCol w:w="1028.6165553821422"/>
        <w:gridCol w:w="1776.3172958447262"/>
        <w:gridCol w:w="2523.3139866458573"/>
        <w:gridCol w:w="2523.3139866458573"/>
        <w:tblGridChange w:id="0">
          <w:tblGrid>
            <w:gridCol w:w="651.9499865050402"/>
            <w:gridCol w:w="1028.6165553821422"/>
            <w:gridCol w:w="1776.3172958447262"/>
            <w:gridCol w:w="2523.3139866458573"/>
            <w:gridCol w:w="2523.31398664585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numPr>
                <w:ilvl w:val="0"/>
                <w:numId w:val="68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numPr>
                <w:ilvl w:val="0"/>
                <w:numId w:val="68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8Sy8YdsuE2OzgPSqEknR7Duww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51MGJzZGY0ajEyZjkyDmguZHg4eGFpYTZnNXF6Mg5oLmdicTQ2dWV5aXl2ZDIOaC5vMHVqOXN5dDY1N2gyDmgudDNzdzF1cXo5amVlMg5oLmwxemZ2Zzc1bTU5cTIOaC5oaWx1bnRyNXRwN3EyDmgubTB0bDZmOW42b3NrMg5oLncxZ3kxMGt0bXp1dDINaC5ud21sZjM1cnB4NTIOaC5jYWhzMXd5OGhuNjQyDmguYnBrcHBnc2lhMDhpMg5oLjJrMG1uaW02Zmx1djIOaC56aGJwd2YxaXB0am0yDmguZndtZGdsODg5NnE0Mg5oLjRhNTg5bm94NHJuZjIOaC40dG85czdtcGRjdTIyDmgudXZha3YxanFoM2c3OAByITFmWlV1LTdYeUVUSjh6blhPam9VYjZlV0JKaDU5b1h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