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ED0" w:rsidRDefault="00432ED0" w:rsidP="00432ED0"/>
    <w:p w:rsidR="00432ED0" w:rsidRDefault="00432ED0" w:rsidP="00432ED0"/>
    <w:p w:rsidR="00432ED0" w:rsidRDefault="00432ED0" w:rsidP="00432ED0"/>
    <w:p w:rsidR="00432ED0" w:rsidRDefault="00432ED0" w:rsidP="00432ED0">
      <w:pPr>
        <w:spacing w:line="360" w:lineRule="auto"/>
        <w:jc w:val="center"/>
      </w:pPr>
      <w:r>
        <w:rPr>
          <w:noProof/>
        </w:rPr>
        <w:drawing>
          <wp:inline distT="0" distB="0" distL="0" distR="0" wp14:anchorId="3A50CBA6" wp14:editId="48A171BA">
            <wp:extent cx="1553845" cy="15494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3845" cy="1549400"/>
                    </a:xfrm>
                    <a:prstGeom prst="rect">
                      <a:avLst/>
                    </a:prstGeom>
                    <a:noFill/>
                    <a:ln>
                      <a:noFill/>
                    </a:ln>
                    <a:effectLst/>
                  </pic:spPr>
                </pic:pic>
              </a:graphicData>
            </a:graphic>
          </wp:inline>
        </w:drawing>
      </w:r>
    </w:p>
    <w:p w:rsidR="00432ED0" w:rsidRDefault="00432ED0" w:rsidP="00432ED0">
      <w:pPr>
        <w:spacing w:line="360" w:lineRule="auto"/>
      </w:pPr>
    </w:p>
    <w:p w:rsidR="00432ED0" w:rsidRDefault="00432ED0" w:rsidP="00432ED0">
      <w:pPr>
        <w:spacing w:line="360" w:lineRule="auto"/>
      </w:pPr>
    </w:p>
    <w:p w:rsidR="00432ED0" w:rsidRDefault="00432ED0" w:rsidP="00432ED0">
      <w:pPr>
        <w:spacing w:line="360" w:lineRule="auto"/>
        <w:jc w:val="center"/>
        <w:rPr>
          <w:rFonts w:ascii="STXingkai" w:eastAsia="STXingkai"/>
          <w:b/>
          <w:sz w:val="72"/>
          <w:szCs w:val="72"/>
        </w:rPr>
      </w:pPr>
      <w:r>
        <w:rPr>
          <w:rFonts w:ascii="STXingkai" w:eastAsia="STXingkai" w:hint="eastAsia"/>
          <w:b/>
          <w:sz w:val="72"/>
          <w:szCs w:val="72"/>
        </w:rPr>
        <w:t>模式识别</w:t>
      </w:r>
    </w:p>
    <w:p w:rsidR="00432ED0" w:rsidRPr="008709A0" w:rsidRDefault="00432ED0" w:rsidP="00432ED0">
      <w:pPr>
        <w:spacing w:line="360" w:lineRule="auto"/>
        <w:jc w:val="center"/>
        <w:rPr>
          <w:rFonts w:ascii="STXingkai" w:eastAsia="STXingkai"/>
          <w:b/>
          <w:sz w:val="72"/>
          <w:szCs w:val="72"/>
        </w:rPr>
      </w:pPr>
      <w:r>
        <w:rPr>
          <w:rFonts w:ascii="STXingkai" w:eastAsia="STXingkai" w:hint="eastAsia"/>
          <w:b/>
          <w:sz w:val="72"/>
          <w:szCs w:val="72"/>
        </w:rPr>
        <w:t>实习</w:t>
      </w:r>
      <w:r w:rsidRPr="008709A0">
        <w:rPr>
          <w:rFonts w:ascii="STXingkai" w:eastAsia="STXingkai" w:hint="eastAsia"/>
          <w:b/>
          <w:sz w:val="72"/>
          <w:szCs w:val="72"/>
        </w:rPr>
        <w:t>报告</w:t>
      </w:r>
    </w:p>
    <w:p w:rsidR="00432ED0" w:rsidRDefault="00432ED0" w:rsidP="00432ED0">
      <w:pPr>
        <w:spacing w:line="360" w:lineRule="auto"/>
        <w:ind w:firstLineChars="1000" w:firstLine="3000"/>
        <w:rPr>
          <w:rFonts w:ascii="STXingkai" w:eastAsia="STXingkai"/>
          <w:sz w:val="30"/>
          <w:szCs w:val="30"/>
        </w:rPr>
      </w:pPr>
    </w:p>
    <w:p w:rsidR="00432ED0" w:rsidRDefault="00432ED0" w:rsidP="00432ED0">
      <w:pPr>
        <w:spacing w:line="360" w:lineRule="auto"/>
        <w:ind w:firstLineChars="1000" w:firstLine="3000"/>
        <w:rPr>
          <w:rFonts w:ascii="STXingkai" w:eastAsia="STXingkai"/>
          <w:sz w:val="30"/>
          <w:szCs w:val="30"/>
          <w:u w:val="single"/>
        </w:rPr>
      </w:pPr>
      <w:r>
        <w:rPr>
          <w:rFonts w:ascii="STXingkai" w:eastAsia="STXingkai" w:hint="eastAsia"/>
          <w:sz w:val="30"/>
          <w:szCs w:val="30"/>
        </w:rPr>
        <w:t>学生姓名：</w:t>
      </w:r>
      <w:r>
        <w:rPr>
          <w:rFonts w:ascii="STXingkai" w:eastAsia="STXingkai" w:hint="eastAsia"/>
          <w:sz w:val="30"/>
          <w:szCs w:val="30"/>
          <w:u w:val="single"/>
        </w:rPr>
        <w:t xml:space="preserve"> 黄博文         </w:t>
      </w:r>
    </w:p>
    <w:p w:rsidR="00432ED0" w:rsidRDefault="00432ED0" w:rsidP="00432ED0">
      <w:pPr>
        <w:spacing w:line="360" w:lineRule="auto"/>
        <w:ind w:firstLineChars="1000" w:firstLine="3000"/>
        <w:rPr>
          <w:rFonts w:ascii="STXingkai" w:eastAsia="STXingkai"/>
          <w:sz w:val="30"/>
          <w:szCs w:val="30"/>
        </w:rPr>
      </w:pPr>
      <w:r>
        <w:rPr>
          <w:rFonts w:ascii="STXingkai" w:eastAsia="STXingkai" w:hint="eastAsia"/>
          <w:sz w:val="30"/>
          <w:szCs w:val="30"/>
        </w:rPr>
        <w:t>班 学 号：</w:t>
      </w:r>
      <w:r>
        <w:rPr>
          <w:rFonts w:ascii="STXingkai" w:eastAsia="STXingkai" w:hint="eastAsia"/>
          <w:sz w:val="30"/>
          <w:szCs w:val="30"/>
          <w:u w:val="single"/>
        </w:rPr>
        <w:t xml:space="preserve"> 113172-</w:t>
      </w:r>
      <w:r>
        <w:rPr>
          <w:rFonts w:ascii="STXingkai" w:eastAsia="STXingkai"/>
          <w:sz w:val="30"/>
          <w:szCs w:val="30"/>
          <w:u w:val="single"/>
        </w:rPr>
        <w:t>7</w:t>
      </w:r>
      <w:r>
        <w:rPr>
          <w:rFonts w:ascii="STXingkai" w:eastAsia="STXingkai" w:hint="eastAsia"/>
          <w:sz w:val="30"/>
          <w:szCs w:val="30"/>
          <w:u w:val="single"/>
        </w:rPr>
        <w:t xml:space="preserve">       </w:t>
      </w:r>
    </w:p>
    <w:p w:rsidR="00432ED0" w:rsidRDefault="00432ED0" w:rsidP="00432ED0">
      <w:pPr>
        <w:spacing w:line="360" w:lineRule="auto"/>
        <w:ind w:firstLineChars="1000" w:firstLine="3000"/>
        <w:rPr>
          <w:rFonts w:ascii="STXingkai" w:eastAsia="STXingkai"/>
          <w:sz w:val="30"/>
          <w:szCs w:val="30"/>
        </w:rPr>
      </w:pPr>
      <w:r>
        <w:rPr>
          <w:rFonts w:ascii="STXingkai" w:eastAsia="STXingkai" w:hint="eastAsia"/>
          <w:sz w:val="30"/>
          <w:szCs w:val="30"/>
        </w:rPr>
        <w:t>指导教师：</w:t>
      </w:r>
      <w:r>
        <w:rPr>
          <w:rFonts w:ascii="STXingkai" w:eastAsia="STXingkai" w:hint="eastAsia"/>
          <w:sz w:val="30"/>
          <w:szCs w:val="30"/>
          <w:u w:val="single"/>
        </w:rPr>
        <w:t xml:space="preserve"> 田玉刚 </w:t>
      </w:r>
      <w:r>
        <w:rPr>
          <w:rFonts w:ascii="STXingkai" w:eastAsia="STXingkai"/>
          <w:sz w:val="30"/>
          <w:szCs w:val="30"/>
          <w:u w:val="single"/>
        </w:rPr>
        <w:t xml:space="preserve">      </w:t>
      </w:r>
      <w:r>
        <w:rPr>
          <w:rFonts w:ascii="STXingkai" w:eastAsia="STXingkai" w:hint="eastAsia"/>
          <w:sz w:val="30"/>
          <w:szCs w:val="30"/>
          <w:u w:val="single"/>
        </w:rPr>
        <w:t xml:space="preserve"> </w:t>
      </w:r>
    </w:p>
    <w:p w:rsidR="00432ED0" w:rsidRDefault="00432ED0" w:rsidP="00432ED0">
      <w:pPr>
        <w:spacing w:line="360" w:lineRule="auto"/>
        <w:rPr>
          <w:rFonts w:ascii="STXingkai" w:eastAsia="STXingkai"/>
          <w:sz w:val="28"/>
          <w:szCs w:val="28"/>
        </w:rPr>
      </w:pPr>
    </w:p>
    <w:p w:rsidR="00432ED0" w:rsidRDefault="00432ED0" w:rsidP="00432ED0">
      <w:pPr>
        <w:spacing w:line="360" w:lineRule="auto"/>
        <w:jc w:val="center"/>
        <w:rPr>
          <w:rFonts w:ascii="STXingkai" w:eastAsia="STXingkai"/>
          <w:sz w:val="28"/>
          <w:szCs w:val="28"/>
        </w:rPr>
      </w:pPr>
    </w:p>
    <w:p w:rsidR="00432ED0" w:rsidRDefault="00432ED0" w:rsidP="00432ED0">
      <w:pPr>
        <w:spacing w:line="360" w:lineRule="auto"/>
        <w:jc w:val="center"/>
        <w:rPr>
          <w:rFonts w:eastAsia="STXingkai"/>
          <w:b/>
          <w:sz w:val="24"/>
        </w:rPr>
      </w:pPr>
      <w:r>
        <w:rPr>
          <w:rFonts w:eastAsia="STXingkai" w:hint="eastAsia"/>
          <w:b/>
          <w:sz w:val="24"/>
        </w:rPr>
        <w:t>中国地质大学地理与信息工程学院</w:t>
      </w:r>
    </w:p>
    <w:p w:rsidR="00432ED0" w:rsidRDefault="00432ED0" w:rsidP="00432ED0">
      <w:pPr>
        <w:jc w:val="center"/>
      </w:pPr>
      <w:r>
        <w:rPr>
          <w:rFonts w:eastAsia="STXingkai" w:hint="eastAsia"/>
          <w:b/>
          <w:sz w:val="24"/>
        </w:rPr>
        <w:t>2019</w:t>
      </w:r>
      <w:r>
        <w:rPr>
          <w:rFonts w:eastAsia="STXingkai" w:hint="eastAsia"/>
          <w:b/>
          <w:sz w:val="24"/>
        </w:rPr>
        <w:t>年</w:t>
      </w:r>
      <w:r>
        <w:rPr>
          <w:rFonts w:eastAsia="STXingkai" w:hint="eastAsia"/>
          <w:b/>
          <w:sz w:val="24"/>
        </w:rPr>
        <w:t xml:space="preserve">  5</w:t>
      </w:r>
      <w:r>
        <w:rPr>
          <w:rFonts w:eastAsia="STXingkai" w:hint="eastAsia"/>
          <w:b/>
          <w:sz w:val="24"/>
        </w:rPr>
        <w:t>月</w:t>
      </w:r>
      <w:r>
        <w:rPr>
          <w:rFonts w:eastAsia="STXingkai" w:hint="eastAsia"/>
          <w:b/>
          <w:sz w:val="24"/>
        </w:rPr>
        <w:t xml:space="preserve">  19</w:t>
      </w:r>
      <w:r>
        <w:rPr>
          <w:rFonts w:eastAsia="STXingkai" w:hint="eastAsia"/>
          <w:b/>
          <w:sz w:val="24"/>
        </w:rPr>
        <w:t>日</w:t>
      </w:r>
    </w:p>
    <w:p w:rsidR="00432ED0" w:rsidRDefault="00432ED0" w:rsidP="00432ED0"/>
    <w:p w:rsidR="00432ED0" w:rsidRDefault="00432ED0" w:rsidP="00432ED0"/>
    <w:p w:rsidR="00432ED0" w:rsidRDefault="00432ED0" w:rsidP="00432ED0"/>
    <w:p w:rsidR="00432ED0" w:rsidRDefault="00432ED0" w:rsidP="00432ED0"/>
    <w:p w:rsidR="00432ED0" w:rsidRDefault="00432ED0" w:rsidP="00432ED0"/>
    <w:p w:rsidR="00432ED0" w:rsidRPr="0000746B" w:rsidRDefault="00432ED0" w:rsidP="00432ED0">
      <w:pPr>
        <w:spacing w:line="360" w:lineRule="auto"/>
        <w:jc w:val="center"/>
        <w:rPr>
          <w:rFonts w:ascii="Calibri" w:hAnsi="Calibri"/>
          <w:b/>
          <w:sz w:val="36"/>
          <w:szCs w:val="36"/>
        </w:rPr>
      </w:pPr>
      <w:r w:rsidRPr="00443D2A">
        <w:rPr>
          <w:rFonts w:ascii="KaiTi" w:eastAsia="KaiTi" w:hAnsi="KaiTi" w:cs="SimHei" w:hint="eastAsia"/>
          <w:sz w:val="36"/>
          <w:szCs w:val="36"/>
        </w:rPr>
        <w:br w:type="column"/>
      </w:r>
      <w:r>
        <w:rPr>
          <w:rFonts w:ascii="Calibri" w:hAnsi="Calibri" w:hint="eastAsia"/>
          <w:b/>
          <w:sz w:val="36"/>
          <w:szCs w:val="36"/>
        </w:rPr>
        <w:lastRenderedPageBreak/>
        <w:t>模式识别实习报告</w:t>
      </w:r>
    </w:p>
    <w:p w:rsidR="00432ED0" w:rsidRPr="0000746B" w:rsidRDefault="00432ED0" w:rsidP="00432ED0">
      <w:pPr>
        <w:spacing w:line="600" w:lineRule="auto"/>
        <w:rPr>
          <w:rFonts w:ascii="Calibri" w:hAnsi="Calibri"/>
          <w:b/>
          <w:sz w:val="32"/>
          <w:szCs w:val="28"/>
        </w:rPr>
      </w:pPr>
      <w:r w:rsidRPr="0000746B">
        <w:rPr>
          <w:rFonts w:ascii="Calibri" w:hAnsi="Calibri" w:hint="eastAsia"/>
          <w:b/>
          <w:sz w:val="32"/>
          <w:szCs w:val="28"/>
        </w:rPr>
        <w:t>一、</w:t>
      </w:r>
      <w:r>
        <w:rPr>
          <w:rFonts w:ascii="Calibri" w:hAnsi="Calibri" w:hint="eastAsia"/>
          <w:b/>
          <w:sz w:val="32"/>
          <w:szCs w:val="28"/>
        </w:rPr>
        <w:t>问题描述</w:t>
      </w:r>
    </w:p>
    <w:p w:rsidR="00432ED0" w:rsidRPr="00D34542" w:rsidRDefault="00432ED0" w:rsidP="00432ED0">
      <w:pPr>
        <w:spacing w:line="360" w:lineRule="auto"/>
        <w:ind w:firstLineChars="200" w:firstLine="480"/>
        <w:rPr>
          <w:rFonts w:ascii="Calibri" w:hAnsi="Calibri"/>
          <w:sz w:val="24"/>
        </w:rPr>
      </w:pPr>
      <w:r w:rsidRPr="00D34542">
        <w:rPr>
          <w:rFonts w:ascii="Calibri" w:hAnsi="Calibri" w:hint="eastAsia"/>
          <w:sz w:val="24"/>
        </w:rPr>
        <w:t>1</w:t>
      </w:r>
      <w:r>
        <w:rPr>
          <w:rFonts w:ascii="Calibri" w:hAnsi="Calibri" w:hint="eastAsia"/>
          <w:sz w:val="24"/>
        </w:rPr>
        <w:t>、</w:t>
      </w:r>
      <w:r w:rsidRPr="00D34542">
        <w:rPr>
          <w:rFonts w:ascii="Calibri" w:hAnsi="Calibri" w:hint="eastAsia"/>
          <w:sz w:val="24"/>
        </w:rPr>
        <w:t>背景尽可能的纯净</w:t>
      </w:r>
      <w:r>
        <w:rPr>
          <w:rFonts w:ascii="Calibri" w:hAnsi="Calibri" w:hint="eastAsia"/>
          <w:sz w:val="24"/>
        </w:rPr>
        <w:t>的花的照片</w:t>
      </w:r>
      <w:r w:rsidRPr="00D34542">
        <w:rPr>
          <w:rFonts w:ascii="Calibri" w:hAnsi="Calibri" w:hint="eastAsia"/>
          <w:sz w:val="24"/>
        </w:rPr>
        <w:t>；</w:t>
      </w:r>
    </w:p>
    <w:p w:rsidR="00432ED0" w:rsidRPr="00D34542" w:rsidRDefault="00432ED0" w:rsidP="00432ED0">
      <w:pPr>
        <w:spacing w:line="360" w:lineRule="auto"/>
        <w:ind w:firstLineChars="200" w:firstLine="480"/>
        <w:rPr>
          <w:rFonts w:ascii="Calibri" w:hAnsi="Calibri"/>
          <w:sz w:val="24"/>
        </w:rPr>
      </w:pPr>
      <w:r w:rsidRPr="00D34542">
        <w:rPr>
          <w:rFonts w:ascii="Calibri" w:hAnsi="Calibri" w:hint="eastAsia"/>
          <w:sz w:val="24"/>
        </w:rPr>
        <w:t>2</w:t>
      </w:r>
      <w:r>
        <w:rPr>
          <w:rFonts w:ascii="Calibri" w:hAnsi="Calibri" w:hint="eastAsia"/>
          <w:sz w:val="24"/>
        </w:rPr>
        <w:t>、</w:t>
      </w:r>
      <w:r w:rsidRPr="00D34542">
        <w:rPr>
          <w:rFonts w:ascii="Calibri" w:hAnsi="Calibri" w:hint="eastAsia"/>
          <w:sz w:val="24"/>
        </w:rPr>
        <w:t>编写程序实现图像的读入；</w:t>
      </w:r>
    </w:p>
    <w:p w:rsidR="00626B89" w:rsidRDefault="00432ED0" w:rsidP="00432ED0">
      <w:pPr>
        <w:spacing w:line="360" w:lineRule="auto"/>
        <w:ind w:firstLineChars="200" w:firstLine="480"/>
        <w:rPr>
          <w:rFonts w:ascii="Calibri" w:hAnsi="Calibri"/>
          <w:sz w:val="24"/>
        </w:rPr>
      </w:pPr>
      <w:r w:rsidRPr="00D34542">
        <w:rPr>
          <w:rFonts w:ascii="Calibri" w:hAnsi="Calibri" w:hint="eastAsia"/>
          <w:sz w:val="24"/>
        </w:rPr>
        <w:t>3</w:t>
      </w:r>
      <w:r>
        <w:rPr>
          <w:rFonts w:ascii="Calibri" w:hAnsi="Calibri" w:hint="eastAsia"/>
          <w:sz w:val="24"/>
        </w:rPr>
        <w:t>、</w:t>
      </w:r>
      <w:r w:rsidR="00137137">
        <w:rPr>
          <w:rFonts w:ascii="Calibri" w:hAnsi="Calibri" w:hint="eastAsia"/>
          <w:sz w:val="24"/>
        </w:rPr>
        <w:t>样本采集</w:t>
      </w:r>
    </w:p>
    <w:p w:rsidR="00432ED0" w:rsidRPr="000559A5" w:rsidRDefault="00626B89" w:rsidP="00432ED0">
      <w:pPr>
        <w:spacing w:line="360" w:lineRule="auto"/>
        <w:ind w:firstLineChars="200" w:firstLine="480"/>
        <w:rPr>
          <w:rFonts w:ascii="Calibri" w:hAnsi="Calibri"/>
          <w:sz w:val="24"/>
        </w:rPr>
      </w:pPr>
      <w:r>
        <w:rPr>
          <w:rFonts w:ascii="Calibri" w:hAnsi="Calibri" w:hint="eastAsia"/>
          <w:sz w:val="24"/>
        </w:rPr>
        <w:t>4</w:t>
      </w:r>
      <w:r>
        <w:rPr>
          <w:rFonts w:ascii="Calibri" w:hAnsi="Calibri" w:hint="eastAsia"/>
          <w:sz w:val="24"/>
        </w:rPr>
        <w:t>、</w:t>
      </w:r>
      <w:r w:rsidR="00137137">
        <w:rPr>
          <w:rFonts w:ascii="Calibri" w:hAnsi="Calibri" w:hint="eastAsia"/>
          <w:sz w:val="24"/>
        </w:rPr>
        <w:t>进行分类</w:t>
      </w:r>
      <w:r>
        <w:rPr>
          <w:rFonts w:ascii="Calibri" w:hAnsi="Calibri" w:hint="eastAsia"/>
          <w:sz w:val="24"/>
        </w:rPr>
        <w:t>（采用两种分类方式）</w:t>
      </w:r>
    </w:p>
    <w:p w:rsidR="00432ED0" w:rsidRPr="0000746B" w:rsidRDefault="00432ED0" w:rsidP="00432ED0">
      <w:pPr>
        <w:spacing w:line="360" w:lineRule="auto"/>
        <w:rPr>
          <w:rFonts w:ascii="Calibri" w:hAnsi="Calibri"/>
          <w:b/>
          <w:sz w:val="32"/>
          <w:szCs w:val="28"/>
        </w:rPr>
      </w:pPr>
      <w:r w:rsidRPr="0000746B">
        <w:rPr>
          <w:rFonts w:ascii="Calibri" w:hAnsi="Calibri" w:hint="eastAsia"/>
          <w:b/>
          <w:sz w:val="32"/>
          <w:szCs w:val="28"/>
        </w:rPr>
        <w:t>二、</w:t>
      </w:r>
      <w:r>
        <w:rPr>
          <w:rFonts w:ascii="Calibri" w:hAnsi="Calibri" w:hint="eastAsia"/>
          <w:b/>
          <w:sz w:val="32"/>
          <w:szCs w:val="28"/>
        </w:rPr>
        <w:t>数据和编译环境</w:t>
      </w:r>
    </w:p>
    <w:p w:rsidR="00432ED0" w:rsidRPr="00E07326" w:rsidRDefault="00432ED0" w:rsidP="00432ED0">
      <w:pPr>
        <w:spacing w:line="360" w:lineRule="auto"/>
        <w:ind w:firstLineChars="200" w:firstLine="480"/>
        <w:rPr>
          <w:rFonts w:ascii="Calibri" w:hAnsi="Calibri"/>
          <w:sz w:val="24"/>
        </w:rPr>
      </w:pPr>
      <w:r>
        <w:rPr>
          <w:rFonts w:ascii="Calibri" w:hAnsi="Calibri" w:hint="eastAsia"/>
          <w:sz w:val="24"/>
        </w:rPr>
        <w:t>照片</w:t>
      </w:r>
      <w:r w:rsidR="00626B89">
        <w:rPr>
          <w:rFonts w:ascii="Calibri" w:hAnsi="Calibri" w:hint="eastAsia"/>
          <w:sz w:val="24"/>
        </w:rPr>
        <w:t>与第一次相同，均</w:t>
      </w:r>
      <w:r>
        <w:rPr>
          <w:rFonts w:ascii="Calibri" w:hAnsi="Calibri" w:hint="eastAsia"/>
          <w:sz w:val="24"/>
        </w:rPr>
        <w:t>为夜晚环境楼前的樱花，编译环境为使用</w:t>
      </w:r>
      <w:r>
        <w:rPr>
          <w:rFonts w:ascii="Calibri" w:hAnsi="Calibri" w:hint="eastAsia"/>
          <w:sz w:val="24"/>
        </w:rPr>
        <w:t>python</w:t>
      </w:r>
      <w:r>
        <w:rPr>
          <w:rFonts w:ascii="Calibri" w:hAnsi="Calibri" w:hint="eastAsia"/>
          <w:sz w:val="24"/>
        </w:rPr>
        <w:t>在</w:t>
      </w:r>
      <w:proofErr w:type="spellStart"/>
      <w:r>
        <w:rPr>
          <w:rFonts w:ascii="Calibri" w:hAnsi="Calibri" w:hint="eastAsia"/>
          <w:sz w:val="24"/>
        </w:rPr>
        <w:t>VSCode</w:t>
      </w:r>
      <w:proofErr w:type="spellEnd"/>
      <w:r>
        <w:rPr>
          <w:rFonts w:ascii="Calibri" w:hAnsi="Calibri" w:hint="eastAsia"/>
          <w:sz w:val="24"/>
        </w:rPr>
        <w:t>下运行</w:t>
      </w:r>
      <w:r w:rsidR="00E268AB">
        <w:rPr>
          <w:rFonts w:ascii="Calibri" w:hAnsi="Calibri" w:hint="eastAsia"/>
          <w:sz w:val="24"/>
        </w:rPr>
        <w:t>，使用</w:t>
      </w:r>
      <w:proofErr w:type="spellStart"/>
      <w:r w:rsidR="00E268AB">
        <w:rPr>
          <w:rFonts w:ascii="Calibri" w:hAnsi="Calibri" w:hint="eastAsia"/>
          <w:sz w:val="24"/>
        </w:rPr>
        <w:t>numpy</w:t>
      </w:r>
      <w:proofErr w:type="spellEnd"/>
      <w:r w:rsidR="00E268AB">
        <w:rPr>
          <w:rFonts w:ascii="Calibri" w:hAnsi="Calibri" w:hint="eastAsia"/>
          <w:sz w:val="24"/>
        </w:rPr>
        <w:t>以及</w:t>
      </w:r>
      <w:r w:rsidR="00E268AB">
        <w:rPr>
          <w:rFonts w:ascii="Calibri" w:hAnsi="Calibri" w:hint="eastAsia"/>
          <w:sz w:val="24"/>
        </w:rPr>
        <w:t>matplotlib</w:t>
      </w:r>
      <w:r w:rsidR="00E268AB">
        <w:rPr>
          <w:rFonts w:ascii="Calibri" w:hAnsi="Calibri" w:hint="eastAsia"/>
          <w:sz w:val="24"/>
        </w:rPr>
        <w:t>，据个人了解均不包含分类函数</w:t>
      </w:r>
      <w:r>
        <w:rPr>
          <w:rFonts w:ascii="Calibri" w:hAnsi="Calibri" w:hint="eastAsia"/>
          <w:sz w:val="24"/>
        </w:rPr>
        <w:t>。</w:t>
      </w:r>
    </w:p>
    <w:p w:rsidR="00D14DB9" w:rsidRPr="0000746B" w:rsidRDefault="00D14DB9" w:rsidP="00D14DB9">
      <w:pPr>
        <w:spacing w:line="360" w:lineRule="auto"/>
        <w:rPr>
          <w:rFonts w:ascii="Calibri" w:hAnsi="Calibri"/>
          <w:b/>
          <w:sz w:val="32"/>
          <w:szCs w:val="28"/>
        </w:rPr>
      </w:pPr>
      <w:r w:rsidRPr="0000746B">
        <w:rPr>
          <w:rFonts w:ascii="Calibri" w:hAnsi="Calibri" w:hint="eastAsia"/>
          <w:b/>
          <w:sz w:val="32"/>
          <w:szCs w:val="28"/>
        </w:rPr>
        <w:t>二、</w:t>
      </w:r>
      <w:r>
        <w:rPr>
          <w:rFonts w:ascii="Calibri" w:hAnsi="Calibri" w:hint="eastAsia"/>
          <w:b/>
          <w:sz w:val="32"/>
          <w:szCs w:val="28"/>
        </w:rPr>
        <w:t>程序设计思路</w:t>
      </w:r>
    </w:p>
    <w:p w:rsidR="00D14DB9" w:rsidRDefault="00D14DB9" w:rsidP="00D14DB9">
      <w:pPr>
        <w:spacing w:line="360" w:lineRule="auto"/>
        <w:ind w:firstLineChars="200" w:firstLine="480"/>
        <w:rPr>
          <w:rFonts w:ascii="Calibri" w:hAnsi="Calibri"/>
          <w:sz w:val="24"/>
        </w:rPr>
      </w:pPr>
      <w:r>
        <w:rPr>
          <w:rFonts w:ascii="Calibri" w:hAnsi="Calibri" w:hint="eastAsia"/>
          <w:sz w:val="24"/>
        </w:rPr>
        <w:t>通过使用</w:t>
      </w:r>
      <w:r w:rsidR="009442D0">
        <w:rPr>
          <w:rFonts w:ascii="Calibri" w:hAnsi="Calibri" w:hint="eastAsia"/>
          <w:sz w:val="24"/>
        </w:rPr>
        <w:t>第一次的代码读入图像后，首先建立输入设备与数据添加函数之间的联系，数据采集办法中左键是</w:t>
      </w:r>
      <w:r w:rsidR="00366BD3">
        <w:rPr>
          <w:rFonts w:ascii="Calibri" w:hAnsi="Calibri" w:hint="eastAsia"/>
          <w:sz w:val="24"/>
        </w:rPr>
        <w:t>花朵样本像素采集，右键是背景像素采集，点按中键是完成选择开始进行基础数据计算，关闭采样窗口后开始进行分类</w:t>
      </w:r>
      <w:r>
        <w:rPr>
          <w:rFonts w:ascii="Calibri" w:hAnsi="Calibri" w:hint="eastAsia"/>
          <w:sz w:val="24"/>
        </w:rPr>
        <w:t>。</w:t>
      </w:r>
    </w:p>
    <w:p w:rsidR="00F12F71" w:rsidRDefault="000110B8" w:rsidP="00D14DB9">
      <w:pPr>
        <w:spacing w:line="360" w:lineRule="auto"/>
        <w:ind w:firstLineChars="200" w:firstLine="480"/>
        <w:rPr>
          <w:rFonts w:ascii="Calibri" w:hAnsi="Calibri"/>
          <w:sz w:val="24"/>
        </w:rPr>
      </w:pPr>
      <w:r>
        <w:rPr>
          <w:rFonts w:ascii="Calibri" w:hAnsi="Calibri" w:hint="eastAsia"/>
          <w:sz w:val="24"/>
        </w:rPr>
        <w:t>贝叶斯通过计算协方差函数等完成多维度</w:t>
      </w:r>
      <w:r w:rsidR="0002430A">
        <w:rPr>
          <w:rFonts w:ascii="Calibri" w:hAnsi="Calibri" w:hint="eastAsia"/>
          <w:sz w:val="24"/>
        </w:rPr>
        <w:t>高斯函数拟合，在通过对图像每个点进行运算来计算出其分别归属于两类的概率大小，将其归入概率较大的一方，其中公式中的先验概率计算公式如下</w:t>
      </w:r>
      <w:r w:rsidR="00296E74">
        <w:rPr>
          <w:rFonts w:ascii="Calibri" w:hAnsi="Calibri" w:hint="eastAsia"/>
          <w:sz w:val="24"/>
        </w:rPr>
        <w:t>：</w:t>
      </w:r>
    </w:p>
    <w:p w:rsidR="00296E74" w:rsidRDefault="00296E74" w:rsidP="00D14DB9">
      <w:pPr>
        <w:spacing w:line="360" w:lineRule="auto"/>
        <w:ind w:firstLineChars="200" w:firstLine="480"/>
        <w:rPr>
          <w:rFonts w:ascii="Calibri" w:hAnsi="Calibri"/>
          <w:sz w:val="24"/>
        </w:rPr>
      </w:pPr>
      <w:r w:rsidRPr="00296E74">
        <w:rPr>
          <w:rFonts w:ascii="Calibri" w:hAnsi="Calibri"/>
          <w:sz w:val="24"/>
        </w:rPr>
        <w:drawing>
          <wp:inline distT="0" distB="0" distL="0" distR="0" wp14:anchorId="736799B4" wp14:editId="4F3302DD">
            <wp:extent cx="5274310" cy="77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75335"/>
                    </a:xfrm>
                    <a:prstGeom prst="rect">
                      <a:avLst/>
                    </a:prstGeom>
                  </pic:spPr>
                </pic:pic>
              </a:graphicData>
            </a:graphic>
          </wp:inline>
        </w:drawing>
      </w:r>
    </w:p>
    <w:p w:rsidR="00296E74" w:rsidRDefault="00296E74" w:rsidP="00002194">
      <w:pPr>
        <w:spacing w:line="360" w:lineRule="auto"/>
        <w:ind w:firstLineChars="200" w:firstLine="480"/>
        <w:rPr>
          <w:rFonts w:ascii="Calibri" w:hAnsi="Calibri"/>
          <w:sz w:val="24"/>
        </w:rPr>
      </w:pPr>
      <w:r>
        <w:rPr>
          <w:rFonts w:ascii="Calibri" w:hAnsi="Calibri" w:hint="eastAsia"/>
          <w:sz w:val="24"/>
        </w:rPr>
        <w:t>Fisher</w:t>
      </w:r>
      <w:r>
        <w:rPr>
          <w:rFonts w:ascii="Calibri" w:hAnsi="Calibri" w:hint="eastAsia"/>
          <w:sz w:val="24"/>
        </w:rPr>
        <w:t>判别，</w:t>
      </w:r>
      <w:r w:rsidR="00002194">
        <w:rPr>
          <w:rFonts w:ascii="Calibri" w:hAnsi="Calibri" w:hint="eastAsia"/>
          <w:sz w:val="24"/>
        </w:rPr>
        <w:t>主要步骤如下：</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(1)</w:t>
      </w:r>
      <w:r w:rsidRPr="00002194">
        <w:rPr>
          <w:rFonts w:ascii="Calibri" w:hAnsi="Calibri" w:hint="eastAsia"/>
          <w:b/>
          <w:bCs/>
          <w:sz w:val="24"/>
        </w:rPr>
        <w:t>求两类样本均值向量</w:t>
      </w:r>
      <w:r w:rsidRPr="00002194">
        <w:rPr>
          <w:rFonts w:ascii="Calibri" w:hAnsi="Calibri" w:hint="eastAsia"/>
          <w:b/>
          <w:bCs/>
          <w:sz w:val="24"/>
        </w:rPr>
        <w:t xml:space="preserve"> </w:t>
      </w:r>
      <w:r w:rsidR="00433E83" w:rsidRPr="00433E83">
        <w:rPr>
          <w:rFonts w:ascii="Calibri" w:hAnsi="Calibri"/>
          <w:b/>
          <w:noProof/>
          <w:sz w:val="24"/>
        </w:rPr>
        <w:object w:dxaOrig="1360" w:dyaOrig="700" w14:anchorId="3EA26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65pt;height:16.7pt;mso-width-percent:0;mso-height-percent:0;mso-width-percent:0;mso-height-percent:0" o:ole="">
            <v:imagedata r:id="rId6" o:title=""/>
          </v:shape>
          <o:OLEObject Type="Embed" ProgID="Unknown" ShapeID="_x0000_i1025" DrawAspect="Content" ObjectID="_1620611947" r:id="rId7"/>
        </w:object>
      </w:r>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(2)</w:t>
      </w:r>
      <w:r w:rsidRPr="00002194">
        <w:rPr>
          <w:rFonts w:ascii="Calibri" w:hAnsi="Calibri" w:hint="eastAsia"/>
          <w:b/>
          <w:bCs/>
          <w:sz w:val="24"/>
        </w:rPr>
        <w:t>求两类样本类内离散度矩阵</w:t>
      </w:r>
      <w:r w:rsidRPr="00002194">
        <w:rPr>
          <w:rFonts w:ascii="Calibri" w:hAnsi="Calibri"/>
          <w:sz w:val="24"/>
        </w:rPr>
        <w:t>S</w:t>
      </w:r>
      <w:r w:rsidRPr="00002194">
        <w:rPr>
          <w:rFonts w:ascii="Calibri" w:hAnsi="Calibri"/>
          <w:b/>
          <w:bCs/>
          <w:sz w:val="24"/>
          <w:vertAlign w:val="subscript"/>
        </w:rPr>
        <w:t xml:space="preserve">i </w:t>
      </w:r>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(3)</w:t>
      </w:r>
      <w:r w:rsidRPr="00002194">
        <w:rPr>
          <w:rFonts w:ascii="Calibri" w:hAnsi="Calibri" w:hint="eastAsia"/>
          <w:b/>
          <w:bCs/>
          <w:sz w:val="24"/>
        </w:rPr>
        <w:t>求总的类间散度矩阵</w:t>
      </w:r>
      <w:proofErr w:type="spellStart"/>
      <w:r w:rsidRPr="00002194">
        <w:rPr>
          <w:rFonts w:ascii="Calibri" w:hAnsi="Calibri"/>
          <w:sz w:val="24"/>
        </w:rPr>
        <w:t>S</w:t>
      </w:r>
      <w:r w:rsidRPr="00002194">
        <w:rPr>
          <w:rFonts w:ascii="Calibri" w:hAnsi="Calibri"/>
          <w:b/>
          <w:bCs/>
          <w:sz w:val="24"/>
          <w:vertAlign w:val="subscript"/>
        </w:rPr>
        <w:t>w</w:t>
      </w:r>
      <w:proofErr w:type="spellEnd"/>
      <w:r w:rsidRPr="00002194">
        <w:rPr>
          <w:rFonts w:ascii="Calibri" w:hAnsi="Calibri"/>
          <w:b/>
          <w:bCs/>
          <w:sz w:val="24"/>
          <w:vertAlign w:val="subscript"/>
        </w:rPr>
        <w:t xml:space="preserve"> </w:t>
      </w:r>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(4)</w:t>
      </w:r>
      <w:r w:rsidRPr="00002194">
        <w:rPr>
          <w:rFonts w:ascii="Calibri" w:hAnsi="Calibri" w:hint="eastAsia"/>
          <w:b/>
          <w:bCs/>
          <w:sz w:val="24"/>
        </w:rPr>
        <w:t>求向量</w:t>
      </w:r>
      <w:r w:rsidRPr="00002194">
        <w:rPr>
          <w:rFonts w:ascii="Calibri" w:hAnsi="Calibri"/>
          <w:sz w:val="24"/>
        </w:rPr>
        <w:t>W</w:t>
      </w:r>
      <w:r w:rsidRPr="00002194">
        <w:rPr>
          <w:rFonts w:ascii="Calibri" w:hAnsi="Calibri"/>
          <w:b/>
          <w:bCs/>
          <w:sz w:val="24"/>
        </w:rPr>
        <w:t>*</w:t>
      </w:r>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(5)</w:t>
      </w:r>
      <w:r w:rsidRPr="00002194">
        <w:rPr>
          <w:rFonts w:ascii="Calibri" w:hAnsi="Calibri" w:hint="eastAsia"/>
          <w:b/>
          <w:bCs/>
          <w:sz w:val="24"/>
        </w:rPr>
        <w:t>对两类已知样本，求出它们在</w:t>
      </w:r>
      <w:r w:rsidRPr="00002194">
        <w:rPr>
          <w:rFonts w:ascii="Calibri" w:hAnsi="Calibri"/>
          <w:b/>
          <w:bCs/>
          <w:sz w:val="24"/>
        </w:rPr>
        <w:t>W*</w:t>
      </w:r>
      <w:r w:rsidRPr="00002194">
        <w:rPr>
          <w:rFonts w:ascii="Calibri" w:hAnsi="Calibri" w:hint="eastAsia"/>
          <w:b/>
          <w:bCs/>
          <w:sz w:val="24"/>
        </w:rPr>
        <w:t>上的投影点</w:t>
      </w:r>
      <w:proofErr w:type="spellStart"/>
      <w:r w:rsidRPr="00002194">
        <w:rPr>
          <w:rFonts w:ascii="Calibri" w:hAnsi="Calibri"/>
          <w:sz w:val="24"/>
        </w:rPr>
        <w:t>y</w:t>
      </w:r>
      <w:r w:rsidRPr="00002194">
        <w:rPr>
          <w:rFonts w:ascii="Calibri" w:hAnsi="Calibri"/>
          <w:b/>
          <w:bCs/>
          <w:sz w:val="24"/>
          <w:vertAlign w:val="subscript"/>
        </w:rPr>
        <w:t>i</w:t>
      </w:r>
      <w:proofErr w:type="spellEnd"/>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(6)</w:t>
      </w:r>
      <w:r w:rsidRPr="00002194">
        <w:rPr>
          <w:rFonts w:ascii="Calibri" w:hAnsi="Calibri" w:hint="eastAsia"/>
          <w:b/>
          <w:bCs/>
          <w:sz w:val="24"/>
        </w:rPr>
        <w:t>求各类样本的均值；</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(7)</w:t>
      </w:r>
      <w:r w:rsidRPr="00002194">
        <w:rPr>
          <w:rFonts w:ascii="Calibri" w:hAnsi="Calibri" w:hint="eastAsia"/>
          <w:b/>
          <w:bCs/>
          <w:sz w:val="24"/>
        </w:rPr>
        <w:t>选取阈值</w:t>
      </w:r>
      <w:r w:rsidRPr="00002194">
        <w:rPr>
          <w:rFonts w:ascii="Calibri" w:hAnsi="Calibri"/>
          <w:sz w:val="24"/>
        </w:rPr>
        <w:t>W</w:t>
      </w:r>
      <w:r w:rsidRPr="00002194">
        <w:rPr>
          <w:rFonts w:ascii="Calibri" w:hAnsi="Calibri"/>
          <w:b/>
          <w:bCs/>
          <w:sz w:val="24"/>
          <w:vertAlign w:val="subscript"/>
        </w:rPr>
        <w:t>0</w:t>
      </w:r>
      <w:r w:rsidRPr="00002194">
        <w:rPr>
          <w:rFonts w:ascii="Calibri" w:hAnsi="Calibri" w:hint="eastAsia"/>
          <w:b/>
          <w:bCs/>
          <w:sz w:val="24"/>
        </w:rPr>
        <w:t>；</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t>(8)</w:t>
      </w:r>
      <w:r w:rsidRPr="00002194">
        <w:rPr>
          <w:rFonts w:ascii="Calibri" w:hAnsi="Calibri" w:hint="eastAsia"/>
          <w:b/>
          <w:bCs/>
          <w:sz w:val="24"/>
        </w:rPr>
        <w:t>对未知样本</w:t>
      </w:r>
      <w:r w:rsidRPr="00002194">
        <w:rPr>
          <w:rFonts w:ascii="Calibri" w:hAnsi="Calibri"/>
          <w:sz w:val="24"/>
        </w:rPr>
        <w:t>X</w:t>
      </w:r>
      <w:r w:rsidRPr="00002194">
        <w:rPr>
          <w:rFonts w:ascii="Calibri" w:hAnsi="Calibri" w:hint="eastAsia"/>
          <w:b/>
          <w:bCs/>
          <w:sz w:val="24"/>
        </w:rPr>
        <w:t>，计算它在</w:t>
      </w:r>
      <w:r w:rsidRPr="00002194">
        <w:rPr>
          <w:rFonts w:ascii="Calibri" w:hAnsi="Calibri"/>
          <w:sz w:val="24"/>
        </w:rPr>
        <w:t>W</w:t>
      </w:r>
      <w:r w:rsidRPr="00002194">
        <w:rPr>
          <w:rFonts w:ascii="Calibri" w:hAnsi="Calibri"/>
          <w:b/>
          <w:bCs/>
          <w:sz w:val="24"/>
        </w:rPr>
        <w:t>*</w:t>
      </w:r>
      <w:r w:rsidRPr="00002194">
        <w:rPr>
          <w:rFonts w:ascii="Calibri" w:hAnsi="Calibri" w:hint="eastAsia"/>
          <w:b/>
          <w:bCs/>
          <w:sz w:val="24"/>
        </w:rPr>
        <w:t>上的投影点</w:t>
      </w:r>
      <w:r w:rsidRPr="00002194">
        <w:rPr>
          <w:rFonts w:ascii="Calibri" w:hAnsi="Calibri"/>
          <w:sz w:val="24"/>
        </w:rPr>
        <w:t>y</w:t>
      </w:r>
      <w:r w:rsidRPr="00002194">
        <w:rPr>
          <w:rFonts w:ascii="Calibri" w:hAnsi="Calibri"/>
          <w:b/>
          <w:bCs/>
          <w:sz w:val="24"/>
        </w:rPr>
        <w:t xml:space="preserve">: </w:t>
      </w:r>
      <w:r w:rsidRPr="00002194">
        <w:rPr>
          <w:rFonts w:ascii="Calibri" w:hAnsi="Calibri"/>
          <w:sz w:val="24"/>
        </w:rPr>
        <w:t>y</w:t>
      </w:r>
      <w:r w:rsidRPr="00002194">
        <w:rPr>
          <w:rFonts w:ascii="Calibri" w:hAnsi="Calibri"/>
          <w:b/>
          <w:bCs/>
          <w:sz w:val="24"/>
        </w:rPr>
        <w:t>=W</w:t>
      </w:r>
      <w:r w:rsidRPr="00002194">
        <w:rPr>
          <w:rFonts w:ascii="Calibri" w:hAnsi="Calibri"/>
          <w:b/>
          <w:bCs/>
          <w:sz w:val="24"/>
          <w:vertAlign w:val="superscript"/>
        </w:rPr>
        <w:t xml:space="preserve">*T </w:t>
      </w:r>
      <w:r w:rsidRPr="00002194">
        <w:rPr>
          <w:rFonts w:ascii="Calibri" w:hAnsi="Calibri"/>
          <w:b/>
          <w:bCs/>
          <w:sz w:val="24"/>
        </w:rPr>
        <w:t>X;</w:t>
      </w:r>
    </w:p>
    <w:p w:rsidR="00002194" w:rsidRPr="00002194" w:rsidRDefault="00002194" w:rsidP="00002194">
      <w:pPr>
        <w:spacing w:line="360" w:lineRule="auto"/>
        <w:ind w:firstLineChars="200" w:firstLine="482"/>
        <w:rPr>
          <w:rFonts w:ascii="Calibri" w:hAnsi="Calibri"/>
          <w:sz w:val="24"/>
        </w:rPr>
      </w:pPr>
      <w:r w:rsidRPr="00002194">
        <w:rPr>
          <w:rFonts w:ascii="Calibri" w:hAnsi="Calibri"/>
          <w:b/>
          <w:bCs/>
          <w:sz w:val="24"/>
        </w:rPr>
        <w:lastRenderedPageBreak/>
        <w:t>(9)</w:t>
      </w:r>
      <w:r w:rsidRPr="00002194">
        <w:rPr>
          <w:rFonts w:ascii="Calibri" w:hAnsi="Calibri" w:hint="eastAsia"/>
          <w:b/>
          <w:bCs/>
          <w:sz w:val="24"/>
        </w:rPr>
        <w:t>根据判别规则对未知样本</w:t>
      </w:r>
      <w:r w:rsidRPr="00002194">
        <w:rPr>
          <w:rFonts w:ascii="Calibri" w:hAnsi="Calibri"/>
          <w:b/>
          <w:bCs/>
          <w:sz w:val="24"/>
        </w:rPr>
        <w:t>X</w:t>
      </w:r>
      <w:r w:rsidRPr="00002194">
        <w:rPr>
          <w:rFonts w:ascii="Calibri" w:hAnsi="Calibri" w:hint="eastAsia"/>
          <w:b/>
          <w:bCs/>
          <w:sz w:val="24"/>
        </w:rPr>
        <w:t>进行分类：</w:t>
      </w:r>
      <w:r w:rsidRPr="00002194">
        <w:rPr>
          <w:rFonts w:ascii="Calibri" w:hAnsi="Calibri"/>
          <w:sz w:val="24"/>
        </w:rPr>
        <w:t>Y=W</w:t>
      </w:r>
      <w:r w:rsidRPr="00002194">
        <w:rPr>
          <w:rFonts w:ascii="Calibri" w:hAnsi="Calibri"/>
          <w:sz w:val="24"/>
          <w:vertAlign w:val="superscript"/>
        </w:rPr>
        <w:t xml:space="preserve">*T </w:t>
      </w:r>
      <w:r w:rsidRPr="00002194">
        <w:rPr>
          <w:rFonts w:ascii="Calibri" w:hAnsi="Calibri"/>
          <w:sz w:val="24"/>
        </w:rPr>
        <w:t>X&gt;W</w:t>
      </w:r>
      <w:r w:rsidRPr="00002194">
        <w:rPr>
          <w:rFonts w:ascii="Calibri" w:hAnsi="Calibri"/>
          <w:sz w:val="24"/>
          <w:vertAlign w:val="subscript"/>
        </w:rPr>
        <w:t>0</w:t>
      </w:r>
      <w:r w:rsidRPr="00002194">
        <w:rPr>
          <w:rFonts w:ascii="Calibri" w:hAnsi="Calibri" w:hint="eastAsia"/>
          <w:sz w:val="24"/>
        </w:rPr>
        <w:t>，则</w:t>
      </w:r>
      <w:r w:rsidRPr="00002194">
        <w:rPr>
          <w:rFonts w:ascii="Calibri" w:hAnsi="Calibri"/>
          <w:sz w:val="24"/>
        </w:rPr>
        <w:t>X</w:t>
      </w:r>
      <w:r w:rsidRPr="00002194">
        <w:rPr>
          <w:rFonts w:ascii="Cambria Math" w:hAnsi="Cambria Math" w:cs="Cambria Math"/>
          <w:sz w:val="24"/>
        </w:rPr>
        <w:t>∈</w:t>
      </w:r>
      <w:r w:rsidRPr="00002194">
        <w:rPr>
          <w:rFonts w:ascii="Calibri" w:hAnsi="Calibri"/>
          <w:sz w:val="24"/>
        </w:rPr>
        <w:t>ω</w:t>
      </w:r>
      <w:r w:rsidRPr="00002194">
        <w:rPr>
          <w:rFonts w:ascii="Calibri" w:hAnsi="Calibri"/>
          <w:sz w:val="24"/>
          <w:vertAlign w:val="subscript"/>
        </w:rPr>
        <w:t>1</w:t>
      </w:r>
      <w:r w:rsidRPr="00002194">
        <w:rPr>
          <w:rFonts w:ascii="Calibri" w:hAnsi="Calibri" w:hint="eastAsia"/>
          <w:sz w:val="24"/>
        </w:rPr>
        <w:t>；</w:t>
      </w:r>
      <w:r w:rsidRPr="00002194">
        <w:rPr>
          <w:rFonts w:ascii="Calibri" w:hAnsi="Calibri" w:hint="eastAsia"/>
          <w:sz w:val="24"/>
        </w:rPr>
        <w:t xml:space="preserve">    </w:t>
      </w:r>
      <w:r w:rsidRPr="00002194">
        <w:rPr>
          <w:rFonts w:ascii="Calibri" w:hAnsi="Calibri"/>
          <w:sz w:val="24"/>
        </w:rPr>
        <w:t>Y=W</w:t>
      </w:r>
      <w:r w:rsidRPr="00002194">
        <w:rPr>
          <w:rFonts w:ascii="Calibri" w:hAnsi="Calibri"/>
          <w:sz w:val="24"/>
          <w:vertAlign w:val="superscript"/>
        </w:rPr>
        <w:t>*T</w:t>
      </w:r>
      <w:r w:rsidRPr="00002194">
        <w:rPr>
          <w:rFonts w:ascii="Calibri" w:hAnsi="Calibri"/>
          <w:sz w:val="24"/>
        </w:rPr>
        <w:t>X&lt;W</w:t>
      </w:r>
      <w:r w:rsidRPr="00002194">
        <w:rPr>
          <w:rFonts w:ascii="Calibri" w:hAnsi="Calibri"/>
          <w:sz w:val="24"/>
          <w:vertAlign w:val="subscript"/>
        </w:rPr>
        <w:t>0</w:t>
      </w:r>
      <w:r w:rsidRPr="00002194">
        <w:rPr>
          <w:rFonts w:ascii="Calibri" w:hAnsi="Calibri" w:hint="eastAsia"/>
          <w:sz w:val="24"/>
        </w:rPr>
        <w:t>，则</w:t>
      </w:r>
      <w:r w:rsidRPr="00002194">
        <w:rPr>
          <w:rFonts w:ascii="Calibri" w:hAnsi="Calibri"/>
          <w:sz w:val="24"/>
        </w:rPr>
        <w:t>X</w:t>
      </w:r>
      <w:r w:rsidRPr="00002194">
        <w:rPr>
          <w:rFonts w:ascii="Cambria Math" w:hAnsi="Cambria Math" w:cs="Cambria Math"/>
          <w:sz w:val="24"/>
        </w:rPr>
        <w:t>∈</w:t>
      </w:r>
      <w:r w:rsidRPr="00002194">
        <w:rPr>
          <w:rFonts w:ascii="Calibri" w:hAnsi="Calibri"/>
          <w:sz w:val="24"/>
        </w:rPr>
        <w:t>ω</w:t>
      </w:r>
      <w:r w:rsidRPr="00002194">
        <w:rPr>
          <w:rFonts w:ascii="Calibri" w:hAnsi="Calibri"/>
          <w:sz w:val="24"/>
          <w:vertAlign w:val="subscript"/>
        </w:rPr>
        <w:t>2</w:t>
      </w:r>
      <w:r w:rsidRPr="00002194">
        <w:rPr>
          <w:rFonts w:ascii="Calibri" w:hAnsi="Calibri"/>
          <w:b/>
          <w:bCs/>
          <w:sz w:val="24"/>
        </w:rPr>
        <w:t xml:space="preserve"> </w:t>
      </w:r>
      <w:r w:rsidRPr="00002194">
        <w:rPr>
          <w:rFonts w:ascii="Calibri" w:hAnsi="Calibri" w:hint="eastAsia"/>
          <w:b/>
          <w:bCs/>
          <w:sz w:val="24"/>
        </w:rPr>
        <w:t>。</w:t>
      </w:r>
    </w:p>
    <w:p w:rsidR="00D14DB9" w:rsidRPr="00E171B6" w:rsidRDefault="00E171B6" w:rsidP="00E171B6">
      <w:pPr>
        <w:spacing w:line="360" w:lineRule="auto"/>
        <w:ind w:firstLineChars="200" w:firstLine="480"/>
        <w:rPr>
          <w:rFonts w:ascii="Calibri" w:hAnsi="Calibri" w:hint="eastAsia"/>
          <w:sz w:val="24"/>
        </w:rPr>
      </w:pPr>
      <w:r>
        <w:rPr>
          <w:rFonts w:ascii="Calibri" w:hAnsi="Calibri" w:hint="eastAsia"/>
          <w:sz w:val="24"/>
        </w:rPr>
        <w:t>采样操作如上，同时改变函数计算方式，即可</w:t>
      </w:r>
    </w:p>
    <w:p w:rsidR="00432ED0" w:rsidRPr="0000746B" w:rsidRDefault="00E268AB" w:rsidP="00432ED0">
      <w:pPr>
        <w:spacing w:line="600" w:lineRule="auto"/>
        <w:rPr>
          <w:rFonts w:ascii="Calibri" w:hAnsi="Calibri"/>
          <w:b/>
          <w:sz w:val="32"/>
          <w:szCs w:val="28"/>
        </w:rPr>
      </w:pPr>
      <w:r>
        <w:rPr>
          <w:rFonts w:ascii="Calibri" w:hAnsi="Calibri" w:hint="eastAsia"/>
          <w:b/>
          <w:sz w:val="32"/>
          <w:szCs w:val="28"/>
        </w:rPr>
        <w:t>四、</w:t>
      </w:r>
      <w:r w:rsidR="00432ED0">
        <w:rPr>
          <w:rFonts w:ascii="Calibri" w:hAnsi="Calibri" w:hint="eastAsia"/>
          <w:b/>
          <w:sz w:val="32"/>
          <w:szCs w:val="28"/>
        </w:rPr>
        <w:t>结果展示</w:t>
      </w:r>
    </w:p>
    <w:p w:rsidR="00991B91" w:rsidRDefault="002F1D88" w:rsidP="00432ED0">
      <w:pPr>
        <w:spacing w:line="360" w:lineRule="auto"/>
        <w:ind w:firstLineChars="200" w:firstLine="480"/>
        <w:rPr>
          <w:rFonts w:ascii="Calibri" w:hAnsi="Calibri"/>
          <w:sz w:val="24"/>
        </w:rPr>
      </w:pPr>
      <w:bookmarkStart w:id="0" w:name="_Hlk533978905"/>
      <w:r>
        <w:rPr>
          <w:rFonts w:ascii="Calibri" w:hAnsi="Calibri"/>
          <w:noProof/>
          <w:sz w:val="24"/>
        </w:rPr>
        <w:drawing>
          <wp:inline distT="0" distB="0" distL="0" distR="0">
            <wp:extent cx="2440216" cy="2202539"/>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_Shot 2019-05-29 at 03.29.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7815" cy="2227450"/>
                    </a:xfrm>
                    <a:prstGeom prst="rect">
                      <a:avLst/>
                    </a:prstGeom>
                  </pic:spPr>
                </pic:pic>
              </a:graphicData>
            </a:graphic>
          </wp:inline>
        </w:drawing>
      </w:r>
      <w:r>
        <w:rPr>
          <w:rFonts w:ascii="Calibri" w:hAnsi="Calibri"/>
          <w:noProof/>
          <w:sz w:val="24"/>
        </w:rPr>
        <w:drawing>
          <wp:inline distT="0" distB="0" distL="0" distR="0">
            <wp:extent cx="2424617" cy="220218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_Shot 2019-05-29 at 03.38.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2926" cy="2227892"/>
                    </a:xfrm>
                    <a:prstGeom prst="rect">
                      <a:avLst/>
                    </a:prstGeom>
                  </pic:spPr>
                </pic:pic>
              </a:graphicData>
            </a:graphic>
          </wp:inline>
        </w:drawing>
      </w:r>
      <w:r w:rsidR="00432ED0" w:rsidRPr="00E07326">
        <w:rPr>
          <w:rFonts w:ascii="Calibri" w:hAnsi="Calibri" w:hint="eastAsia"/>
          <w:sz w:val="24"/>
        </w:rPr>
        <w:t xml:space="preserve"> </w:t>
      </w:r>
    </w:p>
    <w:p w:rsidR="00413229" w:rsidRDefault="00413229" w:rsidP="00432ED0">
      <w:pPr>
        <w:spacing w:line="360" w:lineRule="auto"/>
        <w:ind w:firstLineChars="200" w:firstLine="480"/>
        <w:rPr>
          <w:rFonts w:ascii="Calibri" w:hAnsi="Calibri" w:hint="eastAsia"/>
          <w:sz w:val="24"/>
        </w:rPr>
      </w:pPr>
      <w:r>
        <w:rPr>
          <w:rFonts w:ascii="Calibri" w:hAnsi="Calibri"/>
          <w:sz w:val="24"/>
        </w:rPr>
        <w:tab/>
      </w:r>
      <w:r>
        <w:rPr>
          <w:rFonts w:ascii="Calibri" w:hAnsi="Calibri"/>
          <w:sz w:val="24"/>
        </w:rPr>
        <w:tab/>
      </w:r>
      <w:r>
        <w:rPr>
          <w:rFonts w:ascii="Calibri" w:hAnsi="Calibri" w:hint="eastAsia"/>
          <w:sz w:val="24"/>
        </w:rPr>
        <w:t>贝叶斯分类样本</w:t>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sidR="0095011F">
        <w:rPr>
          <w:rFonts w:ascii="Calibri" w:hAnsi="Calibri" w:hint="eastAsia"/>
          <w:sz w:val="24"/>
        </w:rPr>
        <w:t>fisher</w:t>
      </w:r>
      <w:r w:rsidR="0095011F">
        <w:rPr>
          <w:rFonts w:ascii="Calibri" w:hAnsi="Calibri" w:hint="eastAsia"/>
          <w:sz w:val="24"/>
        </w:rPr>
        <w:t>分类样本</w:t>
      </w:r>
    </w:p>
    <w:p w:rsidR="00432ED0" w:rsidRDefault="00991B91" w:rsidP="00432ED0">
      <w:pPr>
        <w:spacing w:line="360" w:lineRule="auto"/>
        <w:ind w:firstLineChars="200" w:firstLine="480"/>
        <w:rPr>
          <w:rFonts w:ascii="Calibri" w:hAnsi="Calibri"/>
          <w:sz w:val="24"/>
        </w:rPr>
      </w:pPr>
      <w:r>
        <w:rPr>
          <w:rFonts w:ascii="Calibri" w:hAnsi="Calibri"/>
          <w:noProof/>
          <w:sz w:val="24"/>
        </w:rPr>
        <w:drawing>
          <wp:inline distT="0" distB="0" distL="0" distR="0">
            <wp:extent cx="5274310" cy="3296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_Shot 2019-05-29 at 03.37.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432ED0" w:rsidRDefault="00432ED0" w:rsidP="00432ED0">
      <w:pPr>
        <w:spacing w:line="360" w:lineRule="auto"/>
        <w:ind w:firstLineChars="200" w:firstLine="480"/>
        <w:rPr>
          <w:rFonts w:ascii="Calibri" w:hAnsi="Calibri"/>
          <w:sz w:val="24"/>
        </w:rPr>
      </w:pPr>
    </w:p>
    <w:p w:rsidR="00432ED0" w:rsidRDefault="004616E8" w:rsidP="00432ED0">
      <w:pPr>
        <w:spacing w:line="360" w:lineRule="auto"/>
        <w:rPr>
          <w:rFonts w:ascii="Calibri" w:hAnsi="Calibri"/>
          <w:sz w:val="24"/>
        </w:rPr>
      </w:pP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sz w:val="24"/>
        </w:rPr>
        <w:tab/>
      </w:r>
      <w:r>
        <w:rPr>
          <w:rFonts w:ascii="Calibri" w:hAnsi="Calibri" w:hint="eastAsia"/>
          <w:sz w:val="24"/>
        </w:rPr>
        <w:t>贝叶斯分类结果</w:t>
      </w:r>
    </w:p>
    <w:p w:rsidR="00432ED0" w:rsidRDefault="002F1D88" w:rsidP="00432ED0">
      <w:pPr>
        <w:spacing w:line="360" w:lineRule="auto"/>
        <w:ind w:firstLineChars="200" w:firstLine="480"/>
        <w:rPr>
          <w:rFonts w:ascii="Calibri" w:hAnsi="Calibri"/>
          <w:sz w:val="24"/>
        </w:rPr>
      </w:pPr>
      <w:r>
        <w:rPr>
          <w:rFonts w:ascii="Calibri" w:hAnsi="Calibri"/>
          <w:noProof/>
          <w:sz w:val="24"/>
        </w:rPr>
        <w:lastRenderedPageBreak/>
        <w:drawing>
          <wp:inline distT="0" distB="0" distL="0" distR="0">
            <wp:extent cx="5274310" cy="32962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_Shot 2019-05-29 at 03.38.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432ED0" w:rsidRPr="00D34542" w:rsidRDefault="00432ED0" w:rsidP="00432ED0">
      <w:pPr>
        <w:spacing w:line="360" w:lineRule="auto"/>
        <w:rPr>
          <w:rFonts w:ascii="Calibri" w:hAnsi="Calibri"/>
          <w:sz w:val="24"/>
        </w:rPr>
      </w:pPr>
      <w:r>
        <w:rPr>
          <w:rFonts w:ascii="Calibri" w:hAnsi="Calibri"/>
          <w:sz w:val="24"/>
        </w:rPr>
        <w:tab/>
      </w:r>
      <w:r>
        <w:rPr>
          <w:rFonts w:ascii="Calibri" w:hAnsi="Calibri"/>
          <w:sz w:val="24"/>
        </w:rPr>
        <w:tab/>
      </w:r>
      <w:r>
        <w:rPr>
          <w:rFonts w:ascii="Calibri" w:hAnsi="Calibri"/>
          <w:sz w:val="24"/>
        </w:rPr>
        <w:tab/>
      </w:r>
      <w:r w:rsidR="004616E8">
        <w:rPr>
          <w:rFonts w:ascii="Calibri" w:hAnsi="Calibri"/>
          <w:sz w:val="24"/>
        </w:rPr>
        <w:tab/>
      </w:r>
      <w:r w:rsidR="004616E8">
        <w:rPr>
          <w:rFonts w:ascii="Calibri" w:hAnsi="Calibri"/>
          <w:sz w:val="24"/>
        </w:rPr>
        <w:tab/>
      </w:r>
      <w:r w:rsidR="00413229">
        <w:rPr>
          <w:rFonts w:ascii="Calibri" w:hAnsi="Calibri"/>
          <w:sz w:val="24"/>
        </w:rPr>
        <w:t>F</w:t>
      </w:r>
      <w:r w:rsidR="00413229">
        <w:rPr>
          <w:rFonts w:ascii="Calibri" w:hAnsi="Calibri" w:hint="eastAsia"/>
          <w:sz w:val="24"/>
        </w:rPr>
        <w:t>isher</w:t>
      </w:r>
      <w:r w:rsidR="00413229">
        <w:rPr>
          <w:rFonts w:ascii="Calibri" w:hAnsi="Calibri" w:hint="eastAsia"/>
          <w:sz w:val="24"/>
        </w:rPr>
        <w:t>判别式分类结果</w:t>
      </w:r>
    </w:p>
    <w:bookmarkEnd w:id="0"/>
    <w:p w:rsidR="00432ED0" w:rsidRPr="0000746B" w:rsidRDefault="00432ED0" w:rsidP="00432ED0">
      <w:pPr>
        <w:spacing w:line="600" w:lineRule="auto"/>
        <w:rPr>
          <w:rFonts w:ascii="Calibri" w:hAnsi="Calibri"/>
          <w:b/>
          <w:sz w:val="32"/>
          <w:szCs w:val="28"/>
        </w:rPr>
      </w:pPr>
      <w:r w:rsidRPr="0000746B">
        <w:rPr>
          <w:rFonts w:ascii="Calibri" w:hAnsi="Calibri" w:hint="eastAsia"/>
          <w:b/>
          <w:sz w:val="32"/>
          <w:szCs w:val="28"/>
        </w:rPr>
        <w:t>四、</w:t>
      </w:r>
      <w:r>
        <w:rPr>
          <w:rFonts w:ascii="Calibri" w:hAnsi="Calibri" w:hint="eastAsia"/>
          <w:b/>
          <w:sz w:val="32"/>
          <w:szCs w:val="28"/>
        </w:rPr>
        <w:t>实习心得</w:t>
      </w:r>
    </w:p>
    <w:p w:rsidR="00432ED0" w:rsidRPr="005E5E6B" w:rsidRDefault="00432ED0" w:rsidP="00432ED0">
      <w:pPr>
        <w:spacing w:line="360" w:lineRule="auto"/>
        <w:ind w:firstLineChars="200" w:firstLine="480"/>
        <w:rPr>
          <w:rFonts w:ascii="SimSun" w:hAnsi="SimSun"/>
          <w:sz w:val="24"/>
        </w:rPr>
      </w:pPr>
      <w:r>
        <w:rPr>
          <w:rFonts w:ascii="SimSun" w:hAnsi="SimSun" w:hint="eastAsia"/>
          <w:sz w:val="24"/>
        </w:rPr>
        <w:t>本次实习相对较为简单，通过学习python以及相关的库之后我顺利的完成了实习，</w:t>
      </w:r>
      <w:r w:rsidR="0043082E">
        <w:rPr>
          <w:rFonts w:ascii="SimSun" w:hAnsi="SimSun" w:hint="eastAsia"/>
          <w:sz w:val="24"/>
        </w:rPr>
        <w:t>通过查找资料完成了对算法的学习并对其中一些操作有了自己的理解。</w:t>
      </w:r>
      <w:bookmarkStart w:id="1" w:name="_GoBack"/>
      <w:bookmarkEnd w:id="1"/>
    </w:p>
    <w:p w:rsidR="00432ED0" w:rsidRDefault="00432ED0"/>
    <w:sectPr w:rsidR="00432ED0" w:rsidSect="00631809">
      <w:headerReference w:type="default" r:id="rId12"/>
      <w:footerReference w:type="default" r:id="rId13"/>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TXingkai">
    <w:altName w:val="华文行楷"/>
    <w:panose1 w:val="02010800040101010101"/>
    <w:charset w:val="86"/>
    <w:family w:val="auto"/>
    <w:pitch w:val="variable"/>
    <w:sig w:usb0="00000001" w:usb1="080F0000" w:usb2="00000010" w:usb3="00000000" w:csb0="00040000" w:csb1="00000000"/>
  </w:font>
  <w:font w:name="KaiTi">
    <w:altName w:val="KaiTi"/>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484338"/>
      <w:docPartObj>
        <w:docPartGallery w:val="Page Numbers (Bottom of Page)"/>
        <w:docPartUnique/>
      </w:docPartObj>
    </w:sdtPr>
    <w:sdtEndPr/>
    <w:sdtContent>
      <w:p w:rsidR="00D60555" w:rsidRDefault="00433E83">
        <w:pPr>
          <w:pStyle w:val="Footer"/>
          <w:jc w:val="center"/>
        </w:pPr>
        <w:r>
          <w:fldChar w:fldCharType="begin"/>
        </w:r>
        <w:r>
          <w:instrText>PAGE   \* MERGEFORMAT</w:instrText>
        </w:r>
        <w:r>
          <w:fldChar w:fldCharType="separate"/>
        </w:r>
        <w:r>
          <w:rPr>
            <w:lang w:val="zh-CN"/>
          </w:rPr>
          <w:t>2</w:t>
        </w:r>
        <w:r>
          <w:fldChar w:fldCharType="end"/>
        </w:r>
      </w:p>
    </w:sdtContent>
  </w:sdt>
  <w:p w:rsidR="00D60555" w:rsidRDefault="00433E83">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0555" w:rsidRDefault="00433E83">
    <w:pPr>
      <w:pStyle w:val="Header"/>
    </w:pPr>
  </w:p>
  <w:p w:rsidR="00D60555" w:rsidRDefault="00433E83">
    <w:pPr>
      <w:pStyle w:val="Header"/>
    </w:pPr>
    <w:r>
      <w:rPr>
        <w:rFonts w:hint="eastAsia"/>
      </w:rPr>
      <w:t>2</w:t>
    </w:r>
    <w:r>
      <w:t>01</w:t>
    </w:r>
    <w:r>
      <w:rPr>
        <w:rFonts w:hint="eastAsia"/>
      </w:rPr>
      <w:t>9</w:t>
    </w:r>
    <w:r>
      <w:rPr>
        <w:rFonts w:hint="eastAsia"/>
      </w:rPr>
      <w:t>年春</w:t>
    </w:r>
    <w:r>
      <w:rPr>
        <w:rFonts w:hint="eastAsia"/>
      </w:rPr>
      <w:t>模式识别</w:t>
    </w:r>
    <w:r>
      <w:rPr>
        <w:rFonts w:hint="eastAsia"/>
      </w:rPr>
      <w:t>实习报告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D0"/>
    <w:rsid w:val="00002194"/>
    <w:rsid w:val="000110B8"/>
    <w:rsid w:val="0002430A"/>
    <w:rsid w:val="00137137"/>
    <w:rsid w:val="00144C5E"/>
    <w:rsid w:val="00296E74"/>
    <w:rsid w:val="002F1D88"/>
    <w:rsid w:val="00366BD3"/>
    <w:rsid w:val="00413229"/>
    <w:rsid w:val="0043082E"/>
    <w:rsid w:val="00432ED0"/>
    <w:rsid w:val="00433E83"/>
    <w:rsid w:val="004616E8"/>
    <w:rsid w:val="00626B89"/>
    <w:rsid w:val="009442D0"/>
    <w:rsid w:val="0095011F"/>
    <w:rsid w:val="00991B91"/>
    <w:rsid w:val="009A2B81"/>
    <w:rsid w:val="00CB4E4D"/>
    <w:rsid w:val="00D14DB9"/>
    <w:rsid w:val="00D31B4B"/>
    <w:rsid w:val="00E12386"/>
    <w:rsid w:val="00E171B6"/>
    <w:rsid w:val="00E268AB"/>
    <w:rsid w:val="00F12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6169"/>
  <w15:chartTrackingRefBased/>
  <w15:docId w15:val="{3FCFD35D-8B41-814D-B7FC-569CD740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ED0"/>
    <w:pPr>
      <w:widowControl w:val="0"/>
      <w:jc w:val="both"/>
    </w:pPr>
    <w:rPr>
      <w:rFonts w:ascii="Times New Roman" w:eastAsia="SimSun" w:hAnsi="Times New Roman" w:cs="Times New Roman"/>
      <w:kern w:val="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ED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32ED0"/>
    <w:rPr>
      <w:rFonts w:ascii="Times New Roman" w:eastAsia="SimSun" w:hAnsi="Times New Roman" w:cs="Times New Roman"/>
      <w:kern w:val="2"/>
      <w:sz w:val="18"/>
      <w:szCs w:val="18"/>
    </w:rPr>
  </w:style>
  <w:style w:type="paragraph" w:styleId="Footer">
    <w:name w:val="footer"/>
    <w:basedOn w:val="Normal"/>
    <w:link w:val="FooterChar"/>
    <w:uiPriority w:val="99"/>
    <w:unhideWhenUsed/>
    <w:rsid w:val="00432ED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32ED0"/>
    <w:rPr>
      <w:rFonts w:ascii="Times New Roman" w:eastAsia="SimSun"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14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133</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博文</dc:creator>
  <cp:keywords/>
  <dc:description/>
  <cp:lastModifiedBy>黄 博文</cp:lastModifiedBy>
  <cp:revision>12</cp:revision>
  <dcterms:created xsi:type="dcterms:W3CDTF">2019-05-28T19:40:00Z</dcterms:created>
  <dcterms:modified xsi:type="dcterms:W3CDTF">2019-05-28T21:13:00Z</dcterms:modified>
</cp:coreProperties>
</file>