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ED0" w:rsidRDefault="00432ED0" w:rsidP="00432ED0"/>
    <w:p w:rsidR="00432ED0" w:rsidRDefault="00432ED0" w:rsidP="00432ED0"/>
    <w:p w:rsidR="00432ED0" w:rsidRDefault="00432ED0" w:rsidP="00432ED0"/>
    <w:p w:rsidR="00432ED0" w:rsidRDefault="00432ED0" w:rsidP="00432ED0">
      <w:pPr>
        <w:spacing w:line="360" w:lineRule="auto"/>
        <w:jc w:val="center"/>
      </w:pPr>
      <w:r>
        <w:rPr>
          <w:noProof/>
        </w:rPr>
        <w:drawing>
          <wp:inline distT="0" distB="0" distL="0" distR="0" wp14:anchorId="3A50CBA6" wp14:editId="48A171BA">
            <wp:extent cx="1553845" cy="15494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3845" cy="1549400"/>
                    </a:xfrm>
                    <a:prstGeom prst="rect">
                      <a:avLst/>
                    </a:prstGeom>
                    <a:noFill/>
                    <a:ln>
                      <a:noFill/>
                    </a:ln>
                    <a:effectLst/>
                  </pic:spPr>
                </pic:pic>
              </a:graphicData>
            </a:graphic>
          </wp:inline>
        </w:drawing>
      </w:r>
    </w:p>
    <w:p w:rsidR="00432ED0" w:rsidRDefault="00432ED0" w:rsidP="00432ED0">
      <w:pPr>
        <w:spacing w:line="360" w:lineRule="auto"/>
      </w:pPr>
    </w:p>
    <w:p w:rsidR="00432ED0" w:rsidRDefault="00432ED0" w:rsidP="00432ED0">
      <w:pPr>
        <w:spacing w:line="360" w:lineRule="auto"/>
      </w:pPr>
    </w:p>
    <w:p w:rsidR="00432ED0" w:rsidRDefault="00432ED0" w:rsidP="00432ED0">
      <w:pPr>
        <w:spacing w:line="360" w:lineRule="auto"/>
        <w:jc w:val="center"/>
        <w:rPr>
          <w:rFonts w:ascii="STXingkai" w:eastAsia="STXingkai"/>
          <w:b/>
          <w:sz w:val="72"/>
          <w:szCs w:val="72"/>
        </w:rPr>
      </w:pPr>
      <w:r>
        <w:rPr>
          <w:rFonts w:ascii="STXingkai" w:eastAsia="STXingkai" w:hint="eastAsia"/>
          <w:b/>
          <w:sz w:val="72"/>
          <w:szCs w:val="72"/>
        </w:rPr>
        <w:t>模式识别</w:t>
      </w:r>
    </w:p>
    <w:p w:rsidR="00432ED0" w:rsidRPr="008709A0" w:rsidRDefault="00432ED0" w:rsidP="00432ED0">
      <w:pPr>
        <w:spacing w:line="360" w:lineRule="auto"/>
        <w:jc w:val="center"/>
        <w:rPr>
          <w:rFonts w:ascii="STXingkai" w:eastAsia="STXingkai"/>
          <w:b/>
          <w:sz w:val="72"/>
          <w:szCs w:val="72"/>
        </w:rPr>
      </w:pPr>
      <w:r>
        <w:rPr>
          <w:rFonts w:ascii="STXingkai" w:eastAsia="STXingkai" w:hint="eastAsia"/>
          <w:b/>
          <w:sz w:val="72"/>
          <w:szCs w:val="72"/>
        </w:rPr>
        <w:t>实习</w:t>
      </w:r>
      <w:r w:rsidRPr="008709A0">
        <w:rPr>
          <w:rFonts w:ascii="STXingkai" w:eastAsia="STXingkai" w:hint="eastAsia"/>
          <w:b/>
          <w:sz w:val="72"/>
          <w:szCs w:val="72"/>
        </w:rPr>
        <w:t>报告</w:t>
      </w:r>
    </w:p>
    <w:p w:rsidR="00432ED0" w:rsidRDefault="00432ED0" w:rsidP="00432ED0">
      <w:pPr>
        <w:spacing w:line="360" w:lineRule="auto"/>
        <w:ind w:firstLineChars="1000" w:firstLine="3000"/>
        <w:rPr>
          <w:rFonts w:ascii="STXingkai" w:eastAsia="STXingkai"/>
          <w:sz w:val="30"/>
          <w:szCs w:val="30"/>
        </w:rPr>
      </w:pPr>
    </w:p>
    <w:p w:rsidR="00432ED0" w:rsidRDefault="00432ED0" w:rsidP="00432ED0">
      <w:pPr>
        <w:spacing w:line="360" w:lineRule="auto"/>
        <w:ind w:firstLineChars="1000" w:firstLine="3000"/>
        <w:rPr>
          <w:rFonts w:ascii="STXingkai" w:eastAsia="STXingkai"/>
          <w:sz w:val="30"/>
          <w:szCs w:val="30"/>
          <w:u w:val="single"/>
        </w:rPr>
      </w:pPr>
      <w:r>
        <w:rPr>
          <w:rFonts w:ascii="STXingkai" w:eastAsia="STXingkai" w:hint="eastAsia"/>
          <w:sz w:val="30"/>
          <w:szCs w:val="30"/>
        </w:rPr>
        <w:t>学生姓名：</w:t>
      </w:r>
      <w:r>
        <w:rPr>
          <w:rFonts w:ascii="STXingkai" w:eastAsia="STXingkai" w:hint="eastAsia"/>
          <w:sz w:val="30"/>
          <w:szCs w:val="30"/>
          <w:u w:val="single"/>
        </w:rPr>
        <w:t xml:space="preserve"> 黄博文         </w:t>
      </w:r>
    </w:p>
    <w:p w:rsidR="00432ED0" w:rsidRDefault="00432ED0" w:rsidP="00432ED0">
      <w:pPr>
        <w:spacing w:line="360" w:lineRule="auto"/>
        <w:ind w:firstLineChars="1000" w:firstLine="3000"/>
        <w:rPr>
          <w:rFonts w:ascii="STXingkai" w:eastAsia="STXingkai"/>
          <w:sz w:val="30"/>
          <w:szCs w:val="30"/>
        </w:rPr>
      </w:pPr>
      <w:r>
        <w:rPr>
          <w:rFonts w:ascii="STXingkai" w:eastAsia="STXingkai" w:hint="eastAsia"/>
          <w:sz w:val="30"/>
          <w:szCs w:val="30"/>
        </w:rPr>
        <w:t>班 学 号：</w:t>
      </w:r>
      <w:r>
        <w:rPr>
          <w:rFonts w:ascii="STXingkai" w:eastAsia="STXingkai" w:hint="eastAsia"/>
          <w:sz w:val="30"/>
          <w:szCs w:val="30"/>
          <w:u w:val="single"/>
        </w:rPr>
        <w:t xml:space="preserve"> 113172-</w:t>
      </w:r>
      <w:r>
        <w:rPr>
          <w:rFonts w:ascii="STXingkai" w:eastAsia="STXingkai"/>
          <w:sz w:val="30"/>
          <w:szCs w:val="30"/>
          <w:u w:val="single"/>
        </w:rPr>
        <w:t>7</w:t>
      </w:r>
      <w:r>
        <w:rPr>
          <w:rFonts w:ascii="STXingkai" w:eastAsia="STXingkai" w:hint="eastAsia"/>
          <w:sz w:val="30"/>
          <w:szCs w:val="30"/>
          <w:u w:val="single"/>
        </w:rPr>
        <w:t xml:space="preserve">       </w:t>
      </w:r>
    </w:p>
    <w:p w:rsidR="00432ED0" w:rsidRDefault="00432ED0" w:rsidP="00432ED0">
      <w:pPr>
        <w:spacing w:line="360" w:lineRule="auto"/>
        <w:ind w:firstLineChars="1000" w:firstLine="3000"/>
        <w:rPr>
          <w:rFonts w:ascii="STXingkai" w:eastAsia="STXingkai"/>
          <w:sz w:val="30"/>
          <w:szCs w:val="30"/>
        </w:rPr>
      </w:pPr>
      <w:r>
        <w:rPr>
          <w:rFonts w:ascii="STXingkai" w:eastAsia="STXingkai" w:hint="eastAsia"/>
          <w:sz w:val="30"/>
          <w:szCs w:val="30"/>
        </w:rPr>
        <w:t>指导教师：</w:t>
      </w:r>
      <w:r>
        <w:rPr>
          <w:rFonts w:ascii="STXingkai" w:eastAsia="STXingkai" w:hint="eastAsia"/>
          <w:sz w:val="30"/>
          <w:szCs w:val="30"/>
          <w:u w:val="single"/>
        </w:rPr>
        <w:t xml:space="preserve"> 田玉刚 </w:t>
      </w:r>
      <w:r>
        <w:rPr>
          <w:rFonts w:ascii="STXingkai" w:eastAsia="STXingkai"/>
          <w:sz w:val="30"/>
          <w:szCs w:val="30"/>
          <w:u w:val="single"/>
        </w:rPr>
        <w:t xml:space="preserve">      </w:t>
      </w:r>
      <w:r>
        <w:rPr>
          <w:rFonts w:ascii="STXingkai" w:eastAsia="STXingkai" w:hint="eastAsia"/>
          <w:sz w:val="30"/>
          <w:szCs w:val="30"/>
          <w:u w:val="single"/>
        </w:rPr>
        <w:t xml:space="preserve"> </w:t>
      </w:r>
    </w:p>
    <w:p w:rsidR="00432ED0" w:rsidRDefault="00432ED0" w:rsidP="00432ED0">
      <w:pPr>
        <w:spacing w:line="360" w:lineRule="auto"/>
        <w:rPr>
          <w:rFonts w:ascii="STXingkai" w:eastAsia="STXingkai"/>
          <w:sz w:val="28"/>
          <w:szCs w:val="28"/>
        </w:rPr>
      </w:pPr>
    </w:p>
    <w:p w:rsidR="00432ED0" w:rsidRDefault="00432ED0" w:rsidP="00432ED0">
      <w:pPr>
        <w:spacing w:line="360" w:lineRule="auto"/>
        <w:jc w:val="center"/>
        <w:rPr>
          <w:rFonts w:ascii="STXingkai" w:eastAsia="STXingkai"/>
          <w:sz w:val="28"/>
          <w:szCs w:val="28"/>
        </w:rPr>
      </w:pPr>
    </w:p>
    <w:p w:rsidR="00432ED0" w:rsidRDefault="00432ED0" w:rsidP="00432ED0">
      <w:pPr>
        <w:spacing w:line="360" w:lineRule="auto"/>
        <w:jc w:val="center"/>
        <w:rPr>
          <w:rFonts w:eastAsia="STXingkai"/>
          <w:b/>
          <w:sz w:val="24"/>
        </w:rPr>
      </w:pPr>
      <w:r>
        <w:rPr>
          <w:rFonts w:eastAsia="STXingkai" w:hint="eastAsia"/>
          <w:b/>
          <w:sz w:val="24"/>
        </w:rPr>
        <w:t>中国地质大学地理与信息工程学院</w:t>
      </w:r>
    </w:p>
    <w:p w:rsidR="00432ED0" w:rsidRDefault="00432ED0" w:rsidP="00432ED0">
      <w:pPr>
        <w:jc w:val="center"/>
      </w:pPr>
      <w:r>
        <w:rPr>
          <w:rFonts w:eastAsia="STXingkai" w:hint="eastAsia"/>
          <w:b/>
          <w:sz w:val="24"/>
        </w:rPr>
        <w:t>2019</w:t>
      </w:r>
      <w:r>
        <w:rPr>
          <w:rFonts w:eastAsia="STXingkai" w:hint="eastAsia"/>
          <w:b/>
          <w:sz w:val="24"/>
        </w:rPr>
        <w:t>年</w:t>
      </w:r>
      <w:r>
        <w:rPr>
          <w:rFonts w:eastAsia="STXingkai" w:hint="eastAsia"/>
          <w:b/>
          <w:sz w:val="24"/>
        </w:rPr>
        <w:t xml:space="preserve">  5</w:t>
      </w:r>
      <w:r>
        <w:rPr>
          <w:rFonts w:eastAsia="STXingkai" w:hint="eastAsia"/>
          <w:b/>
          <w:sz w:val="24"/>
        </w:rPr>
        <w:t>月</w:t>
      </w:r>
      <w:r>
        <w:rPr>
          <w:rFonts w:eastAsia="STXingkai" w:hint="eastAsia"/>
          <w:b/>
          <w:sz w:val="24"/>
        </w:rPr>
        <w:t xml:space="preserve">  19</w:t>
      </w:r>
      <w:r>
        <w:rPr>
          <w:rFonts w:eastAsia="STXingkai" w:hint="eastAsia"/>
          <w:b/>
          <w:sz w:val="24"/>
        </w:rPr>
        <w:t>日</w:t>
      </w:r>
    </w:p>
    <w:p w:rsidR="00432ED0" w:rsidRDefault="00432ED0" w:rsidP="00432ED0"/>
    <w:p w:rsidR="00432ED0" w:rsidRDefault="00432ED0" w:rsidP="00432ED0"/>
    <w:p w:rsidR="00432ED0" w:rsidRDefault="00432ED0" w:rsidP="00432ED0"/>
    <w:p w:rsidR="00432ED0" w:rsidRDefault="00432ED0" w:rsidP="00432ED0"/>
    <w:p w:rsidR="00432ED0" w:rsidRDefault="00432ED0" w:rsidP="00432ED0"/>
    <w:p w:rsidR="00432ED0" w:rsidRPr="0000746B" w:rsidRDefault="00432ED0" w:rsidP="00432ED0">
      <w:pPr>
        <w:spacing w:line="360" w:lineRule="auto"/>
        <w:jc w:val="center"/>
        <w:rPr>
          <w:rFonts w:ascii="Calibri" w:hAnsi="Calibri"/>
          <w:b/>
          <w:sz w:val="36"/>
          <w:szCs w:val="36"/>
        </w:rPr>
      </w:pPr>
      <w:r w:rsidRPr="00443D2A">
        <w:rPr>
          <w:rFonts w:ascii="KaiTi" w:eastAsia="KaiTi" w:hAnsi="KaiTi" w:cs="SimHei" w:hint="eastAsia"/>
          <w:sz w:val="36"/>
          <w:szCs w:val="36"/>
        </w:rPr>
        <w:br w:type="column"/>
      </w:r>
      <w:r>
        <w:rPr>
          <w:rFonts w:ascii="Calibri" w:hAnsi="Calibri" w:hint="eastAsia"/>
          <w:b/>
          <w:sz w:val="36"/>
          <w:szCs w:val="36"/>
        </w:rPr>
        <w:lastRenderedPageBreak/>
        <w:t>模式识别实习报告</w:t>
      </w:r>
    </w:p>
    <w:p w:rsidR="00432ED0" w:rsidRPr="0000746B" w:rsidRDefault="00432ED0" w:rsidP="00432ED0">
      <w:pPr>
        <w:spacing w:line="600" w:lineRule="auto"/>
        <w:rPr>
          <w:rFonts w:ascii="Calibri" w:hAnsi="Calibri"/>
          <w:b/>
          <w:sz w:val="32"/>
          <w:szCs w:val="28"/>
        </w:rPr>
      </w:pPr>
      <w:r w:rsidRPr="0000746B">
        <w:rPr>
          <w:rFonts w:ascii="Calibri" w:hAnsi="Calibri" w:hint="eastAsia"/>
          <w:b/>
          <w:sz w:val="32"/>
          <w:szCs w:val="28"/>
        </w:rPr>
        <w:t>一、</w:t>
      </w:r>
      <w:r>
        <w:rPr>
          <w:rFonts w:ascii="Calibri" w:hAnsi="Calibri" w:hint="eastAsia"/>
          <w:b/>
          <w:sz w:val="32"/>
          <w:szCs w:val="28"/>
        </w:rPr>
        <w:t>问题描述</w:t>
      </w:r>
    </w:p>
    <w:p w:rsidR="00432ED0" w:rsidRPr="00D34542" w:rsidRDefault="00432ED0" w:rsidP="00432ED0">
      <w:pPr>
        <w:spacing w:line="360" w:lineRule="auto"/>
        <w:ind w:firstLineChars="200" w:firstLine="480"/>
        <w:rPr>
          <w:rFonts w:ascii="Calibri" w:hAnsi="Calibri"/>
          <w:sz w:val="24"/>
        </w:rPr>
      </w:pPr>
      <w:r w:rsidRPr="00D34542">
        <w:rPr>
          <w:rFonts w:ascii="Calibri" w:hAnsi="Calibri" w:hint="eastAsia"/>
          <w:sz w:val="24"/>
        </w:rPr>
        <w:t>1</w:t>
      </w:r>
      <w:r>
        <w:rPr>
          <w:rFonts w:ascii="Calibri" w:hAnsi="Calibri" w:hint="eastAsia"/>
          <w:sz w:val="24"/>
        </w:rPr>
        <w:t>、</w:t>
      </w:r>
      <w:r w:rsidR="007F216A">
        <w:rPr>
          <w:rFonts w:ascii="Calibri" w:hAnsi="Calibri" w:hint="eastAsia"/>
          <w:sz w:val="24"/>
        </w:rPr>
        <w:t>打开格式为</w:t>
      </w:r>
      <w:r w:rsidR="007F216A">
        <w:rPr>
          <w:rFonts w:ascii="Calibri" w:hAnsi="Calibri" w:hint="eastAsia"/>
          <w:sz w:val="24"/>
        </w:rPr>
        <w:t>tiff</w:t>
      </w:r>
      <w:r w:rsidR="007F216A">
        <w:rPr>
          <w:rFonts w:ascii="Calibri" w:hAnsi="Calibri" w:hint="eastAsia"/>
          <w:sz w:val="24"/>
        </w:rPr>
        <w:t>的遥感影像数据</w:t>
      </w:r>
      <w:r w:rsidRPr="00D34542">
        <w:rPr>
          <w:rFonts w:ascii="Calibri" w:hAnsi="Calibri" w:hint="eastAsia"/>
          <w:sz w:val="24"/>
        </w:rPr>
        <w:t>；</w:t>
      </w:r>
    </w:p>
    <w:p w:rsidR="00432ED0" w:rsidRPr="00D34542" w:rsidRDefault="00432ED0" w:rsidP="00432ED0">
      <w:pPr>
        <w:spacing w:line="360" w:lineRule="auto"/>
        <w:ind w:firstLineChars="200" w:firstLine="480"/>
        <w:rPr>
          <w:rFonts w:ascii="Calibri" w:hAnsi="Calibri"/>
          <w:sz w:val="24"/>
        </w:rPr>
      </w:pPr>
      <w:r w:rsidRPr="00D34542">
        <w:rPr>
          <w:rFonts w:ascii="Calibri" w:hAnsi="Calibri" w:hint="eastAsia"/>
          <w:sz w:val="24"/>
        </w:rPr>
        <w:t>2</w:t>
      </w:r>
      <w:r>
        <w:rPr>
          <w:rFonts w:ascii="Calibri" w:hAnsi="Calibri" w:hint="eastAsia"/>
          <w:sz w:val="24"/>
        </w:rPr>
        <w:t>、</w:t>
      </w:r>
      <w:r w:rsidRPr="00D34542">
        <w:rPr>
          <w:rFonts w:ascii="Calibri" w:hAnsi="Calibri" w:hint="eastAsia"/>
          <w:sz w:val="24"/>
        </w:rPr>
        <w:t>编写程序实现图像的</w:t>
      </w:r>
      <w:r w:rsidR="007F216A">
        <w:rPr>
          <w:rFonts w:ascii="Calibri" w:hAnsi="Calibri" w:hint="eastAsia"/>
          <w:sz w:val="24"/>
        </w:rPr>
        <w:t>显示</w:t>
      </w:r>
      <w:r w:rsidRPr="00D34542">
        <w:rPr>
          <w:rFonts w:ascii="Calibri" w:hAnsi="Calibri" w:hint="eastAsia"/>
          <w:sz w:val="24"/>
        </w:rPr>
        <w:t>；</w:t>
      </w:r>
    </w:p>
    <w:p w:rsidR="00626B89" w:rsidRDefault="00432ED0" w:rsidP="00432ED0">
      <w:pPr>
        <w:spacing w:line="360" w:lineRule="auto"/>
        <w:ind w:firstLineChars="200" w:firstLine="480"/>
        <w:rPr>
          <w:rFonts w:ascii="Calibri" w:hAnsi="Calibri"/>
          <w:sz w:val="24"/>
        </w:rPr>
      </w:pPr>
      <w:r w:rsidRPr="00D34542">
        <w:rPr>
          <w:rFonts w:ascii="Calibri" w:hAnsi="Calibri" w:hint="eastAsia"/>
          <w:sz w:val="24"/>
        </w:rPr>
        <w:t>3</w:t>
      </w:r>
      <w:r>
        <w:rPr>
          <w:rFonts w:ascii="Calibri" w:hAnsi="Calibri" w:hint="eastAsia"/>
          <w:sz w:val="24"/>
        </w:rPr>
        <w:t>、</w:t>
      </w:r>
      <w:r w:rsidR="007F216A">
        <w:rPr>
          <w:rFonts w:ascii="Calibri" w:hAnsi="Calibri" w:hint="eastAsia"/>
          <w:sz w:val="24"/>
        </w:rPr>
        <w:t>进行样本采集，计算每类的协方差</w:t>
      </w:r>
    </w:p>
    <w:p w:rsidR="00432ED0" w:rsidRPr="000559A5" w:rsidRDefault="00626B89" w:rsidP="00432ED0">
      <w:pPr>
        <w:spacing w:line="360" w:lineRule="auto"/>
        <w:ind w:firstLineChars="200" w:firstLine="480"/>
        <w:rPr>
          <w:rFonts w:ascii="Calibri" w:hAnsi="Calibri"/>
          <w:sz w:val="24"/>
        </w:rPr>
      </w:pPr>
      <w:r>
        <w:rPr>
          <w:rFonts w:ascii="Calibri" w:hAnsi="Calibri" w:hint="eastAsia"/>
          <w:sz w:val="24"/>
        </w:rPr>
        <w:t>4</w:t>
      </w:r>
      <w:r>
        <w:rPr>
          <w:rFonts w:ascii="Calibri" w:hAnsi="Calibri" w:hint="eastAsia"/>
          <w:sz w:val="24"/>
        </w:rPr>
        <w:t>、</w:t>
      </w:r>
      <w:r w:rsidR="00137137">
        <w:rPr>
          <w:rFonts w:ascii="Calibri" w:hAnsi="Calibri" w:hint="eastAsia"/>
          <w:sz w:val="24"/>
        </w:rPr>
        <w:t>进行分类</w:t>
      </w:r>
      <w:r>
        <w:rPr>
          <w:rFonts w:ascii="Calibri" w:hAnsi="Calibri" w:hint="eastAsia"/>
          <w:sz w:val="24"/>
        </w:rPr>
        <w:t>（采用</w:t>
      </w:r>
      <w:r w:rsidR="0082528A">
        <w:rPr>
          <w:rFonts w:ascii="Calibri" w:hAnsi="Calibri" w:hint="eastAsia"/>
          <w:sz w:val="24"/>
        </w:rPr>
        <w:t>贝叶斯</w:t>
      </w:r>
      <w:r>
        <w:rPr>
          <w:rFonts w:ascii="Calibri" w:hAnsi="Calibri" w:hint="eastAsia"/>
          <w:sz w:val="24"/>
        </w:rPr>
        <w:t>分类方式）</w:t>
      </w:r>
    </w:p>
    <w:p w:rsidR="00432ED0" w:rsidRPr="0000746B" w:rsidRDefault="00432ED0" w:rsidP="00432ED0">
      <w:pPr>
        <w:spacing w:line="360" w:lineRule="auto"/>
        <w:rPr>
          <w:rFonts w:ascii="Calibri" w:hAnsi="Calibri"/>
          <w:b/>
          <w:sz w:val="32"/>
          <w:szCs w:val="28"/>
        </w:rPr>
      </w:pPr>
      <w:r w:rsidRPr="0000746B">
        <w:rPr>
          <w:rFonts w:ascii="Calibri" w:hAnsi="Calibri" w:hint="eastAsia"/>
          <w:b/>
          <w:sz w:val="32"/>
          <w:szCs w:val="28"/>
        </w:rPr>
        <w:t>二、</w:t>
      </w:r>
      <w:r>
        <w:rPr>
          <w:rFonts w:ascii="Calibri" w:hAnsi="Calibri" w:hint="eastAsia"/>
          <w:b/>
          <w:sz w:val="32"/>
          <w:szCs w:val="28"/>
        </w:rPr>
        <w:t>数据和编译环境</w:t>
      </w:r>
    </w:p>
    <w:p w:rsidR="00432ED0" w:rsidRPr="00E07326" w:rsidRDefault="00EA0B1C" w:rsidP="00432ED0">
      <w:pPr>
        <w:spacing w:line="360" w:lineRule="auto"/>
        <w:ind w:firstLineChars="200" w:firstLine="480"/>
        <w:rPr>
          <w:rFonts w:ascii="Calibri" w:hAnsi="Calibri"/>
          <w:sz w:val="24"/>
        </w:rPr>
      </w:pPr>
      <w:r>
        <w:rPr>
          <w:rFonts w:ascii="Calibri" w:hAnsi="Calibri" w:hint="eastAsia"/>
          <w:sz w:val="24"/>
        </w:rPr>
        <w:t>照片为老师给的</w:t>
      </w:r>
      <w:r w:rsidR="00CA0D5A">
        <w:rPr>
          <w:rFonts w:ascii="Calibri" w:hAnsi="Calibri" w:hint="eastAsia"/>
          <w:sz w:val="24"/>
        </w:rPr>
        <w:t>landset</w:t>
      </w:r>
      <w:r w:rsidR="00CA0D5A">
        <w:rPr>
          <w:rFonts w:ascii="Calibri" w:hAnsi="Calibri"/>
          <w:sz w:val="24"/>
        </w:rPr>
        <w:t>7</w:t>
      </w:r>
      <w:r w:rsidR="00CA0D5A">
        <w:rPr>
          <w:rFonts w:ascii="Calibri" w:hAnsi="Calibri" w:hint="eastAsia"/>
          <w:sz w:val="24"/>
        </w:rPr>
        <w:t>影像</w:t>
      </w:r>
      <w:r w:rsidR="00432ED0">
        <w:rPr>
          <w:rFonts w:ascii="Calibri" w:hAnsi="Calibri" w:hint="eastAsia"/>
          <w:sz w:val="24"/>
        </w:rPr>
        <w:t>，编译环境为使用</w:t>
      </w:r>
      <w:r w:rsidR="00432ED0">
        <w:rPr>
          <w:rFonts w:ascii="Calibri" w:hAnsi="Calibri" w:hint="eastAsia"/>
          <w:sz w:val="24"/>
        </w:rPr>
        <w:t>python</w:t>
      </w:r>
      <w:r w:rsidR="00432ED0">
        <w:rPr>
          <w:rFonts w:ascii="Calibri" w:hAnsi="Calibri" w:hint="eastAsia"/>
          <w:sz w:val="24"/>
        </w:rPr>
        <w:t>在</w:t>
      </w:r>
      <w:proofErr w:type="spellStart"/>
      <w:r w:rsidR="00432ED0">
        <w:rPr>
          <w:rFonts w:ascii="Calibri" w:hAnsi="Calibri" w:hint="eastAsia"/>
          <w:sz w:val="24"/>
        </w:rPr>
        <w:t>VSCode</w:t>
      </w:r>
      <w:proofErr w:type="spellEnd"/>
      <w:r w:rsidR="00432ED0">
        <w:rPr>
          <w:rFonts w:ascii="Calibri" w:hAnsi="Calibri" w:hint="eastAsia"/>
          <w:sz w:val="24"/>
        </w:rPr>
        <w:t>下运行</w:t>
      </w:r>
      <w:r w:rsidR="00E268AB">
        <w:rPr>
          <w:rFonts w:ascii="Calibri" w:hAnsi="Calibri" w:hint="eastAsia"/>
          <w:sz w:val="24"/>
        </w:rPr>
        <w:t>，使用</w:t>
      </w:r>
      <w:proofErr w:type="spellStart"/>
      <w:r w:rsidR="00E268AB">
        <w:rPr>
          <w:rFonts w:ascii="Calibri" w:hAnsi="Calibri" w:hint="eastAsia"/>
          <w:sz w:val="24"/>
        </w:rPr>
        <w:t>nump</w:t>
      </w:r>
      <w:r w:rsidR="00597291">
        <w:rPr>
          <w:rFonts w:ascii="Calibri" w:hAnsi="Calibri" w:hint="eastAsia"/>
          <w:sz w:val="24"/>
        </w:rPr>
        <w:t>y</w:t>
      </w:r>
      <w:proofErr w:type="spellEnd"/>
      <w:r w:rsidR="00597291">
        <w:rPr>
          <w:rFonts w:ascii="Calibri" w:hAnsi="Calibri" w:hint="eastAsia"/>
          <w:sz w:val="24"/>
        </w:rPr>
        <w:t>、</w:t>
      </w:r>
      <w:r w:rsidR="00E268AB">
        <w:rPr>
          <w:rFonts w:ascii="Calibri" w:hAnsi="Calibri" w:hint="eastAsia"/>
          <w:sz w:val="24"/>
        </w:rPr>
        <w:t>matplotlib</w:t>
      </w:r>
      <w:r w:rsidR="00597291">
        <w:rPr>
          <w:rFonts w:ascii="Calibri" w:hAnsi="Calibri" w:hint="eastAsia"/>
          <w:sz w:val="24"/>
        </w:rPr>
        <w:t>、</w:t>
      </w:r>
      <w:proofErr w:type="spellStart"/>
      <w:r w:rsidR="00597291">
        <w:rPr>
          <w:rFonts w:ascii="Calibri" w:hAnsi="Calibri" w:hint="eastAsia"/>
          <w:sz w:val="24"/>
        </w:rPr>
        <w:t>gdal</w:t>
      </w:r>
      <w:proofErr w:type="spellEnd"/>
      <w:r w:rsidR="00597291">
        <w:rPr>
          <w:rFonts w:ascii="Calibri" w:hAnsi="Calibri" w:hint="eastAsia"/>
          <w:sz w:val="24"/>
        </w:rPr>
        <w:t>来进行影响的处理</w:t>
      </w:r>
      <w:r w:rsidR="00E268AB">
        <w:rPr>
          <w:rFonts w:ascii="Calibri" w:hAnsi="Calibri" w:hint="eastAsia"/>
          <w:sz w:val="24"/>
        </w:rPr>
        <w:t>，</w:t>
      </w:r>
      <w:r w:rsidR="00597291">
        <w:rPr>
          <w:rFonts w:ascii="Calibri" w:hAnsi="Calibri" w:hint="eastAsia"/>
          <w:sz w:val="24"/>
        </w:rPr>
        <w:t>未使用库中自带的分类函数</w:t>
      </w:r>
      <w:r w:rsidR="00432ED0">
        <w:rPr>
          <w:rFonts w:ascii="Calibri" w:hAnsi="Calibri" w:hint="eastAsia"/>
          <w:sz w:val="24"/>
        </w:rPr>
        <w:t>。</w:t>
      </w:r>
    </w:p>
    <w:p w:rsidR="00D14DB9" w:rsidRPr="0000746B" w:rsidRDefault="00D14DB9" w:rsidP="00D14DB9">
      <w:pPr>
        <w:spacing w:line="360" w:lineRule="auto"/>
        <w:rPr>
          <w:rFonts w:ascii="Calibri" w:hAnsi="Calibri"/>
          <w:b/>
          <w:sz w:val="32"/>
          <w:szCs w:val="28"/>
        </w:rPr>
      </w:pPr>
      <w:r w:rsidRPr="0000746B">
        <w:rPr>
          <w:rFonts w:ascii="Calibri" w:hAnsi="Calibri" w:hint="eastAsia"/>
          <w:b/>
          <w:sz w:val="32"/>
          <w:szCs w:val="28"/>
        </w:rPr>
        <w:t>二、</w:t>
      </w:r>
      <w:r>
        <w:rPr>
          <w:rFonts w:ascii="Calibri" w:hAnsi="Calibri" w:hint="eastAsia"/>
          <w:b/>
          <w:sz w:val="32"/>
          <w:szCs w:val="28"/>
        </w:rPr>
        <w:t>程序设计思路</w:t>
      </w:r>
    </w:p>
    <w:p w:rsidR="00D14DB9" w:rsidRDefault="00D14DB9" w:rsidP="00D14DB9">
      <w:pPr>
        <w:spacing w:line="360" w:lineRule="auto"/>
        <w:ind w:firstLineChars="200" w:firstLine="480"/>
        <w:rPr>
          <w:rFonts w:ascii="Calibri" w:hAnsi="Calibri"/>
          <w:sz w:val="24"/>
        </w:rPr>
      </w:pPr>
      <w:r>
        <w:rPr>
          <w:rFonts w:ascii="Calibri" w:hAnsi="Calibri" w:hint="eastAsia"/>
          <w:sz w:val="24"/>
        </w:rPr>
        <w:t>通过使用</w:t>
      </w:r>
      <w:r w:rsidR="009442D0">
        <w:rPr>
          <w:rFonts w:ascii="Calibri" w:hAnsi="Calibri" w:hint="eastAsia"/>
          <w:sz w:val="24"/>
        </w:rPr>
        <w:t>第一次的代码读入图像后，首先建立输入设备与数据添加函数之间的联系，数据采集办法中左键是</w:t>
      </w:r>
      <w:r w:rsidR="00366BD3">
        <w:rPr>
          <w:rFonts w:ascii="Calibri" w:hAnsi="Calibri" w:hint="eastAsia"/>
          <w:sz w:val="24"/>
        </w:rPr>
        <w:t>样本像素采集，右键是</w:t>
      </w:r>
      <w:r w:rsidR="00EF625B">
        <w:rPr>
          <w:rFonts w:ascii="Calibri" w:hAnsi="Calibri" w:hint="eastAsia"/>
          <w:sz w:val="24"/>
        </w:rPr>
        <w:t>关闭当前样本采集并新建一类样本</w:t>
      </w:r>
      <w:r w:rsidR="00366BD3">
        <w:rPr>
          <w:rFonts w:ascii="Calibri" w:hAnsi="Calibri" w:hint="eastAsia"/>
          <w:sz w:val="24"/>
        </w:rPr>
        <w:t>，点按中键是完成选择开始进行基础数据计算，关闭采样窗口后开始进行分类</w:t>
      </w:r>
      <w:r>
        <w:rPr>
          <w:rFonts w:ascii="Calibri" w:hAnsi="Calibri" w:hint="eastAsia"/>
          <w:sz w:val="24"/>
        </w:rPr>
        <w:t>。</w:t>
      </w:r>
    </w:p>
    <w:p w:rsidR="0082528A" w:rsidRDefault="00E600A5" w:rsidP="00D14DB9">
      <w:pPr>
        <w:spacing w:line="360" w:lineRule="auto"/>
        <w:ind w:firstLineChars="200" w:firstLine="480"/>
        <w:rPr>
          <w:rFonts w:ascii="Calibri" w:hAnsi="Calibri"/>
          <w:sz w:val="24"/>
        </w:rPr>
      </w:pPr>
      <w:r>
        <w:rPr>
          <w:rFonts w:ascii="Calibri" w:hAnsi="Calibri" w:hint="eastAsia"/>
          <w:sz w:val="24"/>
        </w:rPr>
        <w:t>读入图像需要进行波段的整合才可以正常使用以下是打开图像并显示中整合波段信息的代码，需要转化为</w:t>
      </w:r>
      <w:r>
        <w:rPr>
          <w:rFonts w:ascii="Calibri" w:hAnsi="Calibri" w:hint="eastAsia"/>
          <w:sz w:val="24"/>
        </w:rPr>
        <w:t>BIP</w:t>
      </w:r>
      <w:r>
        <w:rPr>
          <w:rFonts w:ascii="Calibri" w:hAnsi="Calibri" w:hint="eastAsia"/>
          <w:sz w:val="24"/>
        </w:rPr>
        <w:t>格式的数据才能让显示函数正常识别</w:t>
      </w:r>
    </w:p>
    <w:p w:rsidR="00E600A5" w:rsidRDefault="00ED4BA2" w:rsidP="00D14DB9">
      <w:pPr>
        <w:spacing w:line="360" w:lineRule="auto"/>
        <w:ind w:firstLineChars="200" w:firstLine="480"/>
        <w:rPr>
          <w:rFonts w:ascii="Calibri" w:hAnsi="Calibri" w:hint="eastAsia"/>
          <w:sz w:val="24"/>
        </w:rPr>
      </w:pPr>
      <w:r w:rsidRPr="00ED4BA2">
        <w:rPr>
          <w:rFonts w:ascii="Calibri" w:hAnsi="Calibri"/>
          <w:sz w:val="24"/>
        </w:rPr>
        <w:drawing>
          <wp:inline distT="0" distB="0" distL="0" distR="0" wp14:anchorId="050A6B34" wp14:editId="24D733E4">
            <wp:extent cx="4119514" cy="1501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9293" cy="1509003"/>
                    </a:xfrm>
                    <a:prstGeom prst="rect">
                      <a:avLst/>
                    </a:prstGeom>
                  </pic:spPr>
                </pic:pic>
              </a:graphicData>
            </a:graphic>
          </wp:inline>
        </w:drawing>
      </w:r>
    </w:p>
    <w:p w:rsidR="00F12F71" w:rsidRDefault="000110B8" w:rsidP="00D14DB9">
      <w:pPr>
        <w:spacing w:line="360" w:lineRule="auto"/>
        <w:ind w:firstLineChars="200" w:firstLine="480"/>
        <w:rPr>
          <w:rFonts w:ascii="Calibri" w:hAnsi="Calibri"/>
          <w:sz w:val="24"/>
        </w:rPr>
      </w:pPr>
      <w:r>
        <w:rPr>
          <w:rFonts w:ascii="Calibri" w:hAnsi="Calibri" w:hint="eastAsia"/>
          <w:sz w:val="24"/>
        </w:rPr>
        <w:t>贝叶斯通过计算协方差函数等完成多维度</w:t>
      </w:r>
      <w:r w:rsidR="0002430A">
        <w:rPr>
          <w:rFonts w:ascii="Calibri" w:hAnsi="Calibri" w:hint="eastAsia"/>
          <w:sz w:val="24"/>
        </w:rPr>
        <w:t>高斯函数拟合，在通过对图像每个点进行运算来计算出其分别归属于两类的概率大小，将其归入概率较大的一</w:t>
      </w:r>
      <w:r w:rsidR="0082528A">
        <w:rPr>
          <w:rFonts w:ascii="Calibri" w:hAnsi="Calibri" w:hint="eastAsia"/>
          <w:sz w:val="24"/>
        </w:rPr>
        <w:t>类</w:t>
      </w:r>
      <w:r w:rsidR="0002430A">
        <w:rPr>
          <w:rFonts w:ascii="Calibri" w:hAnsi="Calibri" w:hint="eastAsia"/>
          <w:sz w:val="24"/>
        </w:rPr>
        <w:t>，其中公式中的先验概率计算公式如下</w:t>
      </w:r>
      <w:r w:rsidR="00296E74">
        <w:rPr>
          <w:rFonts w:ascii="Calibri" w:hAnsi="Calibri" w:hint="eastAsia"/>
          <w:sz w:val="24"/>
        </w:rPr>
        <w:t>：</w:t>
      </w:r>
    </w:p>
    <w:p w:rsidR="00296E74" w:rsidRDefault="00296E74" w:rsidP="00D14DB9">
      <w:pPr>
        <w:spacing w:line="360" w:lineRule="auto"/>
        <w:ind w:firstLineChars="200" w:firstLine="480"/>
        <w:rPr>
          <w:rFonts w:ascii="Calibri" w:hAnsi="Calibri"/>
          <w:sz w:val="24"/>
        </w:rPr>
      </w:pPr>
      <w:r w:rsidRPr="00296E74">
        <w:rPr>
          <w:rFonts w:ascii="Calibri" w:hAnsi="Calibri"/>
          <w:noProof/>
          <w:sz w:val="24"/>
        </w:rPr>
        <w:drawing>
          <wp:inline distT="0" distB="0" distL="0" distR="0" wp14:anchorId="736799B4" wp14:editId="4F3302DD">
            <wp:extent cx="5274310" cy="77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75335"/>
                    </a:xfrm>
                    <a:prstGeom prst="rect">
                      <a:avLst/>
                    </a:prstGeom>
                  </pic:spPr>
                </pic:pic>
              </a:graphicData>
            </a:graphic>
          </wp:inline>
        </w:drawing>
      </w:r>
    </w:p>
    <w:p w:rsidR="00D14DB9" w:rsidRDefault="00E171B6" w:rsidP="00E171B6">
      <w:pPr>
        <w:spacing w:line="360" w:lineRule="auto"/>
        <w:ind w:firstLineChars="200" w:firstLine="480"/>
        <w:rPr>
          <w:rFonts w:ascii="Calibri" w:hAnsi="Calibri"/>
          <w:sz w:val="24"/>
        </w:rPr>
      </w:pPr>
      <w:r>
        <w:rPr>
          <w:rFonts w:ascii="Calibri" w:hAnsi="Calibri" w:hint="eastAsia"/>
          <w:sz w:val="24"/>
        </w:rPr>
        <w:t>采样操作如上，同时改变函数计算方式，</w:t>
      </w:r>
      <w:r w:rsidR="00ED4BA2">
        <w:rPr>
          <w:rFonts w:ascii="Calibri" w:hAnsi="Calibri" w:hint="eastAsia"/>
          <w:sz w:val="24"/>
        </w:rPr>
        <w:t>对每一类的正态分布函数都进行</w:t>
      </w:r>
      <w:r w:rsidR="00ED4BA2">
        <w:rPr>
          <w:rFonts w:ascii="Calibri" w:hAnsi="Calibri" w:hint="eastAsia"/>
          <w:sz w:val="24"/>
        </w:rPr>
        <w:lastRenderedPageBreak/>
        <w:t>统计计算</w:t>
      </w:r>
      <w:r>
        <w:rPr>
          <w:rFonts w:ascii="Calibri" w:hAnsi="Calibri" w:hint="eastAsia"/>
          <w:sz w:val="24"/>
        </w:rPr>
        <w:t>即可</w:t>
      </w:r>
      <w:r w:rsidR="000349F8">
        <w:rPr>
          <w:rFonts w:ascii="Calibri" w:hAnsi="Calibri" w:hint="eastAsia"/>
          <w:sz w:val="24"/>
        </w:rPr>
        <w:t>，部分运算代码如下：</w:t>
      </w:r>
    </w:p>
    <w:p w:rsidR="000349F8" w:rsidRPr="00E171B6" w:rsidRDefault="000349F8" w:rsidP="00E171B6">
      <w:pPr>
        <w:spacing w:line="360" w:lineRule="auto"/>
        <w:ind w:firstLineChars="200" w:firstLine="480"/>
        <w:rPr>
          <w:rFonts w:ascii="Calibri" w:hAnsi="Calibri" w:hint="eastAsia"/>
          <w:sz w:val="24"/>
        </w:rPr>
      </w:pPr>
      <w:r w:rsidRPr="000349F8">
        <w:rPr>
          <w:rFonts w:ascii="Calibri" w:hAnsi="Calibri"/>
          <w:sz w:val="24"/>
        </w:rPr>
        <w:drawing>
          <wp:inline distT="0" distB="0" distL="0" distR="0" wp14:anchorId="162D7967" wp14:editId="2C7CBEEA">
            <wp:extent cx="5274310" cy="904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04240"/>
                    </a:xfrm>
                    <a:prstGeom prst="rect">
                      <a:avLst/>
                    </a:prstGeom>
                  </pic:spPr>
                </pic:pic>
              </a:graphicData>
            </a:graphic>
          </wp:inline>
        </w:drawing>
      </w:r>
    </w:p>
    <w:p w:rsidR="00432ED0" w:rsidRDefault="00E268AB" w:rsidP="00432ED0">
      <w:pPr>
        <w:spacing w:line="600" w:lineRule="auto"/>
        <w:rPr>
          <w:rFonts w:ascii="Calibri" w:hAnsi="Calibri"/>
          <w:b/>
          <w:sz w:val="32"/>
          <w:szCs w:val="28"/>
        </w:rPr>
      </w:pPr>
      <w:r>
        <w:rPr>
          <w:rFonts w:ascii="Calibri" w:hAnsi="Calibri" w:hint="eastAsia"/>
          <w:b/>
          <w:sz w:val="32"/>
          <w:szCs w:val="28"/>
        </w:rPr>
        <w:t>四、</w:t>
      </w:r>
      <w:r w:rsidR="00432ED0">
        <w:rPr>
          <w:rFonts w:ascii="Calibri" w:hAnsi="Calibri" w:hint="eastAsia"/>
          <w:b/>
          <w:sz w:val="32"/>
          <w:szCs w:val="28"/>
        </w:rPr>
        <w:t>结果展示</w:t>
      </w:r>
    </w:p>
    <w:p w:rsidR="00BB5F4C" w:rsidRPr="0000746B" w:rsidRDefault="00295B51" w:rsidP="00432ED0">
      <w:pPr>
        <w:spacing w:line="600" w:lineRule="auto"/>
        <w:rPr>
          <w:rFonts w:ascii="Calibri" w:hAnsi="Calibri" w:hint="eastAsia"/>
          <w:b/>
          <w:sz w:val="32"/>
          <w:szCs w:val="28"/>
        </w:rPr>
      </w:pPr>
      <w:r>
        <w:rPr>
          <w:rFonts w:ascii="Calibri" w:hAnsi="Calibri" w:hint="eastAsia"/>
          <w:b/>
          <w:noProof/>
          <w:sz w:val="32"/>
          <w:szCs w:val="28"/>
        </w:rPr>
        <w:drawing>
          <wp:inline distT="0" distB="0" distL="0" distR="0">
            <wp:extent cx="5274310" cy="4413250"/>
            <wp:effectExtent l="0" t="0" r="0" b="635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0116647D3F8448C6B660CEF4BA84AA6.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413250"/>
                    </a:xfrm>
                    <a:prstGeom prst="rect">
                      <a:avLst/>
                    </a:prstGeom>
                  </pic:spPr>
                </pic:pic>
              </a:graphicData>
            </a:graphic>
          </wp:inline>
        </w:drawing>
      </w:r>
    </w:p>
    <w:p w:rsidR="00432ED0" w:rsidRPr="00D34542" w:rsidRDefault="00432ED0" w:rsidP="00432ED0">
      <w:pPr>
        <w:spacing w:line="360" w:lineRule="auto"/>
        <w:rPr>
          <w:rFonts w:ascii="Calibri" w:hAnsi="Calibri"/>
          <w:sz w:val="24"/>
        </w:rPr>
      </w:pPr>
      <w:bookmarkStart w:id="0" w:name="_Hlk533978905"/>
      <w:r>
        <w:rPr>
          <w:rFonts w:ascii="Calibri" w:hAnsi="Calibri"/>
          <w:sz w:val="24"/>
        </w:rPr>
        <w:tab/>
      </w:r>
      <w:r>
        <w:rPr>
          <w:rFonts w:ascii="Calibri" w:hAnsi="Calibri"/>
          <w:sz w:val="24"/>
        </w:rPr>
        <w:tab/>
      </w:r>
      <w:r>
        <w:rPr>
          <w:rFonts w:ascii="Calibri" w:hAnsi="Calibri"/>
          <w:sz w:val="24"/>
        </w:rPr>
        <w:tab/>
      </w:r>
      <w:r w:rsidR="004616E8">
        <w:rPr>
          <w:rFonts w:ascii="Calibri" w:hAnsi="Calibri"/>
          <w:sz w:val="24"/>
        </w:rPr>
        <w:tab/>
      </w:r>
      <w:r w:rsidR="004616E8">
        <w:rPr>
          <w:rFonts w:ascii="Calibri" w:hAnsi="Calibri"/>
          <w:sz w:val="24"/>
        </w:rPr>
        <w:tab/>
      </w:r>
      <w:r w:rsidR="00413229">
        <w:rPr>
          <w:rFonts w:ascii="Calibri" w:hAnsi="Calibri" w:hint="eastAsia"/>
          <w:sz w:val="24"/>
        </w:rPr>
        <w:t>判别分类结果</w:t>
      </w:r>
      <w:bookmarkStart w:id="1" w:name="_GoBack"/>
      <w:bookmarkEnd w:id="1"/>
    </w:p>
    <w:bookmarkEnd w:id="0"/>
    <w:p w:rsidR="008D3CFF" w:rsidRDefault="008D3CFF" w:rsidP="00432ED0">
      <w:pPr>
        <w:spacing w:line="600" w:lineRule="auto"/>
        <w:rPr>
          <w:rFonts w:ascii="Calibri" w:hAnsi="Calibri"/>
          <w:b/>
          <w:sz w:val="32"/>
          <w:szCs w:val="28"/>
        </w:rPr>
      </w:pPr>
    </w:p>
    <w:p w:rsidR="00432ED0" w:rsidRPr="0000746B" w:rsidRDefault="008D3CFF" w:rsidP="00432ED0">
      <w:pPr>
        <w:spacing w:line="600" w:lineRule="auto"/>
        <w:rPr>
          <w:rFonts w:ascii="Calibri" w:hAnsi="Calibri"/>
          <w:b/>
          <w:sz w:val="32"/>
          <w:szCs w:val="28"/>
        </w:rPr>
      </w:pPr>
      <w:r>
        <w:rPr>
          <w:rFonts w:ascii="Calibri" w:hAnsi="Calibri" w:hint="eastAsia"/>
          <w:b/>
          <w:sz w:val="32"/>
          <w:szCs w:val="28"/>
        </w:rPr>
        <w:t>五</w:t>
      </w:r>
      <w:r w:rsidR="00432ED0" w:rsidRPr="0000746B">
        <w:rPr>
          <w:rFonts w:ascii="Calibri" w:hAnsi="Calibri" w:hint="eastAsia"/>
          <w:b/>
          <w:sz w:val="32"/>
          <w:szCs w:val="28"/>
        </w:rPr>
        <w:t>、</w:t>
      </w:r>
      <w:r w:rsidR="00432ED0">
        <w:rPr>
          <w:rFonts w:ascii="Calibri" w:hAnsi="Calibri" w:hint="eastAsia"/>
          <w:b/>
          <w:sz w:val="32"/>
          <w:szCs w:val="28"/>
        </w:rPr>
        <w:t>实习心得</w:t>
      </w:r>
    </w:p>
    <w:p w:rsidR="00432ED0" w:rsidRPr="005E5E6B" w:rsidRDefault="00432ED0" w:rsidP="00432ED0">
      <w:pPr>
        <w:spacing w:line="360" w:lineRule="auto"/>
        <w:ind w:firstLineChars="200" w:firstLine="480"/>
        <w:rPr>
          <w:rFonts w:ascii="SimSun" w:hAnsi="SimSun"/>
          <w:sz w:val="24"/>
        </w:rPr>
      </w:pPr>
      <w:r>
        <w:rPr>
          <w:rFonts w:ascii="SimSun" w:hAnsi="SimSun" w:hint="eastAsia"/>
          <w:sz w:val="24"/>
        </w:rPr>
        <w:t>本次实习相对较为简单，通过学习python以及相关的库之后我顺利的完成了实习，</w:t>
      </w:r>
      <w:r w:rsidR="0043082E">
        <w:rPr>
          <w:rFonts w:ascii="SimSun" w:hAnsi="SimSun" w:hint="eastAsia"/>
          <w:sz w:val="24"/>
        </w:rPr>
        <w:t>通过查找资料完成了对算法的学习并对其中一些操作有了自己的理解。</w:t>
      </w:r>
    </w:p>
    <w:p w:rsidR="00432ED0" w:rsidRDefault="00432ED0"/>
    <w:sectPr w:rsidR="00432ED0" w:rsidSect="00631809">
      <w:headerReference w:type="default" r:id="rId11"/>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044" w:rsidRDefault="003A7044">
      <w:r>
        <w:separator/>
      </w:r>
    </w:p>
  </w:endnote>
  <w:endnote w:type="continuationSeparator" w:id="0">
    <w:p w:rsidR="003A7044" w:rsidRDefault="003A7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Xingkai">
    <w:altName w:val="华文行楷"/>
    <w:panose1 w:val="02010800040101010101"/>
    <w:charset w:val="86"/>
    <w:family w:val="auto"/>
    <w:pitch w:val="variable"/>
    <w:sig w:usb0="00000001" w:usb1="080F0000" w:usb2="00000010" w:usb3="00000000" w:csb0="00040000" w:csb1="00000000"/>
  </w:font>
  <w:font w:name="KaiTi">
    <w:altName w:val="KaiTi"/>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484338"/>
      <w:docPartObj>
        <w:docPartGallery w:val="Page Numbers (Bottom of Page)"/>
        <w:docPartUnique/>
      </w:docPartObj>
    </w:sdtPr>
    <w:sdtEndPr/>
    <w:sdtContent>
      <w:p w:rsidR="00D60555" w:rsidRDefault="00433E83">
        <w:pPr>
          <w:pStyle w:val="Footer"/>
          <w:jc w:val="center"/>
        </w:pPr>
        <w:r>
          <w:fldChar w:fldCharType="begin"/>
        </w:r>
        <w:r>
          <w:instrText>PAGE   \* MERGEFORMAT</w:instrText>
        </w:r>
        <w:r>
          <w:fldChar w:fldCharType="separate"/>
        </w:r>
        <w:r>
          <w:rPr>
            <w:lang w:val="zh-CN"/>
          </w:rPr>
          <w:t>2</w:t>
        </w:r>
        <w:r>
          <w:fldChar w:fldCharType="end"/>
        </w:r>
      </w:p>
    </w:sdtContent>
  </w:sdt>
  <w:p w:rsidR="00D60555" w:rsidRDefault="003A7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044" w:rsidRDefault="003A7044">
      <w:r>
        <w:separator/>
      </w:r>
    </w:p>
  </w:footnote>
  <w:footnote w:type="continuationSeparator" w:id="0">
    <w:p w:rsidR="003A7044" w:rsidRDefault="003A7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55" w:rsidRDefault="003A7044">
    <w:pPr>
      <w:pStyle w:val="Header"/>
    </w:pPr>
  </w:p>
  <w:p w:rsidR="00D60555" w:rsidRDefault="00433E83">
    <w:pPr>
      <w:pStyle w:val="Header"/>
    </w:pPr>
    <w:r>
      <w:rPr>
        <w:rFonts w:hint="eastAsia"/>
      </w:rPr>
      <w:t>2</w:t>
    </w:r>
    <w:r>
      <w:t>01</w:t>
    </w:r>
    <w:r>
      <w:rPr>
        <w:rFonts w:hint="eastAsia"/>
      </w:rPr>
      <w:t>9</w:t>
    </w:r>
    <w:r>
      <w:rPr>
        <w:rFonts w:hint="eastAsia"/>
      </w:rPr>
      <w:t>年春模式识别实习报告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0"/>
    <w:rsid w:val="00002194"/>
    <w:rsid w:val="000110B8"/>
    <w:rsid w:val="0002430A"/>
    <w:rsid w:val="000349F8"/>
    <w:rsid w:val="00137137"/>
    <w:rsid w:val="00144C5E"/>
    <w:rsid w:val="00295B51"/>
    <w:rsid w:val="00296E74"/>
    <w:rsid w:val="002F1D88"/>
    <w:rsid w:val="00366BD3"/>
    <w:rsid w:val="003A7044"/>
    <w:rsid w:val="00413229"/>
    <w:rsid w:val="0043082E"/>
    <w:rsid w:val="00432ED0"/>
    <w:rsid w:val="00433E83"/>
    <w:rsid w:val="004616E8"/>
    <w:rsid w:val="00597291"/>
    <w:rsid w:val="00626B89"/>
    <w:rsid w:val="007F216A"/>
    <w:rsid w:val="0082528A"/>
    <w:rsid w:val="008D1D9A"/>
    <w:rsid w:val="008D3CFF"/>
    <w:rsid w:val="009442D0"/>
    <w:rsid w:val="0095011F"/>
    <w:rsid w:val="00991B91"/>
    <w:rsid w:val="009A2B81"/>
    <w:rsid w:val="00BB5F4C"/>
    <w:rsid w:val="00CA0D5A"/>
    <w:rsid w:val="00CB4E4D"/>
    <w:rsid w:val="00D14DB9"/>
    <w:rsid w:val="00D31B4B"/>
    <w:rsid w:val="00E12386"/>
    <w:rsid w:val="00E171B6"/>
    <w:rsid w:val="00E268AB"/>
    <w:rsid w:val="00E600A5"/>
    <w:rsid w:val="00EA0B1C"/>
    <w:rsid w:val="00ED4BA2"/>
    <w:rsid w:val="00EF625B"/>
    <w:rsid w:val="00F12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A20C"/>
  <w15:chartTrackingRefBased/>
  <w15:docId w15:val="{3FCFD35D-8B41-814D-B7FC-569CD740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0"/>
    <w:pPr>
      <w:widowControl w:val="0"/>
      <w:jc w:val="both"/>
    </w:pPr>
    <w:rPr>
      <w:rFonts w:ascii="Times New Roman" w:eastAsia="SimSun" w:hAnsi="Times New Roman"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ED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32ED0"/>
    <w:rPr>
      <w:rFonts w:ascii="Times New Roman" w:eastAsia="SimSun" w:hAnsi="Times New Roman" w:cs="Times New Roman"/>
      <w:kern w:val="2"/>
      <w:sz w:val="18"/>
      <w:szCs w:val="18"/>
    </w:rPr>
  </w:style>
  <w:style w:type="paragraph" w:styleId="Footer">
    <w:name w:val="footer"/>
    <w:basedOn w:val="Normal"/>
    <w:link w:val="FooterChar"/>
    <w:uiPriority w:val="99"/>
    <w:unhideWhenUsed/>
    <w:rsid w:val="00432ED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32ED0"/>
    <w:rPr>
      <w:rFonts w:ascii="Times New Roman" w:eastAsia="SimSun"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14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博文</dc:creator>
  <cp:keywords/>
  <dc:description/>
  <cp:lastModifiedBy>黄 博文</cp:lastModifiedBy>
  <cp:revision>39</cp:revision>
  <dcterms:created xsi:type="dcterms:W3CDTF">2019-05-28T19:40:00Z</dcterms:created>
  <dcterms:modified xsi:type="dcterms:W3CDTF">2019-06-04T09:21:00Z</dcterms:modified>
</cp:coreProperties>
</file>