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2E25" w14:textId="77777777" w:rsidR="00FF4FA4" w:rsidRDefault="00000000">
      <w:pPr>
        <w:spacing w:before="480" w:after="120"/>
        <w:jc w:val="center"/>
      </w:pPr>
      <w:r>
        <w:rPr>
          <w:b/>
          <w:bCs/>
          <w:color w:val="1F3864"/>
          <w:sz w:val="44"/>
          <w:szCs w:val="44"/>
        </w:rPr>
        <w:t xml:space="preserve">XYZ </w:t>
      </w:r>
      <w:proofErr w:type="spellStart"/>
      <w:r>
        <w:rPr>
          <w:b/>
          <w:bCs/>
          <w:color w:val="1F3864"/>
          <w:sz w:val="44"/>
          <w:szCs w:val="44"/>
        </w:rPr>
        <w:t>Labs</w:t>
      </w:r>
      <w:proofErr w:type="spellEnd"/>
      <w:r>
        <w:rPr>
          <w:b/>
          <w:bCs/>
          <w:color w:val="1F3864"/>
          <w:sz w:val="44"/>
          <w:szCs w:val="44"/>
        </w:rPr>
        <w:t xml:space="preserve"> — Guia de Recuperação Docker</w:t>
      </w:r>
    </w:p>
    <w:p w14:paraId="4EDA4397" w14:textId="77777777" w:rsidR="00FF4FA4" w:rsidRDefault="00000000">
      <w:pPr>
        <w:spacing w:after="480"/>
        <w:jc w:val="center"/>
      </w:pPr>
      <w:r>
        <w:rPr>
          <w:i/>
          <w:iCs/>
          <w:color w:val="6B7280"/>
          <w:sz w:val="22"/>
          <w:szCs w:val="22"/>
        </w:rPr>
        <w:t>Procedimento completo para recriar ambiente após perda de containers e volumes</w:t>
      </w:r>
    </w:p>
    <w:p w14:paraId="265FE554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47ED8974" w14:textId="77777777" w:rsidR="00FF4FA4" w:rsidRDefault="00000000">
      <w:pPr>
        <w:pStyle w:val="Ttulo1"/>
      </w:pPr>
      <w:r>
        <w:t>1. Pré-requisitos</w:t>
      </w:r>
    </w:p>
    <w:p w14:paraId="7EBEFAFB" w14:textId="77777777" w:rsidR="00FF4FA4" w:rsidRDefault="00000000">
      <w:pPr>
        <w:spacing w:before="60" w:after="60"/>
      </w:pPr>
      <w:r>
        <w:t>Antes de começar, confirma que tens instalado na máquina:</w:t>
      </w:r>
    </w:p>
    <w:p w14:paraId="7FAF7933" w14:textId="77777777" w:rsidR="00FF4FA4" w:rsidRDefault="00FF4FA4">
      <w:pPr>
        <w:spacing w:before="80" w:after="80"/>
      </w:pPr>
    </w:p>
    <w:p w14:paraId="09C989D9" w14:textId="77777777" w:rsidR="00FF4FA4" w:rsidRPr="005C5109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5C5109">
        <w:rPr>
          <w:lang w:val="en-US"/>
        </w:rPr>
        <w:t>Docker Desktop (Windows) — incluí Docker Engine + Docker Compose</w:t>
      </w:r>
    </w:p>
    <w:p w14:paraId="13BA081A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Git</w:t>
      </w:r>
      <w:proofErr w:type="spellEnd"/>
      <w:r>
        <w:t xml:space="preserve"> — para clonar o repositório</w:t>
      </w:r>
    </w:p>
    <w:p w14:paraId="62D57EBF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PostgreSQL</w:t>
      </w:r>
      <w:proofErr w:type="spellEnd"/>
      <w:r>
        <w:t xml:space="preserve"> 18 — para fazer </w:t>
      </w:r>
      <w:proofErr w:type="spellStart"/>
      <w:r>
        <w:t>dump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da base de dados local</w:t>
      </w:r>
    </w:p>
    <w:p w14:paraId="336C5328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>Node.js (opcional) — apenas se precisares correr o projeto fora do Docker</w:t>
      </w:r>
    </w:p>
    <w:p w14:paraId="5DBF0357" w14:textId="77777777" w:rsidR="00FF4FA4" w:rsidRDefault="00FF4F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2AC91D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00A55" w14:textId="77777777" w:rsidR="00FF4FA4" w:rsidRDefault="00000000">
            <w:proofErr w:type="gramStart"/>
            <w:r>
              <w:rPr>
                <w:color w:val="1E3A8A"/>
              </w:rPr>
              <w:t>ℹ️  O</w:t>
            </w:r>
            <w:proofErr w:type="gramEnd"/>
            <w:r>
              <w:rPr>
                <w:color w:val="1E3A8A"/>
              </w:rPr>
              <w:t xml:space="preserve"> Docker Desktop deve estar a correr antes de executar qualquer comando.</w:t>
            </w:r>
          </w:p>
        </w:tc>
      </w:tr>
    </w:tbl>
    <w:p w14:paraId="00840B35" w14:textId="77777777" w:rsidR="00FF4FA4" w:rsidRDefault="00FF4FA4">
      <w:pPr>
        <w:spacing w:before="80" w:after="80"/>
      </w:pPr>
    </w:p>
    <w:p w14:paraId="64AE9AD0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1975FE00" w14:textId="77777777" w:rsidR="00FF4FA4" w:rsidRDefault="00000000">
      <w:pPr>
        <w:pStyle w:val="Ttulo1"/>
      </w:pPr>
      <w:r>
        <w:t>2. Clonar o Repositório</w:t>
      </w:r>
    </w:p>
    <w:p w14:paraId="5E9DFC2C" w14:textId="77777777" w:rsidR="00FF4FA4" w:rsidRDefault="00000000">
      <w:pPr>
        <w:spacing w:before="60" w:after="60"/>
      </w:pPr>
      <w:r>
        <w:t>O código fonte está no GitHub. Clona-o para a tua máquina:</w:t>
      </w:r>
    </w:p>
    <w:p w14:paraId="6DE00A55" w14:textId="77777777" w:rsidR="00FF4FA4" w:rsidRDefault="00FF4FA4">
      <w:pPr>
        <w:spacing w:before="80" w:after="80"/>
      </w:pPr>
    </w:p>
    <w:p w14:paraId="46F963BA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git clone https://github.com/FZQussi/XYZ-Labs-WebApp.git</w:t>
      </w:r>
    </w:p>
    <w:p w14:paraId="6873B25B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cd XYZ-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Labs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WebApp</w:t>
      </w:r>
      <w:proofErr w:type="spellEnd"/>
    </w:p>
    <w:p w14:paraId="398E3A74" w14:textId="77777777" w:rsidR="00FF4FA4" w:rsidRDefault="00FF4FA4">
      <w:pPr>
        <w:spacing w:before="80" w:after="80"/>
      </w:pPr>
    </w:p>
    <w:p w14:paraId="2065557A" w14:textId="77777777" w:rsidR="00FF4FA4" w:rsidRDefault="00000000">
      <w:pPr>
        <w:spacing w:before="60" w:after="60"/>
      </w:pPr>
      <w:r>
        <w:t xml:space="preserve">Se já tens o repositório </w:t>
      </w:r>
      <w:proofErr w:type="gramStart"/>
      <w:r>
        <w:t>localmente</w:t>
      </w:r>
      <w:proofErr w:type="gramEnd"/>
      <w:r>
        <w:t xml:space="preserve"> mas perdeste os containers, não precisas de clonar de novo — passa para a Secção 3.</w:t>
      </w:r>
    </w:p>
    <w:p w14:paraId="6A8CDAEC" w14:textId="77777777" w:rsidR="00FF4FA4" w:rsidRDefault="00FF4FA4">
      <w:pPr>
        <w:spacing w:before="80" w:after="80"/>
      </w:pPr>
    </w:p>
    <w:p w14:paraId="38B77304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70C42DC7" w14:textId="77777777" w:rsidR="00FF4FA4" w:rsidRDefault="00000000">
      <w:pPr>
        <w:pStyle w:val="Ttulo1"/>
      </w:pPr>
      <w:r>
        <w:t xml:space="preserve">3. Recriar o </w:t>
      </w:r>
      <w:proofErr w:type="gramStart"/>
      <w:r>
        <w:t>Ficheiro .</w:t>
      </w:r>
      <w:proofErr w:type="spellStart"/>
      <w:r>
        <w:t>env</w:t>
      </w:r>
      <w:proofErr w:type="spellEnd"/>
      <w:proofErr w:type="gramEnd"/>
    </w:p>
    <w:p w14:paraId="311D1684" w14:textId="77777777" w:rsidR="00FF4FA4" w:rsidRDefault="00000000">
      <w:pPr>
        <w:spacing w:before="60" w:after="60"/>
      </w:pPr>
      <w:r>
        <w:t xml:space="preserve">O ficheiro 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não está no </w:t>
      </w:r>
      <w:proofErr w:type="spellStart"/>
      <w:r>
        <w:t>Git</w:t>
      </w:r>
      <w:proofErr w:type="spellEnd"/>
      <w:r>
        <w:t xml:space="preserve"> (está </w:t>
      </w:r>
      <w:proofErr w:type="gramStart"/>
      <w:r>
        <w:t>no .</w:t>
      </w:r>
      <w:proofErr w:type="spellStart"/>
      <w:r>
        <w:t>gitignore</w:t>
      </w:r>
      <w:proofErr w:type="spellEnd"/>
      <w:proofErr w:type="gramEnd"/>
      <w:r>
        <w:t xml:space="preserve"> por segurança). Tens de o recriar manualmente.</w:t>
      </w:r>
    </w:p>
    <w:p w14:paraId="43F59D18" w14:textId="77777777" w:rsidR="00FF4FA4" w:rsidRDefault="00FF4FA4">
      <w:pPr>
        <w:spacing w:before="80" w:after="80"/>
      </w:pPr>
    </w:p>
    <w:p w14:paraId="40988513" w14:textId="77777777" w:rsidR="00FF4FA4" w:rsidRDefault="00000000">
      <w:pPr>
        <w:spacing w:before="60" w:after="60"/>
      </w:pPr>
      <w:r>
        <w:t xml:space="preserve">Cria o ficheiro em 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com o seguinte conteúdo:</w:t>
      </w:r>
    </w:p>
    <w:p w14:paraId="3635FE33" w14:textId="77777777" w:rsidR="00FF4FA4" w:rsidRDefault="00FF4FA4">
      <w:pPr>
        <w:spacing w:before="80" w:after="80"/>
      </w:pPr>
    </w:p>
    <w:p w14:paraId="5065AB44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DATABASE_URL=postgresql://printstore:derpwuant69@db:5432/printstore</w:t>
      </w:r>
    </w:p>
    <w:p w14:paraId="67682724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JWT_SECRET=&lt;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o_teu_jwt_secret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&gt;</w:t>
      </w:r>
    </w:p>
    <w:p w14:paraId="21B28F4F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EMAIL_USER=&lt;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o_teu_email_gmail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&gt;</w:t>
      </w:r>
    </w:p>
    <w:p w14:paraId="5A308D82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EMAIL_PASS=&lt;a_tua_app_password_gmail&gt;</w:t>
      </w:r>
    </w:p>
    <w:p w14:paraId="13B19CD4" w14:textId="77777777" w:rsidR="00FF4FA4" w:rsidRPr="005C5109" w:rsidRDefault="00FF4FA4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11FE21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A3A5F" w14:textId="77777777" w:rsidR="00FF4FA4" w:rsidRDefault="00000000">
            <w:r>
              <w:rPr>
                <w:color w:val="92400E"/>
              </w:rPr>
              <w:t>⚠</w:t>
            </w:r>
            <w:proofErr w:type="gramStart"/>
            <w:r>
              <w:rPr>
                <w:color w:val="92400E"/>
              </w:rPr>
              <w:t>️  NUNCA</w:t>
            </w:r>
            <w:proofErr w:type="gramEnd"/>
            <w:r>
              <w:rPr>
                <w:color w:val="92400E"/>
              </w:rPr>
              <w:t xml:space="preserve"> faças </w:t>
            </w:r>
            <w:proofErr w:type="spellStart"/>
            <w:r>
              <w:rPr>
                <w:color w:val="92400E"/>
              </w:rPr>
              <w:t>commit</w:t>
            </w:r>
            <w:proofErr w:type="spellEnd"/>
            <w:r>
              <w:rPr>
                <w:color w:val="92400E"/>
              </w:rPr>
              <w:t xml:space="preserve"> do </w:t>
            </w:r>
            <w:proofErr w:type="gramStart"/>
            <w:r>
              <w:rPr>
                <w:color w:val="92400E"/>
              </w:rPr>
              <w:t>ficheiro .</w:t>
            </w:r>
            <w:proofErr w:type="spellStart"/>
            <w:r>
              <w:rPr>
                <w:color w:val="92400E"/>
              </w:rPr>
              <w:t>env</w:t>
            </w:r>
            <w:proofErr w:type="spellEnd"/>
            <w:proofErr w:type="gramEnd"/>
            <w:r>
              <w:rPr>
                <w:color w:val="92400E"/>
              </w:rPr>
              <w:t xml:space="preserve"> para o </w:t>
            </w:r>
            <w:proofErr w:type="spellStart"/>
            <w:r>
              <w:rPr>
                <w:color w:val="92400E"/>
              </w:rPr>
              <w:t>Git</w:t>
            </w:r>
            <w:proofErr w:type="spellEnd"/>
            <w:r>
              <w:rPr>
                <w:color w:val="92400E"/>
              </w:rPr>
              <w:t>. Contém credenciais sensíveis.</w:t>
            </w:r>
          </w:p>
        </w:tc>
      </w:tr>
    </w:tbl>
    <w:p w14:paraId="5D5F01E0" w14:textId="77777777" w:rsidR="00FF4FA4" w:rsidRDefault="00FF4F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145073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7DD45" w14:textId="77777777" w:rsidR="00FF4FA4" w:rsidRDefault="00000000">
            <w:proofErr w:type="gramStart"/>
            <w:r>
              <w:rPr>
                <w:color w:val="1E3A8A"/>
              </w:rPr>
              <w:t>ℹ️  O</w:t>
            </w:r>
            <w:proofErr w:type="gramEnd"/>
            <w:r>
              <w:rPr>
                <w:color w:val="1E3A8A"/>
              </w:rPr>
              <w:t xml:space="preserve"> </w:t>
            </w:r>
            <w:proofErr w:type="spellStart"/>
            <w:r>
              <w:rPr>
                <w:color w:val="1E3A8A"/>
              </w:rPr>
              <w:t>host</w:t>
            </w:r>
            <w:proofErr w:type="spellEnd"/>
            <w:r>
              <w:rPr>
                <w:color w:val="1E3A8A"/>
              </w:rPr>
              <w:t xml:space="preserve"> da base de dados deve ser '</w:t>
            </w:r>
            <w:proofErr w:type="spellStart"/>
            <w:r>
              <w:rPr>
                <w:color w:val="1E3A8A"/>
              </w:rPr>
              <w:t>db</w:t>
            </w:r>
            <w:proofErr w:type="spellEnd"/>
            <w:r>
              <w:rPr>
                <w:color w:val="1E3A8A"/>
              </w:rPr>
              <w:t xml:space="preserve">' (nome do serviço no </w:t>
            </w:r>
            <w:proofErr w:type="spellStart"/>
            <w:r>
              <w:rPr>
                <w:color w:val="1E3A8A"/>
              </w:rPr>
              <w:t>docker-compose</w:t>
            </w:r>
            <w:proofErr w:type="spellEnd"/>
            <w:r>
              <w:rPr>
                <w:color w:val="1E3A8A"/>
              </w:rPr>
              <w:t>), NÃO '</w:t>
            </w:r>
            <w:proofErr w:type="spellStart"/>
            <w:r>
              <w:rPr>
                <w:color w:val="1E3A8A"/>
              </w:rPr>
              <w:t>localhost</w:t>
            </w:r>
            <w:proofErr w:type="spellEnd"/>
            <w:r>
              <w:rPr>
                <w:color w:val="1E3A8A"/>
              </w:rPr>
              <w:t>'.</w:t>
            </w:r>
          </w:p>
        </w:tc>
      </w:tr>
    </w:tbl>
    <w:p w14:paraId="6D649655" w14:textId="77777777" w:rsidR="00FF4FA4" w:rsidRDefault="00FF4FA4">
      <w:pPr>
        <w:spacing w:before="80" w:after="80"/>
      </w:pPr>
    </w:p>
    <w:p w14:paraId="46E825A7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52F94B5D" w14:textId="77777777" w:rsidR="00FF4FA4" w:rsidRDefault="00000000">
      <w:pPr>
        <w:pStyle w:val="Ttulo1"/>
      </w:pPr>
      <w:r>
        <w:t>4. Construir e Iniciar os Containers</w:t>
      </w:r>
    </w:p>
    <w:p w14:paraId="40CD0481" w14:textId="77777777" w:rsidR="00FF4FA4" w:rsidRDefault="00000000">
      <w:pPr>
        <w:spacing w:before="60" w:after="60"/>
      </w:pPr>
      <w:r>
        <w:t xml:space="preserve">Com </w:t>
      </w:r>
      <w:proofErr w:type="gramStart"/>
      <w:r>
        <w:t>o .</w:t>
      </w:r>
      <w:proofErr w:type="spellStart"/>
      <w:r>
        <w:t>env</w:t>
      </w:r>
      <w:proofErr w:type="spellEnd"/>
      <w:proofErr w:type="gramEnd"/>
      <w:r>
        <w:t xml:space="preserve"> criado, constrói e inicia todos os containers:</w:t>
      </w:r>
    </w:p>
    <w:p w14:paraId="14329AEA" w14:textId="77777777" w:rsidR="00FF4FA4" w:rsidRDefault="00FF4FA4">
      <w:pPr>
        <w:spacing w:before="80" w:after="80"/>
      </w:pPr>
    </w:p>
    <w:p w14:paraId="746DB282" w14:textId="77777777" w:rsidR="00FF4FA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-d</w:t>
      </w:r>
    </w:p>
    <w:p w14:paraId="2F662B93" w14:textId="77777777" w:rsidR="00FF4FA4" w:rsidRDefault="00FF4FA4">
      <w:pPr>
        <w:spacing w:before="80" w:after="80"/>
      </w:pPr>
    </w:p>
    <w:p w14:paraId="7DA27419" w14:textId="77777777" w:rsidR="00FF4FA4" w:rsidRDefault="00000000">
      <w:pPr>
        <w:spacing w:before="60" w:after="60"/>
      </w:pPr>
      <w:r>
        <w:t>Este comando faz:</w:t>
      </w:r>
    </w:p>
    <w:p w14:paraId="5C4CF125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Constrói a imagem do </w:t>
      </w:r>
      <w:proofErr w:type="spellStart"/>
      <w:r>
        <w:t>backend</w:t>
      </w:r>
      <w:proofErr w:type="spellEnd"/>
      <w:r>
        <w:t xml:space="preserve"> Node.js</w:t>
      </w:r>
    </w:p>
    <w:p w14:paraId="0ECC0145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Inicia o container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db</w:t>
      </w:r>
      <w:proofErr w:type="spellEnd"/>
      <w:r>
        <w:t>)</w:t>
      </w:r>
    </w:p>
    <w:p w14:paraId="43596BF7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Inicia o container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588FA989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>Cria os volumes e a rede interna</w:t>
      </w:r>
    </w:p>
    <w:p w14:paraId="1A67DF90" w14:textId="77777777" w:rsidR="00FF4FA4" w:rsidRDefault="00FF4FA4">
      <w:pPr>
        <w:spacing w:before="80" w:after="80"/>
      </w:pPr>
    </w:p>
    <w:p w14:paraId="1DF85548" w14:textId="77777777" w:rsidR="00FF4FA4" w:rsidRDefault="00000000">
      <w:pPr>
        <w:spacing w:before="60" w:after="60"/>
      </w:pPr>
      <w:r>
        <w:t>Verifica se os containers estão a correr:</w:t>
      </w:r>
    </w:p>
    <w:p w14:paraId="5AEC66F3" w14:textId="77777777" w:rsidR="00FF4FA4" w:rsidRDefault="00FF4FA4">
      <w:pPr>
        <w:spacing w:before="80" w:after="80"/>
      </w:pPr>
    </w:p>
    <w:p w14:paraId="3A36502B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ps</w:t>
      </w:r>
    </w:p>
    <w:p w14:paraId="50AE5DEF" w14:textId="77777777" w:rsidR="00FF4FA4" w:rsidRPr="005C5109" w:rsidRDefault="00FF4FA4">
      <w:pPr>
        <w:spacing w:before="80" w:after="80"/>
        <w:rPr>
          <w:lang w:val="en-US"/>
        </w:rPr>
      </w:pPr>
    </w:p>
    <w:p w14:paraId="4C566B45" w14:textId="77777777" w:rsidR="00FF4FA4" w:rsidRPr="005C5109" w:rsidRDefault="00000000">
      <w:pPr>
        <w:spacing w:before="60" w:after="60"/>
        <w:rPr>
          <w:lang w:val="en-US"/>
        </w:rPr>
      </w:pPr>
      <w:r w:rsidRPr="005C5109">
        <w:rPr>
          <w:lang w:val="en-US"/>
        </w:rPr>
        <w:t>Deves ver 3 containers com status 'running' ou 'healthy': db, backend, frontend.</w:t>
      </w:r>
    </w:p>
    <w:p w14:paraId="2A5E20EA" w14:textId="77777777" w:rsidR="00FF4FA4" w:rsidRPr="005C5109" w:rsidRDefault="00FF4FA4">
      <w:pPr>
        <w:spacing w:before="80" w:after="80"/>
        <w:rPr>
          <w:lang w:val="en-US"/>
        </w:rPr>
      </w:pPr>
    </w:p>
    <w:p w14:paraId="78218B98" w14:textId="77777777" w:rsidR="00FF4FA4" w:rsidRPr="005C5109" w:rsidRDefault="00FF4FA4">
      <w:pPr>
        <w:pBdr>
          <w:bottom w:val="single" w:sz="6" w:space="1" w:color="CBD5E1"/>
        </w:pBdr>
        <w:spacing w:before="160" w:after="160"/>
        <w:rPr>
          <w:lang w:val="en-US"/>
        </w:rPr>
      </w:pPr>
    </w:p>
    <w:p w14:paraId="39F53736" w14:textId="77777777" w:rsidR="00FF4FA4" w:rsidRDefault="00000000">
      <w:pPr>
        <w:pStyle w:val="Ttulo1"/>
      </w:pPr>
      <w:r>
        <w:t>5. Restaurar a Base de Dados</w:t>
      </w:r>
    </w:p>
    <w:p w14:paraId="0F53E92A" w14:textId="77777777" w:rsidR="00FF4FA4" w:rsidRDefault="00000000">
      <w:pPr>
        <w:spacing w:before="60" w:after="60"/>
      </w:pPr>
      <w:r>
        <w:t>Após perda do volume, a base de dados está vazia. Tens duas opções:</w:t>
      </w:r>
    </w:p>
    <w:p w14:paraId="21249BDE" w14:textId="77777777" w:rsidR="00FF4FA4" w:rsidRDefault="00FF4FA4">
      <w:pPr>
        <w:spacing w:before="80" w:after="80"/>
      </w:pPr>
    </w:p>
    <w:p w14:paraId="147C628D" w14:textId="77777777" w:rsidR="00FF4FA4" w:rsidRDefault="00000000">
      <w:pPr>
        <w:pStyle w:val="Ttulo2"/>
      </w:pPr>
      <w:r>
        <w:t xml:space="preserve">Opção A — Tens um ficheiro </w:t>
      </w:r>
      <w:proofErr w:type="spellStart"/>
      <w:r>
        <w:t>backup.sql</w:t>
      </w:r>
      <w:proofErr w:type="spellEnd"/>
    </w:p>
    <w:p w14:paraId="02DD78F8" w14:textId="77777777" w:rsidR="00FF4FA4" w:rsidRDefault="00000000">
      <w:pPr>
        <w:spacing w:before="60" w:after="60"/>
      </w:pPr>
      <w:r>
        <w:t>Se já tens um ficheiro de backup, importa-o diretamente:</w:t>
      </w:r>
    </w:p>
    <w:p w14:paraId="057668FC" w14:textId="77777777" w:rsidR="00FF4FA4" w:rsidRDefault="00FF4FA4">
      <w:pPr>
        <w:spacing w:before="80" w:after="80"/>
      </w:pPr>
    </w:p>
    <w:p w14:paraId="2AA64971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PowerShell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(não suporta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redirecionamento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&lt;)</w:t>
      </w:r>
    </w:p>
    <w:p w14:paraId="485C3FDE" w14:textId="77777777" w:rsidR="00FF4FA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Get-Content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backup.sql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printstore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printstore</w:t>
      </w:r>
      <w:proofErr w:type="spellEnd"/>
    </w:p>
    <w:p w14:paraId="160B11B6" w14:textId="77777777" w:rsidR="00FF4FA4" w:rsidRDefault="00FF4F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14601E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33E0C" w14:textId="77777777" w:rsidR="00FF4FA4" w:rsidRDefault="00000000">
            <w:proofErr w:type="gramStart"/>
            <w:r>
              <w:rPr>
                <w:color w:val="1E3A8A"/>
              </w:rPr>
              <w:t>ℹ️  Ignora</w:t>
            </w:r>
            <w:proofErr w:type="gramEnd"/>
            <w:r>
              <w:rPr>
                <w:color w:val="1E3A8A"/>
              </w:rPr>
              <w:t xml:space="preserve"> os erros 'role </w:t>
            </w:r>
            <w:proofErr w:type="spellStart"/>
            <w:r>
              <w:rPr>
                <w:color w:val="1E3A8A"/>
              </w:rPr>
              <w:t>postgres</w:t>
            </w:r>
            <w:proofErr w:type="spellEnd"/>
            <w:r>
              <w:rPr>
                <w:color w:val="1E3A8A"/>
              </w:rPr>
              <w:t xml:space="preserve"> does </w:t>
            </w:r>
            <w:proofErr w:type="spellStart"/>
            <w:r>
              <w:rPr>
                <w:color w:val="1E3A8A"/>
              </w:rPr>
              <w:t>not</w:t>
            </w:r>
            <w:proofErr w:type="spellEnd"/>
            <w:r>
              <w:rPr>
                <w:color w:val="1E3A8A"/>
              </w:rPr>
              <w:t xml:space="preserve"> </w:t>
            </w:r>
            <w:proofErr w:type="spellStart"/>
            <w:r>
              <w:rPr>
                <w:color w:val="1E3A8A"/>
              </w:rPr>
              <w:t>exist</w:t>
            </w:r>
            <w:proofErr w:type="spellEnd"/>
            <w:r>
              <w:rPr>
                <w:color w:val="1E3A8A"/>
              </w:rPr>
              <w:t>' — são inofensivos e não afetam o funcionamento.</w:t>
            </w:r>
          </w:p>
        </w:tc>
      </w:tr>
    </w:tbl>
    <w:p w14:paraId="467B89FF" w14:textId="77777777" w:rsidR="00FF4FA4" w:rsidRDefault="00FF4FA4">
      <w:pPr>
        <w:spacing w:before="80" w:after="80"/>
      </w:pPr>
    </w:p>
    <w:p w14:paraId="0C69CC0A" w14:textId="77777777" w:rsidR="00FF4FA4" w:rsidRDefault="00000000">
      <w:pPr>
        <w:pStyle w:val="Ttulo2"/>
      </w:pPr>
      <w:r>
        <w:t xml:space="preserve">Opção B — Criar backup do </w:t>
      </w:r>
      <w:proofErr w:type="spellStart"/>
      <w:r>
        <w:t>PostgreSQL</w:t>
      </w:r>
      <w:proofErr w:type="spellEnd"/>
      <w:r>
        <w:t xml:space="preserve"> local (porta 5433)</w:t>
      </w:r>
    </w:p>
    <w:p w14:paraId="51C54B49" w14:textId="77777777" w:rsidR="00FF4FA4" w:rsidRDefault="00000000">
      <w:pPr>
        <w:spacing w:before="60" w:after="60"/>
      </w:pPr>
      <w:r>
        <w:t xml:space="preserve">Se tens o </w:t>
      </w:r>
      <w:proofErr w:type="spellStart"/>
      <w:r>
        <w:t>PostgreSQL</w:t>
      </w:r>
      <w:proofErr w:type="spellEnd"/>
      <w:r>
        <w:t xml:space="preserve"> local com os dados, exporta primeiro:</w:t>
      </w:r>
    </w:p>
    <w:p w14:paraId="18E61D71" w14:textId="77777777" w:rsidR="00FF4FA4" w:rsidRDefault="00FF4FA4">
      <w:pPr>
        <w:spacing w:before="80" w:after="80"/>
      </w:pPr>
    </w:p>
    <w:p w14:paraId="4F043D6F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# Encontrar a versão do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instalado</w:t>
      </w:r>
    </w:p>
    <w:p w14:paraId="70B5ACCE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lastRenderedPageBreak/>
        <w:t>Get-ChildItem "C:\Program Files\PostgreSQL\"</w:t>
      </w:r>
    </w:p>
    <w:p w14:paraId="04B340BE" w14:textId="77777777" w:rsidR="00FF4FA4" w:rsidRPr="005C5109" w:rsidRDefault="00FF4FA4">
      <w:pPr>
        <w:spacing w:before="80" w:after="80"/>
        <w:rPr>
          <w:lang w:val="en-US"/>
        </w:rPr>
      </w:pPr>
    </w:p>
    <w:p w14:paraId="6BC76DB2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Exportar (substitui 18 pela tua versão)</w:t>
      </w:r>
    </w:p>
    <w:p w14:paraId="5CC83A1A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&amp; "C:\Program Files\PostgreSQL\18\bin\pg_dump.exe" -U printstore -h localhost -p 5433 printstore &gt; C:\Users\Asus\XYZ-Labs-WebApp\backup.sql</w:t>
      </w:r>
    </w:p>
    <w:p w14:paraId="0869DBC7" w14:textId="77777777" w:rsidR="00FF4FA4" w:rsidRPr="005C5109" w:rsidRDefault="00FF4FA4">
      <w:pPr>
        <w:spacing w:before="80" w:after="80"/>
        <w:rPr>
          <w:lang w:val="en-US"/>
        </w:rPr>
      </w:pPr>
    </w:p>
    <w:p w14:paraId="60211D16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Importar para o container</w:t>
      </w:r>
    </w:p>
    <w:p w14:paraId="7165ACE1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cd C:\Users\Asus\XYZ-Labs-WebApp</w:t>
      </w:r>
    </w:p>
    <w:p w14:paraId="64A63669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Get-Content backup.sql | docker compose exec -T db psql -U printstore -d printstore</w:t>
      </w:r>
    </w:p>
    <w:p w14:paraId="578251F4" w14:textId="77777777" w:rsidR="00FF4FA4" w:rsidRPr="005C5109" w:rsidRDefault="00FF4FA4">
      <w:pPr>
        <w:spacing w:before="80" w:after="80"/>
        <w:rPr>
          <w:lang w:val="en-US"/>
        </w:rPr>
      </w:pPr>
    </w:p>
    <w:p w14:paraId="3D8EE87D" w14:textId="77777777" w:rsidR="00FF4FA4" w:rsidRDefault="00000000">
      <w:pPr>
        <w:pStyle w:val="Ttulo2"/>
      </w:pPr>
      <w:r>
        <w:t>Verificar se as tabelas foram criadas</w:t>
      </w:r>
    </w:p>
    <w:p w14:paraId="2E79DE00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exec db psql -U printstore -d printstore -c "\dt"</w:t>
      </w:r>
    </w:p>
    <w:p w14:paraId="144670A2" w14:textId="77777777" w:rsidR="00FF4FA4" w:rsidRPr="005C5109" w:rsidRDefault="00FF4FA4">
      <w:pPr>
        <w:spacing w:before="80" w:after="80"/>
        <w:rPr>
          <w:lang w:val="en-US"/>
        </w:rPr>
      </w:pPr>
    </w:p>
    <w:p w14:paraId="6D5BA707" w14:textId="77777777" w:rsidR="00FF4FA4" w:rsidRPr="005C5109" w:rsidRDefault="00000000">
      <w:pPr>
        <w:spacing w:before="60" w:after="60"/>
        <w:rPr>
          <w:lang w:val="en-US"/>
        </w:rPr>
      </w:pPr>
      <w:r w:rsidRPr="005C5109">
        <w:rPr>
          <w:lang w:val="en-US"/>
        </w:rPr>
        <w:t>Deves ver as 11 tabelas: categories, category_attributes, files, login_history, order_items, orders, password_reset_tokens, product_attributes, product_categories, products, users.</w:t>
      </w:r>
    </w:p>
    <w:p w14:paraId="7023AFE0" w14:textId="77777777" w:rsidR="00FF4FA4" w:rsidRPr="005C5109" w:rsidRDefault="00FF4FA4">
      <w:pPr>
        <w:spacing w:before="80" w:after="80"/>
        <w:rPr>
          <w:lang w:val="en-US"/>
        </w:rPr>
      </w:pPr>
    </w:p>
    <w:p w14:paraId="241F19CA" w14:textId="77777777" w:rsidR="00FF4FA4" w:rsidRPr="005C5109" w:rsidRDefault="00FF4FA4">
      <w:pPr>
        <w:pBdr>
          <w:bottom w:val="single" w:sz="6" w:space="1" w:color="CBD5E1"/>
        </w:pBdr>
        <w:spacing w:before="160" w:after="160"/>
        <w:rPr>
          <w:lang w:val="en-US"/>
        </w:rPr>
      </w:pPr>
    </w:p>
    <w:p w14:paraId="582D2622" w14:textId="77777777" w:rsidR="00FF4FA4" w:rsidRDefault="00000000">
      <w:pPr>
        <w:pStyle w:val="Ttulo1"/>
      </w:pPr>
      <w:r>
        <w:t xml:space="preserve">6. Verificar o </w:t>
      </w:r>
      <w:proofErr w:type="spellStart"/>
      <w:r>
        <w:t>Frontend</w:t>
      </w:r>
      <w:proofErr w:type="spellEnd"/>
    </w:p>
    <w:p w14:paraId="571CD8B1" w14:textId="77777777" w:rsidR="00FF4FA4" w:rsidRDefault="00000000">
      <w:pPr>
        <w:spacing w:before="60" w:after="60"/>
      </w:pPr>
      <w:r>
        <w:t>Abre o browser em:</w:t>
      </w:r>
    </w:p>
    <w:p w14:paraId="08B1DF30" w14:textId="77777777" w:rsidR="00FF4FA4" w:rsidRDefault="00FF4FA4">
      <w:pPr>
        <w:spacing w:before="80" w:after="80"/>
      </w:pPr>
    </w:p>
    <w:p w14:paraId="2ACBE298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http://localhost:3000</w:t>
      </w:r>
    </w:p>
    <w:p w14:paraId="6AC0B6DC" w14:textId="77777777" w:rsidR="00FF4FA4" w:rsidRDefault="00FF4FA4">
      <w:pPr>
        <w:spacing w:before="80" w:after="80"/>
      </w:pPr>
    </w:p>
    <w:p w14:paraId="7E34075C" w14:textId="77777777" w:rsidR="00FF4FA4" w:rsidRDefault="00000000">
      <w:pPr>
        <w:spacing w:before="60" w:after="60"/>
      </w:pPr>
      <w:r>
        <w:t>Verifica:</w:t>
      </w:r>
    </w:p>
    <w:p w14:paraId="2D0B54C7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HomePage</w:t>
      </w:r>
      <w:proofErr w:type="spellEnd"/>
      <w:r>
        <w:t xml:space="preserve"> carrega com produtos e categorias</w:t>
      </w:r>
    </w:p>
    <w:p w14:paraId="26C00F9D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>As imagens dos produtos aparecem</w:t>
      </w:r>
    </w:p>
    <w:p w14:paraId="3123D227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>O login funciona</w:t>
      </w:r>
    </w:p>
    <w:p w14:paraId="4641ED05" w14:textId="77777777" w:rsidR="00FF4FA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está acessível</w:t>
      </w:r>
    </w:p>
    <w:p w14:paraId="6A2EC443" w14:textId="77777777" w:rsidR="00FF4FA4" w:rsidRDefault="00FF4FA4">
      <w:pPr>
        <w:spacing w:before="80" w:after="80"/>
      </w:pPr>
    </w:p>
    <w:p w14:paraId="1F2C2A50" w14:textId="77777777" w:rsidR="00FF4FA4" w:rsidRDefault="00000000">
      <w:pPr>
        <w:spacing w:before="60" w:after="60"/>
      </w:pPr>
      <w:r>
        <w:t xml:space="preserve">Se algo não carregar, verifica os </w:t>
      </w:r>
      <w:proofErr w:type="spellStart"/>
      <w:r>
        <w:t>logs</w:t>
      </w:r>
      <w:proofErr w:type="spellEnd"/>
      <w:r>
        <w:t>:</w:t>
      </w:r>
    </w:p>
    <w:p w14:paraId="7C600F15" w14:textId="77777777" w:rsidR="00FF4FA4" w:rsidRDefault="00FF4FA4">
      <w:pPr>
        <w:spacing w:before="80" w:after="80"/>
      </w:pPr>
    </w:p>
    <w:p w14:paraId="0C2F9889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logs backend</w:t>
      </w:r>
    </w:p>
    <w:p w14:paraId="18FB75A5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logs frontend</w:t>
      </w:r>
    </w:p>
    <w:p w14:paraId="01DD056D" w14:textId="77777777" w:rsidR="00FF4FA4" w:rsidRPr="005C5109" w:rsidRDefault="00FF4FA4">
      <w:pPr>
        <w:spacing w:before="80" w:after="80"/>
        <w:rPr>
          <w:lang w:val="en-US"/>
        </w:rPr>
      </w:pPr>
    </w:p>
    <w:p w14:paraId="1725C8D8" w14:textId="77777777" w:rsidR="00FF4FA4" w:rsidRPr="005C5109" w:rsidRDefault="00FF4FA4">
      <w:pPr>
        <w:pBdr>
          <w:bottom w:val="single" w:sz="6" w:space="1" w:color="CBD5E1"/>
        </w:pBdr>
        <w:spacing w:before="160" w:after="160"/>
        <w:rPr>
          <w:lang w:val="en-US"/>
        </w:rPr>
      </w:pPr>
    </w:p>
    <w:p w14:paraId="1F96BA53" w14:textId="77777777" w:rsidR="00FF4FA4" w:rsidRDefault="00000000">
      <w:pPr>
        <w:pStyle w:val="Ttulo1"/>
      </w:pPr>
      <w:r>
        <w:t>7. Comandos Úteis</w:t>
      </w:r>
    </w:p>
    <w:p w14:paraId="7476C0F0" w14:textId="77777777" w:rsidR="00FF4FA4" w:rsidRDefault="00FF4FA4">
      <w:pPr>
        <w:spacing w:before="80" w:after="80"/>
      </w:pPr>
    </w:p>
    <w:p w14:paraId="0AD4BFA3" w14:textId="77777777" w:rsidR="00FF4FA4" w:rsidRDefault="00000000">
      <w:pPr>
        <w:pStyle w:val="Ttulo2"/>
      </w:pPr>
      <w:r>
        <w:t>Gestão de Containers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F4FA4" w14:paraId="6C17D0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7ADA" w14:textId="77777777" w:rsidR="00FF4FA4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BE3D" w14:textId="77777777" w:rsidR="00FF4FA4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F4FA4" w14:paraId="31E4C4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1E21" w14:textId="77777777" w:rsidR="00FF4FA4" w:rsidRPr="005C5109" w:rsidRDefault="00000000">
            <w:pPr>
              <w:rPr>
                <w:lang w:val="en-US"/>
              </w:rPr>
            </w:pPr>
            <w:r w:rsidRPr="005C5109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docker compose up --build -d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C3CF" w14:textId="77777777" w:rsidR="00FF4FA4" w:rsidRDefault="00000000">
            <w:r>
              <w:t>Construir e iniciar tudo</w:t>
            </w:r>
          </w:p>
        </w:tc>
      </w:tr>
      <w:tr w:rsidR="00FF4FA4" w14:paraId="033BB1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F616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-d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8567" w14:textId="77777777" w:rsidR="00FF4FA4" w:rsidRDefault="00000000">
            <w:r>
              <w:t>Iniciar sem reconstruir</w:t>
            </w:r>
          </w:p>
        </w:tc>
      </w:tr>
      <w:tr w:rsidR="00FF4FA4" w14:paraId="2B1164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FD1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lastRenderedPageBreak/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down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CB05" w14:textId="77777777" w:rsidR="00FF4FA4" w:rsidRDefault="00000000">
            <w:r>
              <w:t>Parar e remover containers</w:t>
            </w:r>
          </w:p>
        </w:tc>
      </w:tr>
      <w:tr w:rsidR="00FF4FA4" w14:paraId="1E0680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629A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down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-v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9799" w14:textId="77777777" w:rsidR="00FF4FA4" w:rsidRDefault="00000000">
            <w:r>
              <w:t>Parar + apagar volumes (CUIDADO!)</w:t>
            </w:r>
          </w:p>
        </w:tc>
      </w:tr>
      <w:tr w:rsidR="00FF4FA4" w14:paraId="30E08B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D59E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restart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0550" w14:textId="77777777" w:rsidR="00FF4FA4" w:rsidRDefault="00000000">
            <w:r>
              <w:t>Reiniciar todos os containers</w:t>
            </w:r>
          </w:p>
        </w:tc>
      </w:tr>
      <w:tr w:rsidR="00FF4FA4" w14:paraId="2D0C2E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4B38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655B" w14:textId="77777777" w:rsidR="00FF4FA4" w:rsidRDefault="00000000">
            <w:r>
              <w:t xml:space="preserve">Reiniciar só o </w:t>
            </w:r>
            <w:proofErr w:type="spellStart"/>
            <w:r>
              <w:t>backend</w:t>
            </w:r>
            <w:proofErr w:type="spellEnd"/>
          </w:p>
        </w:tc>
      </w:tr>
      <w:tr w:rsidR="00FF4FA4" w14:paraId="02B7E3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008C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C50B" w14:textId="77777777" w:rsidR="00FF4FA4" w:rsidRDefault="00000000">
            <w:r>
              <w:t>Ver estado dos containers</w:t>
            </w:r>
          </w:p>
        </w:tc>
      </w:tr>
      <w:tr w:rsidR="00FF4FA4" w14:paraId="57DA3C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4144" w14:textId="77777777" w:rsidR="00FF4FA4" w:rsidRDefault="00000000"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logs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C0B8" w14:textId="77777777" w:rsidR="00FF4FA4" w:rsidRDefault="00000000">
            <w:r>
              <w:t xml:space="preserve">Ver </w:t>
            </w:r>
            <w:proofErr w:type="spellStart"/>
            <w:r>
              <w:t>logs</w:t>
            </w:r>
            <w:proofErr w:type="spellEnd"/>
            <w:r>
              <w:t xml:space="preserve"> do </w:t>
            </w:r>
            <w:proofErr w:type="spellStart"/>
            <w:r>
              <w:t>backend</w:t>
            </w:r>
            <w:proofErr w:type="spellEnd"/>
          </w:p>
        </w:tc>
      </w:tr>
      <w:tr w:rsidR="00FF4FA4" w14:paraId="4A60DE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2B91" w14:textId="77777777" w:rsidR="00FF4FA4" w:rsidRPr="005C5109" w:rsidRDefault="00000000">
            <w:pPr>
              <w:rPr>
                <w:lang w:val="en-US"/>
              </w:rPr>
            </w:pPr>
            <w:r w:rsidRPr="005C5109">
              <w:rPr>
                <w:rFonts w:ascii="Courier New" w:eastAsia="Courier New" w:hAnsi="Courier New" w:cs="Courier New"/>
                <w:color w:val="1E40AF"/>
                <w:sz w:val="18"/>
                <w:szCs w:val="18"/>
                <w:lang w:val="en-US"/>
              </w:rPr>
              <w:t>docker compose logs -f backend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59E1" w14:textId="77777777" w:rsidR="00FF4FA4" w:rsidRDefault="00000000">
            <w:r>
              <w:t xml:space="preserve">Seguir </w:t>
            </w:r>
            <w:proofErr w:type="spellStart"/>
            <w:r>
              <w:t>logs</w:t>
            </w:r>
            <w:proofErr w:type="spellEnd"/>
            <w:r>
              <w:t xml:space="preserve"> em tempo real</w:t>
            </w:r>
          </w:p>
        </w:tc>
      </w:tr>
    </w:tbl>
    <w:p w14:paraId="01413B8A" w14:textId="77777777" w:rsidR="00FF4FA4" w:rsidRDefault="00FF4FA4">
      <w:pPr>
        <w:spacing w:before="80" w:after="80"/>
      </w:pPr>
    </w:p>
    <w:p w14:paraId="3E95C4FF" w14:textId="77777777" w:rsidR="00FF4FA4" w:rsidRDefault="00000000">
      <w:pPr>
        <w:pStyle w:val="Ttulo2"/>
      </w:pPr>
      <w:r>
        <w:t>Base de Dados</w:t>
      </w:r>
    </w:p>
    <w:p w14:paraId="12B33665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# Entrar na consola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do container</w:t>
      </w:r>
    </w:p>
    <w:p w14:paraId="003A71C6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exec db psql -U printstore -d printstore</w:t>
      </w:r>
    </w:p>
    <w:p w14:paraId="5D2B6B6E" w14:textId="77777777" w:rsidR="00FF4FA4" w:rsidRPr="005C5109" w:rsidRDefault="00FF4FA4">
      <w:pPr>
        <w:spacing w:before="80" w:after="80"/>
        <w:rPr>
          <w:lang w:val="en-US"/>
        </w:rPr>
      </w:pPr>
    </w:p>
    <w:p w14:paraId="65C54522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Listar tabelas</w:t>
      </w:r>
    </w:p>
    <w:p w14:paraId="5BFA2056" w14:textId="77777777" w:rsidR="00FF4FA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compose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printstore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printstore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-c "\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</w:t>
      </w:r>
    </w:p>
    <w:p w14:paraId="25B76E2B" w14:textId="77777777" w:rsidR="00FF4FA4" w:rsidRDefault="00FF4FA4">
      <w:pPr>
        <w:spacing w:before="80" w:after="80"/>
      </w:pPr>
    </w:p>
    <w:p w14:paraId="090A22D1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# Fazer backup do container para ficheiro</w:t>
      </w:r>
    </w:p>
    <w:p w14:paraId="64E6726E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exec db pg_dump -U printstore printstore &gt; backup.sql</w:t>
      </w:r>
    </w:p>
    <w:p w14:paraId="77C0E33D" w14:textId="77777777" w:rsidR="00FF4FA4" w:rsidRPr="005C5109" w:rsidRDefault="00FF4FA4">
      <w:pPr>
        <w:spacing w:before="80" w:after="80"/>
        <w:rPr>
          <w:lang w:val="en-US"/>
        </w:rPr>
      </w:pPr>
    </w:p>
    <w:p w14:paraId="3DDA8FF9" w14:textId="77777777" w:rsidR="00FF4FA4" w:rsidRPr="005C5109" w:rsidRDefault="00FF4FA4">
      <w:pPr>
        <w:pBdr>
          <w:bottom w:val="single" w:sz="6" w:space="1" w:color="CBD5E1"/>
        </w:pBdr>
        <w:spacing w:before="160" w:after="160"/>
        <w:rPr>
          <w:lang w:val="en-US"/>
        </w:rPr>
      </w:pPr>
    </w:p>
    <w:p w14:paraId="04D22432" w14:textId="77777777" w:rsidR="00FF4FA4" w:rsidRDefault="00000000">
      <w:pPr>
        <w:pStyle w:val="Ttulo1"/>
      </w:pPr>
      <w:r>
        <w:t>8. Fazer Backup Regular</w:t>
      </w:r>
    </w:p>
    <w:p w14:paraId="0CC33263" w14:textId="77777777" w:rsidR="00FF4FA4" w:rsidRDefault="00000000">
      <w:pPr>
        <w:spacing w:before="60" w:after="60"/>
      </w:pPr>
      <w:r>
        <w:t>Para evitar perder dados novamente, faz backups regulares da base de dados:</w:t>
      </w:r>
    </w:p>
    <w:p w14:paraId="3770B77D" w14:textId="77777777" w:rsidR="00FF4FA4" w:rsidRDefault="00FF4FA4">
      <w:pPr>
        <w:spacing w:before="80" w:after="80"/>
      </w:pPr>
    </w:p>
    <w:p w14:paraId="7A3C00BC" w14:textId="77777777" w:rsidR="00FF4FA4" w:rsidRDefault="00000000">
      <w:pPr>
        <w:spacing w:before="60" w:after="60"/>
      </w:pPr>
      <w:r>
        <w:t>Backup do container Docker para ficheiro local:</w:t>
      </w:r>
    </w:p>
    <w:p w14:paraId="6AF533B1" w14:textId="77777777" w:rsidR="00FF4FA4" w:rsidRDefault="00FF4FA4">
      <w:pPr>
        <w:spacing w:before="80" w:after="80"/>
      </w:pPr>
    </w:p>
    <w:p w14:paraId="5BCCEFD5" w14:textId="77777777" w:rsidR="00FF4FA4" w:rsidRPr="005C5109" w:rsidRDefault="00000000">
      <w:pPr>
        <w:spacing w:before="40" w:after="40"/>
        <w:ind w:left="360"/>
        <w:rPr>
          <w:lang w:val="en-US"/>
        </w:rPr>
      </w:pPr>
      <w:r w:rsidRPr="005C5109">
        <w:rPr>
          <w:rFonts w:ascii="Courier New" w:eastAsia="Courier New" w:hAnsi="Courier New" w:cs="Courier New"/>
          <w:color w:val="1E40AF"/>
          <w:sz w:val="18"/>
          <w:szCs w:val="18"/>
          <w:lang w:val="en-US"/>
        </w:rPr>
        <w:t>docker compose exec db pg_dump -U printstore printstore &gt; backup_$(Get-Date -Format "yyyyMMdd").sql</w:t>
      </w:r>
    </w:p>
    <w:p w14:paraId="601992D2" w14:textId="77777777" w:rsidR="00FF4FA4" w:rsidRPr="005C5109" w:rsidRDefault="00FF4FA4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5548A0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27754" w14:textId="77777777" w:rsidR="00FF4FA4" w:rsidRDefault="00000000">
            <w:r>
              <w:rPr>
                <w:color w:val="92400E"/>
              </w:rPr>
              <w:t>⚠</w:t>
            </w:r>
            <w:proofErr w:type="gramStart"/>
            <w:r>
              <w:rPr>
                <w:color w:val="92400E"/>
              </w:rPr>
              <w:t>️  Guarda</w:t>
            </w:r>
            <w:proofErr w:type="gramEnd"/>
            <w:r>
              <w:rPr>
                <w:color w:val="92400E"/>
              </w:rPr>
              <w:t xml:space="preserve"> os backups numa pasta fora do projeto (</w:t>
            </w:r>
            <w:proofErr w:type="spellStart"/>
            <w:r>
              <w:rPr>
                <w:color w:val="92400E"/>
              </w:rPr>
              <w:t>ex</w:t>
            </w:r>
            <w:proofErr w:type="spellEnd"/>
            <w:r>
              <w:rPr>
                <w:color w:val="92400E"/>
              </w:rPr>
              <w:t xml:space="preserve">: C:\Backups\XYZLabs\) e não os </w:t>
            </w:r>
            <w:proofErr w:type="spellStart"/>
            <w:r>
              <w:rPr>
                <w:color w:val="92400E"/>
              </w:rPr>
              <w:t>comites</w:t>
            </w:r>
            <w:proofErr w:type="spellEnd"/>
            <w:r>
              <w:rPr>
                <w:color w:val="92400E"/>
              </w:rPr>
              <w:t xml:space="preserve"> para o </w:t>
            </w:r>
            <w:proofErr w:type="spellStart"/>
            <w:r>
              <w:rPr>
                <w:color w:val="92400E"/>
              </w:rPr>
              <w:t>Git</w:t>
            </w:r>
            <w:proofErr w:type="spellEnd"/>
            <w:r>
              <w:rPr>
                <w:color w:val="92400E"/>
              </w:rPr>
              <w:t>.</w:t>
            </w:r>
          </w:p>
        </w:tc>
      </w:tr>
    </w:tbl>
    <w:p w14:paraId="5E4A6618" w14:textId="77777777" w:rsidR="00FF4FA4" w:rsidRDefault="00FF4F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4FA4" w14:paraId="72242F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B89D9" w14:textId="77777777" w:rsidR="00FF4FA4" w:rsidRDefault="00000000">
            <w:proofErr w:type="gramStart"/>
            <w:r>
              <w:rPr>
                <w:color w:val="1E3A8A"/>
              </w:rPr>
              <w:t>ℹ️  Recomendado</w:t>
            </w:r>
            <w:proofErr w:type="gramEnd"/>
            <w:r>
              <w:rPr>
                <w:color w:val="1E3A8A"/>
              </w:rPr>
              <w:t>: fazer backup antes de qualquer operação de manutenção nos containers (</w:t>
            </w:r>
            <w:proofErr w:type="spellStart"/>
            <w:r>
              <w:rPr>
                <w:color w:val="1E3A8A"/>
              </w:rPr>
              <w:t>docker</w:t>
            </w:r>
            <w:proofErr w:type="spellEnd"/>
            <w:r>
              <w:rPr>
                <w:color w:val="1E3A8A"/>
              </w:rPr>
              <w:t xml:space="preserve"> </w:t>
            </w:r>
            <w:proofErr w:type="spellStart"/>
            <w:r>
              <w:rPr>
                <w:color w:val="1E3A8A"/>
              </w:rPr>
              <w:t>compose</w:t>
            </w:r>
            <w:proofErr w:type="spellEnd"/>
            <w:r>
              <w:rPr>
                <w:color w:val="1E3A8A"/>
              </w:rPr>
              <w:t xml:space="preserve"> </w:t>
            </w:r>
            <w:proofErr w:type="spellStart"/>
            <w:r>
              <w:rPr>
                <w:color w:val="1E3A8A"/>
              </w:rPr>
              <w:t>down</w:t>
            </w:r>
            <w:proofErr w:type="spellEnd"/>
            <w:r>
              <w:rPr>
                <w:color w:val="1E3A8A"/>
              </w:rPr>
              <w:t xml:space="preserve">, </w:t>
            </w:r>
            <w:proofErr w:type="spellStart"/>
            <w:r>
              <w:rPr>
                <w:color w:val="1E3A8A"/>
              </w:rPr>
              <w:t>updates</w:t>
            </w:r>
            <w:proofErr w:type="spellEnd"/>
            <w:r>
              <w:rPr>
                <w:color w:val="1E3A8A"/>
              </w:rPr>
              <w:t>, etc.).</w:t>
            </w:r>
          </w:p>
        </w:tc>
      </w:tr>
    </w:tbl>
    <w:p w14:paraId="71425A97" w14:textId="77777777" w:rsidR="00FF4FA4" w:rsidRDefault="00FF4FA4">
      <w:pPr>
        <w:spacing w:before="80" w:after="80"/>
      </w:pPr>
    </w:p>
    <w:p w14:paraId="199A4F9D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4FECFE25" w14:textId="77777777" w:rsidR="00FF4FA4" w:rsidRDefault="00000000">
      <w:pPr>
        <w:pStyle w:val="Ttulo1"/>
      </w:pPr>
      <w:r>
        <w:t>9. Estrutura do Projeto</w:t>
      </w:r>
    </w:p>
    <w:p w14:paraId="51DEAF8D" w14:textId="77777777" w:rsidR="00FF4FA4" w:rsidRDefault="00000000">
      <w:pPr>
        <w:spacing w:before="60" w:after="60"/>
      </w:pPr>
      <w:r>
        <w:t>Para referência, a estrutura de pastas do projeto é:</w:t>
      </w:r>
    </w:p>
    <w:p w14:paraId="67019374" w14:textId="77777777" w:rsidR="00FF4FA4" w:rsidRDefault="00FF4FA4">
      <w:pPr>
        <w:spacing w:before="80" w:after="80"/>
      </w:pPr>
    </w:p>
    <w:p w14:paraId="4282C42C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XYZ-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Labs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WebApp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2DACAF91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54D81083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lastRenderedPageBreak/>
        <w:t xml:space="preserve">│   ├── server.js          ←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Entry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point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do Node.js</w:t>
      </w:r>
    </w:p>
    <w:p w14:paraId="7FFE4C53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  ← Credenciais (NÃO está no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59C30B14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2A8CF315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middlewares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7C5626EB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102011B7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</w:p>
    <w:p w14:paraId="39545533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PaginaFrontal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← Páginas públicas</w:t>
      </w:r>
    </w:p>
    <w:p w14:paraId="73555672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userpages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← Login, registo, perfil</w:t>
      </w:r>
    </w:p>
    <w:p w14:paraId="2BE25A36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← Painel de administração</w:t>
      </w:r>
    </w:p>
    <w:p w14:paraId="25AB9AC4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images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← Imagens dos produtos</w:t>
      </w:r>
    </w:p>
    <w:p w14:paraId="435D202D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            ← Modelos 3D</w:t>
      </w:r>
    </w:p>
    <w:p w14:paraId="66A8496B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               ←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estáticos (logo,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icons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)</w:t>
      </w:r>
    </w:p>
    <w:p w14:paraId="61157D5D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← Definição dos serviços</w:t>
      </w:r>
    </w:p>
    <w:p w14:paraId="10773D6B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←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do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backend</w:t>
      </w:r>
      <w:proofErr w:type="spellEnd"/>
    </w:p>
    <w:p w14:paraId="497BE32C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         ← Configuração do servidor web</w:t>
      </w:r>
    </w:p>
    <w:p w14:paraId="30C6FCC1" w14:textId="77777777" w:rsidR="00FF4F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gitignore</w:t>
      </w:r>
      <w:proofErr w:type="spellEnd"/>
      <w:proofErr w:type="gramEnd"/>
    </w:p>
    <w:p w14:paraId="5CDB55EC" w14:textId="77777777" w:rsidR="00FF4FA4" w:rsidRDefault="00FF4FA4">
      <w:pPr>
        <w:spacing w:before="80" w:after="80"/>
      </w:pPr>
    </w:p>
    <w:p w14:paraId="657C2875" w14:textId="77777777" w:rsidR="00FF4FA4" w:rsidRDefault="00FF4FA4">
      <w:pPr>
        <w:pBdr>
          <w:bottom w:val="single" w:sz="6" w:space="1" w:color="CBD5E1"/>
        </w:pBdr>
        <w:spacing w:before="160" w:after="160"/>
      </w:pPr>
    </w:p>
    <w:p w14:paraId="6728F5A8" w14:textId="77777777" w:rsidR="00FF4FA4" w:rsidRDefault="00000000">
      <w:pPr>
        <w:spacing w:before="240"/>
        <w:jc w:val="center"/>
      </w:pPr>
      <w:r>
        <w:rPr>
          <w:i/>
          <w:iCs/>
          <w:color w:val="9CA3AF"/>
          <w:sz w:val="18"/>
          <w:szCs w:val="18"/>
        </w:rPr>
        <w:t xml:space="preserve">XYZ </w:t>
      </w:r>
      <w:proofErr w:type="spellStart"/>
      <w:r>
        <w:rPr>
          <w:i/>
          <w:iCs/>
          <w:color w:val="9CA3AF"/>
          <w:sz w:val="18"/>
          <w:szCs w:val="18"/>
        </w:rPr>
        <w:t>Labs</w:t>
      </w:r>
      <w:proofErr w:type="spellEnd"/>
      <w:r>
        <w:rPr>
          <w:i/>
          <w:iCs/>
          <w:color w:val="9CA3AF"/>
          <w:sz w:val="18"/>
          <w:szCs w:val="18"/>
        </w:rPr>
        <w:t xml:space="preserve"> — Documento de uso interno    •    Atualizado em 2026</w:t>
      </w:r>
    </w:p>
    <w:sectPr w:rsidR="00FF4F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F4999"/>
    <w:multiLevelType w:val="hybridMultilevel"/>
    <w:tmpl w:val="6CBCFD24"/>
    <w:lvl w:ilvl="0" w:tplc="DE805264">
      <w:start w:val="1"/>
      <w:numFmt w:val="decimal"/>
      <w:lvlText w:val="%1."/>
      <w:lvlJc w:val="left"/>
      <w:pPr>
        <w:ind w:left="540" w:hanging="260"/>
      </w:pPr>
    </w:lvl>
    <w:lvl w:ilvl="1" w:tplc="40D4806C">
      <w:numFmt w:val="decimal"/>
      <w:lvlText w:val=""/>
      <w:lvlJc w:val="left"/>
    </w:lvl>
    <w:lvl w:ilvl="2" w:tplc="55B455F6">
      <w:numFmt w:val="decimal"/>
      <w:lvlText w:val=""/>
      <w:lvlJc w:val="left"/>
    </w:lvl>
    <w:lvl w:ilvl="3" w:tplc="58ECBFD2">
      <w:numFmt w:val="decimal"/>
      <w:lvlText w:val=""/>
      <w:lvlJc w:val="left"/>
    </w:lvl>
    <w:lvl w:ilvl="4" w:tplc="8BCC7DC8">
      <w:numFmt w:val="decimal"/>
      <w:lvlText w:val=""/>
      <w:lvlJc w:val="left"/>
    </w:lvl>
    <w:lvl w:ilvl="5" w:tplc="F6EC799A">
      <w:numFmt w:val="decimal"/>
      <w:lvlText w:val=""/>
      <w:lvlJc w:val="left"/>
    </w:lvl>
    <w:lvl w:ilvl="6" w:tplc="757EF266">
      <w:numFmt w:val="decimal"/>
      <w:lvlText w:val=""/>
      <w:lvlJc w:val="left"/>
    </w:lvl>
    <w:lvl w:ilvl="7" w:tplc="C06C794A">
      <w:numFmt w:val="decimal"/>
      <w:lvlText w:val=""/>
      <w:lvlJc w:val="left"/>
    </w:lvl>
    <w:lvl w:ilvl="8" w:tplc="96E44AE0">
      <w:numFmt w:val="decimal"/>
      <w:lvlText w:val=""/>
      <w:lvlJc w:val="left"/>
    </w:lvl>
  </w:abstractNum>
  <w:abstractNum w:abstractNumId="1" w15:restartNumberingAfterBreak="0">
    <w:nsid w:val="5E3028A2"/>
    <w:multiLevelType w:val="hybridMultilevel"/>
    <w:tmpl w:val="CDC225F8"/>
    <w:lvl w:ilvl="0" w:tplc="EF02E7C2">
      <w:start w:val="1"/>
      <w:numFmt w:val="bullet"/>
      <w:lvlText w:val="●"/>
      <w:lvlJc w:val="left"/>
      <w:pPr>
        <w:ind w:left="720" w:hanging="360"/>
      </w:pPr>
    </w:lvl>
    <w:lvl w:ilvl="1" w:tplc="AB042CAE">
      <w:start w:val="1"/>
      <w:numFmt w:val="bullet"/>
      <w:lvlText w:val="○"/>
      <w:lvlJc w:val="left"/>
      <w:pPr>
        <w:ind w:left="1440" w:hanging="360"/>
      </w:pPr>
    </w:lvl>
    <w:lvl w:ilvl="2" w:tplc="67C6714E">
      <w:start w:val="1"/>
      <w:numFmt w:val="bullet"/>
      <w:lvlText w:val="■"/>
      <w:lvlJc w:val="left"/>
      <w:pPr>
        <w:ind w:left="2160" w:hanging="360"/>
      </w:pPr>
    </w:lvl>
    <w:lvl w:ilvl="3" w:tplc="314EFA62">
      <w:start w:val="1"/>
      <w:numFmt w:val="bullet"/>
      <w:lvlText w:val="●"/>
      <w:lvlJc w:val="left"/>
      <w:pPr>
        <w:ind w:left="2880" w:hanging="360"/>
      </w:pPr>
    </w:lvl>
    <w:lvl w:ilvl="4" w:tplc="03449C74">
      <w:start w:val="1"/>
      <w:numFmt w:val="bullet"/>
      <w:lvlText w:val="○"/>
      <w:lvlJc w:val="left"/>
      <w:pPr>
        <w:ind w:left="3600" w:hanging="360"/>
      </w:pPr>
    </w:lvl>
    <w:lvl w:ilvl="5" w:tplc="8EC80676">
      <w:start w:val="1"/>
      <w:numFmt w:val="bullet"/>
      <w:lvlText w:val="■"/>
      <w:lvlJc w:val="left"/>
      <w:pPr>
        <w:ind w:left="4320" w:hanging="360"/>
      </w:pPr>
    </w:lvl>
    <w:lvl w:ilvl="6" w:tplc="195C38D8">
      <w:start w:val="1"/>
      <w:numFmt w:val="bullet"/>
      <w:lvlText w:val="●"/>
      <w:lvlJc w:val="left"/>
      <w:pPr>
        <w:ind w:left="5040" w:hanging="360"/>
      </w:pPr>
    </w:lvl>
    <w:lvl w:ilvl="7" w:tplc="20DC077E">
      <w:start w:val="1"/>
      <w:numFmt w:val="bullet"/>
      <w:lvlText w:val="●"/>
      <w:lvlJc w:val="left"/>
      <w:pPr>
        <w:ind w:left="5760" w:hanging="360"/>
      </w:pPr>
    </w:lvl>
    <w:lvl w:ilvl="8" w:tplc="EF8203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6E00C1"/>
    <w:multiLevelType w:val="hybridMultilevel"/>
    <w:tmpl w:val="23A27CE0"/>
    <w:lvl w:ilvl="0" w:tplc="1B10B640">
      <w:start w:val="1"/>
      <w:numFmt w:val="bullet"/>
      <w:lvlText w:val="•"/>
      <w:lvlJc w:val="left"/>
      <w:pPr>
        <w:ind w:left="540" w:hanging="260"/>
      </w:pPr>
    </w:lvl>
    <w:lvl w:ilvl="1" w:tplc="597C6BE6">
      <w:numFmt w:val="decimal"/>
      <w:lvlText w:val=""/>
      <w:lvlJc w:val="left"/>
    </w:lvl>
    <w:lvl w:ilvl="2" w:tplc="F0989F8C">
      <w:numFmt w:val="decimal"/>
      <w:lvlText w:val=""/>
      <w:lvlJc w:val="left"/>
    </w:lvl>
    <w:lvl w:ilvl="3" w:tplc="6F8E2B42">
      <w:numFmt w:val="decimal"/>
      <w:lvlText w:val=""/>
      <w:lvlJc w:val="left"/>
    </w:lvl>
    <w:lvl w:ilvl="4" w:tplc="D25A5948">
      <w:numFmt w:val="decimal"/>
      <w:lvlText w:val=""/>
      <w:lvlJc w:val="left"/>
    </w:lvl>
    <w:lvl w:ilvl="5" w:tplc="89FE7C10">
      <w:numFmt w:val="decimal"/>
      <w:lvlText w:val=""/>
      <w:lvlJc w:val="left"/>
    </w:lvl>
    <w:lvl w:ilvl="6" w:tplc="FD06571E">
      <w:numFmt w:val="decimal"/>
      <w:lvlText w:val=""/>
      <w:lvlJc w:val="left"/>
    </w:lvl>
    <w:lvl w:ilvl="7" w:tplc="9EEE8C78">
      <w:numFmt w:val="decimal"/>
      <w:lvlText w:val=""/>
      <w:lvlJc w:val="left"/>
    </w:lvl>
    <w:lvl w:ilvl="8" w:tplc="7228D9D6">
      <w:numFmt w:val="decimal"/>
      <w:lvlText w:val=""/>
      <w:lvlJc w:val="left"/>
    </w:lvl>
  </w:abstractNum>
  <w:num w:numId="1" w16cid:durableId="1429349925">
    <w:abstractNumId w:val="1"/>
    <w:lvlOverride w:ilvl="0">
      <w:startOverride w:val="1"/>
    </w:lvlOverride>
  </w:num>
  <w:num w:numId="2" w16cid:durableId="2518595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FA4"/>
    <w:rsid w:val="000E338E"/>
    <w:rsid w:val="005C5109"/>
    <w:rsid w:val="00FF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41142"/>
  <w15:docId w15:val="{26871865-1855-4757-B03A-D5DA9FC6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783</Words>
  <Characters>4477</Characters>
  <Application>Microsoft Office Word</Application>
  <DocSecurity>0</DocSecurity>
  <Lines>185</Lines>
  <Paragraphs>120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3</cp:revision>
  <dcterms:created xsi:type="dcterms:W3CDTF">2026-02-21T23:28:00Z</dcterms:created>
  <dcterms:modified xsi:type="dcterms:W3CDTF">2026-02-21T23:37:00Z</dcterms:modified>
</cp:coreProperties>
</file>