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2168" w:firstLineChars="300"/>
        <w:jc w:val="left"/>
        <w:rPr>
          <w:rFonts w:hint="eastAsia" w:ascii="宋体" w:hAnsi="宋体" w:eastAsia="宋体" w:cs="宋体"/>
          <w:b/>
          <w:bCs/>
          <w:color w:val="000000"/>
          <w:kern w:val="0"/>
          <w:sz w:val="72"/>
          <w:szCs w:val="72"/>
          <w:lang w:val="en-US" w:eastAsia="zh-CN" w:bidi="ar"/>
        </w:rPr>
      </w:pPr>
    </w:p>
    <w:p>
      <w:pPr>
        <w:keepNext w:val="0"/>
        <w:keepLines w:val="0"/>
        <w:widowControl/>
        <w:suppressLineNumbers w:val="0"/>
        <w:jc w:val="center"/>
        <w:rPr>
          <w:rFonts w:hint="eastAsia" w:ascii="宋体" w:hAnsi="宋体" w:eastAsia="宋体" w:cs="宋体"/>
          <w:b/>
          <w:bCs/>
          <w:color w:val="000000"/>
          <w:kern w:val="0"/>
          <w:sz w:val="72"/>
          <w:szCs w:val="72"/>
          <w:lang w:val="en-US" w:eastAsia="zh-CN" w:bidi="ar"/>
        </w:rPr>
      </w:pPr>
      <w:r>
        <w:rPr>
          <w:rFonts w:hint="eastAsia" w:ascii="宋体" w:hAnsi="宋体" w:eastAsia="宋体" w:cs="宋体"/>
          <w:b/>
          <w:bCs/>
          <w:color w:val="000000"/>
          <w:kern w:val="0"/>
          <w:sz w:val="72"/>
          <w:szCs w:val="72"/>
          <w:lang w:val="en-US" w:eastAsia="zh-CN" w:bidi="ar"/>
        </w:rPr>
        <w:t>系统设计说明书</w:t>
      </w:r>
    </w:p>
    <w:p>
      <w:pPr>
        <w:keepNext w:val="0"/>
        <w:keepLines w:val="0"/>
        <w:widowControl/>
        <w:suppressLineNumbers w:val="0"/>
        <w:jc w:val="center"/>
        <w:rPr>
          <w:rFonts w:hint="eastAsia" w:ascii="宋体" w:hAnsi="宋体" w:eastAsia="宋体" w:cs="宋体"/>
          <w:b/>
          <w:bCs/>
          <w:color w:val="000000"/>
          <w:kern w:val="0"/>
          <w:sz w:val="72"/>
          <w:szCs w:val="72"/>
          <w:lang w:val="en-US" w:eastAsia="zh-CN" w:bidi="ar"/>
        </w:rPr>
      </w:pPr>
    </w:p>
    <w:p>
      <w:pPr>
        <w:keepNext w:val="0"/>
        <w:keepLines w:val="0"/>
        <w:widowControl/>
        <w:suppressLineNumbers w:val="0"/>
        <w:ind w:firstLine="1687" w:firstLineChars="600"/>
        <w:jc w:val="both"/>
        <w:rPr>
          <w:rFonts w:hint="eastAsia" w:ascii="宋体" w:hAnsi="宋体" w:eastAsia="宋体" w:cs="宋体"/>
          <w:b/>
          <w:bCs/>
          <w:color w:val="000000"/>
          <w:kern w:val="0"/>
          <w:sz w:val="28"/>
          <w:szCs w:val="28"/>
          <w:lang w:val="en-US" w:eastAsia="zh-CN" w:bidi="ar"/>
        </w:rPr>
      </w:pPr>
    </w:p>
    <w:p>
      <w:pPr>
        <w:keepNext w:val="0"/>
        <w:keepLines w:val="0"/>
        <w:widowControl/>
        <w:suppressLineNumbers w:val="0"/>
        <w:ind w:firstLine="1687" w:firstLineChars="600"/>
        <w:jc w:val="both"/>
        <w:rPr>
          <w:rFonts w:hint="eastAsia" w:ascii="宋体" w:hAnsi="宋体" w:eastAsia="宋体" w:cs="宋体"/>
          <w:b/>
          <w:bCs/>
          <w:color w:val="000000"/>
          <w:kern w:val="0"/>
          <w:sz w:val="28"/>
          <w:szCs w:val="28"/>
          <w:lang w:val="en-US" w:eastAsia="zh-CN" w:bidi="ar"/>
        </w:rPr>
      </w:pPr>
    </w:p>
    <w:p>
      <w:pPr>
        <w:keepNext w:val="0"/>
        <w:keepLines w:val="0"/>
        <w:widowControl/>
        <w:suppressLineNumbers w:val="0"/>
        <w:ind w:firstLine="1687" w:firstLineChars="600"/>
        <w:jc w:val="left"/>
        <w:rPr>
          <w:rFonts w:hint="eastAsia" w:ascii="宋体" w:hAnsi="宋体" w:eastAsia="宋体" w:cs="宋体"/>
        </w:rPr>
      </w:pPr>
      <w:r>
        <w:rPr>
          <w:rFonts w:hint="eastAsia" w:ascii="宋体" w:hAnsi="宋体" w:eastAsia="宋体" w:cs="宋体"/>
          <w:b/>
          <w:bCs/>
          <w:color w:val="000000"/>
          <w:kern w:val="0"/>
          <w:sz w:val="28"/>
          <w:szCs w:val="28"/>
          <w:lang w:val="en-US" w:eastAsia="zh-CN" w:bidi="ar"/>
        </w:rPr>
        <w:t xml:space="preserve">团    队：  </w:t>
      </w:r>
      <w:r>
        <w:rPr>
          <w:rFonts w:hint="eastAsia" w:ascii="宋体" w:hAnsi="宋体" w:eastAsia="宋体" w:cs="宋体"/>
          <w:color w:val="000000"/>
          <w:kern w:val="0"/>
          <w:sz w:val="28"/>
          <w:szCs w:val="28"/>
          <w:lang w:val="en-US" w:eastAsia="zh-CN" w:bidi="ar"/>
        </w:rPr>
        <w:t>老九门</w:t>
      </w:r>
    </w:p>
    <w:p>
      <w:pPr>
        <w:keepNext w:val="0"/>
        <w:keepLines w:val="0"/>
        <w:widowControl/>
        <w:suppressLineNumbers w:val="0"/>
        <w:ind w:firstLine="1687" w:firstLineChars="600"/>
        <w:jc w:val="left"/>
        <w:rPr>
          <w:rFonts w:hint="eastAsia" w:ascii="宋体" w:hAnsi="宋体" w:eastAsia="宋体" w:cs="宋体"/>
          <w:lang w:val="en-US"/>
        </w:rPr>
      </w:pPr>
      <w:r>
        <w:rPr>
          <w:rFonts w:hint="eastAsia" w:ascii="宋体" w:hAnsi="宋体" w:eastAsia="宋体" w:cs="宋体"/>
          <w:b/>
          <w:bCs/>
          <w:color w:val="000000"/>
          <w:kern w:val="0"/>
          <w:sz w:val="28"/>
          <w:szCs w:val="28"/>
          <w:lang w:val="en-US" w:eastAsia="zh-CN" w:bidi="ar"/>
        </w:rPr>
        <w:t xml:space="preserve">项目名称：  </w:t>
      </w:r>
      <w:r>
        <w:rPr>
          <w:rFonts w:hint="eastAsia" w:ascii="宋体" w:hAnsi="宋体" w:eastAsia="宋体" w:cs="宋体"/>
          <w:color w:val="000000"/>
          <w:kern w:val="0"/>
          <w:sz w:val="28"/>
          <w:szCs w:val="28"/>
          <w:lang w:val="en-US" w:eastAsia="zh-CN" w:bidi="ar"/>
        </w:rPr>
        <w:t>软件工程课程网站</w:t>
      </w:r>
    </w:p>
    <w:p>
      <w:pPr>
        <w:keepNext w:val="0"/>
        <w:keepLines w:val="0"/>
        <w:widowControl/>
        <w:suppressLineNumbers w:val="0"/>
        <w:ind w:firstLine="3360" w:firstLineChars="1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3360" w:firstLineChars="1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3360" w:firstLineChars="1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3360" w:firstLineChars="1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3360" w:firstLineChars="1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3360" w:firstLineChars="1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3360" w:firstLineChars="1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630" w:firstLineChars="300"/>
        <w:jc w:val="left"/>
        <w:rPr>
          <w:rFonts w:hint="eastAsia" w:ascii="宋体" w:hAnsi="宋体" w:eastAsia="宋体" w:cs="宋体"/>
        </w:rPr>
      </w:pPr>
    </w:p>
    <w:p>
      <w:pPr>
        <w:keepNext w:val="0"/>
        <w:keepLines w:val="0"/>
        <w:widowControl/>
        <w:suppressLineNumbers w:val="0"/>
        <w:jc w:val="center"/>
        <w:rPr>
          <w:rFonts w:hint="eastAsia" w:ascii="宋体" w:hAnsi="宋体" w:eastAsia="宋体" w:cs="宋体"/>
          <w:b/>
          <w:bCs/>
          <w:color w:val="000000"/>
          <w:kern w:val="0"/>
          <w:sz w:val="28"/>
          <w:szCs w:val="28"/>
          <w:lang w:val="en-US" w:eastAsia="zh-CN" w:bidi="ar"/>
        </w:rPr>
      </w:pPr>
    </w:p>
    <w:p>
      <w:pPr>
        <w:keepNext w:val="0"/>
        <w:keepLines w:val="0"/>
        <w:widowControl/>
        <w:suppressLineNumbers w:val="0"/>
        <w:jc w:val="center"/>
        <w:rPr>
          <w:rFonts w:hint="eastAsia" w:ascii="宋体" w:hAnsi="宋体" w:eastAsia="宋体" w:cs="宋体"/>
        </w:rPr>
      </w:pPr>
      <w:r>
        <w:rPr>
          <w:rFonts w:hint="eastAsia" w:ascii="宋体" w:hAnsi="宋体" w:eastAsia="宋体" w:cs="宋体"/>
          <w:b/>
          <w:bCs/>
          <w:color w:val="000000"/>
          <w:kern w:val="0"/>
          <w:sz w:val="28"/>
          <w:szCs w:val="28"/>
          <w:lang w:val="en-US" w:eastAsia="zh-CN" w:bidi="ar"/>
        </w:rPr>
        <w:t>2021年04月20日</w:t>
      </w:r>
    </w:p>
    <w:p>
      <w:pPr>
        <w:pStyle w:val="3"/>
        <w:keepNext w:val="0"/>
        <w:keepLines w:val="0"/>
        <w:widowControl/>
        <w:suppressLineNumbers w:val="0"/>
        <w:jc w:val="left"/>
        <w:outlineLvl w:val="9"/>
        <w:rPr>
          <w:rFonts w:hint="eastAsia" w:ascii="宋体" w:hAnsi="宋体" w:eastAsia="宋体" w:cs="宋体"/>
          <w:sz w:val="32"/>
          <w:szCs w:val="32"/>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jc w:val="left"/>
        <w:rPr>
          <w:rFonts w:hint="eastAsia" w:ascii="宋体" w:hAnsi="宋体" w:eastAsia="宋体" w:cs="宋体"/>
          <w:b/>
          <w:bCs/>
          <w:color w:val="000000"/>
          <w:kern w:val="0"/>
          <w:sz w:val="52"/>
          <w:szCs w:val="52"/>
          <w:lang w:val="en-US" w:eastAsia="zh-CN" w:bidi="ar"/>
        </w:rPr>
      </w:pPr>
    </w:p>
    <w:p>
      <w:pPr>
        <w:keepNext w:val="0"/>
        <w:keepLines w:val="0"/>
        <w:widowControl/>
        <w:suppressLineNumbers w:val="0"/>
        <w:jc w:val="center"/>
        <w:rPr>
          <w:rFonts w:hint="eastAsia" w:ascii="宋体" w:hAnsi="宋体" w:eastAsia="宋体" w:cs="宋体"/>
        </w:rPr>
      </w:pPr>
      <w:r>
        <w:rPr>
          <w:rFonts w:hint="eastAsia" w:ascii="宋体" w:hAnsi="宋体" w:eastAsia="宋体" w:cs="宋体"/>
          <w:b/>
          <w:bCs/>
          <w:color w:val="000000"/>
          <w:kern w:val="0"/>
          <w:sz w:val="52"/>
          <w:szCs w:val="52"/>
          <w:lang w:val="en-US" w:eastAsia="zh-CN" w:bidi="ar"/>
        </w:rPr>
        <w:t>目录</w:t>
      </w:r>
    </w:p>
    <w:p>
      <w:pPr>
        <w:keepNext w:val="0"/>
        <w:keepLines w:val="0"/>
        <w:widowControl/>
        <w:suppressLineNumbers w:val="0"/>
        <w:jc w:val="left"/>
        <w:rPr>
          <w:rFonts w:hint="default" w:ascii="宋体" w:hAnsi="宋体" w:eastAsia="宋体" w:cs="宋体"/>
          <w:b/>
          <w:bCs/>
          <w:sz w:val="21"/>
          <w:szCs w:val="21"/>
          <w:lang w:val="en-US"/>
        </w:rPr>
      </w:pPr>
      <w:r>
        <w:rPr>
          <w:rFonts w:hint="eastAsia" w:ascii="宋体" w:hAnsi="宋体" w:eastAsia="宋体" w:cs="宋体"/>
          <w:b/>
          <w:bCs/>
          <w:color w:val="000000"/>
          <w:kern w:val="0"/>
          <w:sz w:val="21"/>
          <w:szCs w:val="21"/>
          <w:lang w:val="en-US" w:eastAsia="zh-CN" w:bidi="ar"/>
        </w:rPr>
        <w:t>一、引言.....................................................................2</w:t>
      </w:r>
    </w:p>
    <w:p>
      <w:pPr>
        <w:keepNext w:val="0"/>
        <w:keepLines w:val="0"/>
        <w:widowControl/>
        <w:suppressLineNumbers w:val="0"/>
        <w:ind w:firstLine="422" w:firstLineChars="200"/>
        <w:jc w:val="left"/>
        <w:rPr>
          <w:rFonts w:hint="default" w:ascii="宋体" w:hAnsi="宋体" w:eastAsia="宋体" w:cs="宋体"/>
          <w:b/>
          <w:bCs/>
          <w:sz w:val="21"/>
          <w:szCs w:val="21"/>
          <w:lang w:val="en-US"/>
        </w:rPr>
      </w:pPr>
      <w:r>
        <w:rPr>
          <w:rFonts w:hint="eastAsia" w:ascii="宋体" w:hAnsi="宋体" w:eastAsia="宋体" w:cs="宋体"/>
          <w:b/>
          <w:bCs/>
          <w:color w:val="000000"/>
          <w:kern w:val="0"/>
          <w:sz w:val="21"/>
          <w:szCs w:val="21"/>
          <w:lang w:val="en-US" w:eastAsia="zh-CN" w:bidi="ar"/>
        </w:rPr>
        <w:t>1.1 编写目的.............................................................2</w:t>
      </w:r>
    </w:p>
    <w:p>
      <w:pPr>
        <w:keepNext w:val="0"/>
        <w:keepLines w:val="0"/>
        <w:widowControl/>
        <w:suppressLineNumbers w:val="0"/>
        <w:ind w:firstLine="422" w:firstLineChars="20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1.2 背景.................................................................2</w:t>
      </w:r>
    </w:p>
    <w:p>
      <w:pPr>
        <w:keepNext w:val="0"/>
        <w:keepLines w:val="0"/>
        <w:widowControl/>
        <w:suppressLineNumbers w:val="0"/>
        <w:ind w:firstLine="422" w:firstLineChars="20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1.3 术语定义及说明.......................................................2</w:t>
      </w:r>
    </w:p>
    <w:p>
      <w:pPr>
        <w:keepNext w:val="0"/>
        <w:keepLines w:val="0"/>
        <w:widowControl/>
        <w:suppressLineNumbers w:val="0"/>
        <w:ind w:firstLine="422" w:firstLineChars="20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1.3 参考资料.............................................................2</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sz w:val="21"/>
          <w:szCs w:val="21"/>
          <w:lang w:val="en-US"/>
        </w:rPr>
      </w:pPr>
      <w:r>
        <w:rPr>
          <w:rFonts w:hint="eastAsia" w:ascii="宋体" w:hAnsi="宋体" w:eastAsia="宋体" w:cs="宋体"/>
          <w:b/>
          <w:bCs/>
          <w:color w:val="000000"/>
          <w:kern w:val="0"/>
          <w:sz w:val="21"/>
          <w:szCs w:val="21"/>
          <w:lang w:val="en-US" w:eastAsia="zh-CN" w:bidi="ar"/>
        </w:rPr>
        <w:t>二、总体设计.................................................................2</w:t>
      </w:r>
    </w:p>
    <w:p>
      <w:pPr>
        <w:keepNext w:val="0"/>
        <w:keepLines w:val="0"/>
        <w:widowControl/>
        <w:suppressLineNumbers w:val="0"/>
        <w:ind w:firstLine="422" w:firstLineChars="200"/>
        <w:jc w:val="left"/>
        <w:rPr>
          <w:rFonts w:hint="default" w:ascii="宋体" w:hAnsi="宋体" w:eastAsia="宋体" w:cs="宋体"/>
          <w:b/>
          <w:bCs/>
          <w:sz w:val="21"/>
          <w:szCs w:val="21"/>
          <w:lang w:val="en-US"/>
        </w:rPr>
      </w:pPr>
      <w:r>
        <w:rPr>
          <w:rFonts w:hint="eastAsia" w:ascii="宋体" w:hAnsi="宋体" w:eastAsia="宋体" w:cs="宋体"/>
          <w:b/>
          <w:bCs/>
          <w:color w:val="000000"/>
          <w:kern w:val="0"/>
          <w:sz w:val="21"/>
          <w:szCs w:val="21"/>
          <w:lang w:val="en-US" w:eastAsia="zh-CN" w:bidi="ar"/>
        </w:rPr>
        <w:t>2.1 系统开发环境.........................................................2</w:t>
      </w:r>
    </w:p>
    <w:p>
      <w:pPr>
        <w:keepNext w:val="0"/>
        <w:keepLines w:val="0"/>
        <w:widowControl/>
        <w:suppressLineNumbers w:val="0"/>
        <w:ind w:firstLine="422" w:firstLineChars="20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2.2 系统部署环境.........................................................3</w:t>
      </w:r>
    </w:p>
    <w:p>
      <w:pPr>
        <w:keepNext w:val="0"/>
        <w:keepLines w:val="0"/>
        <w:widowControl/>
        <w:suppressLineNumbers w:val="0"/>
        <w:ind w:firstLine="422" w:firstLineChars="20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2.3 体系结构设计.........................................................5</w:t>
      </w:r>
    </w:p>
    <w:p>
      <w:pPr>
        <w:keepNext w:val="0"/>
        <w:keepLines w:val="0"/>
        <w:widowControl/>
        <w:suppressLineNumbers w:val="0"/>
        <w:ind w:firstLine="422" w:firstLineChars="20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2.4 软件功能结构图.......................................................6</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sz w:val="21"/>
          <w:szCs w:val="21"/>
          <w:lang w:val="en-US"/>
        </w:rPr>
      </w:pPr>
      <w:r>
        <w:rPr>
          <w:rFonts w:hint="eastAsia" w:ascii="宋体" w:hAnsi="宋体" w:eastAsia="宋体" w:cs="宋体"/>
          <w:b/>
          <w:bCs/>
          <w:color w:val="000000"/>
          <w:kern w:val="0"/>
          <w:sz w:val="21"/>
          <w:szCs w:val="21"/>
          <w:lang w:val="en-US" w:eastAsia="zh-CN" w:bidi="ar"/>
        </w:rPr>
        <w:t>三、功能模块设计.............................................................7</w:t>
      </w:r>
    </w:p>
    <w:p>
      <w:pPr>
        <w:keepNext w:val="0"/>
        <w:keepLines w:val="0"/>
        <w:widowControl/>
        <w:suppressLineNumbers w:val="0"/>
        <w:ind w:firstLine="422" w:firstLineChars="200"/>
        <w:jc w:val="left"/>
        <w:rPr>
          <w:rFonts w:hint="default" w:ascii="宋体" w:hAnsi="宋体" w:eastAsia="宋体" w:cs="宋体"/>
          <w:b/>
          <w:bCs/>
          <w:sz w:val="21"/>
          <w:szCs w:val="21"/>
          <w:lang w:val="en-US"/>
        </w:rPr>
      </w:pPr>
      <w:r>
        <w:rPr>
          <w:rFonts w:hint="eastAsia" w:ascii="宋体" w:hAnsi="宋体" w:eastAsia="宋体" w:cs="宋体"/>
          <w:b/>
          <w:bCs/>
          <w:color w:val="000000"/>
          <w:kern w:val="0"/>
          <w:sz w:val="21"/>
          <w:szCs w:val="21"/>
          <w:lang w:val="en-US" w:eastAsia="zh-CN" w:bidi="ar"/>
        </w:rPr>
        <w:t>3.1 总体描述.............................................................7</w:t>
      </w:r>
    </w:p>
    <w:p>
      <w:pPr>
        <w:keepNext w:val="0"/>
        <w:keepLines w:val="0"/>
        <w:widowControl/>
        <w:suppressLineNumbers w:val="0"/>
        <w:ind w:firstLine="422" w:firstLineChars="20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3.2 模块描述.............................................................7</w:t>
      </w: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p>
    <w:p>
      <w:pPr>
        <w:keepNext w:val="0"/>
        <w:keepLines w:val="0"/>
        <w:widowControl/>
        <w:numPr>
          <w:ilvl w:val="0"/>
          <w:numId w:val="1"/>
        </w:numPr>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接口设计................................................................21</w:t>
      </w:r>
    </w:p>
    <w:p>
      <w:pPr>
        <w:pStyle w:val="3"/>
        <w:keepNext w:val="0"/>
        <w:keepLines w:val="0"/>
        <w:widowControl/>
        <w:suppressLineNumbers w:val="0"/>
        <w:jc w:val="both"/>
        <w:outlineLvl w:val="9"/>
        <w:rPr>
          <w:rFonts w:hint="eastAsia" w:ascii="宋体" w:hAnsi="宋体" w:eastAsia="宋体" w:cs="宋体"/>
          <w:sz w:val="32"/>
          <w:szCs w:val="32"/>
        </w:rPr>
      </w:pPr>
    </w:p>
    <w:p>
      <w:pPr>
        <w:pStyle w:val="3"/>
        <w:keepNext w:val="0"/>
        <w:keepLines w:val="0"/>
        <w:widowControl/>
        <w:suppressLineNumbers w:val="0"/>
        <w:jc w:val="center"/>
        <w:outlineLvl w:val="9"/>
        <w:rPr>
          <w:rFonts w:hint="eastAsia" w:ascii="宋体" w:hAnsi="宋体" w:eastAsia="宋体" w:cs="宋体"/>
          <w:sz w:val="32"/>
          <w:szCs w:val="32"/>
        </w:rPr>
      </w:pPr>
    </w:p>
    <w:p>
      <w:pPr>
        <w:pStyle w:val="3"/>
        <w:keepNext w:val="0"/>
        <w:keepLines w:val="0"/>
        <w:widowControl/>
        <w:suppressLineNumbers w:val="0"/>
        <w:jc w:val="center"/>
        <w:outlineLvl w:val="9"/>
        <w:rPr>
          <w:rFonts w:hint="eastAsia" w:ascii="宋体" w:hAnsi="宋体" w:eastAsia="宋体" w:cs="宋体"/>
          <w:sz w:val="32"/>
          <w:szCs w:val="32"/>
        </w:rPr>
      </w:pPr>
    </w:p>
    <w:p>
      <w:pPr>
        <w:pStyle w:val="3"/>
        <w:keepNext w:val="0"/>
        <w:keepLines w:val="0"/>
        <w:widowControl/>
        <w:suppressLineNumbers w:val="0"/>
        <w:jc w:val="center"/>
        <w:outlineLvl w:val="9"/>
        <w:rPr>
          <w:rFonts w:hint="eastAsia" w:ascii="宋体" w:hAnsi="宋体" w:eastAsia="宋体" w:cs="宋体"/>
          <w:sz w:val="32"/>
          <w:szCs w:val="32"/>
        </w:rPr>
      </w:pPr>
    </w:p>
    <w:p>
      <w:pPr>
        <w:pStyle w:val="13"/>
        <w:keepNext w:val="0"/>
        <w:keepLines w:val="0"/>
        <w:widowControl/>
        <w:suppressLineNumbers w:val="0"/>
        <w:jc w:val="left"/>
        <w:rPr>
          <w:rFonts w:hint="eastAsia" w:ascii="宋体" w:hAnsi="宋体" w:eastAsia="宋体" w:cs="宋体"/>
          <w:b w:val="0"/>
          <w:bCs w:val="0"/>
          <w:sz w:val="21"/>
          <w:szCs w:val="21"/>
        </w:rPr>
      </w:pPr>
    </w:p>
    <w:p>
      <w:pPr>
        <w:pStyle w:val="13"/>
        <w:keepNext w:val="0"/>
        <w:keepLines w:val="0"/>
        <w:widowControl/>
        <w:suppressLineNumbers w:val="0"/>
        <w:jc w:val="left"/>
        <w:rPr>
          <w:rFonts w:hint="eastAsia" w:ascii="宋体" w:hAnsi="宋体" w:eastAsia="宋体" w:cs="宋体"/>
          <w:b w:val="0"/>
          <w:bCs w:val="0"/>
          <w:sz w:val="21"/>
          <w:szCs w:val="21"/>
        </w:rPr>
      </w:pPr>
    </w:p>
    <w:p>
      <w:pPr>
        <w:pStyle w:val="13"/>
        <w:keepNext w:val="0"/>
        <w:keepLines w:val="0"/>
        <w:widowControl/>
        <w:suppressLineNumbers w:val="0"/>
        <w:jc w:val="left"/>
        <w:rPr>
          <w:rFonts w:hint="eastAsia" w:ascii="宋体" w:hAnsi="宋体" w:eastAsia="宋体" w:cs="宋体"/>
          <w:b w:val="0"/>
          <w:bCs w:val="0"/>
          <w:sz w:val="21"/>
          <w:szCs w:val="21"/>
        </w:rPr>
      </w:pPr>
    </w:p>
    <w:p>
      <w:pPr>
        <w:pStyle w:val="13"/>
        <w:keepNext w:val="0"/>
        <w:keepLines w:val="0"/>
        <w:widowControl/>
        <w:suppressLineNumbers w:val="0"/>
        <w:jc w:val="left"/>
        <w:rPr>
          <w:rFonts w:hint="eastAsia" w:ascii="宋体" w:hAnsi="宋体" w:eastAsia="宋体" w:cs="宋体"/>
          <w:b w:val="0"/>
          <w:bCs w:val="0"/>
          <w:sz w:val="21"/>
          <w:szCs w:val="21"/>
        </w:rPr>
      </w:pPr>
    </w:p>
    <w:p>
      <w:pPr>
        <w:pStyle w:val="13"/>
        <w:keepNext w:val="0"/>
        <w:keepLines w:val="0"/>
        <w:widowControl/>
        <w:suppressLineNumbers w:val="0"/>
        <w:jc w:val="left"/>
        <w:rPr>
          <w:rFonts w:hint="eastAsia" w:ascii="宋体" w:hAnsi="宋体" w:eastAsia="宋体" w:cs="宋体"/>
          <w:b w:val="0"/>
          <w:bCs w:val="0"/>
          <w:sz w:val="21"/>
          <w:szCs w:val="21"/>
        </w:rPr>
      </w:pPr>
    </w:p>
    <w:p>
      <w:pPr>
        <w:pStyle w:val="3"/>
        <w:bidi w:val="0"/>
        <w:outlineLvl w:val="9"/>
        <w:rPr>
          <w:rFonts w:hint="eastAsia"/>
          <w:lang w:val="en-US" w:eastAsia="zh-CN"/>
        </w:rPr>
      </w:pPr>
    </w:p>
    <w:p>
      <w:pPr>
        <w:pStyle w:val="4"/>
        <w:bidi w:val="0"/>
        <w:outlineLvl w:val="0"/>
        <w:rPr>
          <w:rFonts w:hint="eastAsia" w:ascii="宋体" w:hAnsi="宋体" w:eastAsia="宋体" w:cs="宋体"/>
          <w:b/>
          <w:bCs/>
          <w:sz w:val="24"/>
          <w:szCs w:val="24"/>
        </w:rPr>
      </w:pPr>
      <w:r>
        <w:rPr>
          <w:rFonts w:hint="eastAsia"/>
          <w:lang w:val="en-US" w:eastAsia="zh-CN"/>
        </w:rPr>
        <w:t>一、</w:t>
      </w:r>
      <w:r>
        <w:rPr>
          <w:rFonts w:hint="eastAsia"/>
        </w:rPr>
        <w:t>引言</w:t>
      </w:r>
    </w:p>
    <w:p>
      <w:pPr>
        <w:pStyle w:val="7"/>
        <w:bidi w:val="0"/>
        <w:outlineLvl w:val="1"/>
        <w:rPr>
          <w:rFonts w:hint="eastAsia" w:ascii="宋体" w:hAnsi="宋体" w:eastAsia="宋体" w:cs="宋体"/>
          <w:lang w:val="en-US" w:eastAsia="zh-CN"/>
        </w:rPr>
      </w:pPr>
      <w:r>
        <w:rPr>
          <w:rFonts w:hint="eastAsia" w:ascii="宋体" w:hAnsi="宋体" w:eastAsia="宋体" w:cs="宋体"/>
          <w:lang w:val="en-US" w:eastAsia="zh-CN"/>
        </w:rPr>
        <w:t>1.1.</w:t>
      </w:r>
      <w:r>
        <w:rPr>
          <w:rFonts w:hint="eastAsia" w:ascii="宋体" w:hAnsi="宋体" w:eastAsia="宋体" w:cs="宋体"/>
        </w:rPr>
        <w:t>编写目的</w:t>
      </w:r>
      <w:r>
        <w:rPr>
          <w:rFonts w:hint="eastAsia" w:ascii="宋体" w:hAnsi="宋体" w:eastAsia="宋体" w:cs="宋体"/>
          <w:lang w:val="en-US" w:eastAsia="zh-CN"/>
        </w:rPr>
        <w:t xml:space="preserve"> </w:t>
      </w:r>
    </w:p>
    <w:p>
      <w:pPr>
        <w:bidi w:val="0"/>
        <w:ind w:firstLine="420" w:firstLineChars="200"/>
        <w:rPr>
          <w:rFonts w:hint="default"/>
          <w:lang w:val="en-US" w:eastAsia="zh-CN"/>
        </w:rPr>
      </w:pPr>
      <w:r>
        <w:rPr>
          <w:rFonts w:hint="default"/>
          <w:lang w:val="en-US" w:eastAsia="zh-CN"/>
        </w:rPr>
        <w:t>编写软件工程课程网站系统设计说明书的主要目的是对软件工程课程网站进行详细设计，在概要设计的基础上进一步明确系统结构，详细地介绍系统的各个模块，并对项目功能进行了具体描述。对于编程和测试，</w:t>
      </w:r>
      <w:r>
        <w:rPr>
          <w:rFonts w:hint="eastAsia"/>
          <w:lang w:val="en-US" w:eastAsia="zh-CN"/>
        </w:rPr>
        <w:t>该</w:t>
      </w:r>
      <w:r>
        <w:rPr>
          <w:rFonts w:hint="default"/>
          <w:lang w:val="en-US" w:eastAsia="zh-CN"/>
        </w:rPr>
        <w:t>系统设计说明书提供了指南；软件交付使用后，</w:t>
      </w:r>
      <w:r>
        <w:rPr>
          <w:rFonts w:hint="eastAsia"/>
          <w:lang w:val="en-US" w:eastAsia="zh-CN"/>
        </w:rPr>
        <w:t>该</w:t>
      </w:r>
      <w:r>
        <w:rPr>
          <w:rFonts w:hint="default"/>
          <w:lang w:val="en-US" w:eastAsia="zh-CN"/>
        </w:rPr>
        <w:t>系统设计说明书为维护人员提供帮助。</w:t>
      </w:r>
    </w:p>
    <w:p>
      <w:pPr>
        <w:pStyle w:val="7"/>
        <w:bidi w:val="0"/>
        <w:outlineLvl w:val="1"/>
        <w:rPr>
          <w:rFonts w:hint="eastAsia" w:ascii="宋体" w:hAnsi="宋体" w:eastAsia="宋体" w:cs="宋体"/>
          <w:color w:val="000000"/>
          <w:kern w:val="0"/>
          <w:sz w:val="21"/>
          <w:szCs w:val="21"/>
          <w:lang w:val="en-US" w:eastAsia="zh-CN" w:bidi="ar"/>
        </w:rPr>
      </w:pPr>
      <w:r>
        <w:rPr>
          <w:rFonts w:hint="eastAsia" w:ascii="宋体" w:hAnsi="宋体" w:eastAsia="宋体" w:cs="宋体"/>
        </w:rPr>
        <w:t>1.2</w:t>
      </w:r>
      <w:r>
        <w:rPr>
          <w:rFonts w:hint="eastAsia" w:ascii="宋体" w:hAnsi="宋体" w:eastAsia="宋体" w:cs="宋体"/>
          <w:lang w:val="en-US" w:eastAsia="zh-CN"/>
        </w:rPr>
        <w:t>.</w:t>
      </w:r>
      <w:r>
        <w:rPr>
          <w:rFonts w:hint="eastAsia" w:ascii="宋体" w:hAnsi="宋体" w:eastAsia="宋体" w:cs="宋体"/>
        </w:rPr>
        <w:t>背景</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项目名称：福州大学软件工程课程网站</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项目任务提出者：单红老师</w:t>
      </w:r>
    </w:p>
    <w:p>
      <w:pPr>
        <w:keepNext w:val="0"/>
        <w:keepLines w:val="0"/>
        <w:widowControl/>
        <w:suppressLineNumbers w:val="0"/>
        <w:jc w:val="left"/>
        <w:rPr>
          <w:rFonts w:hint="eastAsia" w:ascii="宋体" w:hAnsi="宋体" w:eastAsia="宋体" w:cs="宋体"/>
          <w:sz w:val="21"/>
          <w:szCs w:val="21"/>
          <w:lang w:val="en-US"/>
        </w:rPr>
      </w:pPr>
      <w:r>
        <w:rPr>
          <w:rFonts w:hint="eastAsia" w:ascii="宋体" w:hAnsi="宋体" w:eastAsia="宋体" w:cs="宋体"/>
          <w:color w:val="000000"/>
          <w:kern w:val="0"/>
          <w:sz w:val="21"/>
          <w:szCs w:val="21"/>
          <w:lang w:val="en-US" w:eastAsia="zh-CN" w:bidi="ar"/>
        </w:rPr>
        <w:t>项目开发者：老九门团队</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color w:val="000000"/>
          <w:kern w:val="0"/>
          <w:sz w:val="21"/>
          <w:szCs w:val="21"/>
          <w:lang w:val="en-US" w:eastAsia="zh-CN" w:bidi="ar"/>
        </w:rPr>
        <w:t xml:space="preserve">项目用户：软件工程教师和学生 </w:t>
      </w:r>
    </w:p>
    <w:p>
      <w:pPr>
        <w:pStyle w:val="7"/>
        <w:bidi w:val="0"/>
        <w:outlineLvl w:val="1"/>
        <w:rPr>
          <w:rFonts w:hint="eastAsia" w:ascii="宋体" w:hAnsi="宋体" w:eastAsia="宋体" w:cs="宋体"/>
          <w:lang w:val="en-US" w:eastAsia="zh-CN"/>
        </w:rPr>
      </w:pPr>
      <w:r>
        <w:rPr>
          <w:rFonts w:hint="eastAsia" w:ascii="宋体" w:hAnsi="宋体" w:eastAsia="宋体" w:cs="宋体"/>
          <w:lang w:val="en-US" w:eastAsia="zh-CN"/>
        </w:rPr>
        <w:t>1.3.术语定义及说明</w:t>
      </w:r>
    </w:p>
    <w:p>
      <w:pPr>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JDK(Java Development Kit) 是 Java 语言的软件开发工具包(</w:t>
      </w:r>
      <w:r>
        <w:rPr>
          <w:rFonts w:hint="eastAsia" w:ascii="宋体" w:hAnsi="宋体" w:eastAsia="宋体" w:cs="宋体"/>
          <w:i w:val="0"/>
          <w:iCs w:val="0"/>
          <w:caps w:val="0"/>
          <w:color w:val="auto"/>
          <w:spacing w:val="0"/>
          <w:sz w:val="21"/>
          <w:szCs w:val="21"/>
          <w:u w:val="none"/>
          <w:shd w:val="clear" w:fill="FFFFFF"/>
          <w:lang w:val="en-US" w:eastAsia="zh-CN"/>
        </w:rPr>
        <w:t>SDK</w:t>
      </w:r>
      <w:r>
        <w:rPr>
          <w:rFonts w:hint="eastAsia" w:ascii="宋体" w:hAnsi="宋体" w:eastAsia="宋体" w:cs="宋体"/>
          <w:i w:val="0"/>
          <w:iCs w:val="0"/>
          <w:caps w:val="0"/>
          <w:color w:val="333333"/>
          <w:spacing w:val="0"/>
          <w:sz w:val="21"/>
          <w:szCs w:val="21"/>
          <w:shd w:val="clear" w:fill="FFFFFF"/>
        </w:rPr>
        <w:t>)。</w:t>
      </w:r>
    </w:p>
    <w:p>
      <w:pPr>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Spring是一个轻量级的控制反转(IoC)和面向切面(AOP)的容器框架。</w:t>
      </w:r>
    </w:p>
    <w:p>
      <w:pPr>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MyBatis是一款优秀的持久层框架，它支持定制化 SQL、存储过程以及高级映射。</w:t>
      </w:r>
    </w:p>
    <w:p>
      <w:pPr>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Vue.js是一套构建用户界面的渐进式框架。</w:t>
      </w:r>
    </w:p>
    <w:p>
      <w:pPr>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rPr>
        <w:t>IntelliJ IDEA，是</w:t>
      </w:r>
      <w:r>
        <w:rPr>
          <w:rFonts w:hint="eastAsia" w:ascii="宋体" w:hAnsi="宋体" w:eastAsia="宋体" w:cs="宋体"/>
          <w:i w:val="0"/>
          <w:iCs w:val="0"/>
          <w:caps w:val="0"/>
          <w:color w:val="333333"/>
          <w:spacing w:val="0"/>
          <w:sz w:val="21"/>
          <w:szCs w:val="21"/>
          <w:shd w:val="clear" w:fill="FFFFFF"/>
          <w:lang w:val="en-US" w:eastAsia="zh-CN"/>
        </w:rPr>
        <w:t>J</w:t>
      </w:r>
      <w:r>
        <w:rPr>
          <w:rFonts w:hint="eastAsia" w:ascii="宋体" w:hAnsi="宋体" w:eastAsia="宋体" w:cs="宋体"/>
          <w:i w:val="0"/>
          <w:iCs w:val="0"/>
          <w:caps w:val="0"/>
          <w:color w:val="333333"/>
          <w:spacing w:val="0"/>
          <w:sz w:val="21"/>
          <w:szCs w:val="21"/>
          <w:shd w:val="clear" w:fill="FFFFFF"/>
        </w:rPr>
        <w:t>ava编程语言开发的集成环境。</w:t>
      </w:r>
    </w:p>
    <w:p>
      <w:pPr>
        <w:pStyle w:val="7"/>
        <w:bidi w:val="0"/>
        <w:outlineLvl w:val="1"/>
        <w:rPr>
          <w:rFonts w:hint="eastAsia" w:ascii="宋体" w:hAnsi="宋体" w:eastAsia="宋体" w:cs="宋体"/>
          <w:lang w:val="en-US" w:eastAsia="zh-CN"/>
        </w:rPr>
      </w:pPr>
      <w:r>
        <w:rPr>
          <w:rFonts w:hint="eastAsia" w:ascii="宋体" w:hAnsi="宋体" w:eastAsia="宋体" w:cs="宋体"/>
          <w:lang w:val="en-US" w:eastAsia="zh-CN"/>
        </w:rPr>
        <w:t>1.4.参考资料</w:t>
      </w:r>
    </w:p>
    <w:p>
      <w:pPr>
        <w:rPr>
          <w:rFonts w:hint="eastAsia" w:ascii="宋体" w:hAnsi="宋体" w:eastAsia="宋体" w:cs="宋体"/>
          <w:lang w:val="en-US" w:eastAsia="zh-CN"/>
        </w:rPr>
      </w:pPr>
      <w:r>
        <w:rPr>
          <w:rFonts w:hint="eastAsia" w:ascii="宋体" w:hAnsi="宋体" w:eastAsia="宋体" w:cs="宋体"/>
          <w:lang w:val="en-US" w:eastAsia="zh-CN"/>
        </w:rPr>
        <w:t>《构建之法》、《面向对象的设计与分析》</w:t>
      </w:r>
    </w:p>
    <w:p>
      <w:pPr>
        <w:pStyle w:val="4"/>
        <w:bidi w:val="0"/>
        <w:outlineLvl w:val="0"/>
        <w:rPr>
          <w:rFonts w:hint="eastAsia"/>
          <w:lang w:val="en-US" w:eastAsia="zh-CN"/>
        </w:rPr>
      </w:pPr>
      <w:r>
        <w:rPr>
          <w:rFonts w:hint="eastAsia"/>
          <w:lang w:val="en-US" w:eastAsia="zh-CN"/>
        </w:rPr>
        <w:t>二、总体设计</w:t>
      </w:r>
    </w:p>
    <w:p>
      <w:pPr>
        <w:pStyle w:val="7"/>
        <w:bidi w:val="0"/>
        <w:outlineLvl w:val="1"/>
        <w:rPr>
          <w:rFonts w:hint="eastAsia" w:ascii="宋体" w:hAnsi="宋体" w:eastAsia="宋体" w:cs="宋体"/>
          <w:lang w:val="en-US" w:eastAsia="zh-CN"/>
        </w:rPr>
      </w:pPr>
      <w:bookmarkStart w:id="0" w:name="_Toc7123"/>
      <w:r>
        <w:rPr>
          <w:rFonts w:hint="eastAsia" w:ascii="宋体" w:hAnsi="宋体" w:eastAsia="宋体" w:cs="宋体"/>
          <w:lang w:val="en-US" w:eastAsia="zh-CN"/>
        </w:rPr>
        <w:t>2.1.系统开发环境</w:t>
      </w:r>
      <w:bookmarkEnd w:id="0"/>
    </w:p>
    <w:tbl>
      <w:tblPr>
        <w:tblStyle w:val="16"/>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1724"/>
        <w:gridCol w:w="4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1"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开发工具名称</w:t>
            </w:r>
          </w:p>
        </w:tc>
        <w:tc>
          <w:tcPr>
            <w:tcW w:w="1724"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版本号</w:t>
            </w:r>
          </w:p>
        </w:tc>
        <w:tc>
          <w:tcPr>
            <w:tcW w:w="4626"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1"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i w:val="0"/>
                <w:iCs w:val="0"/>
                <w:caps w:val="0"/>
                <w:color w:val="333333"/>
                <w:spacing w:val="0"/>
                <w:sz w:val="21"/>
                <w:szCs w:val="21"/>
                <w:shd w:val="clear" w:fill="FFFFFF"/>
              </w:rPr>
              <w:t>IntelliJ IDEA</w:t>
            </w:r>
          </w:p>
        </w:tc>
        <w:tc>
          <w:tcPr>
            <w:tcW w:w="1724"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2020.3.3</w:t>
            </w:r>
          </w:p>
        </w:tc>
        <w:tc>
          <w:tcPr>
            <w:tcW w:w="4626"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Java集成开发环境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1"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JDK</w:t>
            </w:r>
          </w:p>
        </w:tc>
        <w:tc>
          <w:tcPr>
            <w:tcW w:w="1724"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1.8</w:t>
            </w:r>
          </w:p>
        </w:tc>
        <w:tc>
          <w:tcPr>
            <w:tcW w:w="4626" w:type="dxa"/>
          </w:tcPr>
          <w:p>
            <w:pPr>
              <w:bidi w:val="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Java的运行环境，Java工具和Java基础的类库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1"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Vue</w:t>
            </w:r>
          </w:p>
        </w:tc>
        <w:tc>
          <w:tcPr>
            <w:tcW w:w="1724"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2.9.6</w:t>
            </w:r>
          </w:p>
        </w:tc>
        <w:tc>
          <w:tcPr>
            <w:tcW w:w="4626"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前端开发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1"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lang w:val="en-US" w:eastAsia="zh-CN"/>
              </w:rPr>
              <w:t>MyBatis</w:t>
            </w:r>
          </w:p>
        </w:tc>
        <w:tc>
          <w:tcPr>
            <w:tcW w:w="1724" w:type="dxa"/>
          </w:tcPr>
          <w:p>
            <w:pPr>
              <w:bidi w:val="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3.5.6</w:t>
            </w:r>
          </w:p>
        </w:tc>
        <w:tc>
          <w:tcPr>
            <w:tcW w:w="4626"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1" w:type="dxa"/>
          </w:tcPr>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Spring</w:t>
            </w:r>
          </w:p>
        </w:tc>
        <w:tc>
          <w:tcPr>
            <w:tcW w:w="1724" w:type="dxa"/>
          </w:tcPr>
          <w:p>
            <w:pPr>
              <w:bidi w:val="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5.2.4</w:t>
            </w:r>
          </w:p>
        </w:tc>
        <w:tc>
          <w:tcPr>
            <w:tcW w:w="4626" w:type="dxa"/>
          </w:tcPr>
          <w:p>
            <w:pPr>
              <w:bidi w:val="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后端开发</w:t>
            </w:r>
          </w:p>
        </w:tc>
      </w:tr>
    </w:tbl>
    <w:p>
      <w:pPr>
        <w:pStyle w:val="7"/>
        <w:bidi w:val="0"/>
        <w:outlineLvl w:val="1"/>
        <w:rPr>
          <w:rFonts w:hint="eastAsia" w:ascii="宋体" w:hAnsi="宋体" w:eastAsia="宋体" w:cs="宋体"/>
          <w:lang w:val="en-US" w:eastAsia="zh-CN"/>
        </w:rPr>
      </w:pPr>
      <w:bookmarkStart w:id="1" w:name="_Toc6478"/>
      <w:bookmarkStart w:id="2" w:name="_Toc17067"/>
      <w:r>
        <w:rPr>
          <w:rFonts w:hint="eastAsia" w:ascii="宋体" w:hAnsi="宋体" w:eastAsia="宋体" w:cs="宋体"/>
          <w:lang w:val="en-US" w:eastAsia="zh-CN"/>
        </w:rPr>
        <w:t>2.2.系统部署环境</w:t>
      </w:r>
      <w:bookmarkEnd w:id="1"/>
    </w:p>
    <w:p>
      <w:pPr>
        <w:bidi w:val="0"/>
        <w:rPr>
          <w:rFonts w:hint="eastAsia"/>
          <w:lang w:val="en-US" w:eastAsia="zh-CN"/>
        </w:rPr>
      </w:pPr>
      <w:r>
        <w:rPr>
          <w:rFonts w:hint="eastAsia"/>
          <w:lang w:val="en-US" w:eastAsia="zh-CN"/>
        </w:rPr>
        <w:drawing>
          <wp:inline distT="0" distB="0" distL="114300" distR="114300">
            <wp:extent cx="5266690" cy="5169535"/>
            <wp:effectExtent l="0" t="0" r="6350" b="12065"/>
            <wp:docPr id="20" name="图片 20" descr="V8S$ADI){S1RP2K`0`{4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V8S$ADI){S1RP2K`0`{4ETF"/>
                    <pic:cNvPicPr>
                      <a:picLocks noChangeAspect="1"/>
                    </pic:cNvPicPr>
                  </pic:nvPicPr>
                  <pic:blipFill>
                    <a:blip r:embed="rId5"/>
                    <a:stretch>
                      <a:fillRect/>
                    </a:stretch>
                  </pic:blipFill>
                  <pic:spPr>
                    <a:xfrm>
                      <a:off x="0" y="0"/>
                      <a:ext cx="5266690" cy="5169535"/>
                    </a:xfrm>
                    <a:prstGeom prst="rect">
                      <a:avLst/>
                    </a:prstGeom>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6690" cy="7719695"/>
            <wp:effectExtent l="0" t="0" r="6350" b="6985"/>
            <wp:docPr id="19" name="图片 19" descr="XR`}PE_[`M)3HI_AMDBC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R`}PE_[`M)3HI_AMDBCY)S"/>
                    <pic:cNvPicPr>
                      <a:picLocks noChangeAspect="1"/>
                    </pic:cNvPicPr>
                  </pic:nvPicPr>
                  <pic:blipFill>
                    <a:blip r:embed="rId6"/>
                    <a:stretch>
                      <a:fillRect/>
                    </a:stretch>
                  </pic:blipFill>
                  <pic:spPr>
                    <a:xfrm>
                      <a:off x="0" y="0"/>
                      <a:ext cx="5266690" cy="7719695"/>
                    </a:xfrm>
                    <a:prstGeom prst="rect">
                      <a:avLst/>
                    </a:prstGeom>
                  </pic:spPr>
                </pic:pic>
              </a:graphicData>
            </a:graphic>
          </wp:inline>
        </w:drawing>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6690" cy="3540760"/>
            <wp:effectExtent l="0" t="0" r="6350" b="10160"/>
            <wp:docPr id="21" name="图片 21" descr="B_R}2UU37X@3(BB0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_R}2UU37X@3(BB0D{`E[N0"/>
                    <pic:cNvPicPr>
                      <a:picLocks noChangeAspect="1"/>
                    </pic:cNvPicPr>
                  </pic:nvPicPr>
                  <pic:blipFill>
                    <a:blip r:embed="rId7"/>
                    <a:stretch>
                      <a:fillRect/>
                    </a:stretch>
                  </pic:blipFill>
                  <pic:spPr>
                    <a:xfrm>
                      <a:off x="0" y="0"/>
                      <a:ext cx="5266690" cy="3540760"/>
                    </a:xfrm>
                    <a:prstGeom prst="rect">
                      <a:avLst/>
                    </a:prstGeom>
                  </pic:spPr>
                </pic:pic>
              </a:graphicData>
            </a:graphic>
          </wp:inline>
        </w:drawing>
      </w:r>
    </w:p>
    <w:p>
      <w:pPr>
        <w:pStyle w:val="7"/>
        <w:bidi w:val="0"/>
        <w:outlineLvl w:val="1"/>
        <w:rPr>
          <w:rFonts w:hint="eastAsia" w:ascii="宋体" w:hAnsi="宋体" w:eastAsia="宋体" w:cs="宋体"/>
          <w:lang w:val="en-US" w:eastAsia="zh-CN"/>
        </w:rPr>
      </w:pPr>
      <w:r>
        <w:rPr>
          <w:rFonts w:hint="eastAsia" w:ascii="宋体" w:hAnsi="宋体" w:eastAsia="宋体" w:cs="宋体"/>
          <w:lang w:val="en-US" w:eastAsia="zh-CN"/>
        </w:rPr>
        <w:t>2.3.体系结构</w:t>
      </w:r>
      <w:bookmarkEnd w:id="2"/>
      <w:r>
        <w:rPr>
          <w:rFonts w:hint="eastAsia" w:ascii="宋体" w:hAnsi="宋体" w:eastAsia="宋体" w:cs="宋体"/>
          <w:lang w:val="en-US" w:eastAsia="zh-CN"/>
        </w:rPr>
        <w:t>设计</w:t>
      </w: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本系统的设计主要是基于MVC设计模式,M代表模型Model，V代表视图View，C代表控制器 Controller。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模型Model：模型代表一个存取数据的对象或 JAVA POJO。它也可以带有逻辑，在数据变化时更新控制器。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2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视图View：视图代表模型包含的数据的可视化。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控制器 Controller：控制器作用于模型和视图上。它控制数据流向模型对象，并在数据变化时更新视图。它使视图与模型分离开。 </w:t>
      </w:r>
    </w:p>
    <w:p>
      <w:pPr>
        <w:rPr>
          <w:rFonts w:hint="eastAsia" w:ascii="宋体" w:hAnsi="宋体" w:eastAsia="宋体" w:cs="宋体"/>
          <w:lang w:val="en-US" w:eastAsia="zh-CN"/>
        </w:rPr>
      </w:pPr>
    </w:p>
    <w:p>
      <w:pPr>
        <w:pStyle w:val="7"/>
        <w:bidi w:val="0"/>
        <w:outlineLvl w:val="1"/>
        <w:rPr>
          <w:rFonts w:hint="eastAsia" w:ascii="宋体" w:hAnsi="宋体" w:eastAsia="宋体" w:cs="宋体"/>
          <w:lang w:val="en-US" w:eastAsia="zh-CN"/>
        </w:rPr>
      </w:pPr>
      <w:bookmarkStart w:id="3" w:name="_Toc13276"/>
      <w:r>
        <w:rPr>
          <w:rFonts w:hint="eastAsia" w:ascii="宋体" w:hAnsi="宋体" w:eastAsia="宋体" w:cs="宋体"/>
          <w:lang w:val="en-US" w:eastAsia="zh-CN"/>
        </w:rPr>
        <w:t>2.4.软件功能结构</w:t>
      </w:r>
      <w:bookmarkEnd w:id="3"/>
      <w:r>
        <w:rPr>
          <w:rFonts w:hint="eastAsia" w:ascii="宋体" w:hAnsi="宋体" w:eastAsia="宋体" w:cs="宋体"/>
          <w:lang w:val="en-US" w:eastAsia="zh-CN"/>
        </w:rPr>
        <w:t>图</w:t>
      </w:r>
    </w:p>
    <w:p>
      <w:pPr>
        <w:pStyle w:val="7"/>
        <w:bidi w:val="0"/>
        <w:outlineLvl w:val="9"/>
        <w:rPr>
          <w:rFonts w:hint="eastAsia"/>
          <w:lang w:val="en-US" w:eastAsia="zh-CN"/>
        </w:rPr>
      </w:pPr>
      <w:r>
        <w:rPr>
          <w:rFonts w:hint="eastAsia" w:ascii="宋体" w:hAnsi="宋体" w:eastAsia="宋体" w:cs="宋体"/>
          <w:lang w:val="en-US" w:eastAsia="zh-CN"/>
        </w:rPr>
        <w:drawing>
          <wp:inline distT="0" distB="0" distL="114300" distR="114300">
            <wp:extent cx="5271770" cy="3070860"/>
            <wp:effectExtent l="0" t="0" r="1270" b="7620"/>
            <wp:docPr id="2" name="图片 2" descr="D93D0A8DFF86B40E5BFEB9A2000E48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93D0A8DFF86B40E5BFEB9A2000E486A"/>
                    <pic:cNvPicPr>
                      <a:picLocks noChangeAspect="1"/>
                    </pic:cNvPicPr>
                  </pic:nvPicPr>
                  <pic:blipFill>
                    <a:blip r:embed="rId8"/>
                    <a:stretch>
                      <a:fillRect/>
                    </a:stretch>
                  </pic:blipFill>
                  <pic:spPr>
                    <a:xfrm>
                      <a:off x="0" y="0"/>
                      <a:ext cx="5271770" cy="3070860"/>
                    </a:xfrm>
                    <a:prstGeom prst="rect">
                      <a:avLst/>
                    </a:prstGeom>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4"/>
        <w:numPr>
          <w:ilvl w:val="0"/>
          <w:numId w:val="0"/>
        </w:numPr>
        <w:bidi w:val="0"/>
        <w:outlineLvl w:val="0"/>
        <w:rPr>
          <w:rFonts w:hint="eastAsia"/>
          <w:lang w:val="en-US" w:eastAsia="zh-CN"/>
        </w:rPr>
      </w:pPr>
      <w:r>
        <w:rPr>
          <w:rFonts w:hint="eastAsia"/>
          <w:lang w:val="en-US" w:eastAsia="zh-CN"/>
        </w:rPr>
        <w:t>三、功能模块设计</w:t>
      </w:r>
    </w:p>
    <w:p>
      <w:pPr>
        <w:pStyle w:val="7"/>
        <w:bidi w:val="0"/>
        <w:outlineLvl w:val="1"/>
        <w:rPr>
          <w:rFonts w:hint="eastAsia" w:ascii="宋体" w:hAnsi="宋体" w:eastAsia="宋体" w:cs="宋体"/>
          <w:lang w:val="en-US" w:eastAsia="zh-CN"/>
        </w:rPr>
      </w:pPr>
      <w:r>
        <w:rPr>
          <w:rFonts w:hint="eastAsia" w:ascii="宋体" w:hAnsi="宋体" w:eastAsia="宋体" w:cs="宋体"/>
          <w:lang w:val="en-US" w:eastAsia="zh-CN"/>
        </w:rPr>
        <w:t>3.1.总体描述</w:t>
      </w:r>
    </w:p>
    <w:p>
      <w:pPr>
        <w:ind w:firstLine="420" w:firstLineChars="200"/>
        <w:rPr>
          <w:rFonts w:hint="eastAsia"/>
          <w:lang w:val="en-US" w:eastAsia="zh-CN"/>
        </w:rPr>
      </w:pPr>
      <w:r>
        <w:rPr>
          <w:rFonts w:hint="eastAsia"/>
          <w:lang w:val="en-US" w:eastAsia="zh-CN"/>
        </w:rPr>
        <w:t>本网站的使用人群为软件工程课程的教师和学生，网站分为了学生端和教师端。学生端包含了首页、课程资源、课程活动、课程签到、答疑讨论、学科成绩六大模块，教师端包含首页、课程资源、课程活动、课程签到、答疑讨论、学科成绩、学生管理七大模块。</w:t>
      </w:r>
    </w:p>
    <w:p>
      <w:pPr>
        <w:pStyle w:val="7"/>
        <w:bidi w:val="0"/>
        <w:outlineLvl w:val="1"/>
        <w:rPr>
          <w:rFonts w:hint="eastAsia" w:ascii="宋体" w:hAnsi="宋体" w:eastAsia="宋体" w:cs="宋体"/>
          <w:lang w:val="en-US" w:eastAsia="zh-CN"/>
        </w:rPr>
      </w:pPr>
      <w:r>
        <w:rPr>
          <w:rFonts w:hint="eastAsia" w:ascii="宋体" w:hAnsi="宋体" w:eastAsia="宋体" w:cs="宋体"/>
          <w:lang w:val="en-US" w:eastAsia="zh-CN"/>
        </w:rPr>
        <w:t>3.2.模块描述</w:t>
      </w:r>
    </w:p>
    <w:p>
      <w:pPr>
        <w:numPr>
          <w:ilvl w:val="0"/>
          <w:numId w:val="0"/>
        </w:numPr>
        <w:jc w:val="center"/>
        <w:rPr>
          <w:rFonts w:hint="default"/>
          <w:lang w:val="en-US" w:eastAsia="zh-CN"/>
        </w:rPr>
      </w:pPr>
      <w:bookmarkStart w:id="4" w:name="_GoBack"/>
      <w:bookmarkEnd w:id="4"/>
      <w:r>
        <w:rPr>
          <w:rFonts w:hint="default"/>
          <w:lang w:val="en-US" w:eastAsia="zh-CN"/>
        </w:rPr>
        <w:drawing>
          <wp:inline distT="0" distB="0" distL="114300" distR="114300">
            <wp:extent cx="5124450" cy="7600950"/>
            <wp:effectExtent l="0" t="0" r="11430" b="3810"/>
            <wp:docPr id="14" name="图片 14" descr="PL8UB%]UZG`$~NGV)){JI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8UB%]UZG`$~NGV)){JIHT"/>
                    <pic:cNvPicPr>
                      <a:picLocks noChangeAspect="1"/>
                    </pic:cNvPicPr>
                  </pic:nvPicPr>
                  <pic:blipFill>
                    <a:blip r:embed="rId9"/>
                    <a:stretch>
                      <a:fillRect/>
                    </a:stretch>
                  </pic:blipFill>
                  <pic:spPr>
                    <a:xfrm>
                      <a:off x="0" y="0"/>
                      <a:ext cx="5124450" cy="7600950"/>
                    </a:xfrm>
                    <a:prstGeom prst="rect">
                      <a:avLst/>
                    </a:prstGeom>
                  </pic:spPr>
                </pic:pic>
              </a:graphicData>
            </a:graphic>
          </wp:inline>
        </w:drawing>
      </w:r>
    </w:p>
    <w:p>
      <w:pPr>
        <w:numPr>
          <w:ilvl w:val="0"/>
          <w:numId w:val="0"/>
        </w:numPr>
        <w:jc w:val="center"/>
        <w:rPr>
          <w:rFonts w:hint="default"/>
          <w:lang w:val="en-US" w:eastAsia="zh-CN"/>
        </w:rPr>
      </w:pPr>
    </w:p>
    <w:p>
      <w:pPr>
        <w:bidi w:val="0"/>
        <w:jc w:val="center"/>
        <w:rPr>
          <w:rFonts w:hint="eastAsia"/>
          <w:lang w:val="en-US" w:eastAsia="zh-CN"/>
        </w:rPr>
      </w:pPr>
      <w:r>
        <w:rPr>
          <w:rFonts w:hint="eastAsia"/>
          <w:lang w:val="en-US" w:eastAsia="zh-CN"/>
        </w:rPr>
        <w:t>教师发布、删除作业活动图</w:t>
      </w:r>
    </w:p>
    <w:p>
      <w:pPr>
        <w:pStyle w:val="10"/>
        <w:bidi w:val="0"/>
        <w:outlineLvl w:val="2"/>
        <w:rPr>
          <w:rFonts w:hint="eastAsia" w:ascii="宋体" w:hAnsi="宋体" w:eastAsia="宋体" w:cs="宋体"/>
          <w:b/>
          <w:bCs/>
          <w:lang w:val="en-US" w:eastAsia="zh-CN"/>
        </w:rPr>
      </w:pPr>
      <w:r>
        <w:rPr>
          <w:rFonts w:hint="eastAsia" w:ascii="宋体" w:hAnsi="宋体" w:eastAsia="宋体" w:cs="宋体"/>
          <w:b/>
          <w:bCs/>
          <w:lang w:val="en-US" w:eastAsia="zh-CN"/>
        </w:rPr>
        <w:t>3.2.11.教师课程签到模块</w:t>
      </w:r>
    </w:p>
    <w:p>
      <w:pPr>
        <w:keepNext w:val="0"/>
        <w:keepLines w:val="0"/>
        <w:widowControl/>
        <w:suppressLineNumbers w:val="0"/>
        <w:jc w:val="left"/>
        <w:rPr>
          <w:rFonts w:hint="default"/>
          <w:lang w:val="en-US" w:eastAsia="zh-CN"/>
        </w:rPr>
      </w:pPr>
      <w:r>
        <w:rPr>
          <w:rFonts w:hint="eastAsia" w:ascii="宋体" w:hAnsi="宋体" w:eastAsia="宋体" w:cs="宋体"/>
          <w:sz w:val="21"/>
          <w:szCs w:val="21"/>
          <w:lang w:val="en-US" w:eastAsia="zh-CN"/>
        </w:rPr>
        <w:t>模块功能描述：</w:t>
      </w:r>
      <w:r>
        <w:rPr>
          <w:rFonts w:hint="eastAsia" w:ascii="宋体" w:hAnsi="宋体" w:eastAsia="宋体" w:cs="宋体"/>
          <w:color w:val="000000"/>
          <w:kern w:val="0"/>
          <w:sz w:val="21"/>
          <w:szCs w:val="21"/>
          <w:lang w:val="en-US" w:eastAsia="zh-CN" w:bidi="ar"/>
        </w:rPr>
        <w:t>老师可以发布课程签到，可以更改签到的截止时间。</w:t>
      </w:r>
    </w:p>
    <w:p>
      <w:pPr>
        <w:numPr>
          <w:ilvl w:val="0"/>
          <w:numId w:val="0"/>
        </w:numPr>
        <w:jc w:val="center"/>
        <w:rPr>
          <w:rFonts w:hint="default"/>
          <w:lang w:val="en-US" w:eastAsia="zh-CN"/>
        </w:rPr>
      </w:pPr>
      <w:r>
        <w:rPr>
          <w:rFonts w:hint="default"/>
          <w:lang w:val="en-US" w:eastAsia="zh-CN"/>
        </w:rPr>
        <w:drawing>
          <wp:inline distT="0" distB="0" distL="114300" distR="114300">
            <wp:extent cx="5272405" cy="6201410"/>
            <wp:effectExtent l="0" t="0" r="635" b="1270"/>
            <wp:docPr id="15" name="图片 15" descr="T签到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签到活动"/>
                    <pic:cNvPicPr>
                      <a:picLocks noChangeAspect="1"/>
                    </pic:cNvPicPr>
                  </pic:nvPicPr>
                  <pic:blipFill>
                    <a:blip r:embed="rId10"/>
                    <a:stretch>
                      <a:fillRect/>
                    </a:stretch>
                  </pic:blipFill>
                  <pic:spPr>
                    <a:xfrm>
                      <a:off x="0" y="0"/>
                      <a:ext cx="5272405" cy="6201410"/>
                    </a:xfrm>
                    <a:prstGeom prst="rect">
                      <a:avLst/>
                    </a:prstGeom>
                  </pic:spPr>
                </pic:pic>
              </a:graphicData>
            </a:graphic>
          </wp:inline>
        </w:drawing>
      </w:r>
    </w:p>
    <w:p>
      <w:pPr>
        <w:numPr>
          <w:ilvl w:val="0"/>
          <w:numId w:val="0"/>
        </w:numPr>
        <w:jc w:val="center"/>
        <w:rPr>
          <w:rFonts w:hint="default"/>
          <w:lang w:val="en-US" w:eastAsia="zh-CN"/>
        </w:rPr>
      </w:pPr>
    </w:p>
    <w:p>
      <w:pPr>
        <w:bidi w:val="0"/>
        <w:jc w:val="center"/>
        <w:rPr>
          <w:rFonts w:hint="eastAsia"/>
          <w:lang w:val="en-US" w:eastAsia="zh-CN"/>
        </w:rPr>
      </w:pPr>
      <w:r>
        <w:rPr>
          <w:rFonts w:hint="eastAsia"/>
          <w:lang w:val="en-US" w:eastAsia="zh-CN"/>
        </w:rPr>
        <w:t>教师发布签到、修改签到信息、查看签到结果活动图</w:t>
      </w: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both"/>
        <w:rPr>
          <w:rFonts w:hint="eastAsia"/>
          <w:lang w:val="en-US" w:eastAsia="zh-CN"/>
        </w:rPr>
      </w:pPr>
    </w:p>
    <w:p>
      <w:pPr>
        <w:pStyle w:val="10"/>
        <w:bidi w:val="0"/>
        <w:outlineLvl w:val="2"/>
        <w:rPr>
          <w:rFonts w:hint="eastAsia" w:ascii="宋体" w:hAnsi="宋体" w:eastAsia="宋体" w:cs="宋体"/>
          <w:b/>
          <w:bCs/>
          <w:lang w:val="en-US" w:eastAsia="zh-CN"/>
        </w:rPr>
      </w:pPr>
      <w:r>
        <w:rPr>
          <w:rFonts w:hint="eastAsia" w:ascii="宋体" w:hAnsi="宋体" w:eastAsia="宋体" w:cs="宋体"/>
          <w:b/>
          <w:bCs/>
          <w:lang w:val="en-US" w:eastAsia="zh-CN"/>
        </w:rPr>
        <w:t>3.2.12.教师学科成绩管理模块</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模块功能描述：</w:t>
      </w:r>
      <w:r>
        <w:rPr>
          <w:rFonts w:hint="eastAsia" w:ascii="宋体" w:hAnsi="宋体" w:eastAsia="宋体" w:cs="宋体"/>
          <w:color w:val="000000"/>
          <w:kern w:val="0"/>
          <w:sz w:val="21"/>
          <w:szCs w:val="21"/>
          <w:lang w:val="en-US" w:eastAsia="zh-CN" w:bidi="ar"/>
        </w:rPr>
        <w:t>老师可以对学生的期末笔试成绩、考勤成绩、课堂交流成绩、作业成绩进行录入，该模块还可以对作业成绩和期末成绩进行分析，老师可以直观地了解到学生的成绩分布情况。</w:t>
      </w:r>
    </w:p>
    <w:p>
      <w:pPr>
        <w:numPr>
          <w:ilvl w:val="0"/>
          <w:numId w:val="0"/>
        </w:numPr>
        <w:jc w:val="center"/>
        <w:rPr>
          <w:rFonts w:hint="default"/>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5266690" cy="5848350"/>
            <wp:effectExtent l="0" t="0" r="6350" b="3810"/>
            <wp:docPr id="16" name="图片 16" descr="T学科成绩管理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学科成绩管理活动"/>
                    <pic:cNvPicPr>
                      <a:picLocks noChangeAspect="1"/>
                    </pic:cNvPicPr>
                  </pic:nvPicPr>
                  <pic:blipFill>
                    <a:blip r:embed="rId11"/>
                    <a:stretch>
                      <a:fillRect/>
                    </a:stretch>
                  </pic:blipFill>
                  <pic:spPr>
                    <a:xfrm>
                      <a:off x="0" y="0"/>
                      <a:ext cx="5266690" cy="5848350"/>
                    </a:xfrm>
                    <a:prstGeom prst="rect">
                      <a:avLst/>
                    </a:prstGeom>
                  </pic:spPr>
                </pic:pic>
              </a:graphicData>
            </a:graphic>
          </wp:inline>
        </w:drawing>
      </w:r>
    </w:p>
    <w:p>
      <w:pPr>
        <w:numPr>
          <w:ilvl w:val="0"/>
          <w:numId w:val="0"/>
        </w:numPr>
        <w:jc w:val="center"/>
        <w:rPr>
          <w:rFonts w:hint="default"/>
          <w:lang w:val="en-US" w:eastAsia="zh-CN"/>
        </w:rPr>
      </w:pPr>
    </w:p>
    <w:p>
      <w:pPr>
        <w:bidi w:val="0"/>
        <w:jc w:val="center"/>
        <w:rPr>
          <w:rFonts w:hint="eastAsia"/>
          <w:lang w:val="en-US" w:eastAsia="zh-CN"/>
        </w:rPr>
      </w:pPr>
      <w:r>
        <w:rPr>
          <w:rFonts w:hint="eastAsia"/>
          <w:lang w:val="en-US" w:eastAsia="zh-CN"/>
        </w:rPr>
        <w:t>教师录入成绩、查看学生成绩分析活动图</w:t>
      </w: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both"/>
        <w:rPr>
          <w:rFonts w:hint="eastAsia"/>
          <w:lang w:val="en-US" w:eastAsia="zh-CN"/>
        </w:rPr>
      </w:pPr>
    </w:p>
    <w:p>
      <w:pPr>
        <w:pStyle w:val="10"/>
        <w:bidi w:val="0"/>
        <w:outlineLvl w:val="2"/>
        <w:rPr>
          <w:rFonts w:hint="eastAsia" w:ascii="宋体" w:hAnsi="宋体" w:eastAsia="宋体" w:cs="宋体"/>
          <w:b/>
          <w:bCs/>
          <w:lang w:val="en-US" w:eastAsia="zh-CN"/>
        </w:rPr>
      </w:pPr>
      <w:r>
        <w:rPr>
          <w:rFonts w:hint="eastAsia" w:ascii="宋体" w:hAnsi="宋体" w:eastAsia="宋体" w:cs="宋体"/>
          <w:b/>
          <w:bCs/>
          <w:lang w:val="en-US" w:eastAsia="zh-CN"/>
        </w:rPr>
        <w:t>3.2.13.教师学生管理模块</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模块功能描述：</w:t>
      </w:r>
      <w:r>
        <w:rPr>
          <w:rFonts w:hint="eastAsia" w:ascii="宋体" w:hAnsi="宋体" w:eastAsia="宋体" w:cs="宋体"/>
          <w:color w:val="000000"/>
          <w:kern w:val="0"/>
          <w:sz w:val="21"/>
          <w:szCs w:val="21"/>
          <w:lang w:val="en-US" w:eastAsia="zh-CN" w:bidi="ar"/>
        </w:rPr>
        <w:t>老师可以导入、编辑和删除学生的账号。</w:t>
      </w:r>
    </w:p>
    <w:p>
      <w:pPr>
        <w:numPr>
          <w:ilvl w:val="0"/>
          <w:numId w:val="0"/>
        </w:numPr>
        <w:jc w:val="center"/>
        <w:rPr>
          <w:rFonts w:hint="default"/>
          <w:lang w:val="en-US" w:eastAsia="zh-CN"/>
        </w:rPr>
      </w:pPr>
      <w:r>
        <w:rPr>
          <w:rFonts w:hint="default"/>
          <w:lang w:val="en-US" w:eastAsia="zh-CN"/>
        </w:rPr>
        <w:drawing>
          <wp:inline distT="0" distB="0" distL="114300" distR="114300">
            <wp:extent cx="5268595" cy="6064250"/>
            <wp:effectExtent l="0" t="0" r="4445" b="1270"/>
            <wp:docPr id="17" name="图片 17" descr="T学生管理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学生管理活动"/>
                    <pic:cNvPicPr>
                      <a:picLocks noChangeAspect="1"/>
                    </pic:cNvPicPr>
                  </pic:nvPicPr>
                  <pic:blipFill>
                    <a:blip r:embed="rId12"/>
                    <a:stretch>
                      <a:fillRect/>
                    </a:stretch>
                  </pic:blipFill>
                  <pic:spPr>
                    <a:xfrm>
                      <a:off x="0" y="0"/>
                      <a:ext cx="5268595" cy="6064250"/>
                    </a:xfrm>
                    <a:prstGeom prst="rect">
                      <a:avLst/>
                    </a:prstGeom>
                  </pic:spPr>
                </pic:pic>
              </a:graphicData>
            </a:graphic>
          </wp:inline>
        </w:drawing>
      </w:r>
    </w:p>
    <w:p>
      <w:pPr>
        <w:numPr>
          <w:ilvl w:val="0"/>
          <w:numId w:val="0"/>
        </w:numPr>
        <w:jc w:val="center"/>
        <w:rPr>
          <w:rFonts w:hint="default"/>
          <w:lang w:val="en-US" w:eastAsia="zh-CN"/>
        </w:rPr>
      </w:pPr>
    </w:p>
    <w:p>
      <w:pPr>
        <w:bidi w:val="0"/>
        <w:jc w:val="center"/>
        <w:rPr>
          <w:rFonts w:hint="eastAsia"/>
          <w:lang w:val="en-US" w:eastAsia="zh-CN"/>
        </w:rPr>
      </w:pPr>
      <w:r>
        <w:rPr>
          <w:rFonts w:hint="eastAsia"/>
          <w:lang w:val="en-US" w:eastAsia="zh-CN"/>
        </w:rPr>
        <w:t>教师新增学生、删除学生、查看学生列表活动图</w:t>
      </w: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center"/>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p>
      <w:pPr>
        <w:pStyle w:val="10"/>
        <w:bidi w:val="0"/>
        <w:outlineLvl w:val="2"/>
        <w:rPr>
          <w:rFonts w:hint="eastAsia" w:ascii="宋体" w:hAnsi="宋体" w:eastAsia="宋体" w:cs="宋体"/>
          <w:b/>
          <w:bCs/>
          <w:lang w:val="en-US" w:eastAsia="zh-CN"/>
        </w:rPr>
      </w:pPr>
      <w:r>
        <w:rPr>
          <w:rFonts w:hint="eastAsia" w:ascii="宋体" w:hAnsi="宋体" w:eastAsia="宋体" w:cs="宋体"/>
          <w:b/>
          <w:bCs/>
          <w:lang w:val="en-US" w:eastAsia="zh-CN"/>
        </w:rPr>
        <w:t>3.2.14.教师答疑讨论模块</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lang w:val="en-US" w:eastAsia="zh-CN"/>
        </w:rPr>
        <w:t>模块功能描述：</w:t>
      </w:r>
      <w:r>
        <w:rPr>
          <w:rFonts w:hint="eastAsia" w:ascii="宋体" w:hAnsi="宋体" w:eastAsia="宋体" w:cs="宋体"/>
          <w:color w:val="000000"/>
          <w:kern w:val="0"/>
          <w:sz w:val="21"/>
          <w:szCs w:val="21"/>
          <w:lang w:val="en-US" w:eastAsia="zh-CN" w:bidi="ar"/>
        </w:rPr>
        <w:t xml:space="preserve">教师可以发表话题，也可以查看已经发表的话题、话题评论以及评论话题。老师还可以删除已经发表的话题和评论。 </w:t>
      </w:r>
    </w:p>
    <w:p>
      <w:pPr>
        <w:rPr>
          <w:rFonts w:hint="default"/>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5273040" cy="5527675"/>
            <wp:effectExtent l="0" t="0" r="0" b="4445"/>
            <wp:docPr id="18" name="图片 18" descr="T话题讨论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话题讨论活动"/>
                    <pic:cNvPicPr>
                      <a:picLocks noChangeAspect="1"/>
                    </pic:cNvPicPr>
                  </pic:nvPicPr>
                  <pic:blipFill>
                    <a:blip r:embed="rId13"/>
                    <a:stretch>
                      <a:fillRect/>
                    </a:stretch>
                  </pic:blipFill>
                  <pic:spPr>
                    <a:xfrm>
                      <a:off x="0" y="0"/>
                      <a:ext cx="5273040" cy="5527675"/>
                    </a:xfrm>
                    <a:prstGeom prst="rect">
                      <a:avLst/>
                    </a:prstGeom>
                  </pic:spPr>
                </pic:pic>
              </a:graphicData>
            </a:graphic>
          </wp:inline>
        </w:drawing>
      </w:r>
    </w:p>
    <w:p>
      <w:pPr>
        <w:numPr>
          <w:ilvl w:val="0"/>
          <w:numId w:val="0"/>
        </w:numPr>
        <w:jc w:val="center"/>
        <w:rPr>
          <w:rFonts w:hint="default"/>
          <w:lang w:val="en-US" w:eastAsia="zh-CN"/>
        </w:rPr>
      </w:pPr>
    </w:p>
    <w:p>
      <w:pPr>
        <w:bidi w:val="0"/>
        <w:jc w:val="center"/>
        <w:rPr>
          <w:rFonts w:hint="eastAsia"/>
          <w:lang w:val="en-US" w:eastAsia="zh-CN"/>
        </w:rPr>
      </w:pPr>
      <w:r>
        <w:rPr>
          <w:rFonts w:hint="eastAsia"/>
          <w:lang w:val="en-US" w:eastAsia="zh-CN"/>
        </w:rPr>
        <w:t>教师查看、发表、删除话题，查看话题评论</w:t>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default"/>
          <w:lang w:val="en-US" w:eastAsia="zh-CN"/>
        </w:rPr>
      </w:pPr>
    </w:p>
    <w:p>
      <w:pPr>
        <w:pStyle w:val="4"/>
        <w:bidi w:val="0"/>
        <w:outlineLvl w:val="0"/>
        <w:rPr>
          <w:rFonts w:hint="eastAsia"/>
          <w:lang w:val="en-US" w:eastAsia="zh-CN"/>
        </w:rPr>
      </w:pPr>
      <w:r>
        <w:rPr>
          <w:rFonts w:hint="eastAsia"/>
          <w:lang w:val="en-US" w:eastAsia="zh-CN"/>
        </w:rPr>
        <w:t>四、接口设计</w:t>
      </w:r>
    </w:p>
    <w:p>
      <w:pPr>
        <w:pStyle w:val="7"/>
        <w:bidi w:val="0"/>
        <w:outlineLvl w:val="9"/>
        <w:rPr>
          <w:rFonts w:hint="eastAsia" w:ascii="宋体" w:hAnsi="宋体" w:eastAsia="宋体" w:cs="宋体"/>
          <w:lang w:val="en-US" w:eastAsia="zh-CN"/>
        </w:rPr>
      </w:pPr>
    </w:p>
    <w:p>
      <w:pPr>
        <w:keepNext w:val="0"/>
        <w:keepLines w:val="0"/>
        <w:widowControl/>
        <w:suppressLineNumbers w:val="0"/>
        <w:jc w:val="left"/>
        <w:rPr>
          <w:rFonts w:hint="eastAsia" w:ascii="宋体" w:hAnsi="宋体" w:eastAsia="宋体" w:cs="宋体"/>
          <w:sz w:val="21"/>
          <w:szCs w:val="21"/>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661DAF"/>
    <w:multiLevelType w:val="singleLevel"/>
    <w:tmpl w:val="F1661DAF"/>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35152"/>
    <w:rsid w:val="02BD79B7"/>
    <w:rsid w:val="037E48F3"/>
    <w:rsid w:val="04037B6D"/>
    <w:rsid w:val="043B074D"/>
    <w:rsid w:val="04411385"/>
    <w:rsid w:val="046C146A"/>
    <w:rsid w:val="04E92934"/>
    <w:rsid w:val="055155D0"/>
    <w:rsid w:val="05EE7C50"/>
    <w:rsid w:val="06695D4E"/>
    <w:rsid w:val="06EC572F"/>
    <w:rsid w:val="07C33EAB"/>
    <w:rsid w:val="089725A5"/>
    <w:rsid w:val="09ED31F0"/>
    <w:rsid w:val="09FD5BD0"/>
    <w:rsid w:val="0A58743B"/>
    <w:rsid w:val="0A5904F7"/>
    <w:rsid w:val="0A8945A8"/>
    <w:rsid w:val="0AAF56CD"/>
    <w:rsid w:val="0C7E5D1C"/>
    <w:rsid w:val="0D0F3DA5"/>
    <w:rsid w:val="0D563299"/>
    <w:rsid w:val="0D910EEF"/>
    <w:rsid w:val="0DB3138B"/>
    <w:rsid w:val="0DBA12B5"/>
    <w:rsid w:val="0DBD364D"/>
    <w:rsid w:val="0E5A2CAD"/>
    <w:rsid w:val="0EEE0D85"/>
    <w:rsid w:val="0EF40580"/>
    <w:rsid w:val="0F966C3B"/>
    <w:rsid w:val="0FFD4229"/>
    <w:rsid w:val="10537D14"/>
    <w:rsid w:val="107A356C"/>
    <w:rsid w:val="110938BC"/>
    <w:rsid w:val="114A255A"/>
    <w:rsid w:val="116473F0"/>
    <w:rsid w:val="11E36851"/>
    <w:rsid w:val="11F91DD1"/>
    <w:rsid w:val="1216365A"/>
    <w:rsid w:val="121B35BE"/>
    <w:rsid w:val="1239322D"/>
    <w:rsid w:val="137B1EF3"/>
    <w:rsid w:val="13F077E7"/>
    <w:rsid w:val="149A12ED"/>
    <w:rsid w:val="15307055"/>
    <w:rsid w:val="15C9451C"/>
    <w:rsid w:val="16130B66"/>
    <w:rsid w:val="1638037F"/>
    <w:rsid w:val="16435307"/>
    <w:rsid w:val="166B4F44"/>
    <w:rsid w:val="166D0826"/>
    <w:rsid w:val="167A3AA7"/>
    <w:rsid w:val="167E55A7"/>
    <w:rsid w:val="169C1045"/>
    <w:rsid w:val="16E85E1E"/>
    <w:rsid w:val="18E92F5F"/>
    <w:rsid w:val="19030742"/>
    <w:rsid w:val="190F02B4"/>
    <w:rsid w:val="191B2DC4"/>
    <w:rsid w:val="19292017"/>
    <w:rsid w:val="19594000"/>
    <w:rsid w:val="19A04F95"/>
    <w:rsid w:val="19B43412"/>
    <w:rsid w:val="1A0273FA"/>
    <w:rsid w:val="1A4F672C"/>
    <w:rsid w:val="1A5475F5"/>
    <w:rsid w:val="1A8C1412"/>
    <w:rsid w:val="1B03261E"/>
    <w:rsid w:val="1B125368"/>
    <w:rsid w:val="1B1675C5"/>
    <w:rsid w:val="1B177CCC"/>
    <w:rsid w:val="1B622002"/>
    <w:rsid w:val="1C1E1D02"/>
    <w:rsid w:val="1C512CC0"/>
    <w:rsid w:val="1D791E5F"/>
    <w:rsid w:val="1D7B24B6"/>
    <w:rsid w:val="1DD24B91"/>
    <w:rsid w:val="1F8156A9"/>
    <w:rsid w:val="1F8B42D8"/>
    <w:rsid w:val="1FF72394"/>
    <w:rsid w:val="201E2B80"/>
    <w:rsid w:val="208D3DF1"/>
    <w:rsid w:val="20E8588E"/>
    <w:rsid w:val="212648EC"/>
    <w:rsid w:val="218B1324"/>
    <w:rsid w:val="21A66C20"/>
    <w:rsid w:val="224B6C91"/>
    <w:rsid w:val="224E4E4B"/>
    <w:rsid w:val="22EC7152"/>
    <w:rsid w:val="22F30197"/>
    <w:rsid w:val="22FD1092"/>
    <w:rsid w:val="231E6617"/>
    <w:rsid w:val="237257C4"/>
    <w:rsid w:val="23B420EF"/>
    <w:rsid w:val="23BA43F6"/>
    <w:rsid w:val="23EA1C28"/>
    <w:rsid w:val="24271C52"/>
    <w:rsid w:val="2513237C"/>
    <w:rsid w:val="26FB3C6C"/>
    <w:rsid w:val="27552F97"/>
    <w:rsid w:val="28533E67"/>
    <w:rsid w:val="28ED6372"/>
    <w:rsid w:val="28FE6650"/>
    <w:rsid w:val="29282225"/>
    <w:rsid w:val="293A6C7B"/>
    <w:rsid w:val="29F401E2"/>
    <w:rsid w:val="2A3F68F4"/>
    <w:rsid w:val="2A7754B7"/>
    <w:rsid w:val="2A8451F3"/>
    <w:rsid w:val="2B044984"/>
    <w:rsid w:val="2B3229C5"/>
    <w:rsid w:val="2B9C4315"/>
    <w:rsid w:val="2C0B1B9B"/>
    <w:rsid w:val="2C200C43"/>
    <w:rsid w:val="2C2F37BB"/>
    <w:rsid w:val="2C501095"/>
    <w:rsid w:val="2C5734FB"/>
    <w:rsid w:val="2CAA2486"/>
    <w:rsid w:val="2CE01848"/>
    <w:rsid w:val="2D1C6F39"/>
    <w:rsid w:val="2D20622A"/>
    <w:rsid w:val="2D8847F7"/>
    <w:rsid w:val="2DCE283D"/>
    <w:rsid w:val="2DD842AE"/>
    <w:rsid w:val="2DDB2208"/>
    <w:rsid w:val="2DF04C39"/>
    <w:rsid w:val="2E4E3DDE"/>
    <w:rsid w:val="2E7B5A6B"/>
    <w:rsid w:val="2FD24124"/>
    <w:rsid w:val="2FF77D3E"/>
    <w:rsid w:val="301A3B70"/>
    <w:rsid w:val="304F0711"/>
    <w:rsid w:val="311F26C3"/>
    <w:rsid w:val="31513979"/>
    <w:rsid w:val="31850201"/>
    <w:rsid w:val="31863CE1"/>
    <w:rsid w:val="32097FD1"/>
    <w:rsid w:val="321473A9"/>
    <w:rsid w:val="322E5C47"/>
    <w:rsid w:val="32501EB7"/>
    <w:rsid w:val="32E36C8E"/>
    <w:rsid w:val="33360E53"/>
    <w:rsid w:val="34A63B2E"/>
    <w:rsid w:val="35FF4E95"/>
    <w:rsid w:val="36A829D5"/>
    <w:rsid w:val="37A4453F"/>
    <w:rsid w:val="37C5524C"/>
    <w:rsid w:val="37E27DD9"/>
    <w:rsid w:val="384A4385"/>
    <w:rsid w:val="3871122D"/>
    <w:rsid w:val="38DD3239"/>
    <w:rsid w:val="3A3A3663"/>
    <w:rsid w:val="3A3E4398"/>
    <w:rsid w:val="3A8B03E0"/>
    <w:rsid w:val="3A9805F1"/>
    <w:rsid w:val="3B0D3381"/>
    <w:rsid w:val="3B532B6F"/>
    <w:rsid w:val="3B7E79A7"/>
    <w:rsid w:val="3B9A45C1"/>
    <w:rsid w:val="3BBF5DD4"/>
    <w:rsid w:val="3BFB1802"/>
    <w:rsid w:val="3CF701C3"/>
    <w:rsid w:val="3D1F08DC"/>
    <w:rsid w:val="3DF11806"/>
    <w:rsid w:val="3E1455CF"/>
    <w:rsid w:val="3E51247C"/>
    <w:rsid w:val="3E826E95"/>
    <w:rsid w:val="3EE34725"/>
    <w:rsid w:val="3FED2A6B"/>
    <w:rsid w:val="401D7AB6"/>
    <w:rsid w:val="40A90DD6"/>
    <w:rsid w:val="41435A82"/>
    <w:rsid w:val="41F70312"/>
    <w:rsid w:val="41FB0660"/>
    <w:rsid w:val="423803FB"/>
    <w:rsid w:val="427E2962"/>
    <w:rsid w:val="429216AD"/>
    <w:rsid w:val="44953591"/>
    <w:rsid w:val="449811C5"/>
    <w:rsid w:val="44DF5222"/>
    <w:rsid w:val="457E61F0"/>
    <w:rsid w:val="459231A1"/>
    <w:rsid w:val="460309CE"/>
    <w:rsid w:val="46846020"/>
    <w:rsid w:val="468B77F2"/>
    <w:rsid w:val="469B3B83"/>
    <w:rsid w:val="46B939D9"/>
    <w:rsid w:val="46BF663A"/>
    <w:rsid w:val="471A4FA5"/>
    <w:rsid w:val="4766400F"/>
    <w:rsid w:val="484A5399"/>
    <w:rsid w:val="486D1D67"/>
    <w:rsid w:val="487756C8"/>
    <w:rsid w:val="487808FB"/>
    <w:rsid w:val="491E3523"/>
    <w:rsid w:val="493A1260"/>
    <w:rsid w:val="49803D8E"/>
    <w:rsid w:val="4987474C"/>
    <w:rsid w:val="499A46C5"/>
    <w:rsid w:val="4A6C5A27"/>
    <w:rsid w:val="4B10132D"/>
    <w:rsid w:val="4C6808E9"/>
    <w:rsid w:val="4CD9147C"/>
    <w:rsid w:val="4D824599"/>
    <w:rsid w:val="4D990F51"/>
    <w:rsid w:val="4DAE1E5E"/>
    <w:rsid w:val="4F5F740D"/>
    <w:rsid w:val="4FB1055E"/>
    <w:rsid w:val="500902DF"/>
    <w:rsid w:val="50745F56"/>
    <w:rsid w:val="50E36494"/>
    <w:rsid w:val="50F168F5"/>
    <w:rsid w:val="512E25FB"/>
    <w:rsid w:val="51C1041A"/>
    <w:rsid w:val="52550C27"/>
    <w:rsid w:val="52675797"/>
    <w:rsid w:val="528F7D15"/>
    <w:rsid w:val="52EB5CED"/>
    <w:rsid w:val="53291017"/>
    <w:rsid w:val="53732B9D"/>
    <w:rsid w:val="53C9158E"/>
    <w:rsid w:val="53D5490A"/>
    <w:rsid w:val="54006659"/>
    <w:rsid w:val="541724AC"/>
    <w:rsid w:val="5579108D"/>
    <w:rsid w:val="55BB781C"/>
    <w:rsid w:val="55CF0B07"/>
    <w:rsid w:val="568378FA"/>
    <w:rsid w:val="56EF5969"/>
    <w:rsid w:val="571D37F9"/>
    <w:rsid w:val="57392B2B"/>
    <w:rsid w:val="575208A2"/>
    <w:rsid w:val="579F47A4"/>
    <w:rsid w:val="586B79F3"/>
    <w:rsid w:val="588A34CF"/>
    <w:rsid w:val="58B35293"/>
    <w:rsid w:val="58C55545"/>
    <w:rsid w:val="591F3084"/>
    <w:rsid w:val="597C2F6C"/>
    <w:rsid w:val="59ED0031"/>
    <w:rsid w:val="5A2D2D6A"/>
    <w:rsid w:val="5A845A7C"/>
    <w:rsid w:val="5B27647A"/>
    <w:rsid w:val="5B8368E5"/>
    <w:rsid w:val="5D491C21"/>
    <w:rsid w:val="5D4C4209"/>
    <w:rsid w:val="5D8B6F07"/>
    <w:rsid w:val="5D902184"/>
    <w:rsid w:val="5D9F4C5B"/>
    <w:rsid w:val="5DBA7CCC"/>
    <w:rsid w:val="5E1B09F1"/>
    <w:rsid w:val="5E935BC5"/>
    <w:rsid w:val="5ED0438F"/>
    <w:rsid w:val="5F657475"/>
    <w:rsid w:val="60111BBE"/>
    <w:rsid w:val="60BA3418"/>
    <w:rsid w:val="61006629"/>
    <w:rsid w:val="61963ED9"/>
    <w:rsid w:val="61D82282"/>
    <w:rsid w:val="62205656"/>
    <w:rsid w:val="62490E41"/>
    <w:rsid w:val="62626217"/>
    <w:rsid w:val="632B7D5E"/>
    <w:rsid w:val="640B1EB6"/>
    <w:rsid w:val="640F7C6F"/>
    <w:rsid w:val="641B4DBA"/>
    <w:rsid w:val="643312A6"/>
    <w:rsid w:val="643B33E6"/>
    <w:rsid w:val="64545BA9"/>
    <w:rsid w:val="64571388"/>
    <w:rsid w:val="646830E3"/>
    <w:rsid w:val="64857CBB"/>
    <w:rsid w:val="64BB5EEB"/>
    <w:rsid w:val="64EA02EB"/>
    <w:rsid w:val="65281C9D"/>
    <w:rsid w:val="65A31695"/>
    <w:rsid w:val="65DF5323"/>
    <w:rsid w:val="66057AF8"/>
    <w:rsid w:val="66741F24"/>
    <w:rsid w:val="66B322E2"/>
    <w:rsid w:val="674852B6"/>
    <w:rsid w:val="675B3FD0"/>
    <w:rsid w:val="68261DE3"/>
    <w:rsid w:val="689B4DB5"/>
    <w:rsid w:val="690270A4"/>
    <w:rsid w:val="69D256CB"/>
    <w:rsid w:val="69E721FA"/>
    <w:rsid w:val="6A172BA7"/>
    <w:rsid w:val="6AAF7C61"/>
    <w:rsid w:val="6BA244E9"/>
    <w:rsid w:val="6BF508F8"/>
    <w:rsid w:val="6C1F6B31"/>
    <w:rsid w:val="6C7744DF"/>
    <w:rsid w:val="6CAD54D3"/>
    <w:rsid w:val="6D1D11B9"/>
    <w:rsid w:val="6D684992"/>
    <w:rsid w:val="6D8F038C"/>
    <w:rsid w:val="6D9F0B58"/>
    <w:rsid w:val="6DE058BF"/>
    <w:rsid w:val="6E414613"/>
    <w:rsid w:val="6ED847EC"/>
    <w:rsid w:val="6EF27F7D"/>
    <w:rsid w:val="6F6C5AD1"/>
    <w:rsid w:val="6FA613D7"/>
    <w:rsid w:val="6FB26A45"/>
    <w:rsid w:val="6FD97B39"/>
    <w:rsid w:val="7028000A"/>
    <w:rsid w:val="70336C3E"/>
    <w:rsid w:val="70452308"/>
    <w:rsid w:val="709454D8"/>
    <w:rsid w:val="70B421C8"/>
    <w:rsid w:val="72102003"/>
    <w:rsid w:val="725D5347"/>
    <w:rsid w:val="726A194A"/>
    <w:rsid w:val="72F27457"/>
    <w:rsid w:val="734E03A9"/>
    <w:rsid w:val="73526E94"/>
    <w:rsid w:val="73716A6C"/>
    <w:rsid w:val="737F762C"/>
    <w:rsid w:val="74F57DBB"/>
    <w:rsid w:val="753E4D52"/>
    <w:rsid w:val="754D661C"/>
    <w:rsid w:val="758E38FD"/>
    <w:rsid w:val="75A6304C"/>
    <w:rsid w:val="75FF30AE"/>
    <w:rsid w:val="763F182D"/>
    <w:rsid w:val="764A2EE1"/>
    <w:rsid w:val="766F7C7B"/>
    <w:rsid w:val="76B806C2"/>
    <w:rsid w:val="76D03CB4"/>
    <w:rsid w:val="77606F1E"/>
    <w:rsid w:val="779D4374"/>
    <w:rsid w:val="77AE2F3C"/>
    <w:rsid w:val="78280CCD"/>
    <w:rsid w:val="78B162BA"/>
    <w:rsid w:val="790E0830"/>
    <w:rsid w:val="79E3708A"/>
    <w:rsid w:val="7A352D43"/>
    <w:rsid w:val="7A4120AB"/>
    <w:rsid w:val="7A9A2D0E"/>
    <w:rsid w:val="7B4445B6"/>
    <w:rsid w:val="7B655AC1"/>
    <w:rsid w:val="7B6A5E5E"/>
    <w:rsid w:val="7B704E69"/>
    <w:rsid w:val="7BCD286C"/>
    <w:rsid w:val="7BCE2A0C"/>
    <w:rsid w:val="7C982310"/>
    <w:rsid w:val="7DA85682"/>
    <w:rsid w:val="7DF934ED"/>
    <w:rsid w:val="7E6323D3"/>
    <w:rsid w:val="7E7370D9"/>
    <w:rsid w:val="7F4276F9"/>
    <w:rsid w:val="7FB7019C"/>
    <w:rsid w:val="7FE45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20"/>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link w:val="23"/>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qFormat/>
    <w:uiPriority w:val="0"/>
    <w:rPr>
      <w:color w:val="0000FF"/>
      <w:u w:val="single"/>
    </w:rPr>
  </w:style>
  <w:style w:type="character" w:styleId="19">
    <w:name w:val="HTML Code"/>
    <w:basedOn w:val="17"/>
    <w:qFormat/>
    <w:uiPriority w:val="0"/>
    <w:rPr>
      <w:rFonts w:ascii="Courier New" w:hAnsi="Courier New"/>
      <w:sz w:val="20"/>
    </w:rPr>
  </w:style>
  <w:style w:type="character" w:customStyle="1" w:styleId="20">
    <w:name w:val="标题 6 Char"/>
    <w:link w:val="7"/>
    <w:qFormat/>
    <w:uiPriority w:val="0"/>
    <w:rPr>
      <w:rFonts w:ascii="Arial" w:hAnsi="Arial" w:eastAsia="黑体"/>
      <w:b/>
      <w:sz w:val="24"/>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9 Char"/>
    <w:link w:val="10"/>
    <w:qFormat/>
    <w:uiPriority w:val="0"/>
    <w:rPr>
      <w:rFonts w:ascii="Arial" w:hAnsi="Arial" w:eastAsia="黑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8571</Words>
  <Characters>10448</Characters>
  <Lines>0</Lines>
  <Paragraphs>0</Paragraphs>
  <TotalTime>42</TotalTime>
  <ScaleCrop>false</ScaleCrop>
  <LinksUpToDate>false</LinksUpToDate>
  <CharactersWithSpaces>10563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2021-04-08T08:20:00Z</dcterms:created>
  <dc:creator>LQ</dc:creator>
  <cp:lastModifiedBy>。。。过气曼巴</cp:lastModifiedBy>
  <dcterms:modified xsi:type="dcterms:W3CDTF">2021-04-22T12:58:58Z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D1AC170BD85C45D790D2B75844E3B25E</vt:lpwstr>
  </property>
</Properties>
</file>