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984F" w14:textId="77777777" w:rsidR="006F2EAC" w:rsidRDefault="006F2EAC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83"/>
          <w:szCs w:val="83"/>
          <w:lang w:bidi="ar"/>
        </w:rPr>
      </w:pPr>
    </w:p>
    <w:p w14:paraId="3194FAF9" w14:textId="77777777" w:rsidR="006F2EAC" w:rsidRDefault="00E34B62">
      <w:pPr>
        <w:widowControl/>
        <w:jc w:val="center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83"/>
          <w:szCs w:val="83"/>
          <w:lang w:bidi="ar"/>
        </w:rPr>
        <w:t>系统设计说明书</w:t>
      </w:r>
    </w:p>
    <w:p w14:paraId="3B6CE811" w14:textId="77777777" w:rsidR="006F2EAC" w:rsidRDefault="006F2EAC">
      <w:pPr>
        <w:widowControl/>
        <w:ind w:left="210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</w:p>
    <w:p w14:paraId="5C0FA433" w14:textId="77777777" w:rsidR="006F2EAC" w:rsidRDefault="006F2EAC">
      <w:pPr>
        <w:widowControl/>
        <w:ind w:left="210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</w:p>
    <w:p w14:paraId="5F1B1211" w14:textId="77777777" w:rsidR="006F2EAC" w:rsidRDefault="00E34B62">
      <w:pPr>
        <w:widowControl/>
        <w:ind w:left="2100" w:firstLine="420"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团 队：   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青青草原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14:paraId="2C90F257" w14:textId="77777777" w:rsidR="006F2EAC" w:rsidRDefault="00E34B62">
      <w:pPr>
        <w:widowControl/>
        <w:ind w:left="2100" w:firstLine="420"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项目名称：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点滴生活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14:paraId="4FADB71D" w14:textId="77777777" w:rsidR="006F2EAC" w:rsidRDefault="00E34B62">
      <w:pPr>
        <w:widowControl/>
        <w:ind w:left="2100" w:firstLine="420"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组 长： 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黄镔   221801410 </w:t>
      </w:r>
    </w:p>
    <w:p w14:paraId="5656C6A0" w14:textId="77777777" w:rsidR="006F2EAC" w:rsidRDefault="00E34B62">
      <w:pPr>
        <w:widowControl/>
        <w:ind w:left="2100" w:firstLine="420"/>
        <w:jc w:val="left"/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组 员： </w:t>
      </w: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>林楚婷 221801438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14:paraId="5A0EC1F6" w14:textId="77777777" w:rsidR="006F2EAC" w:rsidRDefault="00E34B62">
      <w:pPr>
        <w:widowControl/>
        <w:ind w:left="336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黄志杰 041801406 </w:t>
      </w:r>
    </w:p>
    <w:p w14:paraId="0333F268" w14:textId="77777777" w:rsidR="006F2EAC" w:rsidRDefault="00E34B62">
      <w:pPr>
        <w:widowControl/>
        <w:ind w:left="336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李畅   221801126 </w:t>
      </w:r>
    </w:p>
    <w:p w14:paraId="7AE732CE" w14:textId="77777777" w:rsidR="006F2EAC" w:rsidRDefault="00E34B62">
      <w:pPr>
        <w:widowControl/>
        <w:ind w:left="336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余兰   221801430 </w:t>
      </w:r>
    </w:p>
    <w:p w14:paraId="1294FD6E" w14:textId="77777777" w:rsidR="006F2EAC" w:rsidRDefault="00E34B62">
      <w:pPr>
        <w:widowControl/>
        <w:ind w:left="336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陈耀   221801429 </w:t>
      </w:r>
    </w:p>
    <w:p w14:paraId="78CB216D" w14:textId="77777777" w:rsidR="006F2EAC" w:rsidRDefault="00E34B62">
      <w:pPr>
        <w:widowControl/>
        <w:ind w:left="336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陈舒凯 221801116 </w:t>
      </w:r>
    </w:p>
    <w:p w14:paraId="23CE42D8" w14:textId="77777777" w:rsidR="006F2EAC" w:rsidRDefault="00E34B62">
      <w:pPr>
        <w:widowControl/>
        <w:ind w:left="336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吴伟峰 221801432 </w:t>
      </w:r>
    </w:p>
    <w:p w14:paraId="3AE70FD7" w14:textId="77777777" w:rsidR="006F2EAC" w:rsidRDefault="00E34B62">
      <w:pPr>
        <w:widowControl/>
        <w:ind w:left="3360" w:firstLine="420"/>
        <w:jc w:val="left"/>
      </w:pPr>
      <w:r>
        <w:rPr>
          <w:rFonts w:ascii="宋体" w:eastAsia="宋体" w:hAnsi="宋体" w:cs="宋体" w:hint="eastAsia"/>
          <w:color w:val="000000"/>
          <w:kern w:val="0"/>
          <w:sz w:val="31"/>
          <w:szCs w:val="31"/>
          <w:lang w:bidi="ar"/>
        </w:rPr>
        <w:t xml:space="preserve">雷振康 221801214 </w:t>
      </w:r>
    </w:p>
    <w:p w14:paraId="4D578DDC" w14:textId="77777777" w:rsidR="006F2EAC" w:rsidRDefault="006F2EAC">
      <w:pPr>
        <w:widowControl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</w:p>
    <w:p w14:paraId="32EA1A32" w14:textId="77777777" w:rsidR="006F2EAC" w:rsidRDefault="006F2EAC">
      <w:pPr>
        <w:widowControl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</w:p>
    <w:p w14:paraId="59FBD1DF" w14:textId="77777777" w:rsidR="006F2EAC" w:rsidRDefault="00E34B62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2021 年 04 月 23 日</w:t>
      </w:r>
    </w:p>
    <w:p w14:paraId="2CAF2C75" w14:textId="77777777" w:rsidR="006F2EAC" w:rsidRDefault="006F2EAC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</w:p>
    <w:p w14:paraId="5749532D" w14:textId="77777777" w:rsidR="006F2EAC" w:rsidRDefault="006F2EAC">
      <w:pPr>
        <w:widowControl/>
        <w:jc w:val="center"/>
        <w:rPr>
          <w:rFonts w:ascii="宋体" w:eastAsia="宋体" w:hAnsi="宋体" w:cs="宋体"/>
          <w:b/>
          <w:bCs/>
          <w:color w:val="000000"/>
          <w:kern w:val="0"/>
          <w:sz w:val="30"/>
          <w:szCs w:val="30"/>
          <w:lang w:bidi="ar"/>
        </w:rPr>
      </w:pPr>
    </w:p>
    <w:sdt>
      <w:sdtPr>
        <w:rPr>
          <w:rFonts w:ascii="宋体" w:eastAsia="宋体" w:hAnsi="宋体"/>
        </w:rPr>
        <w:id w:val="147456971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308DAE9" w14:textId="77777777" w:rsidR="006F2EAC" w:rsidRDefault="00E34B62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75C2F641" w14:textId="77777777" w:rsidR="006F2EAC" w:rsidRDefault="00E34B62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30" w:history="1">
            <w:r>
              <w:rPr>
                <w:rFonts w:ascii="宋体" w:eastAsia="宋体" w:hAnsi="宋体" w:cs="宋体" w:hint="eastAsia"/>
                <w:bCs/>
                <w:kern w:val="0"/>
                <w:szCs w:val="32"/>
                <w:lang w:bidi="ar"/>
              </w:rPr>
              <w:t>一、引言</w:t>
            </w:r>
            <w:r>
              <w:tab/>
            </w:r>
            <w:r>
              <w:fldChar w:fldCharType="begin"/>
            </w:r>
            <w:r>
              <w:instrText xml:space="preserve"> PAGEREF _Toc130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36E251B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29492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1.1 编写目的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_Toc29492 \h </w:instrText>
            </w:r>
            <w:r w:rsidR="00E34B62">
              <w:fldChar w:fldCharType="separate"/>
            </w:r>
            <w:r w:rsidR="00E34B62">
              <w:t>3</w:t>
            </w:r>
            <w:r w:rsidR="00E34B62">
              <w:fldChar w:fldCharType="end"/>
            </w:r>
          </w:hyperlink>
        </w:p>
        <w:p w14:paraId="439262A3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6826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1.2 项目背景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_Toc6826 \h </w:instrText>
            </w:r>
            <w:r w:rsidR="00E34B62">
              <w:fldChar w:fldCharType="separate"/>
            </w:r>
            <w:r w:rsidR="00E34B62">
              <w:t>3</w:t>
            </w:r>
            <w:r w:rsidR="00E34B62">
              <w:fldChar w:fldCharType="end"/>
            </w:r>
          </w:hyperlink>
        </w:p>
        <w:p w14:paraId="61DEDB48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533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1.3 定义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_Toc533 \h </w:instrText>
            </w:r>
            <w:r w:rsidR="00E34B62">
              <w:fldChar w:fldCharType="separate"/>
            </w:r>
            <w:r w:rsidR="00E34B62">
              <w:t>3</w:t>
            </w:r>
            <w:r w:rsidR="00E34B62">
              <w:fldChar w:fldCharType="end"/>
            </w:r>
          </w:hyperlink>
        </w:p>
        <w:p w14:paraId="3D8F51B7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23843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1.4 参考资料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_Toc23843 \h </w:instrText>
            </w:r>
            <w:r w:rsidR="00E34B62">
              <w:fldChar w:fldCharType="separate"/>
            </w:r>
            <w:r w:rsidR="00E34B62">
              <w:t>3</w:t>
            </w:r>
            <w:r w:rsidR="00E34B62">
              <w:fldChar w:fldCharType="end"/>
            </w:r>
          </w:hyperlink>
        </w:p>
        <w:p w14:paraId="3E3EBD49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22524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1.5 文档样式规范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_Toc22524 \h </w:instrText>
            </w:r>
            <w:r w:rsidR="00E34B62">
              <w:fldChar w:fldCharType="separate"/>
            </w:r>
            <w:r w:rsidR="00E34B62">
              <w:t>3</w:t>
            </w:r>
            <w:r w:rsidR="00E34B62">
              <w:fldChar w:fldCharType="end"/>
            </w:r>
          </w:hyperlink>
        </w:p>
        <w:p w14:paraId="07F07144" w14:textId="77777777" w:rsidR="006F2EAC" w:rsidRDefault="004B0D29">
          <w:pPr>
            <w:pStyle w:val="TOC1"/>
            <w:tabs>
              <w:tab w:val="right" w:leader="dot" w:pos="8306"/>
            </w:tabs>
          </w:pPr>
          <w:hyperlink w:anchor="_Toc17305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32"/>
                <w:lang w:bidi="ar"/>
              </w:rPr>
              <w:t>二、 总体设计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_Toc17305 \h </w:instrText>
            </w:r>
            <w:r w:rsidR="00E34B62">
              <w:fldChar w:fldCharType="separate"/>
            </w:r>
            <w:r w:rsidR="00E34B62">
              <w:t>3</w:t>
            </w:r>
            <w:r w:rsidR="00E34B62">
              <w:fldChar w:fldCharType="end"/>
            </w:r>
          </w:hyperlink>
        </w:p>
        <w:p w14:paraId="2E35E5B7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11191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2.1 需求规定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_Toc11191 \h </w:instrText>
            </w:r>
            <w:r w:rsidR="00E34B62">
              <w:fldChar w:fldCharType="separate"/>
            </w:r>
            <w:r w:rsidR="00E34B62">
              <w:t>3</w:t>
            </w:r>
            <w:r w:rsidR="00E34B62">
              <w:fldChar w:fldCharType="end"/>
            </w:r>
          </w:hyperlink>
        </w:p>
        <w:p w14:paraId="64BA772B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29743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2.2 运行环境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_Toc29743 \h </w:instrText>
            </w:r>
            <w:r w:rsidR="00E34B62">
              <w:fldChar w:fldCharType="separate"/>
            </w:r>
            <w:r w:rsidR="00E34B62">
              <w:t>3</w:t>
            </w:r>
            <w:r w:rsidR="00E34B62">
              <w:fldChar w:fldCharType="end"/>
            </w:r>
          </w:hyperlink>
        </w:p>
        <w:p w14:paraId="607A96B8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21311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2.3 基本设计概念和处理流程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_Toc21311 \h </w:instrText>
            </w:r>
            <w:r w:rsidR="00E34B62">
              <w:fldChar w:fldCharType="separate"/>
            </w:r>
            <w:r w:rsidR="00E34B62">
              <w:t>3</w:t>
            </w:r>
            <w:r w:rsidR="00E34B62">
              <w:fldChar w:fldCharType="end"/>
            </w:r>
          </w:hyperlink>
        </w:p>
        <w:p w14:paraId="59F4F279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7122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2.4 功能结构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_Toc7122 \h </w:instrText>
            </w:r>
            <w:r w:rsidR="00E34B62">
              <w:fldChar w:fldCharType="separate"/>
            </w:r>
            <w:r w:rsidR="00E34B62">
              <w:t>3</w:t>
            </w:r>
            <w:r w:rsidR="00E34B62">
              <w:fldChar w:fldCharType="end"/>
            </w:r>
          </w:hyperlink>
        </w:p>
        <w:p w14:paraId="2506FFCC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9026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2.5 人工处理过程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_Toc9026 \h </w:instrText>
            </w:r>
            <w:r w:rsidR="00E34B62">
              <w:fldChar w:fldCharType="separate"/>
            </w:r>
            <w:r w:rsidR="00E34B62">
              <w:t>3</w:t>
            </w:r>
            <w:r w:rsidR="00E34B62">
              <w:fldChar w:fldCharType="end"/>
            </w:r>
          </w:hyperlink>
        </w:p>
        <w:p w14:paraId="189007E8" w14:textId="77777777" w:rsidR="006F2EAC" w:rsidRDefault="004B0D29">
          <w:pPr>
            <w:pStyle w:val="TOC1"/>
            <w:tabs>
              <w:tab w:val="right" w:leader="dot" w:pos="8306"/>
            </w:tabs>
          </w:pPr>
          <w:hyperlink w:anchor="_Toc29220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32"/>
                <w:lang w:bidi="ar"/>
              </w:rPr>
              <w:t>三、 功能模块及接口设计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_Toc29220 \h </w:instrText>
            </w:r>
            <w:r w:rsidR="00E34B62">
              <w:fldChar w:fldCharType="separate"/>
            </w:r>
            <w:r w:rsidR="00E34B62">
              <w:t>4</w:t>
            </w:r>
            <w:r w:rsidR="00E34B62">
              <w:fldChar w:fldCharType="end"/>
            </w:r>
          </w:hyperlink>
        </w:p>
        <w:p w14:paraId="688C1E1B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31709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3.1 记账界面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_Toc31709 \h </w:instrText>
            </w:r>
            <w:r w:rsidR="00E34B62">
              <w:fldChar w:fldCharType="separate"/>
            </w:r>
            <w:r w:rsidR="00E34B62">
              <w:t>4</w:t>
            </w:r>
            <w:r w:rsidR="00E34B62">
              <w:fldChar w:fldCharType="end"/>
            </w:r>
          </w:hyperlink>
        </w:p>
        <w:p w14:paraId="626BCEF1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18888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3.2 记事界面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_Toc18888 \h </w:instrText>
            </w:r>
            <w:r w:rsidR="00E34B62">
              <w:fldChar w:fldCharType="separate"/>
            </w:r>
            <w:r w:rsidR="00E34B62">
              <w:t>4</w:t>
            </w:r>
            <w:r w:rsidR="00E34B62">
              <w:fldChar w:fldCharType="end"/>
            </w:r>
          </w:hyperlink>
        </w:p>
        <w:p w14:paraId="5CEEEB49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29747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3.3 社区界面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_Toc29747 \h </w:instrText>
            </w:r>
            <w:r w:rsidR="00E34B62">
              <w:fldChar w:fldCharType="separate"/>
            </w:r>
            <w:r w:rsidR="00E34B62">
              <w:t>4</w:t>
            </w:r>
            <w:r w:rsidR="00E34B62">
              <w:fldChar w:fldCharType="end"/>
            </w:r>
          </w:hyperlink>
        </w:p>
        <w:p w14:paraId="54C53366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30748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3.4 个人中心界面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_Toc30748 \h </w:instrText>
            </w:r>
            <w:r w:rsidR="00E34B62">
              <w:fldChar w:fldCharType="separate"/>
            </w:r>
            <w:r w:rsidR="00E34B62">
              <w:t>4</w:t>
            </w:r>
            <w:r w:rsidR="00E34B62">
              <w:fldChar w:fldCharType="end"/>
            </w:r>
          </w:hyperlink>
        </w:p>
        <w:p w14:paraId="2C51AEC4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25551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3.5 性能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_Toc25551 \h </w:instrText>
            </w:r>
            <w:r w:rsidR="00E34B62">
              <w:fldChar w:fldCharType="separate"/>
            </w:r>
            <w:r w:rsidR="00E34B62">
              <w:t>4</w:t>
            </w:r>
            <w:r w:rsidR="00E34B62">
              <w:fldChar w:fldCharType="end"/>
            </w:r>
          </w:hyperlink>
        </w:p>
        <w:p w14:paraId="54AA5F75" w14:textId="77777777" w:rsidR="006F2EAC" w:rsidRDefault="004B0D29">
          <w:pPr>
            <w:pStyle w:val="TOC1"/>
            <w:tabs>
              <w:tab w:val="right" w:leader="dot" w:pos="8306"/>
            </w:tabs>
            <w:ind w:left="420" w:hangingChars="200" w:hanging="420"/>
          </w:pPr>
          <w:hyperlink w:anchor="_Toc30623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四、 系统安全和权限设计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_Toc30623 \h </w:instrText>
            </w:r>
            <w:r w:rsidR="00E34B62">
              <w:fldChar w:fldCharType="separate"/>
            </w:r>
            <w:r w:rsidR="00E34B62">
              <w:t>4</w:t>
            </w:r>
            <w:r w:rsidR="00E34B62">
              <w:fldChar w:fldCharType="end"/>
            </w:r>
          </w:hyperlink>
          <w:r w:rsidR="00E34B62">
            <w:br/>
          </w:r>
          <w:r w:rsidR="00E34B62">
            <w:rPr>
              <w:rFonts w:hint="eastAsia"/>
            </w:rPr>
            <w:t xml:space="preserve">4.1 </w:t>
          </w:r>
          <w:r w:rsidR="00E34B62">
            <w:rPr>
              <w:rFonts w:hint="eastAsia"/>
            </w:rPr>
            <w:t>系统安全</w:t>
          </w:r>
          <w:r w:rsidR="00E34B62">
            <w:rPr>
              <w:rFonts w:hint="eastAsia"/>
            </w:rPr>
            <w:tab/>
            <w:t>4</w:t>
          </w:r>
        </w:p>
        <w:p w14:paraId="271CE592" w14:textId="77777777" w:rsidR="006F2EAC" w:rsidRDefault="00E34B62">
          <w:pPr>
            <w:ind w:firstLine="420"/>
          </w:pPr>
          <w:r>
            <w:rPr>
              <w:rFonts w:hint="eastAsia"/>
            </w:rPr>
            <w:t xml:space="preserve">4.2 </w:t>
          </w:r>
          <w:r>
            <w:rPr>
              <w:rFonts w:hint="eastAsia"/>
            </w:rPr>
            <w:t>权限设计</w:t>
          </w:r>
        </w:p>
        <w:p w14:paraId="1A9FD241" w14:textId="77777777" w:rsidR="006F2EAC" w:rsidRDefault="004B0D29">
          <w:pPr>
            <w:pStyle w:val="TOC1"/>
            <w:tabs>
              <w:tab w:val="right" w:leader="dot" w:pos="8306"/>
            </w:tabs>
          </w:pPr>
          <w:hyperlink w:anchor="_Toc16361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五、 系统出错处理设计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_Toc16361 \h </w:instrText>
            </w:r>
            <w:r w:rsidR="00E34B62">
              <w:fldChar w:fldCharType="separate"/>
            </w:r>
            <w:r w:rsidR="00E34B62">
              <w:t>4</w:t>
            </w:r>
            <w:r w:rsidR="00E34B62">
              <w:fldChar w:fldCharType="end"/>
            </w:r>
          </w:hyperlink>
        </w:p>
        <w:p w14:paraId="0051D4A5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653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5.1 数据的存储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_Toc653 \h </w:instrText>
            </w:r>
            <w:r w:rsidR="00E34B62">
              <w:fldChar w:fldCharType="separate"/>
            </w:r>
            <w:r w:rsidR="00E34B62">
              <w:t>4</w:t>
            </w:r>
            <w:r w:rsidR="00E34B62">
              <w:fldChar w:fldCharType="end"/>
            </w:r>
          </w:hyperlink>
        </w:p>
        <w:p w14:paraId="5E5766ED" w14:textId="77777777" w:rsidR="006F2EAC" w:rsidRDefault="004B0D29">
          <w:pPr>
            <w:pStyle w:val="TOC2"/>
            <w:tabs>
              <w:tab w:val="right" w:leader="dot" w:pos="8306"/>
            </w:tabs>
          </w:pPr>
          <w:hyperlink w:anchor="_Toc13323" w:history="1">
            <w:r w:rsidR="00E34B62">
              <w:rPr>
                <w:rFonts w:ascii="宋体" w:eastAsia="宋体" w:hAnsi="宋体" w:cs="宋体" w:hint="eastAsia"/>
                <w:bCs/>
                <w:kern w:val="0"/>
                <w:szCs w:val="28"/>
                <w:lang w:bidi="ar"/>
              </w:rPr>
              <w:t>5.2 预防措施</w:t>
            </w:r>
            <w:r w:rsidR="00E34B62">
              <w:tab/>
            </w:r>
            <w:r w:rsidR="00E34B62">
              <w:fldChar w:fldCharType="begin"/>
            </w:r>
            <w:r w:rsidR="00E34B62">
              <w:instrText xml:space="preserve"> PAGEREF _Toc13323 \h </w:instrText>
            </w:r>
            <w:r w:rsidR="00E34B62">
              <w:fldChar w:fldCharType="separate"/>
            </w:r>
            <w:r w:rsidR="00E34B62">
              <w:t>4</w:t>
            </w:r>
            <w:r w:rsidR="00E34B62">
              <w:fldChar w:fldCharType="end"/>
            </w:r>
          </w:hyperlink>
        </w:p>
        <w:p w14:paraId="5A1479A6" w14:textId="77777777" w:rsidR="006F2EAC" w:rsidRDefault="00E34B62">
          <w:r>
            <w:fldChar w:fldCharType="end"/>
          </w:r>
        </w:p>
      </w:sdtContent>
    </w:sdt>
    <w:p w14:paraId="5E8BBE94" w14:textId="77777777" w:rsidR="006F2EAC" w:rsidRDefault="006F2EAC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bookmarkStart w:id="0" w:name="_Toc130"/>
    </w:p>
    <w:p w14:paraId="321B1579" w14:textId="77777777" w:rsidR="006F2EAC" w:rsidRDefault="006F2EAC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14:paraId="54139766" w14:textId="77777777" w:rsidR="006F2EAC" w:rsidRDefault="006F2EAC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14:paraId="0EA41919" w14:textId="77777777" w:rsidR="006F2EAC" w:rsidRDefault="006F2EAC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14:paraId="48637CEB" w14:textId="77777777" w:rsidR="006F2EAC" w:rsidRDefault="006F2EAC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14:paraId="2BBC1CFD" w14:textId="77777777" w:rsidR="006F2EAC" w:rsidRDefault="006F2EAC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14:paraId="6AB0D2AD" w14:textId="77777777" w:rsidR="006F2EAC" w:rsidRDefault="006F2EAC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14:paraId="1C8F1C9A" w14:textId="77777777" w:rsidR="006F2EAC" w:rsidRDefault="006F2EAC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14:paraId="39490D0C" w14:textId="77777777" w:rsidR="006F2EAC" w:rsidRDefault="006F2EAC">
      <w:pPr>
        <w:widowControl/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14:paraId="42865BAD" w14:textId="77777777" w:rsidR="006F2EAC" w:rsidRDefault="00E34B62">
      <w:pPr>
        <w:widowControl/>
        <w:spacing w:line="360" w:lineRule="auto"/>
        <w:jc w:val="left"/>
        <w:outlineLvl w:val="0"/>
        <w:rPr>
          <w:sz w:val="30"/>
          <w:szCs w:val="30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lastRenderedPageBreak/>
        <w:t>一、引言</w:t>
      </w:r>
      <w:bookmarkEnd w:id="0"/>
      <w:r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 xml:space="preserve"> </w:t>
      </w:r>
    </w:p>
    <w:p w14:paraId="3777DF47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sz w:val="28"/>
          <w:szCs w:val="28"/>
        </w:rPr>
      </w:pPr>
      <w:bookmarkStart w:id="1" w:name="_Toc29492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1.1 编写目的</w:t>
      </w:r>
      <w:bookmarkEnd w:id="1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 </w:t>
      </w:r>
    </w:p>
    <w:p w14:paraId="0CBD820F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2" w:name="_Toc6826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1.2 项目背景</w:t>
      </w:r>
      <w:bookmarkEnd w:id="2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 </w:t>
      </w:r>
    </w:p>
    <w:p w14:paraId="5D333611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3" w:name="_Toc533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1.3 定义</w:t>
      </w:r>
      <w:bookmarkEnd w:id="3"/>
    </w:p>
    <w:p w14:paraId="10AE01FF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4" w:name="_Toc23843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1.4 参考资料</w:t>
      </w:r>
      <w:bookmarkEnd w:id="4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 xml:space="preserve"> </w:t>
      </w:r>
    </w:p>
    <w:p w14:paraId="7E8F429D" w14:textId="77777777" w:rsidR="006F2EAC" w:rsidRDefault="00E34B62">
      <w:pPr>
        <w:widowControl/>
        <w:spacing w:line="360" w:lineRule="auto"/>
        <w:ind w:left="420" w:firstLine="420"/>
        <w:jc w:val="left"/>
        <w:outlineLvl w:val="1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概要设计说明书GB8567--88(系统设计说明书) </w:t>
      </w:r>
    </w:p>
    <w:p w14:paraId="58FB7CF7" w14:textId="77777777" w:rsidR="006F2EAC" w:rsidRDefault="00E34B62">
      <w:pPr>
        <w:widowControl/>
        <w:spacing w:line="360" w:lineRule="auto"/>
        <w:ind w:left="420" w:firstLine="420"/>
        <w:jc w:val="left"/>
        <w:outlineLvl w:val="1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(https://wenku.baidu.com/view/5e697d81a8114431b80dd804.html)</w:t>
      </w:r>
    </w:p>
    <w:p w14:paraId="42F5FA5B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5" w:name="_Toc22524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1.5 文档样式规范</w:t>
      </w:r>
      <w:bookmarkEnd w:id="5"/>
    </w:p>
    <w:p w14:paraId="71923ABD" w14:textId="77777777" w:rsidR="006F2EAC" w:rsidRDefault="006F2EAC">
      <w:pPr>
        <w:widowControl/>
        <w:spacing w:line="360" w:lineRule="auto"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lang w:bidi="ar"/>
        </w:rPr>
      </w:pPr>
    </w:p>
    <w:p w14:paraId="11E46205" w14:textId="77777777" w:rsidR="006F2EAC" w:rsidRDefault="006F2EAC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3"/>
          <w:szCs w:val="23"/>
          <w:lang w:bidi="ar"/>
        </w:rPr>
      </w:pPr>
    </w:p>
    <w:p w14:paraId="019108F3" w14:textId="77777777" w:rsidR="006F2EAC" w:rsidRDefault="00E34B62">
      <w:pPr>
        <w:widowControl/>
        <w:numPr>
          <w:ilvl w:val="0"/>
          <w:numId w:val="1"/>
        </w:numPr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bookmarkStart w:id="6" w:name="_Toc17305"/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总体设计</w:t>
      </w:r>
      <w:bookmarkEnd w:id="6"/>
    </w:p>
    <w:p w14:paraId="34110F6B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7" w:name="_Toc11191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2.1 需求规定</w:t>
      </w:r>
      <w:bookmarkEnd w:id="7"/>
    </w:p>
    <w:p w14:paraId="0D895E1B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8" w:name="_Toc29743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2.2 运行环境</w:t>
      </w:r>
      <w:bookmarkEnd w:id="8"/>
    </w:p>
    <w:p w14:paraId="69EBF5CE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9" w:name="_Toc21311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2.3 基本设计概念和处理流程</w:t>
      </w:r>
      <w:bookmarkEnd w:id="9"/>
    </w:p>
    <w:p w14:paraId="1C41C6AD" w14:textId="77777777" w:rsidR="006F2EAC" w:rsidRDefault="00E34B62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2.3.1 类图</w:t>
      </w:r>
    </w:p>
    <w:p w14:paraId="0A79E833" w14:textId="2D5CFAB8" w:rsidR="00F824E9" w:rsidRPr="00F824E9" w:rsidRDefault="00E34B62" w:rsidP="00BA70DF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2.3.2 流程图</w:t>
      </w:r>
    </w:p>
    <w:p w14:paraId="315142AC" w14:textId="630B3F6E" w:rsidR="006F2EAC" w:rsidRDefault="00E34B62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2.3.3 ER图</w:t>
      </w:r>
    </w:p>
    <w:p w14:paraId="5FD1F4E8" w14:textId="2E0E1EC7" w:rsidR="00BA70DF" w:rsidRDefault="00BA70DF" w:rsidP="00BA70DF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lastRenderedPageBreak/>
        <w:t>2</w:t>
      </w:r>
      <w:r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  <w:t xml:space="preserve">.3.4 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核心功能数据流图</w:t>
      </w:r>
      <w:r>
        <w:rPr>
          <w:rFonts w:ascii="宋体" w:eastAsia="宋体" w:hAnsi="宋体" w:cs="宋体" w:hint="eastAsia"/>
          <w:b/>
          <w:bCs/>
          <w:noProof/>
          <w:color w:val="000000"/>
          <w:kern w:val="0"/>
          <w:sz w:val="24"/>
          <w:lang w:bidi="ar"/>
        </w:rPr>
        <w:drawing>
          <wp:inline distT="0" distB="0" distL="0" distR="0" wp14:anchorId="6EBF7B0D" wp14:editId="06D00097">
            <wp:extent cx="5274310" cy="4086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941B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0" w:name="_Toc7122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2.4 功能结构</w:t>
      </w:r>
      <w:bookmarkEnd w:id="10"/>
    </w:p>
    <w:p w14:paraId="27799E8F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1" w:name="_Toc9026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2.5 人工处理过程</w:t>
      </w:r>
      <w:bookmarkEnd w:id="11"/>
    </w:p>
    <w:p w14:paraId="7FC4AA1D" w14:textId="77777777" w:rsidR="006F2EAC" w:rsidRDefault="006F2EAC">
      <w:pPr>
        <w:widowControl/>
        <w:spacing w:line="360" w:lineRule="auto"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</w:p>
    <w:p w14:paraId="36BF1664" w14:textId="77777777" w:rsidR="006F2EAC" w:rsidRDefault="00E34B62">
      <w:pPr>
        <w:widowControl/>
        <w:numPr>
          <w:ilvl w:val="0"/>
          <w:numId w:val="1"/>
        </w:numPr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32"/>
          <w:szCs w:val="32"/>
          <w:lang w:bidi="ar"/>
        </w:rPr>
      </w:pPr>
      <w:bookmarkStart w:id="12" w:name="_Toc29220"/>
      <w:r>
        <w:rPr>
          <w:rFonts w:ascii="宋体" w:eastAsia="宋体" w:hAnsi="宋体" w:cs="宋体" w:hint="eastAsia"/>
          <w:b/>
          <w:bCs/>
          <w:color w:val="000000"/>
          <w:kern w:val="0"/>
          <w:sz w:val="32"/>
          <w:szCs w:val="32"/>
          <w:lang w:bidi="ar"/>
        </w:rPr>
        <w:t>功能模块及接口设计</w:t>
      </w:r>
      <w:bookmarkEnd w:id="12"/>
    </w:p>
    <w:p w14:paraId="5BCADDE8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3" w:name="_Toc31709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3.1 记账界面</w:t>
      </w:r>
      <w:bookmarkEnd w:id="13"/>
    </w:p>
    <w:p w14:paraId="10AFF67C" w14:textId="77777777" w:rsidR="006F2EAC" w:rsidRDefault="00E34B62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3.1.1 功能描述</w:t>
      </w:r>
    </w:p>
    <w:p w14:paraId="498FA76C" w14:textId="77777777" w:rsidR="006F2EAC" w:rsidRDefault="00E34B62">
      <w:pPr>
        <w:widowControl/>
        <w:spacing w:line="360" w:lineRule="auto"/>
        <w:ind w:left="420"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3.1.2 接口设计</w:t>
      </w:r>
    </w:p>
    <w:p w14:paraId="2716B2CD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4" w:name="_Toc18888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3.2 记事界面</w:t>
      </w:r>
      <w:bookmarkEnd w:id="14"/>
    </w:p>
    <w:p w14:paraId="2CD630C6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5" w:name="_Toc29747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3.3 社区界面</w:t>
      </w:r>
      <w:bookmarkEnd w:id="15"/>
    </w:p>
    <w:p w14:paraId="3019EEA7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6" w:name="_Toc30748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3.4 个人中心界面</w:t>
      </w:r>
      <w:bookmarkEnd w:id="16"/>
    </w:p>
    <w:p w14:paraId="6DE54486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7" w:name="_Toc25551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3.5 性能</w:t>
      </w:r>
      <w:bookmarkEnd w:id="17"/>
    </w:p>
    <w:p w14:paraId="0F82A9F1" w14:textId="77777777" w:rsidR="006F2EAC" w:rsidRDefault="006F2EAC">
      <w:pPr>
        <w:widowControl/>
        <w:spacing w:line="360" w:lineRule="auto"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</w:p>
    <w:p w14:paraId="22BE2D56" w14:textId="77777777" w:rsidR="006F2EAC" w:rsidRDefault="00E34B62">
      <w:pPr>
        <w:widowControl/>
        <w:numPr>
          <w:ilvl w:val="0"/>
          <w:numId w:val="1"/>
        </w:numPr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8" w:name="_Toc30623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系统安全和权限设计</w:t>
      </w:r>
      <w:bookmarkEnd w:id="18"/>
    </w:p>
    <w:p w14:paraId="74DE0B37" w14:textId="77777777" w:rsidR="006F2EAC" w:rsidRDefault="00E34B62">
      <w:pPr>
        <w:widowControl/>
        <w:spacing w:line="360" w:lineRule="auto"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4.1系统安全</w:t>
      </w:r>
    </w:p>
    <w:p w14:paraId="0561280F" w14:textId="77777777" w:rsidR="006F2EAC" w:rsidRDefault="006F2EAC">
      <w:pPr>
        <w:widowControl/>
        <w:spacing w:line="360" w:lineRule="auto"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</w:p>
    <w:p w14:paraId="7B4A6A4A" w14:textId="77777777" w:rsidR="006F2EAC" w:rsidRDefault="00E34B62">
      <w:pPr>
        <w:widowControl/>
        <w:spacing w:line="360" w:lineRule="auto"/>
        <w:ind w:firstLine="420"/>
        <w:jc w:val="left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4.2 权限设计</w:t>
      </w:r>
    </w:p>
    <w:p w14:paraId="55CEBE07" w14:textId="39A9AC9F" w:rsidR="004154BC" w:rsidRDefault="00622109" w:rsidP="00622109">
      <w:pPr>
        <w:ind w:firstLineChars="200" w:firstLine="420"/>
      </w:pPr>
      <w:r>
        <w:rPr>
          <w:rFonts w:hint="eastAsia"/>
        </w:rPr>
        <w:t>采用基于角色的权限验证，有用户及管理员两种角色</w:t>
      </w:r>
      <w:r w:rsidR="009521DB">
        <w:rPr>
          <w:rFonts w:hint="eastAsia"/>
        </w:rPr>
        <w:t>。</w:t>
      </w:r>
      <w:r w:rsidR="008B328E">
        <w:rPr>
          <w:rFonts w:hint="eastAsia"/>
        </w:rPr>
        <w:t>一个用户只能有一种角色，角色可以分属不同的用户；</w:t>
      </w:r>
      <w:r w:rsidR="00E34B62">
        <w:rPr>
          <w:rFonts w:hint="eastAsia"/>
        </w:rPr>
        <w:t>一个角色有多种权限</w:t>
      </w:r>
      <w:r w:rsidR="008B328E">
        <w:rPr>
          <w:rFonts w:hint="eastAsia"/>
        </w:rPr>
        <w:t>，权限可分属于不同的角色</w:t>
      </w:r>
      <w:r w:rsidR="004154BC">
        <w:rPr>
          <w:rFonts w:hint="eastAsia"/>
        </w:rPr>
        <w:t>。</w:t>
      </w:r>
    </w:p>
    <w:p w14:paraId="453E023F" w14:textId="2F937831" w:rsidR="004154BC" w:rsidRDefault="001E5660" w:rsidP="00622109">
      <w:pPr>
        <w:ind w:firstLineChars="200" w:firstLine="420"/>
      </w:pPr>
      <w:r w:rsidRPr="001E5660">
        <w:rPr>
          <w:rFonts w:hint="eastAsia"/>
        </w:rPr>
        <w:t>权限是对于特定资源访问的控制，</w:t>
      </w:r>
      <w:r w:rsidR="004154BC">
        <w:rPr>
          <w:rFonts w:hint="eastAsia"/>
        </w:rPr>
        <w:t>小程序用户仅有普通用户一种角色，普通用户有发布文章、发表评论、点赞、记账、查看自己账单详情等基本功能的权限，不能进行越权操作，例如审核文章等，用户写的日记只能由用户自己访问，发布于社区并且通过审核的文章全部用户可查看，未通过审核的文章只</w:t>
      </w:r>
      <w:r w:rsidR="00C16EC4">
        <w:rPr>
          <w:rFonts w:hint="eastAsia"/>
        </w:rPr>
        <w:t>有</w:t>
      </w:r>
      <w:r w:rsidR="004154BC">
        <w:rPr>
          <w:rFonts w:hint="eastAsia"/>
        </w:rPr>
        <w:t>发布该文章的用户</w:t>
      </w:r>
      <w:r w:rsidR="00C16EC4">
        <w:rPr>
          <w:rFonts w:hint="eastAsia"/>
        </w:rPr>
        <w:t>或管理员</w:t>
      </w:r>
      <w:r w:rsidR="004154BC">
        <w:rPr>
          <w:rFonts w:hint="eastAsia"/>
        </w:rPr>
        <w:t>可查看。</w:t>
      </w:r>
    </w:p>
    <w:p w14:paraId="00145CD3" w14:textId="55536553" w:rsidR="009521DB" w:rsidRDefault="00C11AFE" w:rsidP="00622109">
      <w:pPr>
        <w:ind w:firstLineChars="200" w:firstLine="420"/>
      </w:pPr>
      <w:r>
        <w:rPr>
          <w:rFonts w:hint="eastAsia"/>
        </w:rPr>
        <w:t>系统拥有独立的后台管理系统，</w:t>
      </w:r>
      <w:r w:rsidR="004154BC">
        <w:rPr>
          <w:rFonts w:hint="eastAsia"/>
        </w:rPr>
        <w:t>后台管理系统仅有管理员一种角色，</w:t>
      </w:r>
      <w:r w:rsidR="009521DB">
        <w:rPr>
          <w:rFonts w:hint="eastAsia"/>
        </w:rPr>
        <w:t>管理员拥有对数据库文章审核的操作权限。</w:t>
      </w:r>
      <w:r w:rsidR="009521DB" w:rsidRPr="00F93DA5">
        <w:rPr>
          <w:rFonts w:hint="eastAsia"/>
        </w:rPr>
        <w:t>系统对不同的数据设置不同的访问级别，限制访问用户可查询的处理数据类别和内容，保证网络安全。</w:t>
      </w:r>
    </w:p>
    <w:p w14:paraId="56D3363A" w14:textId="77777777" w:rsidR="006F2EAC" w:rsidRDefault="00E34B62">
      <w:pPr>
        <w:widowControl/>
        <w:numPr>
          <w:ilvl w:val="0"/>
          <w:numId w:val="1"/>
        </w:numPr>
        <w:spacing w:line="360" w:lineRule="auto"/>
        <w:jc w:val="left"/>
        <w:outlineLvl w:val="0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19" w:name="_Toc16361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系统出错处理设计</w:t>
      </w:r>
      <w:bookmarkEnd w:id="19"/>
    </w:p>
    <w:p w14:paraId="7FD43D49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20" w:name="_Toc653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5.1 数据的存储</w:t>
      </w:r>
      <w:bookmarkEnd w:id="20"/>
    </w:p>
    <w:p w14:paraId="0C402125" w14:textId="77777777" w:rsidR="006F2EAC" w:rsidRDefault="00E34B62">
      <w:pPr>
        <w:widowControl/>
        <w:spacing w:line="360" w:lineRule="auto"/>
        <w:ind w:firstLine="420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8"/>
          <w:szCs w:val="28"/>
          <w:lang w:bidi="ar"/>
        </w:rPr>
      </w:pPr>
      <w:bookmarkStart w:id="21" w:name="_Toc13323"/>
      <w:r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  <w:lang w:bidi="ar"/>
        </w:rPr>
        <w:t>5.2 预防措施</w:t>
      </w:r>
      <w:bookmarkEnd w:id="21"/>
    </w:p>
    <w:p w14:paraId="1344333B" w14:textId="77777777" w:rsidR="006F2EAC" w:rsidRDefault="006F2EAC">
      <w:pPr>
        <w:widowControl/>
      </w:pPr>
    </w:p>
    <w:p w14:paraId="3A6E070C" w14:textId="77777777" w:rsidR="006F2EAC" w:rsidRDefault="006F2EAC"/>
    <w:sectPr w:rsidR="006F2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AD4E1" w14:textId="77777777" w:rsidR="004B0D29" w:rsidRDefault="004B0D29" w:rsidP="00F824E9">
      <w:r>
        <w:separator/>
      </w:r>
    </w:p>
  </w:endnote>
  <w:endnote w:type="continuationSeparator" w:id="0">
    <w:p w14:paraId="4DBC5A7D" w14:textId="77777777" w:rsidR="004B0D29" w:rsidRDefault="004B0D29" w:rsidP="00F8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C2103" w14:textId="77777777" w:rsidR="004B0D29" w:rsidRDefault="004B0D29" w:rsidP="00F824E9">
      <w:r>
        <w:separator/>
      </w:r>
    </w:p>
  </w:footnote>
  <w:footnote w:type="continuationSeparator" w:id="0">
    <w:p w14:paraId="1EED064F" w14:textId="77777777" w:rsidR="004B0D29" w:rsidRDefault="004B0D29" w:rsidP="00F82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099524C"/>
    <w:multiLevelType w:val="singleLevel"/>
    <w:tmpl w:val="D099524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2EAC"/>
    <w:rsid w:val="001E5660"/>
    <w:rsid w:val="004154BC"/>
    <w:rsid w:val="004B0D29"/>
    <w:rsid w:val="00503B6E"/>
    <w:rsid w:val="00622109"/>
    <w:rsid w:val="006F2EAC"/>
    <w:rsid w:val="008B328E"/>
    <w:rsid w:val="009521DB"/>
    <w:rsid w:val="00980D5B"/>
    <w:rsid w:val="00BA70DF"/>
    <w:rsid w:val="00C11AFE"/>
    <w:rsid w:val="00C16EC4"/>
    <w:rsid w:val="00E34B62"/>
    <w:rsid w:val="00F824E9"/>
    <w:rsid w:val="28C905F2"/>
    <w:rsid w:val="39F1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EA7AB"/>
  <w15:docId w15:val="{1CE2AE57-C3F2-4564-95C8-298C1EBF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A70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semiHidden/>
    <w:unhideWhenUsed/>
    <w:qFormat/>
    <w:rsid w:val="00BA70D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3">
    <w:name w:val="header"/>
    <w:basedOn w:val="a"/>
    <w:link w:val="a4"/>
    <w:rsid w:val="00F82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824E9"/>
    <w:rPr>
      <w:kern w:val="2"/>
      <w:sz w:val="18"/>
      <w:szCs w:val="18"/>
    </w:rPr>
  </w:style>
  <w:style w:type="paragraph" w:styleId="a5">
    <w:name w:val="footer"/>
    <w:basedOn w:val="a"/>
    <w:link w:val="a6"/>
    <w:rsid w:val="00F82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824E9"/>
    <w:rPr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BA70DF"/>
    <w:rPr>
      <w:b/>
      <w:bCs/>
      <w:kern w:val="2"/>
      <w:sz w:val="28"/>
      <w:szCs w:val="28"/>
    </w:rPr>
  </w:style>
  <w:style w:type="character" w:customStyle="1" w:styleId="10">
    <w:name w:val="标题 1 字符"/>
    <w:basedOn w:val="a0"/>
    <w:link w:val="1"/>
    <w:rsid w:val="00BA70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48E508-7294-421A-9F01-D8A3C01547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</dc:creator>
  <cp:lastModifiedBy>zzong</cp:lastModifiedBy>
  <cp:revision>6</cp:revision>
  <dcterms:created xsi:type="dcterms:W3CDTF">2021-04-20T12:38:00Z</dcterms:created>
  <dcterms:modified xsi:type="dcterms:W3CDTF">2021-04-23T07:45:00Z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1B17BCFCD59A49F7BADA47C48FE9668C</vt:lpwstr>
  </property>
</Properties>
</file>