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 w:eastAsia="宋体" w:cs="宋体"/>
          <w:b/>
          <w:sz w:val="44"/>
          <w:szCs w:val="44"/>
        </w:rPr>
      </w:pPr>
      <w:r>
        <w:rPr>
          <w:rFonts w:hint="eastAsia" w:ascii="宋体" w:hAnsi="宋体" w:eastAsia="宋体" w:cs="宋体"/>
          <w:b/>
          <w:sz w:val="44"/>
          <w:szCs w:val="44"/>
        </w:rPr>
        <w:t>&lt;《软件工程</w:t>
      </w:r>
      <w:r>
        <w:rPr>
          <w:rFonts w:hint="eastAsia" w:ascii="宋体" w:hAnsi="宋体" w:eastAsia="宋体" w:cs="宋体"/>
          <w:b/>
          <w:sz w:val="44"/>
          <w:szCs w:val="44"/>
          <w:lang w:val="en-US" w:eastAsia="zh-CN"/>
        </w:rPr>
        <w:t>及</w:t>
      </w:r>
      <w:r>
        <w:rPr>
          <w:rFonts w:hint="eastAsia" w:ascii="宋体" w:hAnsi="宋体" w:eastAsia="宋体" w:cs="宋体"/>
          <w:b/>
          <w:sz w:val="44"/>
          <w:szCs w:val="44"/>
        </w:rPr>
        <w:t>实践》</w:t>
      </w:r>
      <w:r>
        <w:rPr>
          <w:rFonts w:hint="eastAsia" w:ascii="宋体" w:hAnsi="宋体" w:eastAsia="宋体" w:cs="宋体"/>
          <w:b/>
          <w:sz w:val="44"/>
          <w:szCs w:val="44"/>
          <w:lang w:val="en-US" w:eastAsia="zh-CN"/>
        </w:rPr>
        <w:t>评分</w:t>
      </w:r>
      <w:r>
        <w:rPr>
          <w:rFonts w:hint="eastAsia" w:ascii="宋体" w:hAnsi="宋体" w:eastAsia="宋体" w:cs="宋体"/>
          <w:b/>
          <w:sz w:val="44"/>
          <w:szCs w:val="44"/>
        </w:rPr>
        <w:t>系统&gt;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/>
          <w:sz w:val="18"/>
          <w:szCs w:val="1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 w:eastAsia="宋体" w:cs="宋体"/>
          <w:szCs w:val="22"/>
        </w:rPr>
      </w:pPr>
      <w:r>
        <w:rPr>
          <w:rFonts w:hint="eastAsia" w:ascii="宋体" w:hAnsi="宋体" w:eastAsia="宋体" w:cs="宋体"/>
          <w:b/>
          <w:bCs/>
          <w:kern w:val="2"/>
          <w:sz w:val="84"/>
          <w:szCs w:val="84"/>
          <w:lang w:val="en-US" w:eastAsia="zh-CN" w:bidi="ar-SA"/>
        </w:rPr>
        <w:t>数据库设计说明书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Cs w:val="2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36"/>
          <w:szCs w:val="36"/>
          <w:u w:val="single"/>
          <w:lang w:val="en-US" w:eastAsia="zh-CN"/>
        </w:rPr>
      </w:pPr>
      <w:r>
        <w:rPr>
          <w:rFonts w:hint="eastAsia" w:ascii="宋体" w:hAnsi="宋体" w:eastAsia="宋体" w:cs="宋体"/>
          <w:szCs w:val="22"/>
        </w:rPr>
        <w:t xml:space="preserve">                 </w:t>
      </w:r>
      <w:r>
        <w:rPr>
          <w:rFonts w:hint="eastAsia" w:ascii="宋体" w:hAnsi="宋体" w:eastAsia="宋体" w:cs="宋体"/>
          <w:b/>
          <w:sz w:val="36"/>
          <w:szCs w:val="36"/>
        </w:rPr>
        <w:t>作    者：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 xml:space="preserve">  字节乱动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>小组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 xml:space="preserve">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/>
          <w:sz w:val="36"/>
          <w:szCs w:val="36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807" w:firstLineChars="500"/>
        <w:textAlignment w:val="auto"/>
        <w:rPr>
          <w:rFonts w:hint="eastAsia" w:ascii="宋体" w:hAnsi="宋体" w:eastAsia="宋体" w:cs="宋体"/>
          <w:b/>
          <w:sz w:val="36"/>
          <w:szCs w:val="36"/>
          <w:u w:val="single"/>
        </w:rPr>
      </w:pPr>
      <w:r>
        <w:rPr>
          <w:rFonts w:hint="eastAsia" w:ascii="宋体" w:hAnsi="宋体" w:eastAsia="宋体" w:cs="宋体"/>
          <w:b/>
          <w:sz w:val="36"/>
          <w:szCs w:val="36"/>
        </w:rPr>
        <w:t>完成日期：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 xml:space="preserve">   202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>1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>.0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>4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>.</w:t>
      </w:r>
      <w:r>
        <w:rPr>
          <w:rFonts w:hint="eastAsia" w:ascii="宋体" w:hAnsi="宋体" w:eastAsia="宋体" w:cs="宋体"/>
          <w:b/>
          <w:sz w:val="36"/>
          <w:szCs w:val="36"/>
          <w:u w:val="single"/>
          <w:lang w:val="en-US" w:eastAsia="zh-CN"/>
        </w:rPr>
        <w:t>25</w:t>
      </w:r>
      <w:r>
        <w:rPr>
          <w:rFonts w:hint="eastAsia" w:ascii="宋体" w:hAnsi="宋体" w:eastAsia="宋体" w:cs="宋体"/>
          <w:b/>
          <w:sz w:val="36"/>
          <w:szCs w:val="36"/>
          <w:u w:val="single"/>
        </w:rPr>
        <w:t xml:space="preserve">   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1.引言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1.1 编写目的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据库设计是软件开发的基石，一个优良的数据库设计能够极大保证项目运行的稳定性，项目扩展的便捷性。本文档从数据的概念模型，逻辑模型，物理模型对项目的数据结构进行分析与设计，旨在设计出符合《软件工程实践》评分系统现实需求的数据库，并为未来该项目的编程人员和数据库管理人员提供开发规范，保证团队开发有条不紊的进行。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1.2 背景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a)   待开发的数据库的名称和使用此数据库的软件系统的名称：scoring_systems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c）  本项目的任务提出者：单红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d）  开发者：字节乱动小组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e）  用户：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 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1.3  定义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SQL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SQL(Structured Query Language)是一种数据库查询和程序设计语言，用于存取数据以及查询、更新和管理关系数据库系统。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E-R图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实体-联系图，提供了表示实体类型、属性和联系的方法，用来描述现实世界的概念模型。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Entity -Relationship 的缩写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概念数据模型（Concept Data Model，CDM）、逻辑数据模型（Logical Data Model，LDM）、物理数据模型（Physical Data Model，PDM）概念。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本文转载自：http://www.cnblogs.com/yue-blog/p/5989191.html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在讨论三种数据模型之前，我们首先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CDM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概念数据模型（Concept Data Model，CDM）是现实世界到信息世界的第一层抽象，主要是在高水平和面向业务的角度对信息的一种描述，通常作为业务人员和技术人员之间沟通的桥梁。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LDM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逻辑数据模型（Logical Data Model，LDM）是对概念数据模型进一步具体化，在概念数据模型定义实体的基础上定义了各个实体的属性，是用户从数据库的角度能够看到的数据的模型，是所使用的数据库管理系统（Database Management System，DBMS）所支持的数据类型（网状数据模型、层次数据模型、关系数据模型）。这种数据模型架起了用户和系统之间的桥梁，既要面向用户，同时也考虑到了所用的DBMS所支持的特性。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PDM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物理数据模型（Physical Data Model，PDM）</w:t>
      </w:r>
      <w:r>
        <w:rPr>
          <w:rFonts w:hint="eastAsia" w:ascii="宋体" w:hAnsi="宋体" w:eastAsia="宋体" w:cs="宋体"/>
          <w:lang w:val="en-US" w:eastAsia="zh-CN"/>
        </w:rPr>
        <w:t>是在逻辑数据模型的基础上，综合考虑各种存储条件的限制，进行数据库的设计，从而真正实现数据在数据库中的存放。其主要的工作是根据逻辑数据模型中的实体、属性、联系转换成对应的物理模型中的元素，包括定义所有的表和列，定义外键以维持表之间的联系等。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  参考资料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数据库系统概论（第四版） 王珊，萨师煊编著 高等教育出版社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数据库设计说明书（国标） https://wenku.baidu.com/view/fcccbc33168884868662d625.html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数据库设计的几条准则：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"https://www.cnblogs.com/wyq178/p/8549715.html"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lang w:val="en-US" w:eastAsia="zh-CN"/>
        </w:rPr>
        <w:t>https://www.cnblogs.com/wyq178/p/8549715.html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外部设计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  标识符和状态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数据库管理系统：Mysql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数据库的名称：marking_system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 数据库所属项目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《软件工程实践》评分系统。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 </w:t>
      </w:r>
    </w:p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3 结构设计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  概念结构设计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利用概念数据模型（CDM）说明本数据库将反映的现实世界中的实体，属性和它们之间的关系等的原始数据形式，包括各数据项、记录、系、文卷的标识符、定义、类型、度量单位和值哉，建立本数据库的每一幅用户视图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团队管理E-R图：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401945" cy="3225165"/>
                  <wp:effectExtent l="0" t="0" r="8255" b="5715"/>
                  <wp:docPr id="3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945" cy="3225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作业管理E-R图：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259070" cy="4007485"/>
                  <wp:effectExtent l="0" t="0" r="13970" b="635"/>
                  <wp:docPr id="4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4007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学生管理部分关系</w:t>
      </w:r>
      <w:r>
        <w:rPr>
          <w:rFonts w:hint="eastAsia" w:ascii="宋体" w:hAnsi="宋体" w:eastAsia="宋体" w:cs="宋体"/>
          <w:lang w:val="en-US" w:eastAsia="zh-CN"/>
        </w:rPr>
        <w:t>E-R图</w:t>
      </w:r>
      <w:r>
        <w:rPr>
          <w:rFonts w:hint="default" w:ascii="宋体" w:hAnsi="宋体" w:eastAsia="宋体" w:cs="宋体"/>
          <w:lang w:val="en-US" w:eastAsia="zh-CN"/>
        </w:rPr>
        <w:t>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drawing>
                <wp:inline distT="0" distB="0" distL="114300" distR="114300">
                  <wp:extent cx="5272405" cy="3877945"/>
                  <wp:effectExtent l="0" t="0" r="635" b="8255"/>
                  <wp:docPr id="5" name="图片 5" descr="A9}@[OSK89~_Q%`IQ3K@X}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A9}@[OSK89~_Q%`IQ3K@X}Q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87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总揽E-R 图如下：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273675" cy="3483610"/>
                  <wp:effectExtent l="0" t="0" r="14605" b="6350"/>
                  <wp:docPr id="6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483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                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 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  逻辑结构设计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利用逻辑数据模型（LDM）中的关系模型对概念数据模型进一步细化和划分，设计所有的实体、实体的属性、实体之间的关系以及每个实体的主键、实体的外键（用于维护数据完整性）。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全局逻辑视图：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drawing>
                <wp:inline distT="0" distB="0" distL="114300" distR="114300">
                  <wp:extent cx="5260340" cy="2975610"/>
                  <wp:effectExtent l="0" t="0" r="12700" b="11430"/>
                  <wp:docPr id="7" name="图片 7" descr="评分系统_逻辑视图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评分系统_逻辑视图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340" cy="297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Style w:val="10"/>
          <w:rFonts w:hint="eastAsia"/>
          <w:lang w:val="en-US" w:eastAsia="zh-CN"/>
        </w:rPr>
        <w:t>3.3  物理结构设计 </w:t>
      </w:r>
      <w:r>
        <w:rPr>
          <w:rFonts w:hint="eastAsia" w:ascii="宋体" w:hAnsi="宋体" w:eastAsia="宋体" w:cs="宋体"/>
          <w:lang w:val="en-US" w:eastAsia="zh-CN"/>
        </w:rPr>
        <w:t>   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利用物理数据模型在逻辑数据模型的基础上，综合考虑各种存储条件的限制，使用mysql数据库系统对数据库进行设计根据逻辑数据模型中的实体、属性、联系转换成对应的物理模型中的元素，包括定义所有的表和列，定义外键以维持表之间的联系等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全局物理视图：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drawing>
                <wp:inline distT="0" distB="0" distL="114300" distR="114300">
                  <wp:extent cx="5273675" cy="3387090"/>
                  <wp:effectExtent l="0" t="0" r="14605" b="11430"/>
                  <wp:docPr id="2" name="图片 2" descr="评分系统_物理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评分系统_物理层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8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4 运用设计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  数据字典设计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user</w:t>
      </w:r>
      <w:r>
        <w:rPr>
          <w:rFonts w:hint="eastAsia" w:ascii="宋体" w:hAnsi="宋体" w:eastAsia="宋体" w:cs="宋体"/>
          <w:lang w:val="en-US" w:eastAsia="zh-CN"/>
        </w:rPr>
        <w:t>表结构：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1"/>
        <w:gridCol w:w="1134"/>
        <w:gridCol w:w="1002"/>
        <w:gridCol w:w="969"/>
        <w:gridCol w:w="970"/>
        <w:gridCol w:w="970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user_name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account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15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实际账号(助教号：A001，教师号：T001 ，学号：221801112)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password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perms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salt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total_score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double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个人累积总成绩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team_id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所属团队Id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team_change_history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所属团队变更记录(如1,2)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class_id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班级id</w:t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blog_work表结构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1161"/>
        <w:gridCol w:w="1076"/>
        <w:gridCol w:w="1054"/>
        <w:gridCol w:w="1055"/>
        <w:gridCol w:w="1055"/>
        <w:gridCol w:w="11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blog_work_name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博客名称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blog_work_content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text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博客内容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user_id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发布者id(团队作业时该项为空)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team_id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发布团队id(个人作业时该项为空)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该博客对应的作业id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blog_work_type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博客类型(个人作业，团队作业，结对作业)</w:t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class表结构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6"/>
        <w:gridCol w:w="1213"/>
        <w:gridCol w:w="1208"/>
        <w:gridCol w:w="1208"/>
        <w:gridCol w:w="1209"/>
        <w:gridCol w:w="1209"/>
        <w:gridCol w:w="12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class_name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班级名称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grade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年级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teacher_id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教师id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details表结构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6"/>
        <w:gridCol w:w="1198"/>
        <w:gridCol w:w="1137"/>
        <w:gridCol w:w="1125"/>
        <w:gridCol w:w="1125"/>
        <w:gridCol w:w="1125"/>
        <w:gridCol w:w="1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details_name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评分细则项名称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score_ratio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double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评分项分值比例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create_user_id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创建人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datetime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所属作业id</w:t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pair_score表结构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user1_id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结对队友1ID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user2_id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结对队友2ID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所属作业ID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sys_score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double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本对本次作业总得分</w:t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pair_score_details表结构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1163"/>
        <w:gridCol w:w="1155"/>
        <w:gridCol w:w="1155"/>
        <w:gridCol w:w="1156"/>
        <w:gridCol w:w="1156"/>
        <w:gridCol w:w="1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pair_score_id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结对成绩的ID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details_id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评分细则项ID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score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该项得分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perms表结构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permsname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64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权限名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url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64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可访问地址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role 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</w:trPr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rolename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角色名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role_perms表结构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roleid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角色ID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permsid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权限ID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task表结构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206"/>
        <w:gridCol w:w="1173"/>
        <w:gridCol w:w="1166"/>
        <w:gridCol w:w="1167"/>
        <w:gridCol w:w="1167"/>
        <w:gridCol w:w="1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task_name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作业名称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task_content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text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作业内容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create_user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创建人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create_time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datetime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begine_time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datetime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deadline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datetime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截止日期</w:t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team表结构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1"/>
        <w:gridCol w:w="1179"/>
        <w:gridCol w:w="1121"/>
        <w:gridCol w:w="1107"/>
        <w:gridCol w:w="1108"/>
        <w:gridCol w:w="1108"/>
        <w:gridCol w:w="11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sys_team_name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团队名称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sys_team_slogan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255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团队口号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team_score表结构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1033"/>
        <w:gridCol w:w="742"/>
        <w:gridCol w:w="670"/>
        <w:gridCol w:w="670"/>
        <w:gridCol w:w="670"/>
        <w:gridCol w:w="3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" w:hRule="atLeast"/>
        </w:trPr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sys_score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一次作业总成绩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team_id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成绩所属者ID（团队）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成绩所属作业ID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contributions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varchar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128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成员贡献度</w:t>
            </w:r>
          </w:p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(22991:10,22992:20,22993:70)</w:t>
            </w: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team_score_details表结构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1163"/>
        <w:gridCol w:w="1155"/>
        <w:gridCol w:w="1155"/>
        <w:gridCol w:w="1156"/>
        <w:gridCol w:w="1156"/>
        <w:gridCol w:w="1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team_score_id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团队成绩的ID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details_id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评分细则项ID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score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该项得分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user_role表结构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userid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roleid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角色ID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user_score表结构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user_id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所属用户ID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task_id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所属作业ID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sys_score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double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该用户该次作业总得分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user_score_details表结构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1163"/>
        <w:gridCol w:w="1155"/>
        <w:gridCol w:w="1155"/>
        <w:gridCol w:w="1156"/>
        <w:gridCol w:w="1156"/>
        <w:gridCol w:w="1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列名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长度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主键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非空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自增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sys_id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是</w:t>
            </w: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user_score_id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个人成绩的ID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details_id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评分细则项ID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score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int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11</w:t>
            </w: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  <w:t>该项得分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218" w:type="dxa"/>
          </w:tcPr>
          <w:p>
            <w:pPr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4.2  安全保密设计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设置以下安全规则：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每天进行数据备份是保障系统安全的重要手段，保证备份安全。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系统对不同的数据设置不同的访问级别（权限），限制访问用户可查询的处理数据类别和内</w:t>
      </w:r>
      <w:bookmarkStart w:id="0" w:name="_GoBack"/>
      <w:bookmarkEnd w:id="0"/>
      <w:r>
        <w:rPr>
          <w:rFonts w:hint="eastAsia" w:ascii="宋体" w:hAnsi="宋体" w:eastAsia="宋体" w:cs="宋体"/>
          <w:lang w:val="en-US" w:eastAsia="zh-CN"/>
        </w:rPr>
        <w:t>容。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保证传输皆采用md5 算法传输数据，不采用明文传输，保证传输安全</w:t>
      </w:r>
    </w:p>
    <w:sectPr>
      <w:head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 w:eastAsia="zh-CN"/>
      </w:rPr>
    </w:pPr>
    <w:r>
      <w:rPr>
        <w:rFonts w:hint="eastAsia"/>
        <w:lang w:val="en-US" w:eastAsia="zh-CN"/>
      </w:rPr>
      <w:t>字节乱动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>数据库设计说明书</w:t>
    </w:r>
  </w:p>
  <w:p>
    <w:pPr>
      <w:pStyle w:val="5"/>
      <w:rPr>
        <w:rFonts w:hint="default"/>
        <w:lang w:val="en-US" w:eastAsia="zh-C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614CD5"/>
    <w:rsid w:val="12CA1796"/>
    <w:rsid w:val="217E631C"/>
    <w:rsid w:val="2F3A074C"/>
    <w:rsid w:val="2FA66340"/>
    <w:rsid w:val="30870922"/>
    <w:rsid w:val="31E24069"/>
    <w:rsid w:val="325E0A3F"/>
    <w:rsid w:val="41977E8C"/>
    <w:rsid w:val="45685D7B"/>
    <w:rsid w:val="45F54943"/>
    <w:rsid w:val="52834146"/>
    <w:rsid w:val="55700E69"/>
    <w:rsid w:val="57614CD5"/>
    <w:rsid w:val="5E224EDE"/>
    <w:rsid w:val="5E891E31"/>
    <w:rsid w:val="600545DE"/>
    <w:rsid w:val="6487550D"/>
    <w:rsid w:val="7164055F"/>
    <w:rsid w:val="72701720"/>
    <w:rsid w:val="75F92FAC"/>
    <w:rsid w:val="766A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2021-04-21T13:00:00Z</dcterms:created>
  <dc:creator>我们是</dc:creator>
  <cp:lastModifiedBy>我们是</cp:lastModifiedBy>
  <dcterms:modified xsi:type="dcterms:W3CDTF">2021-04-22T03:12:58Z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5826BDEBA29143A093CF7C83EEA8DFC6</vt:lpwstr>
  </property>
</Properties>
</file>