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7D8E" w:rsidRDefault="00FD282C">
      <w:pPr>
        <w:pageBreakBefore/>
        <w:ind w:left="4020" w:right="4040"/>
        <w:jc w:val="left"/>
        <w:sectPr w:rsidR="00917D8E">
          <w:type w:val="continuous"/>
          <w:pgSz w:w="11900" w:h="17780"/>
          <w:pgMar w:top="940" w:right="600" w:bottom="1440" w:left="820" w:header="720" w:footer="720" w:gutter="0"/>
          <w:cols w:space="720"/>
        </w:sectPr>
      </w:pPr>
      <w:r>
        <w:rPr>
          <w:rFonts w:ascii="Times New Roman" w:eastAsia="Times New Roman" w:hAnsi="Times New Roman" w:cs="Times New Roman"/>
          <w:color w:val="327EB1"/>
          <w:sz w:val="12"/>
        </w:rPr>
        <w:t>Geoscience</w:t>
      </w:r>
      <w:r>
        <w:rPr>
          <w:rFonts w:ascii="宋体" w:eastAsia="宋体" w:hAnsi="宋体" w:cs="宋体"/>
          <w:color w:val="327EB1"/>
          <w:sz w:val="12"/>
        </w:rPr>
        <w:t xml:space="preserve"> </w:t>
      </w:r>
      <w:r>
        <w:rPr>
          <w:rFonts w:ascii="Times New Roman" w:eastAsia="Times New Roman" w:hAnsi="Times New Roman" w:cs="Times New Roman"/>
          <w:color w:val="327EB1"/>
          <w:sz w:val="12"/>
        </w:rPr>
        <w:t>Frontiers</w:t>
      </w:r>
      <w:r>
        <w:rPr>
          <w:rFonts w:ascii="宋体" w:eastAsia="宋体" w:hAnsi="宋体" w:cs="宋体"/>
          <w:color w:val="327EB1"/>
          <w:sz w:val="12"/>
        </w:rPr>
        <w:t xml:space="preserve"> </w:t>
      </w:r>
      <w:r>
        <w:rPr>
          <w:rFonts w:ascii="Times New Roman" w:eastAsia="Times New Roman" w:hAnsi="Times New Roman" w:cs="Times New Roman"/>
          <w:color w:val="327EB1"/>
          <w:sz w:val="12"/>
        </w:rPr>
        <w:t>9</w:t>
      </w:r>
      <w:r>
        <w:rPr>
          <w:rFonts w:ascii="宋体" w:eastAsia="宋体" w:hAnsi="宋体" w:cs="宋体"/>
          <w:color w:val="327EB1"/>
          <w:sz w:val="12"/>
        </w:rPr>
        <w:t xml:space="preserve"> </w:t>
      </w:r>
      <w:r>
        <w:rPr>
          <w:rFonts w:ascii="Times New Roman" w:eastAsia="Times New Roman" w:hAnsi="Times New Roman" w:cs="Times New Roman"/>
          <w:color w:val="327EB1"/>
          <w:sz w:val="12"/>
        </w:rPr>
        <w:t>(2018)</w:t>
      </w:r>
      <w:r>
        <w:rPr>
          <w:rFonts w:ascii="宋体" w:eastAsia="宋体" w:hAnsi="宋体" w:cs="宋体"/>
          <w:color w:val="327EB1"/>
          <w:sz w:val="12"/>
        </w:rPr>
        <w:t xml:space="preserve"> </w:t>
      </w:r>
      <w:r>
        <w:rPr>
          <w:rFonts w:ascii="Times New Roman" w:eastAsia="Times New Roman" w:hAnsi="Times New Roman" w:cs="Times New Roman"/>
          <w:color w:val="327EB1"/>
          <w:sz w:val="12"/>
        </w:rPr>
        <w:t>1117e1153</w:t>
      </w:r>
    </w:p>
    <w:p w:rsidR="00917D8E" w:rsidRDefault="00FD282C">
      <w:pPr>
        <w:pBdr>
          <w:top w:val="single" w:sz="0" w:space="11" w:color="FFFFFF"/>
        </w:pBdr>
        <w:sectPr w:rsidR="00917D8E">
          <w:type w:val="continuous"/>
          <w:pgSz w:w="11900" w:h="17780"/>
          <w:pgMar w:top="940" w:right="600" w:bottom="1440" w:left="820" w:header="720" w:footer="720" w:gutter="0"/>
          <w:cols w:space="720"/>
        </w:sectPr>
      </w:pPr>
      <w:r>
        <w:rPr>
          <w:noProof/>
        </w:rPr>
        <w:lastRenderedPageBreak/>
        <w:drawing>
          <wp:inline distT="0" distB="0" distL="0" distR="0">
            <wp:extent cx="6642100" cy="1130300"/>
            <wp:effectExtent l="0" t="0" r="0" b="0"/>
            <wp:docPr id="1" name="Drawing 0" descr="IMAGE"/>
            <wp:cNvGraphicFramePr/>
            <a:graphic xmlns:a="http://schemas.openxmlformats.org/drawingml/2006/main">
              <a:graphicData uri="http://schemas.openxmlformats.org/drawingml/2006/picture">
                <pic:pic xmlns:pic="http://schemas.openxmlformats.org/drawingml/2006/picture">
                  <pic:nvPicPr>
                    <pic:cNvPr id="0" name="Picture 0" descr="IMAGE"/>
                    <pic:cNvPicPr>
                      <a:picLocks noChangeAspect="1"/>
                    </pic:cNvPicPr>
                  </pic:nvPicPr>
                  <pic:blipFill>
                    <a:blip r:embed="rId5"/>
                    <a:stretch>
                      <a:fillRect/>
                    </a:stretch>
                  </pic:blipFill>
                  <pic:spPr>
                    <a:xfrm>
                      <a:off x="0" y="0"/>
                      <a:ext cx="6642100" cy="1130300"/>
                    </a:xfrm>
                    <a:prstGeom prst="rect">
                      <a:avLst/>
                    </a:prstGeom>
                  </pic:spPr>
                </pic:pic>
              </a:graphicData>
            </a:graphic>
          </wp:inline>
        </w:drawing>
      </w:r>
    </w:p>
    <w:p w:rsidR="00917D8E" w:rsidRDefault="00FD282C">
      <w:pPr>
        <w:pBdr>
          <w:top w:val="single" w:sz="0" w:space="10" w:color="FFFFFF"/>
        </w:pBdr>
        <w:ind w:left="20" w:right="5220"/>
        <w:jc w:val="left"/>
      </w:pPr>
      <w:r>
        <w:rPr>
          <w:rFonts w:ascii="宋体" w:eastAsia="宋体" w:hAnsi="宋体" w:cs="宋体"/>
          <w:color w:val="000000"/>
          <w:sz w:val="20"/>
        </w:rPr>
        <w:lastRenderedPageBreak/>
        <w:t>研究论文</w:t>
      </w:r>
    </w:p>
    <w:p w:rsidR="00917D8E" w:rsidRDefault="00FD282C">
      <w:pPr>
        <w:spacing w:before="180"/>
        <w:ind w:left="20" w:right="1140"/>
        <w:jc w:val="left"/>
      </w:pPr>
      <w:r>
        <w:rPr>
          <w:rFonts w:ascii="宋体" w:eastAsia="宋体" w:hAnsi="宋体" w:cs="宋体"/>
          <w:color w:val="000000"/>
          <w:sz w:val="31"/>
        </w:rPr>
        <w:t>生命构建模块的起源</w:t>
      </w:r>
      <w:r>
        <w:rPr>
          <w:rFonts w:ascii="Times New Roman" w:eastAsia="Times New Roman" w:hAnsi="Times New Roman" w:cs="Times New Roman"/>
          <w:color w:val="000000"/>
          <w:sz w:val="31"/>
        </w:rPr>
        <w:t>:</w:t>
      </w:r>
      <w:r>
        <w:rPr>
          <w:rFonts w:ascii="宋体" w:eastAsia="宋体" w:hAnsi="宋体" w:cs="宋体"/>
          <w:color w:val="000000"/>
          <w:sz w:val="31"/>
        </w:rPr>
        <w:t>综述</w:t>
      </w:r>
    </w:p>
    <w:p w:rsidR="00917D8E" w:rsidRDefault="00FD282C">
      <w:pPr>
        <w:spacing w:before="200"/>
        <w:ind w:left="20" w:right="2980"/>
        <w:jc w:val="left"/>
      </w:pPr>
      <w:r>
        <w:rPr>
          <w:rFonts w:ascii="宋体" w:eastAsia="宋体" w:hAnsi="宋体" w:cs="宋体"/>
          <w:color w:val="000000"/>
          <w:sz w:val="22"/>
        </w:rPr>
        <w:t>北台典夫</w:t>
      </w:r>
      <w:r>
        <w:rPr>
          <w:rFonts w:ascii="Times New Roman" w:eastAsia="Times New Roman" w:hAnsi="Times New Roman" w:cs="Times New Roman"/>
          <w:color w:val="000000"/>
          <w:sz w:val="22"/>
        </w:rPr>
        <w:t>*</w:t>
      </w:r>
      <w:r>
        <w:rPr>
          <w:rFonts w:ascii="宋体" w:eastAsia="宋体" w:hAnsi="宋体" w:cs="宋体"/>
          <w:color w:val="000000"/>
          <w:sz w:val="22"/>
        </w:rPr>
        <w:t>，丸山重典</w:t>
      </w:r>
    </w:p>
    <w:p w:rsidR="00917D8E" w:rsidRDefault="00FD282C">
      <w:pPr>
        <w:spacing w:before="140"/>
        <w:ind w:left="20"/>
        <w:jc w:val="left"/>
      </w:pPr>
      <w:r>
        <w:rPr>
          <w:rFonts w:ascii="宋体" w:eastAsia="宋体" w:hAnsi="宋体" w:cs="宋体"/>
          <w:color w:val="000000"/>
          <w:sz w:val="13"/>
        </w:rPr>
        <w:t>地球生命科学研究所，东京工业大学，</w:t>
      </w:r>
      <w:r>
        <w:rPr>
          <w:rFonts w:ascii="Times New Roman" w:eastAsia="Times New Roman" w:hAnsi="Times New Roman" w:cs="Times New Roman"/>
          <w:color w:val="000000"/>
          <w:sz w:val="13"/>
        </w:rPr>
        <w:t>2-12-1</w:t>
      </w:r>
      <w:r>
        <w:rPr>
          <w:rFonts w:ascii="宋体" w:eastAsia="宋体" w:hAnsi="宋体" w:cs="宋体"/>
          <w:color w:val="000000"/>
          <w:sz w:val="13"/>
        </w:rPr>
        <w:t>，冈山，目黑区，东京，</w:t>
      </w:r>
      <w:r>
        <w:rPr>
          <w:rFonts w:ascii="Times New Roman" w:eastAsia="Times New Roman" w:hAnsi="Times New Roman" w:cs="Times New Roman"/>
          <w:color w:val="000000"/>
          <w:sz w:val="13"/>
        </w:rPr>
        <w:t>152-8550</w:t>
      </w:r>
      <w:r>
        <w:rPr>
          <w:rFonts w:ascii="宋体" w:eastAsia="宋体" w:hAnsi="宋体" w:cs="宋体"/>
          <w:color w:val="000000"/>
          <w:sz w:val="13"/>
        </w:rPr>
        <w:t>，日本</w:t>
      </w:r>
    </w:p>
    <w:p w:rsidR="00917D8E" w:rsidRDefault="00FD282C">
      <w:pPr>
        <w:pBdr>
          <w:top w:val="single" w:sz="0" w:space="30" w:color="FFFFFF"/>
        </w:pBdr>
        <w:sectPr w:rsidR="00917D8E">
          <w:type w:val="continuous"/>
          <w:pgSz w:w="11900" w:h="17780"/>
          <w:pgMar w:top="940" w:right="600" w:bottom="1440" w:left="820" w:header="720" w:footer="720" w:gutter="0"/>
          <w:cols w:num="2" w:space="720" w:equalWidth="0">
            <w:col w:w="6660" w:space="2600"/>
            <w:col w:w="1220"/>
          </w:cols>
        </w:sectPr>
      </w:pPr>
      <w:r>
        <w:br w:type="column"/>
      </w:r>
      <w:r>
        <w:rPr>
          <w:noProof/>
        </w:rPr>
        <w:lastRenderedPageBreak/>
        <w:drawing>
          <wp:inline distT="0" distB="0" distL="0" distR="0">
            <wp:extent cx="749300" cy="304800"/>
            <wp:effectExtent l="0" t="0" r="0" b="0"/>
            <wp:docPr id="3" name="Drawing 3" descr="IMAGE"/>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pic:cNvPicPr>
                  </pic:nvPicPr>
                  <pic:blipFill>
                    <a:blip r:embed="rId6"/>
                    <a:stretch>
                      <a:fillRect/>
                    </a:stretch>
                  </pic:blipFill>
                  <pic:spPr>
                    <a:xfrm>
                      <a:off x="0" y="0"/>
                      <a:ext cx="749300" cy="304800"/>
                    </a:xfrm>
                    <a:prstGeom prst="rect">
                      <a:avLst/>
                    </a:prstGeom>
                  </pic:spPr>
                </pic:pic>
              </a:graphicData>
            </a:graphic>
          </wp:inline>
        </w:drawing>
      </w:r>
    </w:p>
    <w:p w:rsidR="00917D8E" w:rsidRDefault="0055719A">
      <w:pPr>
        <w:pBdr>
          <w:top w:val="single" w:sz="0" w:space="10" w:color="FFFFFF"/>
        </w:pBdr>
        <w:spacing w:line="14" w:lineRule="exact"/>
        <w:ind w:left="40"/>
        <w:sectPr w:rsidR="00917D8E">
          <w:type w:val="continuous"/>
          <w:pgSz w:w="11900" w:h="17780"/>
          <w:pgMar w:top="940" w:right="600" w:bottom="1440" w:left="820" w:header="720" w:footer="720" w:gutter="0"/>
          <w:cols w:space="720"/>
        </w:sectPr>
      </w:pPr>
      <w:r>
        <w:pict>
          <v:group id="_x0000_s1153" style="width:520pt;height:.4pt;mso-position-horizontal-relative:char;mso-position-vertical-relative:line" coordsize=",8">
            <v:line id="_x0000_s1154" style="position:absolute" from="0,4" to="1000,4" strokeweight=".4pt"/>
            <w10:wrap type="none"/>
            <w10:anchorlock/>
          </v:group>
        </w:pict>
      </w:r>
    </w:p>
    <w:p w:rsidR="00917D8E" w:rsidRDefault="00FD282C">
      <w:pPr>
        <w:pBdr>
          <w:top w:val="single" w:sz="0" w:space="11" w:color="FFFFFF"/>
        </w:pBdr>
        <w:ind w:left="20" w:right="740"/>
        <w:jc w:val="left"/>
      </w:pPr>
      <w:r>
        <w:rPr>
          <w:rFonts w:ascii="宋体" w:eastAsia="宋体" w:hAnsi="宋体" w:cs="宋体"/>
          <w:color w:val="000000"/>
          <w:sz w:val="19"/>
        </w:rPr>
        <w:lastRenderedPageBreak/>
        <w:t>关于地球生命科学</w:t>
      </w:r>
    </w:p>
    <w:p w:rsidR="00917D8E" w:rsidRDefault="0055719A">
      <w:pPr>
        <w:spacing w:before="140" w:line="14" w:lineRule="exact"/>
        <w:ind w:left="40"/>
      </w:pPr>
      <w:r>
        <w:pict>
          <v:group id="_x0000_s1151" style="width:133pt;height:.4pt;mso-position-horizontal-relative:char;mso-position-vertical-relative:line" coordsize=",8">
            <v:line id="_x0000_s1152" style="position:absolute" from="0,4" to="1000,4" strokeweight=".4pt"/>
            <w10:wrap type="none"/>
            <w10:anchorlock/>
          </v:group>
        </w:pict>
      </w:r>
    </w:p>
    <w:p w:rsidR="00917D8E" w:rsidRDefault="00FD282C">
      <w:pPr>
        <w:spacing w:before="20"/>
        <w:ind w:left="20" w:right="700"/>
        <w:jc w:val="left"/>
      </w:pPr>
      <w:r>
        <w:rPr>
          <w:rFonts w:ascii="宋体" w:eastAsia="宋体" w:hAnsi="宋体" w:cs="宋体"/>
          <w:color w:val="000000"/>
          <w:sz w:val="13"/>
        </w:rPr>
        <w:t>文章历史</w:t>
      </w:r>
      <w:r>
        <w:rPr>
          <w:rFonts w:ascii="Times New Roman" w:eastAsia="Times New Roman" w:hAnsi="Times New Roman" w:cs="Times New Roman"/>
          <w:color w:val="000000"/>
          <w:sz w:val="13"/>
        </w:rPr>
        <w:t>:</w:t>
      </w:r>
      <w:r>
        <w:rPr>
          <w:rFonts w:ascii="宋体" w:eastAsia="宋体" w:hAnsi="宋体" w:cs="宋体"/>
          <w:color w:val="000000"/>
          <w:sz w:val="13"/>
        </w:rPr>
        <w:t>收到</w:t>
      </w:r>
      <w:r>
        <w:rPr>
          <w:rFonts w:ascii="Times New Roman" w:eastAsia="Times New Roman" w:hAnsi="Times New Roman" w:cs="Times New Roman"/>
          <w:color w:val="000000"/>
          <w:sz w:val="13"/>
        </w:rPr>
        <w:t>2016</w:t>
      </w:r>
      <w:r>
        <w:rPr>
          <w:rFonts w:ascii="宋体" w:eastAsia="宋体" w:hAnsi="宋体" w:cs="宋体"/>
          <w:color w:val="000000"/>
          <w:sz w:val="13"/>
        </w:rPr>
        <w:t>年</w:t>
      </w:r>
      <w:r>
        <w:rPr>
          <w:rFonts w:ascii="Times New Roman" w:eastAsia="Times New Roman" w:hAnsi="Times New Roman" w:cs="Times New Roman"/>
          <w:color w:val="000000"/>
          <w:sz w:val="13"/>
        </w:rPr>
        <w:t>4</w:t>
      </w:r>
      <w:r>
        <w:rPr>
          <w:rFonts w:ascii="宋体" w:eastAsia="宋体" w:hAnsi="宋体" w:cs="宋体"/>
          <w:color w:val="000000"/>
          <w:sz w:val="13"/>
        </w:rPr>
        <w:t>月</w:t>
      </w:r>
      <w:r>
        <w:rPr>
          <w:rFonts w:ascii="Times New Roman" w:eastAsia="Times New Roman" w:hAnsi="Times New Roman" w:cs="Times New Roman"/>
          <w:color w:val="000000"/>
          <w:sz w:val="13"/>
        </w:rPr>
        <w:t>7</w:t>
      </w:r>
      <w:r>
        <w:rPr>
          <w:rFonts w:ascii="宋体" w:eastAsia="宋体" w:hAnsi="宋体" w:cs="宋体"/>
          <w:color w:val="000000"/>
          <w:sz w:val="13"/>
        </w:rPr>
        <w:t>日收到修订后的表格</w:t>
      </w:r>
      <w:r>
        <w:rPr>
          <w:rFonts w:ascii="Times New Roman" w:eastAsia="Times New Roman" w:hAnsi="Times New Roman" w:cs="Times New Roman"/>
          <w:color w:val="000000"/>
          <w:sz w:val="13"/>
        </w:rPr>
        <w:t>2017</w:t>
      </w:r>
      <w:r>
        <w:rPr>
          <w:rFonts w:ascii="宋体" w:eastAsia="宋体" w:hAnsi="宋体" w:cs="宋体"/>
          <w:color w:val="000000"/>
          <w:sz w:val="13"/>
        </w:rPr>
        <w:t>年</w:t>
      </w:r>
      <w:r>
        <w:rPr>
          <w:rFonts w:ascii="Times New Roman" w:eastAsia="Times New Roman" w:hAnsi="Times New Roman" w:cs="Times New Roman"/>
          <w:color w:val="000000"/>
          <w:sz w:val="13"/>
        </w:rPr>
        <w:t>7</w:t>
      </w:r>
      <w:r>
        <w:rPr>
          <w:rFonts w:ascii="宋体" w:eastAsia="宋体" w:hAnsi="宋体" w:cs="宋体"/>
          <w:color w:val="000000"/>
          <w:sz w:val="13"/>
        </w:rPr>
        <w:t>月</w:t>
      </w:r>
      <w:r>
        <w:rPr>
          <w:rFonts w:ascii="Times New Roman" w:eastAsia="Times New Roman" w:hAnsi="Times New Roman" w:cs="Times New Roman"/>
          <w:color w:val="000000"/>
          <w:sz w:val="13"/>
        </w:rPr>
        <w:t>24</w:t>
      </w:r>
      <w:r>
        <w:rPr>
          <w:rFonts w:ascii="宋体" w:eastAsia="宋体" w:hAnsi="宋体" w:cs="宋体"/>
          <w:color w:val="000000"/>
          <w:sz w:val="13"/>
        </w:rPr>
        <w:t>日接受</w:t>
      </w:r>
      <w:r>
        <w:rPr>
          <w:rFonts w:ascii="Times New Roman" w:eastAsia="Times New Roman" w:hAnsi="Times New Roman" w:cs="Times New Roman"/>
          <w:color w:val="000000"/>
          <w:sz w:val="13"/>
        </w:rPr>
        <w:t>2017</w:t>
      </w:r>
      <w:r>
        <w:rPr>
          <w:rFonts w:ascii="宋体" w:eastAsia="宋体" w:hAnsi="宋体" w:cs="宋体"/>
          <w:color w:val="000000"/>
          <w:sz w:val="13"/>
        </w:rPr>
        <w:t>年</w:t>
      </w:r>
      <w:r>
        <w:rPr>
          <w:rFonts w:ascii="Times New Roman" w:eastAsia="Times New Roman" w:hAnsi="Times New Roman" w:cs="Times New Roman"/>
          <w:color w:val="000000"/>
          <w:sz w:val="13"/>
        </w:rPr>
        <w:t>7</w:t>
      </w:r>
      <w:r>
        <w:rPr>
          <w:rFonts w:ascii="宋体" w:eastAsia="宋体" w:hAnsi="宋体" w:cs="宋体"/>
          <w:color w:val="000000"/>
          <w:sz w:val="13"/>
        </w:rPr>
        <w:t>月</w:t>
      </w:r>
      <w:r>
        <w:rPr>
          <w:rFonts w:ascii="Times New Roman" w:eastAsia="Times New Roman" w:hAnsi="Times New Roman" w:cs="Times New Roman"/>
          <w:color w:val="000000"/>
          <w:sz w:val="13"/>
        </w:rPr>
        <w:t>24</w:t>
      </w:r>
      <w:r>
        <w:rPr>
          <w:rFonts w:ascii="宋体" w:eastAsia="宋体" w:hAnsi="宋体" w:cs="宋体"/>
          <w:color w:val="000000"/>
          <w:sz w:val="13"/>
        </w:rPr>
        <w:t>日</w:t>
      </w:r>
      <w:r>
        <w:rPr>
          <w:rFonts w:ascii="Times New Roman" w:eastAsia="Times New Roman" w:hAnsi="Times New Roman" w:cs="Times New Roman"/>
          <w:color w:val="000000"/>
          <w:sz w:val="13"/>
        </w:rPr>
        <w:t>2017</w:t>
      </w:r>
      <w:r>
        <w:rPr>
          <w:rFonts w:ascii="宋体" w:eastAsia="宋体" w:hAnsi="宋体" w:cs="宋体"/>
          <w:color w:val="000000"/>
          <w:sz w:val="13"/>
        </w:rPr>
        <w:t>年</w:t>
      </w:r>
      <w:r>
        <w:rPr>
          <w:rFonts w:ascii="Times New Roman" w:eastAsia="Times New Roman" w:hAnsi="Times New Roman" w:cs="Times New Roman"/>
          <w:color w:val="000000"/>
          <w:sz w:val="13"/>
        </w:rPr>
        <w:t>8</w:t>
      </w:r>
      <w:r>
        <w:rPr>
          <w:rFonts w:ascii="宋体" w:eastAsia="宋体" w:hAnsi="宋体" w:cs="宋体"/>
          <w:color w:val="000000"/>
          <w:sz w:val="13"/>
        </w:rPr>
        <w:t>月</w:t>
      </w:r>
      <w:r>
        <w:rPr>
          <w:rFonts w:ascii="Times New Roman" w:eastAsia="Times New Roman" w:hAnsi="Times New Roman" w:cs="Times New Roman"/>
          <w:color w:val="000000"/>
          <w:sz w:val="13"/>
        </w:rPr>
        <w:t>12</w:t>
      </w:r>
      <w:r>
        <w:rPr>
          <w:rFonts w:ascii="宋体" w:eastAsia="宋体" w:hAnsi="宋体" w:cs="宋体"/>
          <w:color w:val="000000"/>
          <w:sz w:val="13"/>
        </w:rPr>
        <w:t>日在线发布</w:t>
      </w:r>
    </w:p>
    <w:p w:rsidR="00917D8E" w:rsidRDefault="0055719A">
      <w:pPr>
        <w:spacing w:before="180" w:line="14" w:lineRule="exact"/>
        <w:ind w:left="40"/>
      </w:pPr>
      <w:r>
        <w:pict>
          <v:group id="_x0000_s1149" style="width:133pt;height:.4pt;mso-position-horizontal-relative:char;mso-position-vertical-relative:line" coordsize=",8">
            <v:line id="_x0000_s1150" style="position:absolute" from="0,4" to="1000,4" strokeweight=".4pt"/>
            <w10:wrap type="none"/>
            <w10:anchorlock/>
          </v:group>
        </w:pict>
      </w:r>
    </w:p>
    <w:p w:rsidR="00917D8E" w:rsidRDefault="00FD282C">
      <w:pPr>
        <w:spacing w:before="40"/>
        <w:ind w:left="20" w:right="1280"/>
        <w:jc w:val="left"/>
      </w:pPr>
      <w:r>
        <w:rPr>
          <w:rFonts w:ascii="宋体" w:eastAsia="宋体" w:hAnsi="宋体" w:cs="宋体"/>
          <w:color w:val="000000"/>
          <w:sz w:val="13"/>
        </w:rPr>
        <w:t>关键词</w:t>
      </w:r>
      <w:r>
        <w:rPr>
          <w:rFonts w:ascii="Times New Roman" w:eastAsia="Times New Roman" w:hAnsi="Times New Roman" w:cs="Times New Roman"/>
          <w:color w:val="000000"/>
          <w:sz w:val="13"/>
        </w:rPr>
        <w:t>:</w:t>
      </w:r>
      <w:r>
        <w:rPr>
          <w:rFonts w:ascii="宋体" w:eastAsia="宋体" w:hAnsi="宋体" w:cs="宋体"/>
          <w:color w:val="000000"/>
          <w:sz w:val="13"/>
        </w:rPr>
        <w:t>天体生物学生物化学化学进化地外生命冥古地球热液系统</w:t>
      </w:r>
    </w:p>
    <w:p w:rsidR="00917D8E" w:rsidRDefault="00FD282C">
      <w:pPr>
        <w:pBdr>
          <w:top w:val="single" w:sz="0" w:space="11" w:color="FFFFFF"/>
        </w:pBdr>
        <w:ind w:right="5780"/>
        <w:jc w:val="left"/>
      </w:pPr>
      <w:r>
        <w:br w:type="column"/>
      </w:r>
      <w:r>
        <w:rPr>
          <w:rFonts w:ascii="宋体" w:eastAsia="宋体" w:hAnsi="宋体" w:cs="宋体"/>
          <w:color w:val="000000"/>
          <w:sz w:val="19"/>
        </w:rPr>
        <w:lastRenderedPageBreak/>
        <w:t>摘要。</w:t>
      </w:r>
    </w:p>
    <w:p w:rsidR="00917D8E" w:rsidRDefault="0055719A">
      <w:pPr>
        <w:spacing w:before="140" w:line="14" w:lineRule="exact"/>
        <w:ind w:left="20"/>
      </w:pPr>
      <w:r>
        <w:pict>
          <v:group id="_x0000_s1147" style="width:356pt;height:.4pt;mso-position-horizontal-relative:char;mso-position-vertical-relative:line" coordsize=",8">
            <v:line id="_x0000_s1148" style="position:absolute" from="0,4" to="1000,4" strokeweight=".4pt"/>
            <w10:wrap type="none"/>
            <w10:anchorlock/>
          </v:group>
        </w:pict>
      </w:r>
    </w:p>
    <w:p w:rsidR="00917D8E" w:rsidRDefault="00FD282C">
      <w:pPr>
        <w:spacing w:before="20"/>
        <w:ind w:right="20"/>
      </w:pPr>
      <w:r>
        <w:rPr>
          <w:rFonts w:ascii="宋体" w:eastAsia="宋体" w:hAnsi="宋体" w:cs="宋体"/>
          <w:color w:val="000000"/>
          <w:sz w:val="15"/>
        </w:rPr>
        <w:t>地球上的生命是如何起源的，又是在哪里起源的</w:t>
      </w:r>
      <w:r>
        <w:rPr>
          <w:rFonts w:ascii="Times New Roman" w:eastAsia="Times New Roman" w:hAnsi="Times New Roman" w:cs="Times New Roman"/>
          <w:color w:val="000000"/>
          <w:sz w:val="15"/>
        </w:rPr>
        <w:t>?</w:t>
      </w:r>
      <w:r>
        <w:rPr>
          <w:rFonts w:ascii="宋体" w:eastAsia="宋体" w:hAnsi="宋体" w:cs="宋体"/>
          <w:color w:val="000000"/>
          <w:sz w:val="15"/>
        </w:rPr>
        <w:t>迄今为止，各种各样的环境都被认为是生命起源的可能地点。然而，讨论都集中在化学进化的一个有限阶段，或原始生物系统特定化学功能的出现。从简单无机化合物的凝结到可进化为现代生物系统的自我维持系统的出现，什么地球化学情况可以驱动化学进化的所有阶段，目前还不清楚。在这篇综述中，我们总结了与本主题相关的益生元化学的实验和理论研究成果，</w:t>
      </w:r>
      <w:r w:rsidRPr="00FD282C">
        <w:rPr>
          <w:rFonts w:ascii="宋体" w:eastAsia="宋体" w:hAnsi="宋体" w:cs="宋体"/>
          <w:color w:val="000000"/>
          <w:sz w:val="15"/>
          <w:highlight w:val="yellow"/>
        </w:rPr>
        <w:t>包括冥古地球上生物必需元素</w:t>
      </w:r>
      <w:r w:rsidRPr="00FD282C">
        <w:rPr>
          <w:rFonts w:ascii="Times New Roman" w:eastAsia="Times New Roman" w:hAnsi="Times New Roman" w:cs="Times New Roman"/>
          <w:color w:val="000000"/>
          <w:sz w:val="15"/>
          <w:highlight w:val="yellow"/>
        </w:rPr>
        <w:t>(N</w:t>
      </w:r>
      <w:r w:rsidRPr="00FD282C">
        <w:rPr>
          <w:rFonts w:ascii="宋体" w:eastAsia="宋体" w:hAnsi="宋体" w:cs="宋体"/>
          <w:color w:val="000000"/>
          <w:sz w:val="15"/>
          <w:highlight w:val="yellow"/>
        </w:rPr>
        <w:t>和</w:t>
      </w:r>
      <w:r w:rsidRPr="00FD282C">
        <w:rPr>
          <w:rFonts w:ascii="Times New Roman" w:eastAsia="Times New Roman" w:hAnsi="Times New Roman" w:cs="Times New Roman"/>
          <w:color w:val="000000"/>
          <w:sz w:val="15"/>
          <w:highlight w:val="yellow"/>
        </w:rPr>
        <w:t>P)</w:t>
      </w:r>
      <w:r w:rsidRPr="00FD282C">
        <w:rPr>
          <w:rFonts w:ascii="宋体" w:eastAsia="宋体" w:hAnsi="宋体" w:cs="宋体"/>
          <w:color w:val="000000"/>
          <w:sz w:val="15"/>
          <w:highlight w:val="yellow"/>
        </w:rPr>
        <w:t>的可用性，生命构建块</w:t>
      </w:r>
      <w:r w:rsidRPr="00FD282C">
        <w:rPr>
          <w:rFonts w:ascii="Times New Roman" w:eastAsia="Times New Roman" w:hAnsi="Times New Roman" w:cs="Times New Roman"/>
          <w:color w:val="000000"/>
          <w:sz w:val="15"/>
          <w:highlight w:val="yellow"/>
        </w:rPr>
        <w:t>(</w:t>
      </w:r>
      <w:r w:rsidRPr="00FD282C">
        <w:rPr>
          <w:rFonts w:ascii="宋体" w:eastAsia="宋体" w:hAnsi="宋体" w:cs="宋体"/>
          <w:color w:val="000000"/>
          <w:sz w:val="15"/>
          <w:highlight w:val="yellow"/>
        </w:rPr>
        <w:t>氨基酸、肽、核糖、核碱基、脂肪酸、核苷酸和寡核苷酸</w:t>
      </w:r>
      <w:r w:rsidRPr="00FD282C">
        <w:rPr>
          <w:rFonts w:ascii="Times New Roman" w:eastAsia="Times New Roman" w:hAnsi="Times New Roman" w:cs="Times New Roman"/>
          <w:color w:val="000000"/>
          <w:sz w:val="15"/>
          <w:highlight w:val="yellow"/>
        </w:rPr>
        <w:t>)</w:t>
      </w:r>
      <w:r w:rsidRPr="00FD282C">
        <w:rPr>
          <w:rFonts w:ascii="宋体" w:eastAsia="宋体" w:hAnsi="宋体" w:cs="宋体"/>
          <w:color w:val="000000"/>
          <w:sz w:val="15"/>
          <w:highlight w:val="yellow"/>
        </w:rPr>
        <w:t>的非生物合成，它们聚合成生物大分子</w:t>
      </w:r>
      <w:r w:rsidRPr="00FD282C">
        <w:rPr>
          <w:rFonts w:ascii="Times New Roman" w:eastAsia="Times New Roman" w:hAnsi="Times New Roman" w:cs="Times New Roman"/>
          <w:color w:val="000000"/>
          <w:sz w:val="15"/>
          <w:highlight w:val="yellow"/>
        </w:rPr>
        <w:t>(</w:t>
      </w:r>
      <w:r w:rsidRPr="00FD282C">
        <w:rPr>
          <w:rFonts w:ascii="宋体" w:eastAsia="宋体" w:hAnsi="宋体" w:cs="宋体"/>
          <w:color w:val="000000"/>
          <w:sz w:val="15"/>
          <w:highlight w:val="yellow"/>
        </w:rPr>
        <w:t>肽和寡核苷酸</w:t>
      </w:r>
      <w:r w:rsidRPr="00FD282C">
        <w:rPr>
          <w:rFonts w:ascii="Times New Roman" w:eastAsia="Times New Roman" w:hAnsi="Times New Roman" w:cs="Times New Roman"/>
          <w:color w:val="000000"/>
          <w:sz w:val="15"/>
          <w:highlight w:val="yellow"/>
        </w:rPr>
        <w:t>)</w:t>
      </w:r>
      <w:r w:rsidRPr="00FD282C">
        <w:rPr>
          <w:rFonts w:ascii="宋体" w:eastAsia="宋体" w:hAnsi="宋体" w:cs="宋体"/>
          <w:color w:val="000000"/>
          <w:sz w:val="15"/>
          <w:highlight w:val="yellow"/>
        </w:rPr>
        <w:t>，复制和区室化等生物学功能的出现。</w:t>
      </w:r>
      <w:r>
        <w:rPr>
          <w:rFonts w:ascii="宋体" w:eastAsia="宋体" w:hAnsi="宋体" w:cs="宋体"/>
          <w:color w:val="000000"/>
          <w:sz w:val="15"/>
        </w:rPr>
        <w:t>概述表明，完成化学进化至少需要</w:t>
      </w:r>
      <w:r>
        <w:rPr>
          <w:rFonts w:ascii="Times New Roman" w:eastAsia="Times New Roman" w:hAnsi="Times New Roman" w:cs="Times New Roman"/>
          <w:color w:val="000000"/>
          <w:sz w:val="15"/>
        </w:rPr>
        <w:t>8</w:t>
      </w:r>
      <w:r>
        <w:rPr>
          <w:rFonts w:ascii="宋体" w:eastAsia="宋体" w:hAnsi="宋体" w:cs="宋体"/>
          <w:color w:val="000000"/>
          <w:sz w:val="15"/>
        </w:rPr>
        <w:t>个反应条件</w:t>
      </w:r>
      <w:r>
        <w:rPr>
          <w:rFonts w:ascii="Times New Roman" w:eastAsia="Times New Roman" w:hAnsi="Times New Roman" w:cs="Times New Roman"/>
          <w:color w:val="000000"/>
          <w:sz w:val="15"/>
        </w:rPr>
        <w:t>:(1)</w:t>
      </w:r>
      <w:r>
        <w:rPr>
          <w:rFonts w:ascii="宋体" w:eastAsia="宋体" w:hAnsi="宋体" w:cs="宋体"/>
          <w:color w:val="000000"/>
          <w:sz w:val="15"/>
        </w:rPr>
        <w:t>还原气相，</w:t>
      </w:r>
      <w:r>
        <w:rPr>
          <w:rFonts w:ascii="Times New Roman" w:eastAsia="Times New Roman" w:hAnsi="Times New Roman" w:cs="Times New Roman"/>
          <w:color w:val="000000"/>
          <w:sz w:val="15"/>
        </w:rPr>
        <w:t>(2)</w:t>
      </w:r>
      <w:r>
        <w:rPr>
          <w:rFonts w:ascii="宋体" w:eastAsia="宋体" w:hAnsi="宋体" w:cs="宋体"/>
          <w:color w:val="000000"/>
          <w:sz w:val="15"/>
        </w:rPr>
        <w:t>碱性</w:t>
      </w:r>
      <w:r>
        <w:rPr>
          <w:rFonts w:ascii="Times New Roman" w:eastAsia="Times New Roman" w:hAnsi="Times New Roman" w:cs="Times New Roman"/>
          <w:color w:val="000000"/>
          <w:sz w:val="15"/>
        </w:rPr>
        <w:t>pH</w:t>
      </w:r>
      <w:r>
        <w:rPr>
          <w:rFonts w:ascii="宋体" w:eastAsia="宋体" w:hAnsi="宋体" w:cs="宋体"/>
          <w:color w:val="000000"/>
          <w:sz w:val="15"/>
        </w:rPr>
        <w:t>，</w:t>
      </w:r>
      <w:r>
        <w:rPr>
          <w:rFonts w:ascii="Times New Roman" w:eastAsia="Times New Roman" w:hAnsi="Times New Roman" w:cs="Times New Roman"/>
          <w:color w:val="000000"/>
          <w:sz w:val="15"/>
        </w:rPr>
        <w:t>(3)</w:t>
      </w:r>
      <w:r>
        <w:rPr>
          <w:rFonts w:ascii="宋体" w:eastAsia="宋体" w:hAnsi="宋体" w:cs="宋体"/>
          <w:color w:val="000000"/>
          <w:sz w:val="15"/>
        </w:rPr>
        <w:t>冷冻温度，</w:t>
      </w:r>
      <w:r>
        <w:rPr>
          <w:rFonts w:ascii="Times New Roman" w:eastAsia="Times New Roman" w:hAnsi="Times New Roman" w:cs="Times New Roman"/>
          <w:color w:val="000000"/>
          <w:sz w:val="15"/>
        </w:rPr>
        <w:t>(4)</w:t>
      </w:r>
      <w:r>
        <w:rPr>
          <w:rFonts w:ascii="宋体" w:eastAsia="宋体" w:hAnsi="宋体" w:cs="宋体"/>
          <w:color w:val="000000"/>
          <w:sz w:val="15"/>
        </w:rPr>
        <w:t>淡水，</w:t>
      </w:r>
      <w:r>
        <w:rPr>
          <w:rFonts w:ascii="Times New Roman" w:eastAsia="Times New Roman" w:hAnsi="Times New Roman" w:cs="Times New Roman"/>
          <w:color w:val="000000"/>
          <w:sz w:val="15"/>
        </w:rPr>
        <w:t>(5)</w:t>
      </w:r>
      <w:r>
        <w:rPr>
          <w:rFonts w:ascii="宋体" w:eastAsia="宋体" w:hAnsi="宋体" w:cs="宋体"/>
          <w:color w:val="000000"/>
          <w:sz w:val="15"/>
        </w:rPr>
        <w:t>干湿循环，</w:t>
      </w:r>
      <w:r>
        <w:rPr>
          <w:rFonts w:ascii="Times New Roman" w:eastAsia="Times New Roman" w:hAnsi="Times New Roman" w:cs="Times New Roman"/>
          <w:color w:val="000000"/>
          <w:sz w:val="15"/>
        </w:rPr>
        <w:t>(6)</w:t>
      </w:r>
      <w:r>
        <w:rPr>
          <w:rFonts w:ascii="宋体" w:eastAsia="宋体" w:hAnsi="宋体" w:cs="宋体"/>
          <w:color w:val="000000"/>
          <w:sz w:val="15"/>
        </w:rPr>
        <w:t>耦合高能量反应，</w:t>
      </w:r>
      <w:r>
        <w:rPr>
          <w:rFonts w:ascii="Times New Roman" w:eastAsia="Times New Roman" w:hAnsi="Times New Roman" w:cs="Times New Roman"/>
          <w:color w:val="000000"/>
          <w:sz w:val="15"/>
        </w:rPr>
        <w:t>(7)</w:t>
      </w:r>
      <w:r>
        <w:rPr>
          <w:rFonts w:ascii="宋体" w:eastAsia="宋体" w:hAnsi="宋体" w:cs="宋体"/>
          <w:color w:val="000000"/>
          <w:sz w:val="15"/>
        </w:rPr>
        <w:t>水中的加热</w:t>
      </w:r>
      <w:r>
        <w:rPr>
          <w:rFonts w:ascii="Times New Roman" w:eastAsia="Times New Roman" w:hAnsi="Times New Roman" w:cs="Times New Roman"/>
          <w:color w:val="000000"/>
          <w:sz w:val="15"/>
        </w:rPr>
        <w:t>-</w:t>
      </w:r>
      <w:r>
        <w:rPr>
          <w:rFonts w:ascii="宋体" w:eastAsia="宋体" w:hAnsi="宋体" w:cs="宋体"/>
          <w:color w:val="000000"/>
          <w:sz w:val="15"/>
        </w:rPr>
        <w:t>冷却循环，</w:t>
      </w:r>
      <w:r>
        <w:rPr>
          <w:rFonts w:ascii="Times New Roman" w:eastAsia="Times New Roman" w:hAnsi="Times New Roman" w:cs="Times New Roman"/>
          <w:color w:val="000000"/>
          <w:sz w:val="15"/>
        </w:rPr>
        <w:t>(8)</w:t>
      </w:r>
      <w:r>
        <w:rPr>
          <w:rFonts w:ascii="宋体" w:eastAsia="宋体" w:hAnsi="宋体" w:cs="宋体"/>
          <w:color w:val="000000"/>
          <w:sz w:val="15"/>
        </w:rPr>
        <w:t>外星输入生命的组成部分和活性营养素。这些相互排斥的条件的必要性清楚地表明，生命的起源不是发生在一个单一的设置</w:t>
      </w:r>
      <w:r>
        <w:rPr>
          <w:rFonts w:ascii="Times New Roman" w:eastAsia="Times New Roman" w:hAnsi="Times New Roman" w:cs="Times New Roman"/>
          <w:color w:val="000000"/>
          <w:sz w:val="15"/>
        </w:rPr>
        <w:t>;</w:t>
      </w:r>
      <w:r>
        <w:rPr>
          <w:rFonts w:ascii="宋体" w:eastAsia="宋体" w:hAnsi="宋体" w:cs="宋体"/>
          <w:color w:val="000000"/>
          <w:sz w:val="15"/>
        </w:rPr>
        <w:t>相反，它需要高度多样化和相互连接的动态环境，以允许反应产物和反应物通过流体循环进行内部运输。未来模拟所提出模型条件的实验研究有望为生命起源的过程和机制提供进一步的约束。</w:t>
      </w:r>
    </w:p>
    <w:p w:rsidR="00917D8E" w:rsidRDefault="00FD282C">
      <w:pPr>
        <w:spacing w:before="20"/>
        <w:ind w:right="20"/>
      </w:pPr>
      <w:r>
        <w:rPr>
          <w:rFonts w:ascii="Times New Roman" w:eastAsia="Times New Roman" w:hAnsi="Times New Roman" w:cs="Times New Roman"/>
          <w:color w:val="000000"/>
          <w:sz w:val="15"/>
        </w:rPr>
        <w:t>Ó2017</w:t>
      </w:r>
      <w:r>
        <w:rPr>
          <w:rFonts w:ascii="宋体" w:eastAsia="宋体" w:hAnsi="宋体" w:cs="宋体"/>
          <w:color w:val="000000"/>
          <w:sz w:val="15"/>
        </w:rPr>
        <w:t>，中国地质大学</w:t>
      </w:r>
      <w:r>
        <w:rPr>
          <w:rFonts w:ascii="Times New Roman" w:eastAsia="Times New Roman" w:hAnsi="Times New Roman" w:cs="Times New Roman"/>
          <w:color w:val="000000"/>
          <w:sz w:val="15"/>
        </w:rPr>
        <w:t>(</w:t>
      </w:r>
      <w:r>
        <w:rPr>
          <w:rFonts w:ascii="宋体" w:eastAsia="宋体" w:hAnsi="宋体" w:cs="宋体"/>
          <w:color w:val="000000"/>
          <w:sz w:val="15"/>
        </w:rPr>
        <w:t>北京</w:t>
      </w:r>
      <w:r>
        <w:rPr>
          <w:rFonts w:ascii="Times New Roman" w:eastAsia="Times New Roman" w:hAnsi="Times New Roman" w:cs="Times New Roman"/>
          <w:color w:val="000000"/>
          <w:sz w:val="15"/>
        </w:rPr>
        <w:t>)</w:t>
      </w:r>
      <w:r>
        <w:rPr>
          <w:rFonts w:ascii="宋体" w:eastAsia="宋体" w:hAnsi="宋体" w:cs="宋体"/>
          <w:color w:val="000000"/>
          <w:sz w:val="15"/>
        </w:rPr>
        <w:t>和北京大学。由爱思唯尔</w:t>
      </w:r>
      <w:r>
        <w:rPr>
          <w:rFonts w:ascii="Times New Roman" w:eastAsia="Times New Roman" w:hAnsi="Times New Roman" w:cs="Times New Roman"/>
          <w:color w:val="000000"/>
          <w:sz w:val="15"/>
        </w:rPr>
        <w:t>B.V.</w:t>
      </w:r>
      <w:r>
        <w:rPr>
          <w:rFonts w:ascii="宋体" w:eastAsia="宋体" w:hAnsi="宋体" w:cs="宋体"/>
          <w:color w:val="000000"/>
          <w:sz w:val="15"/>
        </w:rPr>
        <w:t>制作和主办，这是</w:t>
      </w:r>
      <w:r>
        <w:rPr>
          <w:rFonts w:ascii="Times New Roman" w:eastAsia="Times New Roman" w:hAnsi="Times New Roman" w:cs="Times New Roman"/>
          <w:color w:val="000000"/>
          <w:sz w:val="15"/>
        </w:rPr>
        <w:t>CC</w:t>
      </w:r>
      <w:r>
        <w:rPr>
          <w:rFonts w:ascii="宋体" w:eastAsia="宋体" w:hAnsi="宋体" w:cs="宋体"/>
          <w:color w:val="000000"/>
          <w:sz w:val="15"/>
        </w:rPr>
        <w:t xml:space="preserve"> </w:t>
      </w:r>
      <w:r>
        <w:rPr>
          <w:rFonts w:ascii="Times New Roman" w:eastAsia="Times New Roman" w:hAnsi="Times New Roman" w:cs="Times New Roman"/>
          <w:color w:val="000000"/>
          <w:sz w:val="15"/>
        </w:rPr>
        <w:t>by</w:t>
      </w:r>
      <w:r>
        <w:rPr>
          <w:rFonts w:ascii="宋体" w:eastAsia="宋体" w:hAnsi="宋体" w:cs="宋体"/>
          <w:color w:val="000000"/>
          <w:sz w:val="15"/>
        </w:rPr>
        <w:t xml:space="preserve"> </w:t>
      </w:r>
      <w:r>
        <w:rPr>
          <w:rFonts w:ascii="Times New Roman" w:eastAsia="Times New Roman" w:hAnsi="Times New Roman" w:cs="Times New Roman"/>
          <w:color w:val="000000"/>
          <w:sz w:val="15"/>
        </w:rPr>
        <w:t>-</w:t>
      </w:r>
      <w:r>
        <w:rPr>
          <w:rFonts w:ascii="宋体" w:eastAsia="宋体" w:hAnsi="宋体" w:cs="宋体"/>
          <w:color w:val="000000"/>
          <w:sz w:val="15"/>
        </w:rPr>
        <w:t xml:space="preserve"> </w:t>
      </w:r>
      <w:r>
        <w:rPr>
          <w:rFonts w:ascii="Times New Roman" w:eastAsia="Times New Roman" w:hAnsi="Times New Roman" w:cs="Times New Roman"/>
          <w:color w:val="000000"/>
          <w:sz w:val="15"/>
        </w:rPr>
        <w:t>nc</w:t>
      </w:r>
      <w:r>
        <w:rPr>
          <w:rFonts w:ascii="宋体" w:eastAsia="宋体" w:hAnsi="宋体" w:cs="宋体"/>
          <w:color w:val="000000"/>
          <w:sz w:val="15"/>
        </w:rPr>
        <w:t xml:space="preserve"> </w:t>
      </w:r>
      <w:r>
        <w:rPr>
          <w:rFonts w:ascii="Times New Roman" w:eastAsia="Times New Roman" w:hAnsi="Times New Roman" w:cs="Times New Roman"/>
          <w:color w:val="000000"/>
          <w:sz w:val="15"/>
        </w:rPr>
        <w:t>-</w:t>
      </w:r>
      <w:r>
        <w:rPr>
          <w:rFonts w:ascii="宋体" w:eastAsia="宋体" w:hAnsi="宋体" w:cs="宋体"/>
          <w:color w:val="000000"/>
          <w:sz w:val="15"/>
        </w:rPr>
        <w:t xml:space="preserve"> </w:t>
      </w:r>
      <w:r>
        <w:rPr>
          <w:rFonts w:ascii="Times New Roman" w:eastAsia="Times New Roman" w:hAnsi="Times New Roman" w:cs="Times New Roman"/>
          <w:color w:val="000000"/>
          <w:sz w:val="15"/>
        </w:rPr>
        <w:t>nd</w:t>
      </w:r>
      <w:r>
        <w:rPr>
          <w:rFonts w:ascii="宋体" w:eastAsia="宋体" w:hAnsi="宋体" w:cs="宋体"/>
          <w:color w:val="000000"/>
          <w:sz w:val="15"/>
        </w:rPr>
        <w:t>许可下的开放获取文章</w:t>
      </w:r>
      <w:r>
        <w:rPr>
          <w:rFonts w:ascii="Times New Roman" w:eastAsia="Times New Roman" w:hAnsi="Times New Roman" w:cs="Times New Roman"/>
          <w:color w:val="000000"/>
          <w:sz w:val="15"/>
        </w:rPr>
        <w:t>(http://creativecommons.org/</w:t>
      </w:r>
    </w:p>
    <w:p w:rsidR="00917D8E" w:rsidRDefault="00FD282C">
      <w:pPr>
        <w:spacing w:before="60"/>
        <w:ind w:left="5520" w:right="40"/>
      </w:pPr>
      <w:r>
        <w:rPr>
          <w:rFonts w:ascii="宋体" w:eastAsia="宋体" w:hAnsi="宋体" w:cs="宋体"/>
          <w:color w:val="327EB1"/>
          <w:sz w:val="15"/>
        </w:rPr>
        <w:t>许可</w:t>
      </w:r>
      <w:r>
        <w:rPr>
          <w:rFonts w:ascii="Times New Roman" w:eastAsia="Times New Roman" w:hAnsi="Times New Roman" w:cs="Times New Roman"/>
          <w:color w:val="327EB1"/>
          <w:sz w:val="15"/>
        </w:rPr>
        <w:t>/</w:t>
      </w:r>
      <w:r>
        <w:rPr>
          <w:rFonts w:ascii="宋体" w:eastAsia="宋体" w:hAnsi="宋体" w:cs="宋体"/>
          <w:color w:val="327EB1"/>
          <w:sz w:val="15"/>
        </w:rPr>
        <w:t xml:space="preserve"> </w:t>
      </w:r>
      <w:r>
        <w:rPr>
          <w:rFonts w:ascii="Times New Roman" w:eastAsia="Times New Roman" w:hAnsi="Times New Roman" w:cs="Times New Roman"/>
          <w:color w:val="327EB1"/>
          <w:sz w:val="15"/>
        </w:rPr>
        <w:t>by-nc-nd</w:t>
      </w:r>
      <w:r>
        <w:rPr>
          <w:rFonts w:ascii="宋体" w:eastAsia="宋体" w:hAnsi="宋体" w:cs="宋体"/>
          <w:color w:val="327EB1"/>
          <w:sz w:val="15"/>
        </w:rPr>
        <w:t xml:space="preserve"> </w:t>
      </w:r>
      <w:r>
        <w:rPr>
          <w:rFonts w:ascii="Times New Roman" w:eastAsia="Times New Roman" w:hAnsi="Times New Roman" w:cs="Times New Roman"/>
          <w:color w:val="327EB1"/>
          <w:sz w:val="15"/>
        </w:rPr>
        <w:t>/</w:t>
      </w:r>
      <w:r>
        <w:rPr>
          <w:rFonts w:ascii="宋体" w:eastAsia="宋体" w:hAnsi="宋体" w:cs="宋体"/>
          <w:color w:val="327EB1"/>
          <w:sz w:val="15"/>
        </w:rPr>
        <w:t xml:space="preserve"> </w:t>
      </w:r>
      <w:r>
        <w:rPr>
          <w:rFonts w:ascii="Times New Roman" w:eastAsia="Times New Roman" w:hAnsi="Times New Roman" w:cs="Times New Roman"/>
          <w:color w:val="327EB1"/>
          <w:sz w:val="15"/>
        </w:rPr>
        <w:t>4.0</w:t>
      </w:r>
      <w:r>
        <w:rPr>
          <w:rFonts w:ascii="宋体" w:eastAsia="宋体" w:hAnsi="宋体" w:cs="宋体"/>
          <w:color w:val="327EB1"/>
          <w:sz w:val="15"/>
        </w:rPr>
        <w:t xml:space="preserve"> </w:t>
      </w:r>
      <w:r>
        <w:rPr>
          <w:rFonts w:ascii="Times New Roman" w:eastAsia="Times New Roman" w:hAnsi="Times New Roman" w:cs="Times New Roman"/>
          <w:color w:val="327EB1"/>
          <w:sz w:val="15"/>
        </w:rPr>
        <w:t>/)</w:t>
      </w:r>
      <w:r>
        <w:rPr>
          <w:rFonts w:ascii="宋体" w:eastAsia="宋体" w:hAnsi="宋体" w:cs="宋体"/>
          <w:color w:val="327EB1"/>
          <w:sz w:val="15"/>
        </w:rPr>
        <w:t>。</w:t>
      </w:r>
    </w:p>
    <w:p w:rsidR="00917D8E" w:rsidRDefault="00917D8E">
      <w:pPr>
        <w:spacing w:line="14" w:lineRule="exact"/>
        <w:sectPr w:rsidR="00917D8E">
          <w:type w:val="continuous"/>
          <w:pgSz w:w="11900" w:h="17780"/>
          <w:pgMar w:top="940" w:right="600" w:bottom="1440" w:left="820" w:header="720" w:footer="720" w:gutter="0"/>
          <w:cols w:num="2" w:space="720" w:equalWidth="0">
            <w:col w:w="2700" w:space="600"/>
            <w:col w:w="7180"/>
          </w:cols>
        </w:sectPr>
      </w:pPr>
    </w:p>
    <w:p w:rsidR="00917D8E" w:rsidRDefault="0055719A">
      <w:pPr>
        <w:pBdr>
          <w:top w:val="single" w:sz="0" w:space="6" w:color="FFFFFF"/>
        </w:pBdr>
        <w:spacing w:line="14" w:lineRule="exact"/>
        <w:ind w:left="40"/>
        <w:sectPr w:rsidR="00917D8E">
          <w:type w:val="continuous"/>
          <w:pgSz w:w="11900" w:h="17780"/>
          <w:pgMar w:top="940" w:right="600" w:bottom="1440" w:left="820" w:header="720" w:footer="720" w:gutter="0"/>
          <w:cols w:space="720"/>
        </w:sectPr>
      </w:pPr>
      <w:r>
        <w:pict>
          <v:group id="_x0000_s1145" style="width:520pt;height:.4pt;mso-position-horizontal-relative:char;mso-position-vertical-relative:line" coordsize=",8">
            <v:line id="_x0000_s1146" style="position:absolute" from="0,4" to="1000,4" strokeweight=".4pt"/>
            <w10:wrap type="none"/>
            <w10:anchorlock/>
          </v:group>
        </w:pict>
      </w:r>
    </w:p>
    <w:p w:rsidR="00917D8E" w:rsidRDefault="0055719A">
      <w:pPr>
        <w:pBdr>
          <w:top w:val="single" w:sz="0" w:space="23" w:color="FFFFFF"/>
        </w:pBdr>
        <w:ind w:left="20"/>
      </w:pPr>
      <w:r>
        <w:pict>
          <v:group id="_x0000_s1140" style="width:521pt;height:196pt;mso-position-horizontal-relative:char;mso-position-vertical-relative:line" coordsize="10420,3920">
            <v:shapetype id="_x0000_t202" coordsize="21600,21600" o:spt="202" path="m,l,21600r21600,l21600,xe">
              <v:stroke joinstyle="miter"/>
              <v:path gradientshapeok="t" o:connecttype="rect"/>
            </v:shapetype>
            <v:shape id="_x0000_s1144" type="#_x0000_t202" style="position:absolute;width:5040;height:160;mso-width-relative:margin;mso-height-relative:margin" filled="f" stroked="f">
              <o:lock v:ext="edit" aspectratio="t"/>
              <v:textbox inset="0,0,0,0">
                <w:txbxContent>
                  <w:p w:rsidR="0055719A" w:rsidRDefault="0055719A">
                    <w:pPr>
                      <w:ind w:right="3760"/>
                      <w:jc w:val="left"/>
                    </w:pPr>
                    <w:r>
                      <w:rPr>
                        <w:rFonts w:ascii="Times New Roman" w:eastAsia="Times New Roman" w:hAnsi="Times New Roman" w:cs="Times New Roman"/>
                        <w:color w:val="000000"/>
                        <w:sz w:val="17"/>
                      </w:rPr>
                      <w:t>1.</w:t>
                    </w:r>
                    <w:r>
                      <w:rPr>
                        <w:rFonts w:ascii="宋体" w:eastAsia="宋体" w:hAnsi="宋体" w:cs="宋体"/>
                        <w:color w:val="000000"/>
                        <w:sz w:val="17"/>
                      </w:rPr>
                      <w:t xml:space="preserve"> 介绍</w:t>
                    </w:r>
                  </w:p>
                </w:txbxContent>
              </v:textbox>
            </v:shape>
            <v:shape id="_x0000_s1143" type="#_x0000_t202" style="position:absolute;left:5380;width:5040;height:3920;mso-width-relative:margin;mso-height-relative:margin" filled="f" stroked="f">
              <o:lock v:ext="edit" aspectratio="t"/>
              <v:textbox inset="0,0,0,0">
                <w:txbxContent>
                  <w:p w:rsidR="0055719A" w:rsidRDefault="0055719A">
                    <w:r>
                      <w:rPr>
                        <w:rFonts w:ascii="Times New Roman" w:eastAsia="Times New Roman" w:hAnsi="Times New Roman" w:cs="Times New Roman"/>
                        <w:color w:val="000000"/>
                        <w:sz w:val="15"/>
                      </w:rPr>
                      <w:t>(400e500k)</w:t>
                    </w:r>
                    <w:r>
                      <w:rPr>
                        <w:rFonts w:ascii="宋体" w:eastAsia="宋体" w:hAnsi="宋体" w:cs="宋体"/>
                        <w:color w:val="000000"/>
                        <w:sz w:val="15"/>
                      </w:rPr>
                      <w:t>，时间尺度为</w:t>
                    </w:r>
                    <w:r>
                      <w:rPr>
                        <w:rFonts w:ascii="Times New Roman" w:eastAsia="Times New Roman" w:hAnsi="Times New Roman" w:cs="Times New Roman"/>
                        <w:color w:val="000000"/>
                        <w:sz w:val="15"/>
                      </w:rPr>
                      <w:t>1e1000</w:t>
                    </w:r>
                    <w:r>
                      <w:rPr>
                        <w:rFonts w:ascii="宋体" w:eastAsia="宋体" w:hAnsi="宋体" w:cs="宋体"/>
                        <w:color w:val="000000"/>
                        <w:sz w:val="15"/>
                      </w:rPr>
                      <w:t>万年</w:t>
                    </w:r>
                    <w:r>
                      <w:rPr>
                        <w:rFonts w:ascii="Times New Roman" w:eastAsia="Times New Roman" w:hAnsi="Times New Roman" w:cs="Times New Roman"/>
                        <w:color w:val="000000"/>
                        <w:sz w:val="15"/>
                      </w:rPr>
                      <w:t>(Nisbet</w:t>
                    </w:r>
                    <w:r>
                      <w:rPr>
                        <w:rFonts w:ascii="宋体" w:eastAsia="宋体" w:hAnsi="宋体" w:cs="宋体"/>
                        <w:color w:val="000000"/>
                        <w:sz w:val="15"/>
                      </w:rPr>
                      <w:t xml:space="preserve"> </w:t>
                    </w:r>
                    <w:r>
                      <w:rPr>
                        <w:rFonts w:ascii="Times New Roman" w:eastAsia="Times New Roman" w:hAnsi="Times New Roman" w:cs="Times New Roman"/>
                        <w:color w:val="327EB1"/>
                        <w:sz w:val="15"/>
                      </w:rPr>
                      <w:t>and</w:t>
                    </w:r>
                    <w:r>
                      <w:rPr>
                        <w:rFonts w:ascii="宋体" w:eastAsia="宋体" w:hAnsi="宋体" w:cs="宋体"/>
                        <w:color w:val="327EB1"/>
                        <w:sz w:val="15"/>
                      </w:rPr>
                      <w:t xml:space="preserve"> </w:t>
                    </w:r>
                    <w:r>
                      <w:rPr>
                        <w:rFonts w:ascii="Times New Roman" w:eastAsia="Times New Roman" w:hAnsi="Times New Roman" w:cs="Times New Roman"/>
                        <w:color w:val="327EB1"/>
                        <w:sz w:val="15"/>
                      </w:rPr>
                      <w:t>Sleep</w:t>
                    </w:r>
                    <w:r>
                      <w:rPr>
                        <w:rFonts w:ascii="Times New Roman" w:eastAsia="Times New Roman" w:hAnsi="Times New Roman" w:cs="Times New Roman"/>
                        <w:color w:val="000000"/>
                        <w:sz w:val="15"/>
                      </w:rPr>
                      <w:t>,</w:t>
                    </w:r>
                    <w:r>
                      <w:rPr>
                        <w:rFonts w:ascii="宋体" w:eastAsia="宋体" w:hAnsi="宋体" w:cs="宋体"/>
                        <w:color w:val="000000"/>
                        <w:sz w:val="15"/>
                      </w:rPr>
                      <w:t xml:space="preserve"> </w:t>
                    </w:r>
                    <w:r>
                      <w:rPr>
                        <w:rFonts w:ascii="Times New Roman" w:eastAsia="Times New Roman" w:hAnsi="Times New Roman" w:cs="Times New Roman"/>
                        <w:color w:val="327EB1"/>
                        <w:sz w:val="15"/>
                      </w:rPr>
                      <w:t>2001;</w:t>
                    </w:r>
                    <w:r>
                      <w:rPr>
                        <w:rFonts w:ascii="宋体" w:eastAsia="宋体" w:hAnsi="宋体" w:cs="宋体"/>
                        <w:color w:val="327EB1"/>
                        <w:sz w:val="15"/>
                      </w:rPr>
                      <w:t>睡眠</w:t>
                    </w:r>
                    <w:r>
                      <w:rPr>
                        <w:rFonts w:ascii="Times New Roman" w:eastAsia="Times New Roman" w:hAnsi="Times New Roman" w:cs="Times New Roman"/>
                        <w:color w:val="000000"/>
                        <w:sz w:val="15"/>
                      </w:rPr>
                      <w:t>,</w:t>
                    </w:r>
                    <w:r>
                      <w:rPr>
                        <w:rFonts w:ascii="Times New Roman" w:eastAsia="Times New Roman" w:hAnsi="Times New Roman" w:cs="Times New Roman"/>
                        <w:color w:val="327EB1"/>
                        <w:sz w:val="15"/>
                      </w:rPr>
                      <w:t>2010)</w:t>
                    </w:r>
                    <w:r>
                      <w:rPr>
                        <w:rFonts w:ascii="宋体" w:eastAsia="宋体" w:hAnsi="宋体" w:cs="宋体"/>
                        <w:color w:val="327EB1"/>
                        <w:sz w:val="15"/>
                      </w:rPr>
                      <w:t>。</w:t>
                    </w:r>
                    <w:r>
                      <w:rPr>
                        <w:rFonts w:ascii="宋体" w:eastAsia="宋体" w:hAnsi="宋体" w:cs="宋体"/>
                        <w:color w:val="000000"/>
                        <w:sz w:val="15"/>
                      </w:rPr>
                      <w:t>因此，早在</w:t>
                    </w:r>
                    <w:r w:rsidRPr="00FD282C">
                      <w:rPr>
                        <w:rFonts w:ascii="Times New Roman" w:eastAsia="Times New Roman" w:hAnsi="Times New Roman" w:cs="Times New Roman"/>
                        <w:color w:val="000000"/>
                        <w:sz w:val="15"/>
                        <w:highlight w:val="yellow"/>
                      </w:rPr>
                      <w:t>4.3</w:t>
                    </w:r>
                    <w:r w:rsidRPr="00FD282C">
                      <w:rPr>
                        <w:rFonts w:ascii="宋体" w:eastAsia="宋体" w:hAnsi="宋体" w:cs="宋体"/>
                        <w:color w:val="000000"/>
                        <w:sz w:val="15"/>
                        <w:highlight w:val="yellow"/>
                      </w:rPr>
                      <w:t xml:space="preserve"> </w:t>
                    </w:r>
                    <w:r w:rsidRPr="00FD282C">
                      <w:rPr>
                        <w:rFonts w:ascii="Times New Roman" w:eastAsia="Times New Roman" w:hAnsi="Times New Roman" w:cs="Times New Roman"/>
                        <w:color w:val="000000"/>
                        <w:sz w:val="15"/>
                        <w:highlight w:val="yellow"/>
                      </w:rPr>
                      <w:t>Gyr</w:t>
                    </w:r>
                    <w:r w:rsidRPr="00FD282C">
                      <w:rPr>
                        <w:rFonts w:ascii="宋体" w:eastAsia="宋体" w:hAnsi="宋体" w:cs="宋体"/>
                        <w:color w:val="000000"/>
                        <w:sz w:val="15"/>
                        <w:highlight w:val="yellow"/>
                      </w:rPr>
                      <w:t>以前就形成了水圈和大陆地壳</w:t>
                    </w:r>
                    <w:r>
                      <w:rPr>
                        <w:rFonts w:ascii="Times New Roman" w:eastAsia="Times New Roman" w:hAnsi="Times New Roman" w:cs="Times New Roman"/>
                        <w:color w:val="000000"/>
                        <w:sz w:val="15"/>
                      </w:rPr>
                      <w:t>(Mojzsis</w:t>
                    </w:r>
                    <w:r>
                      <w:rPr>
                        <w:rFonts w:ascii="宋体" w:eastAsia="宋体" w:hAnsi="宋体" w:cs="宋体"/>
                        <w:color w:val="327EB1"/>
                        <w:sz w:val="15"/>
                      </w:rPr>
                      <w:t>等</w:t>
                    </w:r>
                    <w:r>
                      <w:rPr>
                        <w:rFonts w:ascii="宋体" w:eastAsia="宋体" w:hAnsi="宋体" w:cs="宋体"/>
                        <w:color w:val="000000"/>
                        <w:sz w:val="15"/>
                      </w:rPr>
                      <w:t>，</w:t>
                    </w:r>
                    <w:r>
                      <w:rPr>
                        <w:rFonts w:ascii="Times New Roman" w:eastAsia="Times New Roman" w:hAnsi="Times New Roman" w:cs="Times New Roman"/>
                        <w:color w:val="327EB1"/>
                        <w:sz w:val="15"/>
                      </w:rPr>
                      <w:t>2001;</w:t>
                    </w:r>
                    <w:r>
                      <w:rPr>
                        <w:rFonts w:ascii="宋体" w:eastAsia="宋体" w:hAnsi="宋体" w:cs="宋体"/>
                        <w:color w:val="327EB1"/>
                        <w:sz w:val="15"/>
                      </w:rPr>
                      <w:t>王尔德等人</w:t>
                    </w:r>
                    <w:r>
                      <w:rPr>
                        <w:rFonts w:ascii="宋体" w:eastAsia="宋体" w:hAnsi="宋体" w:cs="宋体"/>
                        <w:color w:val="000000"/>
                        <w:sz w:val="15"/>
                      </w:rPr>
                      <w:t>，</w:t>
                    </w:r>
                    <w:r>
                      <w:rPr>
                        <w:rFonts w:ascii="Times New Roman" w:eastAsia="Times New Roman" w:hAnsi="Times New Roman" w:cs="Times New Roman"/>
                        <w:color w:val="327EB1"/>
                        <w:sz w:val="15"/>
                      </w:rPr>
                      <w:t>2001;</w:t>
                    </w:r>
                    <w:r>
                      <w:rPr>
                        <w:rFonts w:ascii="宋体" w:eastAsia="宋体" w:hAnsi="宋体" w:cs="宋体"/>
                        <w:color w:val="327EB1"/>
                        <w:sz w:val="15"/>
                      </w:rPr>
                      <w:t>哈里森等人</w:t>
                    </w:r>
                    <w:r>
                      <w:rPr>
                        <w:rFonts w:ascii="宋体" w:eastAsia="宋体" w:hAnsi="宋体" w:cs="宋体"/>
                        <w:color w:val="000000"/>
                        <w:sz w:val="15"/>
                      </w:rPr>
                      <w:t>，</w:t>
                    </w:r>
                    <w:r>
                      <w:rPr>
                        <w:rFonts w:ascii="Times New Roman" w:eastAsia="Times New Roman" w:hAnsi="Times New Roman" w:cs="Times New Roman"/>
                        <w:color w:val="327EB1"/>
                        <w:sz w:val="15"/>
                      </w:rPr>
                      <w:t>2005)</w:t>
                    </w:r>
                    <w:r>
                      <w:rPr>
                        <w:rFonts w:ascii="宋体" w:eastAsia="宋体" w:hAnsi="宋体" w:cs="宋体"/>
                        <w:color w:val="327EB1"/>
                        <w:sz w:val="15"/>
                      </w:rPr>
                      <w:t>。</w:t>
                    </w:r>
                    <w:r>
                      <w:rPr>
                        <w:rFonts w:ascii="宋体" w:eastAsia="宋体" w:hAnsi="宋体" w:cs="宋体"/>
                        <w:color w:val="000000"/>
                        <w:sz w:val="15"/>
                      </w:rPr>
                      <w:t>在地球历史的前几亿年间，原始海洋偶尔会因为被称为</w:t>
                    </w:r>
                    <w:r>
                      <w:rPr>
                        <w:rFonts w:ascii="Times New Roman" w:eastAsia="Times New Roman" w:hAnsi="Times New Roman" w:cs="Times New Roman"/>
                        <w:color w:val="000000"/>
                        <w:sz w:val="15"/>
                      </w:rPr>
                      <w:t>“</w:t>
                    </w:r>
                    <w:r>
                      <w:rPr>
                        <w:rFonts w:ascii="宋体" w:eastAsia="宋体" w:hAnsi="宋体" w:cs="宋体"/>
                        <w:color w:val="000000"/>
                        <w:sz w:val="15"/>
                      </w:rPr>
                      <w:t>晚期重轰炸</w:t>
                    </w:r>
                    <w:r>
                      <w:rPr>
                        <w:rFonts w:ascii="Times New Roman" w:eastAsia="Times New Roman" w:hAnsi="Times New Roman" w:cs="Times New Roman"/>
                        <w:color w:val="000000"/>
                        <w:sz w:val="15"/>
                      </w:rPr>
                      <w:t>”</w:t>
                    </w:r>
                    <w:r>
                      <w:rPr>
                        <w:rFonts w:ascii="宋体" w:eastAsia="宋体" w:hAnsi="宋体" w:cs="宋体"/>
                        <w:color w:val="000000"/>
                        <w:sz w:val="15"/>
                      </w:rPr>
                      <w:t>的巨大陨石撞击而蒸发</w:t>
                    </w:r>
                    <w:r>
                      <w:rPr>
                        <w:rFonts w:ascii="Times New Roman" w:eastAsia="Times New Roman" w:hAnsi="Times New Roman" w:cs="Times New Roman"/>
                        <w:color w:val="000000"/>
                        <w:sz w:val="15"/>
                      </w:rPr>
                      <w:t>(Sleep</w:t>
                    </w:r>
                    <w:r>
                      <w:rPr>
                        <w:rFonts w:ascii="宋体" w:eastAsia="宋体" w:hAnsi="宋体" w:cs="宋体"/>
                        <w:color w:val="000000"/>
                        <w:sz w:val="15"/>
                      </w:rPr>
                      <w:t xml:space="preserve"> </w:t>
                    </w:r>
                    <w:r>
                      <w:rPr>
                        <w:rFonts w:ascii="Times New Roman" w:eastAsia="Times New Roman" w:hAnsi="Times New Roman" w:cs="Times New Roman"/>
                        <w:color w:val="327EB1"/>
                        <w:sz w:val="15"/>
                      </w:rPr>
                      <w:t>et</w:t>
                    </w:r>
                    <w:r>
                      <w:rPr>
                        <w:rFonts w:ascii="宋体" w:eastAsia="宋体" w:hAnsi="宋体" w:cs="宋体"/>
                        <w:color w:val="327EB1"/>
                        <w:sz w:val="15"/>
                      </w:rPr>
                      <w:t xml:space="preserve"> </w:t>
                    </w:r>
                    <w:r>
                      <w:rPr>
                        <w:rFonts w:ascii="Times New Roman" w:eastAsia="Times New Roman" w:hAnsi="Times New Roman" w:cs="Times New Roman"/>
                        <w:color w:val="327EB1"/>
                        <w:sz w:val="15"/>
                      </w:rPr>
                      <w:t>al.</w:t>
                    </w:r>
                    <w:r>
                      <w:rPr>
                        <w:rFonts w:ascii="宋体" w:eastAsia="宋体" w:hAnsi="宋体" w:cs="宋体"/>
                        <w:color w:val="000000"/>
                        <w:sz w:val="15"/>
                      </w:rPr>
                      <w:t xml:space="preserve">， </w:t>
                    </w:r>
                    <w:r>
                      <w:rPr>
                        <w:rFonts w:ascii="Times New Roman" w:eastAsia="Times New Roman" w:hAnsi="Times New Roman" w:cs="Times New Roman"/>
                        <w:color w:val="327EB1"/>
                        <w:sz w:val="15"/>
                      </w:rPr>
                      <w:t>1989;Marchi</w:t>
                    </w:r>
                    <w:r>
                      <w:rPr>
                        <w:rFonts w:ascii="宋体" w:eastAsia="宋体" w:hAnsi="宋体" w:cs="宋体"/>
                        <w:color w:val="327EB1"/>
                        <w:sz w:val="15"/>
                      </w:rPr>
                      <w:t xml:space="preserve"> </w:t>
                    </w:r>
                    <w:r>
                      <w:rPr>
                        <w:rFonts w:ascii="Times New Roman" w:eastAsia="Times New Roman" w:hAnsi="Times New Roman" w:cs="Times New Roman"/>
                        <w:color w:val="327EB1"/>
                        <w:sz w:val="15"/>
                      </w:rPr>
                      <w:t>et</w:t>
                    </w:r>
                    <w:r>
                      <w:rPr>
                        <w:rFonts w:ascii="宋体" w:eastAsia="宋体" w:hAnsi="宋体" w:cs="宋体"/>
                        <w:color w:val="327EB1"/>
                        <w:sz w:val="15"/>
                      </w:rPr>
                      <w:t xml:space="preserve"> </w:t>
                    </w:r>
                    <w:r>
                      <w:rPr>
                        <w:rFonts w:ascii="Times New Roman" w:eastAsia="Times New Roman" w:hAnsi="Times New Roman" w:cs="Times New Roman"/>
                        <w:color w:val="327EB1"/>
                        <w:sz w:val="15"/>
                      </w:rPr>
                      <w:t>al.</w:t>
                    </w:r>
                    <w:r>
                      <w:rPr>
                        <w:rFonts w:ascii="宋体" w:eastAsia="宋体" w:hAnsi="宋体" w:cs="宋体"/>
                        <w:color w:val="000000"/>
                        <w:sz w:val="15"/>
                      </w:rPr>
                      <w:t xml:space="preserve">， </w:t>
                    </w:r>
                    <w:r>
                      <w:rPr>
                        <w:rFonts w:ascii="Times New Roman" w:eastAsia="Times New Roman" w:hAnsi="Times New Roman" w:cs="Times New Roman"/>
                        <w:color w:val="327EB1"/>
                        <w:sz w:val="15"/>
                      </w:rPr>
                      <w:t>2014)</w:t>
                    </w:r>
                    <w:r>
                      <w:rPr>
                        <w:rFonts w:ascii="宋体" w:eastAsia="宋体" w:hAnsi="宋体" w:cs="宋体"/>
                        <w:color w:val="327EB1"/>
                        <w:sz w:val="15"/>
                      </w:rPr>
                      <w:t>。</w:t>
                    </w:r>
                    <w:r w:rsidRPr="00FD282C">
                      <w:rPr>
                        <w:rFonts w:ascii="宋体" w:eastAsia="宋体" w:hAnsi="宋体" w:cs="宋体"/>
                        <w:color w:val="000000"/>
                        <w:sz w:val="15"/>
                        <w:highlight w:val="yellow"/>
                        <w:u w:val="wavyHeavy" w:color="FF0000"/>
                      </w:rPr>
                      <w:t>液态水是生命所必需的</w:t>
                    </w:r>
                    <w:r>
                      <w:rPr>
                        <w:rFonts w:ascii="宋体" w:eastAsia="宋体" w:hAnsi="宋体" w:cs="宋体"/>
                        <w:color w:val="000000"/>
                        <w:sz w:val="15"/>
                      </w:rPr>
                      <w:t>，而有机分子在高于</w:t>
                    </w:r>
                    <w:r>
                      <w:rPr>
                        <w:rFonts w:ascii="Times New Roman" w:eastAsia="Times New Roman" w:hAnsi="Times New Roman" w:cs="Times New Roman"/>
                        <w:color w:val="000000"/>
                        <w:sz w:val="15"/>
                      </w:rPr>
                      <w:t>100</w:t>
                    </w:r>
                    <w:r>
                      <w:rPr>
                        <w:rFonts w:ascii="宋体" w:eastAsia="宋体" w:hAnsi="宋体" w:cs="宋体"/>
                        <w:color w:val="000000"/>
                        <w:sz w:val="15"/>
                      </w:rPr>
                      <w:t>?摄氏度的温度下通常是不稳定的，因此生命不太可能在轰炸时期幸存下来，特别是在</w:t>
                    </w:r>
                    <w:r>
                      <w:rPr>
                        <w:rFonts w:ascii="Times New Roman" w:eastAsia="Times New Roman" w:hAnsi="Times New Roman" w:cs="Times New Roman"/>
                        <w:color w:val="000000"/>
                        <w:sz w:val="15"/>
                      </w:rPr>
                      <w:t>4.2</w:t>
                    </w:r>
                    <w:r>
                      <w:rPr>
                        <w:rFonts w:ascii="宋体" w:eastAsia="宋体" w:hAnsi="宋体" w:cs="宋体"/>
                        <w:color w:val="000000"/>
                        <w:sz w:val="15"/>
                      </w:rPr>
                      <w:t xml:space="preserve"> </w:t>
                    </w:r>
                    <w:r>
                      <w:rPr>
                        <w:rFonts w:ascii="Times New Roman" w:eastAsia="Times New Roman" w:hAnsi="Times New Roman" w:cs="Times New Roman"/>
                        <w:color w:val="000000"/>
                        <w:sz w:val="15"/>
                      </w:rPr>
                      <w:t>Gyr</w:t>
                    </w:r>
                    <w:r>
                      <w:rPr>
                        <w:rFonts w:ascii="宋体" w:eastAsia="宋体" w:hAnsi="宋体" w:cs="宋体"/>
                        <w:color w:val="000000"/>
                        <w:sz w:val="15"/>
                      </w:rPr>
                      <w:t>以前</w:t>
                    </w:r>
                    <w:r>
                      <w:rPr>
                        <w:rFonts w:ascii="Times New Roman" w:eastAsia="Times New Roman" w:hAnsi="Times New Roman" w:cs="Times New Roman"/>
                        <w:color w:val="000000"/>
                        <w:sz w:val="15"/>
                      </w:rPr>
                      <w:t>(Nisbet</w:t>
                    </w:r>
                    <w:r>
                      <w:rPr>
                        <w:rFonts w:ascii="宋体" w:eastAsia="宋体" w:hAnsi="宋体" w:cs="宋体"/>
                        <w:color w:val="327EB1"/>
                        <w:sz w:val="15"/>
                      </w:rPr>
                      <w:t>和</w:t>
                    </w:r>
                    <w:r>
                      <w:rPr>
                        <w:rFonts w:ascii="Times New Roman" w:eastAsia="Times New Roman" w:hAnsi="Times New Roman" w:cs="Times New Roman"/>
                        <w:color w:val="327EB1"/>
                        <w:sz w:val="15"/>
                      </w:rPr>
                      <w:t>Fowler</w:t>
                    </w:r>
                    <w:r>
                      <w:rPr>
                        <w:rFonts w:ascii="Times New Roman" w:eastAsia="Times New Roman" w:hAnsi="Times New Roman" w:cs="Times New Roman"/>
                        <w:color w:val="000000"/>
                        <w:sz w:val="15"/>
                      </w:rPr>
                      <w:t>,</w:t>
                    </w:r>
                    <w:r>
                      <w:rPr>
                        <w:rFonts w:ascii="宋体" w:eastAsia="宋体" w:hAnsi="宋体" w:cs="宋体"/>
                        <w:color w:val="000000"/>
                        <w:sz w:val="15"/>
                      </w:rPr>
                      <w:t xml:space="preserve"> </w:t>
                    </w:r>
                    <w:r>
                      <w:rPr>
                        <w:rFonts w:ascii="Times New Roman" w:eastAsia="Times New Roman" w:hAnsi="Times New Roman" w:cs="Times New Roman"/>
                        <w:color w:val="327EB1"/>
                        <w:sz w:val="15"/>
                      </w:rPr>
                      <w:t>1996;Nisbet</w:t>
                    </w:r>
                    <w:r>
                      <w:rPr>
                        <w:rFonts w:ascii="宋体" w:eastAsia="宋体" w:hAnsi="宋体" w:cs="宋体"/>
                        <w:color w:val="327EB1"/>
                        <w:sz w:val="15"/>
                      </w:rPr>
                      <w:t>和睡眠</w:t>
                    </w:r>
                    <w:r>
                      <w:rPr>
                        <w:rFonts w:ascii="宋体" w:eastAsia="宋体" w:hAnsi="宋体" w:cs="宋体"/>
                        <w:color w:val="000000"/>
                        <w:sz w:val="15"/>
                      </w:rPr>
                      <w:t>，</w:t>
                    </w:r>
                    <w:r>
                      <w:rPr>
                        <w:rFonts w:ascii="Times New Roman" w:eastAsia="Times New Roman" w:hAnsi="Times New Roman" w:cs="Times New Roman"/>
                        <w:color w:val="327EB1"/>
                        <w:sz w:val="15"/>
                      </w:rPr>
                      <w:t>2001)</w:t>
                    </w:r>
                    <w:r>
                      <w:rPr>
                        <w:rFonts w:ascii="宋体" w:eastAsia="宋体" w:hAnsi="宋体" w:cs="宋体"/>
                        <w:color w:val="327EB1"/>
                        <w:sz w:val="15"/>
                      </w:rPr>
                      <w:t>。</w:t>
                    </w:r>
                    <w:r>
                      <w:rPr>
                        <w:rFonts w:ascii="宋体" w:eastAsia="宋体" w:hAnsi="宋体" w:cs="宋体"/>
                        <w:color w:val="000000"/>
                        <w:sz w:val="15"/>
                      </w:rPr>
                      <w:t>尽管如此，对早期太古代沉积岩中石墨碳的地球化学研究表明，</w:t>
                    </w:r>
                    <w:r w:rsidRPr="00FD282C">
                      <w:rPr>
                        <w:rFonts w:ascii="宋体" w:eastAsia="宋体" w:hAnsi="宋体" w:cs="宋体"/>
                        <w:color w:val="000000"/>
                        <w:sz w:val="15"/>
                        <w:highlight w:val="yellow"/>
                      </w:rPr>
                      <w:t>地球上的生命在</w:t>
                    </w:r>
                    <w:r w:rsidRPr="00FD282C">
                      <w:rPr>
                        <w:rFonts w:ascii="Times New Roman" w:eastAsia="Times New Roman" w:hAnsi="Times New Roman" w:cs="Times New Roman"/>
                        <w:color w:val="000000"/>
                        <w:sz w:val="15"/>
                        <w:highlight w:val="yellow"/>
                      </w:rPr>
                      <w:t>3.8</w:t>
                    </w:r>
                    <w:r w:rsidRPr="00FD282C">
                      <w:rPr>
                        <w:rFonts w:ascii="宋体" w:eastAsia="宋体" w:hAnsi="宋体" w:cs="宋体"/>
                        <w:color w:val="000000"/>
                        <w:sz w:val="15"/>
                        <w:highlight w:val="yellow"/>
                      </w:rPr>
                      <w:t xml:space="preserve"> </w:t>
                    </w:r>
                    <w:r w:rsidRPr="00FD282C">
                      <w:rPr>
                        <w:rFonts w:ascii="Times New Roman" w:eastAsia="Times New Roman" w:hAnsi="Times New Roman" w:cs="Times New Roman"/>
                        <w:color w:val="000000"/>
                        <w:sz w:val="15"/>
                        <w:highlight w:val="yellow"/>
                      </w:rPr>
                      <w:t>Gyr</w:t>
                    </w:r>
                    <w:r w:rsidRPr="00FD282C">
                      <w:rPr>
                        <w:rFonts w:ascii="宋体" w:eastAsia="宋体" w:hAnsi="宋体" w:cs="宋体"/>
                        <w:color w:val="000000"/>
                        <w:sz w:val="15"/>
                        <w:highlight w:val="yellow"/>
                      </w:rPr>
                      <w:t>以前就开始了</w:t>
                    </w:r>
                    <w:r>
                      <w:rPr>
                        <w:rFonts w:ascii="Times New Roman" w:eastAsia="Times New Roman" w:hAnsi="Times New Roman" w:cs="Times New Roman"/>
                        <w:color w:val="000000"/>
                        <w:sz w:val="15"/>
                      </w:rPr>
                      <w:t>(Mojzsis</w:t>
                    </w:r>
                    <w:r>
                      <w:rPr>
                        <w:rFonts w:ascii="宋体" w:eastAsia="宋体" w:hAnsi="宋体" w:cs="宋体"/>
                        <w:color w:val="327EB1"/>
                        <w:sz w:val="15"/>
                      </w:rPr>
                      <w:t>等</w:t>
                    </w:r>
                    <w:r>
                      <w:rPr>
                        <w:rFonts w:ascii="宋体" w:eastAsia="宋体" w:hAnsi="宋体" w:cs="宋体"/>
                        <w:color w:val="000000"/>
                        <w:sz w:val="15"/>
                      </w:rPr>
                      <w:t>，</w:t>
                    </w:r>
                    <w:r>
                      <w:rPr>
                        <w:rFonts w:ascii="Times New Roman" w:eastAsia="Times New Roman" w:hAnsi="Times New Roman" w:cs="Times New Roman"/>
                        <w:color w:val="327EB1"/>
                        <w:sz w:val="15"/>
                      </w:rPr>
                      <w:t>1996;Rosing</w:t>
                    </w:r>
                    <w:r>
                      <w:rPr>
                        <w:rFonts w:ascii="宋体" w:eastAsia="宋体" w:hAnsi="宋体" w:cs="宋体"/>
                        <w:color w:val="000000"/>
                        <w:sz w:val="15"/>
                      </w:rPr>
                      <w:t>，</w:t>
                    </w:r>
                    <w:r>
                      <w:rPr>
                        <w:rFonts w:ascii="Times New Roman" w:eastAsia="Times New Roman" w:hAnsi="Times New Roman" w:cs="Times New Roman"/>
                        <w:color w:val="327EB1"/>
                        <w:sz w:val="15"/>
                      </w:rPr>
                      <w:t>1999;Ohotomo</w:t>
                    </w:r>
                    <w:r>
                      <w:rPr>
                        <w:rFonts w:ascii="宋体" w:eastAsia="宋体" w:hAnsi="宋体" w:cs="宋体"/>
                        <w:color w:val="327EB1"/>
                        <w:sz w:val="15"/>
                      </w:rPr>
                      <w:t xml:space="preserve"> </w:t>
                    </w:r>
                    <w:r>
                      <w:rPr>
                        <w:rFonts w:ascii="Times New Roman" w:eastAsia="Times New Roman" w:hAnsi="Times New Roman" w:cs="Times New Roman"/>
                        <w:color w:val="327EB1"/>
                        <w:sz w:val="15"/>
                      </w:rPr>
                      <w:t>et</w:t>
                    </w:r>
                    <w:r>
                      <w:rPr>
                        <w:rFonts w:ascii="宋体" w:eastAsia="宋体" w:hAnsi="宋体" w:cs="宋体"/>
                        <w:color w:val="327EB1"/>
                        <w:sz w:val="15"/>
                      </w:rPr>
                      <w:t xml:space="preserve"> </w:t>
                    </w:r>
                    <w:r>
                      <w:rPr>
                        <w:rFonts w:ascii="Times New Roman" w:eastAsia="Times New Roman" w:hAnsi="Times New Roman" w:cs="Times New Roman"/>
                        <w:color w:val="327EB1"/>
                        <w:sz w:val="15"/>
                      </w:rPr>
                      <w:t>al.</w:t>
                    </w:r>
                    <w:r>
                      <w:rPr>
                        <w:rFonts w:ascii="宋体" w:eastAsia="宋体" w:hAnsi="宋体" w:cs="宋体"/>
                        <w:color w:val="000000"/>
                        <w:sz w:val="15"/>
                      </w:rPr>
                      <w:t xml:space="preserve">， </w:t>
                    </w:r>
                    <w:r>
                      <w:rPr>
                        <w:rFonts w:ascii="Times New Roman" w:eastAsia="Times New Roman" w:hAnsi="Times New Roman" w:cs="Times New Roman"/>
                        <w:color w:val="327EB1"/>
                        <w:sz w:val="15"/>
                      </w:rPr>
                      <w:t>2014)</w:t>
                    </w:r>
                    <w:r>
                      <w:rPr>
                        <w:rFonts w:ascii="宋体" w:eastAsia="宋体" w:hAnsi="宋体" w:cs="宋体"/>
                        <w:color w:val="327EB1"/>
                        <w:sz w:val="15"/>
                      </w:rPr>
                      <w:t>。</w:t>
                    </w:r>
                    <w:r>
                      <w:rPr>
                        <w:rFonts w:ascii="Times New Roman" w:eastAsia="Times New Roman" w:hAnsi="Times New Roman" w:cs="Times New Roman"/>
                        <w:color w:val="000000"/>
                        <w:sz w:val="15"/>
                      </w:rPr>
                      <w:t>Isua</w:t>
                    </w:r>
                    <w:r>
                      <w:rPr>
                        <w:rFonts w:ascii="宋体" w:eastAsia="宋体" w:hAnsi="宋体" w:cs="宋体"/>
                        <w:color w:val="000000"/>
                        <w:sz w:val="15"/>
                      </w:rPr>
                      <w:t>上地壳带石墨的地质产状表明在</w:t>
                    </w:r>
                    <w:r>
                      <w:rPr>
                        <w:rFonts w:ascii="Times New Roman" w:eastAsia="Times New Roman" w:hAnsi="Times New Roman" w:cs="Times New Roman"/>
                        <w:color w:val="000000"/>
                        <w:sz w:val="15"/>
                      </w:rPr>
                      <w:t>&gt;3.7</w:t>
                    </w:r>
                    <w:r>
                      <w:rPr>
                        <w:rFonts w:ascii="宋体" w:eastAsia="宋体" w:hAnsi="宋体" w:cs="宋体"/>
                        <w:color w:val="000000"/>
                        <w:sz w:val="15"/>
                      </w:rPr>
                      <w:t xml:space="preserve"> </w:t>
                    </w:r>
                    <w:r>
                      <w:rPr>
                        <w:rFonts w:ascii="Times New Roman" w:eastAsia="Times New Roman" w:hAnsi="Times New Roman" w:cs="Times New Roman"/>
                        <w:color w:val="000000"/>
                        <w:sz w:val="15"/>
                      </w:rPr>
                      <w:t>Gyr</w:t>
                    </w:r>
                    <w:r>
                      <w:rPr>
                        <w:rFonts w:ascii="宋体" w:eastAsia="宋体" w:hAnsi="宋体" w:cs="宋体"/>
                        <w:color w:val="000000"/>
                        <w:sz w:val="15"/>
                      </w:rPr>
                      <w:t>前可能存在浮游生物</w:t>
                    </w:r>
                    <w:r>
                      <w:rPr>
                        <w:rFonts w:ascii="Times New Roman" w:eastAsia="Times New Roman" w:hAnsi="Times New Roman" w:cs="Times New Roman"/>
                        <w:color w:val="000000"/>
                        <w:sz w:val="15"/>
                      </w:rPr>
                      <w:t>(Rosing,</w:t>
                    </w:r>
                    <w:r>
                      <w:rPr>
                        <w:rFonts w:ascii="宋体" w:eastAsia="宋体" w:hAnsi="宋体" w:cs="宋体"/>
                        <w:color w:val="000000"/>
                        <w:sz w:val="15"/>
                      </w:rPr>
                      <w:t xml:space="preserve"> </w:t>
                    </w:r>
                    <w:r>
                      <w:rPr>
                        <w:rFonts w:ascii="Times New Roman" w:eastAsia="Times New Roman" w:hAnsi="Times New Roman" w:cs="Times New Roman"/>
                        <w:color w:val="000000"/>
                        <w:sz w:val="15"/>
                      </w:rPr>
                      <w:t>199</w:t>
                    </w:r>
                    <w:r>
                      <w:rPr>
                        <w:rFonts w:ascii="Times New Roman" w:eastAsia="Times New Roman" w:hAnsi="Times New Roman" w:cs="Times New Roman"/>
                        <w:color w:val="327EB1"/>
                        <w:sz w:val="15"/>
                      </w:rPr>
                      <w:t>9)</w:t>
                    </w:r>
                    <w:r>
                      <w:rPr>
                        <w:rFonts w:ascii="宋体" w:eastAsia="宋体" w:hAnsi="宋体" w:cs="宋体"/>
                        <w:color w:val="327EB1"/>
                        <w:sz w:val="15"/>
                      </w:rPr>
                      <w:t>。如果这</w:t>
                    </w:r>
                    <w:r>
                      <w:rPr>
                        <w:rFonts w:ascii="宋体" w:eastAsia="宋体" w:hAnsi="宋体" w:cs="宋体"/>
                        <w:color w:val="000000"/>
                        <w:sz w:val="15"/>
                      </w:rPr>
                      <w:t>种解释是正确的，那么生命的起源和早期进化应该早在那之前很久就已经发生了。地质证据是</w:t>
                    </w:r>
                  </w:p>
                </w:txbxContent>
              </v:textbox>
            </v:shape>
            <v:shape id="_x0000_s1142" type="#_x0000_t202" style="position:absolute;top:420;width:5040;height:2240;mso-width-relative:margin;mso-height-relative:margin" filled="f" stroked="f">
              <o:lock v:ext="edit" aspectratio="t"/>
              <v:textbox inset="0,0,0,0">
                <w:txbxContent>
                  <w:p w:rsidR="0055719A" w:rsidRDefault="0055719A">
                    <w:r>
                      <w:rPr>
                        <w:rFonts w:ascii="宋体" w:eastAsia="宋体" w:hAnsi="宋体" w:cs="宋体"/>
                        <w:color w:val="000000"/>
                        <w:sz w:val="15"/>
                      </w:rPr>
                      <w:t>地球上的生命是何时、何地、如何起源的</w:t>
                    </w:r>
                    <w:r>
                      <w:rPr>
                        <w:rFonts w:ascii="Times New Roman" w:eastAsia="Times New Roman" w:hAnsi="Times New Roman" w:cs="Times New Roman"/>
                        <w:color w:val="000000"/>
                        <w:sz w:val="15"/>
                      </w:rPr>
                      <w:t>?</w:t>
                    </w:r>
                    <w:r>
                      <w:rPr>
                        <w:rFonts w:ascii="宋体" w:eastAsia="宋体" w:hAnsi="宋体" w:cs="宋体"/>
                        <w:color w:val="000000"/>
                        <w:sz w:val="15"/>
                      </w:rPr>
                      <w:t>这些关于生命起源的问题，是自然科学中尚未解决的最大问题之一。地质研究的最新进展对第一个问题</w:t>
                    </w:r>
                    <w:r>
                      <w:rPr>
                        <w:rFonts w:ascii="Times New Roman" w:eastAsia="Times New Roman" w:hAnsi="Times New Roman" w:cs="Times New Roman"/>
                        <w:color w:val="000000"/>
                        <w:sz w:val="15"/>
                      </w:rPr>
                      <w:t>——</w:t>
                    </w:r>
                    <w:r w:rsidRPr="00FD282C">
                      <w:rPr>
                        <w:rFonts w:ascii="宋体" w:eastAsia="宋体" w:hAnsi="宋体" w:cs="宋体"/>
                        <w:color w:val="000000"/>
                        <w:sz w:val="15"/>
                        <w:highlight w:val="yellow"/>
                      </w:rPr>
                      <w:t>生命起源的时间</w:t>
                    </w:r>
                    <w:r>
                      <w:rPr>
                        <w:rFonts w:ascii="Times New Roman" w:eastAsia="Times New Roman" w:hAnsi="Times New Roman" w:cs="Times New Roman"/>
                        <w:color w:val="000000"/>
                        <w:sz w:val="15"/>
                      </w:rPr>
                      <w:t>——</w:t>
                    </w:r>
                    <w:r>
                      <w:rPr>
                        <w:rFonts w:ascii="宋体" w:eastAsia="宋体" w:hAnsi="宋体" w:cs="宋体"/>
                        <w:color w:val="000000"/>
                        <w:sz w:val="15"/>
                      </w:rPr>
                      <w:t>提供了重大的限制。地球是在大约</w:t>
                    </w:r>
                    <w:r>
                      <w:rPr>
                        <w:rFonts w:ascii="Times New Roman" w:eastAsia="Times New Roman" w:hAnsi="Times New Roman" w:cs="Times New Roman"/>
                        <w:color w:val="000000"/>
                        <w:sz w:val="15"/>
                      </w:rPr>
                      <w:t>45.3</w:t>
                    </w:r>
                    <w:r>
                      <w:rPr>
                        <w:rFonts w:ascii="宋体" w:eastAsia="宋体" w:hAnsi="宋体" w:cs="宋体"/>
                        <w:color w:val="000000"/>
                        <w:sz w:val="15"/>
                      </w:rPr>
                      <w:t>亿年前</w:t>
                    </w:r>
                    <w:r>
                      <w:rPr>
                        <w:rFonts w:ascii="Times New Roman" w:eastAsia="Times New Roman" w:hAnsi="Times New Roman" w:cs="Times New Roman"/>
                        <w:color w:val="000000"/>
                        <w:sz w:val="15"/>
                      </w:rPr>
                      <w:t>(Gyr)</w:t>
                    </w:r>
                    <w:r>
                      <w:rPr>
                        <w:rFonts w:ascii="宋体" w:eastAsia="宋体" w:hAnsi="宋体" w:cs="宋体"/>
                        <w:color w:val="000000"/>
                        <w:sz w:val="15"/>
                      </w:rPr>
                      <w:t>通过大量</w:t>
                    </w:r>
                    <w:r>
                      <w:rPr>
                        <w:rFonts w:ascii="Times New Roman" w:eastAsia="Times New Roman" w:hAnsi="Times New Roman" w:cs="Times New Roman"/>
                        <w:color w:val="000000"/>
                        <w:sz w:val="15"/>
                      </w:rPr>
                      <w:t>10</w:t>
                    </w:r>
                    <w:r>
                      <w:rPr>
                        <w:rFonts w:ascii="宋体" w:eastAsia="宋体" w:hAnsi="宋体" w:cs="宋体"/>
                        <w:color w:val="000000"/>
                        <w:sz w:val="15"/>
                      </w:rPr>
                      <w:t>公里大小的物体的引力积累而形成的，月球形成的影响是最晚的，也是最具灾难性的事件</w:t>
                    </w:r>
                    <w:r>
                      <w:rPr>
                        <w:rFonts w:ascii="Times New Roman" w:eastAsia="Times New Roman" w:hAnsi="Times New Roman" w:cs="Times New Roman"/>
                        <w:color w:val="000000"/>
                        <w:sz w:val="15"/>
                      </w:rPr>
                      <w:t>(Canup</w:t>
                    </w:r>
                    <w:r>
                      <w:rPr>
                        <w:rFonts w:ascii="宋体" w:eastAsia="宋体" w:hAnsi="宋体" w:cs="宋体"/>
                        <w:color w:val="327EB1"/>
                        <w:sz w:val="15"/>
                      </w:rPr>
                      <w:t>和</w:t>
                    </w:r>
                    <w:r>
                      <w:rPr>
                        <w:rFonts w:ascii="Times New Roman" w:eastAsia="Times New Roman" w:hAnsi="Times New Roman" w:cs="Times New Roman"/>
                        <w:color w:val="327EB1"/>
                        <w:sz w:val="15"/>
                      </w:rPr>
                      <w:t>Asphaug</w:t>
                    </w:r>
                    <w:r>
                      <w:rPr>
                        <w:rFonts w:ascii="Times New Roman" w:eastAsia="Times New Roman" w:hAnsi="Times New Roman" w:cs="Times New Roman"/>
                        <w:color w:val="000000"/>
                        <w:sz w:val="15"/>
                      </w:rPr>
                      <w:t>,</w:t>
                    </w:r>
                    <w:r>
                      <w:rPr>
                        <w:rFonts w:ascii="宋体" w:eastAsia="宋体" w:hAnsi="宋体" w:cs="宋体"/>
                        <w:color w:val="000000"/>
                        <w:sz w:val="15"/>
                      </w:rPr>
                      <w:t xml:space="preserve"> </w:t>
                    </w:r>
                    <w:r>
                      <w:rPr>
                        <w:rFonts w:ascii="Times New Roman" w:eastAsia="Times New Roman" w:hAnsi="Times New Roman" w:cs="Times New Roman"/>
                        <w:color w:val="327EB1"/>
                        <w:sz w:val="15"/>
                      </w:rPr>
                      <w:t>2001;Kleine</w:t>
                    </w:r>
                    <w:r>
                      <w:rPr>
                        <w:rFonts w:ascii="宋体" w:eastAsia="宋体" w:hAnsi="宋体" w:cs="宋体"/>
                        <w:color w:val="327EB1"/>
                        <w:sz w:val="15"/>
                      </w:rPr>
                      <w:t xml:space="preserve"> </w:t>
                    </w:r>
                    <w:r>
                      <w:rPr>
                        <w:rFonts w:ascii="Times New Roman" w:eastAsia="Times New Roman" w:hAnsi="Times New Roman" w:cs="Times New Roman"/>
                        <w:color w:val="327EB1"/>
                        <w:sz w:val="15"/>
                      </w:rPr>
                      <w:t>et</w:t>
                    </w:r>
                    <w:r>
                      <w:rPr>
                        <w:rFonts w:ascii="宋体" w:eastAsia="宋体" w:hAnsi="宋体" w:cs="宋体"/>
                        <w:color w:val="327EB1"/>
                        <w:sz w:val="15"/>
                      </w:rPr>
                      <w:t xml:space="preserve"> </w:t>
                    </w:r>
                    <w:r>
                      <w:rPr>
                        <w:rFonts w:ascii="Times New Roman" w:eastAsia="Times New Roman" w:hAnsi="Times New Roman" w:cs="Times New Roman"/>
                        <w:color w:val="327EB1"/>
                        <w:sz w:val="15"/>
                      </w:rPr>
                      <w:t>al.</w:t>
                    </w:r>
                    <w:r>
                      <w:rPr>
                        <w:rFonts w:ascii="宋体" w:eastAsia="宋体" w:hAnsi="宋体" w:cs="宋体"/>
                        <w:color w:val="000000"/>
                        <w:sz w:val="15"/>
                      </w:rPr>
                      <w:t xml:space="preserve">， </w:t>
                    </w:r>
                    <w:r>
                      <w:rPr>
                        <w:rFonts w:ascii="Times New Roman" w:eastAsia="Times New Roman" w:hAnsi="Times New Roman" w:cs="Times New Roman"/>
                        <w:color w:val="327EB1"/>
                        <w:sz w:val="15"/>
                      </w:rPr>
                      <w:t>2005;Wood</w:t>
                    </w:r>
                    <w:r>
                      <w:rPr>
                        <w:rFonts w:ascii="宋体" w:eastAsia="宋体" w:hAnsi="宋体" w:cs="宋体"/>
                        <w:color w:val="327EB1"/>
                        <w:sz w:val="15"/>
                      </w:rPr>
                      <w:t xml:space="preserve"> </w:t>
                    </w:r>
                    <w:r>
                      <w:rPr>
                        <w:rFonts w:ascii="Times New Roman" w:eastAsia="Times New Roman" w:hAnsi="Times New Roman" w:cs="Times New Roman"/>
                        <w:color w:val="327EB1"/>
                        <w:sz w:val="15"/>
                      </w:rPr>
                      <w:t>et</w:t>
                    </w:r>
                    <w:r>
                      <w:rPr>
                        <w:rFonts w:ascii="宋体" w:eastAsia="宋体" w:hAnsi="宋体" w:cs="宋体"/>
                        <w:color w:val="327EB1"/>
                        <w:sz w:val="15"/>
                      </w:rPr>
                      <w:t xml:space="preserve"> </w:t>
                    </w:r>
                    <w:r>
                      <w:rPr>
                        <w:rFonts w:ascii="Times New Roman" w:eastAsia="Times New Roman" w:hAnsi="Times New Roman" w:cs="Times New Roman"/>
                        <w:color w:val="327EB1"/>
                        <w:sz w:val="15"/>
                      </w:rPr>
                      <w:t>al.</w:t>
                    </w:r>
                    <w:r>
                      <w:rPr>
                        <w:rFonts w:ascii="宋体" w:eastAsia="宋体" w:hAnsi="宋体" w:cs="宋体"/>
                        <w:color w:val="000000"/>
                        <w:sz w:val="15"/>
                      </w:rPr>
                      <w:t xml:space="preserve">， </w:t>
                    </w:r>
                    <w:r>
                      <w:rPr>
                        <w:rFonts w:ascii="Times New Roman" w:eastAsia="Times New Roman" w:hAnsi="Times New Roman" w:cs="Times New Roman"/>
                        <w:color w:val="327EB1"/>
                        <w:sz w:val="15"/>
                      </w:rPr>
                      <w:t>2006)</w:t>
                    </w:r>
                    <w:r>
                      <w:rPr>
                        <w:rFonts w:ascii="宋体" w:eastAsia="宋体" w:hAnsi="宋体" w:cs="宋体"/>
                        <w:color w:val="327EB1"/>
                        <w:sz w:val="15"/>
                      </w:rPr>
                      <w:t>。</w:t>
                    </w:r>
                    <w:r w:rsidRPr="00FD282C">
                      <w:rPr>
                        <w:rFonts w:ascii="宋体" w:eastAsia="宋体" w:hAnsi="宋体" w:cs="宋体"/>
                        <w:color w:val="000000"/>
                        <w:sz w:val="15"/>
                        <w:highlight w:val="yellow"/>
                        <w:u w:val="wavyHeavy" w:color="FF0000"/>
                      </w:rPr>
                      <w:t>在巨大的撞击之后，原始地球的表面从岩石融化温度</w:t>
                    </w:r>
                    <w:r w:rsidRPr="00FD282C">
                      <w:rPr>
                        <w:rFonts w:ascii="Times New Roman" w:eastAsia="Times New Roman" w:hAnsi="Times New Roman" w:cs="Times New Roman"/>
                        <w:color w:val="000000"/>
                        <w:sz w:val="15"/>
                        <w:highlight w:val="yellow"/>
                        <w:u w:val="wavyHeavy" w:color="FF0000"/>
                      </w:rPr>
                      <w:t>(w2000</w:t>
                    </w:r>
                    <w:r w:rsidRPr="00FD282C">
                      <w:rPr>
                        <w:rFonts w:ascii="宋体" w:eastAsia="宋体" w:hAnsi="宋体" w:cs="宋体"/>
                        <w:color w:val="000000"/>
                        <w:sz w:val="15"/>
                        <w:highlight w:val="yellow"/>
                        <w:u w:val="wavyHeavy" w:color="FF0000"/>
                      </w:rPr>
                      <w:t xml:space="preserve"> </w:t>
                    </w:r>
                    <w:r w:rsidRPr="00FD282C">
                      <w:rPr>
                        <w:rFonts w:ascii="Times New Roman" w:eastAsia="Times New Roman" w:hAnsi="Times New Roman" w:cs="Times New Roman"/>
                        <w:color w:val="000000"/>
                        <w:sz w:val="15"/>
                        <w:highlight w:val="yellow"/>
                        <w:u w:val="wavyHeavy" w:color="FF0000"/>
                      </w:rPr>
                      <w:t>K)</w:t>
                    </w:r>
                    <w:r w:rsidRPr="00FD282C">
                      <w:rPr>
                        <w:rFonts w:ascii="宋体" w:eastAsia="宋体" w:hAnsi="宋体" w:cs="宋体"/>
                        <w:color w:val="000000"/>
                        <w:sz w:val="15"/>
                        <w:highlight w:val="yellow"/>
                        <w:u w:val="wavyHeavy" w:color="FF0000"/>
                      </w:rPr>
                      <w:t>迅速冷却到液态水的沸点以下</w:t>
                    </w:r>
                  </w:p>
                </w:txbxContent>
              </v:textbox>
            </v:shape>
            <v:line id="_x0000_s1141" style="position:absolute;mso-width-relative:margin;mso-height-relative:margin" from="0,3240" to="740,3240" strokeweight=".4pt">
              <o:lock v:ext="edit" aspectratio="t"/>
            </v:line>
            <w10:wrap type="none"/>
            <w10:anchorlock/>
          </v:group>
        </w:pict>
      </w:r>
    </w:p>
    <w:p w:rsidR="00917D8E" w:rsidRDefault="00FD282C">
      <w:pPr>
        <w:ind w:left="20" w:right="7460"/>
        <w:jc w:val="left"/>
      </w:pP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Corresponding</w:t>
      </w:r>
      <w:r>
        <w:rPr>
          <w:rFonts w:ascii="宋体" w:eastAsia="宋体" w:hAnsi="宋体" w:cs="宋体"/>
          <w:color w:val="000000"/>
          <w:sz w:val="12"/>
        </w:rPr>
        <w:t xml:space="preserve"> </w:t>
      </w:r>
      <w:r>
        <w:rPr>
          <w:rFonts w:ascii="Times New Roman" w:eastAsia="Times New Roman" w:hAnsi="Times New Roman" w:cs="Times New Roman"/>
          <w:color w:val="000000"/>
          <w:sz w:val="12"/>
        </w:rPr>
        <w:t>author.</w:t>
      </w:r>
      <w:r>
        <w:rPr>
          <w:rFonts w:ascii="宋体" w:eastAsia="宋体" w:hAnsi="宋体" w:cs="宋体"/>
          <w:color w:val="000000"/>
          <w:sz w:val="12"/>
        </w:rPr>
        <w:t xml:space="preserve"> </w:t>
      </w:r>
      <w:r>
        <w:rPr>
          <w:rFonts w:ascii="Times New Roman" w:eastAsia="Times New Roman" w:hAnsi="Times New Roman" w:cs="Times New Roman"/>
          <w:color w:val="000000"/>
          <w:sz w:val="12"/>
        </w:rPr>
        <w:t>Fax:</w:t>
      </w:r>
      <w:r>
        <w:rPr>
          <w:rFonts w:ascii="宋体" w:eastAsia="宋体" w:hAnsi="宋体" w:cs="宋体"/>
          <w:color w:val="000000"/>
          <w:sz w:val="12"/>
        </w:rPr>
        <w:t xml:space="preserve"> </w:t>
      </w:r>
      <w:r>
        <w:rPr>
          <w:rFonts w:ascii="Times New Roman" w:eastAsia="Times New Roman" w:hAnsi="Times New Roman" w:cs="Times New Roman"/>
          <w:color w:val="000000"/>
          <w:sz w:val="12"/>
        </w:rPr>
        <w:t>þ81</w:t>
      </w:r>
      <w:r>
        <w:rPr>
          <w:rFonts w:ascii="宋体" w:eastAsia="宋体" w:hAnsi="宋体" w:cs="宋体"/>
          <w:color w:val="000000"/>
          <w:sz w:val="12"/>
        </w:rPr>
        <w:t xml:space="preserve"> </w:t>
      </w:r>
      <w:r>
        <w:rPr>
          <w:rFonts w:ascii="Times New Roman" w:eastAsia="Times New Roman" w:hAnsi="Times New Roman" w:cs="Times New Roman"/>
          <w:color w:val="000000"/>
          <w:sz w:val="12"/>
        </w:rPr>
        <w:t>03</w:t>
      </w:r>
      <w:r>
        <w:rPr>
          <w:rFonts w:ascii="宋体" w:eastAsia="宋体" w:hAnsi="宋体" w:cs="宋体"/>
          <w:color w:val="000000"/>
          <w:sz w:val="12"/>
        </w:rPr>
        <w:t xml:space="preserve"> </w:t>
      </w:r>
      <w:r>
        <w:rPr>
          <w:rFonts w:ascii="Times New Roman" w:eastAsia="Times New Roman" w:hAnsi="Times New Roman" w:cs="Times New Roman"/>
          <w:color w:val="000000"/>
          <w:sz w:val="12"/>
        </w:rPr>
        <w:t>5734</w:t>
      </w:r>
      <w:r>
        <w:rPr>
          <w:rFonts w:ascii="宋体" w:eastAsia="宋体" w:hAnsi="宋体" w:cs="宋体"/>
          <w:color w:val="000000"/>
          <w:sz w:val="12"/>
        </w:rPr>
        <w:t xml:space="preserve"> </w:t>
      </w:r>
      <w:r>
        <w:rPr>
          <w:rFonts w:ascii="Times New Roman" w:eastAsia="Times New Roman" w:hAnsi="Times New Roman" w:cs="Times New Roman"/>
          <w:color w:val="000000"/>
          <w:sz w:val="12"/>
        </w:rPr>
        <w:t>3416.</w:t>
      </w:r>
      <w:r>
        <w:rPr>
          <w:rFonts w:ascii="宋体" w:eastAsia="宋体" w:hAnsi="宋体" w:cs="宋体"/>
          <w:color w:val="000000"/>
          <w:sz w:val="12"/>
        </w:rPr>
        <w:t xml:space="preserve"> </w:t>
      </w:r>
    </w:p>
    <w:p w:rsidR="00917D8E" w:rsidRDefault="00FD282C">
      <w:pPr>
        <w:spacing w:before="40"/>
        <w:ind w:left="20" w:right="5420"/>
        <w:jc w:val="left"/>
      </w:pPr>
      <w:r>
        <w:rPr>
          <w:rFonts w:ascii="Times New Roman" w:eastAsia="Times New Roman" w:hAnsi="Times New Roman" w:cs="Times New Roman"/>
          <w:color w:val="000000"/>
          <w:sz w:val="12"/>
        </w:rPr>
        <w:t>E-mail</w:t>
      </w:r>
      <w:r>
        <w:rPr>
          <w:rFonts w:ascii="宋体" w:eastAsia="宋体" w:hAnsi="宋体" w:cs="宋体"/>
          <w:color w:val="000000"/>
          <w:sz w:val="12"/>
        </w:rPr>
        <w:t xml:space="preserve"> </w:t>
      </w:r>
      <w:r>
        <w:rPr>
          <w:rFonts w:ascii="Times New Roman" w:eastAsia="Times New Roman" w:hAnsi="Times New Roman" w:cs="Times New Roman"/>
          <w:color w:val="000000"/>
          <w:sz w:val="12"/>
        </w:rPr>
        <w:t>addresses:</w:t>
      </w:r>
      <w:r>
        <w:rPr>
          <w:rFonts w:ascii="宋体" w:eastAsia="宋体" w:hAnsi="宋体" w:cs="宋体"/>
          <w:color w:val="000000"/>
          <w:sz w:val="12"/>
        </w:rPr>
        <w:t xml:space="preserve"> </w:t>
      </w:r>
      <w:r>
        <w:rPr>
          <w:rFonts w:ascii="Times New Roman" w:eastAsia="Times New Roman" w:hAnsi="Times New Roman" w:cs="Times New Roman"/>
          <w:color w:val="327EB1"/>
          <w:sz w:val="12"/>
        </w:rPr>
        <w:t>nkitadai@elsi.jp</w:t>
      </w:r>
      <w:r>
        <w:rPr>
          <w:rFonts w:ascii="宋体" w:eastAsia="宋体" w:hAnsi="宋体" w:cs="宋体"/>
          <w:color w:val="327EB1"/>
          <w:sz w:val="12"/>
        </w:rPr>
        <w:t xml:space="preserve"> </w:t>
      </w: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327EB1"/>
          <w:sz w:val="12"/>
        </w:rPr>
        <w:t>smaruyama@geo.titech.ac.jp</w:t>
      </w:r>
      <w:r>
        <w:rPr>
          <w:rFonts w:ascii="宋体" w:eastAsia="宋体" w:hAnsi="宋体" w:cs="宋体"/>
          <w:color w:val="327EB1"/>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p>
    <w:p w:rsidR="00917D8E" w:rsidRDefault="00FD282C">
      <w:pPr>
        <w:spacing w:before="60"/>
        <w:ind w:left="20" w:right="5700"/>
        <w:jc w:val="left"/>
        <w:sectPr w:rsidR="00917D8E">
          <w:type w:val="continuous"/>
          <w:pgSz w:w="11900" w:h="17780"/>
          <w:pgMar w:top="940" w:right="600" w:bottom="1440" w:left="820" w:header="720" w:footer="720" w:gutter="0"/>
          <w:cols w:space="720"/>
        </w:sectPr>
      </w:pPr>
      <w:r>
        <w:rPr>
          <w:rFonts w:ascii="Times New Roman" w:eastAsia="Times New Roman" w:hAnsi="Times New Roman" w:cs="Times New Roman"/>
          <w:color w:val="000000"/>
          <w:sz w:val="12"/>
        </w:rPr>
        <w:t>Peer-review</w:t>
      </w:r>
      <w:r>
        <w:rPr>
          <w:rFonts w:ascii="宋体" w:eastAsia="宋体" w:hAnsi="宋体" w:cs="宋体"/>
          <w:color w:val="000000"/>
          <w:sz w:val="12"/>
        </w:rPr>
        <w:t xml:space="preserve"> </w:t>
      </w:r>
      <w:r>
        <w:rPr>
          <w:rFonts w:ascii="Times New Roman" w:eastAsia="Times New Roman" w:hAnsi="Times New Roman" w:cs="Times New Roman"/>
          <w:color w:val="000000"/>
          <w:sz w:val="12"/>
        </w:rPr>
        <w:t>under</w:t>
      </w:r>
      <w:r>
        <w:rPr>
          <w:rFonts w:ascii="宋体" w:eastAsia="宋体" w:hAnsi="宋体" w:cs="宋体"/>
          <w:color w:val="000000"/>
          <w:sz w:val="12"/>
        </w:rPr>
        <w:t xml:space="preserve"> </w:t>
      </w:r>
      <w:r>
        <w:rPr>
          <w:rFonts w:ascii="Times New Roman" w:eastAsia="Times New Roman" w:hAnsi="Times New Roman" w:cs="Times New Roman"/>
          <w:color w:val="000000"/>
          <w:sz w:val="12"/>
        </w:rPr>
        <w:t>responsibility</w:t>
      </w:r>
      <w:r>
        <w:rPr>
          <w:rFonts w:ascii="宋体" w:eastAsia="宋体" w:hAnsi="宋体" w:cs="宋体"/>
          <w:color w:val="000000"/>
          <w:sz w:val="12"/>
        </w:rPr>
        <w:t xml:space="preserve"> </w:t>
      </w:r>
      <w:r>
        <w:rPr>
          <w:rFonts w:ascii="Times New Roman" w:eastAsia="Times New Roman" w:hAnsi="Times New Roman" w:cs="Times New Roman"/>
          <w:color w:val="000000"/>
          <w:sz w:val="12"/>
        </w:rPr>
        <w:t>of</w:t>
      </w:r>
      <w:r>
        <w:rPr>
          <w:rFonts w:ascii="宋体" w:eastAsia="宋体" w:hAnsi="宋体" w:cs="宋体"/>
          <w:color w:val="000000"/>
          <w:sz w:val="12"/>
        </w:rPr>
        <w:t xml:space="preserve"> </w:t>
      </w:r>
      <w:r>
        <w:rPr>
          <w:rFonts w:ascii="Times New Roman" w:eastAsia="Times New Roman" w:hAnsi="Times New Roman" w:cs="Times New Roman"/>
          <w:color w:val="000000"/>
          <w:sz w:val="12"/>
        </w:rPr>
        <w:t>China</w:t>
      </w:r>
      <w:r>
        <w:rPr>
          <w:rFonts w:ascii="宋体" w:eastAsia="宋体" w:hAnsi="宋体" w:cs="宋体"/>
          <w:color w:val="000000"/>
          <w:sz w:val="12"/>
        </w:rPr>
        <w:t xml:space="preserve"> </w:t>
      </w:r>
      <w:r>
        <w:rPr>
          <w:rFonts w:ascii="Times New Roman" w:eastAsia="Times New Roman" w:hAnsi="Times New Roman" w:cs="Times New Roman"/>
          <w:color w:val="000000"/>
          <w:sz w:val="12"/>
        </w:rPr>
        <w:t>University</w:t>
      </w:r>
      <w:r>
        <w:rPr>
          <w:rFonts w:ascii="宋体" w:eastAsia="宋体" w:hAnsi="宋体" w:cs="宋体"/>
          <w:color w:val="000000"/>
          <w:sz w:val="12"/>
        </w:rPr>
        <w:t xml:space="preserve"> </w:t>
      </w:r>
      <w:r>
        <w:rPr>
          <w:rFonts w:ascii="Times New Roman" w:eastAsia="Times New Roman" w:hAnsi="Times New Roman" w:cs="Times New Roman"/>
          <w:color w:val="000000"/>
          <w:sz w:val="12"/>
        </w:rPr>
        <w:t>of</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Geosciences</w:t>
      </w:r>
      <w:r>
        <w:rPr>
          <w:rFonts w:ascii="宋体" w:eastAsia="宋体" w:hAnsi="宋体" w:cs="宋体"/>
          <w:color w:val="000000"/>
          <w:sz w:val="12"/>
        </w:rPr>
        <w:t xml:space="preserve"> </w:t>
      </w:r>
      <w:r>
        <w:rPr>
          <w:rFonts w:ascii="Times New Roman" w:eastAsia="Times New Roman" w:hAnsi="Times New Roman" w:cs="Times New Roman"/>
          <w:color w:val="000000"/>
          <w:sz w:val="12"/>
        </w:rPr>
        <w:t>(Beijing).</w:t>
      </w:r>
    </w:p>
    <w:p w:rsidR="00917D8E" w:rsidRDefault="00FD282C">
      <w:pPr>
        <w:pBdr>
          <w:top w:val="single" w:sz="0" w:space="12" w:color="FFFFFF"/>
        </w:pBdr>
        <w:ind w:left="20" w:right="7920"/>
      </w:pPr>
      <w:r>
        <w:rPr>
          <w:rFonts w:ascii="Times New Roman" w:eastAsia="Times New Roman" w:hAnsi="Times New Roman" w:cs="Times New Roman"/>
          <w:color w:val="327EB1"/>
          <w:sz w:val="12"/>
        </w:rPr>
        <w:lastRenderedPageBreak/>
        <w:t>http://dx.doi.org/10.1016/j.gsf.2017.07.007</w:t>
      </w:r>
    </w:p>
    <w:p w:rsidR="00917D8E" w:rsidRDefault="00FD282C">
      <w:pPr>
        <w:spacing w:before="60"/>
        <w:ind w:left="20" w:right="40"/>
      </w:pPr>
      <w:r>
        <w:rPr>
          <w:rFonts w:ascii="Times New Roman" w:eastAsia="Times New Roman" w:hAnsi="Times New Roman" w:cs="Times New Roman"/>
          <w:color w:val="000000"/>
          <w:sz w:val="12"/>
        </w:rPr>
        <w:t>1674-9871/Ó</w:t>
      </w:r>
      <w:r>
        <w:rPr>
          <w:rFonts w:ascii="宋体" w:eastAsia="宋体" w:hAnsi="宋体" w:cs="宋体"/>
          <w:color w:val="000000"/>
          <w:sz w:val="12"/>
        </w:rPr>
        <w:t xml:space="preserve"> </w:t>
      </w:r>
      <w:r>
        <w:rPr>
          <w:rFonts w:ascii="Times New Roman" w:eastAsia="Times New Roman" w:hAnsi="Times New Roman" w:cs="Times New Roman"/>
          <w:color w:val="000000"/>
          <w:sz w:val="12"/>
        </w:rPr>
        <w:t>2017,</w:t>
      </w:r>
      <w:r>
        <w:rPr>
          <w:rFonts w:ascii="宋体" w:eastAsia="宋体" w:hAnsi="宋体" w:cs="宋体"/>
          <w:color w:val="000000"/>
          <w:sz w:val="12"/>
        </w:rPr>
        <w:t xml:space="preserve"> </w:t>
      </w:r>
      <w:r>
        <w:rPr>
          <w:rFonts w:ascii="Times New Roman" w:eastAsia="Times New Roman" w:hAnsi="Times New Roman" w:cs="Times New Roman"/>
          <w:color w:val="000000"/>
          <w:sz w:val="12"/>
        </w:rPr>
        <w:t>China</w:t>
      </w:r>
      <w:r>
        <w:rPr>
          <w:rFonts w:ascii="宋体" w:eastAsia="宋体" w:hAnsi="宋体" w:cs="宋体"/>
          <w:color w:val="000000"/>
          <w:sz w:val="12"/>
        </w:rPr>
        <w:t xml:space="preserve"> </w:t>
      </w:r>
      <w:r>
        <w:rPr>
          <w:rFonts w:ascii="Times New Roman" w:eastAsia="Times New Roman" w:hAnsi="Times New Roman" w:cs="Times New Roman"/>
          <w:color w:val="000000"/>
          <w:sz w:val="12"/>
        </w:rPr>
        <w:t>University</w:t>
      </w:r>
      <w:r>
        <w:rPr>
          <w:rFonts w:ascii="宋体" w:eastAsia="宋体" w:hAnsi="宋体" w:cs="宋体"/>
          <w:color w:val="000000"/>
          <w:sz w:val="12"/>
        </w:rPr>
        <w:t xml:space="preserve"> </w:t>
      </w:r>
      <w:r>
        <w:rPr>
          <w:rFonts w:ascii="Times New Roman" w:eastAsia="Times New Roman" w:hAnsi="Times New Roman" w:cs="Times New Roman"/>
          <w:color w:val="000000"/>
          <w:sz w:val="12"/>
        </w:rPr>
        <w:t>of</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Geosciences</w:t>
      </w:r>
      <w:r>
        <w:rPr>
          <w:rFonts w:ascii="宋体" w:eastAsia="宋体" w:hAnsi="宋体" w:cs="宋体"/>
          <w:color w:val="000000"/>
          <w:sz w:val="12"/>
        </w:rPr>
        <w:t xml:space="preserve"> </w:t>
      </w:r>
      <w:r>
        <w:rPr>
          <w:rFonts w:ascii="Times New Roman" w:eastAsia="Times New Roman" w:hAnsi="Times New Roman" w:cs="Times New Roman"/>
          <w:color w:val="000000"/>
          <w:sz w:val="12"/>
        </w:rPr>
        <w:t>(Beijing)</w:t>
      </w:r>
      <w:r>
        <w:rPr>
          <w:rFonts w:ascii="宋体" w:eastAsia="宋体" w:hAnsi="宋体" w:cs="宋体"/>
          <w:color w:val="000000"/>
          <w:sz w:val="12"/>
        </w:rPr>
        <w:t xml:space="preserve"> </w:t>
      </w:r>
      <w:r>
        <w:rPr>
          <w:rFonts w:ascii="Times New Roman" w:eastAsia="Times New Roman" w:hAnsi="Times New Roman" w:cs="Times New Roman"/>
          <w:color w:val="000000"/>
          <w:sz w:val="12"/>
        </w:rPr>
        <w:t>and</w:t>
      </w:r>
      <w:r>
        <w:rPr>
          <w:rFonts w:ascii="宋体" w:eastAsia="宋体" w:hAnsi="宋体" w:cs="宋体"/>
          <w:color w:val="000000"/>
          <w:sz w:val="12"/>
        </w:rPr>
        <w:t xml:space="preserve"> </w:t>
      </w:r>
      <w:r>
        <w:rPr>
          <w:rFonts w:ascii="Times New Roman" w:eastAsia="Times New Roman" w:hAnsi="Times New Roman" w:cs="Times New Roman"/>
          <w:color w:val="000000"/>
          <w:sz w:val="12"/>
        </w:rPr>
        <w:t>Peking</w:t>
      </w:r>
      <w:r>
        <w:rPr>
          <w:rFonts w:ascii="宋体" w:eastAsia="宋体" w:hAnsi="宋体" w:cs="宋体"/>
          <w:color w:val="000000"/>
          <w:sz w:val="12"/>
        </w:rPr>
        <w:t xml:space="preserve"> </w:t>
      </w:r>
      <w:r>
        <w:rPr>
          <w:rFonts w:ascii="Times New Roman" w:eastAsia="Times New Roman" w:hAnsi="Times New Roman" w:cs="Times New Roman"/>
          <w:color w:val="000000"/>
          <w:sz w:val="12"/>
        </w:rPr>
        <w:t>University.</w:t>
      </w:r>
      <w:r>
        <w:rPr>
          <w:rFonts w:ascii="宋体" w:eastAsia="宋体" w:hAnsi="宋体" w:cs="宋体"/>
          <w:color w:val="000000"/>
          <w:sz w:val="12"/>
        </w:rPr>
        <w:t xml:space="preserve"> </w:t>
      </w:r>
      <w:r>
        <w:rPr>
          <w:rFonts w:ascii="Times New Roman" w:eastAsia="Times New Roman" w:hAnsi="Times New Roman" w:cs="Times New Roman"/>
          <w:color w:val="000000"/>
          <w:sz w:val="12"/>
        </w:rPr>
        <w:t>Production</w:t>
      </w:r>
      <w:r>
        <w:rPr>
          <w:rFonts w:ascii="宋体" w:eastAsia="宋体" w:hAnsi="宋体" w:cs="宋体"/>
          <w:color w:val="000000"/>
          <w:sz w:val="12"/>
        </w:rPr>
        <w:t xml:space="preserve"> </w:t>
      </w:r>
      <w:r>
        <w:rPr>
          <w:rFonts w:ascii="Times New Roman" w:eastAsia="Times New Roman" w:hAnsi="Times New Roman" w:cs="Times New Roman"/>
          <w:color w:val="000000"/>
          <w:sz w:val="12"/>
        </w:rPr>
        <w:t>and</w:t>
      </w:r>
      <w:r>
        <w:rPr>
          <w:rFonts w:ascii="宋体" w:eastAsia="宋体" w:hAnsi="宋体" w:cs="宋体"/>
          <w:color w:val="000000"/>
          <w:sz w:val="12"/>
        </w:rPr>
        <w:t xml:space="preserve"> </w:t>
      </w:r>
      <w:r>
        <w:rPr>
          <w:rFonts w:ascii="Times New Roman" w:eastAsia="Times New Roman" w:hAnsi="Times New Roman" w:cs="Times New Roman"/>
          <w:color w:val="000000"/>
          <w:sz w:val="12"/>
        </w:rPr>
        <w:t>hosting</w:t>
      </w:r>
      <w:r>
        <w:rPr>
          <w:rFonts w:ascii="宋体" w:eastAsia="宋体" w:hAnsi="宋体" w:cs="宋体"/>
          <w:color w:val="000000"/>
          <w:sz w:val="12"/>
        </w:rPr>
        <w:t xml:space="preserve"> </w:t>
      </w:r>
      <w:r>
        <w:rPr>
          <w:rFonts w:ascii="Times New Roman" w:eastAsia="Times New Roman" w:hAnsi="Times New Roman" w:cs="Times New Roman"/>
          <w:color w:val="000000"/>
          <w:sz w:val="12"/>
        </w:rPr>
        <w:t>by</w:t>
      </w:r>
      <w:r>
        <w:rPr>
          <w:rFonts w:ascii="宋体" w:eastAsia="宋体" w:hAnsi="宋体" w:cs="宋体"/>
          <w:color w:val="000000"/>
          <w:sz w:val="12"/>
        </w:rPr>
        <w:t xml:space="preserve"> </w:t>
      </w:r>
      <w:r>
        <w:rPr>
          <w:rFonts w:ascii="Times New Roman" w:eastAsia="Times New Roman" w:hAnsi="Times New Roman" w:cs="Times New Roman"/>
          <w:color w:val="000000"/>
          <w:sz w:val="12"/>
        </w:rPr>
        <w:t>Elsevier</w:t>
      </w:r>
      <w:r>
        <w:rPr>
          <w:rFonts w:ascii="宋体" w:eastAsia="宋体" w:hAnsi="宋体" w:cs="宋体"/>
          <w:color w:val="000000"/>
          <w:sz w:val="12"/>
        </w:rPr>
        <w:t xml:space="preserve"> </w:t>
      </w:r>
      <w:r>
        <w:rPr>
          <w:rFonts w:ascii="Times New Roman" w:eastAsia="Times New Roman" w:hAnsi="Times New Roman" w:cs="Times New Roman"/>
          <w:color w:val="000000"/>
          <w:sz w:val="12"/>
        </w:rPr>
        <w:t>B.V.</w:t>
      </w:r>
      <w:r>
        <w:rPr>
          <w:rFonts w:ascii="宋体" w:eastAsia="宋体" w:hAnsi="宋体" w:cs="宋体"/>
          <w:color w:val="000000"/>
          <w:sz w:val="12"/>
        </w:rPr>
        <w:t xml:space="preserve"> </w:t>
      </w:r>
      <w:r>
        <w:rPr>
          <w:rFonts w:ascii="Times New Roman" w:eastAsia="Times New Roman" w:hAnsi="Times New Roman" w:cs="Times New Roman"/>
          <w:color w:val="000000"/>
          <w:sz w:val="12"/>
        </w:rPr>
        <w:t>This</w:t>
      </w:r>
      <w:r>
        <w:rPr>
          <w:rFonts w:ascii="宋体" w:eastAsia="宋体" w:hAnsi="宋体" w:cs="宋体"/>
          <w:color w:val="000000"/>
          <w:sz w:val="12"/>
        </w:rPr>
        <w:t xml:space="preserve"> </w:t>
      </w:r>
      <w:r>
        <w:rPr>
          <w:rFonts w:ascii="Times New Roman" w:eastAsia="Times New Roman" w:hAnsi="Times New Roman" w:cs="Times New Roman"/>
          <w:color w:val="000000"/>
          <w:sz w:val="12"/>
        </w:rPr>
        <w:t>is</w:t>
      </w:r>
      <w:r>
        <w:rPr>
          <w:rFonts w:ascii="宋体" w:eastAsia="宋体" w:hAnsi="宋体" w:cs="宋体"/>
          <w:color w:val="000000"/>
          <w:sz w:val="12"/>
        </w:rPr>
        <w:t xml:space="preserve"> </w:t>
      </w:r>
      <w:r>
        <w:rPr>
          <w:rFonts w:ascii="Times New Roman" w:eastAsia="Times New Roman" w:hAnsi="Times New Roman" w:cs="Times New Roman"/>
          <w:color w:val="000000"/>
          <w:sz w:val="12"/>
        </w:rPr>
        <w:t>an</w:t>
      </w:r>
      <w:r>
        <w:rPr>
          <w:rFonts w:ascii="宋体" w:eastAsia="宋体" w:hAnsi="宋体" w:cs="宋体"/>
          <w:color w:val="000000"/>
          <w:sz w:val="12"/>
        </w:rPr>
        <w:t xml:space="preserve"> </w:t>
      </w:r>
      <w:r>
        <w:rPr>
          <w:rFonts w:ascii="Times New Roman" w:eastAsia="Times New Roman" w:hAnsi="Times New Roman" w:cs="Times New Roman"/>
          <w:color w:val="000000"/>
          <w:sz w:val="12"/>
        </w:rPr>
        <w:t>open</w:t>
      </w:r>
      <w:r>
        <w:rPr>
          <w:rFonts w:ascii="宋体" w:eastAsia="宋体" w:hAnsi="宋体" w:cs="宋体"/>
          <w:color w:val="000000"/>
          <w:sz w:val="12"/>
        </w:rPr>
        <w:t xml:space="preserve"> </w:t>
      </w:r>
      <w:r>
        <w:rPr>
          <w:rFonts w:ascii="Times New Roman" w:eastAsia="Times New Roman" w:hAnsi="Times New Roman" w:cs="Times New Roman"/>
          <w:color w:val="000000"/>
          <w:sz w:val="12"/>
        </w:rPr>
        <w:t>access</w:t>
      </w:r>
      <w:r>
        <w:rPr>
          <w:rFonts w:ascii="宋体" w:eastAsia="宋体" w:hAnsi="宋体" w:cs="宋体"/>
          <w:color w:val="000000"/>
          <w:sz w:val="12"/>
        </w:rPr>
        <w:t xml:space="preserve"> </w:t>
      </w:r>
      <w:r>
        <w:rPr>
          <w:rFonts w:ascii="Times New Roman" w:eastAsia="Times New Roman" w:hAnsi="Times New Roman" w:cs="Times New Roman"/>
          <w:color w:val="000000"/>
          <w:sz w:val="12"/>
        </w:rPr>
        <w:t>article</w:t>
      </w:r>
      <w:r>
        <w:rPr>
          <w:rFonts w:ascii="宋体" w:eastAsia="宋体" w:hAnsi="宋体" w:cs="宋体"/>
          <w:color w:val="000000"/>
          <w:sz w:val="12"/>
        </w:rPr>
        <w:t xml:space="preserve"> </w:t>
      </w:r>
      <w:r>
        <w:rPr>
          <w:rFonts w:ascii="Times New Roman" w:eastAsia="Times New Roman" w:hAnsi="Times New Roman" w:cs="Times New Roman"/>
          <w:color w:val="000000"/>
          <w:sz w:val="12"/>
        </w:rPr>
        <w:t>under</w:t>
      </w:r>
      <w:r>
        <w:rPr>
          <w:rFonts w:ascii="宋体" w:eastAsia="宋体" w:hAnsi="宋体" w:cs="宋体"/>
          <w:color w:val="000000"/>
          <w:sz w:val="12"/>
        </w:rPr>
        <w:t xml:space="preserve"> </w:t>
      </w:r>
      <w:r>
        <w:rPr>
          <w:rFonts w:ascii="Times New Roman" w:eastAsia="Times New Roman" w:hAnsi="Times New Roman" w:cs="Times New Roman"/>
          <w:color w:val="000000"/>
          <w:sz w:val="12"/>
        </w:rPr>
        <w:t>the</w:t>
      </w:r>
      <w:r>
        <w:rPr>
          <w:rFonts w:ascii="宋体" w:eastAsia="宋体" w:hAnsi="宋体" w:cs="宋体"/>
          <w:color w:val="000000"/>
          <w:sz w:val="12"/>
        </w:rPr>
        <w:t xml:space="preserve"> </w:t>
      </w:r>
      <w:r>
        <w:rPr>
          <w:rFonts w:ascii="Times New Roman" w:eastAsia="Times New Roman" w:hAnsi="Times New Roman" w:cs="Times New Roman"/>
          <w:color w:val="000000"/>
          <w:sz w:val="12"/>
        </w:rPr>
        <w:t>CC</w:t>
      </w:r>
      <w:r>
        <w:rPr>
          <w:rFonts w:ascii="宋体" w:eastAsia="宋体" w:hAnsi="宋体" w:cs="宋体"/>
          <w:color w:val="000000"/>
          <w:sz w:val="12"/>
        </w:rPr>
        <w:t xml:space="preserve"> </w:t>
      </w:r>
      <w:r>
        <w:rPr>
          <w:rFonts w:ascii="Times New Roman" w:eastAsia="Times New Roman" w:hAnsi="Times New Roman" w:cs="Times New Roman"/>
          <w:color w:val="000000"/>
          <w:sz w:val="12"/>
        </w:rPr>
        <w:t>BY-NC-ND</w:t>
      </w:r>
      <w:r>
        <w:rPr>
          <w:rFonts w:ascii="宋体" w:eastAsia="宋体" w:hAnsi="宋体" w:cs="宋体"/>
          <w:color w:val="000000"/>
          <w:sz w:val="12"/>
        </w:rPr>
        <w:t xml:space="preserve"> </w:t>
      </w:r>
      <w:r>
        <w:rPr>
          <w:rFonts w:ascii="Times New Roman" w:eastAsia="Times New Roman" w:hAnsi="Times New Roman" w:cs="Times New Roman"/>
          <w:color w:val="000000"/>
          <w:sz w:val="12"/>
        </w:rPr>
        <w:t>license</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Times New Roman" w:eastAsia="Times New Roman" w:hAnsi="Times New Roman" w:cs="Times New Roman"/>
          <w:color w:val="327EB1"/>
          <w:sz w:val="12"/>
        </w:rPr>
        <w:t>http://creativecommons.org/licenses/by-nc-nd/4.0/</w:t>
      </w:r>
      <w:r>
        <w:rPr>
          <w:rFonts w:ascii="Times New Roman" w:eastAsia="Times New Roman" w:hAnsi="Times New Roman" w:cs="Times New Roman"/>
          <w:color w:val="000000"/>
          <w:sz w:val="12"/>
        </w:rPr>
        <w:t>).</w:t>
      </w:r>
    </w:p>
    <w:p w:rsidR="00917D8E" w:rsidRDefault="00917D8E">
      <w:pPr>
        <w:spacing w:line="14" w:lineRule="exact"/>
        <w:sectPr w:rsidR="00917D8E">
          <w:type w:val="continuous"/>
          <w:pgSz w:w="11900" w:h="17780"/>
          <w:pgMar w:top="940" w:right="600" w:bottom="1440" w:left="820" w:header="720" w:footer="720" w:gutter="0"/>
          <w:cols w:space="720"/>
        </w:sectPr>
      </w:pPr>
    </w:p>
    <w:p w:rsidR="00917D8E" w:rsidRDefault="0055719A">
      <w:pPr>
        <w:pageBreakBefore/>
        <w:sectPr w:rsidR="00917D8E">
          <w:type w:val="continuous"/>
          <w:pgSz w:w="11900" w:h="17780"/>
          <w:pgMar w:top="940" w:right="820" w:bottom="1440" w:left="640" w:header="720" w:footer="720" w:gutter="0"/>
          <w:cols w:space="720"/>
        </w:sectPr>
      </w:pPr>
      <w:r>
        <w:pict>
          <v:group id="_x0000_s1137" style="width:356pt;height:7pt;mso-position-horizontal-relative:char;mso-position-vertical-relative:line" coordsize="7120,140">
            <v:shape id="_x0000_s1139" type="#_x0000_t202" style="position:absolute;left:3300;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v:shape id="_x0000_s1138" type="#_x0000_t202" style="position:absolute;width:26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1118</w:t>
                    </w:r>
                  </w:p>
                </w:txbxContent>
              </v:textbox>
            </v:shape>
            <w10:wrap type="none"/>
            <w10:anchorlock/>
          </v:group>
        </w:pict>
      </w:r>
    </w:p>
    <w:p w:rsidR="00917D8E" w:rsidRDefault="00FD282C">
      <w:pPr>
        <w:pBdr>
          <w:top w:val="single" w:sz="0" w:space="12" w:color="FFFFFF"/>
        </w:pBdr>
      </w:pPr>
      <w:r>
        <w:rPr>
          <w:rFonts w:ascii="宋体" w:eastAsia="宋体" w:hAnsi="宋体" w:cs="宋体"/>
          <w:color w:val="000000"/>
          <w:sz w:val="18"/>
        </w:rPr>
        <w:lastRenderedPageBreak/>
        <w:t>这与古细菌分子分化的系统发育分析结果一致</w:t>
      </w:r>
      <w:r>
        <w:rPr>
          <w:rFonts w:ascii="Times New Roman" w:eastAsia="Times New Roman" w:hAnsi="Times New Roman" w:cs="Times New Roman"/>
          <w:color w:val="000000"/>
          <w:sz w:val="18"/>
        </w:rPr>
        <w:t>(Battistuzzi</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2004)</w:t>
      </w:r>
      <w:r>
        <w:rPr>
          <w:rFonts w:ascii="宋体" w:eastAsia="宋体" w:hAnsi="宋体" w:cs="宋体"/>
          <w:color w:val="327EB1"/>
          <w:sz w:val="18"/>
        </w:rPr>
        <w:t>。</w:t>
      </w:r>
      <w:r>
        <w:rPr>
          <w:rFonts w:ascii="宋体" w:eastAsia="宋体" w:hAnsi="宋体" w:cs="宋体"/>
          <w:color w:val="000000"/>
          <w:sz w:val="18"/>
        </w:rPr>
        <w:t>一项分子时钟分析表明，古细菌内部的第一次分化发生在</w:t>
      </w:r>
      <w:r>
        <w:rPr>
          <w:rFonts w:ascii="Times New Roman" w:eastAsia="Times New Roman" w:hAnsi="Times New Roman" w:cs="Times New Roman"/>
          <w:color w:val="000000"/>
          <w:sz w:val="18"/>
        </w:rPr>
        <w:t>4.11</w:t>
      </w:r>
      <w:r>
        <w:rPr>
          <w:rFonts w:ascii="宋体" w:eastAsia="宋体" w:hAnsi="宋体" w:cs="宋体"/>
          <w:color w:val="000000"/>
          <w:sz w:val="18"/>
        </w:rPr>
        <w:t xml:space="preserve"> </w:t>
      </w:r>
      <w:r>
        <w:rPr>
          <w:rFonts w:ascii="Times New Roman" w:eastAsia="Times New Roman" w:hAnsi="Times New Roman" w:cs="Times New Roman"/>
          <w:color w:val="000000"/>
          <w:sz w:val="18"/>
        </w:rPr>
        <w:t>Gyr</w:t>
      </w:r>
      <w:r>
        <w:rPr>
          <w:rFonts w:ascii="宋体" w:eastAsia="宋体" w:hAnsi="宋体" w:cs="宋体"/>
          <w:color w:val="000000"/>
          <w:sz w:val="18"/>
        </w:rPr>
        <w:t>以前，这意味着活生物体最后的共同祖先的时间甚至更早。基于这些多行信息，</w:t>
      </w:r>
      <w:r w:rsidRPr="00FD282C">
        <w:rPr>
          <w:rFonts w:ascii="宋体" w:eastAsia="宋体" w:hAnsi="宋体" w:cs="宋体"/>
          <w:color w:val="000000"/>
          <w:sz w:val="18"/>
          <w:highlight w:val="yellow"/>
        </w:rPr>
        <w:t>地球上生命的起源被推断为在</w:t>
      </w:r>
      <w:r w:rsidRPr="00FD282C">
        <w:rPr>
          <w:rFonts w:ascii="Times New Roman" w:eastAsia="Times New Roman" w:hAnsi="Times New Roman" w:cs="Times New Roman"/>
          <w:color w:val="000000"/>
          <w:sz w:val="18"/>
          <w:highlight w:val="yellow"/>
        </w:rPr>
        <w:t>4.1</w:t>
      </w:r>
      <w:r w:rsidRPr="00FD282C">
        <w:rPr>
          <w:rFonts w:ascii="宋体" w:eastAsia="宋体" w:hAnsi="宋体" w:cs="宋体"/>
          <w:color w:val="000000"/>
          <w:sz w:val="18"/>
          <w:highlight w:val="yellow"/>
        </w:rPr>
        <w:t>到</w:t>
      </w:r>
      <w:r w:rsidRPr="00FD282C">
        <w:rPr>
          <w:rFonts w:ascii="Times New Roman" w:eastAsia="Times New Roman" w:hAnsi="Times New Roman" w:cs="Times New Roman"/>
          <w:color w:val="000000"/>
          <w:sz w:val="18"/>
          <w:highlight w:val="yellow"/>
        </w:rPr>
        <w:t>4.2</w:t>
      </w:r>
      <w:r w:rsidRPr="00FD282C">
        <w:rPr>
          <w:rFonts w:ascii="宋体" w:eastAsia="宋体" w:hAnsi="宋体" w:cs="宋体"/>
          <w:color w:val="000000"/>
          <w:sz w:val="18"/>
          <w:highlight w:val="yellow"/>
        </w:rPr>
        <w:t xml:space="preserve"> </w:t>
      </w:r>
      <w:r w:rsidRPr="00FD282C">
        <w:rPr>
          <w:rFonts w:ascii="Times New Roman" w:eastAsia="Times New Roman" w:hAnsi="Times New Roman" w:cs="Times New Roman"/>
          <w:color w:val="000000"/>
          <w:sz w:val="18"/>
          <w:highlight w:val="yellow"/>
        </w:rPr>
        <w:t>Gyr</w:t>
      </w:r>
      <w:r w:rsidRPr="00FD282C">
        <w:rPr>
          <w:rFonts w:ascii="宋体" w:eastAsia="宋体" w:hAnsi="宋体" w:cs="宋体"/>
          <w:color w:val="000000"/>
          <w:sz w:val="18"/>
          <w:highlight w:val="yellow"/>
        </w:rPr>
        <w:t>之前。</w:t>
      </w:r>
    </w:p>
    <w:p w:rsidR="00917D8E" w:rsidRPr="00DA19E5" w:rsidRDefault="00FD282C">
      <w:pPr>
        <w:spacing w:before="40"/>
        <w:rPr>
          <w:u w:val="single"/>
        </w:rPr>
      </w:pPr>
      <w:r>
        <w:rPr>
          <w:rFonts w:ascii="宋体" w:eastAsia="宋体" w:hAnsi="宋体" w:cs="宋体"/>
          <w:color w:val="000000"/>
          <w:sz w:val="18"/>
        </w:rPr>
        <w:t>那么，地球上的生命起源于哪里呢</w:t>
      </w:r>
      <w:r>
        <w:rPr>
          <w:rFonts w:ascii="Times New Roman" w:eastAsia="Times New Roman" w:hAnsi="Times New Roman" w:cs="Times New Roman"/>
          <w:color w:val="000000"/>
          <w:sz w:val="18"/>
        </w:rPr>
        <w:t>?</w:t>
      </w:r>
      <w:r>
        <w:rPr>
          <w:rFonts w:ascii="宋体" w:eastAsia="宋体" w:hAnsi="宋体" w:cs="宋体"/>
          <w:color w:val="000000"/>
          <w:sz w:val="18"/>
        </w:rPr>
        <w:t>迄今为止，各种各样的环境被认为是生命起源的可能地点，包括海洋、湖泊、泻湖、潮汐池、海底水热系统等。但是，</w:t>
      </w:r>
      <w:r w:rsidRPr="00FD282C">
        <w:rPr>
          <w:rFonts w:ascii="宋体" w:eastAsia="宋体" w:hAnsi="宋体" w:cs="宋体"/>
          <w:color w:val="000000"/>
          <w:sz w:val="18"/>
          <w:highlight w:val="yellow"/>
        </w:rPr>
        <w:t>没有任何一种环境能够提供足够的化学和物理多样性，使生命得以起源</w:t>
      </w:r>
      <w:r>
        <w:rPr>
          <w:rFonts w:ascii="宋体" w:eastAsia="宋体" w:hAnsi="宋体" w:cs="宋体"/>
          <w:color w:val="000000"/>
          <w:sz w:val="18"/>
        </w:rPr>
        <w:t>。</w:t>
      </w:r>
      <w:r>
        <w:rPr>
          <w:rFonts w:ascii="Times New Roman" w:eastAsia="Times New Roman" w:hAnsi="Times New Roman" w:cs="Times New Roman"/>
          <w:color w:val="327EB1"/>
          <w:sz w:val="18"/>
        </w:rPr>
        <w:t>Stueken</w:t>
      </w:r>
      <w:r>
        <w:rPr>
          <w:rFonts w:ascii="宋体" w:eastAsia="宋体" w:hAnsi="宋体" w:cs="宋体"/>
          <w:color w:val="327EB1"/>
          <w:sz w:val="18"/>
        </w:rPr>
        <w:t>等</w:t>
      </w:r>
      <w:r>
        <w:rPr>
          <w:rFonts w:ascii="宋体" w:eastAsia="宋体" w:hAnsi="宋体" w:cs="宋体"/>
          <w:color w:val="000000"/>
          <w:sz w:val="18"/>
        </w:rPr>
        <w:t>人</w:t>
      </w:r>
      <w:r>
        <w:rPr>
          <w:rFonts w:ascii="Times New Roman" w:eastAsia="Times New Roman" w:hAnsi="Times New Roman" w:cs="Times New Roman"/>
          <w:color w:val="327EB1"/>
          <w:sz w:val="18"/>
        </w:rPr>
        <w:t>(2013)</w:t>
      </w:r>
      <w:r>
        <w:rPr>
          <w:rFonts w:ascii="宋体" w:eastAsia="宋体" w:hAnsi="宋体" w:cs="宋体"/>
          <w:color w:val="327EB1"/>
          <w:sz w:val="18"/>
        </w:rPr>
        <w:t>最近提出了这一观点</w:t>
      </w:r>
      <w:r>
        <w:rPr>
          <w:rFonts w:ascii="宋体" w:eastAsia="宋体" w:hAnsi="宋体" w:cs="宋体"/>
          <w:color w:val="000000"/>
          <w:sz w:val="18"/>
        </w:rPr>
        <w:t>，认为</w:t>
      </w:r>
      <w:r w:rsidRPr="00DA19E5">
        <w:rPr>
          <w:rFonts w:ascii="宋体" w:eastAsia="宋体" w:hAnsi="宋体" w:cs="宋体"/>
          <w:color w:val="000000"/>
          <w:sz w:val="18"/>
          <w:highlight w:val="yellow"/>
        </w:rPr>
        <w:t>化学进化</w:t>
      </w:r>
      <w:r>
        <w:rPr>
          <w:rFonts w:ascii="宋体" w:eastAsia="宋体" w:hAnsi="宋体" w:cs="宋体"/>
          <w:color w:val="000000"/>
          <w:sz w:val="18"/>
        </w:rPr>
        <w:t>需要</w:t>
      </w:r>
      <w:r w:rsidRPr="00DA19E5">
        <w:rPr>
          <w:rFonts w:ascii="宋体" w:eastAsia="宋体" w:hAnsi="宋体" w:cs="宋体"/>
          <w:color w:val="000000"/>
          <w:sz w:val="18"/>
          <w:highlight w:val="yellow"/>
        </w:rPr>
        <w:t>不同地球化学过程之间复杂的相互作用。</w:t>
      </w:r>
      <w:r>
        <w:rPr>
          <w:rFonts w:ascii="宋体" w:eastAsia="宋体" w:hAnsi="宋体" w:cs="宋体"/>
          <w:color w:val="000000"/>
          <w:sz w:val="18"/>
        </w:rPr>
        <w:t>根据这一建议，</w:t>
      </w:r>
      <w:r>
        <w:rPr>
          <w:rFonts w:ascii="Times New Roman" w:eastAsia="Times New Roman" w:hAnsi="Times New Roman" w:cs="Times New Roman"/>
          <w:color w:val="327EB1"/>
          <w:sz w:val="18"/>
        </w:rPr>
        <w:t>Dohm</w:t>
      </w:r>
      <w:r>
        <w:rPr>
          <w:rFonts w:ascii="宋体" w:eastAsia="宋体" w:hAnsi="宋体" w:cs="宋体"/>
          <w:color w:val="327EB1"/>
          <w:sz w:val="18"/>
        </w:rPr>
        <w:t>和</w:t>
      </w:r>
      <w:r>
        <w:rPr>
          <w:rFonts w:ascii="Times New Roman" w:eastAsia="Times New Roman" w:hAnsi="Times New Roman" w:cs="Times New Roman"/>
          <w:color w:val="327EB1"/>
          <w:sz w:val="18"/>
        </w:rPr>
        <w:t>Maruyama(2015)</w:t>
      </w:r>
      <w:r>
        <w:rPr>
          <w:rFonts w:ascii="宋体" w:eastAsia="宋体" w:hAnsi="宋体" w:cs="宋体"/>
          <w:color w:val="000000"/>
          <w:sz w:val="18"/>
        </w:rPr>
        <w:t>提出了一个可居住环境的新概念。</w:t>
      </w:r>
      <w:r w:rsidRPr="00FD282C">
        <w:rPr>
          <w:rFonts w:ascii="Times New Roman" w:eastAsia="Times New Roman" w:hAnsi="Times New Roman" w:cs="Times New Roman"/>
          <w:color w:val="000000"/>
          <w:sz w:val="18"/>
          <w:u w:val="single"/>
        </w:rPr>
        <w:t>“</w:t>
      </w:r>
      <w:r w:rsidRPr="00FD282C">
        <w:rPr>
          <w:rFonts w:ascii="宋体" w:eastAsia="宋体" w:hAnsi="宋体" w:cs="宋体"/>
          <w:color w:val="000000"/>
          <w:sz w:val="18"/>
          <w:u w:val="single"/>
        </w:rPr>
        <w:t>宜居三位一体</w:t>
      </w:r>
      <w:r w:rsidRPr="00FD282C">
        <w:rPr>
          <w:rFonts w:ascii="Times New Roman" w:eastAsia="Times New Roman" w:hAnsi="Times New Roman" w:cs="Times New Roman"/>
          <w:color w:val="000000"/>
          <w:sz w:val="18"/>
          <w:u w:val="single"/>
        </w:rPr>
        <w:t>”(</w:t>
      </w:r>
      <w:r w:rsidRPr="00FD282C">
        <w:rPr>
          <w:rFonts w:ascii="宋体" w:eastAsia="宋体" w:hAnsi="宋体" w:cs="宋体"/>
          <w:color w:val="000000"/>
          <w:sz w:val="18"/>
          <w:u w:val="single"/>
        </w:rPr>
        <w:t>宜居三位一体</w:t>
      </w:r>
      <w:r w:rsidRPr="00FD282C">
        <w:rPr>
          <w:rFonts w:ascii="Times New Roman" w:eastAsia="Times New Roman" w:hAnsi="Times New Roman" w:cs="Times New Roman"/>
          <w:color w:val="000000"/>
          <w:sz w:val="18"/>
          <w:u w:val="single"/>
        </w:rPr>
        <w:t>)</w:t>
      </w:r>
      <w:r w:rsidRPr="00FD282C">
        <w:rPr>
          <w:rFonts w:ascii="宋体" w:eastAsia="宋体" w:hAnsi="宋体" w:cs="宋体"/>
          <w:color w:val="000000"/>
          <w:sz w:val="18"/>
          <w:u w:val="single"/>
        </w:rPr>
        <w:t>这一概念包括大气、水和陆地共存，三者之间在太阳的驱动下进行持续的物质循环。这一设定是生命出现的最低要求之一。构成生命体的元素</w:t>
      </w:r>
      <w:r w:rsidRPr="00FD282C">
        <w:rPr>
          <w:rFonts w:ascii="Times New Roman" w:eastAsia="Times New Roman" w:hAnsi="Times New Roman" w:cs="Times New Roman"/>
          <w:color w:val="000000"/>
          <w:sz w:val="18"/>
          <w:u w:val="single"/>
        </w:rPr>
        <w:t>(</w:t>
      </w:r>
      <w:r w:rsidRPr="00FD282C">
        <w:rPr>
          <w:rFonts w:ascii="宋体" w:eastAsia="宋体" w:hAnsi="宋体" w:cs="宋体"/>
          <w:color w:val="000000"/>
          <w:sz w:val="18"/>
          <w:u w:val="single"/>
        </w:rPr>
        <w:t>碳</w:t>
      </w:r>
      <w:r w:rsidRPr="00FD282C">
        <w:rPr>
          <w:rFonts w:ascii="宋体" w:eastAsia="宋体" w:hAnsi="宋体" w:cs="宋体" w:hint="eastAsia"/>
          <w:color w:val="000000"/>
          <w:sz w:val="18"/>
          <w:u w:val="single"/>
        </w:rPr>
        <w:t>C</w:t>
      </w:r>
      <w:r w:rsidRPr="00FD282C">
        <w:rPr>
          <w:rFonts w:ascii="宋体" w:eastAsia="宋体" w:hAnsi="宋体" w:cs="宋体"/>
          <w:color w:val="000000"/>
          <w:sz w:val="18"/>
          <w:u w:val="single"/>
        </w:rPr>
        <w:t>、氢</w:t>
      </w:r>
      <w:r w:rsidRPr="00FD282C">
        <w:rPr>
          <w:rFonts w:ascii="宋体" w:eastAsia="宋体" w:hAnsi="宋体" w:cs="宋体" w:hint="eastAsia"/>
          <w:color w:val="000000"/>
          <w:sz w:val="18"/>
          <w:u w:val="single"/>
        </w:rPr>
        <w:t>H</w:t>
      </w:r>
      <w:r w:rsidRPr="00FD282C">
        <w:rPr>
          <w:rFonts w:ascii="宋体" w:eastAsia="宋体" w:hAnsi="宋体" w:cs="宋体"/>
          <w:color w:val="000000"/>
          <w:sz w:val="18"/>
          <w:u w:val="single"/>
        </w:rPr>
        <w:t>、氧</w:t>
      </w:r>
      <w:r w:rsidRPr="00FD282C">
        <w:rPr>
          <w:rFonts w:ascii="宋体" w:eastAsia="宋体" w:hAnsi="宋体" w:cs="宋体" w:hint="eastAsia"/>
          <w:color w:val="000000"/>
          <w:sz w:val="18"/>
          <w:u w:val="single"/>
        </w:rPr>
        <w:t>O</w:t>
      </w:r>
      <w:r w:rsidRPr="00FD282C">
        <w:rPr>
          <w:rFonts w:ascii="宋体" w:eastAsia="宋体" w:hAnsi="宋体" w:cs="宋体"/>
          <w:color w:val="000000"/>
          <w:sz w:val="18"/>
          <w:u w:val="single"/>
        </w:rPr>
        <w:t>、氮</w:t>
      </w:r>
      <w:r w:rsidRPr="00FD282C">
        <w:rPr>
          <w:rFonts w:ascii="宋体" w:eastAsia="宋体" w:hAnsi="宋体" w:cs="宋体" w:hint="eastAsia"/>
          <w:color w:val="000000"/>
          <w:sz w:val="18"/>
          <w:u w:val="single"/>
        </w:rPr>
        <w:t>N</w:t>
      </w:r>
      <w:r w:rsidRPr="00FD282C">
        <w:rPr>
          <w:rFonts w:ascii="宋体" w:eastAsia="宋体" w:hAnsi="宋体" w:cs="宋体"/>
          <w:color w:val="000000"/>
          <w:sz w:val="18"/>
          <w:u w:val="single"/>
        </w:rPr>
        <w:t>和营养物质</w:t>
      </w:r>
      <w:r w:rsidRPr="00FD282C">
        <w:rPr>
          <w:rFonts w:ascii="Times New Roman" w:eastAsia="Times New Roman" w:hAnsi="Times New Roman" w:cs="Times New Roman"/>
          <w:color w:val="000000"/>
          <w:sz w:val="18"/>
          <w:u w:val="single"/>
        </w:rPr>
        <w:t>)</w:t>
      </w:r>
      <w:r w:rsidRPr="00FD282C">
        <w:rPr>
          <w:rFonts w:ascii="宋体" w:eastAsia="宋体" w:hAnsi="宋体" w:cs="宋体"/>
          <w:color w:val="000000"/>
          <w:sz w:val="18"/>
          <w:u w:val="single"/>
        </w:rPr>
        <w:t>由大气</w:t>
      </w:r>
      <w:r w:rsidRPr="00FD282C">
        <w:rPr>
          <w:rFonts w:ascii="Times New Roman" w:eastAsia="Times New Roman" w:hAnsi="Times New Roman" w:cs="Times New Roman"/>
          <w:color w:val="000000"/>
          <w:sz w:val="18"/>
          <w:u w:val="single"/>
        </w:rPr>
        <w:t>(</w:t>
      </w:r>
      <w:r w:rsidRPr="00FD282C">
        <w:rPr>
          <w:rFonts w:ascii="宋体" w:eastAsia="宋体" w:hAnsi="宋体" w:cs="宋体"/>
          <w:color w:val="000000"/>
          <w:sz w:val="18"/>
          <w:u w:val="single"/>
        </w:rPr>
        <w:t>碳和氮</w:t>
      </w:r>
      <w:r w:rsidRPr="00FD282C">
        <w:rPr>
          <w:rFonts w:ascii="Times New Roman" w:eastAsia="Times New Roman" w:hAnsi="Times New Roman" w:cs="Times New Roman"/>
          <w:color w:val="000000"/>
          <w:sz w:val="18"/>
          <w:u w:val="single"/>
        </w:rPr>
        <w:t>)</w:t>
      </w:r>
      <w:r w:rsidRPr="00FD282C">
        <w:rPr>
          <w:rFonts w:ascii="宋体" w:eastAsia="宋体" w:hAnsi="宋体" w:cs="宋体"/>
          <w:color w:val="000000"/>
          <w:sz w:val="18"/>
          <w:u w:val="single"/>
        </w:rPr>
        <w:t>、水</w:t>
      </w:r>
      <w:r w:rsidRPr="00FD282C">
        <w:rPr>
          <w:rFonts w:ascii="Times New Roman" w:eastAsia="Times New Roman" w:hAnsi="Times New Roman" w:cs="Times New Roman"/>
          <w:color w:val="000000"/>
          <w:sz w:val="18"/>
          <w:u w:val="single"/>
        </w:rPr>
        <w:t>(</w:t>
      </w:r>
      <w:r w:rsidRPr="00FD282C">
        <w:rPr>
          <w:rFonts w:ascii="宋体" w:eastAsia="宋体" w:hAnsi="宋体" w:cs="宋体"/>
          <w:color w:val="000000"/>
          <w:sz w:val="18"/>
          <w:u w:val="single"/>
        </w:rPr>
        <w:t>氢和氧</w:t>
      </w:r>
      <w:r w:rsidRPr="00FD282C">
        <w:rPr>
          <w:rFonts w:ascii="Times New Roman" w:eastAsia="Times New Roman" w:hAnsi="Times New Roman" w:cs="Times New Roman"/>
          <w:color w:val="000000"/>
          <w:sz w:val="18"/>
          <w:u w:val="single"/>
        </w:rPr>
        <w:t>)</w:t>
      </w:r>
      <w:r w:rsidRPr="00FD282C">
        <w:rPr>
          <w:rFonts w:ascii="宋体" w:eastAsia="宋体" w:hAnsi="宋体" w:cs="宋体"/>
          <w:color w:val="000000"/>
          <w:sz w:val="18"/>
          <w:u w:val="single"/>
        </w:rPr>
        <w:t>和陆地</w:t>
      </w:r>
      <w:r w:rsidRPr="00FD282C">
        <w:rPr>
          <w:rFonts w:ascii="Times New Roman" w:eastAsia="Times New Roman" w:hAnsi="Times New Roman" w:cs="Times New Roman"/>
          <w:color w:val="000000"/>
          <w:sz w:val="18"/>
          <w:u w:val="single"/>
        </w:rPr>
        <w:t>(</w:t>
      </w:r>
      <w:r w:rsidRPr="00FD282C">
        <w:rPr>
          <w:rFonts w:ascii="宋体" w:eastAsia="宋体" w:hAnsi="宋体" w:cs="宋体"/>
          <w:color w:val="000000"/>
          <w:sz w:val="18"/>
          <w:u w:val="single"/>
        </w:rPr>
        <w:t>营养物质</w:t>
      </w:r>
      <w:r w:rsidRPr="00FD282C">
        <w:rPr>
          <w:rFonts w:ascii="Times New Roman" w:eastAsia="Times New Roman" w:hAnsi="Times New Roman" w:cs="Times New Roman"/>
          <w:color w:val="000000"/>
          <w:sz w:val="18"/>
          <w:u w:val="single"/>
        </w:rPr>
        <w:t>)</w:t>
      </w:r>
      <w:r w:rsidRPr="00FD282C">
        <w:rPr>
          <w:rFonts w:ascii="宋体" w:eastAsia="宋体" w:hAnsi="宋体" w:cs="宋体"/>
          <w:color w:val="000000"/>
          <w:sz w:val="18"/>
          <w:u w:val="single"/>
        </w:rPr>
        <w:t>这三种成分提供。</w:t>
      </w:r>
      <w:r>
        <w:rPr>
          <w:rFonts w:ascii="宋体" w:eastAsia="宋体" w:hAnsi="宋体" w:cs="宋体"/>
          <w:color w:val="000000"/>
          <w:sz w:val="18"/>
        </w:rPr>
        <w:t>尽管原始大陆的存在和组成一直存在激烈的争论</w:t>
      </w:r>
      <w:r>
        <w:rPr>
          <w:rFonts w:ascii="Times New Roman" w:eastAsia="Times New Roman" w:hAnsi="Times New Roman" w:cs="Times New Roman"/>
          <w:color w:val="000000"/>
          <w:sz w:val="18"/>
        </w:rPr>
        <w:t>(Harrison,</w:t>
      </w:r>
      <w:r>
        <w:rPr>
          <w:rFonts w:ascii="宋体" w:eastAsia="宋体" w:hAnsi="宋体" w:cs="宋体"/>
          <w:color w:val="000000"/>
          <w:sz w:val="18"/>
        </w:rPr>
        <w:t xml:space="preserve"> </w:t>
      </w:r>
      <w:r>
        <w:rPr>
          <w:rFonts w:ascii="Times New Roman" w:eastAsia="Times New Roman" w:hAnsi="Times New Roman" w:cs="Times New Roman"/>
          <w:color w:val="327EB1"/>
          <w:sz w:val="18"/>
        </w:rPr>
        <w:t>2009)</w:t>
      </w:r>
      <w:r>
        <w:rPr>
          <w:rFonts w:ascii="宋体" w:eastAsia="宋体" w:hAnsi="宋体" w:cs="宋体"/>
          <w:color w:val="000000"/>
          <w:sz w:val="18"/>
        </w:rPr>
        <w:t>，但</w:t>
      </w:r>
      <w:r>
        <w:rPr>
          <w:rFonts w:ascii="Times New Roman" w:eastAsia="Times New Roman" w:hAnsi="Times New Roman" w:cs="Times New Roman"/>
          <w:color w:val="327EB1"/>
          <w:sz w:val="18"/>
        </w:rPr>
        <w:t>Maruyama</w:t>
      </w:r>
      <w:r>
        <w:rPr>
          <w:rFonts w:ascii="宋体" w:eastAsia="宋体" w:hAnsi="宋体" w:cs="宋体"/>
          <w:color w:val="327EB1"/>
          <w:sz w:val="18"/>
        </w:rPr>
        <w:t>等</w:t>
      </w:r>
      <w:r>
        <w:rPr>
          <w:rFonts w:ascii="宋体" w:eastAsia="宋体" w:hAnsi="宋体" w:cs="宋体"/>
          <w:color w:val="000000"/>
          <w:sz w:val="18"/>
        </w:rPr>
        <w:t>人</w:t>
      </w:r>
      <w:r>
        <w:rPr>
          <w:rFonts w:ascii="Times New Roman" w:eastAsia="Times New Roman" w:hAnsi="Times New Roman" w:cs="Times New Roman"/>
          <w:color w:val="327EB1"/>
          <w:sz w:val="18"/>
        </w:rPr>
        <w:t>(2013)</w:t>
      </w:r>
      <w:r>
        <w:rPr>
          <w:rFonts w:ascii="宋体" w:eastAsia="宋体" w:hAnsi="宋体" w:cs="宋体"/>
          <w:color w:val="000000"/>
          <w:sz w:val="18"/>
        </w:rPr>
        <w:t>推测，冥古纪地球上存在巨大的大陆</w:t>
      </w:r>
      <w:r>
        <w:rPr>
          <w:rFonts w:ascii="Times New Roman" w:eastAsia="Times New Roman" w:hAnsi="Times New Roman" w:cs="Times New Roman"/>
          <w:color w:val="000000"/>
          <w:sz w:val="18"/>
        </w:rPr>
        <w:t>(</w:t>
      </w:r>
      <w:r>
        <w:rPr>
          <w:rFonts w:ascii="宋体" w:eastAsia="宋体" w:hAnsi="宋体" w:cs="宋体"/>
          <w:color w:val="000000"/>
          <w:sz w:val="18"/>
        </w:rPr>
        <w:t>图</w:t>
      </w:r>
      <w:r>
        <w:rPr>
          <w:rFonts w:ascii="Times New Roman" w:eastAsia="Times New Roman" w:hAnsi="Times New Roman" w:cs="Times New Roman"/>
          <w:color w:val="327EB1"/>
          <w:sz w:val="18"/>
        </w:rPr>
        <w:t>1)</w:t>
      </w:r>
      <w:r>
        <w:rPr>
          <w:rFonts w:ascii="宋体" w:eastAsia="宋体" w:hAnsi="宋体" w:cs="宋体"/>
          <w:color w:val="327EB1"/>
          <w:sz w:val="18"/>
        </w:rPr>
        <w:t>。</w:t>
      </w:r>
      <w:r>
        <w:rPr>
          <w:rFonts w:ascii="宋体" w:eastAsia="宋体" w:hAnsi="宋体" w:cs="宋体"/>
          <w:color w:val="000000"/>
          <w:sz w:val="18"/>
        </w:rPr>
        <w:t>它由数十公里厚的长角花岗岩地壳组成，局部覆盖和</w:t>
      </w:r>
      <w:r>
        <w:rPr>
          <w:rFonts w:ascii="Times New Roman" w:eastAsia="Times New Roman" w:hAnsi="Times New Roman" w:cs="Times New Roman"/>
          <w:color w:val="000000"/>
          <w:sz w:val="18"/>
        </w:rPr>
        <w:t>KREEP(</w:t>
      </w:r>
      <w:r>
        <w:rPr>
          <w:rFonts w:ascii="宋体" w:eastAsia="宋体" w:hAnsi="宋体" w:cs="宋体"/>
          <w:color w:val="000000"/>
          <w:sz w:val="18"/>
        </w:rPr>
        <w:t>钾、稀土元素和磷</w:t>
      </w:r>
      <w:r>
        <w:rPr>
          <w:rFonts w:ascii="Times New Roman" w:eastAsia="Times New Roman" w:hAnsi="Times New Roman" w:cs="Times New Roman"/>
          <w:color w:val="000000"/>
          <w:sz w:val="18"/>
        </w:rPr>
        <w:t>)</w:t>
      </w:r>
      <w:r>
        <w:rPr>
          <w:rFonts w:ascii="宋体" w:eastAsia="宋体" w:hAnsi="宋体" w:cs="宋体"/>
          <w:color w:val="000000"/>
          <w:sz w:val="18"/>
        </w:rPr>
        <w:t>玄武岩组成，与在月球上观察到的相似。</w:t>
      </w:r>
      <w:r w:rsidRPr="00DA19E5">
        <w:rPr>
          <w:rFonts w:ascii="宋体" w:eastAsia="宋体" w:hAnsi="宋体" w:cs="宋体"/>
          <w:color w:val="000000"/>
          <w:sz w:val="18"/>
          <w:u w:val="single"/>
        </w:rPr>
        <w:t>在大陆表面，以蛇纹岩为宿主的热液系统以局部的</w:t>
      </w:r>
      <w:r w:rsidRPr="00DA19E5">
        <w:rPr>
          <w:rFonts w:ascii="Times New Roman" w:eastAsia="Times New Roman" w:hAnsi="Times New Roman" w:cs="Times New Roman"/>
          <w:color w:val="000000"/>
          <w:sz w:val="18"/>
          <w:u w:val="single"/>
        </w:rPr>
        <w:t>H</w:t>
      </w:r>
      <w:r w:rsidRPr="00DA19E5">
        <w:rPr>
          <w:rFonts w:ascii="Times New Roman" w:eastAsia="Times New Roman" w:hAnsi="Times New Roman" w:cs="Times New Roman"/>
          <w:color w:val="000000"/>
          <w:sz w:val="13"/>
          <w:u w:val="single"/>
          <w:vertAlign w:val="subscript"/>
        </w:rPr>
        <w:t>2</w:t>
      </w:r>
      <w:r w:rsidRPr="00DA19E5">
        <w:rPr>
          <w:rFonts w:ascii="Times New Roman" w:eastAsia="Times New Roman" w:hAnsi="Times New Roman" w:cs="Times New Roman"/>
          <w:color w:val="000000"/>
          <w:sz w:val="18"/>
          <w:u w:val="single"/>
        </w:rPr>
        <w:t>-rich</w:t>
      </w:r>
      <w:r w:rsidRPr="00DA19E5">
        <w:rPr>
          <w:rFonts w:ascii="宋体" w:eastAsia="宋体" w:hAnsi="宋体" w:cs="宋体"/>
          <w:color w:val="000000"/>
          <w:sz w:val="18"/>
          <w:u w:val="single"/>
        </w:rPr>
        <w:t>碱性环境分布。在靠近地热田的池塘中，富含养分的岩石的风化、侵蚀和运输提供了充足而持续的营养元素</w:t>
      </w:r>
      <w:r w:rsidRPr="00DA19E5">
        <w:rPr>
          <w:rFonts w:ascii="Times New Roman" w:eastAsia="Times New Roman" w:hAnsi="Times New Roman" w:cs="Times New Roman"/>
          <w:color w:val="000000"/>
          <w:sz w:val="18"/>
          <w:u w:val="single"/>
        </w:rPr>
        <w:t>(</w:t>
      </w:r>
      <w:r w:rsidRPr="00DA19E5">
        <w:rPr>
          <w:rFonts w:ascii="宋体" w:eastAsia="宋体" w:hAnsi="宋体" w:cs="宋体"/>
          <w:color w:val="000000"/>
          <w:sz w:val="18"/>
          <w:u w:val="single"/>
        </w:rPr>
        <w:t>如</w:t>
      </w:r>
      <w:r w:rsidRPr="00DA19E5">
        <w:rPr>
          <w:rFonts w:ascii="Times New Roman" w:eastAsia="Times New Roman" w:hAnsi="Times New Roman" w:cs="Times New Roman"/>
          <w:color w:val="000000"/>
          <w:sz w:val="18"/>
          <w:u w:val="single"/>
        </w:rPr>
        <w:t>K</w:t>
      </w:r>
      <w:r w:rsidRPr="00DA19E5">
        <w:rPr>
          <w:rFonts w:ascii="宋体" w:eastAsia="宋体" w:hAnsi="宋体" w:cs="宋体"/>
          <w:color w:val="000000"/>
          <w:sz w:val="18"/>
          <w:u w:val="single"/>
        </w:rPr>
        <w:t>和</w:t>
      </w:r>
      <w:r w:rsidRPr="00DA19E5">
        <w:rPr>
          <w:rFonts w:ascii="Times New Roman" w:eastAsia="Times New Roman" w:hAnsi="Times New Roman" w:cs="Times New Roman"/>
          <w:color w:val="000000"/>
          <w:sz w:val="18"/>
          <w:u w:val="single"/>
        </w:rPr>
        <w:t>P)</w:t>
      </w:r>
      <w:r w:rsidRPr="00DA19E5">
        <w:rPr>
          <w:rFonts w:ascii="宋体" w:eastAsia="宋体" w:hAnsi="宋体" w:cs="宋体"/>
          <w:color w:val="000000"/>
          <w:sz w:val="18"/>
          <w:u w:val="single"/>
        </w:rPr>
        <w:t>。池塘的岸边有利于脱水反应，从而通过干湿循环导致生物分子聚</w:t>
      </w:r>
    </w:p>
    <w:p w:rsidR="00917D8E" w:rsidRDefault="00917D8E">
      <w:pPr>
        <w:spacing w:line="14" w:lineRule="exact"/>
      </w:pPr>
    </w:p>
    <w:p w:rsidR="00917D8E" w:rsidRDefault="00FD282C">
      <w:pPr>
        <w:pBdr>
          <w:top w:val="single" w:sz="0" w:space="12" w:color="FFFFFF"/>
        </w:pBdr>
      </w:pPr>
      <w:r>
        <w:br w:type="column"/>
      </w:r>
      <w:r>
        <w:rPr>
          <w:rFonts w:ascii="宋体" w:eastAsia="宋体" w:hAnsi="宋体" w:cs="宋体"/>
          <w:color w:val="000000"/>
          <w:sz w:val="18"/>
        </w:rPr>
        <w:lastRenderedPageBreak/>
        <w:t>合</w:t>
      </w:r>
      <w:r>
        <w:rPr>
          <w:rFonts w:ascii="Times New Roman" w:eastAsia="Times New Roman" w:hAnsi="Times New Roman" w:cs="Times New Roman"/>
          <w:color w:val="000000"/>
          <w:sz w:val="18"/>
        </w:rPr>
        <w:t>(Mulkidjanian</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2012a,b;Stueken</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2013)</w:t>
      </w:r>
      <w:r>
        <w:rPr>
          <w:rFonts w:ascii="宋体" w:eastAsia="宋体" w:hAnsi="宋体" w:cs="宋体"/>
          <w:color w:val="327EB1"/>
          <w:sz w:val="18"/>
        </w:rPr>
        <w:t>。</w:t>
      </w:r>
      <w:r>
        <w:rPr>
          <w:rFonts w:ascii="宋体" w:eastAsia="宋体" w:hAnsi="宋体" w:cs="宋体"/>
          <w:color w:val="000000"/>
          <w:sz w:val="18"/>
        </w:rPr>
        <w:t>地热田还使</w:t>
      </w:r>
      <w:r w:rsidRPr="00DA19E5">
        <w:rPr>
          <w:rFonts w:ascii="宋体" w:eastAsia="宋体" w:hAnsi="宋体" w:cs="宋体"/>
          <w:color w:val="000000"/>
          <w:sz w:val="18"/>
          <w:u w:val="single"/>
        </w:rPr>
        <w:t>太阳能作为能源和通过大气反应产生或由地外物体传递的各种有机物质的参与成为可能</w:t>
      </w:r>
      <w:r>
        <w:rPr>
          <w:rFonts w:ascii="宋体" w:eastAsia="宋体" w:hAnsi="宋体" w:cs="宋体"/>
          <w:color w:val="000000"/>
          <w:sz w:val="18"/>
        </w:rPr>
        <w:t>。所提出的环境似乎包括迄今为止所提出的几乎所有有利于生命化学进化的地球化学情况。因此，</w:t>
      </w:r>
      <w:r w:rsidRPr="00DA19E5">
        <w:rPr>
          <w:rFonts w:ascii="宋体" w:eastAsia="宋体" w:hAnsi="宋体" w:cs="宋体"/>
          <w:color w:val="000000"/>
          <w:sz w:val="18"/>
          <w:u w:val="single"/>
        </w:rPr>
        <w:t>陆地环境是否足以驱动从简单无机分子的凝结</w:t>
      </w:r>
      <w:r w:rsidRPr="00DA19E5">
        <w:rPr>
          <w:rFonts w:ascii="Times New Roman" w:eastAsia="Times New Roman" w:hAnsi="Times New Roman" w:cs="Times New Roman"/>
          <w:color w:val="000000"/>
          <w:sz w:val="18"/>
          <w:u w:val="single"/>
        </w:rPr>
        <w:t>(</w:t>
      </w:r>
      <w:r w:rsidRPr="00DA19E5">
        <w:rPr>
          <w:rFonts w:ascii="宋体" w:eastAsia="宋体" w:hAnsi="宋体" w:cs="宋体"/>
          <w:color w:val="000000"/>
          <w:sz w:val="18"/>
          <w:u w:val="single"/>
        </w:rPr>
        <w:t>例如</w:t>
      </w:r>
      <w:r w:rsidRPr="00DA19E5">
        <w:rPr>
          <w:rFonts w:ascii="Times New Roman" w:eastAsia="Times New Roman" w:hAnsi="Times New Roman" w:cs="Times New Roman"/>
          <w:color w:val="000000"/>
          <w:sz w:val="18"/>
          <w:u w:val="single"/>
        </w:rPr>
        <w:t>CO</w:t>
      </w:r>
      <w:r w:rsidRPr="00DA19E5">
        <w:rPr>
          <w:rFonts w:ascii="Times New Roman" w:eastAsia="Times New Roman" w:hAnsi="Times New Roman" w:cs="Times New Roman"/>
          <w:color w:val="000000"/>
          <w:sz w:val="13"/>
          <w:u w:val="single"/>
          <w:vertAlign w:val="subscript"/>
        </w:rPr>
        <w:t>2</w:t>
      </w:r>
      <w:r w:rsidRPr="00DA19E5">
        <w:rPr>
          <w:rFonts w:ascii="Times New Roman" w:eastAsia="Times New Roman" w:hAnsi="Times New Roman" w:cs="Times New Roman"/>
          <w:color w:val="000000"/>
          <w:sz w:val="18"/>
          <w:u w:val="single"/>
        </w:rPr>
        <w:t>)</w:t>
      </w:r>
      <w:r w:rsidRPr="00DA19E5">
        <w:rPr>
          <w:rFonts w:ascii="宋体" w:eastAsia="宋体" w:hAnsi="宋体" w:cs="宋体"/>
          <w:color w:val="000000"/>
          <w:sz w:val="18"/>
          <w:u w:val="single"/>
        </w:rPr>
        <w:t>到最早生命的出现</w:t>
      </w:r>
      <w:r w:rsidRPr="00DA19E5">
        <w:rPr>
          <w:rFonts w:ascii="Times New Roman" w:eastAsia="Times New Roman" w:hAnsi="Times New Roman" w:cs="Times New Roman"/>
          <w:color w:val="000000"/>
          <w:sz w:val="18"/>
          <w:u w:val="single"/>
        </w:rPr>
        <w:t>)</w:t>
      </w:r>
      <w:r w:rsidRPr="00DA19E5">
        <w:rPr>
          <w:rFonts w:ascii="宋体" w:eastAsia="宋体" w:hAnsi="宋体" w:cs="宋体"/>
          <w:color w:val="000000"/>
          <w:sz w:val="18"/>
          <w:u w:val="single"/>
        </w:rPr>
        <w:t>到化学演化的所有阶段，将是值得考虑的问题。</w:t>
      </w:r>
      <w:r>
        <w:rPr>
          <w:rFonts w:ascii="宋体" w:eastAsia="宋体" w:hAnsi="宋体" w:cs="宋体"/>
          <w:color w:val="000000"/>
          <w:sz w:val="18"/>
        </w:rPr>
        <w:t>为此，我们还需要考虑最后一个问题</w:t>
      </w:r>
      <w:r>
        <w:rPr>
          <w:rFonts w:ascii="Times New Roman" w:eastAsia="Times New Roman" w:hAnsi="Times New Roman" w:cs="Times New Roman"/>
          <w:color w:val="000000"/>
          <w:sz w:val="18"/>
        </w:rPr>
        <w:t>:</w:t>
      </w:r>
      <w:r w:rsidRPr="00DA19E5">
        <w:rPr>
          <w:rFonts w:ascii="宋体" w:eastAsia="宋体" w:hAnsi="宋体" w:cs="宋体"/>
          <w:color w:val="000000"/>
          <w:sz w:val="18"/>
          <w:highlight w:val="yellow"/>
        </w:rPr>
        <w:t>地球上的生命是如何起源的</w:t>
      </w:r>
      <w:r w:rsidRPr="00DA19E5">
        <w:rPr>
          <w:rFonts w:ascii="Times New Roman" w:eastAsia="Times New Roman" w:hAnsi="Times New Roman" w:cs="Times New Roman"/>
          <w:color w:val="000000"/>
          <w:sz w:val="18"/>
          <w:highlight w:val="yellow"/>
        </w:rPr>
        <w:t>?</w:t>
      </w:r>
    </w:p>
    <w:p w:rsidR="00917D8E" w:rsidRDefault="00FD282C">
      <w:pPr>
        <w:spacing w:before="40"/>
      </w:pPr>
      <w:r>
        <w:rPr>
          <w:rFonts w:ascii="宋体" w:eastAsia="宋体" w:hAnsi="宋体" w:cs="宋体"/>
          <w:color w:val="000000"/>
          <w:sz w:val="18"/>
        </w:rPr>
        <w:t>生命一般具有以下三种功能</w:t>
      </w:r>
      <w:r>
        <w:rPr>
          <w:rFonts w:ascii="Times New Roman" w:eastAsia="Times New Roman" w:hAnsi="Times New Roman" w:cs="Times New Roman"/>
          <w:color w:val="000000"/>
          <w:sz w:val="18"/>
        </w:rPr>
        <w:t>:</w:t>
      </w:r>
      <w:r w:rsidRPr="00DA19E5">
        <w:rPr>
          <w:rFonts w:ascii="Times New Roman" w:eastAsia="Times New Roman" w:hAnsi="Times New Roman" w:cs="Times New Roman"/>
          <w:color w:val="000000"/>
          <w:sz w:val="18"/>
          <w:u w:val="single"/>
        </w:rPr>
        <w:t>(1)</w:t>
      </w:r>
      <w:r w:rsidRPr="00DA19E5">
        <w:rPr>
          <w:rFonts w:ascii="宋体" w:eastAsia="宋体" w:hAnsi="宋体" w:cs="宋体"/>
          <w:color w:val="000000"/>
          <w:sz w:val="18"/>
          <w:u w:val="single"/>
        </w:rPr>
        <w:t>区室化</w:t>
      </w:r>
      <w:r w:rsidRPr="00DA19E5">
        <w:rPr>
          <w:rFonts w:ascii="Times New Roman" w:eastAsia="Times New Roman" w:hAnsi="Times New Roman" w:cs="Times New Roman"/>
          <w:color w:val="000000"/>
          <w:sz w:val="18"/>
          <w:u w:val="single"/>
        </w:rPr>
        <w:t>:</w:t>
      </w:r>
      <w:r w:rsidRPr="00DA19E5">
        <w:rPr>
          <w:rFonts w:ascii="宋体" w:eastAsia="宋体" w:hAnsi="宋体" w:cs="宋体"/>
          <w:color w:val="000000"/>
          <w:sz w:val="18"/>
          <w:u w:val="single"/>
        </w:rPr>
        <w:t>将其各组成部分保持在一起并将自身与环境区分开来的能力</w:t>
      </w:r>
      <w:r w:rsidRPr="00DA19E5">
        <w:rPr>
          <w:rFonts w:ascii="Times New Roman" w:eastAsia="Times New Roman" w:hAnsi="Times New Roman" w:cs="Times New Roman"/>
          <w:color w:val="000000"/>
          <w:sz w:val="18"/>
          <w:u w:val="single"/>
        </w:rPr>
        <w:t>;(2)</w:t>
      </w:r>
      <w:r w:rsidRPr="00DA19E5">
        <w:rPr>
          <w:rFonts w:ascii="宋体" w:eastAsia="宋体" w:hAnsi="宋体" w:cs="宋体"/>
          <w:color w:val="000000"/>
          <w:sz w:val="18"/>
          <w:u w:val="single"/>
        </w:rPr>
        <w:t>复制</w:t>
      </w:r>
      <w:r w:rsidRPr="00DA19E5">
        <w:rPr>
          <w:rFonts w:ascii="Times New Roman" w:eastAsia="Times New Roman" w:hAnsi="Times New Roman" w:cs="Times New Roman"/>
          <w:color w:val="000000"/>
          <w:sz w:val="18"/>
          <w:u w:val="single"/>
        </w:rPr>
        <w:t>:</w:t>
      </w:r>
      <w:r w:rsidRPr="00DA19E5">
        <w:rPr>
          <w:rFonts w:ascii="宋体" w:eastAsia="宋体" w:hAnsi="宋体" w:cs="宋体"/>
          <w:color w:val="000000"/>
          <w:sz w:val="18"/>
          <w:u w:val="single"/>
        </w:rPr>
        <w:t>处理可遗传信息并将其传递给后代的能力</w:t>
      </w:r>
      <w:r w:rsidRPr="00DA19E5">
        <w:rPr>
          <w:rFonts w:ascii="Times New Roman" w:eastAsia="Times New Roman" w:hAnsi="Times New Roman" w:cs="Times New Roman"/>
          <w:color w:val="000000"/>
          <w:sz w:val="18"/>
          <w:u w:val="single"/>
        </w:rPr>
        <w:t>;(3)</w:t>
      </w:r>
      <w:r w:rsidRPr="00DA19E5">
        <w:rPr>
          <w:rFonts w:ascii="宋体" w:eastAsia="宋体" w:hAnsi="宋体" w:cs="宋体"/>
          <w:color w:val="000000"/>
          <w:sz w:val="18"/>
          <w:u w:val="single"/>
        </w:rPr>
        <w:t>代谢</w:t>
      </w:r>
      <w:r w:rsidRPr="00DA19E5">
        <w:rPr>
          <w:rFonts w:ascii="Times New Roman" w:eastAsia="Times New Roman" w:hAnsi="Times New Roman" w:cs="Times New Roman"/>
          <w:color w:val="000000"/>
          <w:sz w:val="18"/>
          <w:u w:val="single"/>
        </w:rPr>
        <w:t>:</w:t>
      </w:r>
      <w:r w:rsidRPr="00DA19E5">
        <w:rPr>
          <w:rFonts w:ascii="宋体" w:eastAsia="宋体" w:hAnsi="宋体" w:cs="宋体"/>
          <w:color w:val="000000"/>
          <w:sz w:val="18"/>
          <w:u w:val="single"/>
        </w:rPr>
        <w:t>获取能量和物质资源的能力，远离热力学平衡</w:t>
      </w:r>
      <w:r>
        <w:rPr>
          <w:rFonts w:ascii="Times New Roman" w:eastAsia="Times New Roman" w:hAnsi="Times New Roman" w:cs="Times New Roman"/>
          <w:color w:val="000000"/>
          <w:sz w:val="18"/>
        </w:rPr>
        <w:t>(</w:t>
      </w:r>
      <w:r>
        <w:rPr>
          <w:rFonts w:ascii="宋体" w:eastAsia="宋体" w:hAnsi="宋体" w:cs="宋体"/>
          <w:color w:val="000000"/>
          <w:sz w:val="18"/>
        </w:rPr>
        <w:t>图</w:t>
      </w:r>
      <w:r>
        <w:rPr>
          <w:rFonts w:ascii="Times New Roman" w:eastAsia="Times New Roman" w:hAnsi="Times New Roman" w:cs="Times New Roman"/>
          <w:color w:val="327EB1"/>
          <w:sz w:val="18"/>
        </w:rPr>
        <w:t>2;Nakashima</w:t>
      </w:r>
      <w:r>
        <w:rPr>
          <w:rFonts w:ascii="宋体" w:eastAsia="宋体" w:hAnsi="宋体" w:cs="宋体"/>
          <w:color w:val="327EB1"/>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2001;Ruiz-Mirazo</w:t>
      </w:r>
      <w:r>
        <w:rPr>
          <w:rFonts w:ascii="宋体" w:eastAsia="宋体" w:hAnsi="宋体" w:cs="宋体"/>
          <w:color w:val="327EB1"/>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2004</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2014)</w:t>
      </w:r>
      <w:r>
        <w:rPr>
          <w:rFonts w:ascii="宋体" w:eastAsia="宋体" w:hAnsi="宋体" w:cs="宋体"/>
          <w:color w:val="327EB1"/>
          <w:sz w:val="18"/>
        </w:rPr>
        <w:t>。</w:t>
      </w:r>
      <w:r>
        <w:rPr>
          <w:rFonts w:ascii="宋体" w:eastAsia="宋体" w:hAnsi="宋体" w:cs="宋体"/>
          <w:color w:val="000000"/>
          <w:sz w:val="18"/>
        </w:rPr>
        <w:t>所有这些功能都是由诸如</w:t>
      </w:r>
      <w:r>
        <w:rPr>
          <w:rFonts w:ascii="Times New Roman" w:eastAsia="Times New Roman" w:hAnsi="Times New Roman" w:cs="Times New Roman"/>
          <w:color w:val="000000"/>
          <w:sz w:val="18"/>
        </w:rPr>
        <w:t>DNA</w:t>
      </w:r>
      <w:r>
        <w:rPr>
          <w:rFonts w:ascii="宋体" w:eastAsia="宋体" w:hAnsi="宋体" w:cs="宋体"/>
          <w:color w:val="000000"/>
          <w:sz w:val="18"/>
        </w:rPr>
        <w:t>、</w:t>
      </w:r>
      <w:r>
        <w:rPr>
          <w:rFonts w:ascii="Times New Roman" w:eastAsia="Times New Roman" w:hAnsi="Times New Roman" w:cs="Times New Roman"/>
          <w:color w:val="000000"/>
          <w:sz w:val="18"/>
        </w:rPr>
        <w:t>RNA</w:t>
      </w:r>
      <w:r>
        <w:rPr>
          <w:rFonts w:ascii="宋体" w:eastAsia="宋体" w:hAnsi="宋体" w:cs="宋体"/>
          <w:color w:val="000000"/>
          <w:sz w:val="18"/>
        </w:rPr>
        <w:t>、蛋白质和磷脂等生物聚合物操作的</w:t>
      </w:r>
      <w:r>
        <w:rPr>
          <w:rFonts w:ascii="Times New Roman" w:eastAsia="Times New Roman" w:hAnsi="Times New Roman" w:cs="Times New Roman"/>
          <w:color w:val="000000"/>
          <w:sz w:val="18"/>
        </w:rPr>
        <w:t>(</w:t>
      </w:r>
      <w:r>
        <w:rPr>
          <w:rFonts w:ascii="宋体" w:eastAsia="宋体" w:hAnsi="宋体" w:cs="宋体"/>
          <w:color w:val="000000"/>
          <w:sz w:val="18"/>
        </w:rPr>
        <w:t>图</w:t>
      </w:r>
      <w:r>
        <w:rPr>
          <w:rFonts w:ascii="Times New Roman" w:eastAsia="Times New Roman" w:hAnsi="Times New Roman" w:cs="Times New Roman"/>
          <w:color w:val="327EB1"/>
          <w:sz w:val="18"/>
        </w:rPr>
        <w:t>2)</w:t>
      </w:r>
      <w:r>
        <w:rPr>
          <w:rFonts w:ascii="宋体" w:eastAsia="宋体" w:hAnsi="宋体" w:cs="宋体"/>
          <w:color w:val="327EB1"/>
          <w:sz w:val="18"/>
        </w:rPr>
        <w:t>。</w:t>
      </w:r>
      <w:r>
        <w:rPr>
          <w:rFonts w:ascii="宋体" w:eastAsia="宋体" w:hAnsi="宋体" w:cs="宋体"/>
          <w:color w:val="000000"/>
          <w:sz w:val="18"/>
        </w:rPr>
        <w:t>磷脂是由两种脂肪酸酯化成磷酸甘油分子组成的。</w:t>
      </w:r>
      <w:r>
        <w:rPr>
          <w:rFonts w:ascii="Times New Roman" w:eastAsia="Times New Roman" w:hAnsi="Times New Roman" w:cs="Times New Roman"/>
          <w:color w:val="000000"/>
          <w:sz w:val="18"/>
        </w:rPr>
        <w:t>DNA</w:t>
      </w:r>
      <w:r>
        <w:rPr>
          <w:rFonts w:ascii="宋体" w:eastAsia="宋体" w:hAnsi="宋体" w:cs="宋体"/>
          <w:color w:val="000000"/>
          <w:sz w:val="18"/>
        </w:rPr>
        <w:t>和</w:t>
      </w:r>
      <w:r>
        <w:rPr>
          <w:rFonts w:ascii="Times New Roman" w:eastAsia="Times New Roman" w:hAnsi="Times New Roman" w:cs="Times New Roman"/>
          <w:color w:val="000000"/>
          <w:sz w:val="18"/>
        </w:rPr>
        <w:t>RNA</w:t>
      </w:r>
      <w:r>
        <w:rPr>
          <w:rFonts w:ascii="宋体" w:eastAsia="宋体" w:hAnsi="宋体" w:cs="宋体"/>
          <w:color w:val="000000"/>
          <w:sz w:val="18"/>
        </w:rPr>
        <w:t>是由磷酸二酯键结合的核苷</w:t>
      </w:r>
      <w:r>
        <w:rPr>
          <w:rFonts w:ascii="Times New Roman" w:eastAsia="Times New Roman" w:hAnsi="Times New Roman" w:cs="Times New Roman"/>
          <w:color w:val="000000"/>
          <w:sz w:val="18"/>
        </w:rPr>
        <w:t>(</w:t>
      </w:r>
      <w:r>
        <w:rPr>
          <w:rFonts w:ascii="宋体" w:eastAsia="宋体" w:hAnsi="宋体" w:cs="宋体"/>
          <w:color w:val="000000"/>
          <w:sz w:val="18"/>
        </w:rPr>
        <w:t>由</w:t>
      </w:r>
      <w:r>
        <w:rPr>
          <w:rFonts w:ascii="Times New Roman" w:eastAsia="Times New Roman" w:hAnsi="Times New Roman" w:cs="Times New Roman"/>
          <w:color w:val="000000"/>
          <w:sz w:val="18"/>
        </w:rPr>
        <w:t>(</w:t>
      </w:r>
      <w:r>
        <w:rPr>
          <w:rFonts w:ascii="宋体" w:eastAsia="宋体" w:hAnsi="宋体" w:cs="宋体"/>
          <w:color w:val="000000"/>
          <w:sz w:val="18"/>
        </w:rPr>
        <w:t>脱氧</w:t>
      </w:r>
      <w:r>
        <w:rPr>
          <w:rFonts w:ascii="Times New Roman" w:eastAsia="Times New Roman" w:hAnsi="Times New Roman" w:cs="Times New Roman"/>
          <w:color w:val="000000"/>
          <w:sz w:val="18"/>
        </w:rPr>
        <w:t>)</w:t>
      </w:r>
      <w:r>
        <w:rPr>
          <w:rFonts w:ascii="宋体" w:eastAsia="宋体" w:hAnsi="宋体" w:cs="宋体"/>
          <w:color w:val="000000"/>
          <w:sz w:val="18"/>
        </w:rPr>
        <w:t>核糖和核碱基组成</w:t>
      </w:r>
      <w:r>
        <w:rPr>
          <w:rFonts w:ascii="Times New Roman" w:eastAsia="Times New Roman" w:hAnsi="Times New Roman" w:cs="Times New Roman"/>
          <w:color w:val="000000"/>
          <w:sz w:val="18"/>
        </w:rPr>
        <w:t>)</w:t>
      </w:r>
      <w:r>
        <w:rPr>
          <w:rFonts w:ascii="宋体" w:eastAsia="宋体" w:hAnsi="宋体" w:cs="宋体"/>
          <w:color w:val="000000"/>
          <w:sz w:val="18"/>
        </w:rPr>
        <w:t>组成的，而蛋白质是由肽键连接在一起的氨基酸组成的</w:t>
      </w:r>
      <w:r>
        <w:rPr>
          <w:rFonts w:ascii="Times New Roman" w:eastAsia="Times New Roman" w:hAnsi="Times New Roman" w:cs="Times New Roman"/>
          <w:color w:val="000000"/>
          <w:sz w:val="18"/>
        </w:rPr>
        <w:t>(</w:t>
      </w:r>
      <w:r>
        <w:rPr>
          <w:rFonts w:ascii="宋体" w:eastAsia="宋体" w:hAnsi="宋体" w:cs="宋体"/>
          <w:color w:val="000000"/>
          <w:sz w:val="18"/>
        </w:rPr>
        <w:t>图</w:t>
      </w:r>
      <w:r>
        <w:rPr>
          <w:rFonts w:ascii="Times New Roman" w:eastAsia="Times New Roman" w:hAnsi="Times New Roman" w:cs="Times New Roman"/>
          <w:color w:val="327EB1"/>
          <w:sz w:val="18"/>
        </w:rPr>
        <w:t>2)</w:t>
      </w:r>
      <w:r>
        <w:rPr>
          <w:rFonts w:ascii="宋体" w:eastAsia="宋体" w:hAnsi="宋体" w:cs="宋体"/>
          <w:color w:val="327EB1"/>
          <w:sz w:val="18"/>
        </w:rPr>
        <w:t>。</w:t>
      </w:r>
      <w:r>
        <w:rPr>
          <w:rFonts w:ascii="宋体" w:eastAsia="宋体" w:hAnsi="宋体" w:cs="宋体"/>
          <w:color w:val="000000"/>
          <w:sz w:val="18"/>
        </w:rPr>
        <w:t>通常认为，这些</w:t>
      </w:r>
      <w:r w:rsidRPr="00DA19E5">
        <w:rPr>
          <w:rFonts w:ascii="宋体" w:eastAsia="宋体" w:hAnsi="宋体" w:cs="宋体"/>
          <w:color w:val="000000"/>
          <w:sz w:val="18"/>
          <w:u w:val="single"/>
        </w:rPr>
        <w:t>重要成分是通过非生物合成的，在某处积累，凝聚成聚合物，相互作用，最终通过原始地球上的自然现象进化成一个自我维持的系统。</w:t>
      </w:r>
      <w:r>
        <w:rPr>
          <w:rFonts w:ascii="宋体" w:eastAsia="宋体" w:hAnsi="宋体" w:cs="宋体"/>
          <w:color w:val="000000"/>
          <w:sz w:val="18"/>
        </w:rPr>
        <w:t>为了探索这些过程的最合理条件，特别是有机单体的合成、积累和聚合步骤，已经进行了相当多的实验室模拟。</w:t>
      </w:r>
    </w:p>
    <w:p w:rsidR="00917D8E" w:rsidRDefault="00FD282C">
      <w:pPr>
        <w:spacing w:before="40"/>
        <w:jc w:val="left"/>
        <w:sectPr w:rsidR="00917D8E">
          <w:type w:val="continuous"/>
          <w:pgSz w:w="11900" w:h="17780"/>
          <w:pgMar w:top="940" w:right="820" w:bottom="1440" w:left="640" w:header="720" w:footer="720" w:gutter="0"/>
          <w:cols w:num="2" w:space="720" w:equalWidth="0">
            <w:col w:w="5040" w:space="340"/>
            <w:col w:w="5060"/>
          </w:cols>
        </w:sectPr>
      </w:pPr>
      <w:r>
        <w:rPr>
          <w:rFonts w:ascii="宋体" w:eastAsia="宋体" w:hAnsi="宋体" w:cs="宋体"/>
          <w:color w:val="000000"/>
          <w:sz w:val="18"/>
        </w:rPr>
        <w:t>这篇综述的目的是提供一个</w:t>
      </w:r>
      <w:r w:rsidRPr="0055719A">
        <w:rPr>
          <w:rFonts w:ascii="宋体" w:eastAsia="宋体" w:hAnsi="宋体" w:cs="宋体"/>
          <w:color w:val="000000"/>
          <w:sz w:val="18"/>
          <w:u w:val="single"/>
        </w:rPr>
        <w:t>思考生命起源所必需的地球化学环境的框架</w:t>
      </w:r>
    </w:p>
    <w:p w:rsidR="00917D8E" w:rsidRDefault="00FD282C">
      <w:pPr>
        <w:pBdr>
          <w:top w:val="single" w:sz="0" w:space="24" w:color="FFFFFF"/>
        </w:pBdr>
        <w:ind w:left="940"/>
        <w:sectPr w:rsidR="00917D8E">
          <w:type w:val="continuous"/>
          <w:pgSz w:w="11900" w:h="17780"/>
          <w:pgMar w:top="940" w:right="820" w:bottom="1440" w:left="640" w:header="720" w:footer="720" w:gutter="0"/>
          <w:cols w:space="720"/>
        </w:sectPr>
      </w:pPr>
      <w:r>
        <w:rPr>
          <w:noProof/>
        </w:rPr>
        <w:lastRenderedPageBreak/>
        <w:drawing>
          <wp:inline distT="0" distB="0" distL="0" distR="0">
            <wp:extent cx="5422900" cy="3467100"/>
            <wp:effectExtent l="0" t="0" r="0" b="0"/>
            <wp:docPr id="5" name="Drawing 5" descr="IMAGE"/>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pic:cNvPicPr>
                  </pic:nvPicPr>
                  <pic:blipFill>
                    <a:blip r:embed="rId7"/>
                    <a:stretch>
                      <a:fillRect/>
                    </a:stretch>
                  </pic:blipFill>
                  <pic:spPr>
                    <a:xfrm>
                      <a:off x="0" y="0"/>
                      <a:ext cx="5422900" cy="3467100"/>
                    </a:xfrm>
                    <a:prstGeom prst="rect">
                      <a:avLst/>
                    </a:prstGeom>
                  </pic:spPr>
                </pic:pic>
              </a:graphicData>
            </a:graphic>
          </wp:inline>
        </w:drawing>
      </w:r>
    </w:p>
    <w:p w:rsidR="00917D8E" w:rsidRDefault="00FD282C">
      <w:pPr>
        <w:pBdr>
          <w:top w:val="single" w:sz="0" w:space="11" w:color="FFFFFF"/>
        </w:pBdr>
        <w:ind w:left="1500" w:right="1480"/>
        <w:jc w:val="left"/>
        <w:sectPr w:rsidR="00917D8E">
          <w:type w:val="continuous"/>
          <w:pgSz w:w="11900" w:h="17780"/>
          <w:pgMar w:top="940" w:right="820" w:bottom="1440" w:left="640" w:header="720" w:footer="720" w:gutter="0"/>
          <w:cols w:space="720"/>
        </w:sectPr>
      </w:pPr>
      <w:r>
        <w:rPr>
          <w:rFonts w:ascii="宋体" w:eastAsia="宋体" w:hAnsi="宋体" w:cs="宋体"/>
          <w:color w:val="000000"/>
          <w:sz w:val="12"/>
        </w:rPr>
        <w:lastRenderedPageBreak/>
        <w:t>图</w:t>
      </w:r>
      <w:r>
        <w:rPr>
          <w:rFonts w:ascii="Times New Roman" w:eastAsia="Times New Roman" w:hAnsi="Times New Roman" w:cs="Times New Roman"/>
          <w:color w:val="000000"/>
          <w:sz w:val="12"/>
        </w:rPr>
        <w:t>1</w:t>
      </w:r>
      <w:r>
        <w:rPr>
          <w:rFonts w:ascii="宋体" w:eastAsia="宋体" w:hAnsi="宋体" w:cs="宋体"/>
          <w:color w:val="000000"/>
          <w:sz w:val="12"/>
        </w:rPr>
        <w:t>所示。</w:t>
      </w:r>
      <w:r>
        <w:rPr>
          <w:rFonts w:ascii="Times New Roman" w:eastAsia="Times New Roman" w:hAnsi="Times New Roman" w:cs="Times New Roman"/>
          <w:color w:val="327EB1"/>
          <w:sz w:val="12"/>
        </w:rPr>
        <w:t>Maruyama</w:t>
      </w:r>
      <w:r>
        <w:rPr>
          <w:rFonts w:ascii="宋体" w:eastAsia="宋体" w:hAnsi="宋体" w:cs="宋体"/>
          <w:color w:val="327EB1"/>
          <w:sz w:val="12"/>
        </w:rPr>
        <w:t>等人</w:t>
      </w:r>
      <w:r>
        <w:rPr>
          <w:rFonts w:ascii="Times New Roman" w:eastAsia="Times New Roman" w:hAnsi="Times New Roman" w:cs="Times New Roman"/>
          <w:color w:val="327EB1"/>
          <w:sz w:val="12"/>
        </w:rPr>
        <w:t>(2013)</w:t>
      </w:r>
      <w:r>
        <w:rPr>
          <w:rFonts w:ascii="宋体" w:eastAsia="宋体" w:hAnsi="宋体" w:cs="宋体"/>
          <w:color w:val="327EB1"/>
          <w:sz w:val="12"/>
        </w:rPr>
        <w:t>和</w:t>
      </w:r>
      <w:r>
        <w:rPr>
          <w:rFonts w:ascii="Times New Roman" w:eastAsia="Times New Roman" w:hAnsi="Times New Roman" w:cs="Times New Roman"/>
          <w:color w:val="327EB1"/>
          <w:sz w:val="12"/>
        </w:rPr>
        <w:t>Santosh</w:t>
      </w:r>
      <w:r>
        <w:rPr>
          <w:rFonts w:ascii="宋体" w:eastAsia="宋体" w:hAnsi="宋体" w:cs="宋体"/>
          <w:color w:val="327EB1"/>
          <w:sz w:val="12"/>
        </w:rPr>
        <w:t>等</w:t>
      </w:r>
      <w:r>
        <w:rPr>
          <w:rFonts w:ascii="宋体" w:eastAsia="宋体" w:hAnsi="宋体" w:cs="宋体"/>
          <w:color w:val="000000"/>
          <w:sz w:val="12"/>
        </w:rPr>
        <w:t>人</w:t>
      </w:r>
      <w:r>
        <w:rPr>
          <w:rFonts w:ascii="Times New Roman" w:eastAsia="Times New Roman" w:hAnsi="Times New Roman" w:cs="Times New Roman"/>
          <w:color w:val="327EB1"/>
          <w:sz w:val="12"/>
        </w:rPr>
        <w:t>(2017)</w:t>
      </w:r>
      <w:r>
        <w:rPr>
          <w:rFonts w:ascii="宋体" w:eastAsia="宋体" w:hAnsi="宋体" w:cs="宋体"/>
          <w:color w:val="000000"/>
          <w:sz w:val="12"/>
        </w:rPr>
        <w:t>提出的冥古纪地表环境示意图。</w:t>
      </w:r>
    </w:p>
    <w:p w:rsidR="00917D8E" w:rsidRDefault="0055719A">
      <w:pPr>
        <w:pageBreakBefore/>
        <w:ind w:left="3300"/>
        <w:sectPr w:rsidR="00917D8E">
          <w:type w:val="continuous"/>
          <w:pgSz w:w="11900" w:h="17780"/>
          <w:pgMar w:top="940" w:right="620" w:bottom="1440" w:left="840" w:header="720" w:footer="720" w:gutter="0"/>
          <w:cols w:space="720"/>
        </w:sectPr>
      </w:pPr>
      <w:r>
        <w:pict>
          <v:group id="_x0000_s1134" style="width:355pt;height:7pt;mso-position-horizontal-relative:char;mso-position-vertical-relative:line" coordsize="7100,140">
            <v:shape id="_x0000_s1136" type="#_x0000_t202" style="position:absolute;left:6840;width:26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1119</w:t>
                    </w:r>
                  </w:p>
                </w:txbxContent>
              </v:textbox>
            </v:shape>
            <v:shape id="_x0000_s1135" type="#_x0000_t202" style="position:absolute;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w10:wrap type="none"/>
            <w10:anchorlock/>
          </v:group>
        </w:pict>
      </w:r>
    </w:p>
    <w:p w:rsidR="00917D8E" w:rsidRDefault="00FD282C">
      <w:pPr>
        <w:pBdr>
          <w:top w:val="single" w:sz="0" w:space="12" w:color="FFFFFF"/>
        </w:pBdr>
        <w:ind w:left="780"/>
      </w:pPr>
      <w:r>
        <w:rPr>
          <w:noProof/>
        </w:rPr>
        <w:lastRenderedPageBreak/>
        <w:drawing>
          <wp:inline distT="0" distB="0" distL="0" distR="0">
            <wp:extent cx="5638800" cy="2362200"/>
            <wp:effectExtent l="0" t="0" r="0" b="0"/>
            <wp:docPr id="8" name="Drawing 8" descr="IMAGE"/>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pic:cNvPicPr>
                  </pic:nvPicPr>
                  <pic:blipFill>
                    <a:blip r:embed="rId8"/>
                    <a:stretch>
                      <a:fillRect/>
                    </a:stretch>
                  </pic:blipFill>
                  <pic:spPr>
                    <a:xfrm>
                      <a:off x="0" y="0"/>
                      <a:ext cx="5638800" cy="2362200"/>
                    </a:xfrm>
                    <a:prstGeom prst="rect">
                      <a:avLst/>
                    </a:prstGeom>
                  </pic:spPr>
                </pic:pic>
              </a:graphicData>
            </a:graphic>
          </wp:inline>
        </w:drawing>
      </w:r>
    </w:p>
    <w:p w:rsidR="00917D8E" w:rsidRDefault="00FD282C">
      <w:pPr>
        <w:spacing w:before="200"/>
        <w:ind w:right="20"/>
        <w:jc w:val="left"/>
        <w:sectPr w:rsidR="00917D8E">
          <w:type w:val="continuous"/>
          <w:pgSz w:w="11900" w:h="17780"/>
          <w:pgMar w:top="940" w:right="620" w:bottom="1440" w:left="840" w:header="720" w:footer="720" w:gutter="0"/>
          <w:cols w:space="720"/>
        </w:sectPr>
      </w:pPr>
      <w:r>
        <w:rPr>
          <w:rFonts w:ascii="宋体" w:eastAsia="宋体" w:hAnsi="宋体" w:cs="宋体"/>
          <w:color w:val="000000"/>
          <w:sz w:val="12"/>
        </w:rPr>
        <w:t>图</w:t>
      </w:r>
      <w:r>
        <w:rPr>
          <w:rFonts w:ascii="Times New Roman" w:eastAsia="Times New Roman" w:hAnsi="Times New Roman" w:cs="Times New Roman"/>
          <w:color w:val="000000"/>
          <w:sz w:val="12"/>
        </w:rPr>
        <w:t>2</w:t>
      </w:r>
      <w:r>
        <w:rPr>
          <w:rFonts w:ascii="宋体" w:eastAsia="宋体" w:hAnsi="宋体" w:cs="宋体"/>
          <w:color w:val="000000"/>
          <w:sz w:val="12"/>
        </w:rPr>
        <w:t>。操作生命三种基本功能</w:t>
      </w:r>
      <w:r>
        <w:rPr>
          <w:rFonts w:ascii="Times New Roman" w:eastAsia="Times New Roman" w:hAnsi="Times New Roman" w:cs="Times New Roman"/>
          <w:color w:val="000000"/>
          <w:sz w:val="12"/>
        </w:rPr>
        <w:t>(</w:t>
      </w:r>
      <w:r>
        <w:rPr>
          <w:rFonts w:ascii="宋体" w:eastAsia="宋体" w:hAnsi="宋体" w:cs="宋体"/>
          <w:color w:val="000000"/>
          <w:sz w:val="12"/>
        </w:rPr>
        <w:t>复制、区室化和代谢</w:t>
      </w:r>
      <w:r>
        <w:rPr>
          <w:rFonts w:ascii="Times New Roman" w:eastAsia="Times New Roman" w:hAnsi="Times New Roman" w:cs="Times New Roman"/>
          <w:color w:val="000000"/>
          <w:sz w:val="12"/>
        </w:rPr>
        <w:t>)</w:t>
      </w:r>
      <w:r>
        <w:rPr>
          <w:rFonts w:ascii="宋体" w:eastAsia="宋体" w:hAnsi="宋体" w:cs="宋体"/>
          <w:color w:val="000000"/>
          <w:sz w:val="12"/>
        </w:rPr>
        <w:t>的生物大分子的结构、成分和非生物合成途径。</w:t>
      </w:r>
    </w:p>
    <w:p w:rsidR="00917D8E" w:rsidRDefault="00FD282C">
      <w:pPr>
        <w:pBdr>
          <w:top w:val="single" w:sz="0" w:space="14" w:color="FFFFFF"/>
        </w:pBdr>
      </w:pPr>
      <w:r>
        <w:rPr>
          <w:rFonts w:ascii="宋体" w:eastAsia="宋体" w:hAnsi="宋体" w:cs="宋体"/>
          <w:color w:val="000000"/>
          <w:sz w:val="17"/>
        </w:rPr>
        <w:lastRenderedPageBreak/>
        <w:t>冥古宙地球上的简单无机化合物</w:t>
      </w:r>
      <w:r>
        <w:rPr>
          <w:rFonts w:ascii="Times New Roman" w:eastAsia="Times New Roman" w:hAnsi="Times New Roman" w:cs="Times New Roman"/>
          <w:color w:val="000000"/>
          <w:sz w:val="17"/>
        </w:rPr>
        <w:t>(</w:t>
      </w:r>
      <w:r>
        <w:rPr>
          <w:rFonts w:ascii="宋体" w:eastAsia="宋体" w:hAnsi="宋体" w:cs="宋体"/>
          <w:color w:val="000000"/>
          <w:sz w:val="17"/>
        </w:rPr>
        <w:t>如</w:t>
      </w:r>
      <w:r>
        <w:rPr>
          <w:rFonts w:ascii="Times New Roman" w:eastAsia="Times New Roman" w:hAnsi="Times New Roman" w:cs="Times New Roman"/>
          <w:color w:val="000000"/>
          <w:sz w:val="17"/>
        </w:rPr>
        <w:t>CO</w:t>
      </w:r>
      <w:r>
        <w:rPr>
          <w:rFonts w:ascii="Times New Roman" w:eastAsia="Times New Roman" w:hAnsi="Times New Roman" w:cs="Times New Roman"/>
          <w:color w:val="000000"/>
          <w:sz w:val="12"/>
          <w:vertAlign w:val="subscript"/>
        </w:rPr>
        <w:t>2</w:t>
      </w:r>
      <w:r>
        <w:rPr>
          <w:rFonts w:ascii="宋体" w:eastAsia="宋体" w:hAnsi="宋体" w:cs="宋体"/>
          <w:color w:val="000000"/>
          <w:sz w:val="17"/>
        </w:rPr>
        <w:t>，</w:t>
      </w:r>
      <w:r>
        <w:rPr>
          <w:rFonts w:ascii="Times New Roman" w:eastAsia="Times New Roman" w:hAnsi="Times New Roman" w:cs="Times New Roman"/>
          <w:color w:val="000000"/>
          <w:sz w:val="17"/>
        </w:rPr>
        <w:t>N</w:t>
      </w:r>
      <w:r>
        <w:rPr>
          <w:rFonts w:ascii="Times New Roman" w:eastAsia="Times New Roman" w:hAnsi="Times New Roman" w:cs="Times New Roman"/>
          <w:color w:val="000000"/>
          <w:sz w:val="12"/>
          <w:vertAlign w:val="subscript"/>
        </w:rPr>
        <w:t>2</w:t>
      </w:r>
      <w:r>
        <w:rPr>
          <w:rFonts w:ascii="宋体" w:eastAsia="宋体" w:hAnsi="宋体" w:cs="宋体"/>
          <w:color w:val="000000"/>
          <w:sz w:val="17"/>
        </w:rPr>
        <w:t>，</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O</w:t>
      </w:r>
      <w:r>
        <w:rPr>
          <w:rFonts w:ascii="宋体" w:eastAsia="宋体" w:hAnsi="宋体" w:cs="宋体"/>
          <w:color w:val="000000"/>
          <w:sz w:val="17"/>
        </w:rPr>
        <w:t>，</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3</w:t>
      </w:r>
      <w:r>
        <w:rPr>
          <w:rFonts w:ascii="Times New Roman" w:eastAsia="Times New Roman" w:hAnsi="Times New Roman" w:cs="Times New Roman"/>
          <w:color w:val="000000"/>
          <w:sz w:val="17"/>
        </w:rPr>
        <w:t>PO</w:t>
      </w:r>
      <w:r>
        <w:rPr>
          <w:rFonts w:ascii="Times New Roman" w:eastAsia="Times New Roman" w:hAnsi="Times New Roman" w:cs="Times New Roman"/>
          <w:color w:val="000000"/>
          <w:sz w:val="12"/>
          <w:vertAlign w:val="subscript"/>
        </w:rPr>
        <w:t>4</w:t>
      </w:r>
      <w:r>
        <w:rPr>
          <w:rFonts w:ascii="Times New Roman" w:eastAsia="Times New Roman" w:hAnsi="Times New Roman" w:cs="Times New Roman"/>
          <w:color w:val="000000"/>
          <w:sz w:val="17"/>
        </w:rPr>
        <w:t>))</w:t>
      </w:r>
      <w:r>
        <w:rPr>
          <w:rFonts w:ascii="宋体" w:eastAsia="宋体" w:hAnsi="宋体" w:cs="宋体"/>
          <w:color w:val="000000"/>
          <w:sz w:val="17"/>
        </w:rPr>
        <w:t>的混合物。迄今为止，许多不同的环境被认为有利于益生元化学</w:t>
      </w:r>
      <w:r>
        <w:rPr>
          <w:rFonts w:ascii="Times New Roman" w:eastAsia="Times New Roman" w:hAnsi="Times New Roman" w:cs="Times New Roman"/>
          <w:color w:val="000000"/>
          <w:sz w:val="17"/>
        </w:rPr>
        <w:t>(Deamer</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2006;Ricardo</w:t>
      </w:r>
      <w:r>
        <w:rPr>
          <w:rFonts w:ascii="宋体" w:eastAsia="宋体" w:hAnsi="宋体" w:cs="宋体"/>
          <w:color w:val="327EB1"/>
          <w:sz w:val="17"/>
        </w:rPr>
        <w:t>和</w:t>
      </w:r>
      <w:r>
        <w:rPr>
          <w:rFonts w:ascii="Times New Roman" w:eastAsia="Times New Roman" w:hAnsi="Times New Roman" w:cs="Times New Roman"/>
          <w:color w:val="327EB1"/>
          <w:sz w:val="17"/>
        </w:rPr>
        <w:t>Szostak</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2009;Benner</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2012;Mulkidjanian</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2012a,b)</w:t>
      </w:r>
      <w:r>
        <w:rPr>
          <w:rFonts w:ascii="宋体" w:eastAsia="宋体" w:hAnsi="宋体" w:cs="宋体"/>
          <w:color w:val="327EB1"/>
          <w:sz w:val="17"/>
        </w:rPr>
        <w:t>。</w:t>
      </w:r>
      <w:r>
        <w:rPr>
          <w:rFonts w:ascii="宋体" w:eastAsia="宋体" w:hAnsi="宋体" w:cs="宋体"/>
          <w:color w:val="000000"/>
          <w:sz w:val="17"/>
        </w:rPr>
        <w:t>然而，这些讨论都集中在化学进化的一个有限阶段，或原生物系统特定化学功能的出现。为了涵盖所有阶段，我们首先总结了关于原生物化学的实验和理论发现，包括</w:t>
      </w:r>
      <w:r w:rsidRPr="0055719A">
        <w:rPr>
          <w:rFonts w:ascii="宋体" w:eastAsia="宋体" w:hAnsi="宋体" w:cs="宋体"/>
          <w:color w:val="000000"/>
          <w:sz w:val="17"/>
          <w:u w:val="single"/>
        </w:rPr>
        <w:t>生物必需元素</w:t>
      </w:r>
      <w:r w:rsidRPr="0055719A">
        <w:rPr>
          <w:rFonts w:ascii="Times New Roman" w:eastAsia="Times New Roman" w:hAnsi="Times New Roman" w:cs="Times New Roman"/>
          <w:color w:val="000000"/>
          <w:sz w:val="17"/>
          <w:u w:val="single"/>
        </w:rPr>
        <w:t>(N</w:t>
      </w:r>
      <w:r w:rsidRPr="0055719A">
        <w:rPr>
          <w:rFonts w:ascii="宋体" w:eastAsia="宋体" w:hAnsi="宋体" w:cs="宋体"/>
          <w:color w:val="000000"/>
          <w:sz w:val="17"/>
          <w:u w:val="single"/>
        </w:rPr>
        <w:t>和</w:t>
      </w:r>
      <w:r w:rsidRPr="0055719A">
        <w:rPr>
          <w:rFonts w:ascii="Times New Roman" w:eastAsia="Times New Roman" w:hAnsi="Times New Roman" w:cs="Times New Roman"/>
          <w:color w:val="000000"/>
          <w:sz w:val="17"/>
          <w:u w:val="single"/>
        </w:rPr>
        <w:t>P)</w:t>
      </w:r>
      <w:r w:rsidRPr="0055719A">
        <w:rPr>
          <w:rFonts w:ascii="宋体" w:eastAsia="宋体" w:hAnsi="宋体" w:cs="宋体"/>
          <w:color w:val="000000"/>
          <w:sz w:val="17"/>
          <w:u w:val="single"/>
        </w:rPr>
        <w:t>的可用性，生命组成元素</w:t>
      </w:r>
      <w:r w:rsidRPr="0055719A">
        <w:rPr>
          <w:rFonts w:ascii="Times New Roman" w:eastAsia="Times New Roman" w:hAnsi="Times New Roman" w:cs="Times New Roman"/>
          <w:color w:val="000000"/>
          <w:sz w:val="17"/>
          <w:u w:val="single"/>
        </w:rPr>
        <w:t>(</w:t>
      </w:r>
      <w:r w:rsidRPr="0055719A">
        <w:rPr>
          <w:rFonts w:ascii="宋体" w:eastAsia="宋体" w:hAnsi="宋体" w:cs="宋体"/>
          <w:color w:val="000000"/>
          <w:sz w:val="17"/>
          <w:u w:val="single"/>
        </w:rPr>
        <w:t>氨基酸、核糖、碱基、脂肪酸和核苷酸</w:t>
      </w:r>
      <w:r w:rsidRPr="0055719A">
        <w:rPr>
          <w:rFonts w:ascii="Times New Roman" w:eastAsia="Times New Roman" w:hAnsi="Times New Roman" w:cs="Times New Roman"/>
          <w:color w:val="000000"/>
          <w:sz w:val="17"/>
          <w:u w:val="single"/>
        </w:rPr>
        <w:t>)</w:t>
      </w:r>
      <w:r w:rsidRPr="0055719A">
        <w:rPr>
          <w:rFonts w:ascii="宋体" w:eastAsia="宋体" w:hAnsi="宋体" w:cs="宋体"/>
          <w:color w:val="000000"/>
          <w:sz w:val="17"/>
          <w:u w:val="single"/>
        </w:rPr>
        <w:t>的非生物形成</w:t>
      </w:r>
      <w:r>
        <w:rPr>
          <w:rFonts w:ascii="宋体" w:eastAsia="宋体" w:hAnsi="宋体" w:cs="宋体"/>
          <w:color w:val="000000"/>
          <w:sz w:val="17"/>
        </w:rPr>
        <w:t>，它们的聚合为</w:t>
      </w:r>
      <w:r w:rsidRPr="0055719A">
        <w:rPr>
          <w:rFonts w:ascii="宋体" w:eastAsia="宋体" w:hAnsi="宋体" w:cs="宋体"/>
          <w:color w:val="000000"/>
          <w:sz w:val="17"/>
          <w:u w:val="single"/>
        </w:rPr>
        <w:t>生物大分子</w:t>
      </w:r>
      <w:r w:rsidRPr="0055719A">
        <w:rPr>
          <w:rFonts w:ascii="Times New Roman" w:eastAsia="Times New Roman" w:hAnsi="Times New Roman" w:cs="Times New Roman"/>
          <w:color w:val="000000"/>
          <w:sz w:val="17"/>
          <w:u w:val="single"/>
        </w:rPr>
        <w:t>(</w:t>
      </w:r>
      <w:r w:rsidRPr="0055719A">
        <w:rPr>
          <w:rFonts w:ascii="宋体" w:eastAsia="宋体" w:hAnsi="宋体" w:cs="宋体"/>
          <w:color w:val="000000"/>
          <w:sz w:val="17"/>
          <w:u w:val="single"/>
        </w:rPr>
        <w:t>肽和寡核苷酸</w:t>
      </w:r>
      <w:r w:rsidRPr="0055719A">
        <w:rPr>
          <w:rFonts w:ascii="Times New Roman" w:eastAsia="Times New Roman" w:hAnsi="Times New Roman" w:cs="Times New Roman"/>
          <w:color w:val="000000"/>
          <w:sz w:val="17"/>
          <w:u w:val="single"/>
        </w:rPr>
        <w:t>)</w:t>
      </w:r>
      <w:r w:rsidRPr="0055719A">
        <w:rPr>
          <w:rFonts w:ascii="宋体" w:eastAsia="宋体" w:hAnsi="宋体" w:cs="宋体"/>
          <w:color w:val="000000"/>
          <w:sz w:val="17"/>
          <w:u w:val="single"/>
        </w:rPr>
        <w:t>，以及复制和区室化等生物学功能的出现</w:t>
      </w:r>
      <w:r>
        <w:rPr>
          <w:rFonts w:ascii="宋体" w:eastAsia="宋体" w:hAnsi="宋体" w:cs="宋体"/>
          <w:color w:val="000000"/>
          <w:sz w:val="17"/>
        </w:rPr>
        <w:t>。这些总结用于列出</w:t>
      </w:r>
      <w:r w:rsidRPr="0055719A">
        <w:rPr>
          <w:rFonts w:ascii="宋体" w:eastAsia="宋体" w:hAnsi="宋体" w:cs="宋体"/>
          <w:color w:val="000000"/>
          <w:sz w:val="17"/>
          <w:u w:val="single"/>
        </w:rPr>
        <w:t>从始至终完成化学进化所必需的反应条件</w:t>
      </w:r>
      <w:r>
        <w:rPr>
          <w:rFonts w:ascii="宋体" w:eastAsia="宋体" w:hAnsi="宋体" w:cs="宋体"/>
          <w:color w:val="000000"/>
          <w:sz w:val="17"/>
        </w:rPr>
        <w:t>。然后，在考虑文献中提出的冥古宙地表环境的同时，讨论每种条件的相关地球化学设置</w:t>
      </w:r>
      <w:r>
        <w:rPr>
          <w:rFonts w:ascii="Times New Roman" w:eastAsia="Times New Roman" w:hAnsi="Times New Roman" w:cs="Times New Roman"/>
          <w:color w:val="000000"/>
          <w:sz w:val="17"/>
        </w:rPr>
        <w:t>(</w:t>
      </w:r>
      <w:r>
        <w:rPr>
          <w:rFonts w:ascii="宋体" w:eastAsia="宋体" w:hAnsi="宋体" w:cs="宋体"/>
          <w:color w:val="000000"/>
          <w:sz w:val="17"/>
        </w:rPr>
        <w:t>例如，</w:t>
      </w:r>
      <w:r>
        <w:rPr>
          <w:rFonts w:ascii="Times New Roman" w:eastAsia="Times New Roman" w:hAnsi="Times New Roman" w:cs="Times New Roman"/>
          <w:color w:val="327EB1"/>
          <w:sz w:val="17"/>
        </w:rPr>
        <w:t>Maruyama</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2013)</w:t>
      </w:r>
      <w:r>
        <w:rPr>
          <w:rFonts w:ascii="宋体" w:eastAsia="宋体" w:hAnsi="宋体" w:cs="宋体"/>
          <w:color w:val="327EB1"/>
          <w:sz w:val="17"/>
        </w:rPr>
        <w:t>。</w:t>
      </w:r>
      <w:r>
        <w:rPr>
          <w:rFonts w:ascii="宋体" w:eastAsia="宋体" w:hAnsi="宋体" w:cs="宋体"/>
          <w:color w:val="000000"/>
          <w:sz w:val="17"/>
        </w:rPr>
        <w:t>需要指出的是，在过去的二十年中，已经讨论了代谢的起源和早期演化</w:t>
      </w:r>
      <w:r>
        <w:rPr>
          <w:rFonts w:ascii="Times New Roman" w:eastAsia="Times New Roman" w:hAnsi="Times New Roman" w:cs="Times New Roman"/>
          <w:color w:val="000000"/>
          <w:sz w:val="17"/>
        </w:rPr>
        <w:t>(Wachtershauser,</w:t>
      </w:r>
      <w:r>
        <w:rPr>
          <w:rFonts w:ascii="宋体" w:eastAsia="宋体" w:hAnsi="宋体" w:cs="宋体"/>
          <w:color w:val="000000"/>
          <w:sz w:val="17"/>
        </w:rPr>
        <w:t xml:space="preserve"> </w:t>
      </w:r>
      <w:r>
        <w:rPr>
          <w:rFonts w:ascii="Times New Roman" w:eastAsia="Times New Roman" w:hAnsi="Times New Roman" w:cs="Times New Roman"/>
          <w:color w:val="327EB1"/>
          <w:sz w:val="17"/>
        </w:rPr>
        <w:t>1988;Russell</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1994;Braakman</w:t>
      </w:r>
      <w:r>
        <w:rPr>
          <w:rFonts w:ascii="宋体" w:eastAsia="宋体" w:hAnsi="宋体" w:cs="宋体"/>
          <w:color w:val="327EB1"/>
          <w:sz w:val="17"/>
        </w:rPr>
        <w:t>和</w:t>
      </w:r>
      <w:r>
        <w:rPr>
          <w:rFonts w:ascii="Times New Roman" w:eastAsia="Times New Roman" w:hAnsi="Times New Roman" w:cs="Times New Roman"/>
          <w:color w:val="327EB1"/>
          <w:sz w:val="17"/>
        </w:rPr>
        <w:t>Smith</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2013)</w:t>
      </w:r>
      <w:r>
        <w:rPr>
          <w:rFonts w:ascii="宋体" w:eastAsia="宋体" w:hAnsi="宋体" w:cs="宋体"/>
          <w:color w:val="327EB1"/>
          <w:sz w:val="17"/>
        </w:rPr>
        <w:t>。</w:t>
      </w:r>
      <w:r>
        <w:rPr>
          <w:rFonts w:ascii="宋体" w:eastAsia="宋体" w:hAnsi="宋体" w:cs="宋体"/>
          <w:color w:val="000000"/>
          <w:sz w:val="17"/>
        </w:rPr>
        <w:t>然而，关于这一主题的实验室模拟仍然集中在简单代谢中间体</w:t>
      </w:r>
      <w:r>
        <w:rPr>
          <w:rFonts w:ascii="Times New Roman" w:eastAsia="Times New Roman" w:hAnsi="Times New Roman" w:cs="Times New Roman"/>
          <w:color w:val="000000"/>
          <w:sz w:val="17"/>
        </w:rPr>
        <w:t>(</w:t>
      </w:r>
      <w:r>
        <w:rPr>
          <w:rFonts w:ascii="宋体" w:eastAsia="宋体" w:hAnsi="宋体" w:cs="宋体"/>
          <w:color w:val="000000"/>
          <w:sz w:val="17"/>
        </w:rPr>
        <w:t>例如丙酮酸盐</w:t>
      </w:r>
      <w:r>
        <w:rPr>
          <w:rFonts w:ascii="Times New Roman" w:eastAsia="Times New Roman" w:hAnsi="Times New Roman" w:cs="Times New Roman"/>
          <w:color w:val="000000"/>
          <w:sz w:val="17"/>
        </w:rPr>
        <w:t>)</w:t>
      </w:r>
      <w:r>
        <w:rPr>
          <w:rFonts w:ascii="宋体" w:eastAsia="宋体" w:hAnsi="宋体" w:cs="宋体"/>
          <w:color w:val="000000"/>
          <w:sz w:val="17"/>
        </w:rPr>
        <w:t>和氨基酸的合成</w:t>
      </w:r>
      <w:r>
        <w:rPr>
          <w:rFonts w:ascii="Times New Roman" w:eastAsia="Times New Roman" w:hAnsi="Times New Roman" w:cs="Times New Roman"/>
          <w:color w:val="000000"/>
          <w:sz w:val="17"/>
        </w:rPr>
        <w:t>(</w:t>
      </w:r>
      <w:r>
        <w:rPr>
          <w:rFonts w:ascii="宋体" w:eastAsia="宋体" w:hAnsi="宋体" w:cs="宋体"/>
          <w:color w:val="000000"/>
          <w:sz w:val="17"/>
        </w:rPr>
        <w:t>例如，</w:t>
      </w:r>
      <w:r>
        <w:rPr>
          <w:rFonts w:ascii="Times New Roman" w:eastAsia="Times New Roman" w:hAnsi="Times New Roman" w:cs="Times New Roman"/>
          <w:color w:val="327EB1"/>
          <w:sz w:val="17"/>
        </w:rPr>
        <w:t>Cody</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2000;Guzman</w:t>
      </w:r>
      <w:r>
        <w:rPr>
          <w:rFonts w:ascii="宋体" w:eastAsia="宋体" w:hAnsi="宋体" w:cs="宋体"/>
          <w:color w:val="327EB1"/>
          <w:sz w:val="17"/>
        </w:rPr>
        <w:t>和</w:t>
      </w:r>
      <w:r>
        <w:rPr>
          <w:rFonts w:ascii="Times New Roman" w:eastAsia="Times New Roman" w:hAnsi="Times New Roman" w:cs="Times New Roman"/>
          <w:color w:val="327EB1"/>
          <w:sz w:val="17"/>
        </w:rPr>
        <w:t>Martin</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2009;Huber</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2012)</w:t>
      </w:r>
      <w:r>
        <w:rPr>
          <w:rFonts w:ascii="宋体" w:eastAsia="宋体" w:hAnsi="宋体" w:cs="宋体"/>
          <w:color w:val="327EB1"/>
          <w:sz w:val="17"/>
        </w:rPr>
        <w:t>。</w:t>
      </w:r>
      <w:r>
        <w:rPr>
          <w:rFonts w:ascii="宋体" w:eastAsia="宋体" w:hAnsi="宋体" w:cs="宋体"/>
          <w:color w:val="000000"/>
          <w:sz w:val="17"/>
        </w:rPr>
        <w:t>关于原代谢系统是如何出现并进化成现代代谢系统的，仍有许多不确定因素。将这一过程纳入整个设想的一部分必须在以后进行，那时文献中有足够的实验支持。同样值得注意的是，</w:t>
      </w:r>
      <w:r w:rsidRPr="0055719A">
        <w:rPr>
          <w:rFonts w:ascii="宋体" w:eastAsia="宋体" w:hAnsi="宋体" w:cs="宋体"/>
          <w:color w:val="000000"/>
          <w:sz w:val="17"/>
          <w:u w:val="single"/>
        </w:rPr>
        <w:t>生命可能是从现代生物化学中没有使用的有机</w:t>
      </w:r>
      <w:r w:rsidRPr="0055719A">
        <w:rPr>
          <w:rFonts w:ascii="Times New Roman" w:eastAsia="Times New Roman" w:hAnsi="Times New Roman" w:cs="Times New Roman"/>
          <w:color w:val="000000"/>
          <w:sz w:val="17"/>
          <w:u w:val="single"/>
        </w:rPr>
        <w:t>/</w:t>
      </w:r>
      <w:r w:rsidRPr="0055719A">
        <w:rPr>
          <w:rFonts w:ascii="宋体" w:eastAsia="宋体" w:hAnsi="宋体" w:cs="宋体"/>
          <w:color w:val="000000"/>
          <w:sz w:val="17"/>
          <w:u w:val="single"/>
        </w:rPr>
        <w:t>无机化合物的不同清单开始的</w:t>
      </w:r>
      <w:r>
        <w:rPr>
          <w:rFonts w:ascii="Times New Roman" w:eastAsia="Times New Roman" w:hAnsi="Times New Roman" w:cs="Times New Roman"/>
          <w:color w:val="000000"/>
          <w:sz w:val="17"/>
        </w:rPr>
        <w:t>(</w:t>
      </w:r>
      <w:r>
        <w:rPr>
          <w:rFonts w:ascii="宋体" w:eastAsia="宋体" w:hAnsi="宋体" w:cs="宋体"/>
          <w:color w:val="000000"/>
          <w:sz w:val="17"/>
        </w:rPr>
        <w:t>例如，</w:t>
      </w:r>
      <w:r>
        <w:rPr>
          <w:rFonts w:ascii="Times New Roman" w:eastAsia="Times New Roman" w:hAnsi="Times New Roman" w:cs="Times New Roman"/>
          <w:color w:val="327EB1"/>
          <w:sz w:val="17"/>
        </w:rPr>
        <w:t>Cairns-Smith</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1982)</w:t>
      </w:r>
      <w:r>
        <w:rPr>
          <w:rFonts w:ascii="宋体" w:eastAsia="宋体" w:hAnsi="宋体" w:cs="宋体"/>
          <w:color w:val="327EB1"/>
          <w:sz w:val="17"/>
        </w:rPr>
        <w:t>。</w:t>
      </w:r>
      <w:r>
        <w:rPr>
          <w:rFonts w:ascii="宋体" w:eastAsia="宋体" w:hAnsi="宋体" w:cs="宋体"/>
          <w:color w:val="000000"/>
          <w:sz w:val="17"/>
        </w:rPr>
        <w:t>由于缺乏实验支持，我们的调查没有参考在这一主题上所做的工作。对我们所知的生命</w:t>
      </w:r>
      <w:r>
        <w:rPr>
          <w:rFonts w:ascii="Times New Roman" w:eastAsia="Times New Roman" w:hAnsi="Times New Roman" w:cs="Times New Roman"/>
          <w:color w:val="000000"/>
          <w:sz w:val="17"/>
        </w:rPr>
        <w:t>“</w:t>
      </w:r>
      <w:r>
        <w:rPr>
          <w:rFonts w:ascii="宋体" w:eastAsia="宋体" w:hAnsi="宋体" w:cs="宋体"/>
          <w:color w:val="000000"/>
          <w:sz w:val="17"/>
        </w:rPr>
        <w:t>标准</w:t>
      </w:r>
      <w:r>
        <w:rPr>
          <w:rFonts w:ascii="Times New Roman" w:eastAsia="Times New Roman" w:hAnsi="Times New Roman" w:cs="Times New Roman"/>
          <w:color w:val="000000"/>
          <w:sz w:val="17"/>
        </w:rPr>
        <w:t>”</w:t>
      </w:r>
      <w:r>
        <w:rPr>
          <w:rFonts w:ascii="宋体" w:eastAsia="宋体" w:hAnsi="宋体" w:cs="宋体"/>
          <w:color w:val="000000"/>
          <w:sz w:val="17"/>
        </w:rPr>
        <w:t>构建模块的可用性、反应性和功能进行评估，将为阐明生命起源的成分和地质环境提供重要的见解。</w:t>
      </w:r>
    </w:p>
    <w:p w:rsidR="00917D8E" w:rsidRDefault="00FD282C">
      <w:pPr>
        <w:spacing w:before="40"/>
      </w:pPr>
      <w:r>
        <w:rPr>
          <w:rFonts w:ascii="宋体" w:eastAsia="宋体" w:hAnsi="宋体" w:cs="宋体"/>
          <w:color w:val="000000"/>
          <w:sz w:val="17"/>
        </w:rPr>
        <w:t>在进行导致生命起源的益生元化学之前，我们简要地调查了三个标准假设</w:t>
      </w:r>
      <w:r>
        <w:rPr>
          <w:rFonts w:ascii="Times New Roman" w:eastAsia="Times New Roman" w:hAnsi="Times New Roman" w:cs="Times New Roman"/>
          <w:color w:val="000000"/>
          <w:sz w:val="17"/>
        </w:rPr>
        <w:t>;</w:t>
      </w:r>
      <w:r w:rsidRPr="0055719A">
        <w:rPr>
          <w:rFonts w:ascii="Times New Roman" w:eastAsia="Times New Roman" w:hAnsi="Times New Roman" w:cs="Times New Roman"/>
          <w:color w:val="000000"/>
          <w:sz w:val="17"/>
          <w:u w:val="single"/>
        </w:rPr>
        <w:t>(1)</w:t>
      </w:r>
      <w:r w:rsidRPr="0055719A">
        <w:rPr>
          <w:rFonts w:ascii="宋体" w:eastAsia="宋体" w:hAnsi="宋体" w:cs="宋体"/>
          <w:color w:val="000000"/>
          <w:sz w:val="17"/>
          <w:u w:val="single"/>
        </w:rPr>
        <w:t>前生物汤理论，</w:t>
      </w:r>
      <w:r w:rsidRPr="0055719A">
        <w:rPr>
          <w:rFonts w:ascii="Times New Roman" w:eastAsia="Times New Roman" w:hAnsi="Times New Roman" w:cs="Times New Roman"/>
          <w:color w:val="000000"/>
          <w:sz w:val="17"/>
          <w:u w:val="single"/>
        </w:rPr>
        <w:t>(2)</w:t>
      </w:r>
      <w:r w:rsidRPr="0055719A">
        <w:rPr>
          <w:rFonts w:ascii="宋体" w:eastAsia="宋体" w:hAnsi="宋体" w:cs="宋体"/>
          <w:color w:val="000000"/>
          <w:sz w:val="17"/>
          <w:u w:val="single"/>
        </w:rPr>
        <w:t>生命的水热起源，</w:t>
      </w:r>
      <w:r w:rsidRPr="0055719A">
        <w:rPr>
          <w:rFonts w:ascii="Times New Roman" w:eastAsia="Times New Roman" w:hAnsi="Times New Roman" w:cs="Times New Roman"/>
          <w:color w:val="000000"/>
          <w:sz w:val="17"/>
          <w:u w:val="single"/>
        </w:rPr>
        <w:t>(3)</w:t>
      </w:r>
      <w:r w:rsidRPr="0055719A">
        <w:rPr>
          <w:rFonts w:ascii="宋体" w:eastAsia="宋体" w:hAnsi="宋体" w:cs="宋体"/>
          <w:color w:val="000000"/>
          <w:sz w:val="17"/>
          <w:u w:val="single"/>
        </w:rPr>
        <w:t>生命的地外起源</w:t>
      </w:r>
      <w:r>
        <w:rPr>
          <w:rFonts w:ascii="宋体" w:eastAsia="宋体" w:hAnsi="宋体" w:cs="宋体"/>
          <w:color w:val="000000"/>
          <w:sz w:val="17"/>
        </w:rPr>
        <w:t>。由于许多实验室模拟都是按照这三个假设进行的，因此这篇综述相应地侧重于与这些假设相关的条件下的化学反应。</w:t>
      </w:r>
    </w:p>
    <w:p w:rsidR="00917D8E" w:rsidRDefault="00917D8E">
      <w:pPr>
        <w:spacing w:line="14" w:lineRule="exact"/>
      </w:pPr>
    </w:p>
    <w:p w:rsidR="00917D8E" w:rsidRDefault="00FD282C">
      <w:pPr>
        <w:pBdr>
          <w:top w:val="single" w:sz="0" w:space="14" w:color="FFFFFF"/>
        </w:pBdr>
        <w:ind w:right="2860"/>
        <w:jc w:val="left"/>
      </w:pPr>
      <w:r>
        <w:br w:type="column"/>
      </w:r>
      <w:r>
        <w:rPr>
          <w:rFonts w:ascii="Times New Roman" w:eastAsia="Times New Roman" w:hAnsi="Times New Roman" w:cs="Times New Roman"/>
          <w:color w:val="000000"/>
          <w:sz w:val="19"/>
        </w:rPr>
        <w:lastRenderedPageBreak/>
        <w:t>2.</w:t>
      </w:r>
      <w:r>
        <w:rPr>
          <w:rFonts w:ascii="宋体" w:eastAsia="宋体" w:hAnsi="宋体" w:cs="宋体"/>
          <w:color w:val="000000"/>
          <w:sz w:val="19"/>
        </w:rPr>
        <w:t xml:space="preserve"> 生命起源假说</w:t>
      </w:r>
    </w:p>
    <w:p w:rsidR="00917D8E" w:rsidRDefault="00FD282C">
      <w:pPr>
        <w:spacing w:before="260"/>
        <w:ind w:right="3140"/>
        <w:jc w:val="left"/>
      </w:pPr>
      <w:r>
        <w:rPr>
          <w:rFonts w:ascii="Times New Roman" w:eastAsia="Times New Roman" w:hAnsi="Times New Roman" w:cs="Times New Roman"/>
          <w:color w:val="000000"/>
          <w:sz w:val="19"/>
        </w:rPr>
        <w:t>2.1.</w:t>
      </w:r>
      <w:r>
        <w:rPr>
          <w:rFonts w:ascii="宋体" w:eastAsia="宋体" w:hAnsi="宋体" w:cs="宋体"/>
          <w:color w:val="000000"/>
          <w:sz w:val="19"/>
        </w:rPr>
        <w:t xml:space="preserve"> </w:t>
      </w:r>
      <w:r w:rsidRPr="0055719A">
        <w:rPr>
          <w:rFonts w:ascii="宋体" w:eastAsia="宋体" w:hAnsi="宋体" w:cs="宋体"/>
          <w:color w:val="000000"/>
          <w:sz w:val="19"/>
          <w:highlight w:val="yellow"/>
        </w:rPr>
        <w:t>益生元汤</w:t>
      </w:r>
      <w:r>
        <w:rPr>
          <w:rFonts w:ascii="宋体" w:eastAsia="宋体" w:hAnsi="宋体" w:cs="宋体"/>
          <w:color w:val="000000"/>
          <w:sz w:val="19"/>
        </w:rPr>
        <w:t>理论</w:t>
      </w:r>
    </w:p>
    <w:p w:rsidR="00917D8E" w:rsidRDefault="00FD282C">
      <w:pPr>
        <w:spacing w:before="260"/>
      </w:pPr>
      <w:r>
        <w:rPr>
          <w:rFonts w:ascii="宋体" w:eastAsia="宋体" w:hAnsi="宋体" w:cs="宋体"/>
          <w:color w:val="000000"/>
          <w:sz w:val="17"/>
        </w:rPr>
        <w:t>随着时间的推移，哲学家和科学家对生命的起源提出了许多不同的理论。最著名的理论是</w:t>
      </w:r>
      <w:r>
        <w:rPr>
          <w:rFonts w:ascii="Times New Roman" w:eastAsia="Times New Roman" w:hAnsi="Times New Roman" w:cs="Times New Roman"/>
          <w:color w:val="000000"/>
          <w:sz w:val="17"/>
        </w:rPr>
        <w:t>1924</w:t>
      </w:r>
      <w:r>
        <w:rPr>
          <w:rFonts w:ascii="宋体" w:eastAsia="宋体" w:hAnsi="宋体" w:cs="宋体"/>
          <w:color w:val="000000"/>
          <w:sz w:val="17"/>
        </w:rPr>
        <w:t>年奥帕林提出的</w:t>
      </w:r>
      <w:r>
        <w:rPr>
          <w:rFonts w:ascii="Times New Roman" w:eastAsia="Times New Roman" w:hAnsi="Times New Roman" w:cs="Times New Roman"/>
          <w:color w:val="000000"/>
          <w:sz w:val="17"/>
        </w:rPr>
        <w:t>“</w:t>
      </w:r>
      <w:r>
        <w:rPr>
          <w:rFonts w:ascii="宋体" w:eastAsia="宋体" w:hAnsi="宋体" w:cs="宋体"/>
          <w:color w:val="000000"/>
          <w:sz w:val="17"/>
        </w:rPr>
        <w:t>益生元汤</w:t>
      </w:r>
      <w:r>
        <w:rPr>
          <w:rFonts w:ascii="Times New Roman" w:eastAsia="Times New Roman" w:hAnsi="Times New Roman" w:cs="Times New Roman"/>
          <w:color w:val="000000"/>
          <w:sz w:val="17"/>
        </w:rPr>
        <w:t>”</w:t>
      </w:r>
      <w:r>
        <w:rPr>
          <w:rFonts w:ascii="宋体" w:eastAsia="宋体" w:hAnsi="宋体" w:cs="宋体"/>
          <w:color w:val="000000"/>
          <w:sz w:val="17"/>
        </w:rPr>
        <w:t>理论</w:t>
      </w:r>
      <w:r>
        <w:rPr>
          <w:rFonts w:ascii="Times New Roman" w:eastAsia="Times New Roman" w:hAnsi="Times New Roman" w:cs="Times New Roman"/>
          <w:color w:val="000000"/>
          <w:sz w:val="17"/>
        </w:rPr>
        <w:t>(</w:t>
      </w:r>
      <w:r>
        <w:rPr>
          <w:rFonts w:ascii="宋体" w:eastAsia="宋体" w:hAnsi="宋体" w:cs="宋体"/>
          <w:color w:val="000000"/>
          <w:sz w:val="17"/>
        </w:rPr>
        <w:t>奥帕林，</w:t>
      </w:r>
      <w:r>
        <w:rPr>
          <w:rFonts w:ascii="Times New Roman" w:eastAsia="Times New Roman" w:hAnsi="Times New Roman" w:cs="Times New Roman"/>
          <w:color w:val="327EB1"/>
          <w:sz w:val="17"/>
        </w:rPr>
        <w:t>1957)</w:t>
      </w:r>
      <w:r>
        <w:rPr>
          <w:rFonts w:ascii="宋体" w:eastAsia="宋体" w:hAnsi="宋体" w:cs="宋体"/>
          <w:color w:val="327EB1"/>
          <w:sz w:val="17"/>
        </w:rPr>
        <w:t>。</w:t>
      </w:r>
      <w:r>
        <w:rPr>
          <w:rFonts w:ascii="宋体" w:eastAsia="宋体" w:hAnsi="宋体" w:cs="宋体"/>
          <w:color w:val="000000"/>
          <w:sz w:val="17"/>
        </w:rPr>
        <w:t>在这个理论中，</w:t>
      </w:r>
      <w:r w:rsidRPr="0055719A">
        <w:rPr>
          <w:rFonts w:ascii="宋体" w:eastAsia="宋体" w:hAnsi="宋体" w:cs="宋体"/>
          <w:color w:val="000000"/>
          <w:sz w:val="17"/>
          <w:u w:val="single"/>
        </w:rPr>
        <w:t>有机化合物</w:t>
      </w:r>
      <w:r>
        <w:rPr>
          <w:rFonts w:ascii="宋体" w:eastAsia="宋体" w:hAnsi="宋体" w:cs="宋体"/>
          <w:color w:val="000000"/>
          <w:sz w:val="17"/>
        </w:rPr>
        <w:t>是在阳光和闪电的作用下，在还原的大气中产生的。然后，这些</w:t>
      </w:r>
      <w:r w:rsidRPr="0055719A">
        <w:rPr>
          <w:rFonts w:ascii="宋体" w:eastAsia="宋体" w:hAnsi="宋体" w:cs="宋体"/>
          <w:color w:val="000000"/>
          <w:sz w:val="17"/>
          <w:u w:val="single"/>
        </w:rPr>
        <w:t>化合物被溶解在原始海洋</w:t>
      </w:r>
      <w:r>
        <w:rPr>
          <w:rFonts w:ascii="宋体" w:eastAsia="宋体" w:hAnsi="宋体" w:cs="宋体"/>
          <w:color w:val="000000"/>
          <w:sz w:val="17"/>
        </w:rPr>
        <w:t>中，浓缩，并进行聚合，直到形成</w:t>
      </w:r>
      <w:r>
        <w:rPr>
          <w:rFonts w:ascii="Times New Roman" w:eastAsia="Times New Roman" w:hAnsi="Times New Roman" w:cs="Times New Roman"/>
          <w:color w:val="000000"/>
          <w:sz w:val="17"/>
        </w:rPr>
        <w:t>“</w:t>
      </w:r>
      <w:r>
        <w:rPr>
          <w:rFonts w:ascii="宋体" w:eastAsia="宋体" w:hAnsi="宋体" w:cs="宋体"/>
          <w:color w:val="000000"/>
          <w:sz w:val="17"/>
        </w:rPr>
        <w:t>凝聚</w:t>
      </w:r>
      <w:r>
        <w:rPr>
          <w:rFonts w:ascii="Times New Roman" w:eastAsia="Times New Roman" w:hAnsi="Times New Roman" w:cs="Times New Roman"/>
          <w:color w:val="000000"/>
          <w:sz w:val="17"/>
        </w:rPr>
        <w:t>”</w:t>
      </w:r>
      <w:r>
        <w:rPr>
          <w:rFonts w:ascii="宋体" w:eastAsia="宋体" w:hAnsi="宋体" w:cs="宋体"/>
          <w:color w:val="000000"/>
          <w:sz w:val="17"/>
        </w:rPr>
        <w:t>液滴。这些液滴通过与其他液滴的融合而生长，在潮汐波的作用下分裂为</w:t>
      </w:r>
      <w:r w:rsidRPr="0055719A">
        <w:rPr>
          <w:rFonts w:ascii="宋体" w:eastAsia="宋体" w:hAnsi="宋体" w:cs="宋体"/>
          <w:color w:val="000000"/>
          <w:sz w:val="17"/>
          <w:u w:val="single"/>
        </w:rPr>
        <w:t>子液滴</w:t>
      </w:r>
      <w:r>
        <w:rPr>
          <w:rFonts w:ascii="宋体" w:eastAsia="宋体" w:hAnsi="宋体" w:cs="宋体"/>
          <w:color w:val="000000"/>
          <w:sz w:val="17"/>
        </w:rPr>
        <w:t>，并通过</w:t>
      </w:r>
      <w:r w:rsidRPr="0055719A">
        <w:rPr>
          <w:rFonts w:ascii="宋体" w:eastAsia="宋体" w:hAnsi="宋体" w:cs="宋体"/>
          <w:color w:val="000000"/>
          <w:sz w:val="17"/>
          <w:u w:val="single"/>
        </w:rPr>
        <w:t>自然选择发展出催化自身复制的能力</w:t>
      </w:r>
      <w:r>
        <w:rPr>
          <w:rFonts w:ascii="宋体" w:eastAsia="宋体" w:hAnsi="宋体" w:cs="宋体"/>
          <w:color w:val="000000"/>
          <w:sz w:val="17"/>
        </w:rPr>
        <w:t>，最终导致了生命的出现。后来，凝聚物与生命起源的相关性受到质疑，因为凝聚物没有通透性屏障，因此</w:t>
      </w:r>
      <w:r w:rsidRPr="0055719A">
        <w:rPr>
          <w:rFonts w:ascii="宋体" w:eastAsia="宋体" w:hAnsi="宋体" w:cs="宋体"/>
          <w:color w:val="000000"/>
          <w:sz w:val="17"/>
          <w:u w:val="single"/>
        </w:rPr>
        <w:t>缺乏营养吸收和废物释放的能力</w:t>
      </w:r>
      <w:r>
        <w:rPr>
          <w:rFonts w:ascii="宋体" w:eastAsia="宋体" w:hAnsi="宋体" w:cs="宋体"/>
          <w:color w:val="000000"/>
          <w:sz w:val="17"/>
        </w:rPr>
        <w:t>，而这些是胶囊化代谢的必要功能</w:t>
      </w:r>
      <w:r>
        <w:rPr>
          <w:rFonts w:ascii="Times New Roman" w:eastAsia="Times New Roman" w:hAnsi="Times New Roman" w:cs="Times New Roman"/>
          <w:color w:val="000000"/>
          <w:sz w:val="17"/>
        </w:rPr>
        <w:t>(Monnard</w:t>
      </w:r>
      <w:r>
        <w:rPr>
          <w:rFonts w:ascii="宋体" w:eastAsia="宋体" w:hAnsi="宋体" w:cs="宋体"/>
          <w:color w:val="327EB1"/>
          <w:sz w:val="17"/>
        </w:rPr>
        <w:t>和</w:t>
      </w:r>
      <w:r>
        <w:rPr>
          <w:rFonts w:ascii="Times New Roman" w:eastAsia="Times New Roman" w:hAnsi="Times New Roman" w:cs="Times New Roman"/>
          <w:color w:val="327EB1"/>
          <w:sz w:val="17"/>
        </w:rPr>
        <w:t>Deamer</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2002;Thomas</w:t>
      </w:r>
      <w:r>
        <w:rPr>
          <w:rFonts w:ascii="宋体" w:eastAsia="宋体" w:hAnsi="宋体" w:cs="宋体"/>
          <w:color w:val="327EB1"/>
          <w:sz w:val="17"/>
        </w:rPr>
        <w:t>和</w:t>
      </w:r>
      <w:r>
        <w:rPr>
          <w:rFonts w:ascii="Times New Roman" w:eastAsia="Times New Roman" w:hAnsi="Times New Roman" w:cs="Times New Roman"/>
          <w:color w:val="327EB1"/>
          <w:sz w:val="17"/>
        </w:rPr>
        <w:t>Rana</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2007)</w:t>
      </w:r>
      <w:r>
        <w:rPr>
          <w:rFonts w:ascii="宋体" w:eastAsia="宋体" w:hAnsi="宋体" w:cs="宋体"/>
          <w:color w:val="327EB1"/>
          <w:sz w:val="17"/>
        </w:rPr>
        <w:t>。</w:t>
      </w:r>
      <w:r>
        <w:rPr>
          <w:rFonts w:ascii="宋体" w:eastAsia="宋体" w:hAnsi="宋体" w:cs="宋体"/>
          <w:color w:val="000000"/>
          <w:sz w:val="17"/>
        </w:rPr>
        <w:t>然而，奥帕林建议的科学价值不在于其细节，而在于有可能通过严格的科学调查来检验其合理性</w:t>
      </w:r>
      <w:r>
        <w:rPr>
          <w:rFonts w:ascii="Times New Roman" w:eastAsia="Times New Roman" w:hAnsi="Times New Roman" w:cs="Times New Roman"/>
          <w:color w:val="000000"/>
          <w:sz w:val="17"/>
        </w:rPr>
        <w:t>(Pereto,</w:t>
      </w:r>
      <w:r>
        <w:rPr>
          <w:rFonts w:ascii="宋体" w:eastAsia="宋体" w:hAnsi="宋体" w:cs="宋体"/>
          <w:color w:val="000000"/>
          <w:sz w:val="17"/>
        </w:rPr>
        <w:t xml:space="preserve"> </w:t>
      </w:r>
      <w:r>
        <w:rPr>
          <w:rFonts w:ascii="Times New Roman" w:eastAsia="Times New Roman" w:hAnsi="Times New Roman" w:cs="Times New Roman"/>
          <w:color w:val="327EB1"/>
          <w:sz w:val="17"/>
        </w:rPr>
        <w:t>2005)</w:t>
      </w:r>
      <w:r>
        <w:rPr>
          <w:rFonts w:ascii="宋体" w:eastAsia="宋体" w:hAnsi="宋体" w:cs="宋体"/>
          <w:color w:val="327EB1"/>
          <w:sz w:val="17"/>
        </w:rPr>
        <w:t>。</w:t>
      </w:r>
      <w:r>
        <w:rPr>
          <w:rFonts w:ascii="宋体" w:eastAsia="宋体" w:hAnsi="宋体" w:cs="宋体"/>
          <w:color w:val="000000"/>
          <w:sz w:val="17"/>
        </w:rPr>
        <w:t>随着科学知识的精细化而改变其细节，这一情景成为许多现代生命起源理论的起点。</w:t>
      </w:r>
      <w:r w:rsidR="0055719A">
        <w:rPr>
          <w:rFonts w:ascii="宋体" w:eastAsia="宋体" w:hAnsi="宋体" w:cs="宋体"/>
          <w:color w:val="000000"/>
          <w:sz w:val="17"/>
        </w:rPr>
        <w:t>/</w:t>
      </w:r>
      <w:r>
        <w:rPr>
          <w:rFonts w:ascii="宋体" w:eastAsia="宋体" w:hAnsi="宋体" w:cs="宋体"/>
          <w:color w:val="000000"/>
          <w:sz w:val="17"/>
        </w:rPr>
        <w:t>例如，有人认为，</w:t>
      </w:r>
      <w:r w:rsidRPr="0055719A">
        <w:rPr>
          <w:rFonts w:ascii="宋体" w:eastAsia="宋体" w:hAnsi="宋体" w:cs="宋体"/>
          <w:color w:val="000000"/>
          <w:sz w:val="17"/>
          <w:u w:val="single"/>
        </w:rPr>
        <w:t>有机分子的浓缩过程可以更有效地发生在潮汐池、结冰环境和</w:t>
      </w:r>
      <w:r w:rsidRPr="0055719A">
        <w:rPr>
          <w:rFonts w:ascii="Times New Roman" w:eastAsia="Times New Roman" w:hAnsi="Times New Roman" w:cs="Times New Roman"/>
          <w:color w:val="000000"/>
          <w:sz w:val="17"/>
          <w:u w:val="single"/>
        </w:rPr>
        <w:t>/</w:t>
      </w:r>
      <w:r w:rsidRPr="0055719A">
        <w:rPr>
          <w:rFonts w:ascii="宋体" w:eastAsia="宋体" w:hAnsi="宋体" w:cs="宋体"/>
          <w:color w:val="000000"/>
          <w:sz w:val="17"/>
          <w:u w:val="single"/>
        </w:rPr>
        <w:t>或矿物表面</w:t>
      </w:r>
      <w:r>
        <w:rPr>
          <w:rFonts w:ascii="宋体" w:eastAsia="宋体" w:hAnsi="宋体" w:cs="宋体"/>
          <w:color w:val="000000"/>
          <w:sz w:val="17"/>
        </w:rPr>
        <w:t>，而不是在散装海水中</w:t>
      </w:r>
      <w:r>
        <w:rPr>
          <w:rFonts w:ascii="Times New Roman" w:eastAsia="Times New Roman" w:hAnsi="Times New Roman" w:cs="Times New Roman"/>
          <w:color w:val="000000"/>
          <w:sz w:val="17"/>
        </w:rPr>
        <w:t>(Bada</w:t>
      </w:r>
      <w:r>
        <w:rPr>
          <w:rFonts w:ascii="宋体" w:eastAsia="宋体" w:hAnsi="宋体" w:cs="宋体"/>
          <w:color w:val="327EB1"/>
          <w:sz w:val="17"/>
        </w:rPr>
        <w:t>和</w:t>
      </w:r>
      <w:r>
        <w:rPr>
          <w:rFonts w:ascii="Times New Roman" w:eastAsia="Times New Roman" w:hAnsi="Times New Roman" w:cs="Times New Roman"/>
          <w:color w:val="327EB1"/>
          <w:sz w:val="17"/>
        </w:rPr>
        <w:t>Lazcano</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2002)</w:t>
      </w:r>
      <w:r>
        <w:rPr>
          <w:rFonts w:ascii="宋体" w:eastAsia="宋体" w:hAnsi="宋体" w:cs="宋体"/>
          <w:color w:val="327EB1"/>
          <w:sz w:val="17"/>
        </w:rPr>
        <w:t>。</w:t>
      </w:r>
      <w:r>
        <w:rPr>
          <w:rFonts w:ascii="宋体" w:eastAsia="宋体" w:hAnsi="宋体" w:cs="宋体"/>
          <w:color w:val="000000"/>
          <w:sz w:val="17"/>
        </w:rPr>
        <w:t>潮汐池将允许通过河流、海洋和大气运输的大量各种反应物的处理和浓缩。</w:t>
      </w:r>
      <w:r w:rsidRPr="0055719A">
        <w:rPr>
          <w:rFonts w:ascii="宋体" w:eastAsia="宋体" w:hAnsi="宋体" w:cs="宋体"/>
          <w:color w:val="000000"/>
          <w:sz w:val="17"/>
          <w:u w:val="single"/>
        </w:rPr>
        <w:t>潮池至少有四个有利于益生元有机合成的特征</w:t>
      </w:r>
      <w:r w:rsidRPr="0055719A">
        <w:rPr>
          <w:rFonts w:ascii="Times New Roman" w:eastAsia="Times New Roman" w:hAnsi="Times New Roman" w:cs="Times New Roman"/>
          <w:color w:val="000000"/>
          <w:sz w:val="17"/>
          <w:u w:val="single"/>
        </w:rPr>
        <w:t>:</w:t>
      </w:r>
      <w:r w:rsidRPr="0055719A">
        <w:rPr>
          <w:rFonts w:ascii="宋体" w:eastAsia="宋体" w:hAnsi="宋体" w:cs="宋体"/>
          <w:color w:val="000000"/>
          <w:sz w:val="17"/>
          <w:u w:val="single"/>
        </w:rPr>
        <w:t>重碎屑矿物的积累、蒸发</w:t>
      </w:r>
      <w:r w:rsidRPr="0055719A">
        <w:rPr>
          <w:rFonts w:ascii="Times New Roman" w:eastAsia="Times New Roman" w:hAnsi="Times New Roman" w:cs="Times New Roman"/>
          <w:color w:val="000000"/>
          <w:sz w:val="17"/>
          <w:u w:val="single"/>
        </w:rPr>
        <w:t>-</w:t>
      </w:r>
      <w:r w:rsidRPr="0055719A">
        <w:rPr>
          <w:rFonts w:ascii="宋体" w:eastAsia="宋体" w:hAnsi="宋体" w:cs="宋体"/>
          <w:color w:val="000000"/>
          <w:sz w:val="17"/>
          <w:u w:val="single"/>
        </w:rPr>
        <w:t>浓缩循环、水活性的梯度和高孔隙率</w:t>
      </w:r>
      <w:r w:rsidRPr="0055719A">
        <w:rPr>
          <w:rFonts w:ascii="Times New Roman" w:eastAsia="Times New Roman" w:hAnsi="Times New Roman" w:cs="Times New Roman"/>
          <w:color w:val="000000"/>
          <w:sz w:val="17"/>
          <w:u w:val="single"/>
        </w:rPr>
        <w:t>(Stueken</w:t>
      </w:r>
      <w:r w:rsidRPr="0055719A">
        <w:rPr>
          <w:rFonts w:ascii="宋体" w:eastAsia="宋体" w:hAnsi="宋体" w:cs="宋体"/>
          <w:color w:val="000000"/>
          <w:sz w:val="17"/>
          <w:u w:val="single"/>
        </w:rPr>
        <w:t xml:space="preserve"> </w:t>
      </w:r>
      <w:r w:rsidRPr="0055719A">
        <w:rPr>
          <w:rFonts w:ascii="Times New Roman" w:eastAsia="Times New Roman" w:hAnsi="Times New Roman" w:cs="Times New Roman"/>
          <w:color w:val="327EB1"/>
          <w:sz w:val="17"/>
          <w:u w:val="single"/>
        </w:rPr>
        <w:t>et</w:t>
      </w:r>
      <w:r w:rsidRPr="0055719A">
        <w:rPr>
          <w:rFonts w:ascii="宋体" w:eastAsia="宋体" w:hAnsi="宋体" w:cs="宋体"/>
          <w:color w:val="327EB1"/>
          <w:sz w:val="17"/>
          <w:u w:val="single"/>
        </w:rPr>
        <w:t xml:space="preserve"> </w:t>
      </w:r>
      <w:r w:rsidRPr="0055719A">
        <w:rPr>
          <w:rFonts w:ascii="Times New Roman" w:eastAsia="Times New Roman" w:hAnsi="Times New Roman" w:cs="Times New Roman"/>
          <w:color w:val="327EB1"/>
          <w:sz w:val="17"/>
          <w:u w:val="single"/>
        </w:rPr>
        <w:t>al.</w:t>
      </w:r>
      <w:r w:rsidRPr="0055719A">
        <w:rPr>
          <w:rFonts w:ascii="宋体" w:eastAsia="宋体" w:hAnsi="宋体" w:cs="宋体"/>
          <w:color w:val="000000"/>
          <w:sz w:val="17"/>
          <w:u w:val="single"/>
        </w:rPr>
        <w:t xml:space="preserve">， </w:t>
      </w:r>
      <w:r w:rsidRPr="0055719A">
        <w:rPr>
          <w:rFonts w:ascii="Times New Roman" w:eastAsia="Times New Roman" w:hAnsi="Times New Roman" w:cs="Times New Roman"/>
          <w:color w:val="327EB1"/>
          <w:sz w:val="17"/>
          <w:u w:val="single"/>
        </w:rPr>
        <w:t>2013)</w:t>
      </w:r>
      <w:r w:rsidRPr="0055719A">
        <w:rPr>
          <w:rFonts w:ascii="宋体" w:eastAsia="宋体" w:hAnsi="宋体" w:cs="宋体"/>
          <w:color w:val="327EB1"/>
          <w:sz w:val="17"/>
          <w:u w:val="single"/>
        </w:rPr>
        <w:t>。</w:t>
      </w:r>
      <w:r w:rsidRPr="0055719A">
        <w:rPr>
          <w:rFonts w:ascii="宋体" w:eastAsia="宋体" w:hAnsi="宋体" w:cs="宋体"/>
          <w:color w:val="000000"/>
          <w:sz w:val="17"/>
          <w:u w:val="single"/>
        </w:rPr>
        <w:t>矿物表面可能在有机单体聚合过程中发挥了重要作用</w:t>
      </w:r>
      <w:r>
        <w:rPr>
          <w:rFonts w:ascii="Times New Roman" w:eastAsia="Times New Roman" w:hAnsi="Times New Roman" w:cs="Times New Roman"/>
          <w:color w:val="000000"/>
          <w:sz w:val="17"/>
        </w:rPr>
        <w:t>(Lambert,</w:t>
      </w:r>
      <w:r>
        <w:rPr>
          <w:rFonts w:ascii="宋体" w:eastAsia="宋体" w:hAnsi="宋体" w:cs="宋体"/>
          <w:color w:val="000000"/>
          <w:sz w:val="17"/>
        </w:rPr>
        <w:t xml:space="preserve"> </w:t>
      </w:r>
      <w:r>
        <w:rPr>
          <w:rFonts w:ascii="Times New Roman" w:eastAsia="Times New Roman" w:hAnsi="Times New Roman" w:cs="Times New Roman"/>
          <w:color w:val="327EB1"/>
          <w:sz w:val="17"/>
        </w:rPr>
        <w:t>2008;Cleaves</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2012)</w:t>
      </w:r>
      <w:r>
        <w:rPr>
          <w:rFonts w:ascii="宋体" w:eastAsia="宋体" w:hAnsi="宋体" w:cs="宋体"/>
          <w:color w:val="327EB1"/>
          <w:sz w:val="17"/>
        </w:rPr>
        <w:t>。</w:t>
      </w:r>
      <w:r>
        <w:rPr>
          <w:rFonts w:ascii="宋体" w:eastAsia="宋体" w:hAnsi="宋体" w:cs="宋体"/>
          <w:color w:val="000000"/>
          <w:sz w:val="17"/>
        </w:rPr>
        <w:t>据估计，在</w:t>
      </w:r>
      <w:r>
        <w:rPr>
          <w:rFonts w:ascii="Times New Roman" w:eastAsia="Times New Roman" w:hAnsi="Times New Roman" w:cs="Times New Roman"/>
          <w:color w:val="000000"/>
          <w:sz w:val="17"/>
        </w:rPr>
        <w:t>45</w:t>
      </w:r>
      <w:r>
        <w:rPr>
          <w:rFonts w:ascii="宋体" w:eastAsia="宋体" w:hAnsi="宋体" w:cs="宋体"/>
          <w:color w:val="000000"/>
          <w:sz w:val="17"/>
        </w:rPr>
        <w:t>亿至</w:t>
      </w:r>
      <w:r>
        <w:rPr>
          <w:rFonts w:ascii="Times New Roman" w:eastAsia="Times New Roman" w:hAnsi="Times New Roman" w:cs="Times New Roman"/>
          <w:color w:val="000000"/>
          <w:sz w:val="17"/>
        </w:rPr>
        <w:t>40</w:t>
      </w:r>
      <w:r>
        <w:rPr>
          <w:rFonts w:ascii="宋体" w:eastAsia="宋体" w:hAnsi="宋体" w:cs="宋体"/>
          <w:color w:val="000000"/>
          <w:sz w:val="17"/>
        </w:rPr>
        <w:t>亿年前生命起源时，地球上存在多达</w:t>
      </w:r>
      <w:r>
        <w:rPr>
          <w:rFonts w:ascii="Times New Roman" w:eastAsia="Times New Roman" w:hAnsi="Times New Roman" w:cs="Times New Roman"/>
          <w:color w:val="000000"/>
          <w:sz w:val="17"/>
        </w:rPr>
        <w:t>1000</w:t>
      </w:r>
      <w:r>
        <w:rPr>
          <w:rFonts w:ascii="宋体" w:eastAsia="宋体" w:hAnsi="宋体" w:cs="宋体"/>
          <w:color w:val="000000"/>
          <w:sz w:val="17"/>
        </w:rPr>
        <w:t>种矿物</w:t>
      </w:r>
      <w:r>
        <w:rPr>
          <w:rFonts w:ascii="Times New Roman" w:eastAsia="Times New Roman" w:hAnsi="Times New Roman" w:cs="Times New Roman"/>
          <w:color w:val="000000"/>
          <w:sz w:val="17"/>
        </w:rPr>
        <w:t>(Cleaves</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2012)</w:t>
      </w:r>
      <w:r>
        <w:rPr>
          <w:rFonts w:ascii="宋体" w:eastAsia="宋体" w:hAnsi="宋体" w:cs="宋体"/>
          <w:color w:val="327EB1"/>
          <w:sz w:val="17"/>
        </w:rPr>
        <w:t>。</w:t>
      </w:r>
      <w:r>
        <w:rPr>
          <w:rFonts w:ascii="宋体" w:eastAsia="宋体" w:hAnsi="宋体" w:cs="宋体"/>
          <w:color w:val="000000"/>
          <w:sz w:val="17"/>
        </w:rPr>
        <w:t>考虑到地球表面普遍存在的微量水界面，几乎不可能想象出导致生命起源的益生元化学情景，但不涉及界面过程。这种情景的一个难点来自于生命始于原始的假设</w:t>
      </w:r>
    </w:p>
    <w:p w:rsidR="00917D8E" w:rsidRDefault="00917D8E">
      <w:pPr>
        <w:spacing w:line="14" w:lineRule="exact"/>
        <w:sectPr w:rsidR="00917D8E">
          <w:type w:val="continuous"/>
          <w:pgSz w:w="11900" w:h="17780"/>
          <w:pgMar w:top="940" w:right="620" w:bottom="1440" w:left="840" w:header="720" w:footer="720" w:gutter="0"/>
          <w:cols w:num="2" w:space="720" w:equalWidth="0">
            <w:col w:w="5040" w:space="340"/>
            <w:col w:w="5060"/>
          </w:cols>
        </w:sectPr>
      </w:pPr>
    </w:p>
    <w:p w:rsidR="00917D8E" w:rsidRDefault="0055719A">
      <w:pPr>
        <w:pageBreakBefore/>
        <w:sectPr w:rsidR="00917D8E">
          <w:type w:val="continuous"/>
          <w:pgSz w:w="11900" w:h="17780"/>
          <w:pgMar w:top="940" w:right="820" w:bottom="1440" w:left="640" w:header="720" w:footer="720" w:gutter="0"/>
          <w:cols w:space="720"/>
        </w:sectPr>
      </w:pPr>
      <w:r>
        <w:pict>
          <v:group id="_x0000_s1131" style="width:356pt;height:7pt;mso-position-horizontal-relative:char;mso-position-vertical-relative:line" coordsize="7120,140">
            <v:shape id="_x0000_s1133" type="#_x0000_t202" style="position:absolute;left:3300;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v:shape id="_x0000_s1132" type="#_x0000_t202" style="position:absolute;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1120</w:t>
                    </w:r>
                  </w:p>
                </w:txbxContent>
              </v:textbox>
            </v:shape>
            <w10:wrap type="none"/>
            <w10:anchorlock/>
          </v:group>
        </w:pict>
      </w:r>
    </w:p>
    <w:p w:rsidR="00917D8E" w:rsidRDefault="00FD282C">
      <w:pPr>
        <w:pBdr>
          <w:top w:val="single" w:sz="0" w:space="12" w:color="FFFFFF"/>
        </w:pBdr>
      </w:pPr>
      <w:r>
        <w:rPr>
          <w:rFonts w:ascii="宋体" w:eastAsia="宋体" w:hAnsi="宋体" w:cs="宋体"/>
          <w:color w:val="000000"/>
          <w:sz w:val="17"/>
        </w:rPr>
        <w:lastRenderedPageBreak/>
        <w:t>富有机还原汤中的异养系统。通过将原始大气组成的假设从高度还原变为中性</w:t>
      </w:r>
      <w:r>
        <w:rPr>
          <w:rFonts w:ascii="Times New Roman" w:eastAsia="Times New Roman" w:hAnsi="Times New Roman" w:cs="Times New Roman"/>
          <w:color w:val="000000"/>
          <w:sz w:val="17"/>
        </w:rPr>
        <w:t>(Kasting,</w:t>
      </w:r>
      <w:r>
        <w:rPr>
          <w:rFonts w:ascii="宋体" w:eastAsia="宋体" w:hAnsi="宋体" w:cs="宋体"/>
          <w:color w:val="000000"/>
          <w:sz w:val="17"/>
        </w:rPr>
        <w:t xml:space="preserve"> </w:t>
      </w:r>
      <w:r>
        <w:rPr>
          <w:rFonts w:ascii="Times New Roman" w:eastAsia="Times New Roman" w:hAnsi="Times New Roman" w:cs="Times New Roman"/>
          <w:color w:val="327EB1"/>
          <w:sz w:val="17"/>
        </w:rPr>
        <w:t>1993;</w:t>
      </w:r>
      <w:r>
        <w:rPr>
          <w:rFonts w:ascii="宋体" w:eastAsia="宋体" w:hAnsi="宋体" w:cs="宋体"/>
          <w:color w:val="327EB1"/>
          <w:sz w:val="17"/>
        </w:rPr>
        <w:t>德拉诺</w:t>
      </w:r>
      <w:r>
        <w:rPr>
          <w:rFonts w:ascii="Times New Roman" w:eastAsia="Times New Roman" w:hAnsi="Times New Roman" w:cs="Times New Roman"/>
          <w:color w:val="000000"/>
          <w:sz w:val="17"/>
        </w:rPr>
        <w:t>,</w:t>
      </w:r>
      <w:r>
        <w:rPr>
          <w:rFonts w:ascii="Times New Roman" w:eastAsia="Times New Roman" w:hAnsi="Times New Roman" w:cs="Times New Roman"/>
          <w:color w:val="327EB1"/>
          <w:sz w:val="17"/>
        </w:rPr>
        <w:t>2001;Trail</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2011)</w:t>
      </w:r>
      <w:r>
        <w:rPr>
          <w:rFonts w:ascii="Times New Roman" w:eastAsia="Times New Roman" w:hAnsi="Times New Roman" w:cs="Times New Roman"/>
          <w:color w:val="000000"/>
          <w:sz w:val="17"/>
        </w:rPr>
        <w:t>(</w:t>
      </w:r>
      <w:r>
        <w:rPr>
          <w:rFonts w:ascii="宋体" w:eastAsia="宋体" w:hAnsi="宋体" w:cs="宋体"/>
          <w:color w:val="000000"/>
          <w:sz w:val="17"/>
        </w:rPr>
        <w:t>尽管我们仍然缺乏关于其确切状况的有力证据</w:t>
      </w:r>
      <w:r>
        <w:rPr>
          <w:rFonts w:ascii="Times New Roman" w:eastAsia="Times New Roman" w:hAnsi="Times New Roman" w:cs="Times New Roman"/>
          <w:color w:val="000000"/>
          <w:sz w:val="17"/>
        </w:rPr>
        <w:t>;</w:t>
      </w:r>
      <w:r>
        <w:rPr>
          <w:rFonts w:ascii="Times New Roman" w:eastAsia="Times New Roman" w:hAnsi="Times New Roman" w:cs="Times New Roman"/>
          <w:color w:val="327EB1"/>
          <w:sz w:val="17"/>
        </w:rPr>
        <w:t>Zahnle</w:t>
      </w:r>
      <w:r>
        <w:rPr>
          <w:rFonts w:ascii="宋体" w:eastAsia="宋体" w:hAnsi="宋体" w:cs="宋体"/>
          <w:color w:val="327EB1"/>
          <w:sz w:val="17"/>
        </w:rPr>
        <w:t xml:space="preserve"> </w:t>
      </w:r>
      <w:r>
        <w:rPr>
          <w:rFonts w:ascii="Times New Roman" w:eastAsia="Times New Roman" w:hAnsi="Times New Roman" w:cs="Times New Roman"/>
          <w:color w:val="327EB1"/>
          <w:sz w:val="17"/>
        </w:rPr>
        <w:t>1986;Tian</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2011)</w:t>
      </w:r>
      <w:r>
        <w:rPr>
          <w:rFonts w:ascii="宋体" w:eastAsia="宋体" w:hAnsi="宋体" w:cs="宋体"/>
          <w:color w:val="000000"/>
          <w:sz w:val="17"/>
        </w:rPr>
        <w:t>，我们搜索的重点已经转移到其他地点，这些地点更有可能提供充足且持续的还原元素供应。</w:t>
      </w:r>
    </w:p>
    <w:p w:rsidR="00917D8E" w:rsidRDefault="00FD282C">
      <w:pPr>
        <w:spacing w:before="260"/>
        <w:ind w:right="2700"/>
        <w:jc w:val="left"/>
      </w:pPr>
      <w:r>
        <w:rPr>
          <w:rFonts w:ascii="Times New Roman" w:eastAsia="Times New Roman" w:hAnsi="Times New Roman" w:cs="Times New Roman"/>
          <w:color w:val="000000"/>
          <w:sz w:val="19"/>
        </w:rPr>
        <w:t>2.2.</w:t>
      </w:r>
      <w:r>
        <w:rPr>
          <w:rFonts w:ascii="宋体" w:eastAsia="宋体" w:hAnsi="宋体" w:cs="宋体"/>
          <w:color w:val="000000"/>
          <w:sz w:val="19"/>
        </w:rPr>
        <w:t xml:space="preserve"> </w:t>
      </w:r>
      <w:r w:rsidRPr="0055719A">
        <w:rPr>
          <w:rFonts w:ascii="宋体" w:eastAsia="宋体" w:hAnsi="宋体" w:cs="宋体"/>
          <w:color w:val="000000"/>
          <w:sz w:val="19"/>
          <w:highlight w:val="yellow"/>
        </w:rPr>
        <w:t>水热起源</w:t>
      </w:r>
      <w:r>
        <w:rPr>
          <w:rFonts w:ascii="宋体" w:eastAsia="宋体" w:hAnsi="宋体" w:cs="宋体"/>
          <w:color w:val="000000"/>
          <w:sz w:val="19"/>
        </w:rPr>
        <w:t>的生命</w:t>
      </w:r>
    </w:p>
    <w:p w:rsidR="00917D8E" w:rsidRDefault="00FD282C">
      <w:pPr>
        <w:spacing w:before="260"/>
      </w:pPr>
      <w:r>
        <w:rPr>
          <w:rFonts w:ascii="Times New Roman" w:eastAsia="Times New Roman" w:hAnsi="Times New Roman" w:cs="Times New Roman"/>
          <w:color w:val="000000"/>
          <w:sz w:val="17"/>
        </w:rPr>
        <w:t>20</w:t>
      </w:r>
      <w:r>
        <w:rPr>
          <w:rFonts w:ascii="宋体" w:eastAsia="宋体" w:hAnsi="宋体" w:cs="宋体"/>
          <w:color w:val="000000"/>
          <w:sz w:val="17"/>
        </w:rPr>
        <w:t>世纪</w:t>
      </w:r>
      <w:r>
        <w:rPr>
          <w:rFonts w:ascii="Times New Roman" w:eastAsia="Times New Roman" w:hAnsi="Times New Roman" w:cs="Times New Roman"/>
          <w:color w:val="000000"/>
          <w:sz w:val="17"/>
        </w:rPr>
        <w:t>70</w:t>
      </w:r>
      <w:r>
        <w:rPr>
          <w:rFonts w:ascii="宋体" w:eastAsia="宋体" w:hAnsi="宋体" w:cs="宋体"/>
          <w:color w:val="000000"/>
          <w:sz w:val="17"/>
        </w:rPr>
        <w:t>年代末，与深海热液系统相关的嗜热生物的发现</w:t>
      </w:r>
      <w:r>
        <w:rPr>
          <w:rFonts w:ascii="Times New Roman" w:eastAsia="Times New Roman" w:hAnsi="Times New Roman" w:cs="Times New Roman"/>
          <w:color w:val="000000"/>
          <w:sz w:val="17"/>
        </w:rPr>
        <w:t>(Corliss</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1979)</w:t>
      </w:r>
      <w:r>
        <w:rPr>
          <w:rFonts w:ascii="宋体" w:eastAsia="宋体" w:hAnsi="宋体" w:cs="宋体"/>
          <w:color w:val="000000"/>
          <w:sz w:val="17"/>
        </w:rPr>
        <w:t>导致了一种新的想法，即</w:t>
      </w:r>
      <w:r w:rsidRPr="0055719A">
        <w:rPr>
          <w:rFonts w:ascii="宋体" w:eastAsia="宋体" w:hAnsi="宋体" w:cs="宋体"/>
          <w:color w:val="000000"/>
          <w:sz w:val="17"/>
          <w:u w:val="single"/>
        </w:rPr>
        <w:t>生命可能起源于原始地球的水热系统</w:t>
      </w:r>
      <w:r>
        <w:rPr>
          <w:rFonts w:ascii="Times New Roman" w:eastAsia="Times New Roman" w:hAnsi="Times New Roman" w:cs="Times New Roman"/>
          <w:color w:val="000000"/>
          <w:sz w:val="17"/>
        </w:rPr>
        <w:t>(Takai</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2006;Martin</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2008;</w:t>
      </w:r>
      <w:r>
        <w:rPr>
          <w:rFonts w:ascii="宋体" w:eastAsia="宋体" w:hAnsi="宋体" w:cs="宋体"/>
          <w:color w:val="327EB1"/>
          <w:sz w:val="17"/>
        </w:rPr>
        <w:t>索萨等人</w:t>
      </w:r>
      <w:r>
        <w:rPr>
          <w:rFonts w:ascii="宋体" w:eastAsia="宋体" w:hAnsi="宋体" w:cs="宋体"/>
          <w:color w:val="000000"/>
          <w:sz w:val="17"/>
        </w:rPr>
        <w:t>，</w:t>
      </w:r>
      <w:r>
        <w:rPr>
          <w:rFonts w:ascii="Times New Roman" w:eastAsia="Times New Roman" w:hAnsi="Times New Roman" w:cs="Times New Roman"/>
          <w:color w:val="327EB1"/>
          <w:sz w:val="17"/>
        </w:rPr>
        <w:t>2013</w:t>
      </w:r>
      <w:r>
        <w:rPr>
          <w:rFonts w:ascii="宋体" w:eastAsia="宋体" w:hAnsi="宋体" w:cs="宋体"/>
          <w:color w:val="327EB1"/>
          <w:sz w:val="17"/>
        </w:rPr>
        <w:t>年</w:t>
      </w:r>
      <w:r>
        <w:rPr>
          <w:rFonts w:ascii="Times New Roman" w:eastAsia="Times New Roman" w:hAnsi="Times New Roman" w:cs="Times New Roman"/>
          <w:color w:val="327EB1"/>
          <w:sz w:val="17"/>
        </w:rPr>
        <w:t>)</w:t>
      </w:r>
      <w:r>
        <w:rPr>
          <w:rFonts w:ascii="宋体" w:eastAsia="宋体" w:hAnsi="宋体" w:cs="宋体"/>
          <w:color w:val="327EB1"/>
          <w:sz w:val="17"/>
        </w:rPr>
        <w:t>。</w:t>
      </w:r>
      <w:r>
        <w:rPr>
          <w:rFonts w:ascii="宋体" w:eastAsia="宋体" w:hAnsi="宋体" w:cs="宋体"/>
          <w:color w:val="000000"/>
          <w:sz w:val="17"/>
        </w:rPr>
        <w:t>在这种环境中，早期生命可以获得的益处包括保护其</w:t>
      </w:r>
      <w:r w:rsidRPr="0055719A">
        <w:rPr>
          <w:rFonts w:ascii="宋体" w:eastAsia="宋体" w:hAnsi="宋体" w:cs="宋体"/>
          <w:color w:val="000000"/>
          <w:sz w:val="17"/>
          <w:u w:val="single"/>
        </w:rPr>
        <w:t>免受强烈的小行星撞击和紫外线辐射，以及热能和化学能的来源，以及潜在的催化矿物</w:t>
      </w:r>
      <w:r>
        <w:rPr>
          <w:rFonts w:ascii="Times New Roman" w:eastAsia="Times New Roman" w:hAnsi="Times New Roman" w:cs="Times New Roman"/>
          <w:color w:val="000000"/>
          <w:sz w:val="17"/>
        </w:rPr>
        <w:t>(Baross</w:t>
      </w:r>
      <w:r>
        <w:rPr>
          <w:rFonts w:ascii="宋体" w:eastAsia="宋体" w:hAnsi="宋体" w:cs="宋体"/>
          <w:color w:val="000000"/>
          <w:sz w:val="17"/>
        </w:rPr>
        <w:t xml:space="preserve"> </w:t>
      </w:r>
      <w:r>
        <w:rPr>
          <w:rFonts w:ascii="Times New Roman" w:eastAsia="Times New Roman" w:hAnsi="Times New Roman" w:cs="Times New Roman"/>
          <w:color w:val="327EB1"/>
          <w:sz w:val="17"/>
        </w:rPr>
        <w:t>and</w:t>
      </w:r>
      <w:r>
        <w:rPr>
          <w:rFonts w:ascii="宋体" w:eastAsia="宋体" w:hAnsi="宋体" w:cs="宋体"/>
          <w:color w:val="327EB1"/>
          <w:sz w:val="17"/>
        </w:rPr>
        <w:t xml:space="preserve"> </w:t>
      </w:r>
      <w:r>
        <w:rPr>
          <w:rFonts w:ascii="Times New Roman" w:eastAsia="Times New Roman" w:hAnsi="Times New Roman" w:cs="Times New Roman"/>
          <w:color w:val="327EB1"/>
          <w:sz w:val="17"/>
        </w:rPr>
        <w:t>Hoffman</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1985;</w:t>
      </w:r>
      <w:r>
        <w:rPr>
          <w:rFonts w:ascii="宋体" w:eastAsia="宋体" w:hAnsi="宋体" w:cs="宋体"/>
          <w:color w:val="327EB1"/>
          <w:sz w:val="17"/>
        </w:rPr>
        <w:t>河中沙洲</w:t>
      </w:r>
      <w:r>
        <w:rPr>
          <w:rFonts w:ascii="Times New Roman" w:eastAsia="Times New Roman" w:hAnsi="Times New Roman" w:cs="Times New Roman"/>
          <w:color w:val="000000"/>
          <w:sz w:val="17"/>
        </w:rPr>
        <w:t>,</w:t>
      </w:r>
      <w:r>
        <w:rPr>
          <w:rFonts w:ascii="Times New Roman" w:eastAsia="Times New Roman" w:hAnsi="Times New Roman" w:cs="Times New Roman"/>
          <w:color w:val="327EB1"/>
          <w:sz w:val="17"/>
        </w:rPr>
        <w:t>1992)</w:t>
      </w:r>
      <w:r>
        <w:rPr>
          <w:rFonts w:ascii="宋体" w:eastAsia="宋体" w:hAnsi="宋体" w:cs="宋体"/>
          <w:color w:val="327EB1"/>
          <w:sz w:val="17"/>
        </w:rPr>
        <w:t>。</w:t>
      </w:r>
      <w:r>
        <w:rPr>
          <w:rFonts w:ascii="宋体" w:eastAsia="宋体" w:hAnsi="宋体" w:cs="宋体"/>
          <w:color w:val="000000"/>
          <w:sz w:val="17"/>
        </w:rPr>
        <w:t>支持这一设想的证据来自不同的研究领域。例如，地质学家已经从</w:t>
      </w:r>
      <w:r>
        <w:rPr>
          <w:rFonts w:ascii="Times New Roman" w:eastAsia="Times New Roman" w:hAnsi="Times New Roman" w:cs="Times New Roman"/>
          <w:color w:val="000000"/>
          <w:sz w:val="17"/>
        </w:rPr>
        <w:t>3.5</w:t>
      </w:r>
      <w:r>
        <w:rPr>
          <w:rFonts w:ascii="宋体" w:eastAsia="宋体" w:hAnsi="宋体" w:cs="宋体"/>
          <w:color w:val="000000"/>
          <w:sz w:val="17"/>
        </w:rPr>
        <w:t xml:space="preserve"> </w:t>
      </w:r>
      <w:r>
        <w:rPr>
          <w:rFonts w:ascii="Times New Roman" w:eastAsia="Times New Roman" w:hAnsi="Times New Roman" w:cs="Times New Roman"/>
          <w:color w:val="000000"/>
          <w:sz w:val="17"/>
        </w:rPr>
        <w:t>gyr</w:t>
      </w:r>
      <w:r>
        <w:rPr>
          <w:rFonts w:ascii="宋体" w:eastAsia="宋体" w:hAnsi="宋体" w:cs="宋体"/>
          <w:color w:val="000000"/>
          <w:sz w:val="17"/>
        </w:rPr>
        <w:t>古热液沉淀物中的流体包裹体中检测到微生物甲烷生成的证据</w:t>
      </w:r>
      <w:r>
        <w:rPr>
          <w:rFonts w:ascii="Times New Roman" w:eastAsia="Times New Roman" w:hAnsi="Times New Roman" w:cs="Times New Roman"/>
          <w:color w:val="000000"/>
          <w:sz w:val="17"/>
        </w:rPr>
        <w:t>(Ueno</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2006)</w:t>
      </w:r>
      <w:r>
        <w:rPr>
          <w:rFonts w:ascii="宋体" w:eastAsia="宋体" w:hAnsi="宋体" w:cs="宋体"/>
          <w:color w:val="327EB1"/>
          <w:sz w:val="17"/>
        </w:rPr>
        <w:t>。</w:t>
      </w:r>
      <w:r>
        <w:rPr>
          <w:rFonts w:ascii="宋体" w:eastAsia="宋体" w:hAnsi="宋体" w:cs="宋体"/>
          <w:color w:val="000000"/>
          <w:sz w:val="17"/>
        </w:rPr>
        <w:t>利用分子生物学方法，生物学家已经证明，</w:t>
      </w:r>
      <w:r w:rsidRPr="0055719A">
        <w:rPr>
          <w:rFonts w:ascii="宋体" w:eastAsia="宋体" w:hAnsi="宋体" w:cs="宋体"/>
          <w:color w:val="000000"/>
          <w:sz w:val="17"/>
          <w:u w:val="single"/>
        </w:rPr>
        <w:t>活跃海底的嗜热微生物栖息在普遍系统发育树的最深处</w:t>
      </w:r>
      <w:r>
        <w:rPr>
          <w:rFonts w:ascii="Times New Roman" w:eastAsia="Times New Roman" w:hAnsi="Times New Roman" w:cs="Times New Roman"/>
          <w:color w:val="000000"/>
          <w:sz w:val="17"/>
        </w:rPr>
        <w:t>(Reysenbach</w:t>
      </w:r>
      <w:r>
        <w:rPr>
          <w:rFonts w:ascii="宋体" w:eastAsia="宋体" w:hAnsi="宋体" w:cs="宋体"/>
          <w:color w:val="000000"/>
          <w:sz w:val="17"/>
        </w:rPr>
        <w:t xml:space="preserve"> </w:t>
      </w:r>
      <w:r>
        <w:rPr>
          <w:rFonts w:ascii="Times New Roman" w:eastAsia="Times New Roman" w:hAnsi="Times New Roman" w:cs="Times New Roman"/>
          <w:color w:val="327EB1"/>
          <w:sz w:val="17"/>
        </w:rPr>
        <w:t>and</w:t>
      </w:r>
      <w:r>
        <w:rPr>
          <w:rFonts w:ascii="宋体" w:eastAsia="宋体" w:hAnsi="宋体" w:cs="宋体"/>
          <w:color w:val="327EB1"/>
          <w:sz w:val="17"/>
        </w:rPr>
        <w:t xml:space="preserve"> </w:t>
      </w:r>
      <w:r>
        <w:rPr>
          <w:rFonts w:ascii="Times New Roman" w:eastAsia="Times New Roman" w:hAnsi="Times New Roman" w:cs="Times New Roman"/>
          <w:color w:val="327EB1"/>
          <w:sz w:val="17"/>
        </w:rPr>
        <w:t>Shock</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2002)</w:t>
      </w:r>
      <w:r>
        <w:rPr>
          <w:rFonts w:ascii="宋体" w:eastAsia="宋体" w:hAnsi="宋体" w:cs="宋体"/>
          <w:color w:val="327EB1"/>
          <w:sz w:val="17"/>
        </w:rPr>
        <w:t>。</w:t>
      </w:r>
      <w:r>
        <w:rPr>
          <w:rFonts w:ascii="宋体" w:eastAsia="宋体" w:hAnsi="宋体" w:cs="宋体"/>
          <w:color w:val="000000"/>
          <w:sz w:val="17"/>
        </w:rPr>
        <w:t>化学家声称，在理论和实验基础上，深海热液系统所特有的物理和化学条件</w:t>
      </w:r>
      <w:r w:rsidRPr="0055719A">
        <w:rPr>
          <w:rFonts w:ascii="宋体" w:eastAsia="宋体" w:hAnsi="宋体" w:cs="宋体"/>
          <w:color w:val="000000"/>
          <w:sz w:val="17"/>
          <w:u w:val="single"/>
        </w:rPr>
        <w:t>有利于生物合成具有生物化学意义的有机分子</w:t>
      </w:r>
      <w:r>
        <w:rPr>
          <w:rFonts w:ascii="Times New Roman" w:eastAsia="Times New Roman" w:hAnsi="Times New Roman" w:cs="Times New Roman"/>
          <w:color w:val="000000"/>
          <w:sz w:val="17"/>
        </w:rPr>
        <w:t>(Shock,</w:t>
      </w:r>
      <w:r>
        <w:rPr>
          <w:rFonts w:ascii="宋体" w:eastAsia="宋体" w:hAnsi="宋体" w:cs="宋体"/>
          <w:color w:val="000000"/>
          <w:sz w:val="17"/>
        </w:rPr>
        <w:t xml:space="preserve"> </w:t>
      </w:r>
      <w:r>
        <w:rPr>
          <w:rFonts w:ascii="Times New Roman" w:eastAsia="Times New Roman" w:hAnsi="Times New Roman" w:cs="Times New Roman"/>
          <w:color w:val="327EB1"/>
          <w:sz w:val="17"/>
        </w:rPr>
        <w:t>1990</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1992a;Shock</w:t>
      </w:r>
      <w:r>
        <w:rPr>
          <w:rFonts w:ascii="宋体" w:eastAsia="宋体" w:hAnsi="宋体" w:cs="宋体"/>
          <w:color w:val="327EB1"/>
          <w:sz w:val="17"/>
        </w:rPr>
        <w:t xml:space="preserve"> </w:t>
      </w:r>
      <w:r>
        <w:rPr>
          <w:rFonts w:ascii="Times New Roman" w:eastAsia="Times New Roman" w:hAnsi="Times New Roman" w:cs="Times New Roman"/>
          <w:color w:val="327EB1"/>
          <w:sz w:val="17"/>
        </w:rPr>
        <w:t>and</w:t>
      </w:r>
      <w:r>
        <w:rPr>
          <w:rFonts w:ascii="宋体" w:eastAsia="宋体" w:hAnsi="宋体" w:cs="宋体"/>
          <w:color w:val="327EB1"/>
          <w:sz w:val="17"/>
        </w:rPr>
        <w:t xml:space="preserve"> </w:t>
      </w:r>
      <w:r>
        <w:rPr>
          <w:rFonts w:ascii="Times New Roman" w:eastAsia="Times New Roman" w:hAnsi="Times New Roman" w:cs="Times New Roman"/>
          <w:color w:val="327EB1"/>
          <w:sz w:val="17"/>
        </w:rPr>
        <w:t>Schulte</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1998)</w:t>
      </w:r>
      <w:r>
        <w:rPr>
          <w:rFonts w:ascii="宋体" w:eastAsia="宋体" w:hAnsi="宋体" w:cs="宋体"/>
          <w:color w:val="327EB1"/>
          <w:sz w:val="17"/>
        </w:rPr>
        <w:t>。</w:t>
      </w:r>
    </w:p>
    <w:p w:rsidR="00917D8E" w:rsidRDefault="00FD282C">
      <w:pPr>
        <w:spacing w:before="60"/>
      </w:pPr>
      <w:r>
        <w:rPr>
          <w:rFonts w:ascii="宋体" w:eastAsia="宋体" w:hAnsi="宋体" w:cs="宋体"/>
          <w:color w:val="000000"/>
          <w:sz w:val="17"/>
        </w:rPr>
        <w:t>最近，在</w:t>
      </w:r>
      <w:r>
        <w:rPr>
          <w:rFonts w:ascii="Times New Roman" w:eastAsia="Times New Roman" w:hAnsi="Times New Roman" w:cs="Times New Roman"/>
          <w:color w:val="000000"/>
          <w:sz w:val="17"/>
        </w:rPr>
        <w:t>2000</w:t>
      </w:r>
      <w:r>
        <w:rPr>
          <w:rFonts w:ascii="宋体" w:eastAsia="宋体" w:hAnsi="宋体" w:cs="宋体"/>
          <w:color w:val="000000"/>
          <w:sz w:val="17"/>
        </w:rPr>
        <w:t>年发现了一种新型的喷口系统，即失落之城热液场，距离大西洋中脊扩展轴超过</w:t>
      </w:r>
      <w:r>
        <w:rPr>
          <w:rFonts w:ascii="Times New Roman" w:eastAsia="Times New Roman" w:hAnsi="Times New Roman" w:cs="Times New Roman"/>
          <w:color w:val="000000"/>
          <w:sz w:val="17"/>
        </w:rPr>
        <w:t>15</w:t>
      </w:r>
      <w:r>
        <w:rPr>
          <w:rFonts w:ascii="宋体" w:eastAsia="宋体" w:hAnsi="宋体" w:cs="宋体"/>
          <w:color w:val="000000"/>
          <w:sz w:val="17"/>
        </w:rPr>
        <w:t>公里</w:t>
      </w:r>
      <w:r>
        <w:rPr>
          <w:rFonts w:ascii="Times New Roman" w:eastAsia="Times New Roman" w:hAnsi="Times New Roman" w:cs="Times New Roman"/>
          <w:color w:val="000000"/>
          <w:sz w:val="17"/>
        </w:rPr>
        <w:t>(Kelley</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2001,2005</w:t>
      </w:r>
      <w:r>
        <w:rPr>
          <w:rFonts w:ascii="Times New Roman" w:eastAsia="Times New Roman" w:hAnsi="Times New Roman" w:cs="Times New Roman"/>
          <w:color w:val="000000"/>
          <w:sz w:val="17"/>
        </w:rPr>
        <w:t>)</w:t>
      </w:r>
      <w:r>
        <w:rPr>
          <w:rFonts w:ascii="宋体" w:eastAsia="宋体" w:hAnsi="宋体" w:cs="宋体"/>
          <w:color w:val="000000"/>
          <w:sz w:val="17"/>
        </w:rPr>
        <w:t>。与直接位于扩张带上的喷口系统不同，这些离轴喷口循环的水与岩浆没有接触，并在</w:t>
      </w:r>
      <w:r>
        <w:rPr>
          <w:rFonts w:ascii="Times New Roman" w:eastAsia="Times New Roman" w:hAnsi="Times New Roman" w:cs="Times New Roman"/>
          <w:color w:val="000000"/>
          <w:sz w:val="17"/>
        </w:rPr>
        <w:t>70e90</w:t>
      </w:r>
      <w:r>
        <w:rPr>
          <w:rFonts w:ascii="宋体" w:eastAsia="宋体" w:hAnsi="宋体" w:cs="宋体"/>
          <w:color w:val="000000"/>
          <w:sz w:val="17"/>
        </w:rPr>
        <w:t>?</w:t>
      </w:r>
      <w:r>
        <w:rPr>
          <w:rFonts w:ascii="Times New Roman" w:eastAsia="Times New Roman" w:hAnsi="Times New Roman" w:cs="Times New Roman"/>
          <w:color w:val="000000"/>
          <w:sz w:val="12"/>
        </w:rPr>
        <w:t>C</w:t>
      </w:r>
      <w:r>
        <w:rPr>
          <w:rFonts w:ascii="宋体" w:eastAsia="宋体" w:hAnsi="宋体" w:cs="宋体"/>
          <w:color w:val="000000"/>
          <w:sz w:val="12"/>
        </w:rPr>
        <w:t>左右的温度下涌出。</w:t>
      </w:r>
      <w:r>
        <w:rPr>
          <w:rFonts w:ascii="宋体" w:eastAsia="宋体" w:hAnsi="宋体" w:cs="宋体"/>
          <w:color w:val="000000"/>
          <w:sz w:val="17"/>
        </w:rPr>
        <w:t>其流体成分来源于海水与隆起的地幔橄榄岩之间的放热反应，而不是海水与冷却的玄武岩之间的相互作用</w:t>
      </w:r>
      <w:r>
        <w:rPr>
          <w:rFonts w:ascii="Times New Roman" w:eastAsia="Times New Roman" w:hAnsi="Times New Roman" w:cs="Times New Roman"/>
          <w:color w:val="000000"/>
          <w:sz w:val="17"/>
        </w:rPr>
        <w:t>(Martin</w:t>
      </w:r>
      <w:r>
        <w:rPr>
          <w:rFonts w:ascii="宋体" w:eastAsia="宋体" w:hAnsi="宋体" w:cs="宋体"/>
          <w:color w:val="327EB1"/>
          <w:sz w:val="17"/>
        </w:rPr>
        <w:t>和</w:t>
      </w:r>
      <w:r>
        <w:rPr>
          <w:rFonts w:ascii="Times New Roman" w:eastAsia="Times New Roman" w:hAnsi="Times New Roman" w:cs="Times New Roman"/>
          <w:color w:val="327EB1"/>
          <w:sz w:val="17"/>
        </w:rPr>
        <w:t>Fyfe</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1970;Lowell</w:t>
      </w:r>
      <w:r>
        <w:rPr>
          <w:rFonts w:ascii="宋体" w:eastAsia="宋体" w:hAnsi="宋体" w:cs="宋体"/>
          <w:color w:val="327EB1"/>
          <w:sz w:val="17"/>
        </w:rPr>
        <w:t>和</w:t>
      </w:r>
      <w:r>
        <w:rPr>
          <w:rFonts w:ascii="Times New Roman" w:eastAsia="Times New Roman" w:hAnsi="Times New Roman" w:cs="Times New Roman"/>
          <w:color w:val="327EB1"/>
          <w:sz w:val="17"/>
        </w:rPr>
        <w:t>Rona</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2002;Emmanuel</w:t>
      </w:r>
      <w:r>
        <w:rPr>
          <w:rFonts w:ascii="宋体" w:eastAsia="宋体" w:hAnsi="宋体" w:cs="宋体"/>
          <w:color w:val="327EB1"/>
          <w:sz w:val="17"/>
        </w:rPr>
        <w:t xml:space="preserve"> </w:t>
      </w:r>
      <w:r>
        <w:rPr>
          <w:rFonts w:ascii="Times New Roman" w:eastAsia="Times New Roman" w:hAnsi="Times New Roman" w:cs="Times New Roman"/>
          <w:color w:val="327EB1"/>
          <w:sz w:val="17"/>
        </w:rPr>
        <w:t>and</w:t>
      </w:r>
      <w:r>
        <w:rPr>
          <w:rFonts w:ascii="宋体" w:eastAsia="宋体" w:hAnsi="宋体" w:cs="宋体"/>
          <w:color w:val="327EB1"/>
          <w:sz w:val="17"/>
        </w:rPr>
        <w:t xml:space="preserve"> </w:t>
      </w:r>
      <w:r>
        <w:rPr>
          <w:rFonts w:ascii="Times New Roman" w:eastAsia="Times New Roman" w:hAnsi="Times New Roman" w:cs="Times New Roman"/>
          <w:color w:val="327EB1"/>
          <w:sz w:val="17"/>
        </w:rPr>
        <w:t>Berkowitz</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2006)</w:t>
      </w:r>
      <w:r>
        <w:rPr>
          <w:rFonts w:ascii="宋体" w:eastAsia="宋体" w:hAnsi="宋体" w:cs="宋体"/>
          <w:color w:val="327EB1"/>
          <w:sz w:val="17"/>
        </w:rPr>
        <w:t>。</w:t>
      </w:r>
      <w:r>
        <w:rPr>
          <w:rFonts w:ascii="宋体" w:eastAsia="宋体" w:hAnsi="宋体" w:cs="宋体"/>
          <w:color w:val="000000"/>
          <w:sz w:val="17"/>
        </w:rPr>
        <w:t>与铁氧化相关的橄榄岩</w:t>
      </w:r>
      <w:r>
        <w:rPr>
          <w:rFonts w:ascii="Times New Roman" w:eastAsia="Times New Roman" w:hAnsi="Times New Roman" w:cs="Times New Roman"/>
          <w:color w:val="000000"/>
          <w:sz w:val="17"/>
        </w:rPr>
        <w:t>-</w:t>
      </w:r>
      <w:r>
        <w:rPr>
          <w:rFonts w:ascii="宋体" w:eastAsia="宋体" w:hAnsi="宋体" w:cs="宋体"/>
          <w:color w:val="000000"/>
          <w:sz w:val="17"/>
        </w:rPr>
        <w:t>海水反应产生碱性流体</w:t>
      </w:r>
      <w:r>
        <w:rPr>
          <w:rFonts w:ascii="Times New Roman" w:eastAsia="Times New Roman" w:hAnsi="Times New Roman" w:cs="Times New Roman"/>
          <w:color w:val="000000"/>
          <w:sz w:val="17"/>
        </w:rPr>
        <w:t>(pH</w:t>
      </w:r>
      <w:r>
        <w:rPr>
          <w:rFonts w:ascii="宋体" w:eastAsia="宋体" w:hAnsi="宋体" w:cs="宋体"/>
          <w:color w:val="000000"/>
          <w:sz w:val="17"/>
        </w:rPr>
        <w:t>值</w:t>
      </w:r>
      <w:r>
        <w:rPr>
          <w:rFonts w:ascii="Times New Roman" w:eastAsia="Times New Roman" w:hAnsi="Times New Roman" w:cs="Times New Roman"/>
          <w:color w:val="000000"/>
          <w:sz w:val="17"/>
        </w:rPr>
        <w:t>9e11)</w:t>
      </w:r>
      <w:r>
        <w:rPr>
          <w:rFonts w:ascii="宋体" w:eastAsia="宋体" w:hAnsi="宋体" w:cs="宋体"/>
          <w:color w:val="000000"/>
          <w:sz w:val="17"/>
        </w:rPr>
        <w:t>，富含</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宋体" w:eastAsia="宋体" w:hAnsi="宋体" w:cs="宋体"/>
          <w:color w:val="000000"/>
          <w:sz w:val="17"/>
        </w:rPr>
        <w:t>和</w:t>
      </w:r>
      <w:r>
        <w:rPr>
          <w:rFonts w:ascii="Times New Roman" w:eastAsia="Times New Roman" w:hAnsi="Times New Roman" w:cs="Times New Roman"/>
          <w:color w:val="000000"/>
          <w:sz w:val="17"/>
        </w:rPr>
        <w:t>CH</w:t>
      </w:r>
      <w:r>
        <w:rPr>
          <w:rFonts w:ascii="Times New Roman" w:eastAsia="Times New Roman" w:hAnsi="Times New Roman" w:cs="Times New Roman"/>
          <w:color w:val="000000"/>
          <w:sz w:val="12"/>
          <w:vertAlign w:val="subscript"/>
        </w:rPr>
        <w:t>4</w:t>
      </w:r>
      <w:r>
        <w:rPr>
          <w:rFonts w:ascii="宋体" w:eastAsia="宋体" w:hAnsi="宋体" w:cs="宋体"/>
          <w:color w:val="000000"/>
          <w:sz w:val="17"/>
        </w:rPr>
        <w:t>以及其他低分子质量碳氢化合物</w:t>
      </w:r>
      <w:r>
        <w:rPr>
          <w:rFonts w:ascii="Times New Roman" w:eastAsia="Times New Roman" w:hAnsi="Times New Roman" w:cs="Times New Roman"/>
          <w:color w:val="000000"/>
          <w:sz w:val="17"/>
        </w:rPr>
        <w:t>(Proskurowski</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2008;Konn</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2009)</w:t>
      </w:r>
      <w:r>
        <w:rPr>
          <w:rFonts w:ascii="宋体" w:eastAsia="宋体" w:hAnsi="宋体" w:cs="宋体"/>
          <w:color w:val="327EB1"/>
          <w:sz w:val="17"/>
        </w:rPr>
        <w:t>。</w:t>
      </w:r>
    </w:p>
    <w:p w:rsidR="00917D8E" w:rsidRPr="0055719A" w:rsidRDefault="00FD282C">
      <w:pPr>
        <w:spacing w:before="40"/>
        <w:rPr>
          <w:u w:val="single"/>
        </w:rPr>
      </w:pPr>
      <w:r>
        <w:rPr>
          <w:rFonts w:ascii="Times New Roman" w:eastAsia="Times New Roman" w:hAnsi="Times New Roman" w:cs="Times New Roman"/>
          <w:color w:val="000000"/>
          <w:sz w:val="17"/>
        </w:rPr>
        <w:t>Russell</w:t>
      </w:r>
      <w:r>
        <w:rPr>
          <w:rFonts w:ascii="宋体" w:eastAsia="宋体" w:hAnsi="宋体" w:cs="宋体"/>
          <w:color w:val="000000"/>
          <w:sz w:val="17"/>
        </w:rPr>
        <w:t>及其同事提出，</w:t>
      </w:r>
      <w:r w:rsidRPr="0055719A">
        <w:rPr>
          <w:rFonts w:ascii="宋体" w:eastAsia="宋体" w:hAnsi="宋体" w:cs="宋体"/>
          <w:color w:val="000000"/>
          <w:sz w:val="17"/>
          <w:u w:val="single"/>
        </w:rPr>
        <w:t>生命起源于类似于失落之城的碱性热液喷口</w:t>
      </w:r>
      <w:r>
        <w:rPr>
          <w:rFonts w:ascii="Times New Roman" w:eastAsia="Times New Roman" w:hAnsi="Times New Roman" w:cs="Times New Roman"/>
          <w:color w:val="000000"/>
          <w:sz w:val="17"/>
        </w:rPr>
        <w:t>(Russell</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1994;Russell</w:t>
      </w:r>
      <w:r>
        <w:rPr>
          <w:rFonts w:ascii="宋体" w:eastAsia="宋体" w:hAnsi="宋体" w:cs="宋体"/>
          <w:color w:val="000000"/>
          <w:sz w:val="17"/>
        </w:rPr>
        <w:t>，</w:t>
      </w:r>
      <w:r>
        <w:rPr>
          <w:rFonts w:ascii="Times New Roman" w:eastAsia="Times New Roman" w:hAnsi="Times New Roman" w:cs="Times New Roman"/>
          <w:color w:val="327EB1"/>
          <w:sz w:val="17"/>
        </w:rPr>
        <w:t>2003,2007</w:t>
      </w:r>
      <w:r>
        <w:rPr>
          <w:rFonts w:ascii="Times New Roman" w:eastAsia="Times New Roman" w:hAnsi="Times New Roman" w:cs="Times New Roman"/>
          <w:color w:val="000000"/>
          <w:sz w:val="17"/>
        </w:rPr>
        <w:t>;</w:t>
      </w:r>
      <w:r>
        <w:rPr>
          <w:rFonts w:ascii="Times New Roman" w:eastAsia="Times New Roman" w:hAnsi="Times New Roman" w:cs="Times New Roman"/>
          <w:color w:val="327EB1"/>
          <w:sz w:val="17"/>
        </w:rPr>
        <w:t>Martin</w:t>
      </w:r>
      <w:r>
        <w:rPr>
          <w:rFonts w:ascii="宋体" w:eastAsia="宋体" w:hAnsi="宋体" w:cs="宋体"/>
          <w:color w:val="327EB1"/>
          <w:sz w:val="17"/>
        </w:rPr>
        <w:t>和</w:t>
      </w:r>
      <w:r>
        <w:rPr>
          <w:rFonts w:ascii="Times New Roman" w:eastAsia="Times New Roman" w:hAnsi="Times New Roman" w:cs="Times New Roman"/>
          <w:color w:val="327EB1"/>
          <w:sz w:val="17"/>
        </w:rPr>
        <w:t>Russell</w:t>
      </w:r>
      <w:r>
        <w:rPr>
          <w:rFonts w:ascii="宋体" w:eastAsia="宋体" w:hAnsi="宋体" w:cs="宋体"/>
          <w:color w:val="000000"/>
          <w:sz w:val="17"/>
        </w:rPr>
        <w:t>，</w:t>
      </w:r>
      <w:r>
        <w:rPr>
          <w:rFonts w:ascii="Times New Roman" w:eastAsia="Times New Roman" w:hAnsi="Times New Roman" w:cs="Times New Roman"/>
          <w:color w:val="327EB1"/>
          <w:sz w:val="17"/>
        </w:rPr>
        <w:t>2007;Russell</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2010,2014</w:t>
      </w:r>
      <w:r>
        <w:rPr>
          <w:rFonts w:ascii="Times New Roman" w:eastAsia="Times New Roman" w:hAnsi="Times New Roman" w:cs="Times New Roman"/>
          <w:color w:val="000000"/>
          <w:sz w:val="17"/>
        </w:rPr>
        <w:t>)</w:t>
      </w:r>
      <w:r>
        <w:rPr>
          <w:rFonts w:ascii="宋体" w:eastAsia="宋体" w:hAnsi="宋体" w:cs="宋体"/>
          <w:color w:val="000000"/>
          <w:sz w:val="17"/>
        </w:rPr>
        <w:t>。一个被提出的对生命有益的特征是在碱液流出物</w:t>
      </w:r>
      <w:r>
        <w:rPr>
          <w:rFonts w:ascii="Times New Roman" w:eastAsia="Times New Roman" w:hAnsi="Times New Roman" w:cs="Times New Roman"/>
          <w:color w:val="000000"/>
          <w:sz w:val="17"/>
        </w:rPr>
        <w:t>(pH</w:t>
      </w:r>
      <w:r>
        <w:rPr>
          <w:rFonts w:ascii="宋体" w:eastAsia="宋体" w:hAnsi="宋体" w:cs="宋体"/>
          <w:color w:val="000000"/>
          <w:sz w:val="17"/>
        </w:rPr>
        <w:t>值</w:t>
      </w:r>
      <w:r>
        <w:rPr>
          <w:rFonts w:ascii="Times New Roman" w:eastAsia="Times New Roman" w:hAnsi="Times New Roman" w:cs="Times New Roman"/>
          <w:color w:val="000000"/>
          <w:sz w:val="17"/>
        </w:rPr>
        <w:t>10e11)</w:t>
      </w:r>
      <w:r>
        <w:rPr>
          <w:rFonts w:ascii="宋体" w:eastAsia="宋体" w:hAnsi="宋体" w:cs="宋体"/>
          <w:color w:val="000000"/>
          <w:sz w:val="17"/>
        </w:rPr>
        <w:t>和可能是微酸性的冥古宙海洋</w:t>
      </w:r>
      <w:r>
        <w:rPr>
          <w:rFonts w:ascii="Times New Roman" w:eastAsia="Times New Roman" w:hAnsi="Times New Roman" w:cs="Times New Roman"/>
          <w:color w:val="000000"/>
          <w:sz w:val="17"/>
        </w:rPr>
        <w:t>(pH</w:t>
      </w:r>
      <w:r>
        <w:rPr>
          <w:rFonts w:ascii="宋体" w:eastAsia="宋体" w:hAnsi="宋体" w:cs="宋体"/>
          <w:color w:val="000000"/>
          <w:sz w:val="17"/>
        </w:rPr>
        <w:t>值</w:t>
      </w:r>
      <w:r>
        <w:rPr>
          <w:rFonts w:ascii="Times New Roman" w:eastAsia="Times New Roman" w:hAnsi="Times New Roman" w:cs="Times New Roman"/>
          <w:color w:val="000000"/>
          <w:sz w:val="17"/>
        </w:rPr>
        <w:t>5e6)</w:t>
      </w:r>
      <w:r>
        <w:rPr>
          <w:rFonts w:ascii="宋体" w:eastAsia="宋体" w:hAnsi="宋体" w:cs="宋体"/>
          <w:color w:val="000000"/>
          <w:sz w:val="17"/>
        </w:rPr>
        <w:t>之间的界面上的质子梯度</w:t>
      </w:r>
      <w:r>
        <w:rPr>
          <w:rFonts w:ascii="Times New Roman" w:eastAsia="Times New Roman" w:hAnsi="Times New Roman" w:cs="Times New Roman"/>
          <w:color w:val="000000"/>
          <w:sz w:val="17"/>
        </w:rPr>
        <w:t>(Macleod</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1994;Morse</w:t>
      </w:r>
      <w:r>
        <w:rPr>
          <w:rFonts w:ascii="宋体" w:eastAsia="宋体" w:hAnsi="宋体" w:cs="宋体"/>
          <w:color w:val="327EB1"/>
          <w:sz w:val="17"/>
        </w:rPr>
        <w:t>和</w:t>
      </w:r>
      <w:r>
        <w:rPr>
          <w:rFonts w:ascii="Times New Roman" w:eastAsia="Times New Roman" w:hAnsi="Times New Roman" w:cs="Times New Roman"/>
          <w:color w:val="327EB1"/>
          <w:sz w:val="17"/>
        </w:rPr>
        <w:t>Mackenzie</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1998)</w:t>
      </w:r>
      <w:r>
        <w:rPr>
          <w:rFonts w:ascii="宋体" w:eastAsia="宋体" w:hAnsi="宋体" w:cs="宋体"/>
          <w:color w:val="327EB1"/>
          <w:sz w:val="17"/>
        </w:rPr>
        <w:t>。</w:t>
      </w:r>
      <w:r>
        <w:rPr>
          <w:rFonts w:ascii="宋体" w:eastAsia="宋体" w:hAnsi="宋体" w:cs="宋体"/>
          <w:color w:val="000000"/>
          <w:sz w:val="17"/>
        </w:rPr>
        <w:t>这样的</w:t>
      </w:r>
      <w:r w:rsidRPr="0055719A">
        <w:rPr>
          <w:rFonts w:ascii="宋体" w:eastAsia="宋体" w:hAnsi="宋体" w:cs="宋体"/>
          <w:color w:val="000000"/>
          <w:sz w:val="17"/>
          <w:u w:val="single"/>
        </w:rPr>
        <w:t>质子梯度可以提供一种地球化学产生的化学渗透势，这种化学渗透势可以作为生物化学渗透梯度演化的模板，前提是这两者被半多孔屏障</w:t>
      </w:r>
      <w:r w:rsidRPr="0055719A">
        <w:rPr>
          <w:rFonts w:ascii="Times New Roman" w:eastAsia="Times New Roman" w:hAnsi="Times New Roman" w:cs="Times New Roman"/>
          <w:color w:val="000000"/>
          <w:sz w:val="17"/>
          <w:u w:val="single"/>
        </w:rPr>
        <w:t>(</w:t>
      </w:r>
      <w:r w:rsidRPr="0055719A">
        <w:rPr>
          <w:rFonts w:ascii="宋体" w:eastAsia="宋体" w:hAnsi="宋体" w:cs="宋体"/>
          <w:color w:val="000000"/>
          <w:sz w:val="17"/>
          <w:u w:val="single"/>
        </w:rPr>
        <w:t>如热液喷口的一层硫化物矿物</w:t>
      </w:r>
      <w:r w:rsidRPr="0055719A">
        <w:rPr>
          <w:rFonts w:ascii="Times New Roman" w:eastAsia="Times New Roman" w:hAnsi="Times New Roman" w:cs="Times New Roman"/>
          <w:color w:val="000000"/>
          <w:sz w:val="17"/>
          <w:u w:val="single"/>
        </w:rPr>
        <w:t>)</w:t>
      </w:r>
      <w:r w:rsidRPr="0055719A">
        <w:rPr>
          <w:rFonts w:ascii="宋体" w:eastAsia="宋体" w:hAnsi="宋体" w:cs="宋体"/>
          <w:color w:val="000000"/>
          <w:sz w:val="17"/>
          <w:u w:val="single"/>
        </w:rPr>
        <w:t>在物理上隔开。碱性废水还可能提供生物上重要的重金属，如钼和钨，因为它们的硫化物</w:t>
      </w:r>
      <w:r w:rsidRPr="0055719A">
        <w:rPr>
          <w:rFonts w:ascii="Times New Roman" w:eastAsia="Times New Roman" w:hAnsi="Times New Roman" w:cs="Times New Roman"/>
          <w:color w:val="000000"/>
          <w:sz w:val="17"/>
          <w:u w:val="single"/>
        </w:rPr>
        <w:t>(</w:t>
      </w:r>
      <w:r w:rsidRPr="0055719A">
        <w:rPr>
          <w:rFonts w:ascii="宋体" w:eastAsia="宋体" w:hAnsi="宋体" w:cs="宋体"/>
          <w:color w:val="000000"/>
          <w:sz w:val="17"/>
          <w:u w:val="single"/>
        </w:rPr>
        <w:t>例如</w:t>
      </w:r>
      <w:r w:rsidRPr="0055719A">
        <w:rPr>
          <w:rFonts w:ascii="Times New Roman" w:eastAsia="Times New Roman" w:hAnsi="Times New Roman" w:cs="Times New Roman"/>
          <w:color w:val="000000"/>
          <w:sz w:val="17"/>
          <w:u w:val="single"/>
        </w:rPr>
        <w:t>MoS42e)</w:t>
      </w:r>
      <w:r w:rsidRPr="0055719A">
        <w:rPr>
          <w:rFonts w:ascii="宋体" w:eastAsia="宋体" w:hAnsi="宋体" w:cs="宋体"/>
          <w:color w:val="000000"/>
          <w:sz w:val="17"/>
          <w:u w:val="single"/>
        </w:rPr>
        <w:t>在碱性</w:t>
      </w:r>
      <w:r w:rsidRPr="0055719A">
        <w:rPr>
          <w:rFonts w:ascii="Times New Roman" w:eastAsia="Times New Roman" w:hAnsi="Times New Roman" w:cs="Times New Roman"/>
          <w:color w:val="000000"/>
          <w:sz w:val="17"/>
          <w:u w:val="single"/>
        </w:rPr>
        <w:t>pH</w:t>
      </w:r>
      <w:r w:rsidRPr="0055719A">
        <w:rPr>
          <w:rFonts w:ascii="宋体" w:eastAsia="宋体" w:hAnsi="宋体" w:cs="宋体"/>
          <w:color w:val="000000"/>
          <w:sz w:val="17"/>
          <w:u w:val="single"/>
        </w:rPr>
        <w:t>值下可溶，但在中性</w:t>
      </w:r>
      <w:r w:rsidRPr="0055719A">
        <w:rPr>
          <w:rFonts w:ascii="Times New Roman" w:eastAsia="Times New Roman" w:hAnsi="Times New Roman" w:cs="Times New Roman"/>
          <w:color w:val="000000"/>
          <w:sz w:val="17"/>
          <w:u w:val="single"/>
        </w:rPr>
        <w:t>pH</w:t>
      </w:r>
      <w:r w:rsidRPr="0055719A">
        <w:rPr>
          <w:rFonts w:ascii="宋体" w:eastAsia="宋体" w:hAnsi="宋体" w:cs="宋体"/>
          <w:color w:val="000000"/>
          <w:sz w:val="17"/>
          <w:u w:val="single"/>
        </w:rPr>
        <w:t>值下不可溶</w:t>
      </w:r>
      <w:r w:rsidRPr="0055719A">
        <w:rPr>
          <w:rFonts w:ascii="Times New Roman" w:eastAsia="Times New Roman" w:hAnsi="Times New Roman" w:cs="Times New Roman"/>
          <w:color w:val="000000"/>
          <w:sz w:val="17"/>
          <w:u w:val="single"/>
        </w:rPr>
        <w:t>(Martin</w:t>
      </w:r>
      <w:r w:rsidRPr="0055719A">
        <w:rPr>
          <w:rFonts w:ascii="宋体" w:eastAsia="宋体" w:hAnsi="宋体" w:cs="宋体"/>
          <w:color w:val="327EB1"/>
          <w:sz w:val="17"/>
          <w:u w:val="single"/>
        </w:rPr>
        <w:t>和</w:t>
      </w:r>
      <w:r w:rsidRPr="0055719A">
        <w:rPr>
          <w:rFonts w:ascii="Times New Roman" w:eastAsia="Times New Roman" w:hAnsi="Times New Roman" w:cs="Times New Roman"/>
          <w:color w:val="327EB1"/>
          <w:sz w:val="17"/>
          <w:u w:val="single"/>
        </w:rPr>
        <w:t>Russell</w:t>
      </w:r>
      <w:r w:rsidRPr="0055719A">
        <w:rPr>
          <w:rFonts w:ascii="宋体" w:eastAsia="宋体" w:hAnsi="宋体" w:cs="宋体"/>
          <w:color w:val="000000"/>
          <w:sz w:val="17"/>
          <w:u w:val="single"/>
        </w:rPr>
        <w:t>，</w:t>
      </w:r>
      <w:r w:rsidRPr="0055719A">
        <w:rPr>
          <w:rFonts w:ascii="Times New Roman" w:eastAsia="Times New Roman" w:hAnsi="Times New Roman" w:cs="Times New Roman"/>
          <w:color w:val="327EB1"/>
          <w:sz w:val="17"/>
          <w:u w:val="single"/>
        </w:rPr>
        <w:t>2007;Helz</w:t>
      </w:r>
      <w:r w:rsidRPr="0055719A">
        <w:rPr>
          <w:rFonts w:ascii="宋体" w:eastAsia="宋体" w:hAnsi="宋体" w:cs="宋体"/>
          <w:color w:val="327EB1"/>
          <w:sz w:val="17"/>
          <w:u w:val="single"/>
        </w:rPr>
        <w:t>等人</w:t>
      </w:r>
      <w:r w:rsidRPr="0055719A">
        <w:rPr>
          <w:rFonts w:ascii="宋体" w:eastAsia="宋体" w:hAnsi="宋体" w:cs="宋体"/>
          <w:color w:val="000000"/>
          <w:sz w:val="17"/>
          <w:u w:val="single"/>
        </w:rPr>
        <w:t>，</w:t>
      </w:r>
      <w:r w:rsidRPr="0055719A">
        <w:rPr>
          <w:rFonts w:ascii="Times New Roman" w:eastAsia="Times New Roman" w:hAnsi="Times New Roman" w:cs="Times New Roman"/>
          <w:color w:val="327EB1"/>
          <w:sz w:val="17"/>
          <w:u w:val="single"/>
        </w:rPr>
        <w:t>2014)</w:t>
      </w:r>
      <w:r w:rsidRPr="0055719A">
        <w:rPr>
          <w:rFonts w:ascii="宋体" w:eastAsia="宋体" w:hAnsi="宋体" w:cs="宋体"/>
          <w:color w:val="327EB1"/>
          <w:sz w:val="17"/>
          <w:u w:val="single"/>
        </w:rPr>
        <w:t>。</w:t>
      </w:r>
      <w:r w:rsidRPr="0055719A">
        <w:rPr>
          <w:rFonts w:ascii="宋体" w:eastAsia="宋体" w:hAnsi="宋体" w:cs="宋体"/>
          <w:color w:val="000000"/>
          <w:sz w:val="17"/>
          <w:u w:val="single"/>
        </w:rPr>
        <w:t>已知钼和钨可以在氧化还原酶的活性位点催化</w:t>
      </w:r>
      <w:r w:rsidRPr="0055719A">
        <w:rPr>
          <w:rFonts w:ascii="Times New Roman" w:eastAsia="Times New Roman" w:hAnsi="Times New Roman" w:cs="Times New Roman"/>
          <w:color w:val="000000"/>
          <w:sz w:val="17"/>
          <w:u w:val="single"/>
        </w:rPr>
        <w:t>O</w:t>
      </w:r>
      <w:r w:rsidRPr="0055719A">
        <w:rPr>
          <w:rFonts w:ascii="Times New Roman" w:eastAsia="Times New Roman" w:hAnsi="Times New Roman" w:cs="Times New Roman"/>
          <w:color w:val="000000"/>
          <w:sz w:val="12"/>
          <w:u w:val="single"/>
          <w:vertAlign w:val="superscript"/>
        </w:rPr>
        <w:t>2e</w:t>
      </w:r>
      <w:r w:rsidRPr="0055719A">
        <w:rPr>
          <w:rFonts w:ascii="宋体" w:eastAsia="宋体" w:hAnsi="宋体" w:cs="宋体"/>
          <w:color w:val="000000"/>
          <w:sz w:val="17"/>
          <w:u w:val="single"/>
        </w:rPr>
        <w:t>从底物转移到水中，反之亦然</w:t>
      </w:r>
      <w:r w:rsidRPr="0055719A">
        <w:rPr>
          <w:rFonts w:ascii="Times New Roman" w:eastAsia="Times New Roman" w:hAnsi="Times New Roman" w:cs="Times New Roman"/>
          <w:color w:val="000000"/>
          <w:sz w:val="17"/>
          <w:u w:val="single"/>
        </w:rPr>
        <w:t>(SþH</w:t>
      </w:r>
      <w:r w:rsidRPr="0055719A">
        <w:rPr>
          <w:rFonts w:ascii="Times New Roman" w:eastAsia="Times New Roman" w:hAnsi="Times New Roman" w:cs="Times New Roman"/>
          <w:color w:val="000000"/>
          <w:sz w:val="12"/>
          <w:u w:val="single"/>
          <w:vertAlign w:val="subscript"/>
        </w:rPr>
        <w:t>2</w:t>
      </w:r>
      <w:r w:rsidRPr="0055719A">
        <w:rPr>
          <w:rFonts w:ascii="Times New Roman" w:eastAsia="Times New Roman" w:hAnsi="Times New Roman" w:cs="Times New Roman"/>
          <w:color w:val="000000"/>
          <w:sz w:val="17"/>
          <w:u w:val="single"/>
        </w:rPr>
        <w:t>O4</w:t>
      </w:r>
      <w:r w:rsidRPr="0055719A">
        <w:rPr>
          <w:rFonts w:ascii="宋体" w:eastAsia="宋体" w:hAnsi="宋体" w:cs="宋体"/>
          <w:color w:val="000000"/>
          <w:sz w:val="17"/>
          <w:u w:val="single"/>
        </w:rPr>
        <w:t xml:space="preserve"> </w:t>
      </w:r>
      <w:r w:rsidRPr="0055719A">
        <w:rPr>
          <w:rFonts w:ascii="Times New Roman" w:eastAsia="Times New Roman" w:hAnsi="Times New Roman" w:cs="Times New Roman"/>
          <w:color w:val="000000"/>
          <w:sz w:val="17"/>
          <w:u w:val="single"/>
        </w:rPr>
        <w:t>SO</w:t>
      </w:r>
      <w:r w:rsidRPr="0055719A">
        <w:rPr>
          <w:rFonts w:ascii="宋体" w:eastAsia="宋体" w:hAnsi="宋体" w:cs="宋体"/>
          <w:color w:val="000000"/>
          <w:sz w:val="17"/>
          <w:u w:val="single"/>
        </w:rPr>
        <w:t xml:space="preserve"> </w:t>
      </w:r>
      <w:r w:rsidRPr="0055719A">
        <w:rPr>
          <w:rFonts w:ascii="Times New Roman" w:eastAsia="Times New Roman" w:hAnsi="Times New Roman" w:cs="Times New Roman"/>
          <w:color w:val="000000"/>
          <w:sz w:val="17"/>
          <w:u w:val="single"/>
        </w:rPr>
        <w:t>~</w:t>
      </w:r>
      <w:r w:rsidRPr="0055719A">
        <w:rPr>
          <w:rFonts w:ascii="宋体" w:eastAsia="宋体" w:hAnsi="宋体" w:cs="宋体"/>
          <w:color w:val="000000"/>
          <w:sz w:val="17"/>
          <w:u w:val="single"/>
        </w:rPr>
        <w:t xml:space="preserve"> </w:t>
      </w:r>
      <w:r w:rsidRPr="0055719A">
        <w:rPr>
          <w:rFonts w:ascii="Times New Roman" w:eastAsia="Times New Roman" w:hAnsi="Times New Roman" w:cs="Times New Roman"/>
          <w:color w:val="000000"/>
          <w:sz w:val="17"/>
          <w:u w:val="single"/>
        </w:rPr>
        <w:t>2hgr</w:t>
      </w:r>
      <w:r w:rsidRPr="0055719A">
        <w:rPr>
          <w:rFonts w:ascii="宋体" w:eastAsia="宋体" w:hAnsi="宋体" w:cs="宋体"/>
          <w:color w:val="000000"/>
          <w:sz w:val="17"/>
          <w:u w:val="single"/>
        </w:rPr>
        <w:t xml:space="preserve"> </w:t>
      </w:r>
      <w:r w:rsidRPr="0055719A">
        <w:rPr>
          <w:rFonts w:ascii="Times New Roman" w:eastAsia="Times New Roman" w:hAnsi="Times New Roman" w:cs="Times New Roman"/>
          <w:color w:val="000000"/>
          <w:sz w:val="17"/>
          <w:u w:val="single"/>
        </w:rPr>
        <w:t>~</w:t>
      </w:r>
      <w:r w:rsidRPr="0055719A">
        <w:rPr>
          <w:rFonts w:ascii="宋体" w:eastAsia="宋体" w:hAnsi="宋体" w:cs="宋体"/>
          <w:color w:val="000000"/>
          <w:sz w:val="17"/>
          <w:u w:val="single"/>
        </w:rPr>
        <w:t xml:space="preserve"> </w:t>
      </w:r>
      <w:r w:rsidRPr="0055719A">
        <w:rPr>
          <w:rFonts w:ascii="Times New Roman" w:eastAsia="Times New Roman" w:hAnsi="Times New Roman" w:cs="Times New Roman"/>
          <w:color w:val="000000"/>
          <w:sz w:val="17"/>
          <w:u w:val="single"/>
        </w:rPr>
        <w:t>2ee)</w:t>
      </w:r>
      <w:r w:rsidRPr="0055719A">
        <w:rPr>
          <w:rFonts w:ascii="宋体" w:eastAsia="宋体" w:hAnsi="宋体" w:cs="宋体"/>
          <w:color w:val="000000"/>
          <w:sz w:val="17"/>
          <w:u w:val="single"/>
        </w:rPr>
        <w:t xml:space="preserve"> </w:t>
      </w:r>
      <w:r w:rsidRPr="0055719A">
        <w:rPr>
          <w:rFonts w:ascii="Times New Roman" w:eastAsia="Times New Roman" w:hAnsi="Times New Roman" w:cs="Times New Roman"/>
          <w:color w:val="000000"/>
          <w:sz w:val="17"/>
          <w:u w:val="single"/>
        </w:rPr>
        <w:t>(Doring</w:t>
      </w:r>
      <w:r w:rsidRPr="0055719A">
        <w:rPr>
          <w:rFonts w:ascii="宋体" w:eastAsia="宋体" w:hAnsi="宋体" w:cs="宋体"/>
          <w:color w:val="327EB1"/>
          <w:sz w:val="17"/>
          <w:u w:val="single"/>
        </w:rPr>
        <w:t>和</w:t>
      </w:r>
      <w:r w:rsidRPr="0055719A">
        <w:rPr>
          <w:rFonts w:ascii="Times New Roman" w:eastAsia="Times New Roman" w:hAnsi="Times New Roman" w:cs="Times New Roman"/>
          <w:color w:val="327EB1"/>
          <w:sz w:val="17"/>
          <w:u w:val="single"/>
        </w:rPr>
        <w:t>Schulzke</w:t>
      </w:r>
      <w:r w:rsidRPr="0055719A">
        <w:rPr>
          <w:rFonts w:ascii="Times New Roman" w:eastAsia="Times New Roman" w:hAnsi="Times New Roman" w:cs="Times New Roman"/>
          <w:color w:val="000000"/>
          <w:sz w:val="17"/>
          <w:u w:val="single"/>
        </w:rPr>
        <w:t>,</w:t>
      </w:r>
      <w:r w:rsidRPr="0055719A">
        <w:rPr>
          <w:rFonts w:ascii="宋体" w:eastAsia="宋体" w:hAnsi="宋体" w:cs="宋体"/>
          <w:color w:val="000000"/>
          <w:sz w:val="17"/>
          <w:u w:val="single"/>
        </w:rPr>
        <w:t xml:space="preserve"> </w:t>
      </w:r>
      <w:r w:rsidRPr="0055719A">
        <w:rPr>
          <w:rFonts w:ascii="Times New Roman" w:eastAsia="Times New Roman" w:hAnsi="Times New Roman" w:cs="Times New Roman"/>
          <w:color w:val="327EB1"/>
          <w:sz w:val="17"/>
          <w:u w:val="single"/>
        </w:rPr>
        <w:t>2010)</w:t>
      </w:r>
      <w:r w:rsidRPr="0055719A">
        <w:rPr>
          <w:rFonts w:ascii="宋体" w:eastAsia="宋体" w:hAnsi="宋体" w:cs="宋体"/>
          <w:color w:val="327EB1"/>
          <w:sz w:val="17"/>
          <w:u w:val="single"/>
        </w:rPr>
        <w:t>。</w:t>
      </w:r>
      <w:r w:rsidRPr="0055719A">
        <w:rPr>
          <w:rFonts w:ascii="宋体" w:eastAsia="宋体" w:hAnsi="宋体" w:cs="宋体"/>
          <w:color w:val="000000"/>
          <w:sz w:val="17"/>
          <w:u w:val="single"/>
        </w:rPr>
        <w:t>这些反应是碳、氮和硫代谢的</w:t>
      </w:r>
    </w:p>
    <w:p w:rsidR="00917D8E" w:rsidRDefault="00917D8E">
      <w:pPr>
        <w:spacing w:line="14" w:lineRule="exact"/>
      </w:pPr>
    </w:p>
    <w:p w:rsidR="00917D8E" w:rsidRDefault="00FD282C">
      <w:pPr>
        <w:pBdr>
          <w:top w:val="single" w:sz="0" w:space="12" w:color="FFFFFF"/>
        </w:pBdr>
        <w:jc w:val="left"/>
      </w:pPr>
      <w:r>
        <w:br w:type="column"/>
      </w:r>
      <w:r>
        <w:rPr>
          <w:rFonts w:ascii="宋体" w:eastAsia="宋体" w:hAnsi="宋体" w:cs="宋体"/>
          <w:color w:val="000000"/>
          <w:sz w:val="17"/>
        </w:rPr>
        <w:lastRenderedPageBreak/>
        <w:t>一部分，对所有生物都至关重要</w:t>
      </w:r>
      <w:r>
        <w:rPr>
          <w:rFonts w:ascii="Times New Roman" w:eastAsia="Times New Roman" w:hAnsi="Times New Roman" w:cs="Times New Roman"/>
          <w:color w:val="000000"/>
          <w:sz w:val="17"/>
        </w:rPr>
        <w:t>(Doring</w:t>
      </w:r>
      <w:r>
        <w:rPr>
          <w:rFonts w:ascii="宋体" w:eastAsia="宋体" w:hAnsi="宋体" w:cs="宋体"/>
          <w:color w:val="327EB1"/>
          <w:sz w:val="17"/>
        </w:rPr>
        <w:t>和</w:t>
      </w:r>
      <w:r>
        <w:rPr>
          <w:rFonts w:ascii="Times New Roman" w:eastAsia="Times New Roman" w:hAnsi="Times New Roman" w:cs="Times New Roman"/>
          <w:color w:val="327EB1"/>
          <w:sz w:val="17"/>
        </w:rPr>
        <w:t>Schulzke</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2010)</w:t>
      </w:r>
      <w:r>
        <w:rPr>
          <w:rFonts w:ascii="宋体" w:eastAsia="宋体" w:hAnsi="宋体" w:cs="宋体"/>
          <w:color w:val="327EB1"/>
          <w:sz w:val="17"/>
        </w:rPr>
        <w:t>。</w:t>
      </w:r>
    </w:p>
    <w:p w:rsidR="00917D8E" w:rsidRDefault="00FD282C">
      <w:pPr>
        <w:spacing w:before="60"/>
      </w:pPr>
      <w:r>
        <w:rPr>
          <w:rFonts w:ascii="宋体" w:eastAsia="宋体" w:hAnsi="宋体" w:cs="宋体"/>
          <w:color w:val="000000"/>
          <w:sz w:val="17"/>
        </w:rPr>
        <w:t>然而，与此同时，一些科学家对这种情景提出了质疑，因为生物分子在高温条件下是不稳定的</w:t>
      </w:r>
      <w:r>
        <w:rPr>
          <w:rFonts w:ascii="Times New Roman" w:eastAsia="Times New Roman" w:hAnsi="Times New Roman" w:cs="Times New Roman"/>
          <w:color w:val="000000"/>
          <w:sz w:val="17"/>
        </w:rPr>
        <w:t>(White,</w:t>
      </w:r>
      <w:r>
        <w:rPr>
          <w:rFonts w:ascii="宋体" w:eastAsia="宋体" w:hAnsi="宋体" w:cs="宋体"/>
          <w:color w:val="000000"/>
          <w:sz w:val="17"/>
        </w:rPr>
        <w:t xml:space="preserve"> </w:t>
      </w:r>
      <w:r>
        <w:rPr>
          <w:rFonts w:ascii="Times New Roman" w:eastAsia="Times New Roman" w:hAnsi="Times New Roman" w:cs="Times New Roman"/>
          <w:color w:val="327EB1"/>
          <w:sz w:val="17"/>
        </w:rPr>
        <w:t>1984;</w:t>
      </w:r>
      <w:r>
        <w:rPr>
          <w:rFonts w:ascii="宋体" w:eastAsia="宋体" w:hAnsi="宋体" w:cs="宋体"/>
          <w:color w:val="327EB1"/>
          <w:sz w:val="17"/>
        </w:rPr>
        <w:t>米勒和巴达</w:t>
      </w:r>
      <w:r>
        <w:rPr>
          <w:rFonts w:ascii="宋体" w:eastAsia="宋体" w:hAnsi="宋体" w:cs="宋体"/>
          <w:color w:val="000000"/>
          <w:sz w:val="17"/>
        </w:rPr>
        <w:t>，</w:t>
      </w:r>
      <w:r>
        <w:rPr>
          <w:rFonts w:ascii="Times New Roman" w:eastAsia="Times New Roman" w:hAnsi="Times New Roman" w:cs="Times New Roman"/>
          <w:color w:val="327EB1"/>
          <w:sz w:val="17"/>
        </w:rPr>
        <w:t>1988)</w:t>
      </w:r>
      <w:r>
        <w:rPr>
          <w:rFonts w:ascii="宋体" w:eastAsia="宋体" w:hAnsi="宋体" w:cs="宋体"/>
          <w:color w:val="327EB1"/>
          <w:sz w:val="17"/>
        </w:rPr>
        <w:t>。</w:t>
      </w:r>
      <w:r>
        <w:rPr>
          <w:rFonts w:ascii="宋体" w:eastAsia="宋体" w:hAnsi="宋体" w:cs="宋体"/>
          <w:color w:val="000000"/>
          <w:sz w:val="17"/>
        </w:rPr>
        <w:t>高</w:t>
      </w:r>
      <w:r>
        <w:rPr>
          <w:rFonts w:ascii="Times New Roman" w:eastAsia="Times New Roman" w:hAnsi="Times New Roman" w:cs="Times New Roman"/>
          <w:color w:val="000000"/>
          <w:sz w:val="17"/>
        </w:rPr>
        <w:t>pH</w:t>
      </w:r>
      <w:r>
        <w:rPr>
          <w:rFonts w:ascii="宋体" w:eastAsia="宋体" w:hAnsi="宋体" w:cs="宋体"/>
          <w:color w:val="000000"/>
          <w:sz w:val="17"/>
        </w:rPr>
        <w:t>值也在无机碳的可用性方面提出了问题。高</w:t>
      </w:r>
      <w:r>
        <w:rPr>
          <w:rFonts w:ascii="Times New Roman" w:eastAsia="Times New Roman" w:hAnsi="Times New Roman" w:cs="Times New Roman"/>
          <w:color w:val="000000"/>
          <w:sz w:val="17"/>
        </w:rPr>
        <w:t>pH</w:t>
      </w:r>
      <w:r>
        <w:rPr>
          <w:rFonts w:ascii="宋体" w:eastAsia="宋体" w:hAnsi="宋体" w:cs="宋体"/>
          <w:color w:val="000000"/>
          <w:sz w:val="17"/>
        </w:rPr>
        <w:t>值导致碳酸盐矿物的沉淀和水中无机碳种的几乎完全去除，留下很少的碳源可以固定到生物质中</w:t>
      </w:r>
      <w:r>
        <w:rPr>
          <w:rFonts w:ascii="Times New Roman" w:eastAsia="Times New Roman" w:hAnsi="Times New Roman" w:cs="Times New Roman"/>
          <w:color w:val="000000"/>
          <w:sz w:val="17"/>
        </w:rPr>
        <w:t>(Schrenk</w:t>
      </w:r>
      <w:r>
        <w:rPr>
          <w:rFonts w:ascii="宋体" w:eastAsia="宋体" w:hAnsi="宋体" w:cs="宋体"/>
          <w:color w:val="327EB1"/>
          <w:sz w:val="17"/>
        </w:rPr>
        <w:t>和</w:t>
      </w:r>
      <w:r>
        <w:rPr>
          <w:rFonts w:ascii="Times New Roman" w:eastAsia="Times New Roman" w:hAnsi="Times New Roman" w:cs="Times New Roman"/>
          <w:color w:val="327EB1"/>
          <w:sz w:val="17"/>
        </w:rPr>
        <w:t>Brazelton</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2013)</w:t>
      </w:r>
      <w:r>
        <w:rPr>
          <w:rFonts w:ascii="宋体" w:eastAsia="宋体" w:hAnsi="宋体" w:cs="宋体"/>
          <w:color w:val="327EB1"/>
          <w:sz w:val="17"/>
        </w:rPr>
        <w:t>。</w:t>
      </w:r>
      <w:r>
        <w:rPr>
          <w:rFonts w:ascii="宋体" w:eastAsia="宋体" w:hAnsi="宋体" w:cs="宋体"/>
          <w:color w:val="000000"/>
          <w:sz w:val="17"/>
        </w:rPr>
        <w:t>关于有机分子在深海界面的聚集和聚合，仍存在一些不确定性。此外，尽管靠近热液系统的嗜热生物分布在进化树的最深处，但可以想象，它们不是普遍的祖先，而只是太古宙早期高温环境中由严重撞击事件产生的幸存者</w:t>
      </w:r>
      <w:r>
        <w:rPr>
          <w:rFonts w:ascii="Times New Roman" w:eastAsia="Times New Roman" w:hAnsi="Times New Roman" w:cs="Times New Roman"/>
          <w:color w:val="000000"/>
          <w:sz w:val="17"/>
        </w:rPr>
        <w:t>(</w:t>
      </w:r>
      <w:r>
        <w:rPr>
          <w:rFonts w:ascii="宋体" w:eastAsia="宋体" w:hAnsi="宋体" w:cs="宋体"/>
          <w:color w:val="000000"/>
          <w:sz w:val="17"/>
        </w:rPr>
        <w:t>米勒</w:t>
      </w:r>
      <w:r>
        <w:rPr>
          <w:rFonts w:ascii="宋体" w:eastAsia="宋体" w:hAnsi="宋体" w:cs="宋体"/>
          <w:color w:val="327EB1"/>
          <w:sz w:val="17"/>
        </w:rPr>
        <w:t>和</w:t>
      </w:r>
      <w:r>
        <w:rPr>
          <w:rFonts w:ascii="Times New Roman" w:eastAsia="Times New Roman" w:hAnsi="Times New Roman" w:cs="Times New Roman"/>
          <w:color w:val="327EB1"/>
          <w:sz w:val="17"/>
        </w:rPr>
        <w:t>Lazcano</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1995;Sleep</w:t>
      </w:r>
      <w:r>
        <w:rPr>
          <w:rFonts w:ascii="宋体" w:eastAsia="宋体" w:hAnsi="宋体" w:cs="宋体"/>
          <w:color w:val="327EB1"/>
          <w:sz w:val="17"/>
        </w:rPr>
        <w:t>和</w:t>
      </w:r>
      <w:r>
        <w:rPr>
          <w:rFonts w:ascii="Times New Roman" w:eastAsia="Times New Roman" w:hAnsi="Times New Roman" w:cs="Times New Roman"/>
          <w:color w:val="327EB1"/>
          <w:sz w:val="17"/>
        </w:rPr>
        <w:t>Zahnle</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1998;</w:t>
      </w:r>
      <w:r>
        <w:rPr>
          <w:rFonts w:ascii="宋体" w:eastAsia="宋体" w:hAnsi="宋体" w:cs="宋体"/>
          <w:color w:val="327EB1"/>
          <w:sz w:val="17"/>
        </w:rPr>
        <w:t>尼斯贝特与睡眠</w:t>
      </w:r>
      <w:r>
        <w:rPr>
          <w:rFonts w:ascii="宋体" w:eastAsia="宋体" w:hAnsi="宋体" w:cs="宋体"/>
          <w:color w:val="000000"/>
          <w:sz w:val="17"/>
        </w:rPr>
        <w:t>，</w:t>
      </w:r>
      <w:r>
        <w:rPr>
          <w:rFonts w:ascii="Times New Roman" w:eastAsia="Times New Roman" w:hAnsi="Times New Roman" w:cs="Times New Roman"/>
          <w:color w:val="327EB1"/>
          <w:sz w:val="17"/>
        </w:rPr>
        <w:t>2001)</w:t>
      </w:r>
      <w:r>
        <w:rPr>
          <w:rFonts w:ascii="宋体" w:eastAsia="宋体" w:hAnsi="宋体" w:cs="宋体"/>
          <w:color w:val="327EB1"/>
          <w:sz w:val="17"/>
        </w:rPr>
        <w:t>。</w:t>
      </w:r>
      <w:r>
        <w:rPr>
          <w:rFonts w:ascii="宋体" w:eastAsia="宋体" w:hAnsi="宋体" w:cs="宋体"/>
          <w:color w:val="000000"/>
          <w:sz w:val="17"/>
        </w:rPr>
        <w:t>此外，细胞细胞质的离子组成与海水的离子组成有很大不同</w:t>
      </w:r>
      <w:r>
        <w:rPr>
          <w:rFonts w:ascii="Times New Roman" w:eastAsia="Times New Roman" w:hAnsi="Times New Roman" w:cs="Times New Roman"/>
          <w:color w:val="000000"/>
          <w:sz w:val="17"/>
        </w:rPr>
        <w:t>(</w:t>
      </w:r>
      <w:r>
        <w:rPr>
          <w:rFonts w:ascii="宋体" w:eastAsia="宋体" w:hAnsi="宋体" w:cs="宋体"/>
          <w:color w:val="000000"/>
          <w:sz w:val="17"/>
        </w:rPr>
        <w:t>例如，现代细胞的</w:t>
      </w:r>
      <w:r>
        <w:rPr>
          <w:rFonts w:ascii="Times New Roman" w:eastAsia="Times New Roman" w:hAnsi="Times New Roman" w:cs="Times New Roman"/>
          <w:color w:val="000000"/>
          <w:sz w:val="17"/>
        </w:rPr>
        <w:t>Kþ/</w:t>
      </w:r>
      <w:r>
        <w:rPr>
          <w:rFonts w:ascii="宋体" w:eastAsia="宋体" w:hAnsi="宋体" w:cs="宋体"/>
          <w:color w:val="000000"/>
          <w:sz w:val="17"/>
        </w:rPr>
        <w:t xml:space="preserve"> </w:t>
      </w:r>
      <w:r>
        <w:rPr>
          <w:rFonts w:ascii="Times New Roman" w:eastAsia="Times New Roman" w:hAnsi="Times New Roman" w:cs="Times New Roman"/>
          <w:color w:val="000000"/>
          <w:sz w:val="17"/>
        </w:rPr>
        <w:t>naþ</w:t>
      </w:r>
      <w:r>
        <w:rPr>
          <w:rFonts w:ascii="宋体" w:eastAsia="宋体" w:hAnsi="宋体" w:cs="宋体"/>
          <w:color w:val="000000"/>
          <w:sz w:val="17"/>
        </w:rPr>
        <w:t>比海水的水平高几个数量级</w:t>
      </w:r>
      <w:r>
        <w:rPr>
          <w:rFonts w:ascii="Times New Roman" w:eastAsia="Times New Roman" w:hAnsi="Times New Roman" w:cs="Times New Roman"/>
          <w:color w:val="000000"/>
          <w:sz w:val="17"/>
        </w:rPr>
        <w:t>(Mulkidjanian</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2012a))</w:t>
      </w:r>
      <w:r>
        <w:rPr>
          <w:rFonts w:ascii="宋体" w:eastAsia="宋体" w:hAnsi="宋体" w:cs="宋体"/>
          <w:color w:val="327EB1"/>
          <w:sz w:val="17"/>
        </w:rPr>
        <w:t>。</w:t>
      </w:r>
      <w:r>
        <w:rPr>
          <w:rFonts w:ascii="宋体" w:eastAsia="宋体" w:hAnsi="宋体" w:cs="宋体"/>
          <w:color w:val="000000"/>
          <w:sz w:val="17"/>
        </w:rPr>
        <w:t>因此，这种情况并非没有争议</w:t>
      </w:r>
      <w:r>
        <w:rPr>
          <w:rFonts w:ascii="Times New Roman" w:eastAsia="Times New Roman" w:hAnsi="Times New Roman" w:cs="Times New Roman"/>
          <w:color w:val="000000"/>
          <w:sz w:val="17"/>
        </w:rPr>
        <w:t>(Bernhardt</w:t>
      </w:r>
      <w:r>
        <w:rPr>
          <w:rFonts w:ascii="宋体" w:eastAsia="宋体" w:hAnsi="宋体" w:cs="宋体"/>
          <w:color w:val="327EB1"/>
          <w:sz w:val="17"/>
        </w:rPr>
        <w:t>和</w:t>
      </w:r>
      <w:r>
        <w:rPr>
          <w:rFonts w:ascii="Times New Roman" w:eastAsia="Times New Roman" w:hAnsi="Times New Roman" w:cs="Times New Roman"/>
          <w:color w:val="327EB1"/>
          <w:sz w:val="17"/>
        </w:rPr>
        <w:t>Tate</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2012)</w:t>
      </w:r>
      <w:r>
        <w:rPr>
          <w:rFonts w:ascii="宋体" w:eastAsia="宋体" w:hAnsi="宋体" w:cs="宋体"/>
          <w:color w:val="000000"/>
          <w:sz w:val="17"/>
        </w:rPr>
        <w:t>，尽管它在两个领域</w:t>
      </w:r>
      <w:r>
        <w:rPr>
          <w:rFonts w:ascii="Times New Roman" w:eastAsia="Times New Roman" w:hAnsi="Times New Roman" w:cs="Times New Roman"/>
          <w:color w:val="000000"/>
          <w:sz w:val="17"/>
        </w:rPr>
        <w:t>(</w:t>
      </w:r>
      <w:r>
        <w:rPr>
          <w:rFonts w:ascii="宋体" w:eastAsia="宋体" w:hAnsi="宋体" w:cs="宋体"/>
          <w:color w:val="000000"/>
          <w:sz w:val="17"/>
        </w:rPr>
        <w:t>如</w:t>
      </w:r>
      <w:r>
        <w:rPr>
          <w:rFonts w:ascii="Times New Roman" w:eastAsia="Times New Roman" w:hAnsi="Times New Roman" w:cs="Times New Roman"/>
          <w:color w:val="327EB1"/>
          <w:sz w:val="17"/>
        </w:rPr>
        <w:t>Nakamura</w:t>
      </w:r>
      <w:r>
        <w:rPr>
          <w:rFonts w:ascii="宋体" w:eastAsia="宋体" w:hAnsi="宋体" w:cs="宋体"/>
          <w:color w:val="327EB1"/>
          <w:sz w:val="17"/>
        </w:rPr>
        <w:t>等人，</w:t>
      </w:r>
      <w:r>
        <w:rPr>
          <w:rFonts w:ascii="Times New Roman" w:eastAsia="Times New Roman" w:hAnsi="Times New Roman" w:cs="Times New Roman"/>
          <w:color w:val="327EB1"/>
          <w:sz w:val="17"/>
        </w:rPr>
        <w:t>2010)</w:t>
      </w:r>
      <w:r>
        <w:rPr>
          <w:rFonts w:ascii="宋体" w:eastAsia="宋体" w:hAnsi="宋体" w:cs="宋体"/>
          <w:color w:val="327EB1"/>
          <w:sz w:val="17"/>
        </w:rPr>
        <w:t>和实验室</w:t>
      </w:r>
      <w:r>
        <w:rPr>
          <w:rFonts w:ascii="Times New Roman" w:eastAsia="Times New Roman" w:hAnsi="Times New Roman" w:cs="Times New Roman"/>
          <w:color w:val="327EB1"/>
          <w:sz w:val="17"/>
        </w:rPr>
        <w:t>(</w:t>
      </w:r>
      <w:r>
        <w:rPr>
          <w:rFonts w:ascii="宋体" w:eastAsia="宋体" w:hAnsi="宋体" w:cs="宋体"/>
          <w:color w:val="327EB1"/>
          <w:sz w:val="17"/>
        </w:rPr>
        <w:t>如</w:t>
      </w:r>
      <w:r>
        <w:rPr>
          <w:rFonts w:ascii="Times New Roman" w:eastAsia="Times New Roman" w:hAnsi="Times New Roman" w:cs="Times New Roman"/>
          <w:color w:val="327EB1"/>
          <w:sz w:val="17"/>
        </w:rPr>
        <w:t>Barge</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2014)</w:t>
      </w:r>
      <w:r>
        <w:rPr>
          <w:rFonts w:ascii="宋体" w:eastAsia="宋体" w:hAnsi="宋体" w:cs="宋体"/>
          <w:color w:val="000000"/>
          <w:sz w:val="17"/>
        </w:rPr>
        <w:t>的研究中一直是一个活跃的研究主题。</w:t>
      </w:r>
    </w:p>
    <w:p w:rsidR="00917D8E" w:rsidRDefault="00FD282C">
      <w:pPr>
        <w:spacing w:before="480"/>
        <w:ind w:right="2640"/>
        <w:jc w:val="left"/>
      </w:pPr>
      <w:r>
        <w:rPr>
          <w:rFonts w:ascii="Times New Roman" w:eastAsia="Times New Roman" w:hAnsi="Times New Roman" w:cs="Times New Roman"/>
          <w:color w:val="000000"/>
          <w:sz w:val="19"/>
        </w:rPr>
        <w:t>2.3.</w:t>
      </w:r>
      <w:r>
        <w:rPr>
          <w:rFonts w:ascii="宋体" w:eastAsia="宋体" w:hAnsi="宋体" w:cs="宋体"/>
          <w:color w:val="000000"/>
          <w:sz w:val="19"/>
        </w:rPr>
        <w:t xml:space="preserve"> </w:t>
      </w:r>
      <w:r w:rsidRPr="00D617C6">
        <w:rPr>
          <w:rFonts w:ascii="宋体" w:eastAsia="宋体" w:hAnsi="宋体" w:cs="宋体"/>
          <w:color w:val="000000"/>
          <w:sz w:val="19"/>
          <w:highlight w:val="yellow"/>
        </w:rPr>
        <w:t>地外生命</w:t>
      </w:r>
      <w:r>
        <w:rPr>
          <w:rFonts w:ascii="宋体" w:eastAsia="宋体" w:hAnsi="宋体" w:cs="宋体"/>
          <w:color w:val="000000"/>
          <w:sz w:val="19"/>
        </w:rPr>
        <w:t>的起源</w:t>
      </w:r>
    </w:p>
    <w:p w:rsidR="00917D8E" w:rsidRDefault="00FD282C">
      <w:pPr>
        <w:spacing w:before="260"/>
      </w:pPr>
      <w:r>
        <w:rPr>
          <w:rFonts w:ascii="宋体" w:eastAsia="宋体" w:hAnsi="宋体" w:cs="宋体"/>
          <w:color w:val="000000"/>
          <w:sz w:val="17"/>
        </w:rPr>
        <w:t>原始地球上</w:t>
      </w:r>
      <w:r w:rsidRPr="00D617C6">
        <w:rPr>
          <w:rFonts w:ascii="宋体" w:eastAsia="宋体" w:hAnsi="宋体" w:cs="宋体"/>
          <w:color w:val="000000"/>
          <w:sz w:val="17"/>
          <w:u w:val="single"/>
        </w:rPr>
        <w:t>有机化合物的另一个重要来源是地外物体</w:t>
      </w:r>
      <w:r>
        <w:rPr>
          <w:rFonts w:ascii="Times New Roman" w:eastAsia="Times New Roman" w:hAnsi="Times New Roman" w:cs="Times New Roman"/>
          <w:color w:val="000000"/>
          <w:sz w:val="17"/>
        </w:rPr>
        <w:t>(</w:t>
      </w:r>
      <w:r>
        <w:rPr>
          <w:rFonts w:ascii="宋体" w:eastAsia="宋体" w:hAnsi="宋体" w:cs="宋体"/>
          <w:color w:val="000000"/>
          <w:sz w:val="17"/>
        </w:rPr>
        <w:t>陨石、彗星和行星际尘埃粒子</w:t>
      </w:r>
      <w:r>
        <w:rPr>
          <w:rFonts w:ascii="Times New Roman" w:eastAsia="Times New Roman" w:hAnsi="Times New Roman" w:cs="Times New Roman"/>
          <w:color w:val="000000"/>
          <w:sz w:val="17"/>
        </w:rPr>
        <w:t>(</w:t>
      </w:r>
      <w:r>
        <w:rPr>
          <w:rFonts w:ascii="宋体" w:eastAsia="宋体" w:hAnsi="宋体" w:cs="宋体"/>
          <w:color w:val="000000"/>
          <w:sz w:val="17"/>
        </w:rPr>
        <w:t>国内流离失所者</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000000"/>
          <w:sz w:val="17"/>
        </w:rPr>
        <w:t>(Anders,1989;</w:t>
      </w:r>
      <w:r>
        <w:rPr>
          <w:rFonts w:ascii="Times New Roman" w:eastAsia="Times New Roman" w:hAnsi="Times New Roman" w:cs="Times New Roman"/>
          <w:color w:val="327EB1"/>
          <w:sz w:val="17"/>
        </w:rPr>
        <w:t>Chyba</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1990)</w:t>
      </w:r>
      <w:r>
        <w:rPr>
          <w:rFonts w:ascii="宋体" w:eastAsia="宋体" w:hAnsi="宋体" w:cs="宋体"/>
          <w:color w:val="327EB1"/>
          <w:sz w:val="17"/>
        </w:rPr>
        <w:t>。</w:t>
      </w:r>
      <w:r>
        <w:rPr>
          <w:rFonts w:ascii="宋体" w:eastAsia="宋体" w:hAnsi="宋体" w:cs="宋体"/>
          <w:color w:val="000000"/>
          <w:sz w:val="17"/>
        </w:rPr>
        <w:t>据估计，在</w:t>
      </w:r>
      <w:r>
        <w:rPr>
          <w:rFonts w:ascii="Times New Roman" w:eastAsia="Times New Roman" w:hAnsi="Times New Roman" w:cs="Times New Roman"/>
          <w:color w:val="000000"/>
          <w:sz w:val="17"/>
        </w:rPr>
        <w:t>4.0</w:t>
      </w:r>
      <w:r>
        <w:rPr>
          <w:rFonts w:ascii="宋体" w:eastAsia="宋体" w:hAnsi="宋体" w:cs="宋体"/>
          <w:color w:val="000000"/>
          <w:sz w:val="17"/>
        </w:rPr>
        <w:t xml:space="preserve"> </w:t>
      </w:r>
      <w:r>
        <w:rPr>
          <w:rFonts w:ascii="Times New Roman" w:eastAsia="Times New Roman" w:hAnsi="Times New Roman" w:cs="Times New Roman"/>
          <w:color w:val="000000"/>
          <w:sz w:val="17"/>
        </w:rPr>
        <w:t>Gyr</w:t>
      </w:r>
      <w:r>
        <w:rPr>
          <w:rFonts w:ascii="宋体" w:eastAsia="宋体" w:hAnsi="宋体" w:cs="宋体"/>
          <w:color w:val="000000"/>
          <w:sz w:val="17"/>
        </w:rPr>
        <w:t>以前，国内流离失所者输送的有机碳约为</w:t>
      </w:r>
      <w:r>
        <w:rPr>
          <w:rFonts w:ascii="Times New Roman" w:eastAsia="Times New Roman" w:hAnsi="Times New Roman" w:cs="Times New Roman"/>
          <w:color w:val="000000"/>
          <w:sz w:val="17"/>
        </w:rPr>
        <w:t>10-8</w:t>
      </w:r>
      <w:r>
        <w:rPr>
          <w:rFonts w:ascii="宋体" w:eastAsia="宋体" w:hAnsi="宋体" w:cs="宋体"/>
          <w:color w:val="000000"/>
          <w:sz w:val="17"/>
        </w:rPr>
        <w:t xml:space="preserve"> </w:t>
      </w:r>
      <w:r>
        <w:rPr>
          <w:rFonts w:ascii="Times New Roman" w:eastAsia="Times New Roman" w:hAnsi="Times New Roman" w:cs="Times New Roman"/>
          <w:color w:val="000000"/>
          <w:sz w:val="17"/>
        </w:rPr>
        <w:t>kg</w:t>
      </w:r>
      <w:r>
        <w:rPr>
          <w:rFonts w:ascii="宋体" w:eastAsia="宋体" w:hAnsi="宋体" w:cs="宋体"/>
          <w:color w:val="000000"/>
          <w:sz w:val="17"/>
        </w:rPr>
        <w:t xml:space="preserve"> </w:t>
      </w:r>
      <w:r>
        <w:rPr>
          <w:rFonts w:ascii="Times New Roman" w:eastAsia="Times New Roman" w:hAnsi="Times New Roman" w:cs="Times New Roman"/>
          <w:color w:val="000000"/>
          <w:sz w:val="17"/>
        </w:rPr>
        <w:t>/</w:t>
      </w:r>
      <w:r>
        <w:rPr>
          <w:rFonts w:ascii="宋体" w:eastAsia="宋体" w:hAnsi="宋体" w:cs="宋体"/>
          <w:color w:val="000000"/>
          <w:sz w:val="17"/>
        </w:rPr>
        <w:t>年?</w:t>
      </w:r>
      <w:r>
        <w:rPr>
          <w:rFonts w:ascii="Times New Roman" w:eastAsia="Times New Roman" w:hAnsi="Times New Roman" w:cs="Times New Roman"/>
          <w:color w:val="000000"/>
          <w:sz w:val="17"/>
        </w:rPr>
        <w:t>1</w:t>
      </w:r>
      <w:r>
        <w:rPr>
          <w:rFonts w:ascii="宋体" w:eastAsia="宋体" w:hAnsi="宋体" w:cs="宋体"/>
          <w:color w:val="000000"/>
          <w:sz w:val="17"/>
        </w:rPr>
        <w:t>，或</w:t>
      </w:r>
      <w:r>
        <w:rPr>
          <w:rFonts w:ascii="Times New Roman" w:eastAsia="Times New Roman" w:hAnsi="Times New Roman" w:cs="Times New Roman"/>
          <w:color w:val="000000"/>
          <w:sz w:val="17"/>
        </w:rPr>
        <w:t>10-</w:t>
      </w:r>
      <w:r>
        <w:rPr>
          <w:rFonts w:ascii="Times New Roman" w:eastAsia="Times New Roman" w:hAnsi="Times New Roman" w:cs="Times New Roman"/>
          <w:color w:val="000000"/>
          <w:sz w:val="12"/>
          <w:vertAlign w:val="superscript"/>
        </w:rPr>
        <w:t>16</w:t>
      </w:r>
      <w:r>
        <w:rPr>
          <w:rFonts w:ascii="Times New Roman" w:eastAsia="Times New Roman" w:hAnsi="Times New Roman" w:cs="Times New Roman"/>
          <w:color w:val="000000"/>
          <w:sz w:val="17"/>
        </w:rPr>
        <w:t>kg</w:t>
      </w:r>
      <w:r>
        <w:rPr>
          <w:rFonts w:ascii="宋体" w:eastAsia="宋体" w:hAnsi="宋体" w:cs="宋体"/>
          <w:color w:val="000000"/>
          <w:sz w:val="17"/>
        </w:rPr>
        <w:t xml:space="preserve"> </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000000"/>
          <w:sz w:val="17"/>
        </w:rPr>
        <w:t>1</w:t>
      </w:r>
      <w:r>
        <w:rPr>
          <w:rFonts w:ascii="宋体" w:eastAsia="宋体" w:hAnsi="宋体" w:cs="宋体"/>
          <w:color w:val="000000"/>
          <w:sz w:val="17"/>
        </w:rPr>
        <w:t>亿年</w:t>
      </w:r>
      <w:r>
        <w:rPr>
          <w:rFonts w:ascii="Times New Roman" w:eastAsia="Times New Roman" w:hAnsi="Times New Roman" w:cs="Times New Roman"/>
          <w:color w:val="000000"/>
          <w:sz w:val="17"/>
        </w:rPr>
        <w:t>(Chyba</w:t>
      </w:r>
      <w:r>
        <w:rPr>
          <w:rFonts w:ascii="宋体" w:eastAsia="宋体" w:hAnsi="宋体" w:cs="宋体"/>
          <w:color w:val="327EB1"/>
          <w:sz w:val="17"/>
        </w:rPr>
        <w:t>和</w:t>
      </w:r>
      <w:r>
        <w:rPr>
          <w:rFonts w:ascii="Times New Roman" w:eastAsia="Times New Roman" w:hAnsi="Times New Roman" w:cs="Times New Roman"/>
          <w:color w:val="327EB1"/>
          <w:sz w:val="17"/>
        </w:rPr>
        <w:t>Sagan</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1992)</w:t>
      </w:r>
      <w:r>
        <w:rPr>
          <w:rFonts w:ascii="宋体" w:eastAsia="宋体" w:hAnsi="宋体" w:cs="宋体"/>
          <w:color w:val="327EB1"/>
          <w:sz w:val="17"/>
        </w:rPr>
        <w:t>。</w:t>
      </w:r>
      <w:r>
        <w:rPr>
          <w:rFonts w:ascii="宋体" w:eastAsia="宋体" w:hAnsi="宋体" w:cs="宋体"/>
          <w:color w:val="000000"/>
          <w:sz w:val="17"/>
        </w:rPr>
        <w:t>考虑到目前生物圈中大约有</w:t>
      </w:r>
      <w:r>
        <w:rPr>
          <w:rFonts w:ascii="Times New Roman" w:eastAsia="Times New Roman" w:hAnsi="Times New Roman" w:cs="Times New Roman"/>
          <w:color w:val="000000"/>
          <w:sz w:val="17"/>
        </w:rPr>
        <w:t>6</w:t>
      </w:r>
      <w:r>
        <w:rPr>
          <w:rFonts w:ascii="宋体" w:eastAsia="宋体" w:hAnsi="宋体" w:cs="宋体"/>
          <w:color w:val="000000"/>
          <w:sz w:val="17"/>
        </w:rPr>
        <w:t>?</w:t>
      </w:r>
      <w:r>
        <w:rPr>
          <w:rFonts w:ascii="Times New Roman" w:eastAsia="Times New Roman" w:hAnsi="Times New Roman" w:cs="Times New Roman"/>
          <w:color w:val="000000"/>
          <w:sz w:val="17"/>
        </w:rPr>
        <w:t>10-</w:t>
      </w:r>
      <w:r>
        <w:rPr>
          <w:rFonts w:ascii="Times New Roman" w:eastAsia="Times New Roman" w:hAnsi="Times New Roman" w:cs="Times New Roman"/>
          <w:color w:val="000000"/>
          <w:sz w:val="12"/>
          <w:vertAlign w:val="superscript"/>
        </w:rPr>
        <w:t>14</w:t>
      </w:r>
      <w:r>
        <w:rPr>
          <w:rFonts w:ascii="Times New Roman" w:eastAsia="Times New Roman" w:hAnsi="Times New Roman" w:cs="Times New Roman"/>
          <w:color w:val="000000"/>
          <w:sz w:val="17"/>
        </w:rPr>
        <w:t>kg</w:t>
      </w:r>
      <w:r>
        <w:rPr>
          <w:rFonts w:ascii="宋体" w:eastAsia="宋体" w:hAnsi="宋体" w:cs="宋体"/>
          <w:color w:val="000000"/>
          <w:sz w:val="17"/>
        </w:rPr>
        <w:t>的有机物，</w:t>
      </w:r>
      <w:r w:rsidRPr="00D617C6">
        <w:rPr>
          <w:rFonts w:ascii="宋体" w:eastAsia="宋体" w:hAnsi="宋体" w:cs="宋体"/>
          <w:color w:val="000000"/>
          <w:sz w:val="17"/>
          <w:u w:val="single"/>
        </w:rPr>
        <w:t>地外有机物的作用很可能是显著的</w:t>
      </w:r>
      <w:r w:rsidRPr="00D617C6">
        <w:rPr>
          <w:rFonts w:ascii="Times New Roman" w:eastAsia="Times New Roman" w:hAnsi="Times New Roman" w:cs="Times New Roman"/>
          <w:color w:val="000000"/>
          <w:sz w:val="17"/>
          <w:u w:val="single"/>
        </w:rPr>
        <w:t>(Ruiz-Mirazo</w:t>
      </w:r>
      <w:r w:rsidRPr="00D617C6">
        <w:rPr>
          <w:rFonts w:ascii="宋体" w:eastAsia="宋体" w:hAnsi="宋体" w:cs="宋体"/>
          <w:color w:val="000000"/>
          <w:sz w:val="17"/>
          <w:u w:val="single"/>
        </w:rPr>
        <w:t xml:space="preserve"> </w:t>
      </w:r>
      <w:r w:rsidRPr="00D617C6">
        <w:rPr>
          <w:rFonts w:ascii="Times New Roman" w:eastAsia="Times New Roman" w:hAnsi="Times New Roman" w:cs="Times New Roman"/>
          <w:color w:val="327EB1"/>
          <w:sz w:val="17"/>
          <w:u w:val="single"/>
        </w:rPr>
        <w:t>et</w:t>
      </w:r>
      <w:r w:rsidRPr="00D617C6">
        <w:rPr>
          <w:rFonts w:ascii="宋体" w:eastAsia="宋体" w:hAnsi="宋体" w:cs="宋体"/>
          <w:color w:val="327EB1"/>
          <w:sz w:val="17"/>
          <w:u w:val="single"/>
        </w:rPr>
        <w:t xml:space="preserve"> </w:t>
      </w:r>
      <w:r w:rsidRPr="00D617C6">
        <w:rPr>
          <w:rFonts w:ascii="Times New Roman" w:eastAsia="Times New Roman" w:hAnsi="Times New Roman" w:cs="Times New Roman"/>
          <w:color w:val="327EB1"/>
          <w:sz w:val="17"/>
          <w:u w:val="single"/>
        </w:rPr>
        <w:t>al.</w:t>
      </w:r>
      <w:r w:rsidRPr="00D617C6">
        <w:rPr>
          <w:rFonts w:ascii="宋体" w:eastAsia="宋体" w:hAnsi="宋体" w:cs="宋体"/>
          <w:color w:val="000000"/>
          <w:sz w:val="17"/>
          <w:u w:val="single"/>
        </w:rPr>
        <w:t xml:space="preserve">， </w:t>
      </w:r>
      <w:r w:rsidRPr="00D617C6">
        <w:rPr>
          <w:rFonts w:ascii="Times New Roman" w:eastAsia="Times New Roman" w:hAnsi="Times New Roman" w:cs="Times New Roman"/>
          <w:color w:val="327EB1"/>
          <w:sz w:val="17"/>
          <w:u w:val="single"/>
        </w:rPr>
        <w:t>2014)</w:t>
      </w:r>
      <w:r w:rsidRPr="00D617C6">
        <w:rPr>
          <w:rFonts w:ascii="宋体" w:eastAsia="宋体" w:hAnsi="宋体" w:cs="宋体"/>
          <w:color w:val="327EB1"/>
          <w:sz w:val="17"/>
          <w:u w:val="single"/>
        </w:rPr>
        <w:t>。</w:t>
      </w:r>
      <w:r w:rsidRPr="00D617C6">
        <w:rPr>
          <w:rFonts w:ascii="宋体" w:eastAsia="宋体" w:hAnsi="宋体" w:cs="宋体"/>
          <w:color w:val="000000"/>
          <w:sz w:val="17"/>
          <w:u w:val="single"/>
        </w:rPr>
        <w:t>碳质球粒陨石含有多种有机化合物，包括氨基酸、嘌呤、嘧啶、类糖化合物和具有两亲性的长链单羧酸</w:t>
      </w:r>
      <w:r w:rsidRPr="00D617C6">
        <w:rPr>
          <w:rFonts w:ascii="Times New Roman" w:eastAsia="Times New Roman" w:hAnsi="Times New Roman" w:cs="Times New Roman"/>
          <w:color w:val="000000"/>
          <w:sz w:val="17"/>
          <w:u w:val="single"/>
        </w:rPr>
        <w:t>(Pizzarello</w:t>
      </w:r>
      <w:r w:rsidRPr="00D617C6">
        <w:rPr>
          <w:rFonts w:ascii="宋体" w:eastAsia="宋体" w:hAnsi="宋体" w:cs="宋体"/>
          <w:color w:val="000000"/>
          <w:sz w:val="17"/>
          <w:u w:val="single"/>
        </w:rPr>
        <w:t xml:space="preserve"> </w:t>
      </w:r>
      <w:r w:rsidRPr="00D617C6">
        <w:rPr>
          <w:rFonts w:ascii="Times New Roman" w:eastAsia="Times New Roman" w:hAnsi="Times New Roman" w:cs="Times New Roman"/>
          <w:color w:val="327EB1"/>
          <w:sz w:val="17"/>
          <w:u w:val="single"/>
        </w:rPr>
        <w:t>et</w:t>
      </w:r>
      <w:r w:rsidRPr="00D617C6">
        <w:rPr>
          <w:rFonts w:ascii="宋体" w:eastAsia="宋体" w:hAnsi="宋体" w:cs="宋体"/>
          <w:color w:val="327EB1"/>
          <w:sz w:val="17"/>
          <w:u w:val="single"/>
        </w:rPr>
        <w:t xml:space="preserve"> </w:t>
      </w:r>
      <w:r w:rsidRPr="00D617C6">
        <w:rPr>
          <w:rFonts w:ascii="Times New Roman" w:eastAsia="Times New Roman" w:hAnsi="Times New Roman" w:cs="Times New Roman"/>
          <w:color w:val="327EB1"/>
          <w:sz w:val="17"/>
          <w:u w:val="single"/>
        </w:rPr>
        <w:t>al.</w:t>
      </w:r>
      <w:r w:rsidRPr="00D617C6">
        <w:rPr>
          <w:rFonts w:ascii="宋体" w:eastAsia="宋体" w:hAnsi="宋体" w:cs="宋体"/>
          <w:color w:val="000000"/>
          <w:sz w:val="17"/>
          <w:u w:val="single"/>
        </w:rPr>
        <w:t xml:space="preserve">， </w:t>
      </w:r>
      <w:r w:rsidRPr="00D617C6">
        <w:rPr>
          <w:rFonts w:ascii="Times New Roman" w:eastAsia="Times New Roman" w:hAnsi="Times New Roman" w:cs="Times New Roman"/>
          <w:color w:val="327EB1"/>
          <w:sz w:val="17"/>
          <w:u w:val="single"/>
        </w:rPr>
        <w:t>2006;Zaia</w:t>
      </w:r>
      <w:r w:rsidRPr="00D617C6">
        <w:rPr>
          <w:rFonts w:ascii="宋体" w:eastAsia="宋体" w:hAnsi="宋体" w:cs="宋体"/>
          <w:color w:val="327EB1"/>
          <w:sz w:val="17"/>
          <w:u w:val="single"/>
        </w:rPr>
        <w:t xml:space="preserve"> </w:t>
      </w:r>
      <w:r w:rsidRPr="00D617C6">
        <w:rPr>
          <w:rFonts w:ascii="Times New Roman" w:eastAsia="Times New Roman" w:hAnsi="Times New Roman" w:cs="Times New Roman"/>
          <w:color w:val="327EB1"/>
          <w:sz w:val="17"/>
          <w:u w:val="single"/>
        </w:rPr>
        <w:t>et</w:t>
      </w:r>
      <w:r w:rsidRPr="00D617C6">
        <w:rPr>
          <w:rFonts w:ascii="宋体" w:eastAsia="宋体" w:hAnsi="宋体" w:cs="宋体"/>
          <w:color w:val="327EB1"/>
          <w:sz w:val="17"/>
          <w:u w:val="single"/>
        </w:rPr>
        <w:t xml:space="preserve"> </w:t>
      </w:r>
      <w:r w:rsidRPr="00D617C6">
        <w:rPr>
          <w:rFonts w:ascii="Times New Roman" w:eastAsia="Times New Roman" w:hAnsi="Times New Roman" w:cs="Times New Roman"/>
          <w:color w:val="327EB1"/>
          <w:sz w:val="17"/>
          <w:u w:val="single"/>
        </w:rPr>
        <w:t>al.</w:t>
      </w:r>
      <w:r w:rsidRPr="00D617C6">
        <w:rPr>
          <w:rFonts w:ascii="宋体" w:eastAsia="宋体" w:hAnsi="宋体" w:cs="宋体"/>
          <w:color w:val="000000"/>
          <w:sz w:val="17"/>
          <w:u w:val="single"/>
        </w:rPr>
        <w:t xml:space="preserve">， </w:t>
      </w:r>
      <w:r w:rsidRPr="00D617C6">
        <w:rPr>
          <w:rFonts w:ascii="Times New Roman" w:eastAsia="Times New Roman" w:hAnsi="Times New Roman" w:cs="Times New Roman"/>
          <w:color w:val="327EB1"/>
          <w:sz w:val="17"/>
          <w:u w:val="single"/>
        </w:rPr>
        <w:t>2008;Burton</w:t>
      </w:r>
      <w:r w:rsidRPr="00D617C6">
        <w:rPr>
          <w:rFonts w:ascii="宋体" w:eastAsia="宋体" w:hAnsi="宋体" w:cs="宋体"/>
          <w:color w:val="327EB1"/>
          <w:sz w:val="17"/>
          <w:u w:val="single"/>
        </w:rPr>
        <w:t xml:space="preserve"> </w:t>
      </w:r>
      <w:r w:rsidRPr="00D617C6">
        <w:rPr>
          <w:rFonts w:ascii="Times New Roman" w:eastAsia="Times New Roman" w:hAnsi="Times New Roman" w:cs="Times New Roman"/>
          <w:color w:val="327EB1"/>
          <w:sz w:val="17"/>
          <w:u w:val="single"/>
        </w:rPr>
        <w:t>et</w:t>
      </w:r>
      <w:r w:rsidRPr="00D617C6">
        <w:rPr>
          <w:rFonts w:ascii="宋体" w:eastAsia="宋体" w:hAnsi="宋体" w:cs="宋体"/>
          <w:color w:val="327EB1"/>
          <w:sz w:val="17"/>
          <w:u w:val="single"/>
        </w:rPr>
        <w:t xml:space="preserve"> </w:t>
      </w:r>
      <w:r w:rsidRPr="00D617C6">
        <w:rPr>
          <w:rFonts w:ascii="Times New Roman" w:eastAsia="Times New Roman" w:hAnsi="Times New Roman" w:cs="Times New Roman"/>
          <w:color w:val="327EB1"/>
          <w:sz w:val="17"/>
          <w:u w:val="single"/>
        </w:rPr>
        <w:t>al.</w:t>
      </w:r>
      <w:r w:rsidRPr="00D617C6">
        <w:rPr>
          <w:rFonts w:ascii="宋体" w:eastAsia="宋体" w:hAnsi="宋体" w:cs="宋体"/>
          <w:color w:val="000000"/>
          <w:sz w:val="17"/>
          <w:u w:val="single"/>
        </w:rPr>
        <w:t xml:space="preserve">， </w:t>
      </w:r>
      <w:r w:rsidRPr="00D617C6">
        <w:rPr>
          <w:rFonts w:ascii="Times New Roman" w:eastAsia="Times New Roman" w:hAnsi="Times New Roman" w:cs="Times New Roman"/>
          <w:color w:val="327EB1"/>
          <w:sz w:val="17"/>
          <w:u w:val="single"/>
        </w:rPr>
        <w:t>2012)</w:t>
      </w:r>
      <w:r w:rsidRPr="00D617C6">
        <w:rPr>
          <w:rFonts w:ascii="宋体" w:eastAsia="宋体" w:hAnsi="宋体" w:cs="宋体"/>
          <w:color w:val="327EB1"/>
          <w:sz w:val="17"/>
          <w:u w:val="single"/>
        </w:rPr>
        <w:t>。</w:t>
      </w:r>
      <w:r w:rsidRPr="00D617C6">
        <w:rPr>
          <w:rFonts w:ascii="宋体" w:eastAsia="宋体" w:hAnsi="宋体" w:cs="宋体"/>
          <w:color w:val="000000"/>
          <w:sz w:val="17"/>
          <w:u w:val="single"/>
        </w:rPr>
        <w:t>这些化合物可能被用作原始生命的组成部分</w:t>
      </w:r>
      <w:r>
        <w:rPr>
          <w:rFonts w:ascii="宋体" w:eastAsia="宋体" w:hAnsi="宋体" w:cs="宋体"/>
          <w:color w:val="000000"/>
          <w:sz w:val="17"/>
        </w:rPr>
        <w:t>。</w:t>
      </w:r>
    </w:p>
    <w:p w:rsidR="00917D8E" w:rsidRDefault="00FD282C">
      <w:pPr>
        <w:spacing w:before="40"/>
      </w:pPr>
      <w:r>
        <w:rPr>
          <w:rFonts w:ascii="宋体" w:eastAsia="宋体" w:hAnsi="宋体" w:cs="宋体"/>
          <w:color w:val="000000"/>
          <w:sz w:val="17"/>
        </w:rPr>
        <w:t>也可以想象，生命起源于宇宙中条件有利的其他地方，并在表面条件变得平静后转移到地球</w:t>
      </w:r>
      <w:r>
        <w:rPr>
          <w:rFonts w:ascii="Times New Roman" w:eastAsia="Times New Roman" w:hAnsi="Times New Roman" w:cs="Times New Roman"/>
          <w:color w:val="000000"/>
          <w:sz w:val="17"/>
        </w:rPr>
        <w:t>(Sharov,</w:t>
      </w:r>
      <w:r>
        <w:rPr>
          <w:rFonts w:ascii="宋体" w:eastAsia="宋体" w:hAnsi="宋体" w:cs="宋体"/>
          <w:color w:val="000000"/>
          <w:sz w:val="17"/>
        </w:rPr>
        <w:t xml:space="preserve"> </w:t>
      </w:r>
      <w:r>
        <w:rPr>
          <w:rFonts w:ascii="Times New Roman" w:eastAsia="Times New Roman" w:hAnsi="Times New Roman" w:cs="Times New Roman"/>
          <w:color w:val="327EB1"/>
          <w:sz w:val="17"/>
        </w:rPr>
        <w:t>2006;</w:t>
      </w:r>
      <w:r>
        <w:rPr>
          <w:rFonts w:ascii="宋体" w:eastAsia="宋体" w:hAnsi="宋体" w:cs="宋体"/>
          <w:color w:val="327EB1"/>
          <w:sz w:val="17"/>
        </w:rPr>
        <w:t>价格</w:t>
      </w:r>
      <w:r>
        <w:rPr>
          <w:rFonts w:ascii="Times New Roman" w:eastAsia="Times New Roman" w:hAnsi="Times New Roman" w:cs="Times New Roman"/>
          <w:color w:val="000000"/>
          <w:sz w:val="17"/>
        </w:rPr>
        <w:t>,</w:t>
      </w:r>
      <w:r>
        <w:rPr>
          <w:rFonts w:ascii="Times New Roman" w:eastAsia="Times New Roman" w:hAnsi="Times New Roman" w:cs="Times New Roman"/>
          <w:color w:val="327EB1"/>
          <w:sz w:val="17"/>
        </w:rPr>
        <w:t>2010)</w:t>
      </w:r>
      <w:r>
        <w:rPr>
          <w:rFonts w:ascii="宋体" w:eastAsia="宋体" w:hAnsi="宋体" w:cs="宋体"/>
          <w:color w:val="327EB1"/>
          <w:sz w:val="17"/>
        </w:rPr>
        <w:t>。</w:t>
      </w:r>
      <w:r w:rsidRPr="00D617C6">
        <w:rPr>
          <w:rFonts w:ascii="宋体" w:eastAsia="宋体" w:hAnsi="宋体" w:cs="宋体"/>
          <w:color w:val="000000"/>
          <w:sz w:val="17"/>
          <w:u w:val="single"/>
        </w:rPr>
        <w:t>地球冷却和现代微生物出现之间明显较短的时间间隔</w:t>
      </w:r>
      <w:r>
        <w:rPr>
          <w:rFonts w:ascii="Times New Roman" w:eastAsia="Times New Roman" w:hAnsi="Times New Roman" w:cs="Times New Roman"/>
          <w:color w:val="000000"/>
          <w:sz w:val="17"/>
        </w:rPr>
        <w:t>(4.2e3.8</w:t>
      </w:r>
      <w:r>
        <w:rPr>
          <w:rFonts w:ascii="宋体" w:eastAsia="宋体" w:hAnsi="宋体" w:cs="宋体"/>
          <w:color w:val="000000"/>
          <w:sz w:val="17"/>
        </w:rPr>
        <w:t xml:space="preserve"> </w:t>
      </w:r>
      <w:r>
        <w:rPr>
          <w:rFonts w:ascii="Times New Roman" w:eastAsia="Times New Roman" w:hAnsi="Times New Roman" w:cs="Times New Roman"/>
          <w:color w:val="000000"/>
          <w:sz w:val="17"/>
        </w:rPr>
        <w:t>Gyr</w:t>
      </w:r>
      <w:r>
        <w:rPr>
          <w:rFonts w:ascii="宋体" w:eastAsia="宋体" w:hAnsi="宋体" w:cs="宋体"/>
          <w:color w:val="000000"/>
          <w:sz w:val="17"/>
        </w:rPr>
        <w:t>前</w:t>
      </w:r>
      <w:r>
        <w:rPr>
          <w:rFonts w:ascii="Times New Roman" w:eastAsia="Times New Roman" w:hAnsi="Times New Roman" w:cs="Times New Roman"/>
          <w:color w:val="000000"/>
          <w:sz w:val="17"/>
        </w:rPr>
        <w:t>)</w:t>
      </w:r>
      <w:r>
        <w:rPr>
          <w:rFonts w:ascii="宋体" w:eastAsia="宋体" w:hAnsi="宋体" w:cs="宋体"/>
          <w:color w:val="000000"/>
          <w:sz w:val="17"/>
        </w:rPr>
        <w:t>被认为是支持这一观点的证据</w:t>
      </w:r>
      <w:r>
        <w:rPr>
          <w:rFonts w:ascii="Times New Roman" w:eastAsia="Times New Roman" w:hAnsi="Times New Roman" w:cs="Times New Roman"/>
          <w:color w:val="000000"/>
          <w:sz w:val="17"/>
        </w:rPr>
        <w:t>(Nicholson,</w:t>
      </w:r>
      <w:r>
        <w:rPr>
          <w:rFonts w:ascii="宋体" w:eastAsia="宋体" w:hAnsi="宋体" w:cs="宋体"/>
          <w:color w:val="000000"/>
          <w:sz w:val="17"/>
        </w:rPr>
        <w:t xml:space="preserve"> </w:t>
      </w:r>
      <w:r>
        <w:rPr>
          <w:rFonts w:ascii="Times New Roman" w:eastAsia="Times New Roman" w:hAnsi="Times New Roman" w:cs="Times New Roman"/>
          <w:color w:val="327EB1"/>
          <w:sz w:val="17"/>
        </w:rPr>
        <w:t>2009)</w:t>
      </w:r>
      <w:r>
        <w:rPr>
          <w:rFonts w:ascii="宋体" w:eastAsia="宋体" w:hAnsi="宋体" w:cs="宋体"/>
          <w:color w:val="327EB1"/>
          <w:sz w:val="17"/>
        </w:rPr>
        <w:t>。</w:t>
      </w:r>
      <w:r>
        <w:rPr>
          <w:rFonts w:ascii="Times New Roman" w:eastAsia="Times New Roman" w:hAnsi="Times New Roman" w:cs="Times New Roman"/>
          <w:color w:val="000000"/>
          <w:sz w:val="17"/>
        </w:rPr>
        <w:t>Kirschvink</w:t>
      </w:r>
      <w:r>
        <w:rPr>
          <w:rFonts w:ascii="宋体" w:eastAsia="宋体" w:hAnsi="宋体" w:cs="宋体"/>
          <w:color w:val="000000"/>
          <w:sz w:val="17"/>
        </w:rPr>
        <w:t>提出地球生命起源于火星</w:t>
      </w:r>
      <w:r>
        <w:rPr>
          <w:rFonts w:ascii="Times New Roman" w:eastAsia="Times New Roman" w:hAnsi="Times New Roman" w:cs="Times New Roman"/>
          <w:color w:val="000000"/>
          <w:sz w:val="17"/>
        </w:rPr>
        <w:t>(Kirschvink</w:t>
      </w:r>
      <w:r>
        <w:rPr>
          <w:rFonts w:ascii="宋体" w:eastAsia="宋体" w:hAnsi="宋体" w:cs="宋体"/>
          <w:color w:val="327EB1"/>
          <w:sz w:val="17"/>
        </w:rPr>
        <w:t>和</w:t>
      </w:r>
      <w:r>
        <w:rPr>
          <w:rFonts w:ascii="Times New Roman" w:eastAsia="Times New Roman" w:hAnsi="Times New Roman" w:cs="Times New Roman"/>
          <w:color w:val="327EB1"/>
          <w:sz w:val="17"/>
        </w:rPr>
        <w:t>Weiss</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2003)</w:t>
      </w:r>
      <w:r>
        <w:rPr>
          <w:rFonts w:ascii="宋体" w:eastAsia="宋体" w:hAnsi="宋体" w:cs="宋体"/>
          <w:color w:val="327EB1"/>
          <w:sz w:val="17"/>
        </w:rPr>
        <w:t>。</w:t>
      </w:r>
      <w:r>
        <w:rPr>
          <w:rFonts w:ascii="宋体" w:eastAsia="宋体" w:hAnsi="宋体" w:cs="宋体"/>
          <w:color w:val="000000"/>
          <w:sz w:val="17"/>
        </w:rPr>
        <w:t>支持这一观点的论据包括</w:t>
      </w:r>
      <w:r w:rsidRPr="00D617C6">
        <w:rPr>
          <w:rFonts w:ascii="Times New Roman" w:eastAsia="Times New Roman" w:hAnsi="Times New Roman" w:cs="Times New Roman"/>
          <w:color w:val="000000"/>
          <w:sz w:val="17"/>
          <w:u w:val="single"/>
        </w:rPr>
        <w:t>:(1)</w:t>
      </w:r>
      <w:r w:rsidRPr="00D617C6">
        <w:rPr>
          <w:rFonts w:ascii="宋体" w:eastAsia="宋体" w:hAnsi="宋体" w:cs="宋体"/>
          <w:color w:val="000000"/>
          <w:sz w:val="17"/>
          <w:u w:val="single"/>
        </w:rPr>
        <w:t>更高浓度的营养物质，如硼</w:t>
      </w:r>
      <w:r w:rsidRPr="00D617C6">
        <w:rPr>
          <w:rFonts w:ascii="Times New Roman" w:eastAsia="Times New Roman" w:hAnsi="Times New Roman" w:cs="Times New Roman"/>
          <w:color w:val="000000"/>
          <w:sz w:val="17"/>
          <w:u w:val="single"/>
        </w:rPr>
        <w:t>(Kirschvink</w:t>
      </w:r>
      <w:r w:rsidRPr="00D617C6">
        <w:rPr>
          <w:rFonts w:ascii="宋体" w:eastAsia="宋体" w:hAnsi="宋体" w:cs="宋体"/>
          <w:color w:val="327EB1"/>
          <w:sz w:val="17"/>
          <w:u w:val="single"/>
        </w:rPr>
        <w:t>等</w:t>
      </w:r>
      <w:r w:rsidRPr="00D617C6">
        <w:rPr>
          <w:rFonts w:ascii="宋体" w:eastAsia="宋体" w:hAnsi="宋体" w:cs="宋体"/>
          <w:color w:val="000000"/>
          <w:sz w:val="17"/>
          <w:u w:val="single"/>
        </w:rPr>
        <w:t>，</w:t>
      </w:r>
      <w:r w:rsidRPr="00D617C6">
        <w:rPr>
          <w:rFonts w:ascii="Times New Roman" w:eastAsia="Times New Roman" w:hAnsi="Times New Roman" w:cs="Times New Roman"/>
          <w:color w:val="327EB1"/>
          <w:sz w:val="17"/>
          <w:u w:val="single"/>
        </w:rPr>
        <w:t>2006;Stephenson</w:t>
      </w:r>
      <w:r w:rsidRPr="00D617C6">
        <w:rPr>
          <w:rFonts w:ascii="宋体" w:eastAsia="宋体" w:hAnsi="宋体" w:cs="宋体"/>
          <w:color w:val="327EB1"/>
          <w:sz w:val="17"/>
          <w:u w:val="single"/>
        </w:rPr>
        <w:t>等人</w:t>
      </w:r>
      <w:r w:rsidRPr="00D617C6">
        <w:rPr>
          <w:rFonts w:ascii="宋体" w:eastAsia="宋体" w:hAnsi="宋体" w:cs="宋体"/>
          <w:color w:val="000000"/>
          <w:sz w:val="17"/>
          <w:u w:val="single"/>
        </w:rPr>
        <w:t>，</w:t>
      </w:r>
      <w:r w:rsidRPr="00D617C6">
        <w:rPr>
          <w:rFonts w:ascii="Times New Roman" w:eastAsia="Times New Roman" w:hAnsi="Times New Roman" w:cs="Times New Roman"/>
          <w:color w:val="327EB1"/>
          <w:sz w:val="17"/>
          <w:u w:val="single"/>
        </w:rPr>
        <w:t>2013)</w:t>
      </w:r>
      <w:r w:rsidRPr="00D617C6">
        <w:rPr>
          <w:rFonts w:ascii="宋体" w:eastAsia="宋体" w:hAnsi="宋体" w:cs="宋体"/>
          <w:color w:val="000000"/>
          <w:sz w:val="17"/>
          <w:u w:val="single"/>
        </w:rPr>
        <w:t>和磷酸盐</w:t>
      </w:r>
      <w:r w:rsidRPr="00D617C6">
        <w:rPr>
          <w:rFonts w:ascii="Times New Roman" w:eastAsia="Times New Roman" w:hAnsi="Times New Roman" w:cs="Times New Roman"/>
          <w:color w:val="000000"/>
          <w:sz w:val="17"/>
          <w:u w:val="single"/>
        </w:rPr>
        <w:t>(Adcock</w:t>
      </w:r>
      <w:r w:rsidRPr="00D617C6">
        <w:rPr>
          <w:rFonts w:ascii="宋体" w:eastAsia="宋体" w:hAnsi="宋体" w:cs="宋体"/>
          <w:color w:val="327EB1"/>
          <w:sz w:val="17"/>
          <w:u w:val="single"/>
        </w:rPr>
        <w:t>等人</w:t>
      </w:r>
      <w:r w:rsidRPr="00D617C6">
        <w:rPr>
          <w:rFonts w:ascii="宋体" w:eastAsia="宋体" w:hAnsi="宋体" w:cs="宋体"/>
          <w:color w:val="000000"/>
          <w:sz w:val="17"/>
          <w:u w:val="single"/>
        </w:rPr>
        <w:t>，</w:t>
      </w:r>
      <w:r w:rsidRPr="00D617C6">
        <w:rPr>
          <w:rFonts w:ascii="Times New Roman" w:eastAsia="Times New Roman" w:hAnsi="Times New Roman" w:cs="Times New Roman"/>
          <w:color w:val="327EB1"/>
          <w:sz w:val="17"/>
          <w:u w:val="single"/>
        </w:rPr>
        <w:t>2013;(2)</w:t>
      </w:r>
      <w:r w:rsidRPr="00D617C6">
        <w:rPr>
          <w:rFonts w:ascii="宋体" w:eastAsia="宋体" w:hAnsi="宋体" w:cs="宋体"/>
          <w:color w:val="000000"/>
          <w:sz w:val="17"/>
          <w:u w:val="single"/>
        </w:rPr>
        <w:t>早期火星的物理化学条件</w:t>
      </w:r>
      <w:r w:rsidRPr="00D617C6">
        <w:rPr>
          <w:rFonts w:ascii="Times New Roman" w:eastAsia="Times New Roman" w:hAnsi="Times New Roman" w:cs="Times New Roman"/>
          <w:color w:val="000000"/>
          <w:sz w:val="17"/>
          <w:u w:val="single"/>
        </w:rPr>
        <w:t>(</w:t>
      </w:r>
      <w:r w:rsidRPr="00D617C6">
        <w:rPr>
          <w:rFonts w:ascii="宋体" w:eastAsia="宋体" w:hAnsi="宋体" w:cs="宋体"/>
          <w:color w:val="000000"/>
          <w:sz w:val="17"/>
          <w:u w:val="single"/>
        </w:rPr>
        <w:t>含水量、氧化还原状态、温度等</w:t>
      </w:r>
      <w:r w:rsidRPr="00D617C6">
        <w:rPr>
          <w:rFonts w:ascii="Times New Roman" w:eastAsia="Times New Roman" w:hAnsi="Times New Roman" w:cs="Times New Roman"/>
          <w:color w:val="000000"/>
          <w:sz w:val="17"/>
          <w:u w:val="single"/>
        </w:rPr>
        <w:t>)</w:t>
      </w:r>
      <w:r w:rsidRPr="00D617C6">
        <w:rPr>
          <w:rFonts w:ascii="宋体" w:eastAsia="宋体" w:hAnsi="宋体" w:cs="宋体"/>
          <w:color w:val="000000"/>
          <w:sz w:val="17"/>
          <w:u w:val="single"/>
        </w:rPr>
        <w:t>可能比早期地球更有利于早期生化系统的进化</w:t>
      </w:r>
      <w:r w:rsidRPr="00D617C6">
        <w:rPr>
          <w:rFonts w:ascii="Times New Roman" w:eastAsia="Times New Roman" w:hAnsi="Times New Roman" w:cs="Times New Roman"/>
          <w:color w:val="000000"/>
          <w:sz w:val="17"/>
          <w:u w:val="single"/>
        </w:rPr>
        <w:t>(Sleep</w:t>
      </w:r>
      <w:r w:rsidRPr="00D617C6">
        <w:rPr>
          <w:rFonts w:ascii="宋体" w:eastAsia="宋体" w:hAnsi="宋体" w:cs="宋体"/>
          <w:color w:val="000000"/>
          <w:sz w:val="17"/>
          <w:u w:val="single"/>
        </w:rPr>
        <w:t xml:space="preserve"> </w:t>
      </w:r>
      <w:r w:rsidRPr="00D617C6">
        <w:rPr>
          <w:rFonts w:ascii="Times New Roman" w:eastAsia="Times New Roman" w:hAnsi="Times New Roman" w:cs="Times New Roman"/>
          <w:color w:val="327EB1"/>
          <w:sz w:val="17"/>
          <w:u w:val="single"/>
        </w:rPr>
        <w:t>and</w:t>
      </w:r>
      <w:r w:rsidRPr="00D617C6">
        <w:rPr>
          <w:rFonts w:ascii="宋体" w:eastAsia="宋体" w:hAnsi="宋体" w:cs="宋体"/>
          <w:color w:val="327EB1"/>
          <w:sz w:val="17"/>
          <w:u w:val="single"/>
        </w:rPr>
        <w:t xml:space="preserve"> </w:t>
      </w:r>
      <w:r w:rsidRPr="00D617C6">
        <w:rPr>
          <w:rFonts w:ascii="Times New Roman" w:eastAsia="Times New Roman" w:hAnsi="Times New Roman" w:cs="Times New Roman"/>
          <w:color w:val="327EB1"/>
          <w:sz w:val="17"/>
          <w:u w:val="single"/>
        </w:rPr>
        <w:t>Zahnle,1998;Kirschvink</w:t>
      </w:r>
      <w:r w:rsidRPr="00D617C6">
        <w:rPr>
          <w:rFonts w:ascii="宋体" w:eastAsia="宋体" w:hAnsi="宋体" w:cs="宋体"/>
          <w:color w:val="327EB1"/>
          <w:sz w:val="17"/>
          <w:u w:val="single"/>
        </w:rPr>
        <w:t>和</w:t>
      </w:r>
      <w:r w:rsidRPr="00D617C6">
        <w:rPr>
          <w:rFonts w:ascii="Times New Roman" w:eastAsia="Times New Roman" w:hAnsi="Times New Roman" w:cs="Times New Roman"/>
          <w:color w:val="327EB1"/>
          <w:sz w:val="17"/>
          <w:u w:val="single"/>
        </w:rPr>
        <w:t>Weiss</w:t>
      </w:r>
      <w:r w:rsidRPr="00D617C6">
        <w:rPr>
          <w:rFonts w:ascii="Times New Roman" w:eastAsia="Times New Roman" w:hAnsi="Times New Roman" w:cs="Times New Roman"/>
          <w:color w:val="000000"/>
          <w:sz w:val="17"/>
          <w:u w:val="single"/>
        </w:rPr>
        <w:t>,</w:t>
      </w:r>
      <w:r w:rsidRPr="00D617C6">
        <w:rPr>
          <w:rFonts w:ascii="宋体" w:eastAsia="宋体" w:hAnsi="宋体" w:cs="宋体"/>
          <w:color w:val="000000"/>
          <w:sz w:val="17"/>
          <w:u w:val="single"/>
        </w:rPr>
        <w:t xml:space="preserve"> </w:t>
      </w:r>
      <w:r w:rsidRPr="00D617C6">
        <w:rPr>
          <w:rFonts w:ascii="Times New Roman" w:eastAsia="Times New Roman" w:hAnsi="Times New Roman" w:cs="Times New Roman"/>
          <w:color w:val="327EB1"/>
          <w:sz w:val="17"/>
          <w:u w:val="single"/>
        </w:rPr>
        <w:t>2003)</w:t>
      </w:r>
      <w:r w:rsidRPr="00D617C6">
        <w:rPr>
          <w:rFonts w:ascii="宋体" w:eastAsia="宋体" w:hAnsi="宋体" w:cs="宋体"/>
          <w:color w:val="000000"/>
          <w:sz w:val="17"/>
          <w:u w:val="single"/>
        </w:rPr>
        <w:t>，以及</w:t>
      </w:r>
      <w:r w:rsidRPr="00D617C6">
        <w:rPr>
          <w:rFonts w:ascii="Times New Roman" w:eastAsia="Times New Roman" w:hAnsi="Times New Roman" w:cs="Times New Roman"/>
          <w:color w:val="000000"/>
          <w:sz w:val="17"/>
          <w:u w:val="single"/>
        </w:rPr>
        <w:t>(3)</w:t>
      </w:r>
      <w:r w:rsidRPr="00D617C6">
        <w:rPr>
          <w:rFonts w:ascii="宋体" w:eastAsia="宋体" w:hAnsi="宋体" w:cs="宋体"/>
          <w:color w:val="000000"/>
          <w:sz w:val="17"/>
          <w:u w:val="single"/>
        </w:rPr>
        <w:t>陨石能够将生命从火星表面转移到地球表面，而不受消毒温度和太阳紫外线的影响</w:t>
      </w:r>
      <w:r w:rsidRPr="00D617C6">
        <w:rPr>
          <w:rFonts w:ascii="Times New Roman" w:eastAsia="Times New Roman" w:hAnsi="Times New Roman" w:cs="Times New Roman"/>
          <w:color w:val="000000"/>
          <w:sz w:val="17"/>
          <w:u w:val="single"/>
        </w:rPr>
        <w:t>(Weiss</w:t>
      </w:r>
      <w:r w:rsidRPr="00D617C6">
        <w:rPr>
          <w:rFonts w:ascii="宋体" w:eastAsia="宋体" w:hAnsi="宋体" w:cs="宋体"/>
          <w:color w:val="327EB1"/>
          <w:sz w:val="17"/>
          <w:u w:val="single"/>
        </w:rPr>
        <w:t>等人</w:t>
      </w:r>
      <w:r w:rsidRPr="00D617C6">
        <w:rPr>
          <w:rFonts w:ascii="宋体" w:eastAsia="宋体" w:hAnsi="宋体" w:cs="宋体"/>
          <w:color w:val="000000"/>
          <w:sz w:val="17"/>
          <w:u w:val="single"/>
        </w:rPr>
        <w:t>，</w:t>
      </w:r>
      <w:r w:rsidRPr="00D617C6">
        <w:rPr>
          <w:rFonts w:ascii="Times New Roman" w:eastAsia="Times New Roman" w:hAnsi="Times New Roman" w:cs="Times New Roman"/>
          <w:color w:val="327EB1"/>
          <w:sz w:val="17"/>
          <w:u w:val="single"/>
        </w:rPr>
        <w:t>2000)</w:t>
      </w:r>
      <w:r w:rsidRPr="00D617C6">
        <w:rPr>
          <w:rFonts w:ascii="宋体" w:eastAsia="宋体" w:hAnsi="宋体" w:cs="宋体"/>
          <w:color w:val="327EB1"/>
          <w:sz w:val="17"/>
          <w:u w:val="single"/>
        </w:rPr>
        <w:t>。</w:t>
      </w:r>
      <w:r w:rsidRPr="00D617C6">
        <w:rPr>
          <w:rFonts w:ascii="宋体" w:eastAsia="宋体" w:hAnsi="宋体" w:cs="宋体"/>
          <w:color w:val="000000"/>
          <w:sz w:val="17"/>
          <w:u w:val="single"/>
        </w:rPr>
        <w:t>这些想法提出了一种可能性，即生命并不一定是在它所发生的每颗行星上进化，而是在一个单一的位置，然后通过彗星和</w:t>
      </w:r>
      <w:r w:rsidRPr="00D617C6">
        <w:rPr>
          <w:rFonts w:ascii="Times New Roman" w:eastAsia="Times New Roman" w:hAnsi="Times New Roman" w:cs="Times New Roman"/>
          <w:color w:val="000000"/>
          <w:sz w:val="17"/>
          <w:u w:val="single"/>
        </w:rPr>
        <w:t>/</w:t>
      </w:r>
      <w:r w:rsidRPr="00D617C6">
        <w:rPr>
          <w:rFonts w:ascii="宋体" w:eastAsia="宋体" w:hAnsi="宋体" w:cs="宋体"/>
          <w:color w:val="000000"/>
          <w:sz w:val="17"/>
          <w:u w:val="single"/>
        </w:rPr>
        <w:t>或陨石的撞击传播到银河系周围的其他恒星系统。</w:t>
      </w:r>
      <w:r>
        <w:rPr>
          <w:rFonts w:ascii="宋体" w:eastAsia="宋体" w:hAnsi="宋体" w:cs="宋体"/>
          <w:color w:val="000000"/>
          <w:sz w:val="17"/>
        </w:rPr>
        <w:t>然而，批评总是存在的</w:t>
      </w:r>
      <w:r>
        <w:rPr>
          <w:rFonts w:ascii="Times New Roman" w:eastAsia="Times New Roman" w:hAnsi="Times New Roman" w:cs="Times New Roman"/>
          <w:color w:val="000000"/>
          <w:sz w:val="17"/>
        </w:rPr>
        <w:t>;</w:t>
      </w:r>
      <w:r>
        <w:rPr>
          <w:rFonts w:ascii="宋体" w:eastAsia="宋体" w:hAnsi="宋体" w:cs="宋体"/>
          <w:color w:val="000000"/>
          <w:sz w:val="17"/>
        </w:rPr>
        <w:t>例如，</w:t>
      </w:r>
      <w:r>
        <w:rPr>
          <w:rFonts w:ascii="Times New Roman" w:eastAsia="Times New Roman" w:hAnsi="Times New Roman" w:cs="Times New Roman"/>
          <w:color w:val="000000"/>
          <w:sz w:val="17"/>
        </w:rPr>
        <w:t>“</w:t>
      </w:r>
      <w:r>
        <w:rPr>
          <w:rFonts w:ascii="宋体" w:eastAsia="宋体" w:hAnsi="宋体" w:cs="宋体"/>
          <w:color w:val="000000"/>
          <w:sz w:val="17"/>
        </w:rPr>
        <w:t>仅仅是想法</w:t>
      </w:r>
    </w:p>
    <w:p w:rsidR="00917D8E" w:rsidRDefault="00917D8E">
      <w:pPr>
        <w:spacing w:line="14" w:lineRule="exact"/>
        <w:sectPr w:rsidR="00917D8E">
          <w:type w:val="continuous"/>
          <w:pgSz w:w="11900" w:h="17780"/>
          <w:pgMar w:top="940" w:right="820" w:bottom="1440" w:left="640" w:header="720" w:footer="720" w:gutter="0"/>
          <w:cols w:num="2" w:space="720" w:equalWidth="0">
            <w:col w:w="5040" w:space="340"/>
            <w:col w:w="5060"/>
          </w:cols>
        </w:sectPr>
      </w:pPr>
    </w:p>
    <w:p w:rsidR="00917D8E" w:rsidRDefault="0055719A">
      <w:pPr>
        <w:pageBreakBefore/>
        <w:ind w:left="3300"/>
        <w:sectPr w:rsidR="00917D8E">
          <w:type w:val="continuous"/>
          <w:pgSz w:w="11900" w:h="17780"/>
          <w:pgMar w:top="940" w:right="620" w:bottom="1440" w:left="840" w:header="720" w:footer="720" w:gutter="0"/>
          <w:cols w:space="720"/>
        </w:sectPr>
      </w:pPr>
      <w:r>
        <w:pict>
          <v:group id="_x0000_s1128" style="width:356pt;height:7pt;mso-position-horizontal-relative:char;mso-position-vertical-relative:line" coordsize="7120,140">
            <v:shape id="_x0000_s1130" type="#_x0000_t202" style="position:absolute;left:6840;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1121</w:t>
                    </w:r>
                  </w:p>
                </w:txbxContent>
              </v:textbox>
            </v:shape>
            <v:shape id="_x0000_s1129" type="#_x0000_t202" style="position:absolute;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w10:wrap type="none"/>
            <w10:anchorlock/>
          </v:group>
        </w:pict>
      </w:r>
    </w:p>
    <w:p w:rsidR="00917D8E" w:rsidRDefault="00FD282C">
      <w:pPr>
        <w:pBdr>
          <w:top w:val="single" w:sz="0" w:space="12" w:color="FFFFFF"/>
        </w:pBdr>
        <w:jc w:val="left"/>
      </w:pPr>
      <w:r>
        <w:rPr>
          <w:rFonts w:ascii="宋体" w:eastAsia="宋体" w:hAnsi="宋体" w:cs="宋体"/>
          <w:color w:val="000000"/>
          <w:sz w:val="17"/>
        </w:rPr>
        <w:lastRenderedPageBreak/>
        <w:t>将生命起源的问题转移到一个不同的位置</w:t>
      </w:r>
      <w:r>
        <w:rPr>
          <w:rFonts w:ascii="Times New Roman" w:eastAsia="Times New Roman" w:hAnsi="Times New Roman" w:cs="Times New Roman"/>
          <w:color w:val="000000"/>
          <w:sz w:val="17"/>
        </w:rPr>
        <w:t>”(Bada</w:t>
      </w:r>
      <w:r>
        <w:rPr>
          <w:rFonts w:ascii="宋体" w:eastAsia="宋体" w:hAnsi="宋体" w:cs="宋体"/>
          <w:color w:val="327EB1"/>
          <w:sz w:val="17"/>
        </w:rPr>
        <w:t>和</w:t>
      </w:r>
      <w:r>
        <w:rPr>
          <w:rFonts w:ascii="Times New Roman" w:eastAsia="Times New Roman" w:hAnsi="Times New Roman" w:cs="Times New Roman"/>
          <w:color w:val="327EB1"/>
          <w:sz w:val="17"/>
        </w:rPr>
        <w:t>Lazcano</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2002;Bada</w:t>
      </w:r>
      <w:r>
        <w:rPr>
          <w:rFonts w:ascii="宋体" w:eastAsia="宋体" w:hAnsi="宋体" w:cs="宋体"/>
          <w:color w:val="000000"/>
          <w:sz w:val="17"/>
        </w:rPr>
        <w:t>，</w:t>
      </w:r>
      <w:r>
        <w:rPr>
          <w:rFonts w:ascii="Times New Roman" w:eastAsia="Times New Roman" w:hAnsi="Times New Roman" w:cs="Times New Roman"/>
          <w:color w:val="327EB1"/>
          <w:sz w:val="17"/>
        </w:rPr>
        <w:t>2004)</w:t>
      </w:r>
      <w:r>
        <w:rPr>
          <w:rFonts w:ascii="宋体" w:eastAsia="宋体" w:hAnsi="宋体" w:cs="宋体"/>
          <w:color w:val="327EB1"/>
          <w:sz w:val="17"/>
        </w:rPr>
        <w:t>。</w:t>
      </w:r>
    </w:p>
    <w:p w:rsidR="00917D8E" w:rsidRPr="00D617C6" w:rsidRDefault="00FD282C">
      <w:pPr>
        <w:spacing w:before="60"/>
        <w:rPr>
          <w:u w:val="single"/>
        </w:rPr>
      </w:pPr>
      <w:r>
        <w:rPr>
          <w:rFonts w:ascii="宋体" w:eastAsia="宋体" w:hAnsi="宋体" w:cs="宋体"/>
          <w:color w:val="000000"/>
          <w:sz w:val="17"/>
        </w:rPr>
        <w:t>除此之外，人们还提出了生命起源的各种地点，包括冰冻海洋中的短暂融化区</w:t>
      </w:r>
      <w:r>
        <w:rPr>
          <w:rFonts w:ascii="Times New Roman" w:eastAsia="Times New Roman" w:hAnsi="Times New Roman" w:cs="Times New Roman"/>
          <w:color w:val="000000"/>
          <w:sz w:val="17"/>
        </w:rPr>
        <w:t>(Bada</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1994</w:t>
      </w:r>
      <w:r>
        <w:rPr>
          <w:rFonts w:ascii="宋体" w:eastAsia="宋体" w:hAnsi="宋体" w:cs="宋体"/>
          <w:color w:val="327EB1"/>
          <w:sz w:val="17"/>
        </w:rPr>
        <w:t>年</w:t>
      </w:r>
      <w:r>
        <w:rPr>
          <w:rFonts w:ascii="Times New Roman" w:eastAsia="Times New Roman" w:hAnsi="Times New Roman" w:cs="Times New Roman"/>
          <w:color w:val="327EB1"/>
          <w:sz w:val="17"/>
        </w:rPr>
        <w:t>)</w:t>
      </w:r>
      <w:r>
        <w:rPr>
          <w:rFonts w:ascii="宋体" w:eastAsia="宋体" w:hAnsi="宋体" w:cs="宋体"/>
          <w:color w:val="327EB1"/>
          <w:sz w:val="17"/>
        </w:rPr>
        <w:t>、</w:t>
      </w:r>
      <w:r>
        <w:rPr>
          <w:rFonts w:ascii="宋体" w:eastAsia="宋体" w:hAnsi="宋体" w:cs="宋体"/>
          <w:color w:val="000000"/>
          <w:sz w:val="17"/>
        </w:rPr>
        <w:t>火山内的热液系统</w:t>
      </w:r>
      <w:r>
        <w:rPr>
          <w:rFonts w:ascii="Times New Roman" w:eastAsia="Times New Roman" w:hAnsi="Times New Roman" w:cs="Times New Roman"/>
          <w:color w:val="000000"/>
          <w:sz w:val="17"/>
        </w:rPr>
        <w:t>(Wachtershauser,</w:t>
      </w:r>
      <w:r>
        <w:rPr>
          <w:rFonts w:ascii="宋体" w:eastAsia="宋体" w:hAnsi="宋体" w:cs="宋体"/>
          <w:color w:val="000000"/>
          <w:sz w:val="17"/>
        </w:rPr>
        <w:t xml:space="preserve"> </w:t>
      </w:r>
      <w:r>
        <w:rPr>
          <w:rFonts w:ascii="Times New Roman" w:eastAsia="Times New Roman" w:hAnsi="Times New Roman" w:cs="Times New Roman"/>
          <w:color w:val="327EB1"/>
          <w:sz w:val="17"/>
        </w:rPr>
        <w:t>2006</w:t>
      </w:r>
      <w:r>
        <w:rPr>
          <w:rFonts w:ascii="宋体" w:eastAsia="宋体" w:hAnsi="宋体" w:cs="宋体"/>
          <w:color w:val="327EB1"/>
          <w:sz w:val="17"/>
        </w:rPr>
        <w:t>年</w:t>
      </w:r>
      <w:r>
        <w:rPr>
          <w:rFonts w:ascii="Times New Roman" w:eastAsia="Times New Roman" w:hAnsi="Times New Roman" w:cs="Times New Roman"/>
          <w:color w:val="327EB1"/>
          <w:sz w:val="17"/>
        </w:rPr>
        <w:t>)</w:t>
      </w:r>
      <w:r>
        <w:rPr>
          <w:rFonts w:ascii="宋体" w:eastAsia="宋体" w:hAnsi="宋体" w:cs="宋体"/>
          <w:color w:val="000000"/>
          <w:sz w:val="17"/>
        </w:rPr>
        <w:t>和地下岩石带</w:t>
      </w:r>
      <w:r>
        <w:rPr>
          <w:rFonts w:ascii="Times New Roman" w:eastAsia="Times New Roman" w:hAnsi="Times New Roman" w:cs="Times New Roman"/>
          <w:color w:val="000000"/>
          <w:sz w:val="17"/>
        </w:rPr>
        <w:t>(Nakazawa</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1993</w:t>
      </w:r>
      <w:r>
        <w:rPr>
          <w:rFonts w:ascii="宋体" w:eastAsia="宋体" w:hAnsi="宋体" w:cs="宋体"/>
          <w:color w:val="327EB1"/>
          <w:sz w:val="17"/>
        </w:rPr>
        <w:t>年</w:t>
      </w:r>
      <w:r>
        <w:rPr>
          <w:rFonts w:ascii="Times New Roman" w:eastAsia="Times New Roman" w:hAnsi="Times New Roman" w:cs="Times New Roman"/>
          <w:color w:val="327EB1"/>
          <w:sz w:val="17"/>
        </w:rPr>
        <w:t>)</w:t>
      </w:r>
      <w:r>
        <w:rPr>
          <w:rFonts w:ascii="宋体" w:eastAsia="宋体" w:hAnsi="宋体" w:cs="宋体"/>
          <w:color w:val="327EB1"/>
          <w:sz w:val="17"/>
        </w:rPr>
        <w:t>。</w:t>
      </w:r>
      <w:r>
        <w:rPr>
          <w:rFonts w:ascii="宋体" w:eastAsia="宋体" w:hAnsi="宋体" w:cs="宋体"/>
          <w:color w:val="000000"/>
          <w:sz w:val="17"/>
        </w:rPr>
        <w:t>虽然每种环境在化学演化的某些阶段都有优势，但也存在一些未解决的问题。例如，高温</w:t>
      </w:r>
      <w:r>
        <w:rPr>
          <w:rFonts w:ascii="Times New Roman" w:eastAsia="Times New Roman" w:hAnsi="Times New Roman" w:cs="Times New Roman"/>
          <w:color w:val="000000"/>
          <w:sz w:val="17"/>
        </w:rPr>
        <w:t>(150e400</w:t>
      </w:r>
      <w:r>
        <w:rPr>
          <w:rFonts w:ascii="宋体" w:eastAsia="宋体" w:hAnsi="宋体" w:cs="宋体"/>
          <w:color w:val="000000"/>
          <w:sz w:val="17"/>
        </w:rPr>
        <w:t>?</w:t>
      </w:r>
      <w:r>
        <w:rPr>
          <w:rFonts w:ascii="Times New Roman" w:eastAsia="Times New Roman" w:hAnsi="Times New Roman" w:cs="Times New Roman"/>
          <w:color w:val="000000"/>
          <w:sz w:val="12"/>
        </w:rPr>
        <w:t>C)</w:t>
      </w:r>
      <w:r>
        <w:rPr>
          <w:rFonts w:ascii="宋体" w:eastAsia="宋体" w:hAnsi="宋体" w:cs="宋体"/>
          <w:color w:val="000000"/>
          <w:sz w:val="17"/>
        </w:rPr>
        <w:t>和高压</w:t>
      </w:r>
      <w:r>
        <w:rPr>
          <w:rFonts w:ascii="Times New Roman" w:eastAsia="Times New Roman" w:hAnsi="Times New Roman" w:cs="Times New Roman"/>
          <w:color w:val="000000"/>
          <w:sz w:val="17"/>
        </w:rPr>
        <w:t>(5</w:t>
      </w:r>
      <w:r>
        <w:rPr>
          <w:rFonts w:ascii="宋体" w:eastAsia="宋体" w:hAnsi="宋体" w:cs="宋体"/>
          <w:color w:val="000000"/>
          <w:sz w:val="17"/>
        </w:rPr>
        <w:t xml:space="preserve"> </w:t>
      </w:r>
      <w:r>
        <w:rPr>
          <w:rFonts w:ascii="Times New Roman" w:eastAsia="Times New Roman" w:hAnsi="Times New Roman" w:cs="Times New Roman"/>
          <w:color w:val="000000"/>
          <w:sz w:val="17"/>
        </w:rPr>
        <w:t>MPae5.5</w:t>
      </w:r>
      <w:r>
        <w:rPr>
          <w:rFonts w:ascii="宋体" w:eastAsia="宋体" w:hAnsi="宋体" w:cs="宋体"/>
          <w:color w:val="000000"/>
          <w:sz w:val="17"/>
        </w:rPr>
        <w:t xml:space="preserve"> </w:t>
      </w:r>
      <w:r>
        <w:rPr>
          <w:rFonts w:ascii="Times New Roman" w:eastAsia="Times New Roman" w:hAnsi="Times New Roman" w:cs="Times New Roman"/>
          <w:color w:val="000000"/>
          <w:sz w:val="17"/>
        </w:rPr>
        <w:t>GPa)</w:t>
      </w:r>
      <w:r>
        <w:rPr>
          <w:rFonts w:ascii="宋体" w:eastAsia="宋体" w:hAnsi="宋体" w:cs="宋体"/>
          <w:color w:val="000000"/>
          <w:sz w:val="17"/>
        </w:rPr>
        <w:t>条件已被证明有利于氨基酸在干燥状态下的聚合</w:t>
      </w:r>
      <w:r>
        <w:rPr>
          <w:rFonts w:ascii="Times New Roman" w:eastAsia="Times New Roman" w:hAnsi="Times New Roman" w:cs="Times New Roman"/>
          <w:color w:val="000000"/>
          <w:sz w:val="17"/>
        </w:rPr>
        <w:t>(Ohara</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2007;Otake</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2011;Furukawa</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2012)</w:t>
      </w:r>
      <w:r>
        <w:rPr>
          <w:rFonts w:ascii="宋体" w:eastAsia="宋体" w:hAnsi="宋体" w:cs="宋体"/>
          <w:color w:val="327EB1"/>
          <w:sz w:val="17"/>
        </w:rPr>
        <w:t>。</w:t>
      </w:r>
      <w:r>
        <w:rPr>
          <w:rFonts w:ascii="宋体" w:eastAsia="宋体" w:hAnsi="宋体" w:cs="宋体"/>
          <w:color w:val="000000"/>
          <w:sz w:val="17"/>
        </w:rPr>
        <w:t>研究结果支持生命起源于地</w:t>
      </w:r>
      <w:r>
        <w:rPr>
          <w:rFonts w:ascii="宋体" w:eastAsia="宋体" w:hAnsi="宋体" w:cs="宋体"/>
          <w:color w:val="000000"/>
          <w:sz w:val="17"/>
        </w:rPr>
        <w:lastRenderedPageBreak/>
        <w:t>下深处的观点</w:t>
      </w:r>
      <w:r>
        <w:rPr>
          <w:rFonts w:ascii="Times New Roman" w:eastAsia="Times New Roman" w:hAnsi="Times New Roman" w:cs="Times New Roman"/>
          <w:color w:val="000000"/>
          <w:sz w:val="17"/>
        </w:rPr>
        <w:t>(Nakazawa</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1993)</w:t>
      </w:r>
      <w:r>
        <w:rPr>
          <w:rFonts w:ascii="宋体" w:eastAsia="宋体" w:hAnsi="宋体" w:cs="宋体"/>
          <w:color w:val="327EB1"/>
          <w:sz w:val="17"/>
        </w:rPr>
        <w:t>。</w:t>
      </w:r>
      <w:r>
        <w:rPr>
          <w:rFonts w:ascii="宋体" w:eastAsia="宋体" w:hAnsi="宋体" w:cs="宋体"/>
          <w:color w:val="000000"/>
          <w:sz w:val="17"/>
        </w:rPr>
        <w:t>然而，氨基酸是如何在如此极端的环境中积累和纯化的，目前尚不清楚。到目前为止，</w:t>
      </w:r>
      <w:r w:rsidRPr="00D617C6">
        <w:rPr>
          <w:rFonts w:ascii="宋体" w:eastAsia="宋体" w:hAnsi="宋体" w:cs="宋体"/>
          <w:color w:val="000000"/>
          <w:sz w:val="17"/>
          <w:u w:val="single"/>
        </w:rPr>
        <w:t>还没有一个可信的场景可以解释生命起源的所有阶段。</w:t>
      </w:r>
    </w:p>
    <w:p w:rsidR="00917D8E" w:rsidRDefault="00FD282C">
      <w:pPr>
        <w:spacing w:before="320"/>
        <w:ind w:right="4220"/>
        <w:jc w:val="left"/>
      </w:pPr>
      <w:r w:rsidRPr="00D617C6">
        <w:rPr>
          <w:rFonts w:ascii="Times New Roman" w:eastAsia="Times New Roman" w:hAnsi="Times New Roman" w:cs="Times New Roman"/>
          <w:color w:val="000000"/>
          <w:sz w:val="19"/>
          <w:highlight w:val="yellow"/>
        </w:rPr>
        <w:t>4.3.</w:t>
      </w:r>
      <w:r w:rsidRPr="00D617C6">
        <w:rPr>
          <w:rFonts w:ascii="宋体" w:eastAsia="宋体" w:hAnsi="宋体" w:cs="宋体"/>
          <w:color w:val="000000"/>
          <w:sz w:val="19"/>
          <w:highlight w:val="yellow"/>
        </w:rPr>
        <w:t xml:space="preserve"> 核糖</w:t>
      </w:r>
    </w:p>
    <w:p w:rsidR="00917D8E" w:rsidRDefault="00FD282C">
      <w:pPr>
        <w:spacing w:before="240"/>
        <w:jc w:val="left"/>
        <w:sectPr w:rsidR="00917D8E">
          <w:type w:val="continuous"/>
          <w:pgSz w:w="11900" w:h="17780"/>
          <w:pgMar w:top="940" w:right="620" w:bottom="1440" w:left="840" w:header="720" w:footer="720" w:gutter="0"/>
          <w:cols w:num="2" w:space="720" w:equalWidth="0">
            <w:col w:w="5040" w:space="340"/>
            <w:col w:w="5060"/>
          </w:cols>
        </w:sectPr>
      </w:pPr>
      <w:r>
        <w:rPr>
          <w:rFonts w:ascii="宋体" w:eastAsia="宋体" w:hAnsi="宋体" w:cs="宋体"/>
          <w:color w:val="000000"/>
          <w:sz w:val="17"/>
        </w:rPr>
        <w:t>核糖是一种含有</w:t>
      </w:r>
      <w:r>
        <w:rPr>
          <w:rFonts w:ascii="Times New Roman" w:eastAsia="Times New Roman" w:hAnsi="Times New Roman" w:cs="Times New Roman"/>
          <w:color w:val="000000"/>
          <w:sz w:val="17"/>
        </w:rPr>
        <w:t>5</w:t>
      </w:r>
      <w:r>
        <w:rPr>
          <w:rFonts w:ascii="宋体" w:eastAsia="宋体" w:hAnsi="宋体" w:cs="宋体"/>
          <w:color w:val="000000"/>
          <w:sz w:val="17"/>
        </w:rPr>
        <w:t>个碳原子的单糖，在其开链形式中，一端有一个醛官能团</w:t>
      </w:r>
    </w:p>
    <w:p w:rsidR="00917D8E" w:rsidRDefault="00FD282C">
      <w:pPr>
        <w:pBdr>
          <w:top w:val="single" w:sz="0" w:space="26" w:color="FFFFFF"/>
        </w:pBdr>
        <w:ind w:left="2480"/>
        <w:sectPr w:rsidR="00917D8E">
          <w:type w:val="continuous"/>
          <w:pgSz w:w="11900" w:h="17780"/>
          <w:pgMar w:top="940" w:right="620" w:bottom="1440" w:left="840" w:header="720" w:footer="720" w:gutter="0"/>
          <w:cols w:space="720"/>
        </w:sectPr>
      </w:pPr>
      <w:r>
        <w:rPr>
          <w:noProof/>
        </w:rPr>
        <w:lastRenderedPageBreak/>
        <w:drawing>
          <wp:inline distT="0" distB="0" distL="0" distR="0">
            <wp:extent cx="3454400" cy="2743200"/>
            <wp:effectExtent l="0" t="0" r="0" b="0"/>
            <wp:docPr id="16" name="Drawing 16" descr="IMAGE"/>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pic:cNvPicPr>
                  </pic:nvPicPr>
                  <pic:blipFill>
                    <a:blip r:embed="rId9"/>
                    <a:stretch>
                      <a:fillRect/>
                    </a:stretch>
                  </pic:blipFill>
                  <pic:spPr>
                    <a:xfrm>
                      <a:off x="0" y="0"/>
                      <a:ext cx="3454400" cy="2743200"/>
                    </a:xfrm>
                    <a:prstGeom prst="rect">
                      <a:avLst/>
                    </a:prstGeom>
                  </pic:spPr>
                </pic:pic>
              </a:graphicData>
            </a:graphic>
          </wp:inline>
        </w:drawing>
      </w:r>
    </w:p>
    <w:p w:rsidR="00917D8E" w:rsidRDefault="00FD282C">
      <w:pPr>
        <w:pBdr>
          <w:top w:val="single" w:sz="0" w:space="11" w:color="FFFFFF"/>
        </w:pBdr>
        <w:ind w:left="3060" w:right="3060"/>
        <w:jc w:val="left"/>
        <w:sectPr w:rsidR="00917D8E">
          <w:type w:val="continuous"/>
          <w:pgSz w:w="11900" w:h="17780"/>
          <w:pgMar w:top="940" w:right="620" w:bottom="1440" w:left="840" w:header="720" w:footer="720" w:gutter="0"/>
          <w:cols w:space="720"/>
        </w:sectPr>
      </w:pPr>
      <w:r>
        <w:rPr>
          <w:rFonts w:ascii="宋体" w:eastAsia="宋体" w:hAnsi="宋体" w:cs="宋体"/>
          <w:color w:val="000000"/>
          <w:sz w:val="12"/>
        </w:rPr>
        <w:lastRenderedPageBreak/>
        <w:t>图</w:t>
      </w:r>
      <w:r>
        <w:rPr>
          <w:rFonts w:ascii="Times New Roman" w:eastAsia="Times New Roman" w:hAnsi="Times New Roman" w:cs="Times New Roman"/>
          <w:color w:val="000000"/>
          <w:sz w:val="12"/>
        </w:rPr>
        <w:t>5</w:t>
      </w:r>
      <w:r>
        <w:rPr>
          <w:rFonts w:ascii="宋体" w:eastAsia="宋体" w:hAnsi="宋体" w:cs="宋体"/>
          <w:color w:val="000000"/>
          <w:sz w:val="12"/>
        </w:rPr>
        <w:t>。</w:t>
      </w:r>
      <w:r>
        <w:rPr>
          <w:rFonts w:ascii="Times New Roman" w:eastAsia="Times New Roman" w:hAnsi="Times New Roman" w:cs="Times New Roman"/>
          <w:color w:val="000000"/>
          <w:sz w:val="12"/>
        </w:rPr>
        <w:t>COS</w:t>
      </w:r>
      <w:r>
        <w:rPr>
          <w:rFonts w:ascii="宋体" w:eastAsia="宋体" w:hAnsi="宋体" w:cs="宋体"/>
          <w:color w:val="000000"/>
          <w:sz w:val="12"/>
        </w:rPr>
        <w:t>介导的肽和核苷酸的化学演化。</w:t>
      </w:r>
    </w:p>
    <w:p w:rsidR="00917D8E" w:rsidRDefault="0055719A">
      <w:pPr>
        <w:pageBreakBefore/>
        <w:sectPr w:rsidR="00917D8E">
          <w:type w:val="continuous"/>
          <w:pgSz w:w="11900" w:h="17780"/>
          <w:pgMar w:top="940" w:right="820" w:bottom="1440" w:left="640" w:header="720" w:footer="720" w:gutter="0"/>
          <w:cols w:space="720"/>
        </w:sectPr>
      </w:pPr>
      <w:r>
        <w:pict>
          <v:group id="_x0000_s1107" style="width:356pt;height:7pt;mso-position-horizontal-relative:char;mso-position-vertical-relative:line" coordsize="7120,140">
            <v:shape id="_x0000_s1109" type="#_x0000_t202" style="position:absolute;left:3300;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v:shape id="_x0000_s1108" type="#_x0000_t202" style="position:absolute;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1128</w:t>
                    </w:r>
                  </w:p>
                </w:txbxContent>
              </v:textbox>
            </v:shape>
            <w10:wrap type="none"/>
            <w10:anchorlock/>
          </v:group>
        </w:pict>
      </w:r>
    </w:p>
    <w:p w:rsidR="00917D8E" w:rsidRDefault="00FD282C">
      <w:pPr>
        <w:pBdr>
          <w:top w:val="single" w:sz="0" w:space="12" w:color="FFFFFF"/>
        </w:pBdr>
      </w:pPr>
      <w:r>
        <w:rPr>
          <w:rFonts w:ascii="Times New Roman" w:eastAsia="Times New Roman" w:hAnsi="Times New Roman" w:cs="Times New Roman"/>
          <w:color w:val="000000"/>
          <w:sz w:val="17"/>
        </w:rPr>
        <w:lastRenderedPageBreak/>
        <w:t>(</w:t>
      </w:r>
      <w:r>
        <w:rPr>
          <w:rFonts w:ascii="宋体" w:eastAsia="宋体" w:hAnsi="宋体" w:cs="宋体"/>
          <w:color w:val="000000"/>
          <w:sz w:val="17"/>
        </w:rPr>
        <w:t>戊醛糖</w:t>
      </w:r>
      <w:r>
        <w:rPr>
          <w:rFonts w:ascii="Times New Roman" w:eastAsia="Times New Roman" w:hAnsi="Times New Roman" w:cs="Times New Roman"/>
          <w:color w:val="000000"/>
          <w:sz w:val="17"/>
        </w:rPr>
        <w:t>;</w:t>
      </w:r>
      <w:r>
        <w:rPr>
          <w:rFonts w:ascii="宋体" w:eastAsia="宋体" w:hAnsi="宋体" w:cs="宋体"/>
          <w:color w:val="327EB1"/>
          <w:sz w:val="17"/>
        </w:rPr>
        <w:t>图</w:t>
      </w:r>
      <w:r>
        <w:rPr>
          <w:rFonts w:ascii="Times New Roman" w:eastAsia="Times New Roman" w:hAnsi="Times New Roman" w:cs="Times New Roman"/>
          <w:color w:val="327EB1"/>
          <w:sz w:val="17"/>
        </w:rPr>
        <w:t>6)</w:t>
      </w:r>
      <w:r>
        <w:rPr>
          <w:rFonts w:ascii="宋体" w:eastAsia="宋体" w:hAnsi="宋体" w:cs="宋体"/>
          <w:color w:val="327EB1"/>
          <w:sz w:val="17"/>
        </w:rPr>
        <w:t>。</w:t>
      </w:r>
      <w:r>
        <w:rPr>
          <w:rFonts w:ascii="宋体" w:eastAsia="宋体" w:hAnsi="宋体" w:cs="宋体"/>
          <w:color w:val="000000"/>
          <w:sz w:val="17"/>
        </w:rPr>
        <w:t>与许多单糖一样，核糖以不同结构形式的平衡混合物存在于水中。例如，</w:t>
      </w:r>
      <w:r>
        <w:rPr>
          <w:rFonts w:ascii="宋体" w:eastAsia="宋体" w:hAnsi="宋体" w:cs="宋体"/>
          <w:color w:val="000000"/>
          <w:sz w:val="12"/>
        </w:rPr>
        <w:t>在</w:t>
      </w:r>
      <w:r>
        <w:rPr>
          <w:rFonts w:ascii="Times New Roman" w:eastAsia="Times New Roman" w:hAnsi="Times New Roman" w:cs="Times New Roman"/>
          <w:color w:val="000000"/>
          <w:sz w:val="12"/>
        </w:rPr>
        <w:t>28</w:t>
      </w:r>
      <w:r>
        <w:rPr>
          <w:rFonts w:ascii="宋体" w:eastAsia="宋体" w:hAnsi="宋体" w:cs="宋体"/>
          <w:color w:val="000000"/>
          <w:sz w:val="12"/>
        </w:rPr>
        <w:t>?</w:t>
      </w:r>
      <w:r>
        <w:rPr>
          <w:rFonts w:ascii="Times New Roman" w:eastAsia="Times New Roman" w:hAnsi="Times New Roman" w:cs="Times New Roman"/>
          <w:color w:val="000000"/>
          <w:sz w:val="12"/>
        </w:rPr>
        <w:t>C</w:t>
      </w:r>
      <w:r>
        <w:rPr>
          <w:rFonts w:ascii="宋体" w:eastAsia="宋体" w:hAnsi="宋体" w:cs="宋体"/>
          <w:color w:val="000000"/>
          <w:sz w:val="17"/>
        </w:rPr>
        <w:t>的</w:t>
      </w:r>
      <w:r>
        <w:rPr>
          <w:rFonts w:ascii="Times New Roman" w:eastAsia="Times New Roman" w:hAnsi="Times New Roman" w:cs="Times New Roman"/>
          <w:color w:val="000000"/>
          <w:sz w:val="17"/>
        </w:rPr>
        <w:t>D</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O</w:t>
      </w:r>
      <w:r>
        <w:rPr>
          <w:rFonts w:ascii="宋体" w:eastAsia="宋体" w:hAnsi="宋体" w:cs="宋体"/>
          <w:color w:val="000000"/>
          <w:sz w:val="17"/>
        </w:rPr>
        <w:t>中，</w:t>
      </w:r>
      <w:r>
        <w:rPr>
          <w:rFonts w:ascii="Times New Roman" w:eastAsia="Times New Roman" w:hAnsi="Times New Roman" w:cs="Times New Roman"/>
          <w:color w:val="000000"/>
          <w:sz w:val="12"/>
          <w:vertAlign w:val="subscript"/>
        </w:rPr>
        <w:t>D</w:t>
      </w:r>
      <w:r>
        <w:rPr>
          <w:rFonts w:ascii="Times New Roman" w:eastAsia="Times New Roman" w:hAnsi="Times New Roman" w:cs="Times New Roman"/>
          <w:color w:val="000000"/>
          <w:sz w:val="17"/>
        </w:rPr>
        <w:t>-ribose</w:t>
      </w:r>
      <w:r>
        <w:rPr>
          <w:rFonts w:ascii="宋体" w:eastAsia="宋体" w:hAnsi="宋体" w:cs="宋体"/>
          <w:color w:val="000000"/>
          <w:sz w:val="17"/>
        </w:rPr>
        <w:t>以</w:t>
      </w:r>
      <w:r>
        <w:rPr>
          <w:rFonts w:ascii="Times New Roman" w:eastAsia="Times New Roman" w:hAnsi="Times New Roman" w:cs="Times New Roman"/>
          <w:color w:val="000000"/>
          <w:sz w:val="17"/>
        </w:rPr>
        <w:t>a-</w:t>
      </w:r>
      <w:r>
        <w:rPr>
          <w:rFonts w:ascii="宋体" w:eastAsia="宋体" w:hAnsi="宋体" w:cs="宋体"/>
          <w:color w:val="000000"/>
          <w:sz w:val="17"/>
        </w:rPr>
        <w:t>吡</w:t>
      </w:r>
      <w:r>
        <w:rPr>
          <w:rFonts w:ascii="宋体" w:eastAsia="宋体" w:hAnsi="宋体" w:cs="宋体"/>
          <w:color w:val="000000"/>
        </w:rPr>
        <w:t>喃糖、</w:t>
      </w:r>
      <w:r>
        <w:rPr>
          <w:rFonts w:ascii="Times New Roman" w:eastAsia="Times New Roman" w:hAnsi="Times New Roman" w:cs="Times New Roman"/>
          <w:color w:val="000000"/>
        </w:rPr>
        <w:t>b-</w:t>
      </w:r>
      <w:r>
        <w:rPr>
          <w:rFonts w:ascii="宋体" w:eastAsia="宋体" w:hAnsi="宋体" w:cs="宋体"/>
          <w:color w:val="000000"/>
        </w:rPr>
        <w:t>吡喃糖、</w:t>
      </w:r>
      <w:r>
        <w:rPr>
          <w:rFonts w:ascii="Times New Roman" w:eastAsia="Times New Roman" w:hAnsi="Times New Roman" w:cs="Times New Roman"/>
          <w:color w:val="000000"/>
          <w:sz w:val="17"/>
        </w:rPr>
        <w:t>a-</w:t>
      </w:r>
      <w:r>
        <w:rPr>
          <w:rFonts w:ascii="宋体" w:eastAsia="宋体" w:hAnsi="宋体" w:cs="宋体"/>
          <w:color w:val="000000"/>
          <w:sz w:val="17"/>
        </w:rPr>
        <w:t>呋喃糖、</w:t>
      </w:r>
      <w:r>
        <w:rPr>
          <w:rFonts w:ascii="Times New Roman" w:eastAsia="Times New Roman" w:hAnsi="Times New Roman" w:cs="Times New Roman"/>
          <w:color w:val="000000"/>
        </w:rPr>
        <w:t>b-</w:t>
      </w:r>
      <w:r>
        <w:rPr>
          <w:rFonts w:ascii="宋体" w:eastAsia="宋体" w:hAnsi="宋体" w:cs="宋体"/>
          <w:color w:val="000000"/>
        </w:rPr>
        <w:t>呋喃糖、</w:t>
      </w:r>
      <w:r>
        <w:rPr>
          <w:rFonts w:ascii="宋体" w:eastAsia="宋体" w:hAnsi="宋体" w:cs="宋体"/>
          <w:color w:val="000000"/>
          <w:sz w:val="17"/>
        </w:rPr>
        <w:t>开链水合物和开链脱水的六种不同形式存在，其相对丰度分别为</w:t>
      </w:r>
      <w:r>
        <w:rPr>
          <w:rFonts w:ascii="Times New Roman" w:eastAsia="Times New Roman" w:hAnsi="Times New Roman" w:cs="Times New Roman"/>
          <w:color w:val="000000"/>
          <w:sz w:val="17"/>
        </w:rPr>
        <w:t>59</w:t>
      </w:r>
      <w:r>
        <w:rPr>
          <w:rFonts w:ascii="宋体" w:eastAsia="宋体" w:hAnsi="宋体" w:cs="宋体"/>
          <w:color w:val="000000"/>
          <w:sz w:val="17"/>
        </w:rPr>
        <w:t>、</w:t>
      </w:r>
      <w:r>
        <w:rPr>
          <w:rFonts w:ascii="Times New Roman" w:eastAsia="Times New Roman" w:hAnsi="Times New Roman" w:cs="Times New Roman"/>
          <w:color w:val="000000"/>
          <w:sz w:val="17"/>
        </w:rPr>
        <w:t>20</w:t>
      </w:r>
      <w:r>
        <w:rPr>
          <w:rFonts w:ascii="宋体" w:eastAsia="宋体" w:hAnsi="宋体" w:cs="宋体"/>
          <w:color w:val="000000"/>
          <w:sz w:val="17"/>
        </w:rPr>
        <w:t>、</w:t>
      </w:r>
      <w:r>
        <w:rPr>
          <w:rFonts w:ascii="Times New Roman" w:eastAsia="Times New Roman" w:hAnsi="Times New Roman" w:cs="Times New Roman"/>
          <w:color w:val="000000"/>
          <w:sz w:val="17"/>
        </w:rPr>
        <w:t>7</w:t>
      </w:r>
      <w:r>
        <w:rPr>
          <w:rFonts w:ascii="宋体" w:eastAsia="宋体" w:hAnsi="宋体" w:cs="宋体"/>
          <w:color w:val="000000"/>
          <w:sz w:val="17"/>
        </w:rPr>
        <w:t>、</w:t>
      </w:r>
      <w:r>
        <w:rPr>
          <w:rFonts w:ascii="Times New Roman" w:eastAsia="Times New Roman" w:hAnsi="Times New Roman" w:cs="Times New Roman"/>
          <w:color w:val="000000"/>
          <w:sz w:val="17"/>
        </w:rPr>
        <w:t>13</w:t>
      </w:r>
      <w:r>
        <w:rPr>
          <w:rFonts w:ascii="宋体" w:eastAsia="宋体" w:hAnsi="宋体" w:cs="宋体"/>
          <w:color w:val="000000"/>
          <w:sz w:val="17"/>
        </w:rPr>
        <w:t>、</w:t>
      </w:r>
      <w:r>
        <w:rPr>
          <w:rFonts w:ascii="Times New Roman" w:eastAsia="Times New Roman" w:hAnsi="Times New Roman" w:cs="Times New Roman"/>
          <w:color w:val="000000"/>
          <w:sz w:val="17"/>
        </w:rPr>
        <w:t>0.09</w:t>
      </w:r>
      <w:r>
        <w:rPr>
          <w:rFonts w:ascii="宋体" w:eastAsia="宋体" w:hAnsi="宋体" w:cs="宋体"/>
          <w:color w:val="000000"/>
          <w:sz w:val="17"/>
        </w:rPr>
        <w:t>和</w:t>
      </w:r>
      <w:r>
        <w:rPr>
          <w:rFonts w:ascii="Times New Roman" w:eastAsia="Times New Roman" w:hAnsi="Times New Roman" w:cs="Times New Roman"/>
          <w:color w:val="000000"/>
          <w:sz w:val="17"/>
        </w:rPr>
        <w:t>0.04%</w:t>
      </w:r>
      <w:r>
        <w:rPr>
          <w:rFonts w:ascii="宋体" w:eastAsia="宋体" w:hAnsi="宋体" w:cs="宋体"/>
          <w:color w:val="000000"/>
          <w:sz w:val="17"/>
        </w:rPr>
        <w:t xml:space="preserve"> </w:t>
      </w:r>
      <w:r>
        <w:rPr>
          <w:rFonts w:ascii="Times New Roman" w:eastAsia="Times New Roman" w:hAnsi="Times New Roman" w:cs="Times New Roman"/>
          <w:color w:val="000000"/>
          <w:sz w:val="17"/>
        </w:rPr>
        <w:t>(Drew</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1998)</w:t>
      </w:r>
      <w:r>
        <w:rPr>
          <w:rFonts w:ascii="宋体" w:eastAsia="宋体" w:hAnsi="宋体" w:cs="宋体"/>
          <w:color w:val="327EB1"/>
          <w:sz w:val="17"/>
        </w:rPr>
        <w:t>。</w:t>
      </w:r>
      <w:r w:rsidRPr="00D617C6">
        <w:rPr>
          <w:rFonts w:ascii="Times New Roman" w:eastAsia="Times New Roman" w:hAnsi="Times New Roman" w:cs="Times New Roman"/>
          <w:color w:val="000000"/>
          <w:u w:val="single"/>
        </w:rPr>
        <w:t>b-</w:t>
      </w:r>
      <w:r w:rsidRPr="00D617C6">
        <w:rPr>
          <w:rFonts w:ascii="宋体" w:eastAsia="宋体" w:hAnsi="宋体" w:cs="宋体"/>
          <w:color w:val="000000"/>
          <w:u w:val="single"/>
        </w:rPr>
        <w:t xml:space="preserve"> </w:t>
      </w:r>
      <w:r w:rsidRPr="00D617C6">
        <w:rPr>
          <w:rFonts w:ascii="Times New Roman" w:eastAsia="Times New Roman" w:hAnsi="Times New Roman" w:cs="Times New Roman"/>
          <w:color w:val="000000"/>
          <w:u w:val="single"/>
        </w:rPr>
        <w:t>d</w:t>
      </w:r>
      <w:r w:rsidRPr="00D617C6">
        <w:rPr>
          <w:rFonts w:ascii="宋体" w:eastAsia="宋体" w:hAnsi="宋体" w:cs="宋体"/>
          <w:color w:val="000000"/>
          <w:u w:val="single"/>
        </w:rPr>
        <w:t xml:space="preserve"> </w:t>
      </w:r>
      <w:r w:rsidRPr="00D617C6">
        <w:rPr>
          <w:rFonts w:ascii="Times New Roman" w:eastAsia="Times New Roman" w:hAnsi="Times New Roman" w:cs="Times New Roman"/>
          <w:color w:val="000000"/>
          <w:u w:val="single"/>
        </w:rPr>
        <w:t>-</w:t>
      </w:r>
      <w:r w:rsidRPr="00D617C6">
        <w:rPr>
          <w:rFonts w:ascii="宋体" w:eastAsia="宋体" w:hAnsi="宋体" w:cs="宋体"/>
          <w:color w:val="000000"/>
          <w:u w:val="single"/>
        </w:rPr>
        <w:t>呋喃糖</w:t>
      </w:r>
      <w:r w:rsidRPr="00D617C6">
        <w:rPr>
          <w:rFonts w:ascii="宋体" w:eastAsia="宋体" w:hAnsi="宋体" w:cs="宋体"/>
          <w:color w:val="000000"/>
          <w:sz w:val="17"/>
          <w:u w:val="single"/>
        </w:rPr>
        <w:t>作为</w:t>
      </w:r>
      <w:r w:rsidRPr="00D617C6">
        <w:rPr>
          <w:rFonts w:ascii="Times New Roman" w:eastAsia="Times New Roman" w:hAnsi="Times New Roman" w:cs="Times New Roman"/>
          <w:color w:val="000000"/>
          <w:sz w:val="17"/>
          <w:u w:val="single"/>
        </w:rPr>
        <w:t>RNA</w:t>
      </w:r>
      <w:r w:rsidRPr="00D617C6">
        <w:rPr>
          <w:rFonts w:ascii="宋体" w:eastAsia="宋体" w:hAnsi="宋体" w:cs="宋体"/>
          <w:color w:val="000000"/>
          <w:sz w:val="17"/>
          <w:u w:val="single"/>
        </w:rPr>
        <w:t>、</w:t>
      </w:r>
      <w:r w:rsidRPr="00D617C6">
        <w:rPr>
          <w:rFonts w:ascii="Times New Roman" w:eastAsia="Times New Roman" w:hAnsi="Times New Roman" w:cs="Times New Roman"/>
          <w:color w:val="000000"/>
          <w:sz w:val="17"/>
          <w:u w:val="single"/>
        </w:rPr>
        <w:t>ATP</w:t>
      </w:r>
      <w:r w:rsidRPr="00D617C6">
        <w:rPr>
          <w:rFonts w:ascii="宋体" w:eastAsia="宋体" w:hAnsi="宋体" w:cs="宋体"/>
          <w:color w:val="000000"/>
          <w:sz w:val="17"/>
          <w:u w:val="single"/>
        </w:rPr>
        <w:t>和</w:t>
      </w:r>
      <w:r w:rsidRPr="00D617C6">
        <w:rPr>
          <w:rFonts w:ascii="Times New Roman" w:eastAsia="Times New Roman" w:hAnsi="Times New Roman" w:cs="Times New Roman"/>
          <w:color w:val="000000"/>
          <w:sz w:val="17"/>
          <w:u w:val="single"/>
        </w:rPr>
        <w:t>NADH</w:t>
      </w:r>
      <w:r w:rsidRPr="00D617C6">
        <w:rPr>
          <w:rFonts w:ascii="宋体" w:eastAsia="宋体" w:hAnsi="宋体" w:cs="宋体"/>
          <w:color w:val="000000"/>
          <w:sz w:val="17"/>
          <w:u w:val="single"/>
        </w:rPr>
        <w:t>的组成部分广泛应用于生物系统中。在</w:t>
      </w:r>
      <w:r w:rsidRPr="00D617C6">
        <w:rPr>
          <w:rFonts w:ascii="Times New Roman" w:eastAsia="Times New Roman" w:hAnsi="Times New Roman" w:cs="Times New Roman"/>
          <w:color w:val="000000"/>
          <w:sz w:val="17"/>
          <w:u w:val="single"/>
        </w:rPr>
        <w:t>DNA</w:t>
      </w:r>
      <w:r w:rsidRPr="00D617C6">
        <w:rPr>
          <w:rFonts w:ascii="宋体" w:eastAsia="宋体" w:hAnsi="宋体" w:cs="宋体"/>
          <w:color w:val="000000"/>
          <w:sz w:val="17"/>
          <w:u w:val="single"/>
        </w:rPr>
        <w:t>中发现的脱氧核糖衍生物与核糖的不同之处在于在</w:t>
      </w:r>
      <w:r w:rsidRPr="00D617C6">
        <w:rPr>
          <w:rFonts w:ascii="Times New Roman" w:eastAsia="Times New Roman" w:hAnsi="Times New Roman" w:cs="Times New Roman"/>
          <w:color w:val="000000"/>
          <w:sz w:val="17"/>
          <w:u w:val="single"/>
        </w:rPr>
        <w:t>C20</w:t>
      </w:r>
      <w:r w:rsidRPr="00D617C6">
        <w:rPr>
          <w:rFonts w:ascii="宋体" w:eastAsia="宋体" w:hAnsi="宋体" w:cs="宋体"/>
          <w:color w:val="000000"/>
          <w:sz w:val="17"/>
          <w:u w:val="single"/>
        </w:rPr>
        <w:t>碳上有一个氢原子代替羟基。</w:t>
      </w:r>
    </w:p>
    <w:p w:rsidR="00917D8E" w:rsidRDefault="00FD282C">
      <w:pPr>
        <w:spacing w:before="20"/>
      </w:pPr>
      <w:r>
        <w:rPr>
          <w:rFonts w:ascii="宋体" w:eastAsia="宋体" w:hAnsi="宋体" w:cs="宋体"/>
          <w:color w:val="000000"/>
          <w:sz w:val="17"/>
        </w:rPr>
        <w:t>与益生元合成核糖相关的最佳研究机制是福尔摩斯反应</w:t>
      </w:r>
      <w:r>
        <w:rPr>
          <w:rFonts w:ascii="Times New Roman" w:eastAsia="Times New Roman" w:hAnsi="Times New Roman" w:cs="Times New Roman"/>
          <w:color w:val="000000"/>
          <w:sz w:val="17"/>
        </w:rPr>
        <w:t>(Breslow,</w:t>
      </w:r>
      <w:r>
        <w:rPr>
          <w:rFonts w:ascii="宋体" w:eastAsia="宋体" w:hAnsi="宋体" w:cs="宋体"/>
          <w:color w:val="000000"/>
          <w:sz w:val="17"/>
        </w:rPr>
        <w:t xml:space="preserve"> </w:t>
      </w:r>
      <w:r>
        <w:rPr>
          <w:rFonts w:ascii="Times New Roman" w:eastAsia="Times New Roman" w:hAnsi="Times New Roman" w:cs="Times New Roman"/>
          <w:color w:val="327EB1"/>
          <w:sz w:val="17"/>
        </w:rPr>
        <w:t>1959)</w:t>
      </w:r>
      <w:r>
        <w:rPr>
          <w:rFonts w:ascii="宋体" w:eastAsia="宋体" w:hAnsi="宋体" w:cs="宋体"/>
          <w:color w:val="000000"/>
          <w:sz w:val="17"/>
        </w:rPr>
        <w:t>，该反应最初是由巴特勒罗在</w:t>
      </w:r>
      <w:r>
        <w:rPr>
          <w:rFonts w:ascii="Times New Roman" w:eastAsia="Times New Roman" w:hAnsi="Times New Roman" w:cs="Times New Roman"/>
          <w:color w:val="000000"/>
          <w:sz w:val="17"/>
        </w:rPr>
        <w:t>150</w:t>
      </w:r>
      <w:r>
        <w:rPr>
          <w:rFonts w:ascii="宋体" w:eastAsia="宋体" w:hAnsi="宋体" w:cs="宋体"/>
          <w:color w:val="000000"/>
          <w:sz w:val="17"/>
        </w:rPr>
        <w:t>多年前发现的</w:t>
      </w:r>
      <w:r>
        <w:rPr>
          <w:rFonts w:ascii="Times New Roman" w:eastAsia="Times New Roman" w:hAnsi="Times New Roman" w:cs="Times New Roman"/>
          <w:color w:val="000000"/>
          <w:sz w:val="17"/>
        </w:rPr>
        <w:t>(</w:t>
      </w:r>
      <w:r>
        <w:rPr>
          <w:rFonts w:ascii="宋体" w:eastAsia="宋体" w:hAnsi="宋体" w:cs="宋体"/>
          <w:color w:val="000000"/>
          <w:sz w:val="17"/>
        </w:rPr>
        <w:t>巴特勒罗，</w:t>
      </w:r>
      <w:r>
        <w:rPr>
          <w:rFonts w:ascii="Times New Roman" w:eastAsia="Times New Roman" w:hAnsi="Times New Roman" w:cs="Times New Roman"/>
          <w:color w:val="327EB1"/>
          <w:sz w:val="17"/>
        </w:rPr>
        <w:t>1861)</w:t>
      </w:r>
      <w:r>
        <w:rPr>
          <w:rFonts w:ascii="宋体" w:eastAsia="宋体" w:hAnsi="宋体" w:cs="宋体"/>
          <w:color w:val="327EB1"/>
          <w:sz w:val="17"/>
        </w:rPr>
        <w:t>。</w:t>
      </w:r>
      <w:r>
        <w:rPr>
          <w:rFonts w:ascii="宋体" w:eastAsia="宋体" w:hAnsi="宋体" w:cs="宋体"/>
          <w:color w:val="000000"/>
          <w:sz w:val="17"/>
        </w:rPr>
        <w:t>这个反应是甲醛</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w:t>
      </w:r>
      <w:r>
        <w:rPr>
          <w:rFonts w:ascii="宋体" w:eastAsia="宋体" w:hAnsi="宋体" w:cs="宋体"/>
          <w:color w:val="000000"/>
          <w:sz w:val="17"/>
        </w:rPr>
        <w:t>的一系列聚合反应，首先是两个</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w:t>
      </w:r>
      <w:r>
        <w:rPr>
          <w:rFonts w:ascii="宋体" w:eastAsia="宋体" w:hAnsi="宋体" w:cs="宋体"/>
          <w:color w:val="000000"/>
          <w:sz w:val="17"/>
        </w:rPr>
        <w:t>分子非常缓慢地转化为乙醇醛，然后是</w:t>
      </w:r>
      <w:r>
        <w:rPr>
          <w:rFonts w:ascii="Times New Roman" w:eastAsia="Times New Roman" w:hAnsi="Times New Roman" w:cs="Times New Roman"/>
          <w:color w:val="000000"/>
          <w:sz w:val="17"/>
        </w:rPr>
        <w:t>HCHO</w:t>
      </w:r>
      <w:r>
        <w:rPr>
          <w:rFonts w:ascii="宋体" w:eastAsia="宋体" w:hAnsi="宋体" w:cs="宋体"/>
          <w:color w:val="000000"/>
          <w:sz w:val="17"/>
        </w:rPr>
        <w:t>的快速固定，生成碳水化合物作为中间体，然后生成更复杂的焦油混合物</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327EB1"/>
          <w:sz w:val="17"/>
        </w:rPr>
        <w:t>7)</w:t>
      </w:r>
      <w:r>
        <w:rPr>
          <w:rFonts w:ascii="宋体" w:eastAsia="宋体" w:hAnsi="宋体" w:cs="宋体"/>
          <w:color w:val="327EB1"/>
          <w:sz w:val="17"/>
        </w:rPr>
        <w:t>。</w:t>
      </w:r>
      <w:r>
        <w:rPr>
          <w:rFonts w:ascii="宋体" w:eastAsia="宋体" w:hAnsi="宋体" w:cs="宋体"/>
          <w:color w:val="000000"/>
          <w:sz w:val="17"/>
        </w:rPr>
        <w:t>它接着进行三种类型的反应，其特征是化合物具有一个</w:t>
      </w:r>
      <w:r>
        <w:rPr>
          <w:rFonts w:ascii="Times New Roman" w:eastAsia="Times New Roman" w:hAnsi="Times New Roman" w:cs="Times New Roman"/>
          <w:color w:val="000000"/>
          <w:sz w:val="17"/>
        </w:rPr>
        <w:t>C]O(</w:t>
      </w:r>
      <w:r>
        <w:rPr>
          <w:rFonts w:ascii="宋体" w:eastAsia="宋体" w:hAnsi="宋体" w:cs="宋体"/>
          <w:color w:val="000000"/>
          <w:sz w:val="17"/>
        </w:rPr>
        <w:t>羰基</w:t>
      </w:r>
      <w:r>
        <w:rPr>
          <w:rFonts w:ascii="Times New Roman" w:eastAsia="Times New Roman" w:hAnsi="Times New Roman" w:cs="Times New Roman"/>
          <w:color w:val="000000"/>
          <w:sz w:val="17"/>
        </w:rPr>
        <w:t>)</w:t>
      </w:r>
      <w:r>
        <w:rPr>
          <w:rFonts w:ascii="宋体" w:eastAsia="宋体" w:hAnsi="宋体" w:cs="宋体"/>
          <w:color w:val="000000"/>
          <w:sz w:val="17"/>
        </w:rPr>
        <w:t>基团</w:t>
      </w:r>
      <w:r>
        <w:rPr>
          <w:rFonts w:ascii="Times New Roman" w:eastAsia="Times New Roman" w:hAnsi="Times New Roman" w:cs="Times New Roman"/>
          <w:color w:val="000000"/>
          <w:sz w:val="17"/>
        </w:rPr>
        <w:t>:(1)</w:t>
      </w:r>
      <w:r>
        <w:rPr>
          <w:rFonts w:ascii="宋体" w:eastAsia="宋体" w:hAnsi="宋体" w:cs="宋体"/>
          <w:color w:val="000000"/>
          <w:sz w:val="17"/>
        </w:rPr>
        <w:t xml:space="preserve"> </w:t>
      </w:r>
      <w:r>
        <w:rPr>
          <w:rFonts w:ascii="Times New Roman" w:eastAsia="Times New Roman" w:hAnsi="Times New Roman" w:cs="Times New Roman"/>
          <w:color w:val="000000"/>
          <w:sz w:val="17"/>
        </w:rPr>
        <w:t>C]O</w:t>
      </w:r>
      <w:r>
        <w:rPr>
          <w:rFonts w:ascii="宋体" w:eastAsia="宋体" w:hAnsi="宋体" w:cs="宋体"/>
          <w:color w:val="000000"/>
          <w:sz w:val="17"/>
        </w:rPr>
        <w:t>旁边的碳原子去质子化</w:t>
      </w:r>
      <w:r>
        <w:rPr>
          <w:rFonts w:ascii="Times New Roman" w:eastAsia="Times New Roman" w:hAnsi="Times New Roman" w:cs="Times New Roman"/>
          <w:color w:val="000000"/>
          <w:sz w:val="17"/>
        </w:rPr>
        <w:t>(“</w:t>
      </w:r>
      <w:r>
        <w:rPr>
          <w:rFonts w:ascii="宋体" w:eastAsia="宋体" w:hAnsi="宋体" w:cs="宋体"/>
          <w:color w:val="000000"/>
          <w:sz w:val="17"/>
        </w:rPr>
        <w:t>烯醇化</w:t>
      </w:r>
      <w:r>
        <w:rPr>
          <w:rFonts w:ascii="Times New Roman" w:eastAsia="Times New Roman" w:hAnsi="Times New Roman" w:cs="Times New Roman"/>
          <w:color w:val="000000"/>
          <w:sz w:val="17"/>
        </w:rPr>
        <w:t>”)</w:t>
      </w:r>
      <w:r>
        <w:rPr>
          <w:rFonts w:ascii="宋体" w:eastAsia="宋体" w:hAnsi="宋体" w:cs="宋体"/>
          <w:color w:val="000000"/>
          <w:sz w:val="17"/>
        </w:rPr>
        <w:t>，得到烯二酸盐，</w:t>
      </w:r>
      <w:r>
        <w:rPr>
          <w:rFonts w:ascii="Times New Roman" w:eastAsia="Times New Roman" w:hAnsi="Times New Roman" w:cs="Times New Roman"/>
          <w:color w:val="000000"/>
          <w:sz w:val="17"/>
        </w:rPr>
        <w:t>(2)</w:t>
      </w:r>
      <w:r>
        <w:rPr>
          <w:rFonts w:ascii="宋体" w:eastAsia="宋体" w:hAnsi="宋体" w:cs="宋体"/>
          <w:color w:val="000000"/>
          <w:sz w:val="17"/>
        </w:rPr>
        <w:t>产生的烯二酸盐亲核剂攻击</w:t>
      </w:r>
      <w:r>
        <w:rPr>
          <w:rFonts w:ascii="Times New Roman" w:eastAsia="Times New Roman" w:hAnsi="Times New Roman" w:cs="Times New Roman"/>
          <w:color w:val="000000"/>
          <w:sz w:val="17"/>
        </w:rPr>
        <w:t>C]O</w:t>
      </w:r>
      <w:r>
        <w:rPr>
          <w:rFonts w:ascii="宋体" w:eastAsia="宋体" w:hAnsi="宋体" w:cs="宋体"/>
          <w:color w:val="000000"/>
          <w:sz w:val="17"/>
        </w:rPr>
        <w:t>亲电剂，形成一个新的</w:t>
      </w:r>
      <w:r>
        <w:rPr>
          <w:rFonts w:ascii="Times New Roman" w:eastAsia="Times New Roman" w:hAnsi="Times New Roman" w:cs="Times New Roman"/>
          <w:color w:val="000000"/>
          <w:sz w:val="17"/>
        </w:rPr>
        <w:t>CeC</w:t>
      </w:r>
      <w:r>
        <w:rPr>
          <w:rFonts w:ascii="宋体" w:eastAsia="宋体" w:hAnsi="宋体" w:cs="宋体"/>
          <w:color w:val="000000"/>
          <w:sz w:val="17"/>
        </w:rPr>
        <w:t>键</w:t>
      </w:r>
      <w:r>
        <w:rPr>
          <w:rFonts w:ascii="Times New Roman" w:eastAsia="Times New Roman" w:hAnsi="Times New Roman" w:cs="Times New Roman"/>
          <w:color w:val="000000"/>
          <w:sz w:val="17"/>
        </w:rPr>
        <w:t>(“</w:t>
      </w:r>
      <w:r>
        <w:rPr>
          <w:rFonts w:ascii="宋体" w:eastAsia="宋体" w:hAnsi="宋体" w:cs="宋体"/>
          <w:color w:val="000000"/>
          <w:sz w:val="17"/>
        </w:rPr>
        <w:t>醛醇加成</w:t>
      </w:r>
      <w:r>
        <w:rPr>
          <w:rFonts w:ascii="Times New Roman" w:eastAsia="Times New Roman" w:hAnsi="Times New Roman" w:cs="Times New Roman"/>
          <w:color w:val="000000"/>
          <w:sz w:val="17"/>
        </w:rPr>
        <w:t>”)</w:t>
      </w:r>
      <w:r>
        <w:rPr>
          <w:rFonts w:ascii="宋体" w:eastAsia="宋体" w:hAnsi="宋体" w:cs="宋体"/>
          <w:color w:val="000000"/>
          <w:sz w:val="17"/>
        </w:rPr>
        <w:t>，</w:t>
      </w:r>
      <w:r>
        <w:rPr>
          <w:rFonts w:ascii="Times New Roman" w:eastAsia="Times New Roman" w:hAnsi="Times New Roman" w:cs="Times New Roman"/>
          <w:color w:val="000000"/>
          <w:sz w:val="17"/>
        </w:rPr>
        <w:t>(3)</w:t>
      </w:r>
      <w:r>
        <w:rPr>
          <w:rFonts w:ascii="宋体" w:eastAsia="宋体" w:hAnsi="宋体" w:cs="宋体"/>
          <w:color w:val="000000"/>
          <w:sz w:val="17"/>
        </w:rPr>
        <w:t>高级物种的醛醇反裂解，产生较低的碳水化合物</w:t>
      </w:r>
      <w:r>
        <w:rPr>
          <w:rFonts w:ascii="Times New Roman" w:eastAsia="Times New Roman" w:hAnsi="Times New Roman" w:cs="Times New Roman"/>
          <w:color w:val="000000"/>
          <w:sz w:val="17"/>
        </w:rPr>
        <w:t>(Kim</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2011;Ritson</w:t>
      </w:r>
      <w:r>
        <w:rPr>
          <w:rFonts w:ascii="宋体" w:eastAsia="宋体" w:hAnsi="宋体" w:cs="宋体"/>
          <w:color w:val="327EB1"/>
          <w:sz w:val="17"/>
        </w:rPr>
        <w:t xml:space="preserve"> </w:t>
      </w:r>
      <w:r>
        <w:rPr>
          <w:rFonts w:ascii="Times New Roman" w:eastAsia="Times New Roman" w:hAnsi="Times New Roman" w:cs="Times New Roman"/>
          <w:color w:val="327EB1"/>
          <w:sz w:val="17"/>
        </w:rPr>
        <w:t>and</w:t>
      </w:r>
      <w:r>
        <w:rPr>
          <w:rFonts w:ascii="宋体" w:eastAsia="宋体" w:hAnsi="宋体" w:cs="宋体"/>
          <w:color w:val="327EB1"/>
          <w:sz w:val="17"/>
        </w:rPr>
        <w:t xml:space="preserve"> </w:t>
      </w:r>
      <w:r>
        <w:rPr>
          <w:rFonts w:ascii="Times New Roman" w:eastAsia="Times New Roman" w:hAnsi="Times New Roman" w:cs="Times New Roman"/>
          <w:color w:val="327EB1"/>
          <w:sz w:val="17"/>
        </w:rPr>
        <w:t>Sutherland</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2012)</w:t>
      </w:r>
      <w:r>
        <w:rPr>
          <w:rFonts w:ascii="宋体" w:eastAsia="宋体" w:hAnsi="宋体" w:cs="宋体"/>
          <w:color w:val="327EB1"/>
          <w:sz w:val="17"/>
        </w:rPr>
        <w:t>。</w:t>
      </w:r>
      <w:r>
        <w:rPr>
          <w:rFonts w:ascii="宋体" w:eastAsia="宋体" w:hAnsi="宋体" w:cs="宋体"/>
          <w:color w:val="000000"/>
          <w:sz w:val="17"/>
        </w:rPr>
        <w:t>本质亲电羰基碳</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w:t>
      </w:r>
      <w:r>
        <w:rPr>
          <w:rFonts w:ascii="宋体" w:eastAsia="宋体" w:hAnsi="宋体" w:cs="宋体"/>
          <w:color w:val="000000"/>
          <w:sz w:val="17"/>
        </w:rPr>
        <w:t>极性转化为亲核碳需要高碱性条件</w:t>
      </w:r>
      <w:r>
        <w:rPr>
          <w:rFonts w:ascii="Times New Roman" w:eastAsia="Times New Roman" w:hAnsi="Times New Roman" w:cs="Times New Roman"/>
          <w:color w:val="000000"/>
          <w:sz w:val="17"/>
        </w:rPr>
        <w:t>(pH</w:t>
      </w:r>
      <w:r>
        <w:rPr>
          <w:rFonts w:ascii="宋体" w:eastAsia="宋体" w:hAnsi="宋体" w:cs="宋体"/>
          <w:color w:val="000000"/>
          <w:sz w:val="17"/>
        </w:rPr>
        <w:t>值</w:t>
      </w:r>
      <w:r>
        <w:rPr>
          <w:rFonts w:ascii="Times New Roman" w:eastAsia="Times New Roman" w:hAnsi="Times New Roman" w:cs="Times New Roman"/>
          <w:color w:val="000000"/>
          <w:sz w:val="17"/>
        </w:rPr>
        <w:t>&gt;</w:t>
      </w:r>
      <w:r>
        <w:rPr>
          <w:rFonts w:ascii="宋体" w:eastAsia="宋体" w:hAnsi="宋体" w:cs="宋体"/>
          <w:color w:val="000000"/>
          <w:sz w:val="17"/>
        </w:rPr>
        <w:t xml:space="preserve"> </w:t>
      </w:r>
      <w:r>
        <w:rPr>
          <w:rFonts w:ascii="Times New Roman" w:eastAsia="Times New Roman" w:hAnsi="Times New Roman" w:cs="Times New Roman"/>
          <w:color w:val="000000"/>
          <w:sz w:val="17"/>
        </w:rPr>
        <w:t>10)</w:t>
      </w:r>
      <w:r>
        <w:rPr>
          <w:rFonts w:ascii="宋体" w:eastAsia="宋体" w:hAnsi="宋体" w:cs="宋体"/>
          <w:color w:val="000000"/>
          <w:sz w:val="17"/>
        </w:rPr>
        <w:t>，以</w:t>
      </w:r>
      <w:r>
        <w:rPr>
          <w:rFonts w:ascii="Times New Roman" w:eastAsia="Times New Roman" w:hAnsi="Times New Roman" w:cs="Times New Roman"/>
          <w:color w:val="000000"/>
          <w:sz w:val="17"/>
        </w:rPr>
        <w:t>Ca</w:t>
      </w:r>
      <w:r>
        <w:rPr>
          <w:rFonts w:ascii="Times New Roman" w:eastAsia="Times New Roman" w:hAnsi="Times New Roman" w:cs="Times New Roman"/>
          <w:color w:val="000000"/>
          <w:sz w:val="12"/>
          <w:vertAlign w:val="superscript"/>
        </w:rPr>
        <w:t>2þ</w:t>
      </w:r>
      <w:r>
        <w:rPr>
          <w:rFonts w:ascii="宋体" w:eastAsia="宋体" w:hAnsi="宋体" w:cs="宋体"/>
          <w:color w:val="000000"/>
          <w:sz w:val="17"/>
        </w:rPr>
        <w:t>为催化剂。因此，为了使福尔斯反应的第一步</w:t>
      </w:r>
      <w:r>
        <w:rPr>
          <w:rFonts w:ascii="Times New Roman" w:eastAsia="Times New Roman" w:hAnsi="Times New Roman" w:cs="Times New Roman"/>
          <w:color w:val="000000"/>
          <w:sz w:val="17"/>
        </w:rPr>
        <w:t>(2H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w:t>
      </w:r>
      <w:r>
        <w:rPr>
          <w:rFonts w:ascii="宋体" w:eastAsia="宋体" w:hAnsi="宋体" w:cs="宋体"/>
          <w:color w:val="000000"/>
          <w:sz w:val="17"/>
        </w:rPr>
        <w:t>乙醇醛</w:t>
      </w:r>
      <w:r>
        <w:rPr>
          <w:rFonts w:ascii="Times New Roman" w:eastAsia="Times New Roman" w:hAnsi="Times New Roman" w:cs="Times New Roman"/>
          <w:color w:val="000000"/>
          <w:sz w:val="17"/>
        </w:rPr>
        <w:t>)</w:t>
      </w:r>
      <w:r>
        <w:rPr>
          <w:rFonts w:ascii="宋体" w:eastAsia="宋体" w:hAnsi="宋体" w:cs="宋体"/>
          <w:color w:val="000000"/>
          <w:sz w:val="17"/>
        </w:rPr>
        <w:t>成为可能，通常在</w:t>
      </w:r>
      <w:r>
        <w:rPr>
          <w:rFonts w:ascii="Times New Roman" w:eastAsia="Times New Roman" w:hAnsi="Times New Roman" w:cs="Times New Roman"/>
          <w:color w:val="000000"/>
          <w:sz w:val="17"/>
        </w:rPr>
        <w:t>pH</w:t>
      </w:r>
      <w:r>
        <w:rPr>
          <w:rFonts w:ascii="宋体" w:eastAsia="宋体" w:hAnsi="宋体" w:cs="宋体"/>
          <w:color w:val="000000"/>
          <w:sz w:val="17"/>
        </w:rPr>
        <w:t>为</w:t>
      </w:r>
      <w:r>
        <w:rPr>
          <w:rFonts w:ascii="Times New Roman" w:eastAsia="Times New Roman" w:hAnsi="Times New Roman" w:cs="Times New Roman"/>
          <w:color w:val="000000"/>
          <w:sz w:val="17"/>
        </w:rPr>
        <w:t>10e11</w:t>
      </w:r>
      <w:r>
        <w:rPr>
          <w:rFonts w:ascii="宋体" w:eastAsia="宋体" w:hAnsi="宋体" w:cs="宋体"/>
          <w:color w:val="000000"/>
          <w:sz w:val="17"/>
        </w:rPr>
        <w:t>和</w:t>
      </w:r>
      <w:r>
        <w:rPr>
          <w:rFonts w:ascii="Times New Roman" w:eastAsia="Times New Roman" w:hAnsi="Times New Roman" w:cs="Times New Roman"/>
          <w:color w:val="000000"/>
          <w:sz w:val="17"/>
        </w:rPr>
        <w:t>60e80</w:t>
      </w:r>
      <w:r>
        <w:rPr>
          <w:rFonts w:ascii="宋体" w:eastAsia="宋体" w:hAnsi="宋体" w:cs="宋体"/>
          <w:color w:val="000000"/>
          <w:sz w:val="17"/>
        </w:rPr>
        <w:t>?</w:t>
      </w:r>
      <w:r>
        <w:rPr>
          <w:rFonts w:ascii="Times New Roman" w:eastAsia="Times New Roman" w:hAnsi="Times New Roman" w:cs="Times New Roman"/>
          <w:color w:val="000000"/>
          <w:sz w:val="17"/>
        </w:rPr>
        <w:t>C</w:t>
      </w:r>
      <w:r>
        <w:rPr>
          <w:rFonts w:ascii="宋体" w:eastAsia="宋体" w:hAnsi="宋体" w:cs="宋体"/>
          <w:color w:val="000000"/>
          <w:sz w:val="17"/>
        </w:rPr>
        <w:t>的</w:t>
      </w:r>
      <w:r>
        <w:rPr>
          <w:rFonts w:ascii="Times New Roman" w:eastAsia="Times New Roman" w:hAnsi="Times New Roman" w:cs="Times New Roman"/>
          <w:color w:val="000000"/>
          <w:sz w:val="17"/>
        </w:rPr>
        <w:t>C</w:t>
      </w:r>
      <w:r>
        <w:rPr>
          <w:rFonts w:ascii="Times New Roman" w:eastAsia="Times New Roman" w:hAnsi="Times New Roman" w:cs="Times New Roman"/>
          <w:color w:val="000000"/>
          <w:sz w:val="12"/>
        </w:rPr>
        <w:t>a</w:t>
      </w:r>
      <w:r>
        <w:rPr>
          <w:rFonts w:ascii="Times New Roman" w:eastAsia="Times New Roman" w:hAnsi="Times New Roman" w:cs="Times New Roman"/>
          <w:color w:val="000000"/>
          <w:sz w:val="17"/>
        </w:rPr>
        <w:t>(OH)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us-pensions</w:t>
      </w:r>
      <w:r>
        <w:rPr>
          <w:rFonts w:ascii="宋体" w:eastAsia="宋体" w:hAnsi="宋体" w:cs="宋体"/>
          <w:color w:val="000000"/>
          <w:sz w:val="17"/>
        </w:rPr>
        <w:t>中进行实验室实验</w:t>
      </w:r>
      <w:r>
        <w:rPr>
          <w:rFonts w:ascii="Times New Roman" w:eastAsia="Times New Roman" w:hAnsi="Times New Roman" w:cs="Times New Roman"/>
          <w:color w:val="000000"/>
          <w:sz w:val="17"/>
        </w:rPr>
        <w:t>(Benner</w:t>
      </w:r>
      <w:r>
        <w:rPr>
          <w:rFonts w:ascii="宋体" w:eastAsia="宋体" w:hAnsi="宋体" w:cs="宋体"/>
          <w:color w:val="000000"/>
          <w:sz w:val="17"/>
        </w:rPr>
        <w:t>等人，</w:t>
      </w:r>
      <w:r>
        <w:rPr>
          <w:rFonts w:ascii="Times New Roman" w:eastAsia="Times New Roman" w:hAnsi="Times New Roman" w:cs="Times New Roman"/>
          <w:color w:val="327EB1"/>
          <w:sz w:val="17"/>
        </w:rPr>
        <w:t>20</w:t>
      </w:r>
      <w:r>
        <w:rPr>
          <w:rFonts w:ascii="Times New Roman" w:eastAsia="Times New Roman" w:hAnsi="Times New Roman" w:cs="Times New Roman"/>
          <w:color w:val="000000"/>
          <w:sz w:val="17"/>
        </w:rPr>
        <w:t>1</w:t>
      </w:r>
      <w:r>
        <w:rPr>
          <w:rFonts w:ascii="Times New Roman" w:eastAsia="Times New Roman" w:hAnsi="Times New Roman" w:cs="Times New Roman"/>
          <w:color w:val="327EB1"/>
          <w:sz w:val="17"/>
        </w:rPr>
        <w:t>2)</w:t>
      </w:r>
      <w:r>
        <w:rPr>
          <w:rFonts w:ascii="宋体" w:eastAsia="宋体" w:hAnsi="宋体" w:cs="宋体"/>
          <w:color w:val="327EB1"/>
          <w:sz w:val="17"/>
        </w:rPr>
        <w:t>。</w:t>
      </w:r>
    </w:p>
    <w:p w:rsidR="00917D8E" w:rsidRPr="00D617C6" w:rsidRDefault="00FD282C">
      <w:pPr>
        <w:spacing w:before="40"/>
        <w:rPr>
          <w:u w:val="single"/>
        </w:rPr>
      </w:pPr>
      <w:r>
        <w:rPr>
          <w:rFonts w:ascii="宋体" w:eastAsia="宋体" w:hAnsi="宋体" w:cs="宋体"/>
          <w:color w:val="000000"/>
          <w:sz w:val="17"/>
        </w:rPr>
        <w:t>通过福尔摩斯反应合成核糖已经认识到几个问题</w:t>
      </w:r>
      <w:r>
        <w:rPr>
          <w:rFonts w:ascii="Times New Roman" w:eastAsia="Times New Roman" w:hAnsi="Times New Roman" w:cs="Times New Roman"/>
          <w:color w:val="000000"/>
          <w:sz w:val="17"/>
        </w:rPr>
        <w:t>(</w:t>
      </w:r>
      <w:r>
        <w:rPr>
          <w:rFonts w:ascii="宋体" w:eastAsia="宋体" w:hAnsi="宋体" w:cs="宋体"/>
          <w:color w:val="000000"/>
          <w:sz w:val="17"/>
        </w:rPr>
        <w:t>夏皮罗，</w:t>
      </w:r>
      <w:r>
        <w:rPr>
          <w:rFonts w:ascii="Times New Roman" w:eastAsia="Times New Roman" w:hAnsi="Times New Roman" w:cs="Times New Roman"/>
          <w:color w:val="327EB1"/>
          <w:sz w:val="17"/>
        </w:rPr>
        <w:t>1988;McCollom</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2013</w:t>
      </w:r>
      <w:r>
        <w:rPr>
          <w:rFonts w:ascii="宋体" w:eastAsia="宋体" w:hAnsi="宋体" w:cs="宋体"/>
          <w:color w:val="327EB1"/>
          <w:sz w:val="17"/>
        </w:rPr>
        <w:t xml:space="preserve"> </w:t>
      </w:r>
      <w:r>
        <w:rPr>
          <w:rFonts w:ascii="Times New Roman" w:eastAsia="Times New Roman" w:hAnsi="Times New Roman" w:cs="Times New Roman"/>
          <w:color w:val="327EB1"/>
          <w:sz w:val="17"/>
        </w:rPr>
        <w:t>b)</w:t>
      </w:r>
      <w:r>
        <w:rPr>
          <w:rFonts w:ascii="宋体" w:eastAsia="宋体" w:hAnsi="宋体" w:cs="宋体"/>
          <w:color w:val="327EB1"/>
          <w:sz w:val="17"/>
        </w:rPr>
        <w:t>。</w:t>
      </w:r>
      <w:r w:rsidRPr="00D617C6">
        <w:rPr>
          <w:rFonts w:ascii="宋体" w:eastAsia="宋体" w:hAnsi="宋体" w:cs="宋体"/>
          <w:color w:val="000000"/>
          <w:sz w:val="17"/>
          <w:u w:val="single"/>
        </w:rPr>
        <w:t>首先，核糖仅仅是一系列化合物中的中间产物，这些化合物包括碳多或少的糖，以及与核糖碳数相同</w:t>
      </w:r>
    </w:p>
    <w:p w:rsidR="00917D8E" w:rsidRDefault="00917D8E">
      <w:pPr>
        <w:spacing w:line="14" w:lineRule="exact"/>
      </w:pPr>
    </w:p>
    <w:p w:rsidR="00917D8E" w:rsidRDefault="00FD282C">
      <w:pPr>
        <w:pBdr>
          <w:top w:val="single" w:sz="0" w:space="12" w:color="FFFFFF"/>
        </w:pBdr>
      </w:pPr>
      <w:r>
        <w:br w:type="column"/>
      </w:r>
      <w:r w:rsidRPr="00D617C6">
        <w:rPr>
          <w:rFonts w:ascii="宋体" w:eastAsia="宋体" w:hAnsi="宋体" w:cs="宋体"/>
          <w:color w:val="000000"/>
          <w:sz w:val="17"/>
          <w:u w:val="single"/>
        </w:rPr>
        <w:lastRenderedPageBreak/>
        <w:t>的结构异构体</w:t>
      </w:r>
      <w:r>
        <w:rPr>
          <w:rFonts w:ascii="Times New Roman" w:eastAsia="Times New Roman" w:hAnsi="Times New Roman" w:cs="Times New Roman"/>
          <w:color w:val="000000"/>
          <w:sz w:val="17"/>
        </w:rPr>
        <w:t>(Decker</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1982)</w:t>
      </w:r>
      <w:r>
        <w:rPr>
          <w:rFonts w:ascii="宋体" w:eastAsia="宋体" w:hAnsi="宋体" w:cs="宋体"/>
          <w:color w:val="327EB1"/>
          <w:sz w:val="17"/>
        </w:rPr>
        <w:t>。</w:t>
      </w:r>
      <w:r>
        <w:rPr>
          <w:rFonts w:ascii="宋体" w:eastAsia="宋体" w:hAnsi="宋体" w:cs="宋体"/>
          <w:color w:val="000000"/>
          <w:sz w:val="17"/>
        </w:rPr>
        <w:t>因此，核糖的产率通常低于</w:t>
      </w:r>
      <w:r>
        <w:rPr>
          <w:rFonts w:ascii="Times New Roman" w:eastAsia="Times New Roman" w:hAnsi="Times New Roman" w:cs="Times New Roman"/>
          <w:color w:val="000000"/>
          <w:sz w:val="17"/>
        </w:rPr>
        <w:t>1%(</w:t>
      </w:r>
      <w:r>
        <w:rPr>
          <w:rFonts w:ascii="宋体" w:eastAsia="宋体" w:hAnsi="宋体" w:cs="宋体"/>
          <w:color w:val="000000"/>
          <w:sz w:val="17"/>
        </w:rPr>
        <w:t>夏皮罗，</w:t>
      </w:r>
      <w:r>
        <w:rPr>
          <w:rFonts w:ascii="Times New Roman" w:eastAsia="Times New Roman" w:hAnsi="Times New Roman" w:cs="Times New Roman"/>
          <w:color w:val="327EB1"/>
          <w:sz w:val="17"/>
        </w:rPr>
        <w:t>1988)</w:t>
      </w:r>
      <w:r>
        <w:rPr>
          <w:rFonts w:ascii="宋体" w:eastAsia="宋体" w:hAnsi="宋体" w:cs="宋体"/>
          <w:color w:val="327EB1"/>
          <w:sz w:val="17"/>
        </w:rPr>
        <w:t>。</w:t>
      </w:r>
      <w:r>
        <w:rPr>
          <w:rFonts w:ascii="宋体" w:eastAsia="宋体" w:hAnsi="宋体" w:cs="宋体"/>
          <w:color w:val="000000"/>
          <w:sz w:val="17"/>
        </w:rPr>
        <w:t>其次，反应时间是控制糖的产量和结构的关键因素。</w:t>
      </w:r>
      <w:r>
        <w:rPr>
          <w:rFonts w:ascii="Times New Roman" w:eastAsia="Times New Roman" w:hAnsi="Times New Roman" w:cs="Times New Roman"/>
          <w:color w:val="000000"/>
          <w:sz w:val="17"/>
        </w:rPr>
        <w:t>formose</w:t>
      </w:r>
      <w:r>
        <w:rPr>
          <w:rFonts w:ascii="宋体" w:eastAsia="宋体" w:hAnsi="宋体" w:cs="宋体"/>
          <w:color w:val="000000"/>
          <w:sz w:val="17"/>
        </w:rPr>
        <w:t>反应最初显示出一个延迟期，在此期间</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w:t>
      </w:r>
      <w:r>
        <w:rPr>
          <w:rFonts w:ascii="宋体" w:eastAsia="宋体" w:hAnsi="宋体" w:cs="宋体"/>
          <w:color w:val="000000"/>
          <w:sz w:val="17"/>
        </w:rPr>
        <w:t>发生缓慢的转化。在此期间，碳水化合物</w:t>
      </w:r>
      <w:r>
        <w:rPr>
          <w:rFonts w:ascii="Times New Roman" w:eastAsia="Times New Roman" w:hAnsi="Times New Roman" w:cs="Times New Roman"/>
          <w:color w:val="000000"/>
          <w:sz w:val="17"/>
        </w:rPr>
        <w:t>C</w:t>
      </w:r>
      <w:r>
        <w:rPr>
          <w:rFonts w:ascii="Times New Roman" w:eastAsia="Times New Roman" w:hAnsi="Times New Roman" w:cs="Times New Roman"/>
          <w:color w:val="000000"/>
          <w:sz w:val="12"/>
          <w:vertAlign w:val="subscript"/>
        </w:rPr>
        <w:t>4</w:t>
      </w:r>
      <w:r>
        <w:rPr>
          <w:rFonts w:ascii="宋体" w:eastAsia="宋体" w:hAnsi="宋体" w:cs="宋体"/>
          <w:color w:val="000000"/>
          <w:sz w:val="17"/>
        </w:rPr>
        <w:t>，</w:t>
      </w:r>
      <w:r>
        <w:rPr>
          <w:rFonts w:ascii="Times New Roman" w:eastAsia="Times New Roman" w:hAnsi="Times New Roman" w:cs="Times New Roman"/>
          <w:color w:val="000000"/>
          <w:sz w:val="17"/>
        </w:rPr>
        <w:t>C</w:t>
      </w:r>
      <w:r>
        <w:rPr>
          <w:rFonts w:ascii="Times New Roman" w:eastAsia="Times New Roman" w:hAnsi="Times New Roman" w:cs="Times New Roman"/>
          <w:color w:val="000000"/>
          <w:sz w:val="12"/>
          <w:vertAlign w:val="subscript"/>
        </w:rPr>
        <w:t>5</w:t>
      </w:r>
      <w:r>
        <w:rPr>
          <w:rFonts w:ascii="宋体" w:eastAsia="宋体" w:hAnsi="宋体" w:cs="宋体"/>
          <w:color w:val="000000"/>
          <w:sz w:val="17"/>
        </w:rPr>
        <w:t>，</w:t>
      </w:r>
      <w:r>
        <w:rPr>
          <w:rFonts w:ascii="Times New Roman" w:eastAsia="Times New Roman" w:hAnsi="Times New Roman" w:cs="Times New Roman"/>
          <w:color w:val="000000"/>
          <w:sz w:val="17"/>
        </w:rPr>
        <w:t>C</w:t>
      </w:r>
      <w:r>
        <w:rPr>
          <w:rFonts w:ascii="Times New Roman" w:eastAsia="Times New Roman" w:hAnsi="Times New Roman" w:cs="Times New Roman"/>
          <w:color w:val="000000"/>
          <w:sz w:val="12"/>
          <w:vertAlign w:val="subscript"/>
        </w:rPr>
        <w:t>6</w:t>
      </w:r>
      <w:r>
        <w:rPr>
          <w:rFonts w:ascii="宋体" w:eastAsia="宋体" w:hAnsi="宋体" w:cs="宋体"/>
          <w:color w:val="000000"/>
          <w:sz w:val="17"/>
        </w:rPr>
        <w:t>和</w:t>
      </w:r>
      <w:r>
        <w:rPr>
          <w:rFonts w:ascii="Times New Roman" w:eastAsia="Times New Roman" w:hAnsi="Times New Roman" w:cs="Times New Roman"/>
          <w:color w:val="000000"/>
          <w:sz w:val="17"/>
        </w:rPr>
        <w:t>C</w:t>
      </w:r>
      <w:r>
        <w:rPr>
          <w:rFonts w:ascii="Times New Roman" w:eastAsia="Times New Roman" w:hAnsi="Times New Roman" w:cs="Times New Roman"/>
          <w:color w:val="000000"/>
          <w:sz w:val="12"/>
          <w:vertAlign w:val="subscript"/>
        </w:rPr>
        <w:t>7</w:t>
      </w:r>
      <w:r>
        <w:rPr>
          <w:rFonts w:ascii="宋体" w:eastAsia="宋体" w:hAnsi="宋体" w:cs="宋体"/>
          <w:color w:val="000000"/>
          <w:sz w:val="17"/>
        </w:rPr>
        <w:t>积累</w:t>
      </w:r>
      <w:r>
        <w:rPr>
          <w:rFonts w:ascii="Times New Roman" w:eastAsia="Times New Roman" w:hAnsi="Times New Roman" w:cs="Times New Roman"/>
          <w:color w:val="000000"/>
          <w:sz w:val="17"/>
        </w:rPr>
        <w:t>(Ricardo</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2006)</w:t>
      </w:r>
      <w:r>
        <w:rPr>
          <w:rFonts w:ascii="宋体" w:eastAsia="宋体" w:hAnsi="宋体" w:cs="宋体"/>
          <w:color w:val="327EB1"/>
          <w:sz w:val="17"/>
        </w:rPr>
        <w:t>。</w:t>
      </w:r>
      <w:r>
        <w:rPr>
          <w:rFonts w:ascii="宋体" w:eastAsia="宋体" w:hAnsi="宋体" w:cs="宋体"/>
          <w:color w:val="000000"/>
          <w:sz w:val="17"/>
        </w:rPr>
        <w:t>在这个滞后期之后，紧接着是</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w:t>
      </w:r>
      <w:r>
        <w:rPr>
          <w:rFonts w:ascii="宋体" w:eastAsia="宋体" w:hAnsi="宋体" w:cs="宋体"/>
          <w:color w:val="000000"/>
          <w:sz w:val="17"/>
        </w:rPr>
        <w:t>的快速损失，之后样品溶液变成黄色，然后变成棕色。进一步孵育产生的混合物逐渐成为称为焦油的不溶产物。糖的产量在</w:t>
      </w:r>
      <w:r>
        <w:rPr>
          <w:rFonts w:ascii="Times New Roman" w:eastAsia="Times New Roman" w:hAnsi="Times New Roman" w:cs="Times New Roman"/>
          <w:color w:val="000000"/>
          <w:sz w:val="17"/>
        </w:rPr>
        <w:t>“</w:t>
      </w:r>
      <w:r>
        <w:rPr>
          <w:rFonts w:ascii="宋体" w:eastAsia="宋体" w:hAnsi="宋体" w:cs="宋体"/>
          <w:color w:val="000000"/>
          <w:sz w:val="17"/>
        </w:rPr>
        <w:t>发黄点</w:t>
      </w:r>
      <w:r>
        <w:rPr>
          <w:rFonts w:ascii="Times New Roman" w:eastAsia="Times New Roman" w:hAnsi="Times New Roman" w:cs="Times New Roman"/>
          <w:color w:val="000000"/>
          <w:sz w:val="17"/>
        </w:rPr>
        <w:t>”</w:t>
      </w:r>
      <w:r>
        <w:rPr>
          <w:rFonts w:ascii="宋体" w:eastAsia="宋体" w:hAnsi="宋体" w:cs="宋体"/>
          <w:color w:val="000000"/>
          <w:sz w:val="17"/>
        </w:rPr>
        <w:t>达到最大值，然后下降</w:t>
      </w:r>
      <w:r>
        <w:rPr>
          <w:rFonts w:ascii="Times New Roman" w:eastAsia="Times New Roman" w:hAnsi="Times New Roman" w:cs="Times New Roman"/>
          <w:color w:val="000000"/>
          <w:sz w:val="17"/>
        </w:rPr>
        <w:t>(</w:t>
      </w:r>
      <w:r>
        <w:rPr>
          <w:rFonts w:ascii="宋体" w:eastAsia="宋体" w:hAnsi="宋体" w:cs="宋体"/>
          <w:color w:val="000000"/>
          <w:sz w:val="17"/>
        </w:rPr>
        <w:t>夏皮罗，</w:t>
      </w:r>
      <w:r>
        <w:rPr>
          <w:rFonts w:ascii="Times New Roman" w:eastAsia="Times New Roman" w:hAnsi="Times New Roman" w:cs="Times New Roman"/>
          <w:color w:val="327EB1"/>
          <w:sz w:val="17"/>
        </w:rPr>
        <w:t>1988);</w:t>
      </w:r>
      <w:r>
        <w:rPr>
          <w:rFonts w:ascii="宋体" w:eastAsia="宋体" w:hAnsi="宋体" w:cs="宋体"/>
          <w:color w:val="000000"/>
          <w:sz w:val="17"/>
        </w:rPr>
        <w:t>因此，必须在此时停止反应，才能获得甲醛糖。第三，甲醛反应需要高浓度的</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w:t>
      </w:r>
      <w:r>
        <w:rPr>
          <w:rFonts w:ascii="宋体" w:eastAsia="宋体" w:hAnsi="宋体" w:cs="宋体"/>
          <w:color w:val="000000"/>
          <w:sz w:val="17"/>
        </w:rPr>
        <w:t>?</w:t>
      </w:r>
      <w:r>
        <w:rPr>
          <w:rFonts w:ascii="Times New Roman" w:eastAsia="Times New Roman" w:hAnsi="Times New Roman" w:cs="Times New Roman"/>
          <w:color w:val="000000"/>
          <w:sz w:val="17"/>
        </w:rPr>
        <w:t>0.1</w:t>
      </w:r>
      <w:r>
        <w:rPr>
          <w:rFonts w:ascii="宋体" w:eastAsia="宋体" w:hAnsi="宋体" w:cs="宋体"/>
          <w:color w:val="000000"/>
          <w:sz w:val="17"/>
        </w:rPr>
        <w:t xml:space="preserve"> </w:t>
      </w:r>
      <w:r>
        <w:rPr>
          <w:rFonts w:ascii="Times New Roman" w:eastAsia="Times New Roman" w:hAnsi="Times New Roman" w:cs="Times New Roman"/>
          <w:color w:val="000000"/>
          <w:sz w:val="17"/>
        </w:rPr>
        <w:t>M)</w:t>
      </w:r>
      <w:r>
        <w:rPr>
          <w:rFonts w:ascii="宋体" w:eastAsia="宋体" w:hAnsi="宋体" w:cs="宋体"/>
          <w:color w:val="000000"/>
          <w:sz w:val="17"/>
        </w:rPr>
        <w:t xml:space="preserve">， </w:t>
      </w:r>
      <w:r>
        <w:rPr>
          <w:rFonts w:ascii="Times New Roman" w:eastAsia="Times New Roman" w:hAnsi="Times New Roman" w:cs="Times New Roman"/>
          <w:color w:val="327EB1"/>
          <w:sz w:val="17"/>
        </w:rPr>
        <w:t>Pinto</w:t>
      </w:r>
      <w:r>
        <w:rPr>
          <w:rFonts w:ascii="宋体" w:eastAsia="宋体" w:hAnsi="宋体" w:cs="宋体"/>
          <w:color w:val="327EB1"/>
          <w:sz w:val="17"/>
        </w:rPr>
        <w:t>等</w:t>
      </w:r>
      <w:r>
        <w:rPr>
          <w:rFonts w:ascii="Times New Roman" w:eastAsia="Times New Roman" w:hAnsi="Times New Roman" w:cs="Times New Roman"/>
          <w:color w:val="327EB1"/>
          <w:sz w:val="17"/>
        </w:rPr>
        <w:t>(1980)</w:t>
      </w:r>
      <w:r>
        <w:rPr>
          <w:rFonts w:ascii="宋体" w:eastAsia="宋体" w:hAnsi="宋体" w:cs="宋体"/>
          <w:color w:val="327EB1"/>
          <w:sz w:val="17"/>
        </w:rPr>
        <w:t>假设其在还原大气中产生，积累期为</w:t>
      </w:r>
      <w:r>
        <w:rPr>
          <w:rFonts w:ascii="Times New Roman" w:eastAsia="Times New Roman" w:hAnsi="Times New Roman" w:cs="Times New Roman"/>
          <w:color w:val="327EB1"/>
          <w:sz w:val="17"/>
        </w:rPr>
        <w:t>10-</w:t>
      </w:r>
      <w:r>
        <w:rPr>
          <w:rFonts w:ascii="Times New Roman" w:eastAsia="Times New Roman" w:hAnsi="Times New Roman" w:cs="Times New Roman"/>
          <w:color w:val="000000"/>
          <w:sz w:val="12"/>
          <w:vertAlign w:val="superscript"/>
        </w:rPr>
        <w:t>7</w:t>
      </w:r>
      <w:r>
        <w:rPr>
          <w:rFonts w:ascii="宋体" w:eastAsia="宋体" w:hAnsi="宋体" w:cs="宋体"/>
          <w:color w:val="327EB1"/>
          <w:sz w:val="17"/>
        </w:rPr>
        <w:t>年</w:t>
      </w:r>
      <w:r>
        <w:rPr>
          <w:rFonts w:ascii="Times New Roman" w:eastAsia="Times New Roman" w:hAnsi="Times New Roman" w:cs="Times New Roman"/>
          <w:color w:val="327EB1"/>
          <w:sz w:val="17"/>
        </w:rPr>
        <w:t>(</w:t>
      </w:r>
      <w:r>
        <w:rPr>
          <w:rFonts w:ascii="宋体" w:eastAsia="宋体" w:hAnsi="宋体" w:cs="宋体"/>
          <w:color w:val="327EB1"/>
          <w:sz w:val="17"/>
        </w:rPr>
        <w:t>没有考虑到</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w:t>
      </w:r>
      <w:r>
        <w:rPr>
          <w:rFonts w:ascii="宋体" w:eastAsia="宋体" w:hAnsi="宋体" w:cs="宋体"/>
          <w:color w:val="327EB1"/>
          <w:sz w:val="17"/>
        </w:rPr>
        <w:t>在海洋中的分解</w:t>
      </w:r>
      <w:r>
        <w:rPr>
          <w:rFonts w:ascii="Times New Roman" w:eastAsia="Times New Roman" w:hAnsi="Times New Roman" w:cs="Times New Roman"/>
          <w:color w:val="327EB1"/>
          <w:sz w:val="17"/>
        </w:rPr>
        <w:t>)</w:t>
      </w:r>
      <w:r>
        <w:rPr>
          <w:rFonts w:ascii="宋体" w:eastAsia="宋体" w:hAnsi="宋体" w:cs="宋体"/>
          <w:color w:val="000000"/>
          <w:sz w:val="17"/>
        </w:rPr>
        <w:t>，估计原始海洋中</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w:t>
      </w:r>
      <w:r>
        <w:rPr>
          <w:rFonts w:ascii="宋体" w:eastAsia="宋体" w:hAnsi="宋体" w:cs="宋体"/>
          <w:color w:val="000000"/>
          <w:sz w:val="17"/>
        </w:rPr>
        <w:t>的浓度为</w:t>
      </w:r>
      <w:r>
        <w:rPr>
          <w:rFonts w:ascii="Times New Roman" w:eastAsia="Times New Roman" w:hAnsi="Times New Roman" w:cs="Times New Roman"/>
          <w:color w:val="000000"/>
          <w:sz w:val="17"/>
        </w:rPr>
        <w:t>10</w:t>
      </w:r>
      <w:r>
        <w:rPr>
          <w:rFonts w:ascii="宋体" w:eastAsia="宋体" w:hAnsi="宋体" w:cs="宋体"/>
          <w:color w:val="000000"/>
          <w:sz w:val="17"/>
        </w:rPr>
        <w:t>?</w:t>
      </w:r>
      <w:r>
        <w:rPr>
          <w:rFonts w:ascii="Times New Roman" w:eastAsia="Times New Roman" w:hAnsi="Times New Roman" w:cs="Times New Roman"/>
          <w:color w:val="000000"/>
          <w:sz w:val="17"/>
        </w:rPr>
        <w:t>3</w:t>
      </w:r>
      <w:r>
        <w:rPr>
          <w:rFonts w:ascii="宋体" w:eastAsia="宋体" w:hAnsi="宋体" w:cs="宋体"/>
          <w:color w:val="000000"/>
          <w:sz w:val="17"/>
        </w:rPr>
        <w:t xml:space="preserve"> </w:t>
      </w:r>
      <w:r>
        <w:rPr>
          <w:rFonts w:ascii="Times New Roman" w:eastAsia="Times New Roman" w:hAnsi="Times New Roman" w:cs="Times New Roman"/>
          <w:color w:val="000000"/>
          <w:sz w:val="17"/>
        </w:rPr>
        <w:t>M</w:t>
      </w:r>
      <w:r>
        <w:rPr>
          <w:rFonts w:ascii="宋体" w:eastAsia="宋体" w:hAnsi="宋体" w:cs="宋体"/>
          <w:color w:val="000000"/>
          <w:sz w:val="17"/>
        </w:rPr>
        <w:t>。这个数值会被高估，因为</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w:t>
      </w:r>
      <w:r>
        <w:rPr>
          <w:rFonts w:ascii="宋体" w:eastAsia="宋体" w:hAnsi="宋体" w:cs="宋体"/>
          <w:color w:val="000000"/>
          <w:sz w:val="17"/>
        </w:rPr>
        <w:t>很容易在水溶液中经历各种反应</w:t>
      </w:r>
      <w:r>
        <w:rPr>
          <w:rFonts w:ascii="Times New Roman" w:eastAsia="Times New Roman" w:hAnsi="Times New Roman" w:cs="Times New Roman"/>
          <w:color w:val="000000"/>
          <w:sz w:val="17"/>
        </w:rPr>
        <w:t>(Cleaves,</w:t>
      </w:r>
      <w:r>
        <w:rPr>
          <w:rFonts w:ascii="宋体" w:eastAsia="宋体" w:hAnsi="宋体" w:cs="宋体"/>
          <w:color w:val="000000"/>
          <w:sz w:val="17"/>
        </w:rPr>
        <w:t xml:space="preserve"> </w:t>
      </w:r>
      <w:r>
        <w:rPr>
          <w:rFonts w:ascii="Times New Roman" w:eastAsia="Times New Roman" w:hAnsi="Times New Roman" w:cs="Times New Roman"/>
          <w:color w:val="327EB1"/>
          <w:sz w:val="17"/>
        </w:rPr>
        <w:t>2008)</w:t>
      </w:r>
      <w:r>
        <w:rPr>
          <w:rFonts w:ascii="宋体" w:eastAsia="宋体" w:hAnsi="宋体" w:cs="宋体"/>
          <w:color w:val="327EB1"/>
          <w:sz w:val="17"/>
        </w:rPr>
        <w:t>。</w:t>
      </w:r>
      <w:r>
        <w:rPr>
          <w:rFonts w:ascii="Times New Roman" w:eastAsia="Times New Roman" w:hAnsi="Times New Roman" w:cs="Times New Roman"/>
          <w:color w:val="000000"/>
          <w:sz w:val="17"/>
        </w:rPr>
        <w:t>Cannizzaro</w:t>
      </w:r>
      <w:r>
        <w:rPr>
          <w:rFonts w:ascii="宋体" w:eastAsia="宋体" w:hAnsi="宋体" w:cs="宋体"/>
          <w:color w:val="000000"/>
          <w:sz w:val="17"/>
        </w:rPr>
        <w:t>反应是</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w:t>
      </w:r>
      <w:r>
        <w:rPr>
          <w:rFonts w:ascii="宋体" w:eastAsia="宋体" w:hAnsi="宋体" w:cs="宋体"/>
          <w:color w:val="000000"/>
          <w:sz w:val="17"/>
        </w:rPr>
        <w:t>的一个可能的损失通道，该反应将两个</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w:t>
      </w:r>
      <w:r>
        <w:rPr>
          <w:rFonts w:ascii="宋体" w:eastAsia="宋体" w:hAnsi="宋体" w:cs="宋体"/>
          <w:color w:val="000000"/>
          <w:sz w:val="17"/>
        </w:rPr>
        <w:t>分子转化为一个甲酸分子</w:t>
      </w:r>
      <w:r>
        <w:rPr>
          <w:rFonts w:ascii="Times New Roman" w:eastAsia="Times New Roman" w:hAnsi="Times New Roman" w:cs="Times New Roman"/>
          <w:color w:val="000000"/>
          <w:sz w:val="17"/>
        </w:rPr>
        <w:t>(HCOO</w:t>
      </w:r>
      <w:r>
        <w:rPr>
          <w:rFonts w:ascii="宋体" w:eastAsia="宋体" w:hAnsi="宋体" w:cs="宋体"/>
          <w:color w:val="000000"/>
          <w:sz w:val="17"/>
        </w:rPr>
        <w:t xml:space="preserve"> </w:t>
      </w:r>
      <w:r>
        <w:rPr>
          <w:rFonts w:ascii="Times New Roman" w:eastAsia="Times New Roman" w:hAnsi="Times New Roman" w:cs="Times New Roman"/>
          <w:color w:val="000000"/>
          <w:sz w:val="17"/>
        </w:rPr>
        <w:t>-)</w:t>
      </w:r>
      <w:r>
        <w:rPr>
          <w:rFonts w:ascii="宋体" w:eastAsia="宋体" w:hAnsi="宋体" w:cs="宋体"/>
          <w:color w:val="000000"/>
          <w:sz w:val="17"/>
        </w:rPr>
        <w:t>和一个甲醇分子</w:t>
      </w:r>
      <w:r>
        <w:rPr>
          <w:rFonts w:ascii="Times New Roman" w:eastAsia="Times New Roman" w:hAnsi="Times New Roman" w:cs="Times New Roman"/>
          <w:color w:val="000000"/>
          <w:sz w:val="17"/>
        </w:rPr>
        <w:t>(CH</w:t>
      </w:r>
      <w:r>
        <w:rPr>
          <w:rFonts w:ascii="Times New Roman" w:eastAsia="Times New Roman" w:hAnsi="Times New Roman" w:cs="Times New Roman"/>
          <w:color w:val="000000"/>
          <w:sz w:val="12"/>
          <w:vertAlign w:val="subscript"/>
        </w:rPr>
        <w:t>3</w:t>
      </w:r>
      <w:r>
        <w:rPr>
          <w:rFonts w:ascii="Times New Roman" w:eastAsia="Times New Roman" w:hAnsi="Times New Roman" w:cs="Times New Roman"/>
          <w:color w:val="000000"/>
          <w:sz w:val="17"/>
        </w:rPr>
        <w:t>OH)(Benner</w:t>
      </w:r>
      <w:r>
        <w:rPr>
          <w:rFonts w:ascii="宋体" w:eastAsia="宋体" w:hAnsi="宋体" w:cs="宋体"/>
          <w:color w:val="327EB1"/>
          <w:sz w:val="17"/>
        </w:rPr>
        <w:t>等</w:t>
      </w:r>
      <w:r>
        <w:rPr>
          <w:rFonts w:ascii="宋体" w:eastAsia="宋体" w:hAnsi="宋体" w:cs="宋体"/>
          <w:color w:val="000000"/>
          <w:sz w:val="17"/>
        </w:rPr>
        <w:t>，</w:t>
      </w:r>
      <w:r>
        <w:rPr>
          <w:rFonts w:ascii="Times New Roman" w:eastAsia="Times New Roman" w:hAnsi="Times New Roman" w:cs="Times New Roman"/>
          <w:color w:val="327EB1"/>
          <w:sz w:val="17"/>
        </w:rPr>
        <w:t>2012)</w:t>
      </w:r>
      <w:r>
        <w:rPr>
          <w:rFonts w:ascii="宋体" w:eastAsia="宋体" w:hAnsi="宋体" w:cs="宋体"/>
          <w:color w:val="327EB1"/>
          <w:sz w:val="17"/>
        </w:rPr>
        <w:t>。</w:t>
      </w:r>
      <w:r>
        <w:rPr>
          <w:rFonts w:ascii="宋体" w:eastAsia="宋体" w:hAnsi="宋体" w:cs="宋体"/>
          <w:color w:val="000000"/>
          <w:sz w:val="17"/>
        </w:rPr>
        <w:t>在如此低的浓度下</w:t>
      </w:r>
      <w:r>
        <w:rPr>
          <w:rFonts w:ascii="Times New Roman" w:eastAsia="Times New Roman" w:hAnsi="Times New Roman" w:cs="Times New Roman"/>
          <w:color w:val="000000"/>
          <w:sz w:val="17"/>
        </w:rPr>
        <w:t>(</w:t>
      </w:r>
      <w:r>
        <w:rPr>
          <w:rFonts w:ascii="宋体" w:eastAsia="宋体" w:hAnsi="宋体" w:cs="宋体"/>
          <w:color w:val="000000"/>
          <w:sz w:val="17"/>
        </w:rPr>
        <w:t>?</w:t>
      </w:r>
      <w:r>
        <w:rPr>
          <w:rFonts w:ascii="Times New Roman" w:eastAsia="Times New Roman" w:hAnsi="Times New Roman" w:cs="Times New Roman"/>
          <w:color w:val="000000"/>
          <w:sz w:val="17"/>
        </w:rPr>
        <w:t>10</w:t>
      </w:r>
      <w:r>
        <w:rPr>
          <w:rFonts w:ascii="宋体" w:eastAsia="宋体" w:hAnsi="宋体" w:cs="宋体"/>
          <w:color w:val="000000"/>
          <w:sz w:val="17"/>
        </w:rPr>
        <w:t xml:space="preserve">? </w:t>
      </w:r>
      <w:r>
        <w:rPr>
          <w:rFonts w:ascii="Times New Roman" w:eastAsia="Times New Roman" w:hAnsi="Times New Roman" w:cs="Times New Roman"/>
          <w:color w:val="000000"/>
          <w:sz w:val="17"/>
        </w:rPr>
        <w:t>3m)</w:t>
      </w:r>
      <w:r>
        <w:rPr>
          <w:rFonts w:ascii="宋体" w:eastAsia="宋体" w:hAnsi="宋体" w:cs="宋体"/>
          <w:color w:val="000000"/>
          <w:sz w:val="17"/>
        </w:rPr>
        <w:t>，即使在有效的催化矿物质和盐的存在下，也没有观察到糖产物</w:t>
      </w:r>
      <w:r>
        <w:rPr>
          <w:rFonts w:ascii="Times New Roman" w:eastAsia="Times New Roman" w:hAnsi="Times New Roman" w:cs="Times New Roman"/>
          <w:color w:val="000000"/>
          <w:sz w:val="17"/>
        </w:rPr>
        <w:t>(Gabel</w:t>
      </w:r>
      <w:r>
        <w:rPr>
          <w:rFonts w:ascii="宋体" w:eastAsia="宋体" w:hAnsi="宋体" w:cs="宋体"/>
          <w:color w:val="000000"/>
          <w:sz w:val="17"/>
        </w:rPr>
        <w:t xml:space="preserve"> </w:t>
      </w:r>
      <w:r>
        <w:rPr>
          <w:rFonts w:ascii="Times New Roman" w:eastAsia="Times New Roman" w:hAnsi="Times New Roman" w:cs="Times New Roman"/>
          <w:color w:val="327EB1"/>
          <w:sz w:val="17"/>
        </w:rPr>
        <w:t>and</w:t>
      </w:r>
      <w:r>
        <w:rPr>
          <w:rFonts w:ascii="宋体" w:eastAsia="宋体" w:hAnsi="宋体" w:cs="宋体"/>
          <w:color w:val="327EB1"/>
          <w:sz w:val="17"/>
        </w:rPr>
        <w:t xml:space="preserve"> </w:t>
      </w:r>
      <w:r>
        <w:rPr>
          <w:rFonts w:ascii="Times New Roman" w:eastAsia="Times New Roman" w:hAnsi="Times New Roman" w:cs="Times New Roman"/>
          <w:color w:val="327EB1"/>
          <w:sz w:val="17"/>
        </w:rPr>
        <w:t>Ponnamperuma</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1967;Reid</w:t>
      </w:r>
      <w:r>
        <w:rPr>
          <w:rFonts w:ascii="宋体" w:eastAsia="宋体" w:hAnsi="宋体" w:cs="宋体"/>
          <w:color w:val="327EB1"/>
          <w:sz w:val="17"/>
        </w:rPr>
        <w:t>和</w:t>
      </w:r>
      <w:r>
        <w:rPr>
          <w:rFonts w:ascii="Times New Roman" w:eastAsia="Times New Roman" w:hAnsi="Times New Roman" w:cs="Times New Roman"/>
          <w:color w:val="327EB1"/>
          <w:sz w:val="17"/>
        </w:rPr>
        <w:t>Orgel</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1967;</w:t>
      </w:r>
      <w:r>
        <w:rPr>
          <w:rFonts w:ascii="宋体" w:eastAsia="宋体" w:hAnsi="宋体" w:cs="宋体"/>
          <w:color w:val="327EB1"/>
          <w:sz w:val="17"/>
        </w:rPr>
        <w:t>凯恩斯</w:t>
      </w:r>
      <w:r>
        <w:rPr>
          <w:rFonts w:ascii="Times New Roman" w:eastAsia="Times New Roman" w:hAnsi="Times New Roman" w:cs="Times New Roman"/>
          <w:color w:val="327EB1"/>
          <w:sz w:val="17"/>
        </w:rPr>
        <w:t>-</w:t>
      </w:r>
      <w:r>
        <w:rPr>
          <w:rFonts w:ascii="宋体" w:eastAsia="宋体" w:hAnsi="宋体" w:cs="宋体"/>
          <w:color w:val="327EB1"/>
          <w:sz w:val="17"/>
        </w:rPr>
        <w:t>史密斯等人</w:t>
      </w:r>
      <w:r>
        <w:rPr>
          <w:rFonts w:ascii="宋体" w:eastAsia="宋体" w:hAnsi="宋体" w:cs="宋体"/>
          <w:color w:val="000000"/>
          <w:sz w:val="17"/>
        </w:rPr>
        <w:t>，</w:t>
      </w:r>
      <w:r>
        <w:rPr>
          <w:rFonts w:ascii="Times New Roman" w:eastAsia="Times New Roman" w:hAnsi="Times New Roman" w:cs="Times New Roman"/>
          <w:color w:val="327EB1"/>
          <w:sz w:val="17"/>
        </w:rPr>
        <w:t>1972</w:t>
      </w:r>
      <w:r>
        <w:rPr>
          <w:rFonts w:ascii="宋体" w:eastAsia="宋体" w:hAnsi="宋体" w:cs="宋体"/>
          <w:color w:val="327EB1"/>
          <w:sz w:val="17"/>
        </w:rPr>
        <w:t>年</w:t>
      </w:r>
      <w:r>
        <w:rPr>
          <w:rFonts w:ascii="Times New Roman" w:eastAsia="Times New Roman" w:hAnsi="Times New Roman" w:cs="Times New Roman"/>
          <w:color w:val="327EB1"/>
          <w:sz w:val="17"/>
        </w:rPr>
        <w:t>;Schwartz</w:t>
      </w:r>
      <w:r>
        <w:rPr>
          <w:rFonts w:ascii="宋体" w:eastAsia="宋体" w:hAnsi="宋体" w:cs="宋体"/>
          <w:color w:val="327EB1"/>
          <w:sz w:val="17"/>
        </w:rPr>
        <w:t xml:space="preserve"> </w:t>
      </w:r>
      <w:r>
        <w:rPr>
          <w:rFonts w:ascii="Times New Roman" w:eastAsia="Times New Roman" w:hAnsi="Times New Roman" w:cs="Times New Roman"/>
          <w:color w:val="327EB1"/>
          <w:sz w:val="17"/>
        </w:rPr>
        <w:t>and</w:t>
      </w:r>
      <w:r>
        <w:rPr>
          <w:rFonts w:ascii="宋体" w:eastAsia="宋体" w:hAnsi="宋体" w:cs="宋体"/>
          <w:color w:val="327EB1"/>
          <w:sz w:val="17"/>
        </w:rPr>
        <w:t xml:space="preserve"> </w:t>
      </w:r>
      <w:r>
        <w:rPr>
          <w:rFonts w:ascii="Times New Roman" w:eastAsia="Times New Roman" w:hAnsi="Times New Roman" w:cs="Times New Roman"/>
          <w:color w:val="327EB1"/>
          <w:sz w:val="17"/>
        </w:rPr>
        <w:t>De</w:t>
      </w:r>
      <w:r>
        <w:rPr>
          <w:rFonts w:ascii="宋体" w:eastAsia="宋体" w:hAnsi="宋体" w:cs="宋体"/>
          <w:color w:val="327EB1"/>
          <w:sz w:val="17"/>
        </w:rPr>
        <w:t xml:space="preserve"> </w:t>
      </w:r>
      <w:r>
        <w:rPr>
          <w:rFonts w:ascii="Times New Roman" w:eastAsia="Times New Roman" w:hAnsi="Times New Roman" w:cs="Times New Roman"/>
          <w:color w:val="327EB1"/>
          <w:sz w:val="17"/>
        </w:rPr>
        <w:t>Graaf</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1993)</w:t>
      </w:r>
      <w:r>
        <w:rPr>
          <w:rFonts w:ascii="宋体" w:eastAsia="宋体" w:hAnsi="宋体" w:cs="宋体"/>
          <w:color w:val="327EB1"/>
          <w:sz w:val="17"/>
        </w:rPr>
        <w:t>。</w:t>
      </w:r>
      <w:r>
        <w:rPr>
          <w:rFonts w:ascii="宋体" w:eastAsia="宋体" w:hAnsi="宋体" w:cs="宋体"/>
          <w:color w:val="000000"/>
          <w:sz w:val="17"/>
        </w:rPr>
        <w:t>第四，核糖在水溶液中迅速分解。核糖的半衰期在</w:t>
      </w:r>
      <w:r>
        <w:rPr>
          <w:rFonts w:ascii="Times New Roman" w:eastAsia="Times New Roman" w:hAnsi="Times New Roman" w:cs="Times New Roman"/>
          <w:color w:val="000000"/>
          <w:sz w:val="17"/>
        </w:rPr>
        <w:t>100</w:t>
      </w:r>
      <w:r>
        <w:rPr>
          <w:rFonts w:ascii="宋体" w:eastAsia="宋体" w:hAnsi="宋体" w:cs="宋体"/>
          <w:color w:val="000000"/>
          <w:sz w:val="17"/>
        </w:rPr>
        <w:t>?</w:t>
      </w:r>
      <w:r>
        <w:rPr>
          <w:rFonts w:ascii="宋体" w:eastAsia="宋体" w:hAnsi="宋体" w:cs="宋体"/>
          <w:color w:val="000000"/>
          <w:sz w:val="12"/>
        </w:rPr>
        <w:t>℃</w:t>
      </w:r>
      <w:r>
        <w:rPr>
          <w:rFonts w:ascii="宋体" w:eastAsia="宋体" w:hAnsi="宋体" w:cs="宋体"/>
          <w:color w:val="000000"/>
          <w:sz w:val="17"/>
        </w:rPr>
        <w:t>和</w:t>
      </w:r>
      <w:r>
        <w:rPr>
          <w:rFonts w:ascii="Times New Roman" w:eastAsia="Times New Roman" w:hAnsi="Times New Roman" w:cs="Times New Roman"/>
          <w:color w:val="000000"/>
          <w:sz w:val="17"/>
        </w:rPr>
        <w:t>pH</w:t>
      </w:r>
      <w:r>
        <w:rPr>
          <w:rFonts w:ascii="宋体" w:eastAsia="宋体" w:hAnsi="宋体" w:cs="宋体"/>
          <w:color w:val="000000"/>
          <w:sz w:val="17"/>
        </w:rPr>
        <w:t xml:space="preserve"> </w:t>
      </w:r>
      <w:r>
        <w:rPr>
          <w:rFonts w:ascii="Times New Roman" w:eastAsia="Times New Roman" w:hAnsi="Times New Roman" w:cs="Times New Roman"/>
          <w:color w:val="000000"/>
          <w:sz w:val="17"/>
        </w:rPr>
        <w:t>7.0</w:t>
      </w:r>
      <w:r>
        <w:rPr>
          <w:rFonts w:ascii="宋体" w:eastAsia="宋体" w:hAnsi="宋体" w:cs="宋体"/>
          <w:color w:val="000000"/>
          <w:sz w:val="17"/>
        </w:rPr>
        <w:t>时为</w:t>
      </w:r>
      <w:r>
        <w:rPr>
          <w:rFonts w:ascii="Times New Roman" w:eastAsia="Times New Roman" w:hAnsi="Times New Roman" w:cs="Times New Roman"/>
          <w:color w:val="000000"/>
          <w:sz w:val="17"/>
        </w:rPr>
        <w:t>73</w:t>
      </w:r>
      <w:r>
        <w:rPr>
          <w:rFonts w:ascii="宋体" w:eastAsia="宋体" w:hAnsi="宋体" w:cs="宋体"/>
          <w:color w:val="000000"/>
          <w:sz w:val="17"/>
        </w:rPr>
        <w:t xml:space="preserve"> </w:t>
      </w:r>
      <w:r>
        <w:rPr>
          <w:rFonts w:ascii="Times New Roman" w:eastAsia="Times New Roman" w:hAnsi="Times New Roman" w:cs="Times New Roman"/>
          <w:color w:val="000000"/>
          <w:sz w:val="17"/>
        </w:rPr>
        <w:t>min</w:t>
      </w:r>
      <w:r>
        <w:rPr>
          <w:rFonts w:ascii="宋体" w:eastAsia="宋体" w:hAnsi="宋体" w:cs="宋体"/>
          <w:color w:val="000000"/>
          <w:sz w:val="17"/>
        </w:rPr>
        <w:t>，在</w:t>
      </w:r>
      <w:r>
        <w:rPr>
          <w:rFonts w:ascii="Times New Roman" w:eastAsia="Times New Roman" w:hAnsi="Times New Roman" w:cs="Times New Roman"/>
          <w:color w:val="000000"/>
          <w:sz w:val="17"/>
        </w:rPr>
        <w:t>0</w:t>
      </w:r>
      <w:r>
        <w:rPr>
          <w:rFonts w:ascii="宋体" w:eastAsia="宋体" w:hAnsi="宋体" w:cs="宋体"/>
          <w:color w:val="000000"/>
          <w:sz w:val="17"/>
        </w:rPr>
        <w:t>?</w:t>
      </w:r>
      <w:r>
        <w:rPr>
          <w:rFonts w:ascii="宋体" w:eastAsia="宋体" w:hAnsi="宋体" w:cs="宋体"/>
          <w:color w:val="000000"/>
          <w:sz w:val="12"/>
        </w:rPr>
        <w:t>℃</w:t>
      </w:r>
      <w:r>
        <w:rPr>
          <w:rFonts w:ascii="宋体" w:eastAsia="宋体" w:hAnsi="宋体" w:cs="宋体"/>
          <w:color w:val="000000"/>
          <w:sz w:val="17"/>
        </w:rPr>
        <w:t>和</w:t>
      </w:r>
      <w:r>
        <w:rPr>
          <w:rFonts w:ascii="Times New Roman" w:eastAsia="Times New Roman" w:hAnsi="Times New Roman" w:cs="Times New Roman"/>
          <w:color w:val="000000"/>
          <w:sz w:val="17"/>
        </w:rPr>
        <w:t>pH</w:t>
      </w:r>
      <w:r>
        <w:rPr>
          <w:rFonts w:ascii="宋体" w:eastAsia="宋体" w:hAnsi="宋体" w:cs="宋体"/>
          <w:color w:val="000000"/>
          <w:sz w:val="17"/>
        </w:rPr>
        <w:t xml:space="preserve"> </w:t>
      </w:r>
      <w:r>
        <w:rPr>
          <w:rFonts w:ascii="Times New Roman" w:eastAsia="Times New Roman" w:hAnsi="Times New Roman" w:cs="Times New Roman"/>
          <w:color w:val="000000"/>
          <w:sz w:val="17"/>
        </w:rPr>
        <w:t>7.0</w:t>
      </w:r>
      <w:r>
        <w:rPr>
          <w:rFonts w:ascii="宋体" w:eastAsia="宋体" w:hAnsi="宋体" w:cs="宋体"/>
          <w:color w:val="000000"/>
          <w:sz w:val="17"/>
        </w:rPr>
        <w:t>时为</w:t>
      </w:r>
      <w:r>
        <w:rPr>
          <w:rFonts w:ascii="Times New Roman" w:eastAsia="Times New Roman" w:hAnsi="Times New Roman" w:cs="Times New Roman"/>
          <w:color w:val="000000"/>
          <w:sz w:val="17"/>
        </w:rPr>
        <w:t>44</w:t>
      </w:r>
      <w:r>
        <w:rPr>
          <w:rFonts w:ascii="宋体" w:eastAsia="宋体" w:hAnsi="宋体" w:cs="宋体"/>
          <w:color w:val="000000"/>
          <w:sz w:val="17"/>
        </w:rPr>
        <w:t>年</w:t>
      </w:r>
      <w:r>
        <w:rPr>
          <w:rFonts w:ascii="Times New Roman" w:eastAsia="Times New Roman" w:hAnsi="Times New Roman" w:cs="Times New Roman"/>
          <w:color w:val="000000"/>
          <w:sz w:val="17"/>
        </w:rPr>
        <w:t>(Larralde</w:t>
      </w:r>
      <w:r>
        <w:rPr>
          <w:rFonts w:ascii="宋体" w:eastAsia="宋体" w:hAnsi="宋体" w:cs="宋体"/>
          <w:color w:val="327EB1"/>
          <w:sz w:val="17"/>
        </w:rPr>
        <w:t>等</w:t>
      </w:r>
      <w:r>
        <w:rPr>
          <w:rFonts w:ascii="宋体" w:eastAsia="宋体" w:hAnsi="宋体" w:cs="宋体"/>
          <w:color w:val="000000"/>
          <w:sz w:val="17"/>
        </w:rPr>
        <w:t>，</w:t>
      </w:r>
      <w:r>
        <w:rPr>
          <w:rFonts w:ascii="Times New Roman" w:eastAsia="Times New Roman" w:hAnsi="Times New Roman" w:cs="Times New Roman"/>
          <w:color w:val="327EB1"/>
          <w:sz w:val="17"/>
        </w:rPr>
        <w:t>1995)</w:t>
      </w:r>
      <w:r>
        <w:rPr>
          <w:rFonts w:ascii="宋体" w:eastAsia="宋体" w:hAnsi="宋体" w:cs="宋体"/>
          <w:color w:val="327EB1"/>
          <w:sz w:val="17"/>
        </w:rPr>
        <w:t>。</w:t>
      </w:r>
      <w:r w:rsidRPr="00D617C6">
        <w:rPr>
          <w:rFonts w:ascii="宋体" w:eastAsia="宋体" w:hAnsi="宋体" w:cs="宋体"/>
          <w:color w:val="000000"/>
          <w:sz w:val="17"/>
          <w:u w:val="single"/>
        </w:rPr>
        <w:t>核糖的不稳定性促使一些研究人员探索核糖和其他糖不是第一种遗传物质的组成成分，而在此之前出现了更简单、更稳定的化合物，如肽核酸</w:t>
      </w:r>
      <w:r w:rsidRPr="00D617C6">
        <w:rPr>
          <w:rFonts w:ascii="Times New Roman" w:eastAsia="Times New Roman" w:hAnsi="Times New Roman" w:cs="Times New Roman"/>
          <w:color w:val="000000"/>
          <w:sz w:val="17"/>
          <w:u w:val="single"/>
        </w:rPr>
        <w:t>(</w:t>
      </w:r>
      <w:r>
        <w:rPr>
          <w:rFonts w:ascii="Times New Roman" w:eastAsia="Times New Roman" w:hAnsi="Times New Roman" w:cs="Times New Roman"/>
          <w:color w:val="000000"/>
          <w:sz w:val="17"/>
        </w:rPr>
        <w:t>Nielsen,</w:t>
      </w:r>
      <w:r>
        <w:rPr>
          <w:rFonts w:ascii="宋体" w:eastAsia="宋体" w:hAnsi="宋体" w:cs="宋体"/>
          <w:color w:val="000000"/>
          <w:sz w:val="17"/>
        </w:rPr>
        <w:t xml:space="preserve"> </w:t>
      </w:r>
      <w:r>
        <w:rPr>
          <w:rFonts w:ascii="Times New Roman" w:eastAsia="Times New Roman" w:hAnsi="Times New Roman" w:cs="Times New Roman"/>
          <w:color w:val="327EB1"/>
          <w:sz w:val="17"/>
        </w:rPr>
        <w:t>1993;Larralde</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1995;Nielson</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2000)</w:t>
      </w:r>
      <w:r>
        <w:rPr>
          <w:rFonts w:ascii="宋体" w:eastAsia="宋体" w:hAnsi="宋体" w:cs="宋体"/>
          <w:color w:val="327EB1"/>
          <w:sz w:val="17"/>
        </w:rPr>
        <w:t>。</w:t>
      </w:r>
    </w:p>
    <w:p w:rsidR="00917D8E" w:rsidRDefault="00917D8E">
      <w:pPr>
        <w:spacing w:line="14" w:lineRule="exact"/>
        <w:sectPr w:rsidR="00917D8E">
          <w:type w:val="continuous"/>
          <w:pgSz w:w="11900" w:h="17780"/>
          <w:pgMar w:top="940" w:right="820" w:bottom="1440" w:left="640" w:header="720" w:footer="720" w:gutter="0"/>
          <w:cols w:num="2" w:space="720" w:equalWidth="0">
            <w:col w:w="5040" w:space="340"/>
            <w:col w:w="5060"/>
          </w:cols>
        </w:sectPr>
      </w:pPr>
    </w:p>
    <w:p w:rsidR="00917D8E" w:rsidRDefault="00FD282C">
      <w:pPr>
        <w:pBdr>
          <w:top w:val="single" w:sz="0" w:space="17" w:color="FFFFFF"/>
        </w:pBdr>
        <w:ind w:left="2260"/>
        <w:sectPr w:rsidR="00917D8E">
          <w:type w:val="continuous"/>
          <w:pgSz w:w="11900" w:h="17780"/>
          <w:pgMar w:top="940" w:right="820" w:bottom="1440" w:left="640" w:header="720" w:footer="720" w:gutter="0"/>
          <w:cols w:space="720"/>
        </w:sectPr>
      </w:pPr>
      <w:r>
        <w:rPr>
          <w:noProof/>
        </w:rPr>
        <w:lastRenderedPageBreak/>
        <w:drawing>
          <wp:inline distT="0" distB="0" distL="0" distR="0">
            <wp:extent cx="3746500" cy="3683000"/>
            <wp:effectExtent l="0" t="0" r="0" b="0"/>
            <wp:docPr id="19" name="Drawing 19" descr="IMAGE"/>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pic:cNvPicPr>
                  </pic:nvPicPr>
                  <pic:blipFill>
                    <a:blip r:embed="rId10"/>
                    <a:stretch>
                      <a:fillRect/>
                    </a:stretch>
                  </pic:blipFill>
                  <pic:spPr>
                    <a:xfrm>
                      <a:off x="0" y="0"/>
                      <a:ext cx="3746500" cy="3683000"/>
                    </a:xfrm>
                    <a:prstGeom prst="rect">
                      <a:avLst/>
                    </a:prstGeom>
                  </pic:spPr>
                </pic:pic>
              </a:graphicData>
            </a:graphic>
          </wp:inline>
        </w:drawing>
      </w:r>
    </w:p>
    <w:p w:rsidR="00917D8E" w:rsidRDefault="00FD282C">
      <w:pPr>
        <w:pBdr>
          <w:top w:val="single" w:sz="0" w:space="11" w:color="FFFFFF"/>
        </w:pBdr>
        <w:ind w:left="3400" w:right="3400"/>
        <w:jc w:val="left"/>
        <w:sectPr w:rsidR="00917D8E">
          <w:type w:val="continuous"/>
          <w:pgSz w:w="11900" w:h="17780"/>
          <w:pgMar w:top="940" w:right="820" w:bottom="1440" w:left="640" w:header="720" w:footer="720" w:gutter="0"/>
          <w:cols w:space="720"/>
        </w:sectPr>
      </w:pPr>
      <w:r>
        <w:rPr>
          <w:rFonts w:ascii="宋体" w:eastAsia="宋体" w:hAnsi="宋体" w:cs="宋体"/>
          <w:color w:val="000000"/>
          <w:sz w:val="12"/>
        </w:rPr>
        <w:lastRenderedPageBreak/>
        <w:t>图</w:t>
      </w:r>
      <w:r>
        <w:rPr>
          <w:rFonts w:ascii="Times New Roman" w:eastAsia="Times New Roman" w:hAnsi="Times New Roman" w:cs="Times New Roman"/>
          <w:color w:val="000000"/>
          <w:sz w:val="12"/>
        </w:rPr>
        <w:t>6</w:t>
      </w:r>
      <w:r>
        <w:rPr>
          <w:rFonts w:ascii="宋体" w:eastAsia="宋体" w:hAnsi="宋体" w:cs="宋体"/>
          <w:color w:val="000000"/>
          <w:sz w:val="12"/>
        </w:rPr>
        <w:t>。</w:t>
      </w:r>
      <w:r>
        <w:rPr>
          <w:rFonts w:ascii="Times New Roman" w:eastAsia="Times New Roman" w:hAnsi="Times New Roman" w:cs="Times New Roman"/>
          <w:color w:val="000000"/>
          <w:sz w:val="8"/>
        </w:rPr>
        <w:t>d</w:t>
      </w:r>
      <w:r>
        <w:rPr>
          <w:rFonts w:ascii="宋体" w:eastAsia="宋体" w:hAnsi="宋体" w:cs="宋体"/>
          <w:color w:val="000000"/>
          <w:sz w:val="8"/>
        </w:rPr>
        <w:t xml:space="preserve"> </w:t>
      </w:r>
      <w:r>
        <w:rPr>
          <w:rFonts w:ascii="Times New Roman" w:eastAsia="Times New Roman" w:hAnsi="Times New Roman" w:cs="Times New Roman"/>
          <w:color w:val="000000"/>
          <w:sz w:val="8"/>
        </w:rPr>
        <w:t>-</w:t>
      </w:r>
      <w:r>
        <w:rPr>
          <w:rFonts w:ascii="宋体" w:eastAsia="宋体" w:hAnsi="宋体" w:cs="宋体"/>
          <w:color w:val="000000"/>
          <w:sz w:val="8"/>
        </w:rPr>
        <w:t>核糖</w:t>
      </w:r>
      <w:r>
        <w:rPr>
          <w:rFonts w:ascii="宋体" w:eastAsia="宋体" w:hAnsi="宋体" w:cs="宋体"/>
          <w:color w:val="000000"/>
          <w:sz w:val="12"/>
        </w:rPr>
        <w:t>和一些具有相似结构的戊糖。</w:t>
      </w:r>
    </w:p>
    <w:p w:rsidR="00917D8E" w:rsidRDefault="0055719A">
      <w:pPr>
        <w:pageBreakBefore/>
        <w:ind w:left="3300"/>
        <w:sectPr w:rsidR="00917D8E">
          <w:type w:val="continuous"/>
          <w:pgSz w:w="11900" w:h="17780"/>
          <w:pgMar w:top="940" w:right="620" w:bottom="1440" w:left="840" w:header="720" w:footer="720" w:gutter="0"/>
          <w:cols w:space="720"/>
        </w:sectPr>
      </w:pPr>
      <w:r>
        <w:pict>
          <v:group id="_x0000_s1104" style="width:355pt;height:7pt;mso-position-horizontal-relative:char;mso-position-vertical-relative:line" coordsize="7100,140">
            <v:shape id="_x0000_s1106" type="#_x0000_t202" style="position:absolute;left:6820;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1129</w:t>
                    </w:r>
                  </w:p>
                </w:txbxContent>
              </v:textbox>
            </v:shape>
            <v:shape id="_x0000_s1105" type="#_x0000_t202" style="position:absolute;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w10:wrap type="none"/>
            <w10:anchorlock/>
          </v:group>
        </w:pict>
      </w:r>
    </w:p>
    <w:p w:rsidR="00917D8E" w:rsidRDefault="00FD282C">
      <w:pPr>
        <w:pBdr>
          <w:top w:val="single" w:sz="0" w:space="12" w:color="FFFFFF"/>
        </w:pBdr>
        <w:ind w:left="1080"/>
      </w:pPr>
      <w:r>
        <w:rPr>
          <w:noProof/>
        </w:rPr>
        <w:lastRenderedPageBreak/>
        <w:drawing>
          <wp:inline distT="0" distB="0" distL="0" distR="0">
            <wp:extent cx="5245100" cy="1168400"/>
            <wp:effectExtent l="0" t="0" r="0" b="0"/>
            <wp:docPr id="22" name="Drawing 22" descr="IMAGE"/>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pic:cNvPicPr>
                  </pic:nvPicPr>
                  <pic:blipFill>
                    <a:blip r:embed="rId11"/>
                    <a:stretch>
                      <a:fillRect/>
                    </a:stretch>
                  </pic:blipFill>
                  <pic:spPr>
                    <a:xfrm>
                      <a:off x="0" y="0"/>
                      <a:ext cx="5245100" cy="1168400"/>
                    </a:xfrm>
                    <a:prstGeom prst="rect">
                      <a:avLst/>
                    </a:prstGeom>
                  </pic:spPr>
                </pic:pic>
              </a:graphicData>
            </a:graphic>
          </wp:inline>
        </w:drawing>
      </w:r>
    </w:p>
    <w:p w:rsidR="00917D8E" w:rsidRDefault="00FD282C">
      <w:pPr>
        <w:spacing w:before="200"/>
        <w:ind w:left="1360" w:right="1380"/>
        <w:jc w:val="left"/>
        <w:sectPr w:rsidR="00917D8E">
          <w:type w:val="continuous"/>
          <w:pgSz w:w="11900" w:h="17780"/>
          <w:pgMar w:top="940" w:right="620" w:bottom="1440" w:left="840" w:header="720" w:footer="720" w:gutter="0"/>
          <w:cols w:space="720"/>
        </w:sectPr>
      </w:pPr>
      <w:r>
        <w:rPr>
          <w:rFonts w:ascii="宋体" w:eastAsia="宋体" w:hAnsi="宋体" w:cs="宋体"/>
          <w:color w:val="000000"/>
          <w:sz w:val="12"/>
        </w:rPr>
        <w:t>图</w:t>
      </w:r>
      <w:r>
        <w:rPr>
          <w:rFonts w:ascii="Times New Roman" w:eastAsia="Times New Roman" w:hAnsi="Times New Roman" w:cs="Times New Roman"/>
          <w:color w:val="000000"/>
          <w:sz w:val="12"/>
        </w:rPr>
        <w:t>7</w:t>
      </w:r>
      <w:r>
        <w:rPr>
          <w:rFonts w:ascii="宋体" w:eastAsia="宋体" w:hAnsi="宋体" w:cs="宋体"/>
          <w:color w:val="000000"/>
          <w:sz w:val="12"/>
        </w:rPr>
        <w:t>。</w:t>
      </w:r>
      <w:r>
        <w:rPr>
          <w:rFonts w:ascii="Times New Roman" w:eastAsia="Times New Roman" w:hAnsi="Times New Roman" w:cs="Times New Roman"/>
          <w:color w:val="327EB1"/>
          <w:sz w:val="12"/>
        </w:rPr>
        <w:t>Benner</w:t>
      </w:r>
      <w:r>
        <w:rPr>
          <w:rFonts w:ascii="宋体" w:eastAsia="宋体" w:hAnsi="宋体" w:cs="宋体"/>
          <w:color w:val="327EB1"/>
          <w:sz w:val="12"/>
        </w:rPr>
        <w:t>等</w:t>
      </w:r>
      <w:r>
        <w:rPr>
          <w:rFonts w:ascii="宋体" w:eastAsia="宋体" w:hAnsi="宋体" w:cs="宋体"/>
          <w:color w:val="000000"/>
          <w:sz w:val="12"/>
        </w:rPr>
        <w:t>人</w:t>
      </w:r>
      <w:r>
        <w:rPr>
          <w:rFonts w:ascii="Times New Roman" w:eastAsia="Times New Roman" w:hAnsi="Times New Roman" w:cs="Times New Roman"/>
          <w:color w:val="327EB1"/>
          <w:sz w:val="12"/>
        </w:rPr>
        <w:t>(2012)</w:t>
      </w:r>
      <w:r>
        <w:rPr>
          <w:rFonts w:ascii="宋体" w:eastAsia="宋体" w:hAnsi="宋体" w:cs="宋体"/>
          <w:color w:val="327EB1"/>
          <w:sz w:val="12"/>
        </w:rPr>
        <w:t>描述了硼酸盐在通过福尔摩斯反应选择性合成核糖中的作用。</w:t>
      </w:r>
    </w:p>
    <w:p w:rsidR="00917D8E" w:rsidRDefault="00FD282C">
      <w:pPr>
        <w:pBdr>
          <w:top w:val="single" w:sz="0" w:space="17" w:color="FFFFFF"/>
        </w:pBdr>
      </w:pPr>
      <w:r>
        <w:rPr>
          <w:rFonts w:ascii="宋体" w:eastAsia="宋体" w:hAnsi="宋体" w:cs="宋体"/>
          <w:color w:val="000000"/>
          <w:sz w:val="17"/>
        </w:rPr>
        <w:lastRenderedPageBreak/>
        <w:t>认识到这些问题后，实验员开始探索更有效的核糖合成催化剂，而这些催化剂有望出现在原始地球上。已经发现几种无机离子可以提高福尔莫斯反应中戊糖</w:t>
      </w:r>
      <w:r>
        <w:rPr>
          <w:rFonts w:ascii="Times New Roman" w:eastAsia="Times New Roman" w:hAnsi="Times New Roman" w:cs="Times New Roman"/>
          <w:color w:val="000000"/>
          <w:sz w:val="17"/>
        </w:rPr>
        <w:t>(</w:t>
      </w:r>
      <w:r>
        <w:rPr>
          <w:rFonts w:ascii="宋体" w:eastAsia="宋体" w:hAnsi="宋体" w:cs="宋体"/>
          <w:color w:val="000000"/>
          <w:sz w:val="17"/>
        </w:rPr>
        <w:t>包括核糖</w:t>
      </w:r>
      <w:r>
        <w:rPr>
          <w:rFonts w:ascii="Times New Roman" w:eastAsia="Times New Roman" w:hAnsi="Times New Roman" w:cs="Times New Roman"/>
          <w:color w:val="000000"/>
          <w:sz w:val="17"/>
        </w:rPr>
        <w:t>)</w:t>
      </w:r>
      <w:r>
        <w:rPr>
          <w:rFonts w:ascii="宋体" w:eastAsia="宋体" w:hAnsi="宋体" w:cs="宋体"/>
          <w:color w:val="000000"/>
          <w:sz w:val="17"/>
        </w:rPr>
        <w:t>的产率，包括硼酸盐</w:t>
      </w:r>
      <w:r>
        <w:rPr>
          <w:rFonts w:ascii="Times New Roman" w:eastAsia="Times New Roman" w:hAnsi="Times New Roman" w:cs="Times New Roman"/>
          <w:color w:val="000000"/>
          <w:sz w:val="17"/>
        </w:rPr>
        <w:t>(Ricardo</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2004</w:t>
      </w:r>
      <w:r>
        <w:rPr>
          <w:rFonts w:ascii="宋体" w:eastAsia="宋体" w:hAnsi="宋体" w:cs="宋体"/>
          <w:color w:val="327EB1"/>
          <w:sz w:val="17"/>
        </w:rPr>
        <w:t>年</w:t>
      </w:r>
      <w:r>
        <w:rPr>
          <w:rFonts w:ascii="Times New Roman" w:eastAsia="Times New Roman" w:hAnsi="Times New Roman" w:cs="Times New Roman"/>
          <w:color w:val="327EB1"/>
          <w:sz w:val="17"/>
        </w:rPr>
        <w:t>)</w:t>
      </w:r>
      <w:r>
        <w:rPr>
          <w:rFonts w:ascii="宋体" w:eastAsia="宋体" w:hAnsi="宋体" w:cs="宋体"/>
          <w:color w:val="327EB1"/>
          <w:sz w:val="17"/>
        </w:rPr>
        <w:t>、</w:t>
      </w:r>
      <w:r>
        <w:rPr>
          <w:rFonts w:ascii="宋体" w:eastAsia="宋体" w:hAnsi="宋体" w:cs="宋体"/>
          <w:color w:val="000000"/>
          <w:sz w:val="17"/>
        </w:rPr>
        <w:t>硅酸盐</w:t>
      </w:r>
      <w:r>
        <w:rPr>
          <w:rFonts w:ascii="Times New Roman" w:eastAsia="Times New Roman" w:hAnsi="Times New Roman" w:cs="Times New Roman"/>
          <w:color w:val="000000"/>
          <w:sz w:val="17"/>
        </w:rPr>
        <w:t>(Lambert</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2010a)</w:t>
      </w:r>
      <w:r>
        <w:rPr>
          <w:rFonts w:ascii="宋体" w:eastAsia="宋体" w:hAnsi="宋体" w:cs="宋体"/>
          <w:color w:val="000000"/>
          <w:sz w:val="17"/>
        </w:rPr>
        <w:t>和铅</w:t>
      </w:r>
      <w:r>
        <w:rPr>
          <w:rFonts w:ascii="Times New Roman" w:eastAsia="Times New Roman" w:hAnsi="Times New Roman" w:cs="Times New Roman"/>
          <w:color w:val="000000"/>
          <w:sz w:val="17"/>
        </w:rPr>
        <w:t>(Zubay,</w:t>
      </w:r>
      <w:r>
        <w:rPr>
          <w:rFonts w:ascii="宋体" w:eastAsia="宋体" w:hAnsi="宋体" w:cs="宋体"/>
          <w:color w:val="000000"/>
          <w:sz w:val="17"/>
        </w:rPr>
        <w:t xml:space="preserve"> </w:t>
      </w:r>
      <w:r>
        <w:rPr>
          <w:rFonts w:ascii="Times New Roman" w:eastAsia="Times New Roman" w:hAnsi="Times New Roman" w:cs="Times New Roman"/>
          <w:color w:val="327EB1"/>
          <w:sz w:val="17"/>
        </w:rPr>
        <w:t>1998</w:t>
      </w:r>
      <w:r>
        <w:rPr>
          <w:rFonts w:ascii="宋体" w:eastAsia="宋体" w:hAnsi="宋体" w:cs="宋体"/>
          <w:color w:val="327EB1"/>
          <w:sz w:val="17"/>
        </w:rPr>
        <w:t>年</w:t>
      </w:r>
      <w:r>
        <w:rPr>
          <w:rFonts w:ascii="Times New Roman" w:eastAsia="Times New Roman" w:hAnsi="Times New Roman" w:cs="Times New Roman"/>
          <w:color w:val="327EB1"/>
          <w:sz w:val="17"/>
        </w:rPr>
        <w:t>)</w:t>
      </w:r>
      <w:r>
        <w:rPr>
          <w:rFonts w:ascii="宋体" w:eastAsia="宋体" w:hAnsi="宋体" w:cs="宋体"/>
          <w:color w:val="327EB1"/>
          <w:sz w:val="17"/>
        </w:rPr>
        <w:t>。</w:t>
      </w:r>
      <w:r>
        <w:rPr>
          <w:rFonts w:ascii="宋体" w:eastAsia="宋体" w:hAnsi="宋体" w:cs="宋体"/>
          <w:color w:val="000000"/>
          <w:sz w:val="17"/>
        </w:rPr>
        <w:t>到目前为止报道的最有希望的机制是硼酸盐介导的核糖合成。在</w:t>
      </w:r>
      <w:r>
        <w:rPr>
          <w:rFonts w:ascii="Times New Roman" w:eastAsia="Times New Roman" w:hAnsi="Times New Roman" w:cs="Times New Roman"/>
          <w:color w:val="000000"/>
          <w:sz w:val="17"/>
        </w:rPr>
        <w:t>Ca(OH)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(0.5</w:t>
      </w:r>
      <w:r>
        <w:rPr>
          <w:rFonts w:ascii="宋体" w:eastAsia="宋体" w:hAnsi="宋体" w:cs="宋体"/>
          <w:color w:val="000000"/>
          <w:sz w:val="17"/>
        </w:rPr>
        <w:t xml:space="preserve"> </w:t>
      </w:r>
      <w:r>
        <w:rPr>
          <w:rFonts w:ascii="Times New Roman" w:eastAsia="Times New Roman" w:hAnsi="Times New Roman" w:cs="Times New Roman"/>
          <w:color w:val="000000"/>
          <w:sz w:val="17"/>
        </w:rPr>
        <w:t>M,</w:t>
      </w:r>
      <w:r>
        <w:rPr>
          <w:rFonts w:ascii="宋体" w:eastAsia="宋体" w:hAnsi="宋体" w:cs="宋体"/>
          <w:color w:val="000000"/>
          <w:sz w:val="17"/>
        </w:rPr>
        <w:t xml:space="preserve"> </w:t>
      </w:r>
      <w:r>
        <w:rPr>
          <w:rFonts w:ascii="Times New Roman" w:eastAsia="Times New Roman" w:hAnsi="Times New Roman" w:cs="Times New Roman"/>
          <w:color w:val="000000"/>
          <w:sz w:val="17"/>
        </w:rPr>
        <w:t>pH</w:t>
      </w:r>
      <w:r>
        <w:rPr>
          <w:rFonts w:ascii="宋体" w:eastAsia="宋体" w:hAnsi="宋体" w:cs="宋体"/>
          <w:color w:val="000000"/>
          <w:sz w:val="17"/>
        </w:rPr>
        <w:t xml:space="preserve"> </w:t>
      </w:r>
      <w:r>
        <w:rPr>
          <w:rFonts w:ascii="Times New Roman" w:eastAsia="Times New Roman" w:hAnsi="Times New Roman" w:cs="Times New Roman"/>
          <w:color w:val="000000"/>
          <w:sz w:val="17"/>
        </w:rPr>
        <w:t>w12)</w:t>
      </w:r>
      <w:r>
        <w:rPr>
          <w:rFonts w:ascii="宋体" w:eastAsia="宋体" w:hAnsi="宋体" w:cs="宋体"/>
          <w:color w:val="000000"/>
          <w:sz w:val="17"/>
        </w:rPr>
        <w:t>存在的情况下，乙醇醛和甘油醛溶液迅速变成棕色</w:t>
      </w:r>
      <w:r>
        <w:rPr>
          <w:rFonts w:ascii="Times New Roman" w:eastAsia="Times New Roman" w:hAnsi="Times New Roman" w:cs="Times New Roman"/>
          <w:color w:val="000000"/>
          <w:sz w:val="17"/>
        </w:rPr>
        <w:t>(25</w:t>
      </w:r>
      <w:r>
        <w:rPr>
          <w:rFonts w:ascii="宋体" w:eastAsia="宋体" w:hAnsi="宋体" w:cs="宋体"/>
          <w:color w:val="000000"/>
          <w:sz w:val="17"/>
        </w:rPr>
        <w:t>?℃下</w:t>
      </w:r>
      <w:r>
        <w:rPr>
          <w:rFonts w:ascii="Times New Roman" w:eastAsia="Times New Roman" w:hAnsi="Times New Roman" w:cs="Times New Roman"/>
          <w:color w:val="000000"/>
          <w:sz w:val="17"/>
        </w:rPr>
        <w:t>1</w:t>
      </w:r>
      <w:r>
        <w:rPr>
          <w:rFonts w:ascii="宋体" w:eastAsia="宋体" w:hAnsi="宋体" w:cs="宋体"/>
          <w:color w:val="000000"/>
          <w:sz w:val="17"/>
        </w:rPr>
        <w:t>小时，</w:t>
      </w:r>
      <w:r>
        <w:rPr>
          <w:rFonts w:ascii="Times New Roman" w:eastAsia="Times New Roman" w:hAnsi="Times New Roman" w:cs="Times New Roman"/>
          <w:color w:val="000000"/>
          <w:sz w:val="17"/>
        </w:rPr>
        <w:t>45</w:t>
      </w:r>
      <w:r>
        <w:rPr>
          <w:rFonts w:ascii="宋体" w:eastAsia="宋体" w:hAnsi="宋体" w:cs="宋体"/>
          <w:color w:val="000000"/>
          <w:sz w:val="17"/>
        </w:rPr>
        <w:t>?℃下</w:t>
      </w:r>
      <w:r>
        <w:rPr>
          <w:rFonts w:ascii="Times New Roman" w:eastAsia="Times New Roman" w:hAnsi="Times New Roman" w:cs="Times New Roman"/>
          <w:color w:val="000000"/>
          <w:sz w:val="17"/>
        </w:rPr>
        <w:t>10</w:t>
      </w:r>
      <w:r>
        <w:rPr>
          <w:rFonts w:ascii="宋体" w:eastAsia="宋体" w:hAnsi="宋体" w:cs="宋体"/>
          <w:color w:val="000000"/>
          <w:sz w:val="17"/>
        </w:rPr>
        <w:t>分钟</w:t>
      </w:r>
      <w:r>
        <w:rPr>
          <w:rFonts w:ascii="Times New Roman" w:eastAsia="Times New Roman" w:hAnsi="Times New Roman" w:cs="Times New Roman"/>
          <w:color w:val="000000"/>
          <w:sz w:val="12"/>
        </w:rPr>
        <w:t>)</w:t>
      </w:r>
      <w:r>
        <w:rPr>
          <w:rFonts w:ascii="Times New Roman" w:eastAsia="Times New Roman" w:hAnsi="Times New Roman" w:cs="Times New Roman"/>
          <w:color w:val="000000"/>
          <w:sz w:val="17"/>
        </w:rPr>
        <w:t>(Ricardo</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2004)</w:t>
      </w:r>
      <w:r>
        <w:rPr>
          <w:rFonts w:ascii="宋体" w:eastAsia="宋体" w:hAnsi="宋体" w:cs="宋体"/>
          <w:color w:val="327EB1"/>
          <w:sz w:val="17"/>
        </w:rPr>
        <w:t>。</w:t>
      </w:r>
      <w:r>
        <w:rPr>
          <w:rFonts w:ascii="宋体" w:eastAsia="宋体" w:hAnsi="宋体" w:cs="宋体"/>
          <w:color w:val="000000"/>
          <w:sz w:val="17"/>
        </w:rPr>
        <w:t>当用硼酸矿物如榴辉石</w:t>
      </w:r>
      <w:r>
        <w:rPr>
          <w:rFonts w:ascii="Times New Roman" w:eastAsia="Times New Roman" w:hAnsi="Times New Roman" w:cs="Times New Roman"/>
          <w:color w:val="000000"/>
          <w:sz w:val="17"/>
        </w:rPr>
        <w:t>(NaCa-B</w:t>
      </w:r>
      <w:r>
        <w:rPr>
          <w:rFonts w:ascii="Times New Roman" w:eastAsia="Times New Roman" w:hAnsi="Times New Roman" w:cs="Times New Roman"/>
          <w:color w:val="000000"/>
          <w:sz w:val="12"/>
          <w:vertAlign w:val="subscript"/>
        </w:rPr>
        <w:t>5</w:t>
      </w:r>
      <w:r>
        <w:rPr>
          <w:rFonts w:ascii="Times New Roman" w:eastAsia="Times New Roman" w:hAnsi="Times New Roman" w:cs="Times New Roman"/>
          <w:color w:val="000000"/>
          <w:sz w:val="17"/>
        </w:rPr>
        <w:t>O</w:t>
      </w:r>
      <w:r>
        <w:rPr>
          <w:rFonts w:ascii="Times New Roman" w:eastAsia="Times New Roman" w:hAnsi="Times New Roman" w:cs="Times New Roman"/>
          <w:color w:val="000000"/>
          <w:sz w:val="12"/>
          <w:vertAlign w:val="subscript"/>
        </w:rPr>
        <w:t>9</w:t>
      </w:r>
      <w:r>
        <w:rPr>
          <w:rFonts w:ascii="Times New Roman" w:eastAsia="Times New Roman" w:hAnsi="Times New Roman" w:cs="Times New Roman"/>
          <w:color w:val="000000"/>
          <w:sz w:val="17"/>
        </w:rPr>
        <w:t>$8H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O)</w:t>
      </w:r>
      <w:r>
        <w:rPr>
          <w:rFonts w:ascii="宋体" w:eastAsia="宋体" w:hAnsi="宋体" w:cs="宋体"/>
          <w:color w:val="000000"/>
          <w:sz w:val="17"/>
        </w:rPr>
        <w:t>、角晶石</w:t>
      </w:r>
      <w:r>
        <w:rPr>
          <w:rFonts w:ascii="Times New Roman" w:eastAsia="Times New Roman" w:hAnsi="Times New Roman" w:cs="Times New Roman"/>
          <w:color w:val="000000"/>
          <w:sz w:val="17"/>
        </w:rPr>
        <w:t>(Na</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B</w:t>
      </w:r>
      <w:r>
        <w:rPr>
          <w:rFonts w:ascii="Times New Roman" w:eastAsia="Times New Roman" w:hAnsi="Times New Roman" w:cs="Times New Roman"/>
          <w:color w:val="000000"/>
          <w:sz w:val="12"/>
          <w:vertAlign w:val="subscript"/>
        </w:rPr>
        <w:t>4</w:t>
      </w:r>
      <w:r>
        <w:rPr>
          <w:rFonts w:ascii="Times New Roman" w:eastAsia="Times New Roman" w:hAnsi="Times New Roman" w:cs="Times New Roman"/>
          <w:color w:val="000000"/>
          <w:sz w:val="17"/>
        </w:rPr>
        <w:t>O</w:t>
      </w:r>
      <w:r>
        <w:rPr>
          <w:rFonts w:ascii="Times New Roman" w:eastAsia="Times New Roman" w:hAnsi="Times New Roman" w:cs="Times New Roman"/>
          <w:color w:val="000000"/>
          <w:sz w:val="12"/>
          <w:vertAlign w:val="subscript"/>
        </w:rPr>
        <w:t>7</w:t>
      </w:r>
      <w:r>
        <w:rPr>
          <w:rFonts w:ascii="Times New Roman" w:eastAsia="Times New Roman" w:hAnsi="Times New Roman" w:cs="Times New Roman"/>
          <w:color w:val="000000"/>
          <w:sz w:val="17"/>
        </w:rPr>
        <w:t>)</w:t>
      </w:r>
      <w:r>
        <w:rPr>
          <w:rFonts w:ascii="宋体" w:eastAsia="宋体" w:hAnsi="宋体" w:cs="宋体"/>
          <w:color w:val="000000"/>
          <w:sz w:val="17"/>
        </w:rPr>
        <w:t>或橄榄石</w:t>
      </w:r>
      <w:r>
        <w:rPr>
          <w:rFonts w:ascii="Times New Roman" w:eastAsia="Times New Roman" w:hAnsi="Times New Roman" w:cs="Times New Roman"/>
          <w:color w:val="000000"/>
          <w:sz w:val="17"/>
        </w:rPr>
        <w:t>(Ca</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B</w:t>
      </w:r>
      <w:r>
        <w:rPr>
          <w:rFonts w:ascii="Times New Roman" w:eastAsia="Times New Roman" w:hAnsi="Times New Roman" w:cs="Times New Roman"/>
          <w:color w:val="000000"/>
          <w:sz w:val="12"/>
          <w:vertAlign w:val="subscript"/>
        </w:rPr>
        <w:t>6</w:t>
      </w:r>
      <w:r>
        <w:rPr>
          <w:rFonts w:ascii="Times New Roman" w:eastAsia="Times New Roman" w:hAnsi="Times New Roman" w:cs="Times New Roman"/>
          <w:color w:val="000000"/>
          <w:sz w:val="17"/>
        </w:rPr>
        <w:t>O</w:t>
      </w:r>
      <w:r>
        <w:rPr>
          <w:rFonts w:ascii="Times New Roman" w:eastAsia="Times New Roman" w:hAnsi="Times New Roman" w:cs="Times New Roman"/>
          <w:color w:val="000000"/>
          <w:sz w:val="12"/>
          <w:vertAlign w:val="subscript"/>
        </w:rPr>
        <w:t>11</w:t>
      </w:r>
      <w:r>
        <w:rPr>
          <w:rFonts w:ascii="Times New Roman" w:eastAsia="Times New Roman" w:hAnsi="Times New Roman" w:cs="Times New Roman"/>
          <w:color w:val="000000"/>
          <w:sz w:val="17"/>
        </w:rPr>
        <w:t>$5H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O)</w:t>
      </w:r>
      <w:r>
        <w:rPr>
          <w:rFonts w:ascii="宋体" w:eastAsia="宋体" w:hAnsi="宋体" w:cs="宋体"/>
          <w:color w:val="000000"/>
          <w:sz w:val="17"/>
        </w:rPr>
        <w:t>进行同样的孵育时，即使在</w:t>
      </w:r>
      <w:r>
        <w:rPr>
          <w:rFonts w:ascii="Times New Roman" w:eastAsia="Times New Roman" w:hAnsi="Times New Roman" w:cs="Times New Roman"/>
          <w:color w:val="000000"/>
          <w:sz w:val="17"/>
        </w:rPr>
        <w:t>2</w:t>
      </w:r>
      <w:r>
        <w:rPr>
          <w:rFonts w:ascii="宋体" w:eastAsia="宋体" w:hAnsi="宋体" w:cs="宋体"/>
          <w:color w:val="000000"/>
          <w:sz w:val="17"/>
        </w:rPr>
        <w:t>个月后，溶液也不会变成棕色</w:t>
      </w:r>
      <w:r>
        <w:rPr>
          <w:rFonts w:ascii="Times New Roman" w:eastAsia="Times New Roman" w:hAnsi="Times New Roman" w:cs="Times New Roman"/>
          <w:color w:val="000000"/>
          <w:sz w:val="17"/>
        </w:rPr>
        <w:t>(Ricardo</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2004</w:t>
      </w:r>
      <w:r>
        <w:rPr>
          <w:rFonts w:ascii="宋体" w:eastAsia="宋体" w:hAnsi="宋体" w:cs="宋体"/>
          <w:color w:val="327EB1"/>
          <w:sz w:val="17"/>
        </w:rPr>
        <w:t>年</w:t>
      </w:r>
      <w:r>
        <w:rPr>
          <w:rFonts w:ascii="Times New Roman" w:eastAsia="Times New Roman" w:hAnsi="Times New Roman" w:cs="Times New Roman"/>
          <w:color w:val="327EB1"/>
          <w:sz w:val="17"/>
        </w:rPr>
        <w:t>)</w:t>
      </w:r>
      <w:r>
        <w:rPr>
          <w:rFonts w:ascii="宋体" w:eastAsia="宋体" w:hAnsi="宋体" w:cs="宋体"/>
          <w:color w:val="327EB1"/>
          <w:sz w:val="17"/>
        </w:rPr>
        <w:t>。</w:t>
      </w:r>
      <w:r>
        <w:rPr>
          <w:rFonts w:ascii="宋体" w:eastAsia="宋体" w:hAnsi="宋体" w:cs="宋体"/>
          <w:color w:val="000000"/>
          <w:sz w:val="17"/>
        </w:rPr>
        <w:t>色谱分析证实了混合物中核糖的选择性形成</w:t>
      </w:r>
      <w:r>
        <w:rPr>
          <w:rFonts w:ascii="Times New Roman" w:eastAsia="Times New Roman" w:hAnsi="Times New Roman" w:cs="Times New Roman"/>
          <w:color w:val="000000"/>
          <w:sz w:val="17"/>
        </w:rPr>
        <w:t>(Ricardo</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2004</w:t>
      </w:r>
      <w:r>
        <w:rPr>
          <w:rFonts w:ascii="宋体" w:eastAsia="宋体" w:hAnsi="宋体" w:cs="宋体"/>
          <w:color w:val="327EB1"/>
          <w:sz w:val="17"/>
        </w:rPr>
        <w:t>年</w:t>
      </w:r>
      <w:r>
        <w:rPr>
          <w:rFonts w:ascii="Times New Roman" w:eastAsia="Times New Roman" w:hAnsi="Times New Roman" w:cs="Times New Roman"/>
          <w:color w:val="327EB1"/>
          <w:sz w:val="17"/>
        </w:rPr>
        <w:t>)</w:t>
      </w:r>
      <w:r>
        <w:rPr>
          <w:rFonts w:ascii="宋体" w:eastAsia="宋体" w:hAnsi="宋体" w:cs="宋体"/>
          <w:color w:val="327EB1"/>
          <w:sz w:val="17"/>
        </w:rPr>
        <w:t>。</w:t>
      </w:r>
    </w:p>
    <w:p w:rsidR="00917D8E" w:rsidRDefault="00FD282C">
      <w:pPr>
        <w:spacing w:before="40"/>
      </w:pPr>
      <w:r>
        <w:rPr>
          <w:rFonts w:ascii="宋体" w:eastAsia="宋体" w:hAnsi="宋体" w:cs="宋体"/>
          <w:color w:val="000000"/>
          <w:sz w:val="17"/>
        </w:rPr>
        <w:t>硼酸盐与携带</w:t>
      </w:r>
      <w:r>
        <w:rPr>
          <w:rFonts w:ascii="Times New Roman" w:eastAsia="Times New Roman" w:hAnsi="Times New Roman" w:cs="Times New Roman"/>
          <w:color w:val="000000"/>
          <w:sz w:val="17"/>
        </w:rPr>
        <w:t>1,2-</w:t>
      </w:r>
      <w:r>
        <w:rPr>
          <w:rFonts w:ascii="宋体" w:eastAsia="宋体" w:hAnsi="宋体" w:cs="宋体"/>
          <w:color w:val="000000"/>
          <w:sz w:val="17"/>
        </w:rPr>
        <w:t>二羟基的有机分子形成络合物</w:t>
      </w:r>
      <w:r>
        <w:rPr>
          <w:rFonts w:ascii="Times New Roman" w:eastAsia="Times New Roman" w:hAnsi="Times New Roman" w:cs="Times New Roman"/>
          <w:color w:val="000000"/>
          <w:sz w:val="17"/>
        </w:rPr>
        <w:t>(Benner</w:t>
      </w:r>
      <w:r>
        <w:rPr>
          <w:rFonts w:ascii="宋体" w:eastAsia="宋体" w:hAnsi="宋体" w:cs="宋体"/>
          <w:color w:val="000000"/>
          <w:sz w:val="17"/>
        </w:rPr>
        <w:t>，</w:t>
      </w:r>
      <w:r>
        <w:rPr>
          <w:rFonts w:ascii="Times New Roman" w:eastAsia="Times New Roman" w:hAnsi="Times New Roman" w:cs="Times New Roman"/>
          <w:color w:val="327EB1"/>
          <w:sz w:val="17"/>
        </w:rPr>
        <w:t>2004)</w:t>
      </w:r>
      <w:r>
        <w:rPr>
          <w:rFonts w:ascii="宋体" w:eastAsia="宋体" w:hAnsi="宋体" w:cs="宋体"/>
          <w:color w:val="327EB1"/>
          <w:sz w:val="17"/>
        </w:rPr>
        <w:t>。</w:t>
      </w:r>
      <w:r>
        <w:rPr>
          <w:rFonts w:ascii="宋体" w:eastAsia="宋体" w:hAnsi="宋体" w:cs="宋体"/>
          <w:color w:val="000000"/>
          <w:sz w:val="17"/>
        </w:rPr>
        <w:t>虽然糖醛没有功能单位，但它能与硼酸盐及其羟基酮基结合</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327EB1"/>
          <w:sz w:val="17"/>
        </w:rPr>
        <w:t>7;Benner</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2012)</w:t>
      </w:r>
      <w:r>
        <w:rPr>
          <w:rFonts w:ascii="宋体" w:eastAsia="宋体" w:hAnsi="宋体" w:cs="宋体"/>
          <w:color w:val="327EB1"/>
          <w:sz w:val="17"/>
        </w:rPr>
        <w:t>。</w:t>
      </w:r>
      <w:r>
        <w:rPr>
          <w:rFonts w:ascii="宋体" w:eastAsia="宋体" w:hAnsi="宋体" w:cs="宋体"/>
          <w:color w:val="000000"/>
          <w:sz w:val="17"/>
        </w:rPr>
        <w:t>络合增加烯醇化速率，促进醛醇反应形成亲核试剂甘油醛</w:t>
      </w:r>
      <w:r>
        <w:rPr>
          <w:rFonts w:ascii="Times New Roman" w:eastAsia="Times New Roman" w:hAnsi="Times New Roman" w:cs="Times New Roman"/>
          <w:color w:val="000000"/>
          <w:sz w:val="17"/>
        </w:rPr>
        <w:t>(Benner</w:t>
      </w:r>
      <w:r>
        <w:rPr>
          <w:rFonts w:ascii="宋体" w:eastAsia="宋体" w:hAnsi="宋体" w:cs="宋体"/>
          <w:color w:val="327EB1"/>
          <w:sz w:val="17"/>
        </w:rPr>
        <w:t>等</w:t>
      </w:r>
      <w:r>
        <w:rPr>
          <w:rFonts w:ascii="宋体" w:eastAsia="宋体" w:hAnsi="宋体" w:cs="宋体"/>
          <w:color w:val="000000"/>
          <w:sz w:val="17"/>
        </w:rPr>
        <w:t>，</w:t>
      </w:r>
      <w:r>
        <w:rPr>
          <w:rFonts w:ascii="Times New Roman" w:eastAsia="Times New Roman" w:hAnsi="Times New Roman" w:cs="Times New Roman"/>
          <w:color w:val="327EB1"/>
          <w:sz w:val="17"/>
        </w:rPr>
        <w:t>2012)</w:t>
      </w:r>
      <w:r>
        <w:rPr>
          <w:rFonts w:ascii="宋体" w:eastAsia="宋体" w:hAnsi="宋体" w:cs="宋体"/>
          <w:color w:val="327EB1"/>
          <w:sz w:val="17"/>
        </w:rPr>
        <w:t>。</w:t>
      </w:r>
      <w:r>
        <w:rPr>
          <w:rFonts w:ascii="宋体" w:eastAsia="宋体" w:hAnsi="宋体" w:cs="宋体"/>
          <w:color w:val="000000"/>
          <w:sz w:val="17"/>
        </w:rPr>
        <w:t>然后硼酸盐抑制甘油醛烯醇化，并阻止其作为亲核试剂</w:t>
      </w:r>
      <w:r>
        <w:rPr>
          <w:rFonts w:ascii="Times New Roman" w:eastAsia="Times New Roman" w:hAnsi="Times New Roman" w:cs="Times New Roman"/>
          <w:color w:val="000000"/>
          <w:sz w:val="17"/>
        </w:rPr>
        <w:t>(Benner</w:t>
      </w:r>
      <w:r>
        <w:rPr>
          <w:rFonts w:ascii="宋体" w:eastAsia="宋体" w:hAnsi="宋体" w:cs="宋体"/>
          <w:color w:val="000000"/>
          <w:sz w:val="17"/>
        </w:rPr>
        <w:t>，</w:t>
      </w:r>
      <w:r>
        <w:rPr>
          <w:rFonts w:ascii="Times New Roman" w:eastAsia="Times New Roman" w:hAnsi="Times New Roman" w:cs="Times New Roman"/>
          <w:color w:val="327EB1"/>
          <w:sz w:val="17"/>
        </w:rPr>
        <w:t>2004</w:t>
      </w:r>
      <w:r>
        <w:rPr>
          <w:rFonts w:ascii="宋体" w:eastAsia="宋体" w:hAnsi="宋体" w:cs="宋体"/>
          <w:color w:val="327EB1"/>
          <w:sz w:val="17"/>
        </w:rPr>
        <w:t>年</w:t>
      </w:r>
      <w:r>
        <w:rPr>
          <w:rFonts w:ascii="Times New Roman" w:eastAsia="Times New Roman" w:hAnsi="Times New Roman" w:cs="Times New Roman"/>
          <w:color w:val="327EB1"/>
          <w:sz w:val="17"/>
        </w:rPr>
        <w:t>)</w:t>
      </w:r>
      <w:r>
        <w:rPr>
          <w:rFonts w:ascii="宋体" w:eastAsia="宋体" w:hAnsi="宋体" w:cs="宋体"/>
          <w:color w:val="327EB1"/>
          <w:sz w:val="17"/>
        </w:rPr>
        <w:t>。</w:t>
      </w:r>
      <w:r>
        <w:rPr>
          <w:rFonts w:ascii="宋体" w:eastAsia="宋体" w:hAnsi="宋体" w:cs="宋体"/>
          <w:color w:val="000000"/>
          <w:sz w:val="17"/>
        </w:rPr>
        <w:t>尽管如此，甘油醛仍然是亲电子的，因此它与乙醇醛的烯二酸盐反应形成戊糖</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327EB1"/>
          <w:sz w:val="17"/>
        </w:rPr>
        <w:t>7;Benner</w:t>
      </w:r>
      <w:r>
        <w:rPr>
          <w:rFonts w:ascii="宋体" w:eastAsia="宋体" w:hAnsi="宋体" w:cs="宋体"/>
          <w:color w:val="000000"/>
          <w:sz w:val="17"/>
        </w:rPr>
        <w:t>，</w:t>
      </w:r>
      <w:r>
        <w:rPr>
          <w:rFonts w:ascii="Times New Roman" w:eastAsia="Times New Roman" w:hAnsi="Times New Roman" w:cs="Times New Roman"/>
          <w:color w:val="327EB1"/>
          <w:sz w:val="17"/>
        </w:rPr>
        <w:t>2004)</w:t>
      </w:r>
      <w:r>
        <w:rPr>
          <w:rFonts w:ascii="宋体" w:eastAsia="宋体" w:hAnsi="宋体" w:cs="宋体"/>
          <w:color w:val="327EB1"/>
          <w:sz w:val="17"/>
        </w:rPr>
        <w:t>。</w:t>
      </w:r>
      <w:r>
        <w:rPr>
          <w:rFonts w:ascii="宋体" w:eastAsia="宋体" w:hAnsi="宋体" w:cs="宋体"/>
          <w:color w:val="000000"/>
          <w:sz w:val="17"/>
        </w:rPr>
        <w:t>戊糖的环化形式一旦形成，就会与硼酸盐形成稳定的、反应性较低的配合物，因为它们缺乏反应性的</w:t>
      </w:r>
      <w:r>
        <w:rPr>
          <w:rFonts w:ascii="Times New Roman" w:eastAsia="Times New Roman" w:hAnsi="Times New Roman" w:cs="Times New Roman"/>
          <w:color w:val="000000"/>
          <w:sz w:val="17"/>
        </w:rPr>
        <w:t>C]O</w:t>
      </w:r>
      <w:r>
        <w:rPr>
          <w:rFonts w:ascii="宋体" w:eastAsia="宋体" w:hAnsi="宋体" w:cs="宋体"/>
          <w:color w:val="000000"/>
          <w:sz w:val="17"/>
        </w:rPr>
        <w:t>基团</w:t>
      </w:r>
      <w:r>
        <w:rPr>
          <w:rFonts w:ascii="Times New Roman" w:eastAsia="Times New Roman" w:hAnsi="Times New Roman" w:cs="Times New Roman"/>
          <w:color w:val="000000"/>
          <w:sz w:val="17"/>
        </w:rPr>
        <w:t>(Benner,</w:t>
      </w:r>
      <w:r>
        <w:rPr>
          <w:rFonts w:ascii="宋体" w:eastAsia="宋体" w:hAnsi="宋体" w:cs="宋体"/>
          <w:color w:val="000000"/>
          <w:sz w:val="17"/>
        </w:rPr>
        <w:t xml:space="preserve"> </w:t>
      </w:r>
      <w:r>
        <w:rPr>
          <w:rFonts w:ascii="Times New Roman" w:eastAsia="Times New Roman" w:hAnsi="Times New Roman" w:cs="Times New Roman"/>
          <w:color w:val="327EB1"/>
          <w:sz w:val="17"/>
        </w:rPr>
        <w:t>2004)</w:t>
      </w:r>
      <w:r>
        <w:rPr>
          <w:rFonts w:ascii="宋体" w:eastAsia="宋体" w:hAnsi="宋体" w:cs="宋体"/>
          <w:color w:val="327EB1"/>
          <w:sz w:val="17"/>
        </w:rPr>
        <w:t>。</w:t>
      </w:r>
      <w:r>
        <w:rPr>
          <w:rFonts w:ascii="宋体" w:eastAsia="宋体" w:hAnsi="宋体" w:cs="宋体"/>
          <w:color w:val="000000"/>
          <w:sz w:val="17"/>
        </w:rPr>
        <w:t>核糖的硼酸盐络合物特别稳定，因为它的立体化学允许氢键网络</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327EB1"/>
          <w:sz w:val="17"/>
        </w:rPr>
        <w:t>7;Kim</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2011)</w:t>
      </w:r>
      <w:r>
        <w:rPr>
          <w:rFonts w:ascii="宋体" w:eastAsia="宋体" w:hAnsi="宋体" w:cs="宋体"/>
          <w:color w:val="327EB1"/>
          <w:sz w:val="17"/>
        </w:rPr>
        <w:t>。</w:t>
      </w:r>
      <w:r>
        <w:rPr>
          <w:rFonts w:ascii="宋体" w:eastAsia="宋体" w:hAnsi="宋体" w:cs="宋体"/>
          <w:color w:val="000000"/>
          <w:sz w:val="17"/>
        </w:rPr>
        <w:t>如果可能实现平衡，核糖和两种戊糖</w:t>
      </w:r>
      <w:r>
        <w:rPr>
          <w:rFonts w:ascii="Times New Roman" w:eastAsia="Times New Roman" w:hAnsi="Times New Roman" w:cs="Times New Roman"/>
          <w:color w:val="000000"/>
          <w:sz w:val="17"/>
        </w:rPr>
        <w:t>(</w:t>
      </w:r>
      <w:r>
        <w:rPr>
          <w:rFonts w:ascii="宋体" w:eastAsia="宋体" w:hAnsi="宋体" w:cs="宋体"/>
          <w:color w:val="000000"/>
          <w:sz w:val="17"/>
        </w:rPr>
        <w:t>核酮糖和木酮糖</w:t>
      </w:r>
      <w:r>
        <w:rPr>
          <w:rFonts w:ascii="Times New Roman" w:eastAsia="Times New Roman" w:hAnsi="Times New Roman" w:cs="Times New Roman"/>
          <w:color w:val="000000"/>
          <w:sz w:val="17"/>
        </w:rPr>
        <w:t>)</w:t>
      </w:r>
      <w:r>
        <w:rPr>
          <w:rFonts w:ascii="宋体" w:eastAsia="宋体" w:hAnsi="宋体" w:cs="宋体"/>
          <w:color w:val="000000"/>
          <w:sz w:val="17"/>
        </w:rPr>
        <w:t>作为混合物中的主要戊糖积累</w:t>
      </w:r>
      <w:r>
        <w:rPr>
          <w:rFonts w:ascii="Times New Roman" w:eastAsia="Times New Roman" w:hAnsi="Times New Roman" w:cs="Times New Roman"/>
          <w:color w:val="000000"/>
          <w:sz w:val="17"/>
        </w:rPr>
        <w:t>(Benner</w:t>
      </w:r>
      <w:r>
        <w:rPr>
          <w:rFonts w:ascii="宋体" w:eastAsia="宋体" w:hAnsi="宋体" w:cs="宋体"/>
          <w:color w:val="327EB1"/>
          <w:sz w:val="17"/>
        </w:rPr>
        <w:t>等</w:t>
      </w:r>
      <w:r>
        <w:rPr>
          <w:rFonts w:ascii="宋体" w:eastAsia="宋体" w:hAnsi="宋体" w:cs="宋体"/>
          <w:color w:val="000000"/>
          <w:sz w:val="17"/>
        </w:rPr>
        <w:t>，</w:t>
      </w:r>
      <w:r>
        <w:rPr>
          <w:rFonts w:ascii="Times New Roman" w:eastAsia="Times New Roman" w:hAnsi="Times New Roman" w:cs="Times New Roman"/>
          <w:color w:val="327EB1"/>
          <w:sz w:val="17"/>
        </w:rPr>
        <w:t>2012)</w:t>
      </w:r>
      <w:r>
        <w:rPr>
          <w:rFonts w:ascii="宋体" w:eastAsia="宋体" w:hAnsi="宋体" w:cs="宋体"/>
          <w:color w:val="327EB1"/>
          <w:sz w:val="17"/>
        </w:rPr>
        <w:t>。</w:t>
      </w:r>
      <w:r>
        <w:rPr>
          <w:rFonts w:ascii="宋体" w:eastAsia="宋体" w:hAnsi="宋体" w:cs="宋体"/>
          <w:color w:val="000000"/>
          <w:sz w:val="17"/>
        </w:rPr>
        <w:t>硅酸盐也通过</w:t>
      </w:r>
      <w:r>
        <w:rPr>
          <w:rFonts w:ascii="Times New Roman" w:eastAsia="Times New Roman" w:hAnsi="Times New Roman" w:cs="Times New Roman"/>
          <w:color w:val="000000"/>
          <w:sz w:val="17"/>
        </w:rPr>
        <w:t>1,2-</w:t>
      </w:r>
      <w:r>
        <w:rPr>
          <w:rFonts w:ascii="宋体" w:eastAsia="宋体" w:hAnsi="宋体" w:cs="宋体"/>
          <w:color w:val="000000"/>
          <w:sz w:val="17"/>
        </w:rPr>
        <w:t>二羟基单元与糖形成复合物，并使其稳定</w:t>
      </w:r>
      <w:r>
        <w:rPr>
          <w:rFonts w:ascii="Times New Roman" w:eastAsia="Times New Roman" w:hAnsi="Times New Roman" w:cs="Times New Roman"/>
          <w:color w:val="000000"/>
          <w:sz w:val="17"/>
        </w:rPr>
        <w:t>(Lambert</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2010a</w:t>
      </w:r>
      <w:r>
        <w:rPr>
          <w:rFonts w:ascii="Times New Roman" w:eastAsia="Times New Roman" w:hAnsi="Times New Roman" w:cs="Times New Roman"/>
          <w:color w:val="000000"/>
          <w:sz w:val="17"/>
        </w:rPr>
        <w:t>,b;</w:t>
      </w:r>
      <w:r>
        <w:rPr>
          <w:rFonts w:ascii="Times New Roman" w:eastAsia="Times New Roman" w:hAnsi="Times New Roman" w:cs="Times New Roman"/>
          <w:color w:val="327EB1"/>
          <w:sz w:val="17"/>
        </w:rPr>
        <w:t>Vazquez-Mayagoitia</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2011)</w:t>
      </w:r>
      <w:r>
        <w:rPr>
          <w:rFonts w:ascii="宋体" w:eastAsia="宋体" w:hAnsi="宋体" w:cs="宋体"/>
          <w:color w:val="327EB1"/>
          <w:sz w:val="17"/>
        </w:rPr>
        <w:t>。</w:t>
      </w:r>
      <w:r>
        <w:rPr>
          <w:rFonts w:ascii="宋体" w:eastAsia="宋体" w:hAnsi="宋体" w:cs="宋体"/>
          <w:color w:val="000000"/>
          <w:sz w:val="17"/>
        </w:rPr>
        <w:t>但与硼酸盐相比，稳定效果较弱</w:t>
      </w:r>
      <w:r>
        <w:rPr>
          <w:rFonts w:ascii="Times New Roman" w:eastAsia="Times New Roman" w:hAnsi="Times New Roman" w:cs="Times New Roman"/>
          <w:color w:val="000000"/>
          <w:sz w:val="17"/>
        </w:rPr>
        <w:t>(Kim</w:t>
      </w:r>
      <w:r>
        <w:rPr>
          <w:rFonts w:ascii="宋体" w:eastAsia="宋体" w:hAnsi="宋体" w:cs="宋体"/>
          <w:color w:val="327EB1"/>
          <w:sz w:val="17"/>
        </w:rPr>
        <w:t>和</w:t>
      </w:r>
      <w:r>
        <w:rPr>
          <w:rFonts w:ascii="Times New Roman" w:eastAsia="Times New Roman" w:hAnsi="Times New Roman" w:cs="Times New Roman"/>
          <w:color w:val="327EB1"/>
          <w:sz w:val="17"/>
        </w:rPr>
        <w:t>Benner</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2010;Kim</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2011)</w:t>
      </w:r>
      <w:r>
        <w:rPr>
          <w:rFonts w:ascii="宋体" w:eastAsia="宋体" w:hAnsi="宋体" w:cs="宋体"/>
          <w:color w:val="327EB1"/>
          <w:sz w:val="17"/>
        </w:rPr>
        <w:t>。</w:t>
      </w:r>
    </w:p>
    <w:p w:rsidR="00917D8E" w:rsidRDefault="00FD282C">
      <w:pPr>
        <w:spacing w:before="40"/>
      </w:pPr>
      <w:r>
        <w:rPr>
          <w:rFonts w:ascii="宋体" w:eastAsia="宋体" w:hAnsi="宋体" w:cs="宋体"/>
          <w:color w:val="000000"/>
          <w:sz w:val="17"/>
        </w:rPr>
        <w:t>硼是一种典型的地壳元素，与其他储层相比，硼富集于大陆上地壳</w:t>
      </w:r>
      <w:r>
        <w:rPr>
          <w:rFonts w:ascii="Times New Roman" w:eastAsia="Times New Roman" w:hAnsi="Times New Roman" w:cs="Times New Roman"/>
          <w:color w:val="000000"/>
          <w:sz w:val="17"/>
        </w:rPr>
        <w:t>(Grew</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2011)</w:t>
      </w:r>
      <w:r>
        <w:rPr>
          <w:rFonts w:ascii="宋体" w:eastAsia="宋体" w:hAnsi="宋体" w:cs="宋体"/>
          <w:color w:val="327EB1"/>
          <w:sz w:val="17"/>
        </w:rPr>
        <w:t>。</w:t>
      </w:r>
      <w:r>
        <w:rPr>
          <w:rFonts w:ascii="宋体" w:eastAsia="宋体" w:hAnsi="宋体" w:cs="宋体"/>
          <w:color w:val="000000"/>
          <w:sz w:val="17"/>
        </w:rPr>
        <w:t>一些陆相环境显示硼明显富集</w:t>
      </w:r>
      <w:r>
        <w:rPr>
          <w:rFonts w:ascii="Times New Roman" w:eastAsia="Times New Roman" w:hAnsi="Times New Roman" w:cs="Times New Roman"/>
          <w:color w:val="000000"/>
          <w:sz w:val="17"/>
        </w:rPr>
        <w:t>;</w:t>
      </w:r>
      <w:r>
        <w:rPr>
          <w:rFonts w:ascii="宋体" w:eastAsia="宋体" w:hAnsi="宋体" w:cs="宋体"/>
          <w:color w:val="000000"/>
          <w:sz w:val="17"/>
        </w:rPr>
        <w:t>例如，来自加拿大马尼托巴省东南部的一种高度演化的花岗伟晶岩中含有硼，其平均浓度高达</w:t>
      </w:r>
      <w:r>
        <w:rPr>
          <w:rFonts w:ascii="Times New Roman" w:eastAsia="Times New Roman" w:hAnsi="Times New Roman" w:cs="Times New Roman"/>
          <w:color w:val="000000"/>
          <w:sz w:val="17"/>
        </w:rPr>
        <w:t>213</w:t>
      </w:r>
      <w:r>
        <w:rPr>
          <w:rFonts w:ascii="宋体" w:eastAsia="宋体" w:hAnsi="宋体" w:cs="宋体"/>
          <w:color w:val="000000"/>
          <w:sz w:val="17"/>
        </w:rPr>
        <w:t xml:space="preserve"> </w:t>
      </w:r>
      <w:r>
        <w:rPr>
          <w:rFonts w:ascii="Times New Roman" w:eastAsia="Times New Roman" w:hAnsi="Times New Roman" w:cs="Times New Roman"/>
          <w:color w:val="000000"/>
          <w:sz w:val="17"/>
        </w:rPr>
        <w:t>ppm</w:t>
      </w:r>
      <w:r>
        <w:rPr>
          <w:rFonts w:ascii="宋体" w:eastAsia="宋体" w:hAnsi="宋体" w:cs="宋体"/>
          <w:color w:val="000000"/>
          <w:sz w:val="17"/>
        </w:rPr>
        <w:t xml:space="preserve"> </w:t>
      </w:r>
      <w:r>
        <w:rPr>
          <w:rFonts w:ascii="Times New Roman" w:eastAsia="Times New Roman" w:hAnsi="Times New Roman" w:cs="Times New Roman"/>
          <w:color w:val="000000"/>
          <w:sz w:val="17"/>
        </w:rPr>
        <w:t>(Stilling</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2006)</w:t>
      </w:r>
      <w:r>
        <w:rPr>
          <w:rFonts w:ascii="宋体" w:eastAsia="宋体" w:hAnsi="宋体" w:cs="宋体"/>
          <w:color w:val="327EB1"/>
          <w:sz w:val="17"/>
        </w:rPr>
        <w:t>。</w:t>
      </w:r>
      <w:r>
        <w:rPr>
          <w:rFonts w:ascii="宋体" w:eastAsia="宋体" w:hAnsi="宋体" w:cs="宋体"/>
          <w:color w:val="000000"/>
          <w:sz w:val="17"/>
        </w:rPr>
        <w:t>如果一个花岗质大陆地壳在生命起源的时候发生了分化，那么就可能出现足以稳定核糖的富含硼酸盐的条件</w:t>
      </w:r>
      <w:r>
        <w:rPr>
          <w:rFonts w:ascii="Times New Roman" w:eastAsia="Times New Roman" w:hAnsi="Times New Roman" w:cs="Times New Roman"/>
          <w:color w:val="000000"/>
          <w:sz w:val="17"/>
        </w:rPr>
        <w:t>(</w:t>
      </w:r>
    </w:p>
    <w:p w:rsidR="00917D8E" w:rsidRDefault="00917D8E">
      <w:pPr>
        <w:spacing w:line="14" w:lineRule="exact"/>
      </w:pPr>
    </w:p>
    <w:p w:rsidR="00917D8E" w:rsidRDefault="00FD282C">
      <w:pPr>
        <w:pBdr>
          <w:top w:val="single" w:sz="0" w:space="17" w:color="FFFFFF"/>
        </w:pBdr>
        <w:jc w:val="left"/>
      </w:pPr>
      <w:r>
        <w:br w:type="column"/>
      </w:r>
      <w:r>
        <w:rPr>
          <w:rFonts w:ascii="宋体" w:eastAsia="宋体" w:hAnsi="宋体" w:cs="宋体"/>
          <w:color w:val="000000"/>
          <w:sz w:val="17"/>
        </w:rPr>
        <w:lastRenderedPageBreak/>
        <w:t>例如，南山间干谷</w:t>
      </w:r>
      <w:r>
        <w:rPr>
          <w:rFonts w:ascii="Times New Roman" w:eastAsia="Times New Roman" w:hAnsi="Times New Roman" w:cs="Times New Roman"/>
          <w:color w:val="000000"/>
          <w:sz w:val="17"/>
        </w:rPr>
        <w:t>;</w:t>
      </w:r>
      <w:r>
        <w:rPr>
          <w:rFonts w:ascii="Times New Roman" w:eastAsia="Times New Roman" w:hAnsi="Times New Roman" w:cs="Times New Roman"/>
          <w:color w:val="327EB1"/>
          <w:sz w:val="17"/>
        </w:rPr>
        <w:t>Benner</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2012)</w:t>
      </w:r>
      <w:r>
        <w:rPr>
          <w:rFonts w:ascii="宋体" w:eastAsia="宋体" w:hAnsi="宋体" w:cs="宋体"/>
          <w:color w:val="000000"/>
          <w:sz w:val="17"/>
        </w:rPr>
        <w:t>，并在化学进化中发挥了积极作用。</w:t>
      </w:r>
    </w:p>
    <w:p w:rsidR="00917D8E" w:rsidRDefault="00FD282C">
      <w:pPr>
        <w:spacing w:before="40"/>
      </w:pPr>
      <w:r>
        <w:rPr>
          <w:rFonts w:ascii="宋体" w:eastAsia="宋体" w:hAnsi="宋体" w:cs="宋体"/>
          <w:color w:val="000000"/>
          <w:sz w:val="17"/>
        </w:rPr>
        <w:t>另一个需要解决的问题是手性问题</w:t>
      </w:r>
      <w:r>
        <w:rPr>
          <w:rFonts w:ascii="Times New Roman" w:eastAsia="Times New Roman" w:hAnsi="Times New Roman" w:cs="Times New Roman"/>
          <w:color w:val="000000"/>
          <w:sz w:val="17"/>
        </w:rPr>
        <w:t>;</w:t>
      </w:r>
      <w:r>
        <w:rPr>
          <w:rFonts w:ascii="宋体" w:eastAsia="宋体" w:hAnsi="宋体" w:cs="宋体"/>
          <w:color w:val="000000"/>
          <w:sz w:val="17"/>
        </w:rPr>
        <w:t>生物系统只使用</w:t>
      </w:r>
      <w:r>
        <w:rPr>
          <w:rFonts w:ascii="Times New Roman" w:eastAsia="Times New Roman" w:hAnsi="Times New Roman" w:cs="Times New Roman"/>
          <w:color w:val="000000"/>
          <w:sz w:val="12"/>
        </w:rPr>
        <w:t>D-</w:t>
      </w:r>
      <w:r>
        <w:rPr>
          <w:rFonts w:ascii="宋体" w:eastAsia="宋体" w:hAnsi="宋体" w:cs="宋体"/>
          <w:color w:val="000000"/>
          <w:sz w:val="12"/>
        </w:rPr>
        <w:t>核糖</w:t>
      </w:r>
      <w:r>
        <w:rPr>
          <w:rFonts w:ascii="宋体" w:eastAsia="宋体" w:hAnsi="宋体" w:cs="宋体"/>
          <w:color w:val="000000"/>
          <w:sz w:val="17"/>
        </w:rPr>
        <w:t>，而非生物实验合成等量的</w:t>
      </w:r>
      <w:r>
        <w:rPr>
          <w:rFonts w:ascii="Times New Roman" w:eastAsia="Times New Roman" w:hAnsi="Times New Roman" w:cs="Times New Roman"/>
          <w:color w:val="000000"/>
          <w:sz w:val="17"/>
        </w:rPr>
        <w:t>D-</w:t>
      </w:r>
      <w:r>
        <w:rPr>
          <w:rFonts w:ascii="宋体" w:eastAsia="宋体" w:hAnsi="宋体" w:cs="宋体"/>
          <w:color w:val="000000"/>
          <w:sz w:val="12"/>
        </w:rPr>
        <w:t>核糖和</w:t>
      </w:r>
      <w:r>
        <w:rPr>
          <w:rFonts w:ascii="Times New Roman" w:eastAsia="Times New Roman" w:hAnsi="Times New Roman" w:cs="Times New Roman"/>
          <w:color w:val="000000"/>
          <w:sz w:val="12"/>
        </w:rPr>
        <w:t>l</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核糖</w:t>
      </w:r>
      <w:r>
        <w:rPr>
          <w:rFonts w:ascii="宋体" w:eastAsia="宋体" w:hAnsi="宋体" w:cs="宋体"/>
          <w:color w:val="000000"/>
          <w:sz w:val="17"/>
        </w:rPr>
        <w:t>。这个问题的一个潜在解决方案是由对映体氨基酸催化的糖的不对称形成</w:t>
      </w:r>
      <w:r>
        <w:rPr>
          <w:rFonts w:ascii="Times New Roman" w:eastAsia="Times New Roman" w:hAnsi="Times New Roman" w:cs="Times New Roman"/>
          <w:color w:val="000000"/>
          <w:sz w:val="17"/>
        </w:rPr>
        <w:t>(Pizzarello</w:t>
      </w:r>
      <w:r>
        <w:rPr>
          <w:rFonts w:ascii="宋体" w:eastAsia="宋体" w:hAnsi="宋体" w:cs="宋体"/>
          <w:color w:val="327EB1"/>
          <w:sz w:val="17"/>
        </w:rPr>
        <w:t>和</w:t>
      </w:r>
      <w:r>
        <w:rPr>
          <w:rFonts w:ascii="Times New Roman" w:eastAsia="Times New Roman" w:hAnsi="Times New Roman" w:cs="Times New Roman"/>
          <w:color w:val="327EB1"/>
          <w:sz w:val="17"/>
        </w:rPr>
        <w:t>Weber</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2004)</w:t>
      </w:r>
      <w:r>
        <w:rPr>
          <w:rFonts w:ascii="宋体" w:eastAsia="宋体" w:hAnsi="宋体" w:cs="宋体"/>
          <w:color w:val="327EB1"/>
          <w:sz w:val="17"/>
        </w:rPr>
        <w:t>。</w:t>
      </w:r>
      <w:r>
        <w:rPr>
          <w:rFonts w:ascii="Times New Roman" w:eastAsia="Times New Roman" w:hAnsi="Times New Roman" w:cs="Times New Roman"/>
          <w:color w:val="327EB1"/>
          <w:sz w:val="17"/>
        </w:rPr>
        <w:t>Pizzarello</w:t>
      </w:r>
      <w:r>
        <w:rPr>
          <w:rFonts w:ascii="宋体" w:eastAsia="宋体" w:hAnsi="宋体" w:cs="宋体"/>
          <w:color w:val="327EB1"/>
          <w:sz w:val="17"/>
        </w:rPr>
        <w:t>和</w:t>
      </w:r>
      <w:r>
        <w:rPr>
          <w:rFonts w:ascii="Times New Roman" w:eastAsia="Times New Roman" w:hAnsi="Times New Roman" w:cs="Times New Roman"/>
          <w:color w:val="327EB1"/>
          <w:sz w:val="17"/>
        </w:rPr>
        <w:t>Weber(2004)</w:t>
      </w:r>
      <w:r>
        <w:rPr>
          <w:rFonts w:ascii="宋体" w:eastAsia="宋体" w:hAnsi="宋体" w:cs="宋体"/>
          <w:color w:val="000000"/>
          <w:sz w:val="17"/>
        </w:rPr>
        <w:t>发现非消旋的</w:t>
      </w:r>
      <w:r>
        <w:rPr>
          <w:rFonts w:ascii="Times New Roman" w:eastAsia="Times New Roman" w:hAnsi="Times New Roman" w:cs="Times New Roman"/>
          <w:color w:val="000000"/>
          <w:sz w:val="17"/>
        </w:rPr>
        <w:t>Ala</w:t>
      </w:r>
      <w:r>
        <w:rPr>
          <w:rFonts w:ascii="宋体" w:eastAsia="宋体" w:hAnsi="宋体" w:cs="宋体"/>
          <w:color w:val="000000"/>
          <w:sz w:val="17"/>
        </w:rPr>
        <w:t>和异缬氨酸会影响糖醛缩合形成的糖糖的手性构型。在</w:t>
      </w:r>
      <w:r>
        <w:rPr>
          <w:rFonts w:ascii="Times New Roman" w:eastAsia="Times New Roman" w:hAnsi="Times New Roman" w:cs="Times New Roman"/>
          <w:color w:val="000000"/>
          <w:sz w:val="12"/>
        </w:rPr>
        <w:t>l</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异缬氨酸</w:t>
      </w:r>
      <w:r>
        <w:rPr>
          <w:rFonts w:ascii="宋体" w:eastAsia="宋体" w:hAnsi="宋体" w:cs="宋体"/>
          <w:color w:val="000000"/>
          <w:sz w:val="17"/>
        </w:rPr>
        <w:t>催化下，</w:t>
      </w:r>
      <w:r>
        <w:rPr>
          <w:rFonts w:ascii="Times New Roman" w:eastAsia="Times New Roman" w:hAnsi="Times New Roman" w:cs="Times New Roman"/>
          <w:color w:val="000000"/>
          <w:sz w:val="17"/>
        </w:rPr>
        <w:t>d</w:t>
      </w:r>
      <w:r>
        <w:rPr>
          <w:rFonts w:ascii="宋体" w:eastAsia="宋体" w:hAnsi="宋体" w:cs="宋体"/>
          <w:color w:val="000000"/>
          <w:sz w:val="17"/>
        </w:rPr>
        <w:t xml:space="preserve"> </w:t>
      </w:r>
      <w:r>
        <w:rPr>
          <w:rFonts w:ascii="Times New Roman" w:eastAsia="Times New Roman" w:hAnsi="Times New Roman" w:cs="Times New Roman"/>
          <w:color w:val="000000"/>
          <w:sz w:val="17"/>
        </w:rPr>
        <w:t>-</w:t>
      </w:r>
      <w:r>
        <w:rPr>
          <w:rFonts w:ascii="宋体" w:eastAsia="宋体" w:hAnsi="宋体" w:cs="宋体"/>
          <w:color w:val="000000"/>
          <w:sz w:val="17"/>
        </w:rPr>
        <w:t>苏糖的对映体过剩</w:t>
      </w:r>
      <w:r>
        <w:rPr>
          <w:rFonts w:ascii="Times New Roman" w:eastAsia="Times New Roman" w:hAnsi="Times New Roman" w:cs="Times New Roman"/>
          <w:color w:val="000000"/>
          <w:sz w:val="17"/>
        </w:rPr>
        <w:t>(ee)</w:t>
      </w:r>
      <w:r>
        <w:rPr>
          <w:rFonts w:ascii="宋体" w:eastAsia="宋体" w:hAnsi="宋体" w:cs="宋体"/>
          <w:color w:val="000000"/>
          <w:sz w:val="17"/>
        </w:rPr>
        <w:t>最大，达</w:t>
      </w:r>
      <w:r>
        <w:rPr>
          <w:rFonts w:ascii="Times New Roman" w:eastAsia="Times New Roman" w:hAnsi="Times New Roman" w:cs="Times New Roman"/>
          <w:color w:val="000000"/>
          <w:sz w:val="17"/>
        </w:rPr>
        <w:t>10.6%</w:t>
      </w:r>
      <w:r>
        <w:rPr>
          <w:rFonts w:ascii="宋体" w:eastAsia="宋体" w:hAnsi="宋体" w:cs="宋体"/>
          <w:color w:val="000000"/>
          <w:sz w:val="17"/>
        </w:rPr>
        <w:t>。二肽和三肽的催化作用比单一氨基酸更有效，四糖产物中</w:t>
      </w:r>
      <w:r>
        <w:rPr>
          <w:rFonts w:ascii="Times New Roman" w:eastAsia="Times New Roman" w:hAnsi="Times New Roman" w:cs="Times New Roman"/>
          <w:color w:val="000000"/>
          <w:sz w:val="17"/>
        </w:rPr>
        <w:t>ee</w:t>
      </w:r>
      <w:r>
        <w:rPr>
          <w:rFonts w:ascii="宋体" w:eastAsia="宋体" w:hAnsi="宋体" w:cs="宋体"/>
          <w:color w:val="000000"/>
          <w:sz w:val="17"/>
        </w:rPr>
        <w:t>的含量超过</w:t>
      </w:r>
      <w:r>
        <w:rPr>
          <w:rFonts w:ascii="Times New Roman" w:eastAsia="Times New Roman" w:hAnsi="Times New Roman" w:cs="Times New Roman"/>
          <w:color w:val="000000"/>
          <w:sz w:val="17"/>
        </w:rPr>
        <w:t>80%</w:t>
      </w:r>
      <w:r>
        <w:rPr>
          <w:rFonts w:ascii="宋体" w:eastAsia="宋体" w:hAnsi="宋体" w:cs="宋体"/>
          <w:color w:val="000000"/>
          <w:sz w:val="17"/>
        </w:rPr>
        <w:t xml:space="preserve"> </w:t>
      </w:r>
      <w:r>
        <w:rPr>
          <w:rFonts w:ascii="Times New Roman" w:eastAsia="Times New Roman" w:hAnsi="Times New Roman" w:cs="Times New Roman"/>
          <w:color w:val="000000"/>
          <w:sz w:val="17"/>
        </w:rPr>
        <w:t>(Weber</w:t>
      </w:r>
      <w:r>
        <w:rPr>
          <w:rFonts w:ascii="宋体" w:eastAsia="宋体" w:hAnsi="宋体" w:cs="宋体"/>
          <w:color w:val="327EB1"/>
          <w:sz w:val="17"/>
        </w:rPr>
        <w:t>和</w:t>
      </w:r>
      <w:r>
        <w:rPr>
          <w:rFonts w:ascii="Times New Roman" w:eastAsia="Times New Roman" w:hAnsi="Times New Roman" w:cs="Times New Roman"/>
          <w:color w:val="327EB1"/>
          <w:sz w:val="17"/>
        </w:rPr>
        <w:t>Pizzarello</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2006)</w:t>
      </w:r>
      <w:r>
        <w:rPr>
          <w:rFonts w:ascii="宋体" w:eastAsia="宋体" w:hAnsi="宋体" w:cs="宋体"/>
          <w:color w:val="327EB1"/>
          <w:sz w:val="17"/>
        </w:rPr>
        <w:t>。</w:t>
      </w:r>
      <w:r>
        <w:rPr>
          <w:rFonts w:ascii="宋体" w:eastAsia="宋体" w:hAnsi="宋体" w:cs="宋体"/>
          <w:color w:val="000000"/>
          <w:sz w:val="17"/>
        </w:rPr>
        <w:t>支链氨基酸的</w:t>
      </w:r>
      <w:r>
        <w:rPr>
          <w:rFonts w:ascii="Times New Roman" w:eastAsia="Times New Roman" w:hAnsi="Times New Roman" w:cs="Times New Roman"/>
          <w:color w:val="000000"/>
          <w:sz w:val="17"/>
        </w:rPr>
        <w:t>l</w:t>
      </w:r>
      <w:r>
        <w:rPr>
          <w:rFonts w:ascii="宋体" w:eastAsia="宋体" w:hAnsi="宋体" w:cs="宋体"/>
          <w:color w:val="000000"/>
          <w:sz w:val="17"/>
        </w:rPr>
        <w:t xml:space="preserve"> </w:t>
      </w:r>
      <w:r>
        <w:rPr>
          <w:rFonts w:ascii="Times New Roman" w:eastAsia="Times New Roman" w:hAnsi="Times New Roman" w:cs="Times New Roman"/>
          <w:color w:val="000000"/>
          <w:sz w:val="17"/>
        </w:rPr>
        <w:t>-</w:t>
      </w:r>
      <w:r>
        <w:rPr>
          <w:rFonts w:ascii="宋体" w:eastAsia="宋体" w:hAnsi="宋体" w:cs="宋体"/>
          <w:color w:val="000000"/>
          <w:sz w:val="17"/>
        </w:rPr>
        <w:t>二肽</w:t>
      </w:r>
      <w:r>
        <w:rPr>
          <w:rFonts w:ascii="Times New Roman" w:eastAsia="Times New Roman" w:hAnsi="Times New Roman" w:cs="Times New Roman"/>
          <w:color w:val="000000"/>
          <w:sz w:val="17"/>
        </w:rPr>
        <w:t>(</w:t>
      </w:r>
      <w:r>
        <w:rPr>
          <w:rFonts w:ascii="宋体" w:eastAsia="宋体" w:hAnsi="宋体" w:cs="宋体"/>
          <w:color w:val="000000"/>
          <w:sz w:val="17"/>
        </w:rPr>
        <w:t>例如，</w:t>
      </w:r>
      <w:r>
        <w:rPr>
          <w:rFonts w:ascii="Times New Roman" w:eastAsia="Times New Roman" w:hAnsi="Times New Roman" w:cs="Times New Roman"/>
          <w:color w:val="000000"/>
          <w:sz w:val="17"/>
        </w:rPr>
        <w:t>L-Ile-L-Val)</w:t>
      </w:r>
      <w:r>
        <w:rPr>
          <w:rFonts w:ascii="宋体" w:eastAsia="宋体" w:hAnsi="宋体" w:cs="宋体"/>
          <w:color w:val="000000"/>
          <w:sz w:val="17"/>
        </w:rPr>
        <w:t>是比非支链氨基酸更好的催化剂</w:t>
      </w:r>
      <w:r>
        <w:rPr>
          <w:rFonts w:ascii="Times New Roman" w:eastAsia="Times New Roman" w:hAnsi="Times New Roman" w:cs="Times New Roman"/>
          <w:color w:val="000000"/>
          <w:sz w:val="17"/>
        </w:rPr>
        <w:t>(Pizzarello</w:t>
      </w:r>
      <w:r>
        <w:rPr>
          <w:rFonts w:ascii="宋体" w:eastAsia="宋体" w:hAnsi="宋体" w:cs="宋体"/>
          <w:color w:val="327EB1"/>
          <w:sz w:val="17"/>
        </w:rPr>
        <w:t>和</w:t>
      </w:r>
      <w:r>
        <w:rPr>
          <w:rFonts w:ascii="Times New Roman" w:eastAsia="Times New Roman" w:hAnsi="Times New Roman" w:cs="Times New Roman"/>
          <w:color w:val="327EB1"/>
          <w:sz w:val="17"/>
        </w:rPr>
        <w:t>Weber</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2010)</w:t>
      </w:r>
      <w:r>
        <w:rPr>
          <w:rFonts w:ascii="宋体" w:eastAsia="宋体" w:hAnsi="宋体" w:cs="宋体"/>
          <w:color w:val="327EB1"/>
          <w:sz w:val="17"/>
        </w:rPr>
        <w:t>。</w:t>
      </w:r>
      <w:r>
        <w:rPr>
          <w:rFonts w:ascii="宋体" w:eastAsia="宋体" w:hAnsi="宋体" w:cs="宋体"/>
          <w:color w:val="000000"/>
          <w:sz w:val="17"/>
        </w:rPr>
        <w:t>在碳质球粒陨石中已经观察到氨基酸的</w:t>
      </w:r>
      <w:r>
        <w:rPr>
          <w:rFonts w:ascii="Times New Roman" w:eastAsia="Times New Roman" w:hAnsi="Times New Roman" w:cs="Times New Roman"/>
          <w:color w:val="000000"/>
          <w:sz w:val="17"/>
        </w:rPr>
        <w:t>L-ee</w:t>
      </w:r>
      <w:r>
        <w:rPr>
          <w:rFonts w:ascii="宋体" w:eastAsia="宋体" w:hAnsi="宋体" w:cs="宋体"/>
          <w:color w:val="000000"/>
          <w:sz w:val="17"/>
        </w:rPr>
        <w:t xml:space="preserve"> </w:t>
      </w:r>
      <w:r>
        <w:rPr>
          <w:rFonts w:ascii="Times New Roman" w:eastAsia="Times New Roman" w:hAnsi="Times New Roman" w:cs="Times New Roman"/>
          <w:color w:val="000000"/>
          <w:sz w:val="17"/>
        </w:rPr>
        <w:t>(Pizzarello</w:t>
      </w:r>
      <w:r>
        <w:rPr>
          <w:rFonts w:ascii="宋体" w:eastAsia="宋体" w:hAnsi="宋体" w:cs="宋体"/>
          <w:color w:val="327EB1"/>
          <w:sz w:val="17"/>
        </w:rPr>
        <w:t>等</w:t>
      </w:r>
      <w:r>
        <w:rPr>
          <w:rFonts w:ascii="宋体" w:eastAsia="宋体" w:hAnsi="宋体" w:cs="宋体"/>
          <w:color w:val="000000"/>
          <w:sz w:val="17"/>
        </w:rPr>
        <w:t>人，</w:t>
      </w:r>
      <w:r>
        <w:rPr>
          <w:rFonts w:ascii="Times New Roman" w:eastAsia="Times New Roman" w:hAnsi="Times New Roman" w:cs="Times New Roman"/>
          <w:color w:val="327EB1"/>
          <w:sz w:val="17"/>
        </w:rPr>
        <w:t>2012)</w:t>
      </w:r>
      <w:r>
        <w:rPr>
          <w:rFonts w:ascii="宋体" w:eastAsia="宋体" w:hAnsi="宋体" w:cs="宋体"/>
          <w:color w:val="327EB1"/>
          <w:sz w:val="17"/>
        </w:rPr>
        <w:t>，因此</w:t>
      </w:r>
      <w:r>
        <w:rPr>
          <w:rFonts w:ascii="宋体" w:eastAsia="宋体" w:hAnsi="宋体" w:cs="宋体"/>
          <w:color w:val="000000"/>
          <w:sz w:val="17"/>
        </w:rPr>
        <w:t>，在地球早期的撞击时期，外源输送的富含</w:t>
      </w:r>
      <w:r>
        <w:rPr>
          <w:rFonts w:ascii="Times New Roman" w:eastAsia="Times New Roman" w:hAnsi="Times New Roman" w:cs="Times New Roman"/>
          <w:color w:val="000000"/>
          <w:sz w:val="17"/>
        </w:rPr>
        <w:t>l</w:t>
      </w:r>
      <w:r>
        <w:rPr>
          <w:rFonts w:ascii="宋体" w:eastAsia="宋体" w:hAnsi="宋体" w:cs="宋体"/>
          <w:color w:val="000000"/>
          <w:sz w:val="17"/>
        </w:rPr>
        <w:t>的氨基酸可能对益生元糖合成提供了持续的手性影响。</w:t>
      </w:r>
    </w:p>
    <w:p w:rsidR="00917D8E" w:rsidRPr="00D617C6" w:rsidRDefault="00FD282C">
      <w:pPr>
        <w:spacing w:before="320"/>
        <w:ind w:right="3860"/>
        <w:jc w:val="left"/>
        <w:rPr>
          <w:rFonts w:hint="eastAsia"/>
        </w:rPr>
      </w:pPr>
      <w:r w:rsidRPr="00D617C6">
        <w:rPr>
          <w:rFonts w:ascii="Times New Roman" w:eastAsia="Times New Roman" w:hAnsi="Times New Roman" w:cs="Times New Roman"/>
          <w:color w:val="000000"/>
          <w:sz w:val="19"/>
          <w:highlight w:val="yellow"/>
        </w:rPr>
        <w:t>4.4.</w:t>
      </w:r>
      <w:r w:rsidRPr="00D617C6">
        <w:rPr>
          <w:rFonts w:ascii="宋体" w:eastAsia="宋体" w:hAnsi="宋体" w:cs="宋体"/>
          <w:color w:val="000000"/>
          <w:sz w:val="19"/>
          <w:highlight w:val="yellow"/>
        </w:rPr>
        <w:t xml:space="preserve"> </w:t>
      </w:r>
      <w:r w:rsidRPr="00D617C6">
        <w:rPr>
          <w:rFonts w:ascii="Times New Roman" w:eastAsia="Times New Roman" w:hAnsi="Times New Roman" w:cs="Times New Roman"/>
          <w:color w:val="000000"/>
          <w:sz w:val="19"/>
          <w:highlight w:val="yellow"/>
        </w:rPr>
        <w:t>Nucleobase</w:t>
      </w:r>
      <w:r w:rsidR="00D617C6" w:rsidRPr="00D617C6">
        <w:rPr>
          <w:rFonts w:ascii="Times New Roman" w:hAnsi="Times New Roman" w:cs="Times New Roman" w:hint="eastAsia"/>
          <w:color w:val="000000"/>
          <w:sz w:val="19"/>
          <w:highlight w:val="yellow"/>
        </w:rPr>
        <w:t>碱基</w:t>
      </w:r>
    </w:p>
    <w:p w:rsidR="00917D8E" w:rsidRDefault="00FD282C">
      <w:pPr>
        <w:spacing w:before="260"/>
      </w:pPr>
      <w:r>
        <w:rPr>
          <w:rFonts w:ascii="宋体" w:eastAsia="宋体" w:hAnsi="宋体" w:cs="宋体"/>
          <w:color w:val="327EB1"/>
          <w:sz w:val="17"/>
        </w:rPr>
        <w:t>图</w:t>
      </w:r>
      <w:r>
        <w:rPr>
          <w:rFonts w:ascii="Times New Roman" w:eastAsia="Times New Roman" w:hAnsi="Times New Roman" w:cs="Times New Roman"/>
          <w:color w:val="327EB1"/>
          <w:sz w:val="17"/>
        </w:rPr>
        <w:t>8</w:t>
      </w:r>
      <w:r>
        <w:rPr>
          <w:rFonts w:ascii="宋体" w:eastAsia="宋体" w:hAnsi="宋体" w:cs="宋体"/>
          <w:color w:val="000000"/>
          <w:sz w:val="17"/>
        </w:rPr>
        <w:t>显示了在</w:t>
      </w:r>
      <w:r>
        <w:rPr>
          <w:rFonts w:ascii="Times New Roman" w:eastAsia="Times New Roman" w:hAnsi="Times New Roman" w:cs="Times New Roman"/>
          <w:color w:val="000000"/>
          <w:sz w:val="17"/>
        </w:rPr>
        <w:t>DNA</w:t>
      </w:r>
      <w:r>
        <w:rPr>
          <w:rFonts w:ascii="宋体" w:eastAsia="宋体" w:hAnsi="宋体" w:cs="宋体"/>
          <w:color w:val="000000"/>
          <w:sz w:val="17"/>
        </w:rPr>
        <w:t>和</w:t>
      </w:r>
      <w:r>
        <w:rPr>
          <w:rFonts w:ascii="Times New Roman" w:eastAsia="Times New Roman" w:hAnsi="Times New Roman" w:cs="Times New Roman"/>
          <w:color w:val="000000"/>
          <w:sz w:val="17"/>
        </w:rPr>
        <w:t>RNA</w:t>
      </w:r>
      <w:r>
        <w:rPr>
          <w:rFonts w:ascii="宋体" w:eastAsia="宋体" w:hAnsi="宋体" w:cs="宋体"/>
          <w:color w:val="000000"/>
          <w:sz w:val="17"/>
        </w:rPr>
        <w:t>中发现的初级核碱基结构</w:t>
      </w:r>
      <w:r>
        <w:rPr>
          <w:rFonts w:ascii="Times New Roman" w:eastAsia="Times New Roman" w:hAnsi="Times New Roman" w:cs="Times New Roman"/>
          <w:color w:val="000000"/>
          <w:sz w:val="17"/>
        </w:rPr>
        <w:t>;</w:t>
      </w:r>
      <w:r>
        <w:rPr>
          <w:rFonts w:ascii="宋体" w:eastAsia="宋体" w:hAnsi="宋体" w:cs="宋体"/>
          <w:color w:val="000000"/>
          <w:sz w:val="17"/>
        </w:rPr>
        <w:t>腺嘌呤</w:t>
      </w:r>
      <w:r>
        <w:rPr>
          <w:rFonts w:ascii="Times New Roman" w:eastAsia="Times New Roman" w:hAnsi="Times New Roman" w:cs="Times New Roman"/>
          <w:color w:val="000000"/>
          <w:sz w:val="17"/>
        </w:rPr>
        <w:t>(A)</w:t>
      </w:r>
      <w:r>
        <w:rPr>
          <w:rFonts w:ascii="宋体" w:eastAsia="宋体" w:hAnsi="宋体" w:cs="宋体"/>
          <w:color w:val="000000"/>
          <w:sz w:val="17"/>
        </w:rPr>
        <w:t>、胞嘧啶</w:t>
      </w:r>
      <w:r>
        <w:rPr>
          <w:rFonts w:ascii="Times New Roman" w:eastAsia="Times New Roman" w:hAnsi="Times New Roman" w:cs="Times New Roman"/>
          <w:color w:val="000000"/>
          <w:sz w:val="17"/>
        </w:rPr>
        <w:t>(C)</w:t>
      </w:r>
      <w:r>
        <w:rPr>
          <w:rFonts w:ascii="宋体" w:eastAsia="宋体" w:hAnsi="宋体" w:cs="宋体"/>
          <w:color w:val="000000"/>
          <w:sz w:val="17"/>
        </w:rPr>
        <w:t>、鸟嘌呤</w:t>
      </w:r>
      <w:r>
        <w:rPr>
          <w:rFonts w:ascii="Times New Roman" w:eastAsia="Times New Roman" w:hAnsi="Times New Roman" w:cs="Times New Roman"/>
          <w:color w:val="000000"/>
          <w:sz w:val="17"/>
        </w:rPr>
        <w:t>(G)</w:t>
      </w:r>
      <w:r>
        <w:rPr>
          <w:rFonts w:ascii="宋体" w:eastAsia="宋体" w:hAnsi="宋体" w:cs="宋体"/>
          <w:color w:val="000000"/>
          <w:sz w:val="17"/>
        </w:rPr>
        <w:t>、胸腺嘧啶</w:t>
      </w:r>
      <w:r>
        <w:rPr>
          <w:rFonts w:ascii="Times New Roman" w:eastAsia="Times New Roman" w:hAnsi="Times New Roman" w:cs="Times New Roman"/>
          <w:color w:val="000000"/>
          <w:sz w:val="17"/>
        </w:rPr>
        <w:t>(T)</w:t>
      </w:r>
      <w:r>
        <w:rPr>
          <w:rFonts w:ascii="宋体" w:eastAsia="宋体" w:hAnsi="宋体" w:cs="宋体"/>
          <w:color w:val="000000"/>
          <w:sz w:val="17"/>
        </w:rPr>
        <w:t>和尿嘧啶</w:t>
      </w:r>
      <w:r>
        <w:rPr>
          <w:rFonts w:ascii="Times New Roman" w:eastAsia="Times New Roman" w:hAnsi="Times New Roman" w:cs="Times New Roman"/>
          <w:color w:val="000000"/>
          <w:sz w:val="17"/>
        </w:rPr>
        <w:t>(U)</w:t>
      </w:r>
      <w:r>
        <w:rPr>
          <w:rFonts w:ascii="宋体" w:eastAsia="宋体" w:hAnsi="宋体" w:cs="宋体"/>
          <w:color w:val="000000"/>
          <w:sz w:val="17"/>
        </w:rPr>
        <w:t>。</w:t>
      </w:r>
      <w:r>
        <w:rPr>
          <w:rFonts w:ascii="Times New Roman" w:eastAsia="Times New Roman" w:hAnsi="Times New Roman" w:cs="Times New Roman"/>
          <w:color w:val="000000"/>
          <w:sz w:val="17"/>
        </w:rPr>
        <w:t>A</w:t>
      </w:r>
      <w:r>
        <w:rPr>
          <w:rFonts w:ascii="宋体" w:eastAsia="宋体" w:hAnsi="宋体" w:cs="宋体"/>
          <w:color w:val="000000"/>
          <w:sz w:val="17"/>
        </w:rPr>
        <w:t>、</w:t>
      </w:r>
      <w:r>
        <w:rPr>
          <w:rFonts w:ascii="Times New Roman" w:eastAsia="Times New Roman" w:hAnsi="Times New Roman" w:cs="Times New Roman"/>
          <w:color w:val="000000"/>
          <w:sz w:val="17"/>
        </w:rPr>
        <w:t>C</w:t>
      </w:r>
      <w:r>
        <w:rPr>
          <w:rFonts w:ascii="宋体" w:eastAsia="宋体" w:hAnsi="宋体" w:cs="宋体"/>
          <w:color w:val="000000"/>
          <w:sz w:val="17"/>
        </w:rPr>
        <w:t>、</w:t>
      </w:r>
      <w:r>
        <w:rPr>
          <w:rFonts w:ascii="Times New Roman" w:eastAsia="Times New Roman" w:hAnsi="Times New Roman" w:cs="Times New Roman"/>
          <w:color w:val="000000"/>
          <w:sz w:val="17"/>
        </w:rPr>
        <w:t>G</w:t>
      </w:r>
      <w:r>
        <w:rPr>
          <w:rFonts w:ascii="宋体" w:eastAsia="宋体" w:hAnsi="宋体" w:cs="宋体"/>
          <w:color w:val="000000"/>
          <w:sz w:val="17"/>
        </w:rPr>
        <w:t>和</w:t>
      </w:r>
      <w:r>
        <w:rPr>
          <w:rFonts w:ascii="Times New Roman" w:eastAsia="Times New Roman" w:hAnsi="Times New Roman" w:cs="Times New Roman"/>
          <w:color w:val="000000"/>
          <w:sz w:val="17"/>
        </w:rPr>
        <w:t>T</w:t>
      </w:r>
      <w:r>
        <w:rPr>
          <w:rFonts w:ascii="宋体" w:eastAsia="宋体" w:hAnsi="宋体" w:cs="宋体"/>
          <w:color w:val="000000"/>
          <w:sz w:val="17"/>
        </w:rPr>
        <w:t>出现在</w:t>
      </w:r>
      <w:r>
        <w:rPr>
          <w:rFonts w:ascii="Times New Roman" w:eastAsia="Times New Roman" w:hAnsi="Times New Roman" w:cs="Times New Roman"/>
          <w:color w:val="000000"/>
          <w:sz w:val="17"/>
        </w:rPr>
        <w:t>DNA</w:t>
      </w:r>
      <w:r>
        <w:rPr>
          <w:rFonts w:ascii="宋体" w:eastAsia="宋体" w:hAnsi="宋体" w:cs="宋体"/>
          <w:color w:val="000000"/>
          <w:sz w:val="17"/>
        </w:rPr>
        <w:t>中，而</w:t>
      </w:r>
      <w:r>
        <w:rPr>
          <w:rFonts w:ascii="Times New Roman" w:eastAsia="Times New Roman" w:hAnsi="Times New Roman" w:cs="Times New Roman"/>
          <w:color w:val="000000"/>
          <w:sz w:val="17"/>
        </w:rPr>
        <w:t>T</w:t>
      </w:r>
      <w:r>
        <w:rPr>
          <w:rFonts w:ascii="宋体" w:eastAsia="宋体" w:hAnsi="宋体" w:cs="宋体"/>
          <w:color w:val="000000"/>
          <w:sz w:val="17"/>
        </w:rPr>
        <w:t>在</w:t>
      </w:r>
      <w:r>
        <w:rPr>
          <w:rFonts w:ascii="Times New Roman" w:eastAsia="Times New Roman" w:hAnsi="Times New Roman" w:cs="Times New Roman"/>
          <w:color w:val="000000"/>
          <w:sz w:val="17"/>
        </w:rPr>
        <w:t>RNA</w:t>
      </w:r>
      <w:r>
        <w:rPr>
          <w:rFonts w:ascii="宋体" w:eastAsia="宋体" w:hAnsi="宋体" w:cs="宋体"/>
          <w:color w:val="000000"/>
          <w:sz w:val="17"/>
        </w:rPr>
        <w:t>中被</w:t>
      </w:r>
      <w:r>
        <w:rPr>
          <w:rFonts w:ascii="Times New Roman" w:eastAsia="Times New Roman" w:hAnsi="Times New Roman" w:cs="Times New Roman"/>
          <w:color w:val="000000"/>
          <w:sz w:val="17"/>
        </w:rPr>
        <w:t>U</w:t>
      </w:r>
      <w:r>
        <w:rPr>
          <w:rFonts w:ascii="宋体" w:eastAsia="宋体" w:hAnsi="宋体" w:cs="宋体"/>
          <w:color w:val="000000"/>
          <w:sz w:val="17"/>
        </w:rPr>
        <w:t>取代。</w:t>
      </w:r>
      <w:r>
        <w:rPr>
          <w:rFonts w:ascii="Times New Roman" w:eastAsia="Times New Roman" w:hAnsi="Times New Roman" w:cs="Times New Roman"/>
          <w:color w:val="000000"/>
          <w:sz w:val="17"/>
        </w:rPr>
        <w:t>T</w:t>
      </w:r>
      <w:r>
        <w:rPr>
          <w:rFonts w:ascii="宋体" w:eastAsia="宋体" w:hAnsi="宋体" w:cs="宋体"/>
          <w:color w:val="000000"/>
          <w:sz w:val="17"/>
        </w:rPr>
        <w:t>和</w:t>
      </w:r>
      <w:r>
        <w:rPr>
          <w:rFonts w:ascii="Times New Roman" w:eastAsia="Times New Roman" w:hAnsi="Times New Roman" w:cs="Times New Roman"/>
          <w:color w:val="000000"/>
          <w:sz w:val="17"/>
        </w:rPr>
        <w:t>U</w:t>
      </w:r>
      <w:r>
        <w:rPr>
          <w:rFonts w:ascii="宋体" w:eastAsia="宋体" w:hAnsi="宋体" w:cs="宋体"/>
          <w:color w:val="000000"/>
          <w:sz w:val="17"/>
        </w:rPr>
        <w:t>是相同的，除了</w:t>
      </w:r>
      <w:r>
        <w:rPr>
          <w:rFonts w:ascii="Times New Roman" w:eastAsia="Times New Roman" w:hAnsi="Times New Roman" w:cs="Times New Roman"/>
          <w:color w:val="000000"/>
          <w:sz w:val="17"/>
        </w:rPr>
        <w:t>U</w:t>
      </w:r>
      <w:r>
        <w:rPr>
          <w:rFonts w:ascii="宋体" w:eastAsia="宋体" w:hAnsi="宋体" w:cs="宋体"/>
          <w:color w:val="000000"/>
          <w:sz w:val="17"/>
        </w:rPr>
        <w:t>缺少</w:t>
      </w:r>
      <w:r>
        <w:rPr>
          <w:rFonts w:ascii="Times New Roman" w:eastAsia="Times New Roman" w:hAnsi="Times New Roman" w:cs="Times New Roman"/>
          <w:color w:val="000000"/>
          <w:sz w:val="17"/>
        </w:rPr>
        <w:t>5-0</w:t>
      </w:r>
      <w:r>
        <w:rPr>
          <w:rFonts w:ascii="宋体" w:eastAsia="宋体" w:hAnsi="宋体" w:cs="宋体"/>
          <w:color w:val="000000"/>
          <w:sz w:val="17"/>
        </w:rPr>
        <w:t>甲基</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327EB1"/>
          <w:sz w:val="17"/>
        </w:rPr>
        <w:t>8)</w:t>
      </w:r>
      <w:r>
        <w:rPr>
          <w:rFonts w:ascii="宋体" w:eastAsia="宋体" w:hAnsi="宋体" w:cs="宋体"/>
          <w:color w:val="327EB1"/>
          <w:sz w:val="17"/>
        </w:rPr>
        <w:t>。</w:t>
      </w:r>
      <w:r>
        <w:rPr>
          <w:rFonts w:ascii="Times New Roman" w:eastAsia="Times New Roman" w:hAnsi="Times New Roman" w:cs="Times New Roman"/>
          <w:color w:val="000000"/>
          <w:sz w:val="17"/>
        </w:rPr>
        <w:t>A</w:t>
      </w:r>
      <w:r>
        <w:rPr>
          <w:rFonts w:ascii="宋体" w:eastAsia="宋体" w:hAnsi="宋体" w:cs="宋体"/>
          <w:color w:val="000000"/>
          <w:sz w:val="17"/>
        </w:rPr>
        <w:t>和</w:t>
      </w:r>
      <w:r>
        <w:rPr>
          <w:rFonts w:ascii="Times New Roman" w:eastAsia="Times New Roman" w:hAnsi="Times New Roman" w:cs="Times New Roman"/>
          <w:color w:val="000000"/>
          <w:sz w:val="17"/>
        </w:rPr>
        <w:t>G</w:t>
      </w:r>
      <w:r>
        <w:rPr>
          <w:rFonts w:ascii="宋体" w:eastAsia="宋体" w:hAnsi="宋体" w:cs="宋体"/>
          <w:color w:val="000000"/>
          <w:sz w:val="17"/>
        </w:rPr>
        <w:t>属于被称为嘌呤的双环分子，而</w:t>
      </w:r>
      <w:r>
        <w:rPr>
          <w:rFonts w:ascii="Times New Roman" w:eastAsia="Times New Roman" w:hAnsi="Times New Roman" w:cs="Times New Roman"/>
          <w:color w:val="000000"/>
          <w:sz w:val="17"/>
        </w:rPr>
        <w:t>C</w:t>
      </w:r>
      <w:r>
        <w:rPr>
          <w:rFonts w:ascii="宋体" w:eastAsia="宋体" w:hAnsi="宋体" w:cs="宋体"/>
          <w:color w:val="000000"/>
          <w:sz w:val="17"/>
        </w:rPr>
        <w:t>、</w:t>
      </w:r>
      <w:r>
        <w:rPr>
          <w:rFonts w:ascii="Times New Roman" w:eastAsia="Times New Roman" w:hAnsi="Times New Roman" w:cs="Times New Roman"/>
          <w:color w:val="000000"/>
          <w:sz w:val="17"/>
        </w:rPr>
        <w:t>T</w:t>
      </w:r>
      <w:r>
        <w:rPr>
          <w:rFonts w:ascii="宋体" w:eastAsia="宋体" w:hAnsi="宋体" w:cs="宋体"/>
          <w:color w:val="000000"/>
          <w:sz w:val="17"/>
        </w:rPr>
        <w:t>和</w:t>
      </w:r>
      <w:r>
        <w:rPr>
          <w:rFonts w:ascii="Times New Roman" w:eastAsia="Times New Roman" w:hAnsi="Times New Roman" w:cs="Times New Roman"/>
          <w:color w:val="000000"/>
          <w:sz w:val="17"/>
        </w:rPr>
        <w:t>U</w:t>
      </w:r>
      <w:r>
        <w:rPr>
          <w:rFonts w:ascii="宋体" w:eastAsia="宋体" w:hAnsi="宋体" w:cs="宋体"/>
          <w:color w:val="000000"/>
          <w:sz w:val="17"/>
        </w:rPr>
        <w:t>都是嘧啶。虽然</w:t>
      </w:r>
      <w:r>
        <w:rPr>
          <w:rFonts w:ascii="Times New Roman" w:eastAsia="Times New Roman" w:hAnsi="Times New Roman" w:cs="Times New Roman"/>
          <w:color w:val="000000"/>
          <w:sz w:val="17"/>
        </w:rPr>
        <w:t>DNA</w:t>
      </w:r>
      <w:r>
        <w:rPr>
          <w:rFonts w:ascii="宋体" w:eastAsia="宋体" w:hAnsi="宋体" w:cs="宋体"/>
          <w:color w:val="000000"/>
          <w:sz w:val="17"/>
        </w:rPr>
        <w:t>和</w:t>
      </w:r>
      <w:r>
        <w:rPr>
          <w:rFonts w:ascii="Times New Roman" w:eastAsia="Times New Roman" w:hAnsi="Times New Roman" w:cs="Times New Roman"/>
          <w:color w:val="000000"/>
          <w:sz w:val="17"/>
        </w:rPr>
        <w:t>RNA</w:t>
      </w:r>
      <w:r>
        <w:rPr>
          <w:rFonts w:ascii="宋体" w:eastAsia="宋体" w:hAnsi="宋体" w:cs="宋体"/>
          <w:color w:val="000000"/>
          <w:sz w:val="17"/>
        </w:rPr>
        <w:t>除了</w:t>
      </w:r>
      <w:r>
        <w:rPr>
          <w:rFonts w:ascii="Times New Roman" w:eastAsia="Times New Roman" w:hAnsi="Times New Roman" w:cs="Times New Roman"/>
          <w:color w:val="000000"/>
          <w:sz w:val="17"/>
        </w:rPr>
        <w:t>5</w:t>
      </w:r>
      <w:r>
        <w:rPr>
          <w:rFonts w:ascii="宋体" w:eastAsia="宋体" w:hAnsi="宋体" w:cs="宋体"/>
          <w:color w:val="000000"/>
          <w:sz w:val="17"/>
        </w:rPr>
        <w:t>个主要的核碱基</w:t>
      </w:r>
      <w:r>
        <w:rPr>
          <w:rFonts w:ascii="Times New Roman" w:eastAsia="Times New Roman" w:hAnsi="Times New Roman" w:cs="Times New Roman"/>
          <w:color w:val="000000"/>
          <w:sz w:val="17"/>
        </w:rPr>
        <w:t>(</w:t>
      </w:r>
      <w:r>
        <w:rPr>
          <w:rFonts w:ascii="宋体" w:eastAsia="宋体" w:hAnsi="宋体" w:cs="宋体"/>
          <w:color w:val="000000"/>
          <w:sz w:val="17"/>
        </w:rPr>
        <w:t>如</w:t>
      </w:r>
      <w:r>
        <w:rPr>
          <w:rFonts w:ascii="Times New Roman" w:eastAsia="Times New Roman" w:hAnsi="Times New Roman" w:cs="Times New Roman"/>
          <w:color w:val="000000"/>
          <w:sz w:val="17"/>
        </w:rPr>
        <w:t>5-</w:t>
      </w:r>
      <w:r>
        <w:rPr>
          <w:rFonts w:ascii="宋体" w:eastAsia="宋体" w:hAnsi="宋体" w:cs="宋体"/>
          <w:color w:val="000000"/>
          <w:sz w:val="17"/>
        </w:rPr>
        <w:t>甲基胞嘧啶</w:t>
      </w:r>
      <w:r>
        <w:rPr>
          <w:rFonts w:ascii="Times New Roman" w:eastAsia="Times New Roman" w:hAnsi="Times New Roman" w:cs="Times New Roman"/>
          <w:color w:val="000000"/>
          <w:sz w:val="17"/>
        </w:rPr>
        <w:t>(m</w:t>
      </w:r>
      <w:r>
        <w:rPr>
          <w:rFonts w:ascii="Times New Roman" w:eastAsia="Times New Roman" w:hAnsi="Times New Roman" w:cs="Times New Roman"/>
          <w:color w:val="000000"/>
          <w:sz w:val="12"/>
          <w:vertAlign w:val="superscript"/>
        </w:rPr>
        <w:t>5</w:t>
      </w:r>
      <w:r>
        <w:rPr>
          <w:rFonts w:ascii="Times New Roman" w:eastAsia="Times New Roman" w:hAnsi="Times New Roman" w:cs="Times New Roman"/>
          <w:color w:val="000000"/>
          <w:sz w:val="17"/>
        </w:rPr>
        <w:t>C)</w:t>
      </w:r>
      <w:r>
        <w:rPr>
          <w:rFonts w:ascii="宋体" w:eastAsia="宋体" w:hAnsi="宋体" w:cs="宋体"/>
          <w:color w:val="000000"/>
          <w:sz w:val="17"/>
        </w:rPr>
        <w:t>，</w:t>
      </w:r>
      <w:r>
        <w:rPr>
          <w:rFonts w:ascii="Times New Roman" w:eastAsia="Times New Roman" w:hAnsi="Times New Roman" w:cs="Times New Roman"/>
          <w:color w:val="000000"/>
          <w:sz w:val="17"/>
        </w:rPr>
        <w:t>7-</w:t>
      </w:r>
      <w:r>
        <w:rPr>
          <w:rFonts w:ascii="宋体" w:eastAsia="宋体" w:hAnsi="宋体" w:cs="宋体"/>
          <w:color w:val="000000"/>
          <w:sz w:val="17"/>
        </w:rPr>
        <w:t>甲基鸟苷</w:t>
      </w:r>
      <w:r>
        <w:rPr>
          <w:rFonts w:ascii="Times New Roman" w:eastAsia="Times New Roman" w:hAnsi="Times New Roman" w:cs="Times New Roman"/>
          <w:color w:val="000000"/>
          <w:sz w:val="17"/>
        </w:rPr>
        <w:t>(m</w:t>
      </w:r>
      <w:r>
        <w:rPr>
          <w:rFonts w:ascii="Times New Roman" w:eastAsia="Times New Roman" w:hAnsi="Times New Roman" w:cs="Times New Roman"/>
          <w:color w:val="000000"/>
          <w:sz w:val="12"/>
          <w:vertAlign w:val="superscript"/>
        </w:rPr>
        <w:t>7</w:t>
      </w:r>
      <w:r>
        <w:rPr>
          <w:rFonts w:ascii="Times New Roman" w:eastAsia="Times New Roman" w:hAnsi="Times New Roman" w:cs="Times New Roman"/>
          <w:color w:val="000000"/>
          <w:sz w:val="17"/>
        </w:rPr>
        <w:t>G)))</w:t>
      </w:r>
      <w:r>
        <w:rPr>
          <w:rFonts w:ascii="宋体" w:eastAsia="宋体" w:hAnsi="宋体" w:cs="宋体"/>
          <w:color w:val="000000"/>
          <w:sz w:val="17"/>
        </w:rPr>
        <w:t>外，还含有几十个修饰的核碱基，但本文主要综述了</w:t>
      </w:r>
      <w:r w:rsidRPr="0064682A">
        <w:rPr>
          <w:rFonts w:ascii="宋体" w:eastAsia="宋体" w:hAnsi="宋体" w:cs="宋体"/>
          <w:color w:val="000000"/>
          <w:sz w:val="17"/>
          <w:u w:val="single"/>
        </w:rPr>
        <w:t>这</w:t>
      </w:r>
      <w:r w:rsidRPr="0064682A">
        <w:rPr>
          <w:rFonts w:ascii="Times New Roman" w:eastAsia="Times New Roman" w:hAnsi="Times New Roman" w:cs="Times New Roman"/>
          <w:color w:val="000000"/>
          <w:sz w:val="17"/>
          <w:u w:val="single"/>
        </w:rPr>
        <w:t>5</w:t>
      </w:r>
      <w:r w:rsidRPr="0064682A">
        <w:rPr>
          <w:rFonts w:ascii="宋体" w:eastAsia="宋体" w:hAnsi="宋体" w:cs="宋体"/>
          <w:color w:val="000000"/>
          <w:sz w:val="17"/>
          <w:u w:val="single"/>
        </w:rPr>
        <w:t>个碱基在模拟益生元条件下的合成。</w:t>
      </w:r>
    </w:p>
    <w:p w:rsidR="00917D8E" w:rsidRDefault="00FD282C">
      <w:pPr>
        <w:spacing w:before="20"/>
      </w:pPr>
      <w:r>
        <w:rPr>
          <w:rFonts w:ascii="宋体" w:eastAsia="宋体" w:hAnsi="宋体" w:cs="宋体"/>
          <w:color w:val="000000"/>
          <w:sz w:val="17"/>
        </w:rPr>
        <w:t>迄今为止，对于核碱基的非生物合成，已经对许多可能的前体、条件和催化剂进行了实验测试，如</w:t>
      </w:r>
      <w:r>
        <w:rPr>
          <w:rFonts w:ascii="宋体" w:eastAsia="宋体" w:hAnsi="宋体" w:cs="宋体"/>
          <w:color w:val="327EB1"/>
          <w:sz w:val="17"/>
        </w:rPr>
        <w:t>表</w:t>
      </w:r>
      <w:r>
        <w:rPr>
          <w:rFonts w:ascii="Times New Roman" w:eastAsia="Times New Roman" w:hAnsi="Times New Roman" w:cs="Times New Roman"/>
          <w:color w:val="327EB1"/>
          <w:sz w:val="17"/>
        </w:rPr>
        <w:t>2</w:t>
      </w:r>
      <w:r>
        <w:rPr>
          <w:rFonts w:ascii="宋体" w:eastAsia="宋体" w:hAnsi="宋体" w:cs="宋体"/>
          <w:color w:val="000000"/>
          <w:sz w:val="17"/>
        </w:rPr>
        <w:t>和</w:t>
      </w:r>
      <w:r>
        <w:rPr>
          <w:rFonts w:ascii="宋体" w:eastAsia="宋体" w:hAnsi="宋体" w:cs="宋体"/>
          <w:color w:val="327EB1"/>
          <w:sz w:val="17"/>
        </w:rPr>
        <w:t>图</w:t>
      </w:r>
      <w:r>
        <w:rPr>
          <w:rFonts w:ascii="Times New Roman" w:eastAsia="Times New Roman" w:hAnsi="Times New Roman" w:cs="Times New Roman"/>
          <w:color w:val="327EB1"/>
          <w:sz w:val="17"/>
        </w:rPr>
        <w:t>9</w:t>
      </w:r>
      <w:r>
        <w:rPr>
          <w:rFonts w:ascii="宋体" w:eastAsia="宋体" w:hAnsi="宋体" w:cs="宋体"/>
          <w:color w:val="327EB1"/>
          <w:sz w:val="17"/>
        </w:rPr>
        <w:t>所示。</w:t>
      </w:r>
      <w:r>
        <w:rPr>
          <w:rFonts w:ascii="Times New Roman" w:eastAsia="Times New Roman" w:hAnsi="Times New Roman" w:cs="Times New Roman"/>
          <w:color w:val="000000"/>
          <w:sz w:val="17"/>
        </w:rPr>
        <w:t>Oro</w:t>
      </w:r>
      <w:r>
        <w:rPr>
          <w:rFonts w:ascii="宋体" w:eastAsia="宋体" w:hAnsi="宋体" w:cs="宋体"/>
          <w:color w:val="000000"/>
          <w:sz w:val="17"/>
        </w:rPr>
        <w:t>于</w:t>
      </w:r>
      <w:r>
        <w:rPr>
          <w:rFonts w:ascii="Times New Roman" w:eastAsia="Times New Roman" w:hAnsi="Times New Roman" w:cs="Times New Roman"/>
          <w:color w:val="000000"/>
          <w:sz w:val="17"/>
        </w:rPr>
        <w:t>1960</w:t>
      </w:r>
      <w:r>
        <w:rPr>
          <w:rFonts w:ascii="宋体" w:eastAsia="宋体" w:hAnsi="宋体" w:cs="宋体"/>
          <w:color w:val="000000"/>
          <w:sz w:val="17"/>
        </w:rPr>
        <w:t>年首次报道了</w:t>
      </w:r>
      <w:r>
        <w:rPr>
          <w:rFonts w:ascii="Times New Roman" w:eastAsia="Times New Roman" w:hAnsi="Times New Roman" w:cs="Times New Roman"/>
          <w:color w:val="000000"/>
          <w:sz w:val="17"/>
        </w:rPr>
        <w:t>A</w:t>
      </w:r>
      <w:r>
        <w:rPr>
          <w:rFonts w:ascii="宋体" w:eastAsia="宋体" w:hAnsi="宋体" w:cs="宋体"/>
          <w:color w:val="000000"/>
          <w:sz w:val="17"/>
        </w:rPr>
        <w:t>的合成</w:t>
      </w:r>
      <w:r>
        <w:rPr>
          <w:rFonts w:ascii="Times New Roman" w:eastAsia="Times New Roman" w:hAnsi="Times New Roman" w:cs="Times New Roman"/>
          <w:color w:val="000000"/>
          <w:sz w:val="17"/>
        </w:rPr>
        <w:t>(Oro,</w:t>
      </w:r>
      <w:r>
        <w:rPr>
          <w:rFonts w:ascii="宋体" w:eastAsia="宋体" w:hAnsi="宋体" w:cs="宋体"/>
          <w:color w:val="000000"/>
          <w:sz w:val="17"/>
        </w:rPr>
        <w:t xml:space="preserve"> </w:t>
      </w:r>
      <w:r>
        <w:rPr>
          <w:rFonts w:ascii="Times New Roman" w:eastAsia="Times New Roman" w:hAnsi="Times New Roman" w:cs="Times New Roman"/>
          <w:color w:val="327EB1"/>
          <w:sz w:val="17"/>
        </w:rPr>
        <w:t>1960)</w:t>
      </w:r>
      <w:r>
        <w:rPr>
          <w:rFonts w:ascii="宋体" w:eastAsia="宋体" w:hAnsi="宋体" w:cs="宋体"/>
          <w:color w:val="000000"/>
          <w:sz w:val="17"/>
        </w:rPr>
        <w:t>，他在高达</w:t>
      </w:r>
      <w:r>
        <w:rPr>
          <w:rFonts w:ascii="Times New Roman" w:eastAsia="Times New Roman" w:hAnsi="Times New Roman" w:cs="Times New Roman"/>
          <w:color w:val="000000"/>
          <w:sz w:val="17"/>
        </w:rPr>
        <w:t>100</w:t>
      </w:r>
      <w:r>
        <w:rPr>
          <w:rFonts w:ascii="宋体" w:eastAsia="宋体" w:hAnsi="宋体" w:cs="宋体"/>
          <w:color w:val="000000"/>
          <w:sz w:val="17"/>
        </w:rPr>
        <w:t>?℃的温度下将高浓度</w:t>
      </w:r>
      <w:r>
        <w:rPr>
          <w:rFonts w:ascii="Times New Roman" w:eastAsia="Times New Roman" w:hAnsi="Times New Roman" w:cs="Times New Roman"/>
          <w:color w:val="000000"/>
          <w:sz w:val="17"/>
        </w:rPr>
        <w:t>NH4CN</w:t>
      </w:r>
      <w:r>
        <w:rPr>
          <w:rFonts w:ascii="宋体" w:eastAsia="宋体" w:hAnsi="宋体" w:cs="宋体"/>
          <w:color w:val="000000"/>
          <w:sz w:val="17"/>
        </w:rPr>
        <w:t xml:space="preserve"> </w:t>
      </w:r>
      <w:r>
        <w:rPr>
          <w:rFonts w:ascii="Times New Roman" w:eastAsia="Times New Roman" w:hAnsi="Times New Roman" w:cs="Times New Roman"/>
          <w:color w:val="000000"/>
          <w:sz w:val="17"/>
        </w:rPr>
        <w:t>(1-15</w:t>
      </w:r>
      <w:r>
        <w:rPr>
          <w:rFonts w:ascii="宋体" w:eastAsia="宋体" w:hAnsi="宋体" w:cs="宋体"/>
          <w:color w:val="000000"/>
          <w:sz w:val="17"/>
        </w:rPr>
        <w:t xml:space="preserve"> </w:t>
      </w:r>
      <w:r>
        <w:rPr>
          <w:rFonts w:ascii="Times New Roman" w:eastAsia="Times New Roman" w:hAnsi="Times New Roman" w:cs="Times New Roman"/>
          <w:color w:val="000000"/>
          <w:sz w:val="17"/>
        </w:rPr>
        <w:t>M)</w:t>
      </w:r>
      <w:r>
        <w:rPr>
          <w:rFonts w:ascii="宋体" w:eastAsia="宋体" w:hAnsi="宋体" w:cs="宋体"/>
          <w:color w:val="000000"/>
          <w:sz w:val="17"/>
        </w:rPr>
        <w:t>加热数天</w:t>
      </w:r>
      <w:r>
        <w:rPr>
          <w:rFonts w:ascii="宋体" w:eastAsia="宋体" w:hAnsi="宋体" w:cs="宋体"/>
          <w:color w:val="000000"/>
          <w:sz w:val="12"/>
        </w:rPr>
        <w:t>。</w:t>
      </w:r>
      <w:r>
        <w:rPr>
          <w:rFonts w:ascii="宋体" w:eastAsia="宋体" w:hAnsi="宋体" w:cs="宋体"/>
          <w:color w:val="000000"/>
          <w:sz w:val="17"/>
        </w:rPr>
        <w:t>在去除黑色聚合物并用</w:t>
      </w:r>
      <w:r>
        <w:rPr>
          <w:rFonts w:ascii="Times New Roman" w:eastAsia="Times New Roman" w:hAnsi="Times New Roman" w:cs="Times New Roman"/>
          <w:color w:val="000000"/>
          <w:sz w:val="17"/>
        </w:rPr>
        <w:t>HCl</w:t>
      </w:r>
      <w:r>
        <w:rPr>
          <w:rFonts w:ascii="宋体" w:eastAsia="宋体" w:hAnsi="宋体" w:cs="宋体"/>
          <w:color w:val="000000"/>
          <w:sz w:val="17"/>
        </w:rPr>
        <w:t>处理上清后，</w:t>
      </w:r>
      <w:r>
        <w:rPr>
          <w:rFonts w:ascii="Times New Roman" w:eastAsia="Times New Roman" w:hAnsi="Times New Roman" w:cs="Times New Roman"/>
          <w:color w:val="000000"/>
          <w:sz w:val="17"/>
        </w:rPr>
        <w:t>a</w:t>
      </w:r>
      <w:r>
        <w:rPr>
          <w:rFonts w:ascii="宋体" w:eastAsia="宋体" w:hAnsi="宋体" w:cs="宋体"/>
          <w:color w:val="000000"/>
          <w:sz w:val="17"/>
        </w:rPr>
        <w:t>的产率为初始产率的</w:t>
      </w:r>
      <w:r>
        <w:rPr>
          <w:rFonts w:ascii="Times New Roman" w:eastAsia="Times New Roman" w:hAnsi="Times New Roman" w:cs="Times New Roman"/>
          <w:color w:val="000000"/>
          <w:sz w:val="17"/>
        </w:rPr>
        <w:t>0.5%NH</w:t>
      </w:r>
      <w:r>
        <w:rPr>
          <w:rFonts w:ascii="Times New Roman" w:eastAsia="Times New Roman" w:hAnsi="Times New Roman" w:cs="Times New Roman"/>
          <w:color w:val="000000"/>
          <w:sz w:val="12"/>
          <w:vertAlign w:val="subscript"/>
        </w:rPr>
        <w:t>4</w:t>
      </w:r>
      <w:r>
        <w:rPr>
          <w:rFonts w:ascii="Times New Roman" w:eastAsia="Times New Roman" w:hAnsi="Times New Roman" w:cs="Times New Roman"/>
          <w:color w:val="000000"/>
          <w:sz w:val="17"/>
        </w:rPr>
        <w:t>CN(Oro</w:t>
      </w:r>
      <w:r>
        <w:rPr>
          <w:rFonts w:ascii="宋体" w:eastAsia="宋体" w:hAnsi="宋体" w:cs="宋体"/>
          <w:color w:val="327EB1"/>
          <w:sz w:val="17"/>
        </w:rPr>
        <w:t>和</w:t>
      </w:r>
      <w:r>
        <w:rPr>
          <w:rFonts w:ascii="Times New Roman" w:eastAsia="Times New Roman" w:hAnsi="Times New Roman" w:cs="Times New Roman"/>
          <w:color w:val="327EB1"/>
          <w:sz w:val="17"/>
        </w:rPr>
        <w:t>Kimball</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1961)</w:t>
      </w:r>
      <w:r>
        <w:rPr>
          <w:rFonts w:ascii="宋体" w:eastAsia="宋体" w:hAnsi="宋体" w:cs="宋体"/>
          <w:color w:val="327EB1"/>
          <w:sz w:val="17"/>
        </w:rPr>
        <w:t>。</w:t>
      </w:r>
      <w:r>
        <w:rPr>
          <w:rFonts w:ascii="宋体" w:eastAsia="宋体" w:hAnsi="宋体" w:cs="宋体"/>
          <w:color w:val="000000"/>
          <w:sz w:val="17"/>
        </w:rPr>
        <w:t>后来，一个类似的实验，详细的产品分析表明，</w:t>
      </w:r>
      <w:r>
        <w:rPr>
          <w:rFonts w:ascii="Times New Roman" w:eastAsia="Times New Roman" w:hAnsi="Times New Roman" w:cs="Times New Roman"/>
          <w:color w:val="000000"/>
          <w:sz w:val="17"/>
        </w:rPr>
        <w:t>G</w:t>
      </w:r>
      <w:r>
        <w:rPr>
          <w:rFonts w:ascii="宋体" w:eastAsia="宋体" w:hAnsi="宋体" w:cs="宋体"/>
          <w:color w:val="000000"/>
          <w:sz w:val="17"/>
        </w:rPr>
        <w:t>也是由</w:t>
      </w:r>
      <w:r>
        <w:rPr>
          <w:rFonts w:ascii="Times New Roman" w:eastAsia="Times New Roman" w:hAnsi="Times New Roman" w:cs="Times New Roman"/>
          <w:color w:val="000000"/>
          <w:sz w:val="17"/>
        </w:rPr>
        <w:t>NH</w:t>
      </w:r>
      <w:r>
        <w:rPr>
          <w:rFonts w:ascii="Times New Roman" w:eastAsia="Times New Roman" w:hAnsi="Times New Roman" w:cs="Times New Roman"/>
          <w:color w:val="000000"/>
          <w:sz w:val="12"/>
          <w:vertAlign w:val="subscript"/>
        </w:rPr>
        <w:t>4</w:t>
      </w:r>
      <w:r>
        <w:rPr>
          <w:rFonts w:ascii="Times New Roman" w:eastAsia="Times New Roman" w:hAnsi="Times New Roman" w:cs="Times New Roman"/>
          <w:color w:val="000000"/>
          <w:sz w:val="17"/>
        </w:rPr>
        <w:t>CN(10</w:t>
      </w:r>
      <w:r>
        <w:rPr>
          <w:rFonts w:ascii="宋体" w:eastAsia="宋体" w:hAnsi="宋体" w:cs="宋体"/>
          <w:color w:val="000000"/>
          <w:sz w:val="17"/>
        </w:rPr>
        <w:t xml:space="preserve"> </w:t>
      </w:r>
      <w:r>
        <w:rPr>
          <w:rFonts w:ascii="Times New Roman" w:eastAsia="Times New Roman" w:hAnsi="Times New Roman" w:cs="Times New Roman"/>
          <w:color w:val="000000"/>
          <w:sz w:val="17"/>
        </w:rPr>
        <w:t>M)</w:t>
      </w:r>
      <w:r>
        <w:rPr>
          <w:rFonts w:ascii="宋体" w:eastAsia="宋体" w:hAnsi="宋体" w:cs="宋体"/>
          <w:color w:val="000000"/>
          <w:sz w:val="17"/>
        </w:rPr>
        <w:t>在</w:t>
      </w:r>
      <w:r>
        <w:rPr>
          <w:rFonts w:ascii="Times New Roman" w:eastAsia="Times New Roman" w:hAnsi="Times New Roman" w:cs="Times New Roman"/>
          <w:color w:val="000000"/>
          <w:sz w:val="17"/>
        </w:rPr>
        <w:t>80</w:t>
      </w:r>
      <w:r>
        <w:rPr>
          <w:rFonts w:ascii="宋体" w:eastAsia="宋体" w:hAnsi="宋体" w:cs="宋体"/>
          <w:color w:val="000000"/>
          <w:sz w:val="17"/>
        </w:rPr>
        <w:t>?</w:t>
      </w:r>
      <w:r>
        <w:rPr>
          <w:rFonts w:ascii="Times New Roman" w:eastAsia="Times New Roman" w:hAnsi="Times New Roman" w:cs="Times New Roman"/>
          <w:color w:val="000000"/>
          <w:sz w:val="12"/>
        </w:rPr>
        <w:t>C</w:t>
      </w:r>
      <w:r>
        <w:rPr>
          <w:rFonts w:ascii="宋体" w:eastAsia="宋体" w:hAnsi="宋体" w:cs="宋体"/>
          <w:color w:val="000000"/>
          <w:sz w:val="17"/>
        </w:rPr>
        <w:t>加热合成的</w:t>
      </w:r>
    </w:p>
    <w:p w:rsidR="00917D8E" w:rsidRDefault="00917D8E">
      <w:pPr>
        <w:spacing w:line="14" w:lineRule="exact"/>
        <w:sectPr w:rsidR="00917D8E">
          <w:type w:val="continuous"/>
          <w:pgSz w:w="11900" w:h="17780"/>
          <w:pgMar w:top="940" w:right="620" w:bottom="1440" w:left="840" w:header="720" w:footer="720" w:gutter="0"/>
          <w:cols w:num="2" w:space="720" w:equalWidth="0">
            <w:col w:w="5040" w:space="340"/>
            <w:col w:w="5060"/>
          </w:cols>
        </w:sectPr>
      </w:pPr>
    </w:p>
    <w:p w:rsidR="00917D8E" w:rsidRDefault="00FD282C">
      <w:pPr>
        <w:pBdr>
          <w:top w:val="single" w:sz="0" w:space="12" w:color="FFFFFF"/>
        </w:pBdr>
        <w:ind w:left="2500"/>
        <w:sectPr w:rsidR="00917D8E">
          <w:type w:val="continuous"/>
          <w:pgSz w:w="11900" w:h="17780"/>
          <w:pgMar w:top="940" w:right="620" w:bottom="1440" w:left="840" w:header="720" w:footer="720" w:gutter="0"/>
          <w:cols w:space="720"/>
        </w:sectPr>
      </w:pPr>
      <w:r>
        <w:rPr>
          <w:noProof/>
        </w:rPr>
        <w:lastRenderedPageBreak/>
        <w:drawing>
          <wp:inline distT="0" distB="0" distL="0" distR="0">
            <wp:extent cx="3429000" cy="736600"/>
            <wp:effectExtent l="0" t="0" r="0" b="0"/>
            <wp:docPr id="24" name="Drawing 24" descr="IMAGE"/>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pic:cNvPicPr>
                  </pic:nvPicPr>
                  <pic:blipFill>
                    <a:blip r:embed="rId12"/>
                    <a:stretch>
                      <a:fillRect/>
                    </a:stretch>
                  </pic:blipFill>
                  <pic:spPr>
                    <a:xfrm>
                      <a:off x="0" y="0"/>
                      <a:ext cx="3429000" cy="736600"/>
                    </a:xfrm>
                    <a:prstGeom prst="rect">
                      <a:avLst/>
                    </a:prstGeom>
                  </pic:spPr>
                </pic:pic>
              </a:graphicData>
            </a:graphic>
          </wp:inline>
        </w:drawing>
      </w:r>
    </w:p>
    <w:p w:rsidR="00917D8E" w:rsidRDefault="00FD282C">
      <w:pPr>
        <w:pBdr>
          <w:top w:val="single" w:sz="0" w:space="11" w:color="FFFFFF"/>
        </w:pBdr>
        <w:ind w:left="3060" w:right="3080"/>
        <w:jc w:val="left"/>
        <w:sectPr w:rsidR="00917D8E">
          <w:type w:val="continuous"/>
          <w:pgSz w:w="11900" w:h="17780"/>
          <w:pgMar w:top="940" w:right="620" w:bottom="1440" w:left="840" w:header="720" w:footer="720" w:gutter="0"/>
          <w:cols w:space="720"/>
        </w:sectPr>
      </w:pPr>
      <w:r>
        <w:rPr>
          <w:rFonts w:ascii="宋体" w:eastAsia="宋体" w:hAnsi="宋体" w:cs="宋体"/>
          <w:color w:val="000000"/>
          <w:sz w:val="12"/>
        </w:rPr>
        <w:lastRenderedPageBreak/>
        <w:t>图</w:t>
      </w:r>
      <w:r>
        <w:rPr>
          <w:rFonts w:ascii="Times New Roman" w:eastAsia="Times New Roman" w:hAnsi="Times New Roman" w:cs="Times New Roman"/>
          <w:color w:val="000000"/>
          <w:sz w:val="12"/>
        </w:rPr>
        <w:t>8</w:t>
      </w:r>
      <w:r>
        <w:rPr>
          <w:rFonts w:ascii="宋体" w:eastAsia="宋体" w:hAnsi="宋体" w:cs="宋体"/>
          <w:color w:val="000000"/>
          <w:sz w:val="12"/>
        </w:rPr>
        <w:t>。在</w:t>
      </w:r>
      <w:r>
        <w:rPr>
          <w:rFonts w:ascii="Times New Roman" w:eastAsia="Times New Roman" w:hAnsi="Times New Roman" w:cs="Times New Roman"/>
          <w:color w:val="000000"/>
          <w:sz w:val="12"/>
        </w:rPr>
        <w:t>DNA</w:t>
      </w:r>
      <w:r>
        <w:rPr>
          <w:rFonts w:ascii="宋体" w:eastAsia="宋体" w:hAnsi="宋体" w:cs="宋体"/>
          <w:color w:val="000000"/>
          <w:sz w:val="12"/>
        </w:rPr>
        <w:t>和</w:t>
      </w:r>
      <w:r>
        <w:rPr>
          <w:rFonts w:ascii="Times New Roman" w:eastAsia="Times New Roman" w:hAnsi="Times New Roman" w:cs="Times New Roman"/>
          <w:color w:val="000000"/>
          <w:sz w:val="12"/>
        </w:rPr>
        <w:t>RNA</w:t>
      </w:r>
      <w:r>
        <w:rPr>
          <w:rFonts w:ascii="宋体" w:eastAsia="宋体" w:hAnsi="宋体" w:cs="宋体"/>
          <w:color w:val="000000"/>
          <w:sz w:val="12"/>
        </w:rPr>
        <w:t>中发现的初级核碱基结构。</w:t>
      </w:r>
    </w:p>
    <w:p w:rsidR="00917D8E" w:rsidRDefault="0055719A">
      <w:pPr>
        <w:pageBreakBefore/>
        <w:sectPr w:rsidR="00917D8E">
          <w:type w:val="continuous"/>
          <w:pgSz w:w="11900" w:h="17780"/>
          <w:pgMar w:top="940" w:right="700" w:bottom="1440" w:left="640" w:header="720" w:footer="720" w:gutter="0"/>
          <w:cols w:space="720"/>
        </w:sectPr>
      </w:pPr>
      <w:r>
        <w:pict>
          <v:group id="_x0000_s1101" style="width:356pt;height:7pt;mso-position-horizontal-relative:char;mso-position-vertical-relative:line" coordsize="7120,140">
            <v:shape id="_x0000_s1103" type="#_x0000_t202" style="position:absolute;left:3300;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v:shape id="_x0000_s1102" type="#_x0000_t202" style="position:absolute;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1130</w:t>
                    </w:r>
                  </w:p>
                </w:txbxContent>
              </v:textbox>
            </v:shape>
            <w10:wrap type="none"/>
            <w10:anchorlock/>
          </v:group>
        </w:pict>
      </w:r>
    </w:p>
    <w:p w:rsidR="00917D8E" w:rsidRDefault="00FD282C">
      <w:pPr>
        <w:pBdr>
          <w:top w:val="single" w:sz="0" w:space="12" w:color="FFFFFF"/>
        </w:pBdr>
        <w:ind w:right="10080"/>
        <w:jc w:val="left"/>
      </w:pPr>
      <w:r>
        <w:rPr>
          <w:rFonts w:ascii="宋体" w:eastAsia="宋体" w:hAnsi="宋体" w:cs="宋体"/>
          <w:color w:val="000000"/>
          <w:sz w:val="12"/>
        </w:rPr>
        <w:lastRenderedPageBreak/>
        <w:t>表</w:t>
      </w:r>
      <w:r>
        <w:rPr>
          <w:rFonts w:ascii="Times New Roman" w:eastAsia="Times New Roman" w:hAnsi="Times New Roman" w:cs="Times New Roman"/>
          <w:color w:val="000000"/>
          <w:sz w:val="12"/>
        </w:rPr>
        <w:t>2</w:t>
      </w:r>
    </w:p>
    <w:p w:rsidR="00917D8E" w:rsidRDefault="00FD282C">
      <w:pPr>
        <w:sectPr w:rsidR="00917D8E">
          <w:type w:val="continuous"/>
          <w:pgSz w:w="11900" w:h="17780"/>
          <w:pgMar w:top="940" w:right="700" w:bottom="1440" w:left="640" w:header="720" w:footer="720" w:gutter="0"/>
          <w:cols w:space="720"/>
        </w:sectPr>
      </w:pPr>
      <w:r>
        <w:rPr>
          <w:noProof/>
        </w:rPr>
        <w:drawing>
          <wp:inline distT="0" distB="0" distL="0" distR="0">
            <wp:extent cx="6692900" cy="8166100"/>
            <wp:effectExtent l="0" t="0" r="0" b="0"/>
            <wp:docPr id="27" name="Drawing 27" descr="IMAGE"/>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pic:cNvPicPr>
                  </pic:nvPicPr>
                  <pic:blipFill>
                    <a:blip r:embed="rId13"/>
                    <a:stretch>
                      <a:fillRect/>
                    </a:stretch>
                  </pic:blipFill>
                  <pic:spPr>
                    <a:xfrm>
                      <a:off x="0" y="0"/>
                      <a:ext cx="6692900" cy="8166100"/>
                    </a:xfrm>
                    <a:prstGeom prst="rect">
                      <a:avLst/>
                    </a:prstGeom>
                  </pic:spPr>
                </pic:pic>
              </a:graphicData>
            </a:graphic>
          </wp:inline>
        </w:drawing>
      </w:r>
    </w:p>
    <w:p w:rsidR="00917D8E" w:rsidRDefault="0055719A">
      <w:pPr>
        <w:pageBreakBefore/>
        <w:ind w:left="3300"/>
        <w:sectPr w:rsidR="00917D8E">
          <w:type w:val="continuous"/>
          <w:pgSz w:w="11900" w:h="17780"/>
          <w:pgMar w:top="940" w:right="600" w:bottom="1440" w:left="840" w:header="720" w:footer="720" w:gutter="0"/>
          <w:cols w:space="720"/>
        </w:sectPr>
      </w:pPr>
      <w:r>
        <w:pict>
          <v:group id="_x0000_s1098" style="width:356pt;height:7pt;mso-position-horizontal-relative:char;mso-position-vertical-relative:line" coordsize="7120,140">
            <v:shape id="_x0000_s1100" type="#_x0000_t202" style="position:absolute;left:6840;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1131</w:t>
                    </w:r>
                  </w:p>
                </w:txbxContent>
              </v:textbox>
            </v:shape>
            <v:shape id="_x0000_s1099" type="#_x0000_t202" style="position:absolute;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w10:wrap type="none"/>
            <w10:anchorlock/>
          </v:group>
        </w:pict>
      </w:r>
    </w:p>
    <w:p w:rsidR="00917D8E" w:rsidRDefault="00FD282C">
      <w:pPr>
        <w:pBdr>
          <w:top w:val="single" w:sz="0" w:space="12" w:color="FFFFFF"/>
        </w:pBdr>
        <w:ind w:right="9240"/>
        <w:jc w:val="left"/>
      </w:pPr>
      <w:r>
        <w:rPr>
          <w:rFonts w:ascii="宋体" w:eastAsia="宋体" w:hAnsi="宋体" w:cs="宋体"/>
          <w:color w:val="000000"/>
          <w:sz w:val="12"/>
        </w:rPr>
        <w:lastRenderedPageBreak/>
        <w:t>表</w:t>
      </w:r>
      <w:r>
        <w:rPr>
          <w:rFonts w:ascii="Times New Roman" w:eastAsia="Times New Roman" w:hAnsi="Times New Roman" w:cs="Times New Roman"/>
          <w:color w:val="000000"/>
          <w:sz w:val="12"/>
        </w:rPr>
        <w:t>2(</w:t>
      </w:r>
      <w:r>
        <w:rPr>
          <w:rFonts w:ascii="宋体" w:eastAsia="宋体" w:hAnsi="宋体" w:cs="宋体"/>
          <w:color w:val="000000"/>
          <w:sz w:val="12"/>
        </w:rPr>
        <w:t>续</w:t>
      </w:r>
      <w:r>
        <w:rPr>
          <w:rFonts w:ascii="Times New Roman" w:eastAsia="Times New Roman" w:hAnsi="Times New Roman" w:cs="Times New Roman"/>
          <w:color w:val="000000"/>
          <w:sz w:val="12"/>
        </w:rPr>
        <w:t>)</w:t>
      </w:r>
    </w:p>
    <w:p w:rsidR="00917D8E" w:rsidRDefault="00FD282C">
      <w:pPr>
        <w:spacing w:before="40"/>
      </w:pPr>
      <w:r>
        <w:rPr>
          <w:noProof/>
        </w:rPr>
        <w:drawing>
          <wp:inline distT="0" distB="0" distL="0" distR="0">
            <wp:extent cx="6629400" cy="787400"/>
            <wp:effectExtent l="0" t="0" r="0" b="0"/>
            <wp:docPr id="29" name="Drawing 29" descr="IMAGE"/>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pic:cNvPicPr>
                  </pic:nvPicPr>
                  <pic:blipFill>
                    <a:blip r:embed="rId14"/>
                    <a:stretch>
                      <a:fillRect/>
                    </a:stretch>
                  </pic:blipFill>
                  <pic:spPr>
                    <a:xfrm>
                      <a:off x="0" y="0"/>
                      <a:ext cx="6629400" cy="787400"/>
                    </a:xfrm>
                    <a:prstGeom prst="rect">
                      <a:avLst/>
                    </a:prstGeom>
                  </pic:spPr>
                </pic:pic>
              </a:graphicData>
            </a:graphic>
          </wp:inline>
        </w:drawing>
      </w:r>
    </w:p>
    <w:p w:rsidR="00917D8E" w:rsidRDefault="00FD282C">
      <w:pPr>
        <w:spacing w:before="40"/>
        <w:ind w:right="40"/>
        <w:jc w:val="left"/>
      </w:pPr>
      <w:r>
        <w:rPr>
          <w:rFonts w:ascii="Times New Roman" w:eastAsia="Times New Roman" w:hAnsi="Times New Roman" w:cs="Times New Roman"/>
          <w:color w:val="000000"/>
          <w:sz w:val="12"/>
        </w:rPr>
        <w:t>a</w:t>
      </w:r>
      <w:r>
        <w:rPr>
          <w:rFonts w:ascii="宋体" w:eastAsia="宋体" w:hAnsi="宋体" w:cs="宋体"/>
          <w:color w:val="327EB1"/>
          <w:sz w:val="12"/>
        </w:rPr>
        <w:t>，福克斯和原田，</w:t>
      </w:r>
      <w:r>
        <w:rPr>
          <w:rFonts w:ascii="Times New Roman" w:eastAsia="Times New Roman" w:hAnsi="Times New Roman" w:cs="Times New Roman"/>
          <w:color w:val="327EB1"/>
          <w:sz w:val="12"/>
        </w:rPr>
        <w:t>1961;</w:t>
      </w:r>
      <w:r>
        <w:rPr>
          <w:rFonts w:ascii="Times New Roman" w:eastAsia="Times New Roman" w:hAnsi="Times New Roman" w:cs="Times New Roman"/>
          <w:color w:val="000000"/>
          <w:sz w:val="12"/>
        </w:rPr>
        <w:t>b</w:t>
      </w:r>
      <w:r>
        <w:rPr>
          <w:rFonts w:ascii="宋体" w:eastAsia="宋体" w:hAnsi="宋体" w:cs="宋体"/>
          <w:color w:val="000000"/>
          <w:sz w:val="12"/>
        </w:rPr>
        <w:t>、</w:t>
      </w:r>
      <w:r>
        <w:rPr>
          <w:rFonts w:ascii="宋体" w:eastAsia="宋体" w:hAnsi="宋体" w:cs="宋体"/>
          <w:color w:val="327EB1"/>
          <w:sz w:val="12"/>
        </w:rPr>
        <w:t>五郎与金博尔，</w:t>
      </w:r>
      <w:r>
        <w:rPr>
          <w:rFonts w:ascii="Times New Roman" w:eastAsia="Times New Roman" w:hAnsi="Times New Roman" w:cs="Times New Roman"/>
          <w:color w:val="327EB1"/>
          <w:sz w:val="12"/>
        </w:rPr>
        <w:t>1961</w:t>
      </w:r>
      <w:r>
        <w:rPr>
          <w:rFonts w:ascii="宋体" w:eastAsia="宋体" w:hAnsi="宋体" w:cs="宋体"/>
          <w:color w:val="327EB1"/>
          <w:sz w:val="12"/>
        </w:rPr>
        <w:t>年</w:t>
      </w:r>
      <w:r>
        <w:rPr>
          <w:rFonts w:ascii="Times New Roman" w:eastAsia="Times New Roman" w:hAnsi="Times New Roman" w:cs="Times New Roman"/>
          <w:color w:val="327EB1"/>
          <w:sz w:val="12"/>
        </w:rPr>
        <w:t>;</w:t>
      </w:r>
      <w:r>
        <w:rPr>
          <w:rFonts w:ascii="Times New Roman" w:eastAsia="Times New Roman" w:hAnsi="Times New Roman" w:cs="Times New Roman"/>
          <w:color w:val="000000"/>
          <w:sz w:val="12"/>
        </w:rPr>
        <w:t>c</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Ponnamperuma</w:t>
      </w:r>
      <w:r>
        <w:rPr>
          <w:rFonts w:ascii="宋体" w:eastAsia="宋体" w:hAnsi="宋体" w:cs="宋体"/>
          <w:color w:val="327EB1"/>
          <w:sz w:val="12"/>
        </w:rPr>
        <w:t>等人，</w:t>
      </w:r>
      <w:r>
        <w:rPr>
          <w:rFonts w:ascii="Times New Roman" w:eastAsia="Times New Roman" w:hAnsi="Times New Roman" w:cs="Times New Roman"/>
          <w:color w:val="327EB1"/>
          <w:sz w:val="12"/>
        </w:rPr>
        <w:t>1963a;</w:t>
      </w:r>
      <w:r>
        <w:rPr>
          <w:rFonts w:ascii="Times New Roman" w:eastAsia="Times New Roman" w:hAnsi="Times New Roman" w:cs="Times New Roman"/>
          <w:color w:val="000000"/>
          <w:sz w:val="12"/>
        </w:rPr>
        <w:t>d</w:t>
      </w:r>
      <w:r>
        <w:rPr>
          <w:rFonts w:ascii="宋体" w:eastAsia="宋体" w:hAnsi="宋体" w:cs="宋体"/>
          <w:color w:val="327EB1"/>
          <w:sz w:val="12"/>
        </w:rPr>
        <w:t>，若松等人，</w:t>
      </w:r>
      <w:r>
        <w:rPr>
          <w:rFonts w:ascii="Times New Roman" w:eastAsia="Times New Roman" w:hAnsi="Times New Roman" w:cs="Times New Roman"/>
          <w:color w:val="327EB1"/>
          <w:sz w:val="12"/>
        </w:rPr>
        <w:t>1966;</w:t>
      </w:r>
      <w:r>
        <w:rPr>
          <w:rFonts w:ascii="Times New Roman" w:eastAsia="Times New Roman" w:hAnsi="Times New Roman" w:cs="Times New Roman"/>
          <w:color w:val="000000"/>
          <w:sz w:val="12"/>
        </w:rPr>
        <w:t>e</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Sanchez</w:t>
      </w:r>
      <w:r>
        <w:rPr>
          <w:rFonts w:ascii="宋体" w:eastAsia="宋体" w:hAnsi="宋体" w:cs="宋体"/>
          <w:color w:val="327EB1"/>
          <w:sz w:val="12"/>
        </w:rPr>
        <w:t>等人，</w:t>
      </w:r>
      <w:r>
        <w:rPr>
          <w:rFonts w:ascii="Times New Roman" w:eastAsia="Times New Roman" w:hAnsi="Times New Roman" w:cs="Times New Roman"/>
          <w:color w:val="327EB1"/>
          <w:sz w:val="12"/>
        </w:rPr>
        <w:t>1966b;</w:t>
      </w:r>
      <w:r>
        <w:rPr>
          <w:rFonts w:ascii="Times New Roman" w:eastAsia="Times New Roman" w:hAnsi="Times New Roman" w:cs="Times New Roman"/>
          <w:color w:val="000000"/>
          <w:sz w:val="12"/>
        </w:rPr>
        <w:t>f</w:t>
      </w:r>
      <w:r>
        <w:rPr>
          <w:rFonts w:ascii="宋体" w:eastAsia="宋体" w:hAnsi="宋体" w:cs="宋体"/>
          <w:color w:val="327EB1"/>
          <w:sz w:val="12"/>
        </w:rPr>
        <w:t>，</w:t>
      </w:r>
      <w:r>
        <w:rPr>
          <w:rFonts w:ascii="Times New Roman" w:eastAsia="Times New Roman" w:hAnsi="Times New Roman" w:cs="Times New Roman"/>
          <w:color w:val="327EB1"/>
          <w:sz w:val="12"/>
        </w:rPr>
        <w:t>Ferris</w:t>
      </w:r>
      <w:r>
        <w:rPr>
          <w:rFonts w:ascii="宋体" w:eastAsia="宋体" w:hAnsi="宋体" w:cs="宋体"/>
          <w:color w:val="327EB1"/>
          <w:sz w:val="12"/>
        </w:rPr>
        <w:t>等人，</w:t>
      </w:r>
      <w:r>
        <w:rPr>
          <w:rFonts w:ascii="Times New Roman" w:eastAsia="Times New Roman" w:hAnsi="Times New Roman" w:cs="Times New Roman"/>
          <w:color w:val="327EB1"/>
          <w:sz w:val="12"/>
        </w:rPr>
        <w:t>1968;</w:t>
      </w:r>
      <w:r>
        <w:rPr>
          <w:rFonts w:ascii="Times New Roman" w:eastAsia="Times New Roman" w:hAnsi="Times New Roman" w:cs="Times New Roman"/>
          <w:color w:val="000000"/>
          <w:sz w:val="12"/>
        </w:rPr>
        <w:t>g</w:t>
      </w:r>
      <w:r>
        <w:rPr>
          <w:rFonts w:ascii="宋体" w:eastAsia="宋体" w:hAnsi="宋体" w:cs="宋体"/>
          <w:color w:val="327EB1"/>
          <w:sz w:val="12"/>
        </w:rPr>
        <w:t>，早津等人，</w:t>
      </w:r>
      <w:r>
        <w:rPr>
          <w:rFonts w:ascii="Times New Roman" w:eastAsia="Times New Roman" w:hAnsi="Times New Roman" w:cs="Times New Roman"/>
          <w:color w:val="327EB1"/>
          <w:sz w:val="12"/>
        </w:rPr>
        <w:t>1968;</w:t>
      </w:r>
      <w:r>
        <w:rPr>
          <w:rFonts w:ascii="Times New Roman" w:eastAsia="Times New Roman" w:hAnsi="Times New Roman" w:cs="Times New Roman"/>
          <w:color w:val="000000"/>
          <w:sz w:val="12"/>
        </w:rPr>
        <w:t>h</w:t>
      </w:r>
      <w:r>
        <w:rPr>
          <w:rFonts w:ascii="宋体" w:eastAsia="宋体" w:hAnsi="宋体" w:cs="宋体"/>
          <w:color w:val="327EB1"/>
          <w:sz w:val="12"/>
        </w:rPr>
        <w:t>，斯蒂芬</w:t>
      </w:r>
      <w:r>
        <w:rPr>
          <w:rFonts w:ascii="Times New Roman" w:eastAsia="Times New Roman" w:hAnsi="Times New Roman" w:cs="Times New Roman"/>
          <w:color w:val="327EB1"/>
          <w:sz w:val="12"/>
        </w:rPr>
        <w:t>-</w:t>
      </w:r>
      <w:r>
        <w:rPr>
          <w:rFonts w:ascii="宋体" w:eastAsia="宋体" w:hAnsi="宋体" w:cs="宋体"/>
          <w:color w:val="327EB1"/>
          <w:sz w:val="12"/>
        </w:rPr>
        <w:t>舍伍德等人，</w:t>
      </w:r>
      <w:r>
        <w:rPr>
          <w:rFonts w:ascii="Times New Roman" w:eastAsia="Times New Roman" w:hAnsi="Times New Roman" w:cs="Times New Roman"/>
          <w:color w:val="327EB1"/>
          <w:sz w:val="12"/>
        </w:rPr>
        <w:t>1971;</w:t>
      </w:r>
      <w:r>
        <w:rPr>
          <w:rFonts w:ascii="Times New Roman" w:eastAsia="Times New Roman" w:hAnsi="Times New Roman" w:cs="Times New Roman"/>
          <w:color w:val="000000"/>
          <w:sz w:val="12"/>
        </w:rPr>
        <w:t>1</w:t>
      </w:r>
      <w:r>
        <w:rPr>
          <w:rFonts w:ascii="宋体" w:eastAsia="宋体" w:hAnsi="宋体" w:cs="宋体"/>
          <w:color w:val="327EB1"/>
          <w:sz w:val="12"/>
        </w:rPr>
        <w:t>，早津等人，</w:t>
      </w:r>
      <w:r>
        <w:rPr>
          <w:rFonts w:ascii="Times New Roman" w:eastAsia="Times New Roman" w:hAnsi="Times New Roman" w:cs="Times New Roman"/>
          <w:color w:val="327EB1"/>
          <w:sz w:val="12"/>
        </w:rPr>
        <w:t>1972;</w:t>
      </w:r>
      <w:r>
        <w:rPr>
          <w:rFonts w:ascii="Times New Roman" w:eastAsia="Times New Roman" w:hAnsi="Times New Roman" w:cs="Times New Roman"/>
          <w:color w:val="000000"/>
          <w:sz w:val="12"/>
        </w:rPr>
        <w:t>j</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Ferris</w:t>
      </w:r>
      <w:r>
        <w:rPr>
          <w:rFonts w:ascii="宋体" w:eastAsia="宋体" w:hAnsi="宋体" w:cs="宋体"/>
          <w:color w:val="327EB1"/>
          <w:sz w:val="12"/>
        </w:rPr>
        <w:t>等人，</w:t>
      </w:r>
      <w:r>
        <w:rPr>
          <w:rFonts w:ascii="Times New Roman" w:eastAsia="Times New Roman" w:hAnsi="Times New Roman" w:cs="Times New Roman"/>
          <w:color w:val="327EB1"/>
          <w:sz w:val="12"/>
        </w:rPr>
        <w:t>1974;</w:t>
      </w:r>
      <w:r>
        <w:rPr>
          <w:rFonts w:ascii="Times New Roman" w:eastAsia="Times New Roman" w:hAnsi="Times New Roman" w:cs="Times New Roman"/>
          <w:color w:val="000000"/>
          <w:sz w:val="12"/>
        </w:rPr>
        <w:t>k</w:t>
      </w:r>
      <w:r>
        <w:rPr>
          <w:rFonts w:ascii="宋体" w:eastAsia="宋体" w:hAnsi="宋体" w:cs="宋体"/>
          <w:color w:val="327EB1"/>
          <w:sz w:val="12"/>
        </w:rPr>
        <w:t>，原田和铃木，</w:t>
      </w:r>
      <w:r>
        <w:rPr>
          <w:rFonts w:ascii="Times New Roman" w:eastAsia="Times New Roman" w:hAnsi="Times New Roman" w:cs="Times New Roman"/>
          <w:color w:val="327EB1"/>
          <w:sz w:val="12"/>
        </w:rPr>
        <w:t>1976;</w:t>
      </w:r>
      <w:r>
        <w:rPr>
          <w:rFonts w:ascii="Times New Roman" w:eastAsia="Times New Roman" w:hAnsi="Times New Roman" w:cs="Times New Roman"/>
          <w:color w:val="000000"/>
          <w:sz w:val="12"/>
        </w:rPr>
        <w:t>1</w:t>
      </w:r>
      <w:r>
        <w:rPr>
          <w:rFonts w:ascii="宋体" w:eastAsia="宋体" w:hAnsi="宋体" w:cs="宋体"/>
          <w:color w:val="327EB1"/>
          <w:sz w:val="12"/>
        </w:rPr>
        <w:t>，奇滕登和施瓦茨，</w:t>
      </w:r>
      <w:r>
        <w:rPr>
          <w:rFonts w:ascii="Times New Roman" w:eastAsia="Times New Roman" w:hAnsi="Times New Roman" w:cs="Times New Roman"/>
          <w:color w:val="327EB1"/>
          <w:sz w:val="12"/>
        </w:rPr>
        <w:t>1976;</w:t>
      </w:r>
      <w:r>
        <w:rPr>
          <w:rFonts w:ascii="Times New Roman" w:eastAsia="Times New Roman" w:hAnsi="Times New Roman" w:cs="Times New Roman"/>
          <w:color w:val="000000"/>
          <w:sz w:val="12"/>
        </w:rPr>
        <w:t>m</w:t>
      </w:r>
      <w:r>
        <w:rPr>
          <w:rFonts w:ascii="宋体" w:eastAsia="宋体" w:hAnsi="宋体" w:cs="宋体"/>
          <w:color w:val="327EB1"/>
          <w:sz w:val="12"/>
        </w:rPr>
        <w:t>，施瓦茨和奇滕登，</w:t>
      </w:r>
      <w:r>
        <w:rPr>
          <w:rFonts w:ascii="Times New Roman" w:eastAsia="Times New Roman" w:hAnsi="Times New Roman" w:cs="Times New Roman"/>
          <w:color w:val="327EB1"/>
          <w:sz w:val="12"/>
        </w:rPr>
        <w:t>1977;</w:t>
      </w:r>
      <w:r>
        <w:rPr>
          <w:rFonts w:ascii="Times New Roman" w:eastAsia="Times New Roman" w:hAnsi="Times New Roman" w:cs="Times New Roman"/>
          <w:color w:val="000000"/>
          <w:sz w:val="12"/>
        </w:rPr>
        <w:t>n</w:t>
      </w:r>
      <w:r>
        <w:rPr>
          <w:rFonts w:ascii="宋体" w:eastAsia="宋体" w:hAnsi="宋体" w:cs="宋体"/>
          <w:color w:val="327EB1"/>
          <w:sz w:val="12"/>
        </w:rPr>
        <w:t>，</w:t>
      </w:r>
      <w:r>
        <w:rPr>
          <w:rFonts w:ascii="Times New Roman" w:eastAsia="Times New Roman" w:hAnsi="Times New Roman" w:cs="Times New Roman"/>
          <w:color w:val="327EB1"/>
          <w:sz w:val="12"/>
        </w:rPr>
        <w:t>Ferris</w:t>
      </w:r>
      <w:r>
        <w:rPr>
          <w:rFonts w:ascii="宋体" w:eastAsia="宋体" w:hAnsi="宋体" w:cs="宋体"/>
          <w:color w:val="327EB1"/>
          <w:sz w:val="12"/>
        </w:rPr>
        <w:t>等人，</w:t>
      </w:r>
      <w:r>
        <w:rPr>
          <w:rFonts w:ascii="Times New Roman" w:eastAsia="Times New Roman" w:hAnsi="Times New Roman" w:cs="Times New Roman"/>
          <w:color w:val="327EB1"/>
          <w:sz w:val="12"/>
        </w:rPr>
        <w:t>1978;</w:t>
      </w:r>
      <w:r>
        <w:rPr>
          <w:rFonts w:ascii="Times New Roman" w:eastAsia="Times New Roman" w:hAnsi="Times New Roman" w:cs="Times New Roman"/>
          <w:color w:val="000000"/>
          <w:sz w:val="12"/>
        </w:rPr>
        <w:t>o</w:t>
      </w:r>
      <w:r>
        <w:rPr>
          <w:rFonts w:ascii="宋体" w:eastAsia="宋体" w:hAnsi="宋体" w:cs="宋体"/>
          <w:color w:val="327EB1"/>
          <w:sz w:val="12"/>
        </w:rPr>
        <w:t>，</w:t>
      </w:r>
      <w:r>
        <w:rPr>
          <w:rFonts w:ascii="Times New Roman" w:eastAsia="Times New Roman" w:hAnsi="Times New Roman" w:cs="Times New Roman"/>
          <w:color w:val="327EB1"/>
          <w:sz w:val="12"/>
        </w:rPr>
        <w:t>Ferris</w:t>
      </w:r>
      <w:r>
        <w:rPr>
          <w:rFonts w:ascii="宋体" w:eastAsia="宋体" w:hAnsi="宋体" w:cs="宋体"/>
          <w:color w:val="327EB1"/>
          <w:sz w:val="12"/>
        </w:rPr>
        <w:t>和乔希，</w:t>
      </w:r>
      <w:r>
        <w:rPr>
          <w:rFonts w:ascii="Times New Roman" w:eastAsia="Times New Roman" w:hAnsi="Times New Roman" w:cs="Times New Roman"/>
          <w:color w:val="327EB1"/>
          <w:sz w:val="12"/>
        </w:rPr>
        <w:t>1979;</w:t>
      </w:r>
      <w:r>
        <w:rPr>
          <w:rFonts w:ascii="Times New Roman" w:eastAsia="Times New Roman" w:hAnsi="Times New Roman" w:cs="Times New Roman"/>
          <w:color w:val="000000"/>
          <w:sz w:val="12"/>
        </w:rPr>
        <w:t>p</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Subbaraman</w:t>
      </w:r>
      <w:r>
        <w:rPr>
          <w:rFonts w:ascii="宋体" w:eastAsia="宋体" w:hAnsi="宋体" w:cs="宋体"/>
          <w:color w:val="327EB1"/>
          <w:sz w:val="12"/>
        </w:rPr>
        <w:t>等人，</w:t>
      </w:r>
      <w:r>
        <w:rPr>
          <w:rFonts w:ascii="Times New Roman" w:eastAsia="Times New Roman" w:hAnsi="Times New Roman" w:cs="Times New Roman"/>
          <w:color w:val="327EB1"/>
          <w:sz w:val="12"/>
        </w:rPr>
        <w:t>1980;</w:t>
      </w:r>
      <w:r>
        <w:rPr>
          <w:rFonts w:ascii="Times New Roman" w:eastAsia="Times New Roman" w:hAnsi="Times New Roman" w:cs="Times New Roman"/>
          <w:color w:val="000000"/>
          <w:sz w:val="12"/>
        </w:rPr>
        <w:t>q</w:t>
      </w:r>
      <w:r>
        <w:rPr>
          <w:rFonts w:ascii="宋体" w:eastAsia="宋体" w:hAnsi="宋体" w:cs="宋体"/>
          <w:color w:val="327EB1"/>
          <w:sz w:val="12"/>
        </w:rPr>
        <w:t>，施瓦茨等人，</w:t>
      </w:r>
      <w:r>
        <w:rPr>
          <w:rFonts w:ascii="Times New Roman" w:eastAsia="Times New Roman" w:hAnsi="Times New Roman" w:cs="Times New Roman"/>
          <w:color w:val="327EB1"/>
          <w:sz w:val="12"/>
        </w:rPr>
        <w:t>1982;</w:t>
      </w:r>
      <w:r>
        <w:rPr>
          <w:rFonts w:ascii="Times New Roman" w:eastAsia="Times New Roman" w:hAnsi="Times New Roman" w:cs="Times New Roman"/>
          <w:color w:val="000000"/>
          <w:sz w:val="12"/>
        </w:rPr>
        <w:t>r</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Voet</w:t>
      </w:r>
      <w:r>
        <w:rPr>
          <w:rFonts w:ascii="宋体" w:eastAsia="宋体" w:hAnsi="宋体" w:cs="宋体"/>
          <w:color w:val="327EB1"/>
          <w:sz w:val="12"/>
        </w:rPr>
        <w:t>和施瓦茨，</w:t>
      </w:r>
      <w:r>
        <w:rPr>
          <w:rFonts w:ascii="Times New Roman" w:eastAsia="Times New Roman" w:hAnsi="Times New Roman" w:cs="Times New Roman"/>
          <w:color w:val="327EB1"/>
          <w:sz w:val="12"/>
        </w:rPr>
        <w:t>1982;</w:t>
      </w:r>
      <w:r>
        <w:rPr>
          <w:rFonts w:ascii="Times New Roman" w:eastAsia="Times New Roman" w:hAnsi="Times New Roman" w:cs="Times New Roman"/>
          <w:color w:val="000000"/>
          <w:sz w:val="12"/>
        </w:rPr>
        <w:t>s</w:t>
      </w:r>
      <w:r>
        <w:rPr>
          <w:rFonts w:ascii="宋体" w:eastAsia="宋体" w:hAnsi="宋体" w:cs="宋体"/>
          <w:color w:val="327EB1"/>
          <w:sz w:val="12"/>
        </w:rPr>
        <w:t>，汤浅等人，</w:t>
      </w:r>
      <w:r>
        <w:rPr>
          <w:rFonts w:ascii="Times New Roman" w:eastAsia="Times New Roman" w:hAnsi="Times New Roman" w:cs="Times New Roman"/>
          <w:color w:val="327EB1"/>
          <w:sz w:val="12"/>
        </w:rPr>
        <w:t>1984;</w:t>
      </w:r>
      <w:r>
        <w:rPr>
          <w:rFonts w:ascii="Times New Roman" w:eastAsia="Times New Roman" w:hAnsi="Times New Roman" w:cs="Times New Roman"/>
          <w:color w:val="000000"/>
          <w:sz w:val="12"/>
        </w:rPr>
        <w:t>t</w:t>
      </w:r>
      <w:r>
        <w:rPr>
          <w:rFonts w:ascii="宋体" w:eastAsia="宋体" w:hAnsi="宋体" w:cs="宋体"/>
          <w:color w:val="000000"/>
          <w:sz w:val="12"/>
        </w:rPr>
        <w:t>、</w:t>
      </w:r>
      <w:r>
        <w:rPr>
          <w:rFonts w:ascii="Times New Roman" w:eastAsia="Times New Roman" w:hAnsi="Times New Roman" w:cs="Times New Roman"/>
          <w:color w:val="327EB1"/>
          <w:sz w:val="12"/>
        </w:rPr>
        <w:t>Robertson</w:t>
      </w:r>
      <w:r>
        <w:rPr>
          <w:rFonts w:ascii="宋体" w:eastAsia="宋体" w:hAnsi="宋体" w:cs="宋体"/>
          <w:color w:val="327EB1"/>
          <w:sz w:val="12"/>
        </w:rPr>
        <w:t>和</w:t>
      </w:r>
      <w:r>
        <w:rPr>
          <w:rFonts w:ascii="Times New Roman" w:eastAsia="Times New Roman" w:hAnsi="Times New Roman" w:cs="Times New Roman"/>
          <w:color w:val="327EB1"/>
          <w:sz w:val="12"/>
        </w:rPr>
        <w:t>Miller,</w:t>
      </w:r>
      <w:r>
        <w:rPr>
          <w:rFonts w:ascii="宋体" w:eastAsia="宋体" w:hAnsi="宋体" w:cs="宋体"/>
          <w:color w:val="327EB1"/>
          <w:sz w:val="12"/>
        </w:rPr>
        <w:t xml:space="preserve"> </w:t>
      </w:r>
      <w:r>
        <w:rPr>
          <w:rFonts w:ascii="Times New Roman" w:eastAsia="Times New Roman" w:hAnsi="Times New Roman" w:cs="Times New Roman"/>
          <w:color w:val="327EB1"/>
          <w:sz w:val="12"/>
        </w:rPr>
        <w:t>1995;</w:t>
      </w:r>
      <w:r>
        <w:rPr>
          <w:rFonts w:ascii="Times New Roman" w:eastAsia="Times New Roman" w:hAnsi="Times New Roman" w:cs="Times New Roman"/>
          <w:color w:val="000000"/>
          <w:sz w:val="12"/>
        </w:rPr>
        <w:t>u</w:t>
      </w:r>
      <w:r>
        <w:rPr>
          <w:rFonts w:ascii="宋体" w:eastAsia="宋体" w:hAnsi="宋体" w:cs="宋体"/>
          <w:color w:val="000000"/>
          <w:sz w:val="12"/>
        </w:rPr>
        <w:t>、</w:t>
      </w:r>
      <w:r>
        <w:rPr>
          <w:rFonts w:ascii="Times New Roman" w:eastAsia="Times New Roman" w:hAnsi="Times New Roman" w:cs="Times New Roman"/>
          <w:color w:val="327EB1"/>
          <w:sz w:val="12"/>
        </w:rPr>
        <w:t>Levy</w:t>
      </w:r>
      <w:r>
        <w:rPr>
          <w:rFonts w:ascii="宋体" w:eastAsia="宋体" w:hAnsi="宋体" w:cs="宋体"/>
          <w:color w:val="327EB1"/>
          <w:sz w:val="12"/>
        </w:rPr>
        <w:t>等，</w:t>
      </w:r>
      <w:r>
        <w:rPr>
          <w:rFonts w:ascii="Times New Roman" w:eastAsia="Times New Roman" w:hAnsi="Times New Roman" w:cs="Times New Roman"/>
          <w:color w:val="327EB1"/>
          <w:sz w:val="12"/>
        </w:rPr>
        <w:t>1999;</w:t>
      </w:r>
      <w:r>
        <w:rPr>
          <w:rFonts w:ascii="Times New Roman" w:eastAsia="Times New Roman" w:hAnsi="Times New Roman" w:cs="Times New Roman"/>
          <w:color w:val="000000"/>
          <w:sz w:val="12"/>
        </w:rPr>
        <w:t>v</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Levy</w:t>
      </w:r>
      <w:r>
        <w:rPr>
          <w:rFonts w:ascii="宋体" w:eastAsia="宋体" w:hAnsi="宋体" w:cs="宋体"/>
          <w:color w:val="327EB1"/>
          <w:sz w:val="12"/>
        </w:rPr>
        <w:t>等人，</w:t>
      </w:r>
      <w:r>
        <w:rPr>
          <w:rFonts w:ascii="Times New Roman" w:eastAsia="Times New Roman" w:hAnsi="Times New Roman" w:cs="Times New Roman"/>
          <w:color w:val="327EB1"/>
          <w:sz w:val="12"/>
        </w:rPr>
        <w:t>2000;</w:t>
      </w:r>
      <w:r>
        <w:rPr>
          <w:rFonts w:ascii="Times New Roman" w:eastAsia="Times New Roman" w:hAnsi="Times New Roman" w:cs="Times New Roman"/>
          <w:color w:val="000000"/>
          <w:sz w:val="12"/>
        </w:rPr>
        <w:t>w</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Nelson</w:t>
      </w:r>
      <w:r>
        <w:rPr>
          <w:rFonts w:ascii="宋体" w:eastAsia="宋体" w:hAnsi="宋体" w:cs="宋体"/>
          <w:color w:val="327EB1"/>
          <w:sz w:val="12"/>
        </w:rPr>
        <w:t>等人，</w:t>
      </w:r>
      <w:r>
        <w:rPr>
          <w:rFonts w:ascii="Times New Roman" w:eastAsia="Times New Roman" w:hAnsi="Times New Roman" w:cs="Times New Roman"/>
          <w:color w:val="327EB1"/>
          <w:sz w:val="12"/>
        </w:rPr>
        <w:t>2001</w:t>
      </w:r>
      <w:r>
        <w:rPr>
          <w:rFonts w:ascii="宋体" w:eastAsia="宋体" w:hAnsi="宋体" w:cs="宋体"/>
          <w:color w:val="327EB1"/>
          <w:sz w:val="12"/>
        </w:rPr>
        <w:t>年</w:t>
      </w:r>
      <w:r>
        <w:rPr>
          <w:rFonts w:ascii="Times New Roman" w:eastAsia="Times New Roman" w:hAnsi="Times New Roman" w:cs="Times New Roman"/>
          <w:color w:val="327EB1"/>
          <w:sz w:val="12"/>
        </w:rPr>
        <w:t>;</w:t>
      </w:r>
      <w:r>
        <w:rPr>
          <w:rFonts w:ascii="Times New Roman" w:eastAsia="Times New Roman" w:hAnsi="Times New Roman" w:cs="Times New Roman"/>
          <w:color w:val="000000"/>
          <w:sz w:val="12"/>
        </w:rPr>
        <w:t>x</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Saladino</w:t>
      </w:r>
      <w:r>
        <w:rPr>
          <w:rFonts w:ascii="宋体" w:eastAsia="宋体" w:hAnsi="宋体" w:cs="宋体"/>
          <w:color w:val="327EB1"/>
          <w:sz w:val="12"/>
        </w:rPr>
        <w:t>等，</w:t>
      </w:r>
      <w:r>
        <w:rPr>
          <w:rFonts w:ascii="Times New Roman" w:eastAsia="Times New Roman" w:hAnsi="Times New Roman" w:cs="Times New Roman"/>
          <w:color w:val="327EB1"/>
          <w:sz w:val="12"/>
        </w:rPr>
        <w:t>2001;</w:t>
      </w:r>
      <w:r>
        <w:rPr>
          <w:rFonts w:ascii="Times New Roman" w:eastAsia="Times New Roman" w:hAnsi="Times New Roman" w:cs="Times New Roman"/>
          <w:color w:val="000000"/>
          <w:sz w:val="12"/>
        </w:rPr>
        <w:t>y</w:t>
      </w:r>
      <w:r>
        <w:rPr>
          <w:rFonts w:ascii="宋体" w:eastAsia="宋体" w:hAnsi="宋体" w:cs="宋体"/>
          <w:color w:val="327EB1"/>
          <w:sz w:val="12"/>
        </w:rPr>
        <w:t>，</w:t>
      </w:r>
      <w:r>
        <w:rPr>
          <w:rFonts w:ascii="Times New Roman" w:eastAsia="Times New Roman" w:hAnsi="Times New Roman" w:cs="Times New Roman"/>
          <w:color w:val="327EB1"/>
          <w:sz w:val="12"/>
        </w:rPr>
        <w:t>Miyakawa</w:t>
      </w:r>
      <w:r>
        <w:rPr>
          <w:rFonts w:ascii="宋体" w:eastAsia="宋体" w:hAnsi="宋体" w:cs="宋体"/>
          <w:color w:val="327EB1"/>
          <w:sz w:val="12"/>
        </w:rPr>
        <w:t>等，</w:t>
      </w:r>
      <w:r>
        <w:rPr>
          <w:rFonts w:ascii="Times New Roman" w:eastAsia="Times New Roman" w:hAnsi="Times New Roman" w:cs="Times New Roman"/>
          <w:color w:val="327EB1"/>
          <w:sz w:val="12"/>
        </w:rPr>
        <w:t>2002b;</w:t>
      </w:r>
      <w:r>
        <w:rPr>
          <w:rFonts w:ascii="Times New Roman" w:eastAsia="Times New Roman" w:hAnsi="Times New Roman" w:cs="Times New Roman"/>
          <w:color w:val="000000"/>
          <w:sz w:val="12"/>
        </w:rPr>
        <w:t>z</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Hill</w:t>
      </w:r>
      <w:r>
        <w:rPr>
          <w:rFonts w:ascii="宋体" w:eastAsia="宋体" w:hAnsi="宋体" w:cs="宋体"/>
          <w:color w:val="327EB1"/>
          <w:sz w:val="12"/>
        </w:rPr>
        <w:t>和</w:t>
      </w:r>
      <w:r>
        <w:rPr>
          <w:rFonts w:ascii="Times New Roman" w:eastAsia="Times New Roman" w:hAnsi="Times New Roman" w:cs="Times New Roman"/>
          <w:color w:val="327EB1"/>
          <w:sz w:val="12"/>
        </w:rPr>
        <w:t>Orgel,</w:t>
      </w:r>
      <w:r>
        <w:rPr>
          <w:rFonts w:ascii="宋体" w:eastAsia="宋体" w:hAnsi="宋体" w:cs="宋体"/>
          <w:color w:val="327EB1"/>
          <w:sz w:val="12"/>
        </w:rPr>
        <w:t xml:space="preserve"> </w:t>
      </w:r>
      <w:r>
        <w:rPr>
          <w:rFonts w:ascii="Times New Roman" w:eastAsia="Times New Roman" w:hAnsi="Times New Roman" w:cs="Times New Roman"/>
          <w:color w:val="327EB1"/>
          <w:sz w:val="12"/>
        </w:rPr>
        <w:t>2002;</w:t>
      </w:r>
      <w:r>
        <w:rPr>
          <w:rFonts w:ascii="Times New Roman" w:eastAsia="Times New Roman" w:hAnsi="Times New Roman" w:cs="Times New Roman"/>
          <w:color w:val="000000"/>
          <w:sz w:val="12"/>
        </w:rPr>
        <w:t>aa</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Saladino</w:t>
      </w:r>
      <w:r>
        <w:rPr>
          <w:rFonts w:ascii="宋体" w:eastAsia="宋体" w:hAnsi="宋体" w:cs="宋体"/>
          <w:color w:val="327EB1"/>
          <w:sz w:val="12"/>
        </w:rPr>
        <w:t>等人，</w:t>
      </w:r>
      <w:r>
        <w:rPr>
          <w:rFonts w:ascii="Times New Roman" w:eastAsia="Times New Roman" w:hAnsi="Times New Roman" w:cs="Times New Roman"/>
          <w:color w:val="327EB1"/>
          <w:sz w:val="12"/>
        </w:rPr>
        <w:t>2003;</w:t>
      </w:r>
      <w:r>
        <w:rPr>
          <w:rFonts w:ascii="Times New Roman" w:eastAsia="Times New Roman" w:hAnsi="Times New Roman" w:cs="Times New Roman"/>
          <w:color w:val="000000"/>
          <w:sz w:val="12"/>
        </w:rPr>
        <w:t>ab</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Saladino</w:t>
      </w:r>
      <w:r>
        <w:rPr>
          <w:rFonts w:ascii="宋体" w:eastAsia="宋体" w:hAnsi="宋体" w:cs="宋体"/>
          <w:color w:val="327EB1"/>
          <w:sz w:val="12"/>
        </w:rPr>
        <w:t>等人，</w:t>
      </w:r>
      <w:r>
        <w:rPr>
          <w:rFonts w:ascii="Times New Roman" w:eastAsia="Times New Roman" w:hAnsi="Times New Roman" w:cs="Times New Roman"/>
          <w:color w:val="327EB1"/>
          <w:sz w:val="12"/>
        </w:rPr>
        <w:t>2004;</w:t>
      </w:r>
      <w:r>
        <w:rPr>
          <w:rFonts w:ascii="Times New Roman" w:eastAsia="Times New Roman" w:hAnsi="Times New Roman" w:cs="Times New Roman"/>
          <w:color w:val="000000"/>
          <w:sz w:val="12"/>
        </w:rPr>
        <w:t>ac</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Saladino</w:t>
      </w:r>
      <w:r>
        <w:rPr>
          <w:rFonts w:ascii="宋体" w:eastAsia="宋体" w:hAnsi="宋体" w:cs="宋体"/>
          <w:color w:val="327EB1"/>
          <w:sz w:val="12"/>
        </w:rPr>
        <w:t>等，</w:t>
      </w:r>
      <w:r>
        <w:rPr>
          <w:rFonts w:ascii="Times New Roman" w:eastAsia="Times New Roman" w:hAnsi="Times New Roman" w:cs="Times New Roman"/>
          <w:color w:val="327EB1"/>
          <w:sz w:val="12"/>
        </w:rPr>
        <w:t>2005b;</w:t>
      </w:r>
      <w:r>
        <w:rPr>
          <w:rFonts w:ascii="Times New Roman" w:eastAsia="Times New Roman" w:hAnsi="Times New Roman" w:cs="Times New Roman"/>
          <w:color w:val="000000"/>
          <w:sz w:val="12"/>
        </w:rPr>
        <w:t>ad</w:t>
      </w:r>
      <w:r>
        <w:rPr>
          <w:rFonts w:ascii="宋体" w:eastAsia="宋体" w:hAnsi="宋体" w:cs="宋体"/>
          <w:color w:val="327EB1"/>
          <w:sz w:val="12"/>
        </w:rPr>
        <w:t>，克利夫斯等人，</w:t>
      </w:r>
      <w:r>
        <w:rPr>
          <w:rFonts w:ascii="Times New Roman" w:eastAsia="Times New Roman" w:hAnsi="Times New Roman" w:cs="Times New Roman"/>
          <w:color w:val="327EB1"/>
          <w:sz w:val="12"/>
        </w:rPr>
        <w:t>2006;</w:t>
      </w:r>
      <w:r>
        <w:rPr>
          <w:rFonts w:ascii="Times New Roman" w:eastAsia="Times New Roman" w:hAnsi="Times New Roman" w:cs="Times New Roman"/>
          <w:color w:val="000000"/>
          <w:sz w:val="12"/>
        </w:rPr>
        <w:t>ae</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Ruiz-Bermejo</w:t>
      </w:r>
      <w:r>
        <w:rPr>
          <w:rFonts w:ascii="宋体" w:eastAsia="宋体" w:hAnsi="宋体" w:cs="宋体"/>
          <w:color w:val="327EB1"/>
          <w:sz w:val="12"/>
        </w:rPr>
        <w:t>等人，</w:t>
      </w:r>
      <w:r>
        <w:rPr>
          <w:rFonts w:ascii="Times New Roman" w:eastAsia="Times New Roman" w:hAnsi="Times New Roman" w:cs="Times New Roman"/>
          <w:color w:val="327EB1"/>
          <w:sz w:val="12"/>
        </w:rPr>
        <w:t>2007b;</w:t>
      </w:r>
      <w:r>
        <w:rPr>
          <w:rFonts w:ascii="Times New Roman" w:eastAsia="Times New Roman" w:hAnsi="Times New Roman" w:cs="Times New Roman"/>
          <w:color w:val="000000"/>
          <w:sz w:val="12"/>
        </w:rPr>
        <w:t>af</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Saladino</w:t>
      </w:r>
      <w:r>
        <w:rPr>
          <w:rFonts w:ascii="宋体" w:eastAsia="宋体" w:hAnsi="宋体" w:cs="宋体"/>
          <w:color w:val="327EB1"/>
          <w:sz w:val="12"/>
        </w:rPr>
        <w:t>等人，</w:t>
      </w:r>
      <w:r>
        <w:rPr>
          <w:rFonts w:ascii="Times New Roman" w:eastAsia="Times New Roman" w:hAnsi="Times New Roman" w:cs="Times New Roman"/>
          <w:color w:val="327EB1"/>
          <w:sz w:val="12"/>
        </w:rPr>
        <w:t>2008;</w:t>
      </w:r>
      <w:r>
        <w:rPr>
          <w:rFonts w:ascii="Times New Roman" w:eastAsia="Times New Roman" w:hAnsi="Times New Roman" w:cs="Times New Roman"/>
          <w:color w:val="000000"/>
          <w:sz w:val="12"/>
        </w:rPr>
        <w:t>ag</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Menor-Salvan</w:t>
      </w:r>
      <w:r>
        <w:rPr>
          <w:rFonts w:ascii="宋体" w:eastAsia="宋体" w:hAnsi="宋体" w:cs="宋体"/>
          <w:color w:val="327EB1"/>
          <w:sz w:val="12"/>
        </w:rPr>
        <w:t>等人，</w:t>
      </w:r>
      <w:r>
        <w:rPr>
          <w:rFonts w:ascii="Times New Roman" w:eastAsia="Times New Roman" w:hAnsi="Times New Roman" w:cs="Times New Roman"/>
          <w:color w:val="327EB1"/>
          <w:sz w:val="12"/>
        </w:rPr>
        <w:t>2009;</w:t>
      </w:r>
      <w:r>
        <w:rPr>
          <w:rFonts w:ascii="宋体" w:eastAsia="宋体" w:hAnsi="宋体" w:cs="宋体"/>
          <w:color w:val="000000"/>
          <w:sz w:val="12"/>
        </w:rPr>
        <w:t>啊</w:t>
      </w:r>
      <w:r>
        <w:rPr>
          <w:rFonts w:ascii="宋体" w:eastAsia="宋体" w:hAnsi="宋体" w:cs="宋体"/>
          <w:color w:val="327EB1"/>
          <w:sz w:val="12"/>
        </w:rPr>
        <w:t>，</w:t>
      </w:r>
      <w:r>
        <w:rPr>
          <w:rFonts w:ascii="Times New Roman" w:eastAsia="Times New Roman" w:hAnsi="Times New Roman" w:cs="Times New Roman"/>
          <w:color w:val="327EB1"/>
          <w:sz w:val="12"/>
        </w:rPr>
        <w:t>Saladino</w:t>
      </w:r>
      <w:r>
        <w:rPr>
          <w:rFonts w:ascii="宋体" w:eastAsia="宋体" w:hAnsi="宋体" w:cs="宋体"/>
          <w:color w:val="327EB1"/>
          <w:sz w:val="12"/>
        </w:rPr>
        <w:t>等人，</w:t>
      </w:r>
      <w:r>
        <w:rPr>
          <w:rFonts w:ascii="Times New Roman" w:eastAsia="Times New Roman" w:hAnsi="Times New Roman" w:cs="Times New Roman"/>
          <w:color w:val="327EB1"/>
          <w:sz w:val="12"/>
        </w:rPr>
        <w:t>2010;</w:t>
      </w:r>
      <w:r>
        <w:rPr>
          <w:rFonts w:ascii="Times New Roman" w:eastAsia="Times New Roman" w:hAnsi="Times New Roman" w:cs="Times New Roman"/>
          <w:color w:val="000000"/>
          <w:sz w:val="12"/>
        </w:rPr>
        <w:t>ai</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Barks</w:t>
      </w:r>
      <w:r>
        <w:rPr>
          <w:rFonts w:ascii="宋体" w:eastAsia="宋体" w:hAnsi="宋体" w:cs="宋体"/>
          <w:color w:val="327EB1"/>
          <w:sz w:val="12"/>
        </w:rPr>
        <w:t>等，</w:t>
      </w:r>
      <w:r>
        <w:rPr>
          <w:rFonts w:ascii="Times New Roman" w:eastAsia="Times New Roman" w:hAnsi="Times New Roman" w:cs="Times New Roman"/>
          <w:color w:val="327EB1"/>
          <w:sz w:val="12"/>
        </w:rPr>
        <w:t>2010;</w:t>
      </w:r>
      <w:r>
        <w:rPr>
          <w:rFonts w:ascii="Times New Roman" w:eastAsia="Times New Roman" w:hAnsi="Times New Roman" w:cs="Times New Roman"/>
          <w:color w:val="000000"/>
          <w:sz w:val="12"/>
        </w:rPr>
        <w:t>aj</w:t>
      </w:r>
      <w:r>
        <w:rPr>
          <w:rFonts w:ascii="宋体" w:eastAsia="宋体" w:hAnsi="宋体" w:cs="宋体"/>
          <w:color w:val="000000"/>
          <w:sz w:val="12"/>
        </w:rPr>
        <w:t>、</w:t>
      </w:r>
      <w:r>
        <w:rPr>
          <w:rFonts w:ascii="Times New Roman" w:eastAsia="Times New Roman" w:hAnsi="Times New Roman" w:cs="Times New Roman"/>
          <w:color w:val="327EB1"/>
          <w:sz w:val="12"/>
        </w:rPr>
        <w:t>Shanker</w:t>
      </w:r>
      <w:r>
        <w:rPr>
          <w:rFonts w:ascii="宋体" w:eastAsia="宋体" w:hAnsi="宋体" w:cs="宋体"/>
          <w:color w:val="327EB1"/>
          <w:sz w:val="12"/>
        </w:rPr>
        <w:t>等，</w:t>
      </w:r>
      <w:r>
        <w:rPr>
          <w:rFonts w:ascii="Times New Roman" w:eastAsia="Times New Roman" w:hAnsi="Times New Roman" w:cs="Times New Roman"/>
          <w:color w:val="327EB1"/>
          <w:sz w:val="12"/>
        </w:rPr>
        <w:t>2011</w:t>
      </w:r>
      <w:r>
        <w:rPr>
          <w:rFonts w:ascii="宋体" w:eastAsia="宋体" w:hAnsi="宋体" w:cs="宋体"/>
          <w:color w:val="327EB1"/>
          <w:sz w:val="12"/>
        </w:rPr>
        <w:t xml:space="preserve">。 </w:t>
      </w:r>
    </w:p>
    <w:p w:rsidR="00917D8E" w:rsidRDefault="00FD282C">
      <w:pPr>
        <w:spacing w:before="20"/>
        <w:ind w:left="120" w:right="9260"/>
        <w:jc w:val="left"/>
      </w:pPr>
      <w:r>
        <w:rPr>
          <w:rFonts w:ascii="Times New Roman" w:eastAsia="Times New Roman" w:hAnsi="Times New Roman" w:cs="Times New Roman"/>
          <w:color w:val="000000"/>
          <w:sz w:val="8"/>
          <w:vertAlign w:val="superscript"/>
        </w:rPr>
        <w:t>a</w:t>
      </w:r>
      <w:r>
        <w:rPr>
          <w:rFonts w:ascii="宋体" w:eastAsia="宋体" w:hAnsi="宋体" w:cs="宋体"/>
          <w:color w:val="000000"/>
          <w:sz w:val="12"/>
        </w:rPr>
        <w:t xml:space="preserve"> </w:t>
      </w:r>
      <w:r>
        <w:rPr>
          <w:rFonts w:ascii="Times New Roman" w:eastAsia="Times New Roman" w:hAnsi="Times New Roman" w:cs="Times New Roman"/>
          <w:color w:val="000000"/>
          <w:sz w:val="12"/>
        </w:rPr>
        <w:t>FA</w:t>
      </w:r>
      <w:r>
        <w:rPr>
          <w:rFonts w:ascii="宋体" w:eastAsia="宋体" w:hAnsi="宋体" w:cs="宋体"/>
          <w:color w:val="000000"/>
          <w:sz w:val="12"/>
        </w:rPr>
        <w:t xml:space="preserve">，甲酰胺。 </w:t>
      </w:r>
    </w:p>
    <w:p w:rsidR="00917D8E" w:rsidRDefault="00FD282C">
      <w:pPr>
        <w:spacing w:before="40"/>
        <w:ind w:left="120" w:right="5240"/>
        <w:jc w:val="left"/>
        <w:sectPr w:rsidR="00917D8E">
          <w:type w:val="continuous"/>
          <w:pgSz w:w="11900" w:h="17780"/>
          <w:pgMar w:top="940" w:right="600" w:bottom="1440" w:left="840" w:header="720" w:footer="720" w:gutter="0"/>
          <w:cols w:space="720"/>
        </w:sectPr>
      </w:pPr>
      <w:r>
        <w:rPr>
          <w:rFonts w:ascii="Times New Roman" w:eastAsia="Times New Roman" w:hAnsi="Times New Roman" w:cs="Times New Roman"/>
          <w:color w:val="000000"/>
          <w:sz w:val="8"/>
          <w:vertAlign w:val="superscript"/>
        </w:rPr>
        <w:t>B</w:t>
      </w:r>
      <w:r>
        <w:rPr>
          <w:rFonts w:ascii="宋体" w:eastAsia="宋体" w:hAnsi="宋体" w:cs="宋体"/>
          <w:color w:val="000000"/>
          <w:sz w:val="12"/>
        </w:rPr>
        <w:t xml:space="preserve"> </w:t>
      </w:r>
      <w:r>
        <w:rPr>
          <w:rFonts w:ascii="Times New Roman" w:eastAsia="Times New Roman" w:hAnsi="Times New Roman" w:cs="Times New Roman"/>
          <w:color w:val="000000"/>
          <w:sz w:val="12"/>
        </w:rPr>
        <w:t>d</w:t>
      </w:r>
      <w:r>
        <w:rPr>
          <w:rFonts w:ascii="宋体" w:eastAsia="宋体" w:hAnsi="宋体" w:cs="宋体"/>
          <w:color w:val="000000"/>
          <w:sz w:val="12"/>
        </w:rPr>
        <w:t>，天</w:t>
      </w:r>
      <w:r>
        <w:rPr>
          <w:rFonts w:ascii="Times New Roman" w:eastAsia="Times New Roman" w:hAnsi="Times New Roman" w:cs="Times New Roman"/>
          <w:color w:val="000000"/>
          <w:sz w:val="12"/>
        </w:rPr>
        <w:t>;h,</w:t>
      </w:r>
      <w:r>
        <w:rPr>
          <w:rFonts w:ascii="宋体" w:eastAsia="宋体" w:hAnsi="宋体" w:cs="宋体"/>
          <w:color w:val="000000"/>
          <w:sz w:val="12"/>
        </w:rPr>
        <w:t>小时</w:t>
      </w:r>
      <w:r>
        <w:rPr>
          <w:rFonts w:ascii="Times New Roman" w:eastAsia="Times New Roman" w:hAnsi="Times New Roman" w:cs="Times New Roman"/>
          <w:color w:val="000000"/>
          <w:sz w:val="12"/>
        </w:rPr>
        <w:t>;</w:t>
      </w:r>
      <w:r>
        <w:rPr>
          <w:rFonts w:ascii="宋体" w:eastAsia="宋体" w:hAnsi="宋体" w:cs="宋体"/>
          <w:color w:val="000000"/>
          <w:sz w:val="12"/>
        </w:rPr>
        <w:t>米、月</w:t>
      </w:r>
      <w:r>
        <w:rPr>
          <w:rFonts w:ascii="Times New Roman" w:eastAsia="Times New Roman" w:hAnsi="Times New Roman" w:cs="Times New Roman"/>
          <w:color w:val="000000"/>
          <w:sz w:val="12"/>
        </w:rPr>
        <w:t>;</w:t>
      </w:r>
      <w:r>
        <w:rPr>
          <w:rFonts w:ascii="宋体" w:eastAsia="宋体" w:hAnsi="宋体" w:cs="宋体"/>
          <w:color w:val="000000"/>
          <w:sz w:val="12"/>
        </w:rPr>
        <w:t>分钟</w:t>
      </w:r>
      <w:r>
        <w:rPr>
          <w:rFonts w:ascii="Times New Roman" w:eastAsia="Times New Roman" w:hAnsi="Times New Roman" w:cs="Times New Roman"/>
          <w:color w:val="000000"/>
          <w:sz w:val="12"/>
        </w:rPr>
        <w:t>,</w:t>
      </w:r>
      <w:r>
        <w:rPr>
          <w:rFonts w:ascii="宋体" w:eastAsia="宋体" w:hAnsi="宋体" w:cs="宋体"/>
          <w:color w:val="000000"/>
          <w:sz w:val="12"/>
        </w:rPr>
        <w:t>一分钟</w:t>
      </w:r>
      <w:r>
        <w:rPr>
          <w:rFonts w:ascii="Times New Roman" w:eastAsia="Times New Roman" w:hAnsi="Times New Roman" w:cs="Times New Roman"/>
          <w:color w:val="000000"/>
          <w:sz w:val="12"/>
        </w:rPr>
        <w:t>;w,</w:t>
      </w:r>
      <w:r>
        <w:rPr>
          <w:rFonts w:ascii="宋体" w:eastAsia="宋体" w:hAnsi="宋体" w:cs="宋体"/>
          <w:color w:val="000000"/>
          <w:sz w:val="12"/>
        </w:rPr>
        <w:t>一周</w:t>
      </w:r>
      <w:r>
        <w:rPr>
          <w:rFonts w:ascii="Times New Roman" w:eastAsia="Times New Roman" w:hAnsi="Times New Roman" w:cs="Times New Roman"/>
          <w:color w:val="000000"/>
          <w:sz w:val="12"/>
        </w:rPr>
        <w:t>;y,;R.t</w:t>
      </w:r>
      <w:r>
        <w:rPr>
          <w:rFonts w:ascii="宋体" w:eastAsia="宋体" w:hAnsi="宋体" w:cs="宋体"/>
          <w:color w:val="000000"/>
          <w:sz w:val="12"/>
        </w:rPr>
        <w:t>，室温。</w:t>
      </w:r>
    </w:p>
    <w:p w:rsidR="00917D8E" w:rsidRDefault="00FD282C">
      <w:pPr>
        <w:pBdr>
          <w:top w:val="single" w:sz="0" w:space="20" w:color="FFFFFF"/>
        </w:pBdr>
      </w:pPr>
      <w:r>
        <w:rPr>
          <w:rFonts w:ascii="Times New Roman" w:eastAsia="Times New Roman" w:hAnsi="Times New Roman" w:cs="Times New Roman"/>
          <w:color w:val="000000"/>
          <w:sz w:val="18"/>
        </w:rPr>
        <w:lastRenderedPageBreak/>
        <w:t>24</w:t>
      </w:r>
      <w:r>
        <w:rPr>
          <w:rFonts w:ascii="宋体" w:eastAsia="宋体" w:hAnsi="宋体" w:cs="宋体"/>
          <w:color w:val="000000"/>
          <w:sz w:val="18"/>
        </w:rPr>
        <w:t xml:space="preserve"> </w:t>
      </w:r>
      <w:r>
        <w:rPr>
          <w:rFonts w:ascii="Times New Roman" w:eastAsia="Times New Roman" w:hAnsi="Times New Roman" w:cs="Times New Roman"/>
          <w:color w:val="000000"/>
          <w:sz w:val="18"/>
        </w:rPr>
        <w:t>h</w:t>
      </w:r>
      <w:r>
        <w:rPr>
          <w:rFonts w:ascii="宋体" w:eastAsia="宋体" w:hAnsi="宋体" w:cs="宋体"/>
          <w:color w:val="000000"/>
          <w:sz w:val="18"/>
        </w:rPr>
        <w:t>，但产率比</w:t>
      </w:r>
      <w:r>
        <w:rPr>
          <w:rFonts w:ascii="Times New Roman" w:eastAsia="Times New Roman" w:hAnsi="Times New Roman" w:cs="Times New Roman"/>
          <w:color w:val="000000"/>
          <w:sz w:val="18"/>
        </w:rPr>
        <w:t>A</w:t>
      </w:r>
      <w:r>
        <w:rPr>
          <w:rFonts w:ascii="宋体" w:eastAsia="宋体" w:hAnsi="宋体" w:cs="宋体"/>
          <w:color w:val="000000"/>
          <w:sz w:val="18"/>
        </w:rPr>
        <w:t>少</w:t>
      </w:r>
      <w:r>
        <w:rPr>
          <w:rFonts w:ascii="Times New Roman" w:eastAsia="Times New Roman" w:hAnsi="Times New Roman" w:cs="Times New Roman"/>
          <w:color w:val="000000"/>
          <w:sz w:val="18"/>
        </w:rPr>
        <w:t>10</w:t>
      </w:r>
      <w:r>
        <w:rPr>
          <w:rFonts w:ascii="宋体" w:eastAsia="宋体" w:hAnsi="宋体" w:cs="宋体"/>
          <w:color w:val="000000"/>
          <w:sz w:val="18"/>
        </w:rPr>
        <w:t xml:space="preserve"> </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000000"/>
          <w:sz w:val="18"/>
        </w:rPr>
        <w:t>40</w:t>
      </w:r>
      <w:r>
        <w:rPr>
          <w:rFonts w:ascii="宋体" w:eastAsia="宋体" w:hAnsi="宋体" w:cs="宋体"/>
          <w:color w:val="000000"/>
          <w:sz w:val="18"/>
        </w:rPr>
        <w:t>倍</w:t>
      </w:r>
      <w:r>
        <w:rPr>
          <w:rFonts w:ascii="Times New Roman" w:eastAsia="Times New Roman" w:hAnsi="Times New Roman" w:cs="Times New Roman"/>
          <w:color w:val="000000"/>
          <w:sz w:val="18"/>
        </w:rPr>
        <w:t>(Levy</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1999)</w:t>
      </w:r>
      <w:r>
        <w:rPr>
          <w:rFonts w:ascii="宋体" w:eastAsia="宋体" w:hAnsi="宋体" w:cs="宋体"/>
          <w:color w:val="327EB1"/>
          <w:sz w:val="18"/>
        </w:rPr>
        <w:t>。</w:t>
      </w:r>
      <w:r>
        <w:rPr>
          <w:rFonts w:ascii="宋体" w:eastAsia="宋体" w:hAnsi="宋体" w:cs="宋体"/>
          <w:color w:val="000000"/>
          <w:sz w:val="18"/>
        </w:rPr>
        <w:t>反应从四个</w:t>
      </w:r>
      <w:r>
        <w:rPr>
          <w:rFonts w:ascii="Times New Roman" w:eastAsia="Times New Roman" w:hAnsi="Times New Roman" w:cs="Times New Roman"/>
          <w:color w:val="000000"/>
          <w:sz w:val="18"/>
        </w:rPr>
        <w:t>HCN</w:t>
      </w:r>
      <w:r>
        <w:rPr>
          <w:rFonts w:ascii="宋体" w:eastAsia="宋体" w:hAnsi="宋体" w:cs="宋体"/>
          <w:color w:val="000000"/>
          <w:sz w:val="18"/>
        </w:rPr>
        <w:t>分子聚合成二氨基马来腈开始</w:t>
      </w:r>
      <w:r>
        <w:rPr>
          <w:rFonts w:ascii="Times New Roman" w:eastAsia="Times New Roman" w:hAnsi="Times New Roman" w:cs="Times New Roman"/>
          <w:color w:val="000000"/>
          <w:sz w:val="18"/>
        </w:rPr>
        <w:t>(</w:t>
      </w:r>
      <w:r>
        <w:rPr>
          <w:rFonts w:ascii="宋体" w:eastAsia="宋体" w:hAnsi="宋体" w:cs="宋体"/>
          <w:color w:val="000000"/>
          <w:sz w:val="18"/>
        </w:rPr>
        <w:t>图</w:t>
      </w:r>
      <w:r>
        <w:rPr>
          <w:rFonts w:ascii="Times New Roman" w:eastAsia="Times New Roman" w:hAnsi="Times New Roman" w:cs="Times New Roman"/>
          <w:color w:val="327EB1"/>
          <w:sz w:val="18"/>
        </w:rPr>
        <w:t>9)</w:t>
      </w:r>
      <w:r>
        <w:rPr>
          <w:rFonts w:ascii="宋体" w:eastAsia="宋体" w:hAnsi="宋体" w:cs="宋体"/>
          <w:color w:val="000000"/>
          <w:sz w:val="18"/>
        </w:rPr>
        <w:t>，然后</w:t>
      </w:r>
      <w:r>
        <w:rPr>
          <w:rFonts w:ascii="Times New Roman" w:eastAsia="Times New Roman" w:hAnsi="Times New Roman" w:cs="Times New Roman"/>
          <w:color w:val="000000"/>
          <w:sz w:val="18"/>
        </w:rPr>
        <w:t>HCN</w:t>
      </w:r>
      <w:r>
        <w:rPr>
          <w:rFonts w:ascii="宋体" w:eastAsia="宋体" w:hAnsi="宋体" w:cs="宋体"/>
          <w:color w:val="000000"/>
          <w:sz w:val="18"/>
        </w:rPr>
        <w:t>四聚体与</w:t>
      </w:r>
      <w:r>
        <w:rPr>
          <w:rFonts w:ascii="Times New Roman" w:eastAsia="Times New Roman" w:hAnsi="Times New Roman" w:cs="Times New Roman"/>
          <w:color w:val="000000"/>
          <w:sz w:val="18"/>
        </w:rPr>
        <w:t>HCN</w:t>
      </w:r>
      <w:r>
        <w:rPr>
          <w:rFonts w:ascii="宋体" w:eastAsia="宋体" w:hAnsi="宋体" w:cs="宋体"/>
          <w:color w:val="000000"/>
          <w:sz w:val="18"/>
        </w:rPr>
        <w:t>与</w:t>
      </w:r>
      <w:r>
        <w:rPr>
          <w:rFonts w:ascii="Times New Roman" w:eastAsia="Times New Roman" w:hAnsi="Times New Roman" w:cs="Times New Roman"/>
          <w:color w:val="000000"/>
          <w:sz w:val="18"/>
        </w:rPr>
        <w:t>NH3</w:t>
      </w:r>
      <w:r>
        <w:rPr>
          <w:rFonts w:ascii="宋体" w:eastAsia="宋体" w:hAnsi="宋体" w:cs="宋体"/>
          <w:color w:val="000000"/>
          <w:sz w:val="18"/>
        </w:rPr>
        <w:t>的缩合产物甲脒反应，得到</w:t>
      </w:r>
      <w:r>
        <w:rPr>
          <w:rFonts w:ascii="Times New Roman" w:eastAsia="Times New Roman" w:hAnsi="Times New Roman" w:cs="Times New Roman"/>
          <w:color w:val="000000"/>
          <w:sz w:val="18"/>
        </w:rPr>
        <w:t>4-</w:t>
      </w:r>
      <w:r>
        <w:rPr>
          <w:rFonts w:ascii="宋体" w:eastAsia="宋体" w:hAnsi="宋体" w:cs="宋体"/>
          <w:color w:val="000000"/>
          <w:sz w:val="18"/>
        </w:rPr>
        <w:t>氨基咪唑</w:t>
      </w:r>
      <w:r>
        <w:rPr>
          <w:rFonts w:ascii="Times New Roman" w:eastAsia="Times New Roman" w:hAnsi="Times New Roman" w:cs="Times New Roman"/>
          <w:color w:val="000000"/>
          <w:sz w:val="18"/>
        </w:rPr>
        <w:t>-5-</w:t>
      </w:r>
      <w:r>
        <w:rPr>
          <w:rFonts w:ascii="宋体" w:eastAsia="宋体" w:hAnsi="宋体" w:cs="宋体"/>
          <w:color w:val="000000"/>
          <w:sz w:val="18"/>
        </w:rPr>
        <w:t>碳腈</w:t>
      </w:r>
      <w:r>
        <w:rPr>
          <w:rFonts w:ascii="Times New Roman" w:eastAsia="Times New Roman" w:hAnsi="Times New Roman" w:cs="Times New Roman"/>
          <w:color w:val="000000"/>
          <w:sz w:val="18"/>
        </w:rPr>
        <w:t>(Orgel,</w:t>
      </w:r>
      <w:r>
        <w:rPr>
          <w:rFonts w:ascii="宋体" w:eastAsia="宋体" w:hAnsi="宋体" w:cs="宋体"/>
          <w:color w:val="000000"/>
          <w:sz w:val="18"/>
        </w:rPr>
        <w:t xml:space="preserve"> </w:t>
      </w:r>
      <w:r>
        <w:rPr>
          <w:rFonts w:ascii="Times New Roman" w:eastAsia="Times New Roman" w:hAnsi="Times New Roman" w:cs="Times New Roman"/>
          <w:color w:val="327EB1"/>
          <w:sz w:val="18"/>
        </w:rPr>
        <w:t>2004)</w:t>
      </w:r>
      <w:r>
        <w:rPr>
          <w:rFonts w:ascii="宋体" w:eastAsia="宋体" w:hAnsi="宋体" w:cs="宋体"/>
          <w:color w:val="327EB1"/>
          <w:sz w:val="18"/>
        </w:rPr>
        <w:t>。</w:t>
      </w:r>
      <w:r>
        <w:rPr>
          <w:rFonts w:ascii="宋体" w:eastAsia="宋体" w:hAnsi="宋体" w:cs="宋体"/>
          <w:color w:val="000000"/>
          <w:sz w:val="18"/>
        </w:rPr>
        <w:t>该化合物随后与小分子</w:t>
      </w:r>
      <w:r>
        <w:rPr>
          <w:rFonts w:ascii="Times New Roman" w:eastAsia="Times New Roman" w:hAnsi="Times New Roman" w:cs="Times New Roman"/>
          <w:color w:val="000000"/>
          <w:sz w:val="18"/>
        </w:rPr>
        <w:t>(</w:t>
      </w:r>
      <w:r>
        <w:rPr>
          <w:rFonts w:ascii="宋体" w:eastAsia="宋体" w:hAnsi="宋体" w:cs="宋体"/>
          <w:color w:val="000000"/>
          <w:sz w:val="18"/>
        </w:rPr>
        <w:t>如</w:t>
      </w:r>
      <w:r>
        <w:rPr>
          <w:rFonts w:ascii="Times New Roman" w:eastAsia="Times New Roman" w:hAnsi="Times New Roman" w:cs="Times New Roman"/>
          <w:color w:val="000000"/>
          <w:sz w:val="18"/>
        </w:rPr>
        <w:t>H</w:t>
      </w:r>
      <w:r>
        <w:rPr>
          <w:rFonts w:ascii="Times New Roman" w:eastAsia="Times New Roman" w:hAnsi="Times New Roman" w:cs="Times New Roman"/>
          <w:color w:val="000000"/>
          <w:sz w:val="13"/>
          <w:vertAlign w:val="subscript"/>
        </w:rPr>
        <w:t>2</w:t>
      </w:r>
      <w:r>
        <w:rPr>
          <w:rFonts w:ascii="Times New Roman" w:eastAsia="Times New Roman" w:hAnsi="Times New Roman" w:cs="Times New Roman"/>
          <w:color w:val="000000"/>
          <w:sz w:val="18"/>
        </w:rPr>
        <w:t>O</w:t>
      </w:r>
      <w:r>
        <w:rPr>
          <w:rFonts w:ascii="宋体" w:eastAsia="宋体" w:hAnsi="宋体" w:cs="宋体"/>
          <w:color w:val="000000"/>
          <w:sz w:val="18"/>
        </w:rPr>
        <w:t>、</w:t>
      </w:r>
      <w:r>
        <w:rPr>
          <w:rFonts w:ascii="Times New Roman" w:eastAsia="Times New Roman" w:hAnsi="Times New Roman" w:cs="Times New Roman"/>
          <w:color w:val="000000"/>
          <w:sz w:val="18"/>
        </w:rPr>
        <w:t>HCN</w:t>
      </w:r>
      <w:r>
        <w:rPr>
          <w:rFonts w:ascii="宋体" w:eastAsia="宋体" w:hAnsi="宋体" w:cs="宋体"/>
          <w:color w:val="000000"/>
          <w:sz w:val="18"/>
        </w:rPr>
        <w:t>、</w:t>
      </w:r>
      <w:r>
        <w:rPr>
          <w:rFonts w:ascii="Times New Roman" w:eastAsia="Times New Roman" w:hAnsi="Times New Roman" w:cs="Times New Roman"/>
          <w:color w:val="000000"/>
          <w:sz w:val="18"/>
        </w:rPr>
        <w:t>C</w:t>
      </w:r>
      <w:r>
        <w:rPr>
          <w:rFonts w:ascii="Times New Roman" w:eastAsia="Times New Roman" w:hAnsi="Times New Roman" w:cs="Times New Roman"/>
          <w:color w:val="000000"/>
          <w:sz w:val="13"/>
          <w:vertAlign w:val="subscript"/>
        </w:rPr>
        <w:t>2</w:t>
      </w:r>
      <w:r>
        <w:rPr>
          <w:rFonts w:ascii="Times New Roman" w:eastAsia="Times New Roman" w:hAnsi="Times New Roman" w:cs="Times New Roman"/>
          <w:color w:val="000000"/>
          <w:sz w:val="18"/>
        </w:rPr>
        <w:t>N</w:t>
      </w:r>
      <w:r>
        <w:rPr>
          <w:rFonts w:ascii="Times New Roman" w:eastAsia="Times New Roman" w:hAnsi="Times New Roman" w:cs="Times New Roman"/>
          <w:color w:val="000000"/>
          <w:sz w:val="13"/>
          <w:vertAlign w:val="subscript"/>
        </w:rPr>
        <w:t>2</w:t>
      </w:r>
      <w:r>
        <w:rPr>
          <w:rFonts w:ascii="Times New Roman" w:eastAsia="Times New Roman" w:hAnsi="Times New Roman" w:cs="Times New Roman"/>
          <w:color w:val="000000"/>
          <w:sz w:val="18"/>
        </w:rPr>
        <w:t>))</w:t>
      </w:r>
      <w:r>
        <w:rPr>
          <w:rFonts w:ascii="宋体" w:eastAsia="宋体" w:hAnsi="宋体" w:cs="宋体"/>
          <w:color w:val="000000"/>
          <w:sz w:val="18"/>
        </w:rPr>
        <w:t>缩合，产生多种嘌呤，包括</w:t>
      </w:r>
      <w:r>
        <w:rPr>
          <w:rFonts w:ascii="Times New Roman" w:eastAsia="Times New Roman" w:hAnsi="Times New Roman" w:cs="Times New Roman"/>
          <w:color w:val="000000"/>
          <w:sz w:val="18"/>
        </w:rPr>
        <w:t>a</w:t>
      </w:r>
      <w:r>
        <w:rPr>
          <w:rFonts w:ascii="宋体" w:eastAsia="宋体" w:hAnsi="宋体" w:cs="宋体"/>
          <w:color w:val="000000"/>
          <w:sz w:val="18"/>
        </w:rPr>
        <w:t>和</w:t>
      </w:r>
      <w:r>
        <w:rPr>
          <w:rFonts w:ascii="Times New Roman" w:eastAsia="Times New Roman" w:hAnsi="Times New Roman" w:cs="Times New Roman"/>
          <w:color w:val="000000"/>
          <w:sz w:val="18"/>
        </w:rPr>
        <w:t>G</w:t>
      </w:r>
      <w:r>
        <w:rPr>
          <w:rFonts w:ascii="宋体" w:eastAsia="宋体" w:hAnsi="宋体" w:cs="宋体"/>
          <w:color w:val="000000"/>
          <w:sz w:val="18"/>
        </w:rPr>
        <w:t xml:space="preserve"> </w:t>
      </w:r>
      <w:r>
        <w:rPr>
          <w:rFonts w:ascii="Times New Roman" w:eastAsia="Times New Roman" w:hAnsi="Times New Roman" w:cs="Times New Roman"/>
          <w:color w:val="000000"/>
          <w:sz w:val="18"/>
        </w:rPr>
        <w:t>(Orgel,</w:t>
      </w:r>
      <w:r>
        <w:rPr>
          <w:rFonts w:ascii="宋体" w:eastAsia="宋体" w:hAnsi="宋体" w:cs="宋体"/>
          <w:color w:val="000000"/>
          <w:sz w:val="18"/>
        </w:rPr>
        <w:t xml:space="preserve"> </w:t>
      </w:r>
      <w:r>
        <w:rPr>
          <w:rFonts w:ascii="Times New Roman" w:eastAsia="Times New Roman" w:hAnsi="Times New Roman" w:cs="Times New Roman"/>
          <w:color w:val="327EB1"/>
          <w:sz w:val="18"/>
        </w:rPr>
        <w:t>2004)</w:t>
      </w:r>
      <w:r>
        <w:rPr>
          <w:rFonts w:ascii="宋体" w:eastAsia="宋体" w:hAnsi="宋体" w:cs="宋体"/>
          <w:color w:val="327EB1"/>
          <w:sz w:val="18"/>
        </w:rPr>
        <w:t>。</w:t>
      </w:r>
      <w:r>
        <w:rPr>
          <w:rFonts w:ascii="Times New Roman" w:eastAsia="Times New Roman" w:hAnsi="Times New Roman" w:cs="Times New Roman"/>
          <w:color w:val="000000"/>
          <w:sz w:val="18"/>
        </w:rPr>
        <w:t>HCN</w:t>
      </w:r>
      <w:r>
        <w:rPr>
          <w:rFonts w:ascii="宋体" w:eastAsia="宋体" w:hAnsi="宋体" w:cs="宋体"/>
          <w:color w:val="000000"/>
          <w:sz w:val="18"/>
        </w:rPr>
        <w:t>的聚合速率与</w:t>
      </w:r>
      <w:r>
        <w:rPr>
          <w:rFonts w:ascii="Times New Roman" w:eastAsia="Times New Roman" w:hAnsi="Times New Roman" w:cs="Times New Roman"/>
          <w:color w:val="000000"/>
          <w:sz w:val="18"/>
        </w:rPr>
        <w:t>HCN</w:t>
      </w:r>
      <w:r>
        <w:rPr>
          <w:rFonts w:ascii="宋体" w:eastAsia="宋体" w:hAnsi="宋体" w:cs="宋体"/>
          <w:color w:val="000000"/>
          <w:sz w:val="18"/>
        </w:rPr>
        <w:t>浓度的平方成正比。相比之下，</w:t>
      </w:r>
      <w:r>
        <w:rPr>
          <w:rFonts w:ascii="Times New Roman" w:eastAsia="Times New Roman" w:hAnsi="Times New Roman" w:cs="Times New Roman"/>
          <w:color w:val="000000"/>
          <w:sz w:val="18"/>
        </w:rPr>
        <w:t>HCN</w:t>
      </w:r>
      <w:r>
        <w:rPr>
          <w:rFonts w:ascii="宋体" w:eastAsia="宋体" w:hAnsi="宋体" w:cs="宋体"/>
          <w:color w:val="000000"/>
          <w:sz w:val="18"/>
        </w:rPr>
        <w:t>水解为甲酸和氨</w:t>
      </w:r>
      <w:r>
        <w:rPr>
          <w:rFonts w:ascii="Times New Roman" w:eastAsia="Times New Roman" w:hAnsi="Times New Roman" w:cs="Times New Roman"/>
          <w:color w:val="000000"/>
          <w:sz w:val="18"/>
        </w:rPr>
        <w:t>(HCNþ2H</w:t>
      </w:r>
      <w:r>
        <w:rPr>
          <w:rFonts w:ascii="Times New Roman" w:eastAsia="Times New Roman" w:hAnsi="Times New Roman" w:cs="Times New Roman"/>
          <w:color w:val="000000"/>
          <w:sz w:val="13"/>
          <w:vertAlign w:val="subscript"/>
        </w:rPr>
        <w:t>2</w:t>
      </w:r>
      <w:r>
        <w:rPr>
          <w:rFonts w:ascii="Times New Roman" w:eastAsia="Times New Roman" w:hAnsi="Times New Roman" w:cs="Times New Roman"/>
          <w:color w:val="000000"/>
          <w:sz w:val="18"/>
        </w:rPr>
        <w:t>O/</w:t>
      </w:r>
      <w:r>
        <w:rPr>
          <w:rFonts w:ascii="宋体" w:eastAsia="宋体" w:hAnsi="宋体" w:cs="宋体"/>
          <w:color w:val="000000"/>
          <w:sz w:val="18"/>
        </w:rPr>
        <w:t xml:space="preserve"> </w:t>
      </w:r>
      <w:r>
        <w:rPr>
          <w:rFonts w:ascii="Times New Roman" w:eastAsia="Times New Roman" w:hAnsi="Times New Roman" w:cs="Times New Roman"/>
          <w:color w:val="000000"/>
          <w:sz w:val="18"/>
        </w:rPr>
        <w:t>HCOOHþNH</w:t>
      </w:r>
      <w:r>
        <w:rPr>
          <w:rFonts w:ascii="Times New Roman" w:eastAsia="Times New Roman" w:hAnsi="Times New Roman" w:cs="Times New Roman"/>
          <w:color w:val="000000"/>
          <w:sz w:val="13"/>
          <w:vertAlign w:val="subscript"/>
        </w:rPr>
        <w:t>3</w:t>
      </w:r>
      <w:r>
        <w:rPr>
          <w:rFonts w:ascii="Times New Roman" w:eastAsia="Times New Roman" w:hAnsi="Times New Roman" w:cs="Times New Roman"/>
          <w:color w:val="000000"/>
          <w:sz w:val="18"/>
        </w:rPr>
        <w:t>))</w:t>
      </w:r>
      <w:r>
        <w:rPr>
          <w:rFonts w:ascii="宋体" w:eastAsia="宋体" w:hAnsi="宋体" w:cs="宋体"/>
          <w:color w:val="000000"/>
          <w:sz w:val="18"/>
        </w:rPr>
        <w:t>在</w:t>
      </w:r>
      <w:r>
        <w:rPr>
          <w:rFonts w:ascii="Times New Roman" w:eastAsia="Times New Roman" w:hAnsi="Times New Roman" w:cs="Times New Roman"/>
          <w:color w:val="000000"/>
          <w:sz w:val="18"/>
        </w:rPr>
        <w:t>HCN</w:t>
      </w:r>
      <w:r>
        <w:rPr>
          <w:rFonts w:ascii="宋体" w:eastAsia="宋体" w:hAnsi="宋体" w:cs="宋体"/>
          <w:color w:val="000000"/>
          <w:sz w:val="18"/>
        </w:rPr>
        <w:t>中是一级水解</w:t>
      </w:r>
      <w:r>
        <w:rPr>
          <w:rFonts w:ascii="Times New Roman" w:eastAsia="Times New Roman" w:hAnsi="Times New Roman" w:cs="Times New Roman"/>
          <w:color w:val="000000"/>
          <w:sz w:val="18"/>
        </w:rPr>
        <w:t>(Sanchez</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1967)</w:t>
      </w:r>
      <w:r>
        <w:rPr>
          <w:rFonts w:ascii="宋体" w:eastAsia="宋体" w:hAnsi="宋体" w:cs="宋体"/>
          <w:color w:val="327EB1"/>
          <w:sz w:val="18"/>
        </w:rPr>
        <w:t>。</w:t>
      </w:r>
      <w:r>
        <w:rPr>
          <w:rFonts w:ascii="宋体" w:eastAsia="宋体" w:hAnsi="宋体" w:cs="宋体"/>
          <w:color w:val="000000"/>
          <w:sz w:val="18"/>
        </w:rPr>
        <w:t>因此，在浓缩的</w:t>
      </w:r>
      <w:r>
        <w:rPr>
          <w:rFonts w:ascii="Times New Roman" w:eastAsia="Times New Roman" w:hAnsi="Times New Roman" w:cs="Times New Roman"/>
          <w:color w:val="000000"/>
          <w:sz w:val="18"/>
        </w:rPr>
        <w:t>HCN</w:t>
      </w:r>
      <w:r>
        <w:rPr>
          <w:rFonts w:ascii="宋体" w:eastAsia="宋体" w:hAnsi="宋体" w:cs="宋体"/>
          <w:color w:val="000000"/>
          <w:sz w:val="18"/>
        </w:rPr>
        <w:t>溶液中，聚合主要发生在水解过程中，而在稀释的溶液中，水解则占主导地位</w:t>
      </w:r>
      <w:r>
        <w:rPr>
          <w:rFonts w:ascii="Times New Roman" w:eastAsia="Times New Roman" w:hAnsi="Times New Roman" w:cs="Times New Roman"/>
          <w:color w:val="000000"/>
          <w:sz w:val="18"/>
        </w:rPr>
        <w:t>;</w:t>
      </w:r>
      <w:r>
        <w:rPr>
          <w:rFonts w:ascii="宋体" w:eastAsia="宋体" w:hAnsi="宋体" w:cs="宋体"/>
          <w:color w:val="000000"/>
          <w:sz w:val="18"/>
        </w:rPr>
        <w:t>在</w:t>
      </w:r>
      <w:r>
        <w:rPr>
          <w:rFonts w:ascii="Times New Roman" w:eastAsia="Times New Roman" w:hAnsi="Times New Roman" w:cs="Times New Roman"/>
          <w:color w:val="000000"/>
          <w:sz w:val="18"/>
        </w:rPr>
        <w:t>pH</w:t>
      </w:r>
      <w:r>
        <w:rPr>
          <w:rFonts w:ascii="宋体" w:eastAsia="宋体" w:hAnsi="宋体" w:cs="宋体"/>
          <w:color w:val="000000"/>
          <w:sz w:val="18"/>
        </w:rPr>
        <w:t>为</w:t>
      </w:r>
      <w:r>
        <w:rPr>
          <w:rFonts w:ascii="Times New Roman" w:eastAsia="Times New Roman" w:hAnsi="Times New Roman" w:cs="Times New Roman"/>
          <w:color w:val="000000"/>
          <w:sz w:val="18"/>
        </w:rPr>
        <w:t>8-9</w:t>
      </w:r>
      <w:r>
        <w:rPr>
          <w:rFonts w:ascii="宋体" w:eastAsia="宋体" w:hAnsi="宋体" w:cs="宋体"/>
          <w:color w:val="000000"/>
          <w:sz w:val="18"/>
        </w:rPr>
        <w:t>和</w:t>
      </w:r>
      <w:r>
        <w:rPr>
          <w:rFonts w:ascii="Times New Roman" w:eastAsia="Times New Roman" w:hAnsi="Times New Roman" w:cs="Times New Roman"/>
          <w:color w:val="000000"/>
          <w:sz w:val="18"/>
        </w:rPr>
        <w:t>0-60</w:t>
      </w:r>
      <w:r>
        <w:rPr>
          <w:rFonts w:ascii="宋体" w:eastAsia="宋体" w:hAnsi="宋体" w:cs="宋体"/>
          <w:color w:val="000000"/>
          <w:sz w:val="18"/>
        </w:rPr>
        <w:t>?</w:t>
      </w:r>
      <w:r>
        <w:rPr>
          <w:rFonts w:ascii="Times New Roman" w:eastAsia="Times New Roman" w:hAnsi="Times New Roman" w:cs="Times New Roman"/>
          <w:color w:val="000000"/>
          <w:sz w:val="13"/>
        </w:rPr>
        <w:t>C</w:t>
      </w:r>
      <w:r>
        <w:rPr>
          <w:rFonts w:ascii="宋体" w:eastAsia="宋体" w:hAnsi="宋体" w:cs="宋体"/>
          <w:color w:val="000000"/>
          <w:sz w:val="18"/>
        </w:rPr>
        <w:t>时，这两个反应对</w:t>
      </w:r>
      <w:r>
        <w:rPr>
          <w:rFonts w:ascii="Times New Roman" w:eastAsia="Times New Roman" w:hAnsi="Times New Roman" w:cs="Times New Roman"/>
          <w:color w:val="000000"/>
          <w:sz w:val="18"/>
        </w:rPr>
        <w:t>0.01</w:t>
      </w:r>
      <w:r>
        <w:rPr>
          <w:rFonts w:ascii="宋体" w:eastAsia="宋体" w:hAnsi="宋体" w:cs="宋体"/>
          <w:color w:val="000000"/>
          <w:sz w:val="18"/>
        </w:rPr>
        <w:t xml:space="preserve"> </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000000"/>
          <w:sz w:val="18"/>
        </w:rPr>
        <w:t>0.1</w:t>
      </w:r>
      <w:r>
        <w:rPr>
          <w:rFonts w:ascii="宋体" w:eastAsia="宋体" w:hAnsi="宋体" w:cs="宋体"/>
          <w:color w:val="000000"/>
          <w:sz w:val="18"/>
        </w:rPr>
        <w:t xml:space="preserve"> </w:t>
      </w:r>
      <w:r>
        <w:rPr>
          <w:rFonts w:ascii="Times New Roman" w:eastAsia="Times New Roman" w:hAnsi="Times New Roman" w:cs="Times New Roman"/>
          <w:color w:val="000000"/>
          <w:sz w:val="18"/>
        </w:rPr>
        <w:t>M</w:t>
      </w:r>
      <w:r>
        <w:rPr>
          <w:rFonts w:ascii="宋体" w:eastAsia="宋体" w:hAnsi="宋体" w:cs="宋体"/>
          <w:color w:val="000000"/>
          <w:sz w:val="18"/>
        </w:rPr>
        <w:t>之间的</w:t>
      </w:r>
      <w:r>
        <w:rPr>
          <w:rFonts w:ascii="Times New Roman" w:eastAsia="Times New Roman" w:hAnsi="Times New Roman" w:cs="Times New Roman"/>
          <w:color w:val="000000"/>
          <w:sz w:val="18"/>
        </w:rPr>
        <w:t>HCN</w:t>
      </w:r>
      <w:r>
        <w:rPr>
          <w:rFonts w:ascii="宋体" w:eastAsia="宋体" w:hAnsi="宋体" w:cs="宋体"/>
          <w:color w:val="000000"/>
          <w:sz w:val="18"/>
        </w:rPr>
        <w:t>浓度同样重要</w:t>
      </w:r>
      <w:r>
        <w:rPr>
          <w:rFonts w:ascii="Times New Roman" w:eastAsia="Times New Roman" w:hAnsi="Times New Roman" w:cs="Times New Roman"/>
          <w:color w:val="000000"/>
          <w:sz w:val="18"/>
        </w:rPr>
        <w:t>(Sanchez</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1967)</w:t>
      </w:r>
      <w:r>
        <w:rPr>
          <w:rFonts w:ascii="宋体" w:eastAsia="宋体" w:hAnsi="宋体" w:cs="宋体"/>
          <w:color w:val="327EB1"/>
          <w:sz w:val="18"/>
        </w:rPr>
        <w:t>。</w:t>
      </w:r>
      <w:r>
        <w:rPr>
          <w:rFonts w:ascii="宋体" w:eastAsia="宋体" w:hAnsi="宋体" w:cs="宋体"/>
          <w:color w:val="000000"/>
          <w:sz w:val="18"/>
        </w:rPr>
        <w:t>该值比</w:t>
      </w:r>
      <w:r>
        <w:rPr>
          <w:rFonts w:ascii="Times New Roman" w:eastAsia="Times New Roman" w:hAnsi="Times New Roman" w:cs="Times New Roman"/>
          <w:color w:val="327EB1"/>
          <w:sz w:val="18"/>
        </w:rPr>
        <w:t>Miyakawa</w:t>
      </w:r>
      <w:r>
        <w:rPr>
          <w:rFonts w:ascii="宋体" w:eastAsia="宋体" w:hAnsi="宋体" w:cs="宋体"/>
          <w:color w:val="327EB1"/>
          <w:sz w:val="18"/>
        </w:rPr>
        <w:t>等</w:t>
      </w:r>
      <w:r>
        <w:rPr>
          <w:rFonts w:ascii="宋体" w:eastAsia="宋体" w:hAnsi="宋体" w:cs="宋体"/>
          <w:color w:val="000000"/>
          <w:sz w:val="18"/>
        </w:rPr>
        <w:t>人</w:t>
      </w:r>
      <w:r>
        <w:rPr>
          <w:rFonts w:ascii="Times New Roman" w:eastAsia="Times New Roman" w:hAnsi="Times New Roman" w:cs="Times New Roman"/>
          <w:color w:val="327EB1"/>
          <w:sz w:val="18"/>
        </w:rPr>
        <w:t>(2002a)</w:t>
      </w:r>
      <w:r>
        <w:rPr>
          <w:rFonts w:ascii="宋体" w:eastAsia="宋体" w:hAnsi="宋体" w:cs="宋体"/>
          <w:color w:val="327EB1"/>
          <w:sz w:val="18"/>
        </w:rPr>
        <w:t>估计的原始海洋中</w:t>
      </w:r>
      <w:r>
        <w:rPr>
          <w:rFonts w:ascii="Times New Roman" w:eastAsia="Times New Roman" w:hAnsi="Times New Roman" w:cs="Times New Roman"/>
          <w:color w:val="327EB1"/>
          <w:sz w:val="18"/>
        </w:rPr>
        <w:t>HCN</w:t>
      </w:r>
      <w:r>
        <w:rPr>
          <w:rFonts w:ascii="宋体" w:eastAsia="宋体" w:hAnsi="宋体" w:cs="宋体"/>
          <w:color w:val="327EB1"/>
          <w:sz w:val="18"/>
        </w:rPr>
        <w:t>的稳态浓度高几个数量级</w:t>
      </w:r>
      <w:r>
        <w:rPr>
          <w:rFonts w:ascii="Times New Roman" w:eastAsia="Times New Roman" w:hAnsi="Times New Roman" w:cs="Times New Roman"/>
          <w:color w:val="327EB1"/>
          <w:sz w:val="18"/>
        </w:rPr>
        <w:t>(</w:t>
      </w:r>
      <w:r>
        <w:rPr>
          <w:rFonts w:ascii="Times New Roman" w:eastAsia="Times New Roman" w:hAnsi="Times New Roman" w:cs="Times New Roman"/>
          <w:color w:val="000000"/>
          <w:sz w:val="18"/>
        </w:rPr>
        <w:t>100</w:t>
      </w:r>
      <w:r>
        <w:rPr>
          <w:rFonts w:ascii="宋体" w:eastAsia="宋体" w:hAnsi="宋体" w:cs="宋体"/>
          <w:color w:val="000000"/>
          <w:sz w:val="18"/>
        </w:rPr>
        <w:t>?℃和</w:t>
      </w:r>
      <w:r>
        <w:rPr>
          <w:rFonts w:ascii="Times New Roman" w:eastAsia="Times New Roman" w:hAnsi="Times New Roman" w:cs="Times New Roman"/>
          <w:color w:val="000000"/>
          <w:sz w:val="18"/>
        </w:rPr>
        <w:t>pH</w:t>
      </w:r>
      <w:r>
        <w:rPr>
          <w:rFonts w:ascii="宋体" w:eastAsia="宋体" w:hAnsi="宋体" w:cs="宋体"/>
          <w:color w:val="000000"/>
          <w:sz w:val="18"/>
        </w:rPr>
        <w:t xml:space="preserve"> </w:t>
      </w:r>
      <w:r>
        <w:rPr>
          <w:rFonts w:ascii="Times New Roman" w:eastAsia="Times New Roman" w:hAnsi="Times New Roman" w:cs="Times New Roman"/>
          <w:color w:val="000000"/>
          <w:sz w:val="18"/>
        </w:rPr>
        <w:t>8</w:t>
      </w:r>
      <w:r>
        <w:rPr>
          <w:rFonts w:ascii="宋体" w:eastAsia="宋体" w:hAnsi="宋体" w:cs="宋体"/>
          <w:color w:val="000000"/>
          <w:sz w:val="18"/>
        </w:rPr>
        <w:t>时为</w:t>
      </w:r>
      <w:r>
        <w:rPr>
          <w:rFonts w:ascii="Times New Roman" w:eastAsia="Times New Roman" w:hAnsi="Times New Roman" w:cs="Times New Roman"/>
          <w:color w:val="000000"/>
          <w:sz w:val="18"/>
        </w:rPr>
        <w:t>7</w:t>
      </w:r>
      <w:r>
        <w:rPr>
          <w:rFonts w:ascii="宋体" w:eastAsia="宋体" w:hAnsi="宋体" w:cs="宋体"/>
          <w:color w:val="000000"/>
          <w:sz w:val="18"/>
        </w:rPr>
        <w:t>?</w:t>
      </w:r>
      <w:r>
        <w:rPr>
          <w:rFonts w:ascii="Times New Roman" w:eastAsia="Times New Roman" w:hAnsi="Times New Roman" w:cs="Times New Roman"/>
          <w:color w:val="000000"/>
          <w:sz w:val="18"/>
        </w:rPr>
        <w:t>10</w:t>
      </w:r>
      <w:r>
        <w:rPr>
          <w:rFonts w:ascii="宋体" w:eastAsia="宋体" w:hAnsi="宋体" w:cs="宋体"/>
          <w:color w:val="000000"/>
          <w:sz w:val="18"/>
        </w:rPr>
        <w:t>?</w:t>
      </w:r>
      <w:r>
        <w:rPr>
          <w:rFonts w:ascii="Times New Roman" w:eastAsia="Times New Roman" w:hAnsi="Times New Roman" w:cs="Times New Roman"/>
          <w:color w:val="000000"/>
          <w:sz w:val="18"/>
        </w:rPr>
        <w:t>13</w:t>
      </w:r>
      <w:r>
        <w:rPr>
          <w:rFonts w:ascii="宋体" w:eastAsia="宋体" w:hAnsi="宋体" w:cs="宋体"/>
          <w:color w:val="000000"/>
          <w:sz w:val="18"/>
        </w:rPr>
        <w:t xml:space="preserve"> </w:t>
      </w:r>
      <w:r>
        <w:rPr>
          <w:rFonts w:ascii="Times New Roman" w:eastAsia="Times New Roman" w:hAnsi="Times New Roman" w:cs="Times New Roman"/>
          <w:color w:val="000000"/>
          <w:sz w:val="18"/>
        </w:rPr>
        <w:t>M,</w:t>
      </w:r>
      <w:r>
        <w:rPr>
          <w:rFonts w:ascii="宋体" w:eastAsia="宋体" w:hAnsi="宋体" w:cs="宋体"/>
          <w:color w:val="000000"/>
          <w:sz w:val="18"/>
        </w:rPr>
        <w:t xml:space="preserve"> </w:t>
      </w:r>
      <w:r>
        <w:rPr>
          <w:rFonts w:ascii="Times New Roman" w:eastAsia="Times New Roman" w:hAnsi="Times New Roman" w:cs="Times New Roman"/>
          <w:color w:val="000000"/>
          <w:sz w:val="18"/>
        </w:rPr>
        <w:t>0</w:t>
      </w:r>
      <w:r>
        <w:rPr>
          <w:rFonts w:ascii="宋体" w:eastAsia="宋体" w:hAnsi="宋体" w:cs="宋体"/>
          <w:color w:val="000000"/>
          <w:sz w:val="18"/>
        </w:rPr>
        <w:t>?</w:t>
      </w:r>
      <w:r>
        <w:rPr>
          <w:rFonts w:ascii="宋体" w:eastAsia="宋体" w:hAnsi="宋体" w:cs="宋体"/>
          <w:color w:val="000000"/>
          <w:sz w:val="13"/>
        </w:rPr>
        <w:t>℃</w:t>
      </w:r>
      <w:r>
        <w:rPr>
          <w:rFonts w:ascii="宋体" w:eastAsia="宋体" w:hAnsi="宋体" w:cs="宋体"/>
          <w:color w:val="000000"/>
          <w:sz w:val="18"/>
        </w:rPr>
        <w:t>和</w:t>
      </w:r>
      <w:r>
        <w:rPr>
          <w:rFonts w:ascii="Times New Roman" w:eastAsia="Times New Roman" w:hAnsi="Times New Roman" w:cs="Times New Roman"/>
          <w:color w:val="000000"/>
          <w:sz w:val="18"/>
        </w:rPr>
        <w:t>pH</w:t>
      </w:r>
      <w:r>
        <w:rPr>
          <w:rFonts w:ascii="宋体" w:eastAsia="宋体" w:hAnsi="宋体" w:cs="宋体"/>
          <w:color w:val="000000"/>
          <w:sz w:val="18"/>
        </w:rPr>
        <w:t xml:space="preserve"> </w:t>
      </w:r>
      <w:r>
        <w:rPr>
          <w:rFonts w:ascii="Times New Roman" w:eastAsia="Times New Roman" w:hAnsi="Times New Roman" w:cs="Times New Roman"/>
          <w:color w:val="000000"/>
          <w:sz w:val="18"/>
        </w:rPr>
        <w:t>8</w:t>
      </w:r>
      <w:r>
        <w:rPr>
          <w:rFonts w:ascii="宋体" w:eastAsia="宋体" w:hAnsi="宋体" w:cs="宋体"/>
          <w:color w:val="000000"/>
          <w:sz w:val="18"/>
        </w:rPr>
        <w:t>时为</w:t>
      </w:r>
      <w:r>
        <w:rPr>
          <w:rFonts w:ascii="Times New Roman" w:eastAsia="Times New Roman" w:hAnsi="Times New Roman" w:cs="Times New Roman"/>
          <w:color w:val="000000"/>
          <w:sz w:val="18"/>
        </w:rPr>
        <w:t>2</w:t>
      </w:r>
      <w:r>
        <w:rPr>
          <w:rFonts w:ascii="宋体" w:eastAsia="宋体" w:hAnsi="宋体" w:cs="宋体"/>
          <w:color w:val="000000"/>
          <w:sz w:val="18"/>
        </w:rPr>
        <w:t>?</w:t>
      </w:r>
      <w:r>
        <w:rPr>
          <w:rFonts w:ascii="Times New Roman" w:eastAsia="Times New Roman" w:hAnsi="Times New Roman" w:cs="Times New Roman"/>
          <w:color w:val="000000"/>
          <w:sz w:val="18"/>
        </w:rPr>
        <w:t>10</w:t>
      </w:r>
      <w:r>
        <w:rPr>
          <w:rFonts w:ascii="宋体" w:eastAsia="宋体" w:hAnsi="宋体" w:cs="宋体"/>
          <w:color w:val="000000"/>
          <w:sz w:val="18"/>
        </w:rPr>
        <w:t>?</w:t>
      </w:r>
      <w:r>
        <w:rPr>
          <w:rFonts w:ascii="Times New Roman" w:eastAsia="Times New Roman" w:hAnsi="Times New Roman" w:cs="Times New Roman"/>
          <w:color w:val="000000"/>
          <w:sz w:val="18"/>
        </w:rPr>
        <w:t>6</w:t>
      </w:r>
      <w:r>
        <w:rPr>
          <w:rFonts w:ascii="宋体" w:eastAsia="宋体" w:hAnsi="宋体" w:cs="宋体"/>
          <w:color w:val="000000"/>
          <w:sz w:val="18"/>
        </w:rPr>
        <w:t xml:space="preserve"> </w:t>
      </w:r>
      <w:r>
        <w:rPr>
          <w:rFonts w:ascii="Times New Roman" w:eastAsia="Times New Roman" w:hAnsi="Times New Roman" w:cs="Times New Roman"/>
          <w:color w:val="000000"/>
          <w:sz w:val="18"/>
        </w:rPr>
        <w:t>M)</w:t>
      </w:r>
      <w:r>
        <w:rPr>
          <w:rFonts w:ascii="宋体" w:eastAsia="宋体" w:hAnsi="宋体" w:cs="宋体"/>
          <w:color w:val="000000"/>
          <w:sz w:val="18"/>
        </w:rPr>
        <w:t>。由于</w:t>
      </w:r>
      <w:r>
        <w:rPr>
          <w:rFonts w:ascii="Times New Roman" w:eastAsia="Times New Roman" w:hAnsi="Times New Roman" w:cs="Times New Roman"/>
          <w:color w:val="000000"/>
          <w:sz w:val="18"/>
        </w:rPr>
        <w:t>HCN</w:t>
      </w:r>
      <w:r>
        <w:rPr>
          <w:rFonts w:ascii="宋体" w:eastAsia="宋体" w:hAnsi="宋体" w:cs="宋体"/>
          <w:color w:val="000000"/>
          <w:sz w:val="18"/>
        </w:rPr>
        <w:t>比水更易挥发，如果</w:t>
      </w:r>
      <w:r>
        <w:rPr>
          <w:rFonts w:ascii="Times New Roman" w:eastAsia="Times New Roman" w:hAnsi="Times New Roman" w:cs="Times New Roman"/>
          <w:color w:val="000000"/>
          <w:sz w:val="18"/>
        </w:rPr>
        <w:t>pH</w:t>
      </w:r>
      <w:r>
        <w:rPr>
          <w:rFonts w:ascii="宋体" w:eastAsia="宋体" w:hAnsi="宋体" w:cs="宋体"/>
          <w:color w:val="000000"/>
          <w:sz w:val="18"/>
        </w:rPr>
        <w:t>低于</w:t>
      </w:r>
      <w:r>
        <w:rPr>
          <w:rFonts w:ascii="Times New Roman" w:eastAsia="Times New Roman" w:hAnsi="Times New Roman" w:cs="Times New Roman"/>
          <w:color w:val="000000"/>
          <w:sz w:val="18"/>
        </w:rPr>
        <w:t>HCN</w:t>
      </w:r>
      <w:r>
        <w:rPr>
          <w:rFonts w:ascii="宋体" w:eastAsia="宋体" w:hAnsi="宋体" w:cs="宋体"/>
          <w:color w:val="000000"/>
          <w:sz w:val="18"/>
        </w:rPr>
        <w:t>的</w:t>
      </w:r>
      <w:r>
        <w:rPr>
          <w:rFonts w:ascii="Times New Roman" w:eastAsia="Times New Roman" w:hAnsi="Times New Roman" w:cs="Times New Roman"/>
          <w:color w:val="000000"/>
          <w:sz w:val="18"/>
        </w:rPr>
        <w:t>pKa(25</w:t>
      </w:r>
      <w:r>
        <w:rPr>
          <w:rFonts w:ascii="宋体" w:eastAsia="宋体" w:hAnsi="宋体" w:cs="宋体"/>
          <w:color w:val="000000"/>
          <w:sz w:val="18"/>
        </w:rPr>
        <w:t>?</w:t>
      </w:r>
      <w:r>
        <w:rPr>
          <w:rFonts w:ascii="宋体" w:eastAsia="宋体" w:hAnsi="宋体" w:cs="宋体"/>
          <w:color w:val="000000"/>
          <w:sz w:val="13"/>
        </w:rPr>
        <w:t>℃时为</w:t>
      </w:r>
      <w:r>
        <w:rPr>
          <w:rFonts w:ascii="Times New Roman" w:eastAsia="Times New Roman" w:hAnsi="Times New Roman" w:cs="Times New Roman"/>
          <w:color w:val="000000"/>
          <w:sz w:val="13"/>
        </w:rPr>
        <w:t>9.2)</w:t>
      </w:r>
      <w:r>
        <w:rPr>
          <w:rFonts w:ascii="宋体" w:eastAsia="宋体" w:hAnsi="宋体" w:cs="宋体"/>
          <w:color w:val="000000"/>
          <w:sz w:val="13"/>
        </w:rPr>
        <w:t>，海水的蒸发就不能浓缩</w:t>
      </w:r>
      <w:r>
        <w:rPr>
          <w:rFonts w:ascii="Times New Roman" w:eastAsia="Times New Roman" w:hAnsi="Times New Roman" w:cs="Times New Roman"/>
          <w:color w:val="000000"/>
          <w:sz w:val="13"/>
        </w:rPr>
        <w:t>HCN</w:t>
      </w:r>
      <w:r>
        <w:rPr>
          <w:rFonts w:ascii="宋体" w:eastAsia="宋体" w:hAnsi="宋体" w:cs="宋体"/>
          <w:color w:val="000000"/>
          <w:sz w:val="13"/>
        </w:rPr>
        <w:t>。</w:t>
      </w:r>
      <w:r>
        <w:rPr>
          <w:rFonts w:ascii="宋体" w:eastAsia="宋体" w:hAnsi="宋体" w:cs="宋体"/>
          <w:color w:val="000000"/>
          <w:sz w:val="18"/>
        </w:rPr>
        <w:t>相反，共晶冻结是浓缩</w:t>
      </w:r>
      <w:r>
        <w:rPr>
          <w:rFonts w:ascii="Times New Roman" w:eastAsia="Times New Roman" w:hAnsi="Times New Roman" w:cs="Times New Roman"/>
          <w:color w:val="000000"/>
          <w:sz w:val="18"/>
        </w:rPr>
        <w:t>HCN</w:t>
      </w:r>
      <w:r>
        <w:rPr>
          <w:rFonts w:ascii="宋体" w:eastAsia="宋体" w:hAnsi="宋体" w:cs="宋体"/>
          <w:color w:val="000000"/>
          <w:sz w:val="18"/>
        </w:rPr>
        <w:t>的有效机制</w:t>
      </w:r>
      <w:r>
        <w:rPr>
          <w:rFonts w:ascii="Times New Roman" w:eastAsia="Times New Roman" w:hAnsi="Times New Roman" w:cs="Times New Roman"/>
          <w:color w:val="000000"/>
          <w:sz w:val="18"/>
        </w:rPr>
        <w:t>(Sanchez</w:t>
      </w:r>
      <w:r>
        <w:rPr>
          <w:rFonts w:ascii="宋体" w:eastAsia="宋体" w:hAnsi="宋体" w:cs="宋体"/>
          <w:color w:val="327EB1"/>
          <w:sz w:val="18"/>
        </w:rPr>
        <w:t>等</w:t>
      </w:r>
      <w:r>
        <w:rPr>
          <w:rFonts w:ascii="宋体" w:eastAsia="宋体" w:hAnsi="宋体" w:cs="宋体"/>
          <w:color w:val="000000"/>
          <w:sz w:val="18"/>
        </w:rPr>
        <w:t>，</w:t>
      </w:r>
      <w:r>
        <w:rPr>
          <w:rFonts w:ascii="Times New Roman" w:eastAsia="Times New Roman" w:hAnsi="Times New Roman" w:cs="Times New Roman"/>
          <w:color w:val="327EB1"/>
          <w:sz w:val="18"/>
        </w:rPr>
        <w:t>1966b)</w:t>
      </w:r>
      <w:r>
        <w:rPr>
          <w:rFonts w:ascii="宋体" w:eastAsia="宋体" w:hAnsi="宋体" w:cs="宋体"/>
          <w:color w:val="327EB1"/>
          <w:sz w:val="18"/>
        </w:rPr>
        <w:t>。</w:t>
      </w:r>
      <w:r>
        <w:rPr>
          <w:rFonts w:ascii="宋体" w:eastAsia="宋体" w:hAnsi="宋体" w:cs="宋体"/>
          <w:color w:val="000000"/>
          <w:sz w:val="18"/>
        </w:rPr>
        <w:t>当</w:t>
      </w:r>
      <w:r>
        <w:rPr>
          <w:rFonts w:ascii="Times New Roman" w:eastAsia="Times New Roman" w:hAnsi="Times New Roman" w:cs="Times New Roman"/>
          <w:color w:val="000000"/>
          <w:sz w:val="18"/>
        </w:rPr>
        <w:t>HCN-</w:t>
      </w:r>
      <w:r>
        <w:rPr>
          <w:rFonts w:ascii="宋体" w:eastAsia="宋体" w:hAnsi="宋体" w:cs="宋体"/>
          <w:color w:val="000000"/>
          <w:sz w:val="18"/>
        </w:rPr>
        <w:t>水混合物冷却到共晶温度</w:t>
      </w:r>
      <w:r>
        <w:rPr>
          <w:rFonts w:ascii="Times New Roman" w:eastAsia="Times New Roman" w:hAnsi="Times New Roman" w:cs="Times New Roman"/>
          <w:color w:val="000000"/>
          <w:sz w:val="18"/>
        </w:rPr>
        <w:t>(-21</w:t>
      </w:r>
      <w:r>
        <w:rPr>
          <w:rFonts w:ascii="宋体" w:eastAsia="宋体" w:hAnsi="宋体" w:cs="宋体"/>
          <w:color w:val="000000"/>
          <w:sz w:val="18"/>
        </w:rPr>
        <w:t>?</w:t>
      </w:r>
      <w:r>
        <w:rPr>
          <w:rFonts w:ascii="宋体" w:eastAsia="宋体" w:hAnsi="宋体" w:cs="宋体"/>
          <w:color w:val="000000"/>
          <w:sz w:val="13"/>
        </w:rPr>
        <w:t>℃</w:t>
      </w:r>
      <w:r>
        <w:rPr>
          <w:rFonts w:ascii="Times New Roman" w:eastAsia="Times New Roman" w:hAnsi="Times New Roman" w:cs="Times New Roman"/>
          <w:color w:val="000000"/>
          <w:sz w:val="13"/>
        </w:rPr>
        <w:t>)</w:t>
      </w:r>
      <w:r>
        <w:rPr>
          <w:rFonts w:ascii="宋体" w:eastAsia="宋体" w:hAnsi="宋体" w:cs="宋体"/>
          <w:color w:val="000000"/>
          <w:sz w:val="13"/>
        </w:rPr>
        <w:t>时</w:t>
      </w:r>
      <w:r>
        <w:rPr>
          <w:rFonts w:ascii="宋体" w:eastAsia="宋体" w:hAnsi="宋体" w:cs="宋体"/>
          <w:color w:val="000000"/>
          <w:sz w:val="18"/>
        </w:rPr>
        <w:t>，共晶中含有极高浓度的</w:t>
      </w:r>
      <w:r>
        <w:rPr>
          <w:rFonts w:ascii="Times New Roman" w:eastAsia="Times New Roman" w:hAnsi="Times New Roman" w:cs="Times New Roman"/>
          <w:color w:val="000000"/>
          <w:sz w:val="18"/>
        </w:rPr>
        <w:t>HCN</w:t>
      </w:r>
      <w:r>
        <w:rPr>
          <w:rFonts w:ascii="宋体" w:eastAsia="宋体" w:hAnsi="宋体" w:cs="宋体"/>
          <w:color w:val="000000"/>
          <w:sz w:val="18"/>
        </w:rPr>
        <w:t xml:space="preserve"> </w:t>
      </w:r>
      <w:r>
        <w:rPr>
          <w:rFonts w:ascii="Times New Roman" w:eastAsia="Times New Roman" w:hAnsi="Times New Roman" w:cs="Times New Roman"/>
          <w:color w:val="000000"/>
          <w:sz w:val="18"/>
        </w:rPr>
        <w:t>(78</w:t>
      </w:r>
      <w:r>
        <w:rPr>
          <w:rFonts w:ascii="宋体" w:eastAsia="宋体" w:hAnsi="宋体" w:cs="宋体"/>
          <w:color w:val="000000"/>
          <w:sz w:val="18"/>
        </w:rPr>
        <w:t xml:space="preserve"> </w:t>
      </w:r>
      <w:r>
        <w:rPr>
          <w:rFonts w:ascii="Times New Roman" w:eastAsia="Times New Roman" w:hAnsi="Times New Roman" w:cs="Times New Roman"/>
          <w:color w:val="000000"/>
          <w:sz w:val="18"/>
        </w:rPr>
        <w:t>wt.%)</w:t>
      </w:r>
      <w:r>
        <w:rPr>
          <w:rFonts w:ascii="宋体" w:eastAsia="宋体" w:hAnsi="宋体" w:cs="宋体"/>
          <w:color w:val="000000"/>
          <w:sz w:val="18"/>
        </w:rPr>
        <w:t xml:space="preserve"> </w:t>
      </w:r>
      <w:r>
        <w:rPr>
          <w:rFonts w:ascii="Times New Roman" w:eastAsia="Times New Roman" w:hAnsi="Times New Roman" w:cs="Times New Roman"/>
          <w:color w:val="000000"/>
          <w:sz w:val="18"/>
        </w:rPr>
        <w:t>(Miyakawa</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2002b)</w:t>
      </w:r>
      <w:r>
        <w:rPr>
          <w:rFonts w:ascii="宋体" w:eastAsia="宋体" w:hAnsi="宋体" w:cs="宋体"/>
          <w:color w:val="327EB1"/>
          <w:sz w:val="18"/>
        </w:rPr>
        <w:t>。</w:t>
      </w:r>
      <w:r>
        <w:rPr>
          <w:rFonts w:ascii="宋体" w:eastAsia="宋体" w:hAnsi="宋体" w:cs="宋体"/>
          <w:color w:val="000000"/>
          <w:sz w:val="18"/>
        </w:rPr>
        <w:t>研究表明，将稀释的</w:t>
      </w:r>
      <w:r>
        <w:rPr>
          <w:rFonts w:ascii="Times New Roman" w:eastAsia="Times New Roman" w:hAnsi="Times New Roman" w:cs="Times New Roman"/>
          <w:color w:val="000000"/>
          <w:sz w:val="18"/>
        </w:rPr>
        <w:t>HCN</w:t>
      </w:r>
      <w:r>
        <w:rPr>
          <w:rFonts w:ascii="宋体" w:eastAsia="宋体" w:hAnsi="宋体" w:cs="宋体"/>
          <w:color w:val="000000"/>
          <w:sz w:val="18"/>
        </w:rPr>
        <w:t>溶</w:t>
      </w:r>
    </w:p>
    <w:p w:rsidR="00917D8E" w:rsidRDefault="00917D8E">
      <w:pPr>
        <w:spacing w:line="14" w:lineRule="exact"/>
      </w:pPr>
    </w:p>
    <w:p w:rsidR="00917D8E" w:rsidRDefault="00FD282C">
      <w:pPr>
        <w:pBdr>
          <w:top w:val="single" w:sz="0" w:space="18" w:color="FFFFFF"/>
        </w:pBdr>
        <w:ind w:right="20"/>
      </w:pPr>
      <w:r>
        <w:br w:type="column"/>
      </w:r>
      <w:r>
        <w:rPr>
          <w:rFonts w:ascii="宋体" w:eastAsia="宋体" w:hAnsi="宋体" w:cs="宋体"/>
          <w:color w:val="000000"/>
          <w:sz w:val="18"/>
        </w:rPr>
        <w:lastRenderedPageBreak/>
        <w:t>液冷却到</w:t>
      </w:r>
      <w:r>
        <w:rPr>
          <w:rFonts w:ascii="Times New Roman" w:eastAsia="Times New Roman" w:hAnsi="Times New Roman" w:cs="Times New Roman"/>
          <w:color w:val="000000"/>
          <w:sz w:val="18"/>
        </w:rPr>
        <w:t>0</w:t>
      </w:r>
      <w:r>
        <w:rPr>
          <w:rFonts w:ascii="宋体" w:eastAsia="宋体" w:hAnsi="宋体" w:cs="宋体"/>
          <w:color w:val="000000"/>
          <w:sz w:val="18"/>
        </w:rPr>
        <w:t>?</w:t>
      </w:r>
      <w:r>
        <w:rPr>
          <w:rFonts w:ascii="宋体" w:eastAsia="宋体" w:hAnsi="宋体" w:cs="宋体"/>
          <w:color w:val="000000"/>
          <w:sz w:val="13"/>
        </w:rPr>
        <w:t>℃</w:t>
      </w:r>
      <w:r>
        <w:rPr>
          <w:rFonts w:ascii="宋体" w:eastAsia="宋体" w:hAnsi="宋体" w:cs="宋体"/>
          <w:color w:val="000000"/>
          <w:sz w:val="18"/>
        </w:rPr>
        <w:t>以下会导致</w:t>
      </w:r>
      <w:r>
        <w:rPr>
          <w:rFonts w:ascii="Times New Roman" w:eastAsia="Times New Roman" w:hAnsi="Times New Roman" w:cs="Times New Roman"/>
          <w:color w:val="000000"/>
          <w:sz w:val="18"/>
        </w:rPr>
        <w:t>a</w:t>
      </w:r>
      <w:r>
        <w:rPr>
          <w:rFonts w:ascii="宋体" w:eastAsia="宋体" w:hAnsi="宋体" w:cs="宋体"/>
          <w:color w:val="000000"/>
          <w:sz w:val="18"/>
        </w:rPr>
        <w:t>和</w:t>
      </w:r>
      <w:r>
        <w:rPr>
          <w:rFonts w:ascii="Times New Roman" w:eastAsia="Times New Roman" w:hAnsi="Times New Roman" w:cs="Times New Roman"/>
          <w:color w:val="000000"/>
          <w:sz w:val="18"/>
        </w:rPr>
        <w:t>G</w:t>
      </w:r>
      <w:r>
        <w:rPr>
          <w:rFonts w:ascii="宋体" w:eastAsia="宋体" w:hAnsi="宋体" w:cs="宋体"/>
          <w:color w:val="000000"/>
          <w:sz w:val="18"/>
        </w:rPr>
        <w:t>的形成</w:t>
      </w:r>
      <w:r>
        <w:rPr>
          <w:rFonts w:ascii="Times New Roman" w:eastAsia="Times New Roman" w:hAnsi="Times New Roman" w:cs="Times New Roman"/>
          <w:color w:val="000000"/>
          <w:sz w:val="18"/>
        </w:rPr>
        <w:t>(</w:t>
      </w:r>
      <w:r>
        <w:rPr>
          <w:rFonts w:ascii="宋体" w:eastAsia="宋体" w:hAnsi="宋体" w:cs="宋体"/>
          <w:color w:val="000000"/>
          <w:sz w:val="18"/>
        </w:rPr>
        <w:t>施瓦茨</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1982;Levy</w:t>
      </w:r>
      <w:r>
        <w:rPr>
          <w:rFonts w:ascii="宋体" w:eastAsia="宋体" w:hAnsi="宋体" w:cs="宋体"/>
          <w:color w:val="327EB1"/>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1999,2000</w:t>
      </w:r>
      <w:r>
        <w:rPr>
          <w:rFonts w:ascii="Times New Roman" w:eastAsia="Times New Roman" w:hAnsi="Times New Roman" w:cs="Times New Roman"/>
          <w:color w:val="000000"/>
          <w:sz w:val="18"/>
        </w:rPr>
        <w:t>)</w:t>
      </w:r>
      <w:r>
        <w:rPr>
          <w:rFonts w:ascii="宋体" w:eastAsia="宋体" w:hAnsi="宋体" w:cs="宋体"/>
          <w:color w:val="000000"/>
          <w:sz w:val="18"/>
        </w:rPr>
        <w:t>，即使初始</w:t>
      </w:r>
      <w:r>
        <w:rPr>
          <w:rFonts w:ascii="Times New Roman" w:eastAsia="Times New Roman" w:hAnsi="Times New Roman" w:cs="Times New Roman"/>
          <w:color w:val="000000"/>
          <w:sz w:val="18"/>
        </w:rPr>
        <w:t>NH</w:t>
      </w:r>
      <w:r>
        <w:rPr>
          <w:rFonts w:ascii="Times New Roman" w:eastAsia="Times New Roman" w:hAnsi="Times New Roman" w:cs="Times New Roman"/>
          <w:color w:val="000000"/>
          <w:sz w:val="13"/>
          <w:vertAlign w:val="subscript"/>
        </w:rPr>
        <w:t>4</w:t>
      </w:r>
      <w:r>
        <w:rPr>
          <w:rFonts w:ascii="Times New Roman" w:eastAsia="Times New Roman" w:hAnsi="Times New Roman" w:cs="Times New Roman"/>
          <w:color w:val="000000"/>
          <w:sz w:val="18"/>
        </w:rPr>
        <w:t>CN</w:t>
      </w:r>
      <w:r>
        <w:rPr>
          <w:rFonts w:ascii="宋体" w:eastAsia="宋体" w:hAnsi="宋体" w:cs="宋体"/>
          <w:color w:val="000000"/>
          <w:sz w:val="18"/>
        </w:rPr>
        <w:t>浓度低至</w:t>
      </w:r>
      <w:r>
        <w:rPr>
          <w:rFonts w:ascii="Times New Roman" w:eastAsia="Times New Roman" w:hAnsi="Times New Roman" w:cs="Times New Roman"/>
          <w:color w:val="000000"/>
          <w:sz w:val="18"/>
        </w:rPr>
        <w:t>0.001</w:t>
      </w:r>
      <w:r>
        <w:rPr>
          <w:rFonts w:ascii="宋体" w:eastAsia="宋体" w:hAnsi="宋体" w:cs="宋体"/>
          <w:color w:val="000000"/>
          <w:sz w:val="18"/>
        </w:rPr>
        <w:t xml:space="preserve"> </w:t>
      </w:r>
      <w:r>
        <w:rPr>
          <w:rFonts w:ascii="Times New Roman" w:eastAsia="Times New Roman" w:hAnsi="Times New Roman" w:cs="Times New Roman"/>
          <w:color w:val="000000"/>
          <w:sz w:val="18"/>
        </w:rPr>
        <w:t>M</w:t>
      </w:r>
      <w:r>
        <w:rPr>
          <w:rFonts w:ascii="宋体" w:eastAsia="宋体" w:hAnsi="宋体" w:cs="宋体"/>
          <w:color w:val="000000"/>
          <w:sz w:val="18"/>
        </w:rPr>
        <w:t xml:space="preserve"> </w:t>
      </w:r>
      <w:r>
        <w:rPr>
          <w:rFonts w:ascii="Times New Roman" w:eastAsia="Times New Roman" w:hAnsi="Times New Roman" w:cs="Times New Roman"/>
          <w:color w:val="000000"/>
          <w:sz w:val="18"/>
        </w:rPr>
        <w:t>(Miyakawa</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2002b)</w:t>
      </w:r>
      <w:r>
        <w:rPr>
          <w:rFonts w:ascii="宋体" w:eastAsia="宋体" w:hAnsi="宋体" w:cs="宋体"/>
          <w:color w:val="327EB1"/>
          <w:sz w:val="18"/>
        </w:rPr>
        <w:t>。</w:t>
      </w:r>
      <w:r>
        <w:rPr>
          <w:rFonts w:ascii="宋体" w:eastAsia="宋体" w:hAnsi="宋体" w:cs="宋体"/>
          <w:color w:val="000000"/>
          <w:sz w:val="18"/>
        </w:rPr>
        <w:t>这样的冻结事件很少会发生在原始海洋中，但可能偶尔会发生在冥河大陆的局部水生环境中</w:t>
      </w:r>
      <w:r>
        <w:rPr>
          <w:rFonts w:ascii="Times New Roman" w:eastAsia="Times New Roman" w:hAnsi="Times New Roman" w:cs="Times New Roman"/>
          <w:color w:val="000000"/>
          <w:sz w:val="18"/>
        </w:rPr>
        <w:t>(</w:t>
      </w:r>
      <w:r>
        <w:rPr>
          <w:rFonts w:ascii="宋体" w:eastAsia="宋体" w:hAnsi="宋体" w:cs="宋体"/>
          <w:color w:val="000000"/>
          <w:sz w:val="18"/>
        </w:rPr>
        <w:t>例如一个浅池塘</w:t>
      </w:r>
      <w:r>
        <w:rPr>
          <w:rFonts w:ascii="Times New Roman" w:eastAsia="Times New Roman" w:hAnsi="Times New Roman" w:cs="Times New Roman"/>
          <w:color w:val="000000"/>
          <w:sz w:val="18"/>
        </w:rPr>
        <w:t>)</w:t>
      </w:r>
      <w:r>
        <w:rPr>
          <w:rFonts w:ascii="宋体" w:eastAsia="宋体" w:hAnsi="宋体" w:cs="宋体"/>
          <w:color w:val="000000"/>
          <w:sz w:val="18"/>
        </w:rPr>
        <w:t>。这些实验的一个问题是，所检测的</w:t>
      </w:r>
      <w:r>
        <w:rPr>
          <w:rFonts w:ascii="Times New Roman" w:eastAsia="Times New Roman" w:hAnsi="Times New Roman" w:cs="Times New Roman"/>
          <w:color w:val="000000"/>
          <w:sz w:val="18"/>
        </w:rPr>
        <w:t>HCN</w:t>
      </w:r>
      <w:r>
        <w:rPr>
          <w:rFonts w:ascii="宋体" w:eastAsia="宋体" w:hAnsi="宋体" w:cs="宋体"/>
          <w:color w:val="000000"/>
          <w:sz w:val="18"/>
        </w:rPr>
        <w:t>溶液不含盐，而盐在原始环境中是存在的。盐可能会影响</w:t>
      </w:r>
      <w:r>
        <w:rPr>
          <w:rFonts w:ascii="Times New Roman" w:eastAsia="Times New Roman" w:hAnsi="Times New Roman" w:cs="Times New Roman"/>
          <w:color w:val="000000"/>
          <w:sz w:val="18"/>
        </w:rPr>
        <w:t>HCN</w:t>
      </w:r>
      <w:r>
        <w:rPr>
          <w:rFonts w:ascii="宋体" w:eastAsia="宋体" w:hAnsi="宋体" w:cs="宋体"/>
          <w:color w:val="000000"/>
          <w:sz w:val="18"/>
        </w:rPr>
        <w:t>的稳定性和共晶温度，从而影响</w:t>
      </w:r>
      <w:r>
        <w:rPr>
          <w:rFonts w:ascii="Times New Roman" w:eastAsia="Times New Roman" w:hAnsi="Times New Roman" w:cs="Times New Roman"/>
          <w:color w:val="000000"/>
          <w:sz w:val="18"/>
        </w:rPr>
        <w:t>HCN</w:t>
      </w:r>
      <w:r>
        <w:rPr>
          <w:rFonts w:ascii="宋体" w:eastAsia="宋体" w:hAnsi="宋体" w:cs="宋体"/>
          <w:color w:val="000000"/>
          <w:sz w:val="18"/>
        </w:rPr>
        <w:t>的聚合行为</w:t>
      </w:r>
      <w:r>
        <w:rPr>
          <w:rFonts w:ascii="Times New Roman" w:eastAsia="Times New Roman" w:hAnsi="Times New Roman" w:cs="Times New Roman"/>
          <w:color w:val="000000"/>
          <w:sz w:val="18"/>
        </w:rPr>
        <w:t>(Miyakawa</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2002b;McCollom</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2013</w:t>
      </w:r>
      <w:r>
        <w:rPr>
          <w:rFonts w:ascii="宋体" w:eastAsia="宋体" w:hAnsi="宋体" w:cs="宋体"/>
          <w:color w:val="327EB1"/>
          <w:sz w:val="18"/>
        </w:rPr>
        <w:t xml:space="preserve"> </w:t>
      </w:r>
      <w:r>
        <w:rPr>
          <w:rFonts w:ascii="Times New Roman" w:eastAsia="Times New Roman" w:hAnsi="Times New Roman" w:cs="Times New Roman"/>
          <w:color w:val="327EB1"/>
          <w:sz w:val="18"/>
        </w:rPr>
        <w:t>b)</w:t>
      </w:r>
      <w:r>
        <w:rPr>
          <w:rFonts w:ascii="宋体" w:eastAsia="宋体" w:hAnsi="宋体" w:cs="宋体"/>
          <w:color w:val="327EB1"/>
          <w:sz w:val="18"/>
        </w:rPr>
        <w:t>。</w:t>
      </w:r>
    </w:p>
    <w:p w:rsidR="00917D8E" w:rsidRDefault="00FD282C">
      <w:pPr>
        <w:spacing w:before="40"/>
        <w:ind w:right="20"/>
      </w:pPr>
      <w:r>
        <w:rPr>
          <w:rFonts w:ascii="Times New Roman" w:eastAsia="Times New Roman" w:hAnsi="Times New Roman" w:cs="Times New Roman"/>
          <w:color w:val="000000"/>
          <w:sz w:val="18"/>
        </w:rPr>
        <w:t>HCN</w:t>
      </w:r>
      <w:r>
        <w:rPr>
          <w:rFonts w:ascii="宋体" w:eastAsia="宋体" w:hAnsi="宋体" w:cs="宋体"/>
          <w:color w:val="000000"/>
          <w:sz w:val="18"/>
        </w:rPr>
        <w:t>聚合不产生嘧啶。因为碳和杂原子</w:t>
      </w:r>
      <w:r>
        <w:rPr>
          <w:rFonts w:ascii="Times New Roman" w:eastAsia="Times New Roman" w:hAnsi="Times New Roman" w:cs="Times New Roman"/>
          <w:color w:val="000000"/>
          <w:sz w:val="18"/>
        </w:rPr>
        <w:t>(</w:t>
      </w:r>
      <w:r>
        <w:rPr>
          <w:rFonts w:ascii="宋体" w:eastAsia="宋体" w:hAnsi="宋体" w:cs="宋体"/>
          <w:color w:val="000000"/>
          <w:sz w:val="18"/>
        </w:rPr>
        <w:t>例如</w:t>
      </w:r>
      <w:r>
        <w:rPr>
          <w:rFonts w:ascii="Times New Roman" w:eastAsia="Times New Roman" w:hAnsi="Times New Roman" w:cs="Times New Roman"/>
          <w:color w:val="000000"/>
          <w:sz w:val="18"/>
        </w:rPr>
        <w:t>CeN,</w:t>
      </w:r>
      <w:r>
        <w:rPr>
          <w:rFonts w:ascii="宋体" w:eastAsia="宋体" w:hAnsi="宋体" w:cs="宋体"/>
          <w:color w:val="000000"/>
          <w:sz w:val="18"/>
        </w:rPr>
        <w:t xml:space="preserve"> </w:t>
      </w:r>
      <w:r>
        <w:rPr>
          <w:rFonts w:ascii="Times New Roman" w:eastAsia="Times New Roman" w:hAnsi="Times New Roman" w:cs="Times New Roman"/>
          <w:color w:val="000000"/>
          <w:sz w:val="18"/>
        </w:rPr>
        <w:t>C]O)</w:t>
      </w:r>
      <w:r>
        <w:rPr>
          <w:rFonts w:ascii="宋体" w:eastAsia="宋体" w:hAnsi="宋体" w:cs="宋体"/>
          <w:color w:val="000000"/>
          <w:sz w:val="18"/>
        </w:rPr>
        <w:t>之间的键比</w:t>
      </w:r>
      <w:r>
        <w:rPr>
          <w:rFonts w:ascii="Times New Roman" w:eastAsia="Times New Roman" w:hAnsi="Times New Roman" w:cs="Times New Roman"/>
          <w:color w:val="000000"/>
          <w:sz w:val="18"/>
        </w:rPr>
        <w:t>CeC</w:t>
      </w:r>
      <w:r>
        <w:rPr>
          <w:rFonts w:ascii="宋体" w:eastAsia="宋体" w:hAnsi="宋体" w:cs="宋体"/>
          <w:color w:val="000000"/>
          <w:sz w:val="18"/>
        </w:rPr>
        <w:t>键更容易构建，所以嘧啶的合成通常是从</w:t>
      </w:r>
      <w:r>
        <w:rPr>
          <w:rFonts w:ascii="Times New Roman" w:eastAsia="Times New Roman" w:hAnsi="Times New Roman" w:cs="Times New Roman"/>
          <w:color w:val="000000"/>
          <w:sz w:val="18"/>
        </w:rPr>
        <w:t>C</w:t>
      </w:r>
      <w:r>
        <w:rPr>
          <w:rFonts w:ascii="Times New Roman" w:eastAsia="Times New Roman" w:hAnsi="Times New Roman" w:cs="Times New Roman"/>
          <w:color w:val="000000"/>
          <w:sz w:val="13"/>
          <w:vertAlign w:val="subscript"/>
        </w:rPr>
        <w:t>3</w:t>
      </w:r>
      <w:r>
        <w:rPr>
          <w:rFonts w:ascii="宋体" w:eastAsia="宋体" w:hAnsi="宋体" w:cs="宋体"/>
          <w:color w:val="000000"/>
          <w:sz w:val="18"/>
        </w:rPr>
        <w:t>化合物开始的，如氰基乙烯及其水解产物氰基乙醛</w:t>
      </w:r>
      <w:r>
        <w:rPr>
          <w:rFonts w:ascii="Times New Roman" w:eastAsia="Times New Roman" w:hAnsi="Times New Roman" w:cs="Times New Roman"/>
          <w:color w:val="000000"/>
          <w:sz w:val="18"/>
        </w:rPr>
        <w:t>(Shapiro,</w:t>
      </w:r>
      <w:r>
        <w:rPr>
          <w:rFonts w:ascii="宋体" w:eastAsia="宋体" w:hAnsi="宋体" w:cs="宋体"/>
          <w:color w:val="000000"/>
          <w:sz w:val="18"/>
        </w:rPr>
        <w:t xml:space="preserve"> </w:t>
      </w:r>
      <w:r>
        <w:rPr>
          <w:rFonts w:ascii="Times New Roman" w:eastAsia="Times New Roman" w:hAnsi="Times New Roman" w:cs="Times New Roman"/>
          <w:color w:val="327EB1"/>
          <w:sz w:val="18"/>
        </w:rPr>
        <w:t>1999)</w:t>
      </w:r>
      <w:r>
        <w:rPr>
          <w:rFonts w:ascii="宋体" w:eastAsia="宋体" w:hAnsi="宋体" w:cs="宋体"/>
          <w:color w:val="327EB1"/>
          <w:sz w:val="18"/>
        </w:rPr>
        <w:t>。</w:t>
      </w:r>
      <w:r>
        <w:rPr>
          <w:rFonts w:ascii="宋体" w:eastAsia="宋体" w:hAnsi="宋体" w:cs="宋体"/>
          <w:color w:val="000000"/>
          <w:sz w:val="18"/>
        </w:rPr>
        <w:t>研究表明，氰基乙炔与氰酸钾</w:t>
      </w:r>
      <w:r>
        <w:rPr>
          <w:rFonts w:ascii="Times New Roman" w:eastAsia="Times New Roman" w:hAnsi="Times New Roman" w:cs="Times New Roman"/>
          <w:color w:val="000000"/>
          <w:sz w:val="18"/>
        </w:rPr>
        <w:t>(KNCO)</w:t>
      </w:r>
      <w:r>
        <w:rPr>
          <w:rFonts w:ascii="宋体" w:eastAsia="宋体" w:hAnsi="宋体" w:cs="宋体"/>
          <w:color w:val="000000"/>
          <w:sz w:val="18"/>
        </w:rPr>
        <w:t>在</w:t>
      </w:r>
      <w:r>
        <w:rPr>
          <w:rFonts w:ascii="Times New Roman" w:eastAsia="Times New Roman" w:hAnsi="Times New Roman" w:cs="Times New Roman"/>
          <w:color w:val="000000"/>
          <w:sz w:val="18"/>
        </w:rPr>
        <w:t>100</w:t>
      </w:r>
      <w:r>
        <w:rPr>
          <w:rFonts w:ascii="宋体" w:eastAsia="宋体" w:hAnsi="宋体" w:cs="宋体"/>
          <w:color w:val="000000"/>
          <w:sz w:val="18"/>
        </w:rPr>
        <w:t>?℃下冷凝</w:t>
      </w:r>
      <w:r>
        <w:rPr>
          <w:rFonts w:ascii="Times New Roman" w:eastAsia="Times New Roman" w:hAnsi="Times New Roman" w:cs="Times New Roman"/>
          <w:color w:val="000000"/>
          <w:sz w:val="18"/>
        </w:rPr>
        <w:t>24</w:t>
      </w:r>
      <w:r>
        <w:rPr>
          <w:rFonts w:ascii="宋体" w:eastAsia="宋体" w:hAnsi="宋体" w:cs="宋体"/>
          <w:color w:val="000000"/>
          <w:sz w:val="18"/>
        </w:rPr>
        <w:t>小时，生成</w:t>
      </w:r>
      <w:r>
        <w:rPr>
          <w:rFonts w:ascii="Times New Roman" w:eastAsia="Times New Roman" w:hAnsi="Times New Roman" w:cs="Times New Roman"/>
          <w:color w:val="000000"/>
          <w:sz w:val="13"/>
        </w:rPr>
        <w:t>C</w:t>
      </w:r>
      <w:r>
        <w:rPr>
          <w:rFonts w:ascii="Times New Roman" w:eastAsia="Times New Roman" w:hAnsi="Times New Roman" w:cs="Times New Roman"/>
          <w:color w:val="000000"/>
          <w:sz w:val="18"/>
        </w:rPr>
        <w:t>(</w:t>
      </w:r>
      <w:r>
        <w:rPr>
          <w:rFonts w:ascii="宋体" w:eastAsia="宋体" w:hAnsi="宋体" w:cs="宋体"/>
          <w:color w:val="000000"/>
          <w:sz w:val="18"/>
        </w:rPr>
        <w:t>产率高达</w:t>
      </w:r>
      <w:r>
        <w:rPr>
          <w:rFonts w:ascii="Times New Roman" w:eastAsia="Times New Roman" w:hAnsi="Times New Roman" w:cs="Times New Roman"/>
          <w:color w:val="000000"/>
          <w:sz w:val="18"/>
        </w:rPr>
        <w:t>19%)(Ferris</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1968)</w:t>
      </w:r>
      <w:r>
        <w:rPr>
          <w:rFonts w:ascii="宋体" w:eastAsia="宋体" w:hAnsi="宋体" w:cs="宋体"/>
          <w:color w:val="327EB1"/>
          <w:sz w:val="18"/>
        </w:rPr>
        <w:t>。</w:t>
      </w:r>
      <w:r>
        <w:rPr>
          <w:rFonts w:ascii="宋体" w:eastAsia="宋体" w:hAnsi="宋体" w:cs="宋体"/>
          <w:color w:val="000000"/>
          <w:sz w:val="18"/>
        </w:rPr>
        <w:t>产率随反应物浓度的增加而降低，但</w:t>
      </w:r>
      <w:r>
        <w:rPr>
          <w:rFonts w:ascii="Times New Roman" w:eastAsia="Times New Roman" w:hAnsi="Times New Roman" w:cs="Times New Roman"/>
          <w:color w:val="000000"/>
          <w:sz w:val="18"/>
        </w:rPr>
        <w:t>0.002</w:t>
      </w:r>
      <w:r>
        <w:rPr>
          <w:rFonts w:ascii="宋体" w:eastAsia="宋体" w:hAnsi="宋体" w:cs="宋体"/>
          <w:color w:val="000000"/>
          <w:sz w:val="18"/>
        </w:rPr>
        <w:t xml:space="preserve"> </w:t>
      </w:r>
      <w:r>
        <w:rPr>
          <w:rFonts w:ascii="Times New Roman" w:eastAsia="Times New Roman" w:hAnsi="Times New Roman" w:cs="Times New Roman"/>
          <w:color w:val="000000"/>
          <w:sz w:val="18"/>
        </w:rPr>
        <w:t>M</w:t>
      </w:r>
      <w:r>
        <w:rPr>
          <w:rFonts w:ascii="宋体" w:eastAsia="宋体" w:hAnsi="宋体" w:cs="宋体"/>
          <w:color w:val="000000"/>
          <w:sz w:val="18"/>
        </w:rPr>
        <w:t>氰乙炔和</w:t>
      </w:r>
      <w:r>
        <w:rPr>
          <w:rFonts w:ascii="Times New Roman" w:eastAsia="Times New Roman" w:hAnsi="Times New Roman" w:cs="Times New Roman"/>
          <w:color w:val="000000"/>
          <w:sz w:val="18"/>
        </w:rPr>
        <w:t>0.004</w:t>
      </w:r>
      <w:r>
        <w:rPr>
          <w:rFonts w:ascii="宋体" w:eastAsia="宋体" w:hAnsi="宋体" w:cs="宋体"/>
          <w:color w:val="000000"/>
          <w:sz w:val="18"/>
        </w:rPr>
        <w:t xml:space="preserve"> </w:t>
      </w:r>
      <w:r>
        <w:rPr>
          <w:rFonts w:ascii="Times New Roman" w:eastAsia="Times New Roman" w:hAnsi="Times New Roman" w:cs="Times New Roman"/>
          <w:color w:val="000000"/>
          <w:sz w:val="18"/>
        </w:rPr>
        <w:t>M</w:t>
      </w:r>
      <w:r>
        <w:rPr>
          <w:rFonts w:ascii="宋体" w:eastAsia="宋体" w:hAnsi="宋体" w:cs="宋体"/>
          <w:color w:val="000000"/>
          <w:sz w:val="18"/>
        </w:rPr>
        <w:t xml:space="preserve"> </w:t>
      </w:r>
      <w:r>
        <w:rPr>
          <w:rFonts w:ascii="Times New Roman" w:eastAsia="Times New Roman" w:hAnsi="Times New Roman" w:cs="Times New Roman"/>
          <w:color w:val="000000"/>
          <w:sz w:val="18"/>
        </w:rPr>
        <w:t>KNCO</w:t>
      </w:r>
      <w:r>
        <w:rPr>
          <w:rFonts w:ascii="宋体" w:eastAsia="宋体" w:hAnsi="宋体" w:cs="宋体"/>
          <w:color w:val="000000"/>
          <w:sz w:val="18"/>
        </w:rPr>
        <w:t>的产率仍为</w:t>
      </w:r>
      <w:r>
        <w:rPr>
          <w:rFonts w:ascii="Times New Roman" w:eastAsia="Times New Roman" w:hAnsi="Times New Roman" w:cs="Times New Roman"/>
          <w:color w:val="000000"/>
          <w:sz w:val="18"/>
        </w:rPr>
        <w:t>1%</w:t>
      </w:r>
      <w:r>
        <w:rPr>
          <w:rFonts w:ascii="宋体" w:eastAsia="宋体" w:hAnsi="宋体" w:cs="宋体"/>
          <w:color w:val="000000"/>
          <w:sz w:val="18"/>
        </w:rPr>
        <w:t xml:space="preserve"> </w:t>
      </w:r>
      <w:r>
        <w:rPr>
          <w:rFonts w:ascii="Times New Roman" w:eastAsia="Times New Roman" w:hAnsi="Times New Roman" w:cs="Times New Roman"/>
          <w:color w:val="000000"/>
          <w:sz w:val="18"/>
        </w:rPr>
        <w:t>(Ferris</w:t>
      </w:r>
      <w:r>
        <w:rPr>
          <w:rFonts w:ascii="宋体" w:eastAsia="宋体" w:hAnsi="宋体" w:cs="宋体"/>
          <w:color w:val="327EB1"/>
          <w:sz w:val="18"/>
        </w:rPr>
        <w:t>等</w:t>
      </w:r>
      <w:r>
        <w:rPr>
          <w:rFonts w:ascii="宋体" w:eastAsia="宋体" w:hAnsi="宋体" w:cs="宋体"/>
          <w:color w:val="000000"/>
          <w:sz w:val="18"/>
        </w:rPr>
        <w:t>，</w:t>
      </w:r>
      <w:r>
        <w:rPr>
          <w:rFonts w:ascii="Times New Roman" w:eastAsia="Times New Roman" w:hAnsi="Times New Roman" w:cs="Times New Roman"/>
          <w:color w:val="327EB1"/>
          <w:sz w:val="18"/>
        </w:rPr>
        <w:t>1968)</w:t>
      </w:r>
      <w:r>
        <w:rPr>
          <w:rFonts w:ascii="宋体" w:eastAsia="宋体" w:hAnsi="宋体" w:cs="宋体"/>
          <w:color w:val="327EB1"/>
          <w:sz w:val="18"/>
        </w:rPr>
        <w:t>。</w:t>
      </w:r>
      <w:r>
        <w:rPr>
          <w:rFonts w:ascii="宋体" w:eastAsia="宋体" w:hAnsi="宋体" w:cs="宋体"/>
          <w:color w:val="000000"/>
          <w:sz w:val="18"/>
        </w:rPr>
        <w:t>氰乙炔是由放电作用产生的</w:t>
      </w:r>
      <w:r>
        <w:rPr>
          <w:rFonts w:ascii="Times New Roman" w:eastAsia="Times New Roman" w:hAnsi="Times New Roman" w:cs="Times New Roman"/>
          <w:color w:val="000000"/>
          <w:sz w:val="18"/>
        </w:rPr>
        <w:t>CH</w:t>
      </w:r>
      <w:r>
        <w:rPr>
          <w:rFonts w:ascii="Times New Roman" w:eastAsia="Times New Roman" w:hAnsi="Times New Roman" w:cs="Times New Roman"/>
          <w:color w:val="000000"/>
          <w:sz w:val="13"/>
          <w:vertAlign w:val="subscript"/>
        </w:rPr>
        <w:t>4</w:t>
      </w:r>
      <w:r>
        <w:rPr>
          <w:rFonts w:ascii="Times New Roman" w:eastAsia="Times New Roman" w:hAnsi="Times New Roman" w:cs="Times New Roman"/>
          <w:color w:val="000000"/>
          <w:sz w:val="18"/>
        </w:rPr>
        <w:t>/N</w:t>
      </w:r>
      <w:r>
        <w:rPr>
          <w:rFonts w:ascii="Times New Roman" w:eastAsia="Times New Roman" w:hAnsi="Times New Roman" w:cs="Times New Roman"/>
          <w:color w:val="000000"/>
          <w:sz w:val="13"/>
          <w:vertAlign w:val="subscript"/>
        </w:rPr>
        <w:t>2</w:t>
      </w:r>
      <w:r>
        <w:rPr>
          <w:rFonts w:ascii="宋体" w:eastAsia="宋体" w:hAnsi="宋体" w:cs="宋体"/>
          <w:color w:val="000000"/>
          <w:sz w:val="18"/>
        </w:rPr>
        <w:t>气体混合物的第二大含氮产物</w:t>
      </w:r>
      <w:r>
        <w:rPr>
          <w:rFonts w:ascii="Times New Roman" w:eastAsia="Times New Roman" w:hAnsi="Times New Roman" w:cs="Times New Roman"/>
          <w:color w:val="000000"/>
          <w:sz w:val="18"/>
        </w:rPr>
        <w:t>(</w:t>
      </w:r>
      <w:r>
        <w:rPr>
          <w:rFonts w:ascii="宋体" w:eastAsia="宋体" w:hAnsi="宋体" w:cs="宋体"/>
          <w:color w:val="000000"/>
          <w:sz w:val="18"/>
        </w:rPr>
        <w:t>占主要产物</w:t>
      </w:r>
      <w:r>
        <w:rPr>
          <w:rFonts w:ascii="Times New Roman" w:eastAsia="Times New Roman" w:hAnsi="Times New Roman" w:cs="Times New Roman"/>
          <w:color w:val="000000"/>
          <w:sz w:val="18"/>
        </w:rPr>
        <w:t>HCN</w:t>
      </w:r>
      <w:r>
        <w:rPr>
          <w:rFonts w:ascii="宋体" w:eastAsia="宋体" w:hAnsi="宋体" w:cs="宋体"/>
          <w:color w:val="000000"/>
          <w:sz w:val="18"/>
        </w:rPr>
        <w:t>的</w:t>
      </w:r>
      <w:r>
        <w:rPr>
          <w:rFonts w:ascii="Times New Roman" w:eastAsia="Times New Roman" w:hAnsi="Times New Roman" w:cs="Times New Roman"/>
          <w:color w:val="000000"/>
          <w:sz w:val="18"/>
        </w:rPr>
        <w:t>8.4%)(Sanchez</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1966a)</w:t>
      </w:r>
      <w:r>
        <w:rPr>
          <w:rFonts w:ascii="宋体" w:eastAsia="宋体" w:hAnsi="宋体" w:cs="宋体"/>
          <w:color w:val="327EB1"/>
          <w:sz w:val="18"/>
        </w:rPr>
        <w:t>。</w:t>
      </w:r>
      <w:r>
        <w:rPr>
          <w:rFonts w:ascii="宋体" w:eastAsia="宋体" w:hAnsi="宋体" w:cs="宋体"/>
          <w:color w:val="000000"/>
          <w:sz w:val="18"/>
        </w:rPr>
        <w:t>氰酸盐是由氰基水解形成的</w:t>
      </w:r>
      <w:r>
        <w:rPr>
          <w:rFonts w:ascii="Times New Roman" w:eastAsia="Times New Roman" w:hAnsi="Times New Roman" w:cs="Times New Roman"/>
          <w:color w:val="000000"/>
          <w:sz w:val="18"/>
        </w:rPr>
        <w:t>(Wang</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1987)</w:t>
      </w:r>
      <w:r>
        <w:rPr>
          <w:rFonts w:ascii="宋体" w:eastAsia="宋体" w:hAnsi="宋体" w:cs="宋体"/>
          <w:color w:val="000000"/>
          <w:sz w:val="18"/>
        </w:rPr>
        <w:t>，其中</w:t>
      </w:r>
    </w:p>
    <w:p w:rsidR="00917D8E" w:rsidRDefault="00917D8E">
      <w:pPr>
        <w:spacing w:line="14" w:lineRule="exact"/>
        <w:sectPr w:rsidR="00917D8E">
          <w:type w:val="continuous"/>
          <w:pgSz w:w="11900" w:h="17780"/>
          <w:pgMar w:top="940" w:right="600" w:bottom="1440" w:left="840" w:header="720" w:footer="720" w:gutter="0"/>
          <w:cols w:num="2" w:space="720" w:equalWidth="0">
            <w:col w:w="5040" w:space="340"/>
            <w:col w:w="5080"/>
          </w:cols>
        </w:sectPr>
      </w:pPr>
    </w:p>
    <w:p w:rsidR="00917D8E" w:rsidRDefault="00FD282C">
      <w:pPr>
        <w:pBdr>
          <w:top w:val="single" w:sz="0" w:space="23" w:color="FFFFFF"/>
        </w:pBdr>
        <w:ind w:left="820"/>
        <w:sectPr w:rsidR="00917D8E">
          <w:type w:val="continuous"/>
          <w:pgSz w:w="11900" w:h="17780"/>
          <w:pgMar w:top="940" w:right="600" w:bottom="1440" w:left="840" w:header="720" w:footer="720" w:gutter="0"/>
          <w:cols w:space="720"/>
        </w:sectPr>
      </w:pPr>
      <w:r>
        <w:rPr>
          <w:noProof/>
        </w:rPr>
        <w:lastRenderedPageBreak/>
        <w:drawing>
          <wp:inline distT="0" distB="0" distL="0" distR="0">
            <wp:extent cx="5524500" cy="2768600"/>
            <wp:effectExtent l="0" t="0" r="0" b="0"/>
            <wp:docPr id="31" name="Drawing 31" descr="IMAGE"/>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pic:cNvPicPr>
                  </pic:nvPicPr>
                  <pic:blipFill>
                    <a:blip r:embed="rId15"/>
                    <a:stretch>
                      <a:fillRect/>
                    </a:stretch>
                  </pic:blipFill>
                  <pic:spPr>
                    <a:xfrm>
                      <a:off x="0" y="0"/>
                      <a:ext cx="5524500" cy="2768600"/>
                    </a:xfrm>
                    <a:prstGeom prst="rect">
                      <a:avLst/>
                    </a:prstGeom>
                  </pic:spPr>
                </pic:pic>
              </a:graphicData>
            </a:graphic>
          </wp:inline>
        </w:drawing>
      </w:r>
    </w:p>
    <w:p w:rsidR="00917D8E" w:rsidRDefault="00FD282C">
      <w:pPr>
        <w:pBdr>
          <w:top w:val="single" w:sz="0" w:space="11" w:color="FFFFFF"/>
        </w:pBdr>
        <w:ind w:left="1700" w:right="1720"/>
        <w:jc w:val="left"/>
        <w:sectPr w:rsidR="00917D8E">
          <w:type w:val="continuous"/>
          <w:pgSz w:w="11900" w:h="17780"/>
          <w:pgMar w:top="940" w:right="600" w:bottom="1440" w:left="840" w:header="720" w:footer="720" w:gutter="0"/>
          <w:cols w:space="720"/>
        </w:sectPr>
      </w:pPr>
      <w:r>
        <w:rPr>
          <w:rFonts w:ascii="宋体" w:eastAsia="宋体" w:hAnsi="宋体" w:cs="宋体"/>
          <w:color w:val="000000"/>
          <w:sz w:val="12"/>
        </w:rPr>
        <w:lastRenderedPageBreak/>
        <w:t>图</w:t>
      </w:r>
      <w:r>
        <w:rPr>
          <w:rFonts w:ascii="Times New Roman" w:eastAsia="Times New Roman" w:hAnsi="Times New Roman" w:cs="Times New Roman"/>
          <w:color w:val="000000"/>
          <w:sz w:val="12"/>
        </w:rPr>
        <w:t>9</w:t>
      </w:r>
      <w:r>
        <w:rPr>
          <w:rFonts w:ascii="宋体" w:eastAsia="宋体" w:hAnsi="宋体" w:cs="宋体"/>
          <w:color w:val="000000"/>
          <w:sz w:val="12"/>
        </w:rPr>
        <w:t>。腺嘌呤</w:t>
      </w:r>
      <w:r>
        <w:rPr>
          <w:rFonts w:ascii="Times New Roman" w:eastAsia="Times New Roman" w:hAnsi="Times New Roman" w:cs="Times New Roman"/>
          <w:color w:val="000000"/>
          <w:sz w:val="12"/>
        </w:rPr>
        <w:t>(A)</w:t>
      </w:r>
      <w:r>
        <w:rPr>
          <w:rFonts w:ascii="宋体" w:eastAsia="宋体" w:hAnsi="宋体" w:cs="宋体"/>
          <w:color w:val="000000"/>
          <w:sz w:val="12"/>
        </w:rPr>
        <w:t>、胞嘧啶</w:t>
      </w:r>
      <w:r>
        <w:rPr>
          <w:rFonts w:ascii="Times New Roman" w:eastAsia="Times New Roman" w:hAnsi="Times New Roman" w:cs="Times New Roman"/>
          <w:color w:val="000000"/>
          <w:sz w:val="12"/>
        </w:rPr>
        <w:t>(C)</w:t>
      </w:r>
      <w:r>
        <w:rPr>
          <w:rFonts w:ascii="宋体" w:eastAsia="宋体" w:hAnsi="宋体" w:cs="宋体"/>
          <w:color w:val="000000"/>
          <w:sz w:val="12"/>
        </w:rPr>
        <w:t>、鸟嘌呤</w:t>
      </w:r>
      <w:r>
        <w:rPr>
          <w:rFonts w:ascii="Times New Roman" w:eastAsia="Times New Roman" w:hAnsi="Times New Roman" w:cs="Times New Roman"/>
          <w:color w:val="000000"/>
          <w:sz w:val="12"/>
        </w:rPr>
        <w:t>(G)</w:t>
      </w:r>
      <w:r>
        <w:rPr>
          <w:rFonts w:ascii="宋体" w:eastAsia="宋体" w:hAnsi="宋体" w:cs="宋体"/>
          <w:color w:val="000000"/>
          <w:sz w:val="12"/>
        </w:rPr>
        <w:t>、胸腺嘧啶</w:t>
      </w:r>
      <w:r>
        <w:rPr>
          <w:rFonts w:ascii="Times New Roman" w:eastAsia="Times New Roman" w:hAnsi="Times New Roman" w:cs="Times New Roman"/>
          <w:color w:val="000000"/>
          <w:sz w:val="12"/>
        </w:rPr>
        <w:t>(T)</w:t>
      </w:r>
      <w:r>
        <w:rPr>
          <w:rFonts w:ascii="宋体" w:eastAsia="宋体" w:hAnsi="宋体" w:cs="宋体"/>
          <w:color w:val="000000"/>
          <w:sz w:val="12"/>
        </w:rPr>
        <w:t>和尿嘧啶</w:t>
      </w:r>
      <w:r>
        <w:rPr>
          <w:rFonts w:ascii="Times New Roman" w:eastAsia="Times New Roman" w:hAnsi="Times New Roman" w:cs="Times New Roman"/>
          <w:color w:val="000000"/>
          <w:sz w:val="12"/>
        </w:rPr>
        <w:t>(U)</w:t>
      </w:r>
      <w:r>
        <w:rPr>
          <w:rFonts w:ascii="宋体" w:eastAsia="宋体" w:hAnsi="宋体" w:cs="宋体"/>
          <w:color w:val="000000"/>
          <w:sz w:val="12"/>
        </w:rPr>
        <w:t>的非生物合成反应途径。</w:t>
      </w:r>
    </w:p>
    <w:p w:rsidR="00917D8E" w:rsidRDefault="0055719A">
      <w:pPr>
        <w:pageBreakBefore/>
        <w:sectPr w:rsidR="00917D8E">
          <w:type w:val="continuous"/>
          <w:pgSz w:w="11900" w:h="17780"/>
          <w:pgMar w:top="940" w:right="820" w:bottom="1440" w:left="640" w:header="720" w:footer="720" w:gutter="0"/>
          <w:cols w:space="720"/>
        </w:sectPr>
      </w:pPr>
      <w:r>
        <w:pict>
          <v:group id="_x0000_s1095" style="width:356pt;height:7pt;mso-position-horizontal-relative:char;mso-position-vertical-relative:line" coordsize="7120,140">
            <v:shape id="_x0000_s1097" type="#_x0000_t202" style="position:absolute;left:3300;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v:shape id="_x0000_s1096" type="#_x0000_t202" style="position:absolute;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1132</w:t>
                    </w:r>
                  </w:p>
                </w:txbxContent>
              </v:textbox>
            </v:shape>
            <w10:wrap type="none"/>
            <w10:anchorlock/>
          </v:group>
        </w:pict>
      </w:r>
    </w:p>
    <w:p w:rsidR="00917D8E" w:rsidRDefault="00FD282C">
      <w:pPr>
        <w:pBdr>
          <w:top w:val="single" w:sz="0" w:space="10" w:color="FFFFFF"/>
        </w:pBdr>
      </w:pPr>
      <w:r>
        <w:rPr>
          <w:rFonts w:ascii="宋体" w:eastAsia="宋体" w:hAnsi="宋体" w:cs="宋体"/>
          <w:color w:val="000000"/>
          <w:sz w:val="17"/>
        </w:rPr>
        <w:lastRenderedPageBreak/>
        <w:t>是由</w:t>
      </w:r>
      <w:r>
        <w:rPr>
          <w:rFonts w:ascii="Times New Roman" w:eastAsia="Times New Roman" w:hAnsi="Times New Roman" w:cs="Times New Roman"/>
          <w:color w:val="000000"/>
          <w:sz w:val="17"/>
        </w:rPr>
        <w:t>HCN</w:t>
      </w:r>
      <w:r>
        <w:rPr>
          <w:rFonts w:ascii="宋体" w:eastAsia="宋体" w:hAnsi="宋体" w:cs="宋体"/>
          <w:color w:val="000000"/>
          <w:sz w:val="17"/>
        </w:rPr>
        <w:t>和乙炔</w:t>
      </w:r>
      <w:r>
        <w:rPr>
          <w:rFonts w:ascii="Times New Roman" w:eastAsia="Times New Roman" w:hAnsi="Times New Roman" w:cs="Times New Roman"/>
          <w:color w:val="000000"/>
          <w:sz w:val="17"/>
        </w:rPr>
        <w:t>(C</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w:t>
      </w:r>
      <w:r>
        <w:rPr>
          <w:rFonts w:ascii="宋体" w:eastAsia="宋体" w:hAnsi="宋体" w:cs="宋体"/>
          <w:color w:val="000000"/>
          <w:sz w:val="17"/>
        </w:rPr>
        <w:t>在气相中高温加热</w:t>
      </w:r>
      <w:r>
        <w:rPr>
          <w:rFonts w:ascii="Times New Roman" w:eastAsia="Times New Roman" w:hAnsi="Times New Roman" w:cs="Times New Roman"/>
          <w:color w:val="000000"/>
          <w:sz w:val="17"/>
        </w:rPr>
        <w:t>(770-975</w:t>
      </w:r>
      <w:r>
        <w:rPr>
          <w:rFonts w:ascii="宋体" w:eastAsia="宋体" w:hAnsi="宋体" w:cs="宋体"/>
          <w:color w:val="000000"/>
          <w:sz w:val="17"/>
        </w:rPr>
        <w:t>?</w:t>
      </w:r>
      <w:r>
        <w:rPr>
          <w:rFonts w:ascii="宋体" w:eastAsia="宋体" w:hAnsi="宋体" w:cs="宋体"/>
          <w:color w:val="000000"/>
          <w:sz w:val="12"/>
        </w:rPr>
        <w:t>℃</w:t>
      </w:r>
      <w:r>
        <w:rPr>
          <w:rFonts w:ascii="Times New Roman" w:eastAsia="Times New Roman" w:hAnsi="Times New Roman" w:cs="Times New Roman"/>
          <w:color w:val="000000"/>
          <w:sz w:val="12"/>
        </w:rPr>
        <w:t>)</w:t>
      </w:r>
      <w:r>
        <w:rPr>
          <w:rFonts w:ascii="宋体" w:eastAsia="宋体" w:hAnsi="宋体" w:cs="宋体"/>
          <w:color w:val="000000"/>
          <w:sz w:val="17"/>
        </w:rPr>
        <w:t>产生的</w:t>
      </w:r>
      <w:r>
        <w:rPr>
          <w:rFonts w:ascii="Times New Roman" w:eastAsia="Times New Roman" w:hAnsi="Times New Roman" w:cs="Times New Roman"/>
          <w:color w:val="000000"/>
          <w:sz w:val="17"/>
        </w:rPr>
        <w:t>(Krebaum,</w:t>
      </w:r>
      <w:r>
        <w:rPr>
          <w:rFonts w:ascii="宋体" w:eastAsia="宋体" w:hAnsi="宋体" w:cs="宋体"/>
          <w:color w:val="000000"/>
          <w:sz w:val="17"/>
        </w:rPr>
        <w:t xml:space="preserve"> </w:t>
      </w:r>
      <w:r>
        <w:rPr>
          <w:rFonts w:ascii="Times New Roman" w:eastAsia="Times New Roman" w:hAnsi="Times New Roman" w:cs="Times New Roman"/>
          <w:color w:val="000000"/>
          <w:sz w:val="17"/>
        </w:rPr>
        <w:t>1966)</w:t>
      </w:r>
      <w:r>
        <w:rPr>
          <w:rFonts w:ascii="宋体" w:eastAsia="宋体" w:hAnsi="宋体" w:cs="宋体"/>
          <w:color w:val="000000"/>
          <w:sz w:val="17"/>
        </w:rPr>
        <w:t>。该系统的一个缺点是氰基乙炔的不稳定性。在</w:t>
      </w:r>
      <w:r>
        <w:rPr>
          <w:rFonts w:ascii="Times New Roman" w:eastAsia="Times New Roman" w:hAnsi="Times New Roman" w:cs="Times New Roman"/>
          <w:color w:val="000000"/>
          <w:sz w:val="17"/>
        </w:rPr>
        <w:t>pH</w:t>
      </w:r>
      <w:r>
        <w:rPr>
          <w:rFonts w:ascii="宋体" w:eastAsia="宋体" w:hAnsi="宋体" w:cs="宋体"/>
          <w:color w:val="000000"/>
          <w:sz w:val="17"/>
        </w:rPr>
        <w:t>值为</w:t>
      </w:r>
      <w:r>
        <w:rPr>
          <w:rFonts w:ascii="Times New Roman" w:eastAsia="Times New Roman" w:hAnsi="Times New Roman" w:cs="Times New Roman"/>
          <w:color w:val="000000"/>
          <w:sz w:val="17"/>
        </w:rPr>
        <w:t>9</w:t>
      </w:r>
      <w:r>
        <w:rPr>
          <w:rFonts w:ascii="宋体" w:eastAsia="宋体" w:hAnsi="宋体" w:cs="宋体"/>
          <w:color w:val="000000"/>
          <w:sz w:val="17"/>
        </w:rPr>
        <w:t>和</w:t>
      </w:r>
      <w:r>
        <w:rPr>
          <w:rFonts w:ascii="Times New Roman" w:eastAsia="Times New Roman" w:hAnsi="Times New Roman" w:cs="Times New Roman"/>
          <w:color w:val="000000"/>
          <w:sz w:val="17"/>
        </w:rPr>
        <w:t>30</w:t>
      </w:r>
      <w:r>
        <w:rPr>
          <w:rFonts w:ascii="宋体" w:eastAsia="宋体" w:hAnsi="宋体" w:cs="宋体"/>
          <w:color w:val="000000"/>
          <w:sz w:val="17"/>
        </w:rPr>
        <w:t>?</w:t>
      </w:r>
      <w:r>
        <w:rPr>
          <w:rFonts w:ascii="Times New Roman" w:eastAsia="Times New Roman" w:hAnsi="Times New Roman" w:cs="Times New Roman"/>
          <w:color w:val="000000"/>
          <w:sz w:val="12"/>
        </w:rPr>
        <w:t>C</w:t>
      </w:r>
      <w:r>
        <w:rPr>
          <w:rFonts w:ascii="宋体" w:eastAsia="宋体" w:hAnsi="宋体" w:cs="宋体"/>
          <w:color w:val="000000"/>
          <w:sz w:val="17"/>
        </w:rPr>
        <w:t>时，氰乙炔水解为氰乙醛，半衰期</w:t>
      </w:r>
      <w:r>
        <w:rPr>
          <w:rFonts w:ascii="Times New Roman" w:eastAsia="Times New Roman" w:hAnsi="Times New Roman" w:cs="Times New Roman"/>
          <w:color w:val="000000"/>
          <w:sz w:val="17"/>
        </w:rPr>
        <w:t>(t</w:t>
      </w:r>
      <w:r>
        <w:rPr>
          <w:rFonts w:ascii="Times New Roman" w:eastAsia="Times New Roman" w:hAnsi="Times New Roman" w:cs="Times New Roman"/>
          <w:color w:val="000000"/>
          <w:sz w:val="12"/>
          <w:vertAlign w:val="subscript"/>
        </w:rPr>
        <w:t>1/2</w:t>
      </w:r>
      <w:r>
        <w:rPr>
          <w:rFonts w:ascii="Times New Roman" w:eastAsia="Times New Roman" w:hAnsi="Times New Roman" w:cs="Times New Roman"/>
          <w:color w:val="000000"/>
          <w:sz w:val="17"/>
        </w:rPr>
        <w:t>)</w:t>
      </w:r>
      <w:r>
        <w:rPr>
          <w:rFonts w:ascii="宋体" w:eastAsia="宋体" w:hAnsi="宋体" w:cs="宋体"/>
          <w:color w:val="000000"/>
          <w:sz w:val="17"/>
        </w:rPr>
        <w:t>为</w:t>
      </w:r>
      <w:r>
        <w:rPr>
          <w:rFonts w:ascii="Times New Roman" w:eastAsia="Times New Roman" w:hAnsi="Times New Roman" w:cs="Times New Roman"/>
          <w:color w:val="000000"/>
          <w:sz w:val="17"/>
        </w:rPr>
        <w:t>10</w:t>
      </w:r>
      <w:r>
        <w:rPr>
          <w:rFonts w:ascii="宋体" w:eastAsia="宋体" w:hAnsi="宋体" w:cs="宋体"/>
          <w:color w:val="000000"/>
          <w:sz w:val="17"/>
        </w:rPr>
        <w:t>天</w:t>
      </w:r>
      <w:r>
        <w:rPr>
          <w:rFonts w:ascii="Times New Roman" w:eastAsia="Times New Roman" w:hAnsi="Times New Roman" w:cs="Times New Roman"/>
          <w:color w:val="000000"/>
          <w:sz w:val="17"/>
        </w:rPr>
        <w:t>(Ferris</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1968,1974</w:t>
      </w:r>
      <w:r>
        <w:rPr>
          <w:rFonts w:ascii="Times New Roman" w:eastAsia="Times New Roman" w:hAnsi="Times New Roman" w:cs="Times New Roman"/>
          <w:color w:val="000000"/>
          <w:sz w:val="17"/>
        </w:rPr>
        <w:t>)</w:t>
      </w:r>
      <w:r>
        <w:rPr>
          <w:rFonts w:ascii="宋体" w:eastAsia="宋体" w:hAnsi="宋体" w:cs="宋体"/>
          <w:color w:val="000000"/>
          <w:sz w:val="17"/>
        </w:rPr>
        <w:t>。</w:t>
      </w:r>
    </w:p>
    <w:p w:rsidR="00917D8E" w:rsidRDefault="00FD282C">
      <w:pPr>
        <w:spacing w:before="40"/>
      </w:pPr>
      <w:r>
        <w:rPr>
          <w:rFonts w:ascii="宋体" w:eastAsia="宋体" w:hAnsi="宋体" w:cs="宋体"/>
          <w:color w:val="000000"/>
          <w:sz w:val="17"/>
        </w:rPr>
        <w:t>在</w:t>
      </w:r>
      <w:r>
        <w:rPr>
          <w:rFonts w:ascii="Times New Roman" w:eastAsia="Times New Roman" w:hAnsi="Times New Roman" w:cs="Times New Roman"/>
          <w:color w:val="000000"/>
          <w:sz w:val="17"/>
        </w:rPr>
        <w:t>pH</w:t>
      </w:r>
      <w:r>
        <w:rPr>
          <w:rFonts w:ascii="宋体" w:eastAsia="宋体" w:hAnsi="宋体" w:cs="宋体"/>
          <w:color w:val="000000"/>
          <w:sz w:val="17"/>
        </w:rPr>
        <w:t>为</w:t>
      </w:r>
      <w:r>
        <w:rPr>
          <w:rFonts w:ascii="Times New Roman" w:eastAsia="Times New Roman" w:hAnsi="Times New Roman" w:cs="Times New Roman"/>
          <w:color w:val="000000"/>
          <w:sz w:val="17"/>
        </w:rPr>
        <w:t>9</w:t>
      </w:r>
      <w:r>
        <w:rPr>
          <w:rFonts w:ascii="宋体" w:eastAsia="宋体" w:hAnsi="宋体" w:cs="宋体"/>
          <w:color w:val="000000"/>
          <w:sz w:val="17"/>
        </w:rPr>
        <w:t>和</w:t>
      </w:r>
      <w:r>
        <w:rPr>
          <w:rFonts w:ascii="Times New Roman" w:eastAsia="Times New Roman" w:hAnsi="Times New Roman" w:cs="Times New Roman"/>
          <w:color w:val="000000"/>
          <w:sz w:val="17"/>
        </w:rPr>
        <w:t>30</w:t>
      </w:r>
      <w:r>
        <w:rPr>
          <w:rFonts w:ascii="宋体" w:eastAsia="宋体" w:hAnsi="宋体" w:cs="宋体"/>
          <w:color w:val="000000"/>
          <w:sz w:val="17"/>
        </w:rPr>
        <w:t>?</w:t>
      </w:r>
      <w:r>
        <w:rPr>
          <w:rFonts w:ascii="Times New Roman" w:eastAsia="Times New Roman" w:hAnsi="Times New Roman" w:cs="Times New Roman"/>
          <w:color w:val="000000"/>
          <w:sz w:val="12"/>
        </w:rPr>
        <w:t>C</w:t>
      </w:r>
      <w:r>
        <w:rPr>
          <w:rFonts w:ascii="宋体" w:eastAsia="宋体" w:hAnsi="宋体" w:cs="宋体"/>
          <w:color w:val="000000"/>
          <w:sz w:val="17"/>
        </w:rPr>
        <w:t>时，氰乙醛比氰乙炔更稳定</w:t>
      </w:r>
      <w:r>
        <w:rPr>
          <w:rFonts w:ascii="Times New Roman" w:eastAsia="Times New Roman" w:hAnsi="Times New Roman" w:cs="Times New Roman"/>
          <w:color w:val="000000"/>
          <w:sz w:val="17"/>
        </w:rPr>
        <w:t>(t</w:t>
      </w:r>
      <w:r>
        <w:rPr>
          <w:rFonts w:ascii="Times New Roman" w:eastAsia="Times New Roman" w:hAnsi="Times New Roman" w:cs="Times New Roman"/>
          <w:color w:val="000000"/>
          <w:sz w:val="12"/>
          <w:vertAlign w:val="subscript"/>
        </w:rPr>
        <w:t>1/2</w:t>
      </w:r>
      <w:r>
        <w:rPr>
          <w:rFonts w:ascii="Times New Roman" w:eastAsia="Times New Roman" w:hAnsi="Times New Roman" w:cs="Times New Roman"/>
          <w:color w:val="000000"/>
          <w:sz w:val="17"/>
        </w:rPr>
        <w:t>¼31</w:t>
      </w:r>
      <w:r>
        <w:rPr>
          <w:rFonts w:ascii="宋体" w:eastAsia="宋体" w:hAnsi="宋体" w:cs="宋体"/>
          <w:color w:val="000000"/>
          <w:sz w:val="17"/>
        </w:rPr>
        <w:t>年</w:t>
      </w:r>
      <w:r>
        <w:rPr>
          <w:rFonts w:ascii="Times New Roman" w:eastAsia="Times New Roman" w:hAnsi="Times New Roman" w:cs="Times New Roman"/>
          <w:color w:val="000000"/>
          <w:sz w:val="12"/>
        </w:rPr>
        <w:t>;</w:t>
      </w:r>
      <w:r>
        <w:rPr>
          <w:rFonts w:ascii="Times New Roman" w:eastAsia="Times New Roman" w:hAnsi="Times New Roman" w:cs="Times New Roman"/>
          <w:color w:val="327EB1"/>
          <w:sz w:val="17"/>
        </w:rPr>
        <w:t>Ferris</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1974)</w:t>
      </w:r>
      <w:r>
        <w:rPr>
          <w:rFonts w:ascii="宋体" w:eastAsia="宋体" w:hAnsi="宋体" w:cs="宋体"/>
          <w:color w:val="327EB1"/>
          <w:sz w:val="17"/>
        </w:rPr>
        <w:t>。</w:t>
      </w:r>
      <w:r>
        <w:rPr>
          <w:rFonts w:ascii="宋体" w:eastAsia="宋体" w:hAnsi="宋体" w:cs="宋体"/>
          <w:color w:val="000000"/>
          <w:sz w:val="17"/>
        </w:rPr>
        <w:t>它与尿素或胍孵育产生</w:t>
      </w:r>
      <w:r>
        <w:rPr>
          <w:rFonts w:ascii="Times New Roman" w:eastAsia="Times New Roman" w:hAnsi="Times New Roman" w:cs="Times New Roman"/>
          <w:color w:val="000000"/>
          <w:sz w:val="17"/>
        </w:rPr>
        <w:t>C</w:t>
      </w:r>
      <w:r>
        <w:rPr>
          <w:rFonts w:ascii="宋体" w:eastAsia="宋体" w:hAnsi="宋体" w:cs="宋体"/>
          <w:color w:val="000000"/>
          <w:sz w:val="17"/>
        </w:rPr>
        <w:t>和</w:t>
      </w:r>
      <w:r>
        <w:rPr>
          <w:rFonts w:ascii="Times New Roman" w:eastAsia="Times New Roman" w:hAnsi="Times New Roman" w:cs="Times New Roman"/>
          <w:color w:val="000000"/>
          <w:sz w:val="17"/>
        </w:rPr>
        <w:t>U</w:t>
      </w:r>
      <w:r>
        <w:rPr>
          <w:rFonts w:ascii="宋体" w:eastAsia="宋体" w:hAnsi="宋体" w:cs="宋体"/>
          <w:color w:val="000000"/>
          <w:sz w:val="17"/>
        </w:rPr>
        <w:t xml:space="preserve"> </w:t>
      </w:r>
      <w:r>
        <w:rPr>
          <w:rFonts w:ascii="Times New Roman" w:eastAsia="Times New Roman" w:hAnsi="Times New Roman" w:cs="Times New Roman"/>
          <w:color w:val="000000"/>
          <w:sz w:val="17"/>
        </w:rPr>
        <w:t>(Ferris</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1974</w:t>
      </w:r>
      <w:r>
        <w:rPr>
          <w:rFonts w:ascii="宋体" w:eastAsia="宋体" w:hAnsi="宋体" w:cs="宋体"/>
          <w:color w:val="327EB1"/>
          <w:sz w:val="17"/>
        </w:rPr>
        <w:t>年</w:t>
      </w:r>
      <w:r>
        <w:rPr>
          <w:rFonts w:ascii="Times New Roman" w:eastAsia="Times New Roman" w:hAnsi="Times New Roman" w:cs="Times New Roman"/>
          <w:color w:val="327EB1"/>
          <w:sz w:val="17"/>
        </w:rPr>
        <w:t>;</w:t>
      </w:r>
      <w:r>
        <w:rPr>
          <w:rFonts w:ascii="宋体" w:eastAsia="宋体" w:hAnsi="宋体" w:cs="宋体"/>
          <w:color w:val="327EB1"/>
          <w:sz w:val="17"/>
        </w:rPr>
        <w:t>罗伯逊和米勒</w:t>
      </w:r>
      <w:r>
        <w:rPr>
          <w:rFonts w:ascii="宋体" w:eastAsia="宋体" w:hAnsi="宋体" w:cs="宋体"/>
          <w:color w:val="000000"/>
          <w:sz w:val="17"/>
        </w:rPr>
        <w:t>，</w:t>
      </w:r>
      <w:r>
        <w:rPr>
          <w:rFonts w:ascii="Times New Roman" w:eastAsia="Times New Roman" w:hAnsi="Times New Roman" w:cs="Times New Roman"/>
          <w:color w:val="327EB1"/>
          <w:sz w:val="17"/>
        </w:rPr>
        <w:t>1995)</w:t>
      </w:r>
      <w:r>
        <w:rPr>
          <w:rFonts w:ascii="宋体" w:eastAsia="宋体" w:hAnsi="宋体" w:cs="宋体"/>
          <w:color w:val="327EB1"/>
          <w:sz w:val="17"/>
        </w:rPr>
        <w:t>。</w:t>
      </w:r>
      <w:r>
        <w:rPr>
          <w:rFonts w:ascii="宋体" w:eastAsia="宋体" w:hAnsi="宋体" w:cs="宋体"/>
          <w:color w:val="000000"/>
          <w:sz w:val="17"/>
        </w:rPr>
        <w:t>与尿素的反应需要浓缩的尿素溶液</w:t>
      </w:r>
      <w:r>
        <w:rPr>
          <w:rFonts w:ascii="Times New Roman" w:eastAsia="Times New Roman" w:hAnsi="Times New Roman" w:cs="Times New Roman"/>
          <w:color w:val="000000"/>
          <w:sz w:val="17"/>
        </w:rPr>
        <w:t>(&gt;0.1</w:t>
      </w:r>
      <w:r>
        <w:rPr>
          <w:rFonts w:ascii="宋体" w:eastAsia="宋体" w:hAnsi="宋体" w:cs="宋体"/>
          <w:color w:val="000000"/>
          <w:sz w:val="17"/>
        </w:rPr>
        <w:t xml:space="preserve"> </w:t>
      </w:r>
      <w:r>
        <w:rPr>
          <w:rFonts w:ascii="Times New Roman" w:eastAsia="Times New Roman" w:hAnsi="Times New Roman" w:cs="Times New Roman"/>
          <w:color w:val="000000"/>
          <w:sz w:val="17"/>
        </w:rPr>
        <w:t>M;</w:t>
      </w:r>
      <w:r>
        <w:rPr>
          <w:rFonts w:ascii="宋体" w:eastAsia="宋体" w:hAnsi="宋体" w:cs="宋体"/>
          <w:color w:val="000000"/>
          <w:sz w:val="17"/>
        </w:rPr>
        <w:t>夏皮罗</w:t>
      </w:r>
      <w:r>
        <w:rPr>
          <w:rFonts w:ascii="Times New Roman" w:eastAsia="Times New Roman" w:hAnsi="Times New Roman" w:cs="Times New Roman"/>
          <w:color w:val="327EB1"/>
          <w:sz w:val="17"/>
        </w:rPr>
        <w:t>,</w:t>
      </w:r>
      <w:r>
        <w:rPr>
          <w:rFonts w:ascii="宋体" w:eastAsia="宋体" w:hAnsi="宋体" w:cs="宋体"/>
          <w:color w:val="327EB1"/>
          <w:sz w:val="17"/>
        </w:rPr>
        <w:t xml:space="preserve"> </w:t>
      </w:r>
      <w:r>
        <w:rPr>
          <w:rFonts w:ascii="Times New Roman" w:eastAsia="Times New Roman" w:hAnsi="Times New Roman" w:cs="Times New Roman"/>
          <w:color w:val="327EB1"/>
          <w:sz w:val="17"/>
        </w:rPr>
        <w:t>19</w:t>
      </w:r>
      <w:r>
        <w:rPr>
          <w:rFonts w:ascii="Times New Roman" w:eastAsia="Times New Roman" w:hAnsi="Times New Roman" w:cs="Times New Roman"/>
          <w:color w:val="000000"/>
          <w:sz w:val="17"/>
        </w:rPr>
        <w:t>99)</w:t>
      </w:r>
      <w:r>
        <w:rPr>
          <w:rFonts w:ascii="宋体" w:eastAsia="宋体" w:hAnsi="宋体" w:cs="宋体"/>
          <w:color w:val="000000"/>
          <w:sz w:val="17"/>
        </w:rPr>
        <w:t>或干燥条件</w:t>
      </w:r>
      <w:r>
        <w:rPr>
          <w:rFonts w:ascii="Times New Roman" w:eastAsia="Times New Roman" w:hAnsi="Times New Roman" w:cs="Times New Roman"/>
          <w:color w:val="000000"/>
          <w:sz w:val="17"/>
        </w:rPr>
        <w:t>(Nelson</w:t>
      </w:r>
      <w:r>
        <w:rPr>
          <w:rFonts w:ascii="宋体" w:eastAsia="宋体" w:hAnsi="宋体" w:cs="宋体"/>
          <w:color w:val="000000"/>
          <w:sz w:val="17"/>
        </w:rPr>
        <w:t xml:space="preserve"> </w:t>
      </w:r>
      <w:r>
        <w:rPr>
          <w:rFonts w:ascii="Times New Roman" w:eastAsia="Times New Roman" w:hAnsi="Times New Roman" w:cs="Times New Roman"/>
          <w:color w:val="000000"/>
          <w:sz w:val="17"/>
        </w:rPr>
        <w:t>et</w:t>
      </w:r>
      <w:r>
        <w:rPr>
          <w:rFonts w:ascii="宋体" w:eastAsia="宋体" w:hAnsi="宋体" w:cs="宋体"/>
          <w:color w:val="000000"/>
          <w:sz w:val="17"/>
        </w:rPr>
        <w:t xml:space="preserve"> </w:t>
      </w:r>
      <w:r>
        <w:rPr>
          <w:rFonts w:ascii="Times New Roman" w:eastAsia="Times New Roman" w:hAnsi="Times New Roman" w:cs="Times New Roman"/>
          <w:color w:val="000000"/>
          <w:sz w:val="17"/>
        </w:rPr>
        <w:t>al.</w:t>
      </w:r>
      <w:r>
        <w:rPr>
          <w:rFonts w:ascii="宋体" w:eastAsia="宋体" w:hAnsi="宋体" w:cs="宋体"/>
          <w:color w:val="000000"/>
          <w:sz w:val="17"/>
        </w:rPr>
        <w:t xml:space="preserve">， </w:t>
      </w:r>
      <w:r>
        <w:rPr>
          <w:rFonts w:ascii="Times New Roman" w:eastAsia="Times New Roman" w:hAnsi="Times New Roman" w:cs="Times New Roman"/>
          <w:color w:val="000000"/>
          <w:sz w:val="17"/>
        </w:rPr>
        <w:t>2001)</w:t>
      </w:r>
      <w:r>
        <w:rPr>
          <w:rFonts w:ascii="宋体" w:eastAsia="宋体" w:hAnsi="宋体" w:cs="宋体"/>
          <w:color w:val="000000"/>
          <w:sz w:val="17"/>
        </w:rPr>
        <w:t>，而胍即使在反应物浓度低至</w:t>
      </w:r>
      <w:r>
        <w:rPr>
          <w:rFonts w:ascii="Times New Roman" w:eastAsia="Times New Roman" w:hAnsi="Times New Roman" w:cs="Times New Roman"/>
          <w:color w:val="000000"/>
          <w:sz w:val="17"/>
        </w:rPr>
        <w:t>0.005</w:t>
      </w:r>
      <w:r>
        <w:rPr>
          <w:rFonts w:ascii="宋体" w:eastAsia="宋体" w:hAnsi="宋体" w:cs="宋体"/>
          <w:color w:val="000000"/>
          <w:sz w:val="17"/>
        </w:rPr>
        <w:t xml:space="preserve"> </w:t>
      </w:r>
      <w:r>
        <w:rPr>
          <w:rFonts w:ascii="Times New Roman" w:eastAsia="Times New Roman" w:hAnsi="Times New Roman" w:cs="Times New Roman"/>
          <w:color w:val="000000"/>
          <w:sz w:val="17"/>
        </w:rPr>
        <w:t>M</w:t>
      </w:r>
      <w:r>
        <w:rPr>
          <w:rFonts w:ascii="宋体" w:eastAsia="宋体" w:hAnsi="宋体" w:cs="宋体"/>
          <w:color w:val="000000"/>
          <w:sz w:val="17"/>
        </w:rPr>
        <w:t>时也能产生</w:t>
      </w:r>
      <w:r>
        <w:rPr>
          <w:rFonts w:ascii="Times New Roman" w:eastAsia="Times New Roman" w:hAnsi="Times New Roman" w:cs="Times New Roman"/>
          <w:color w:val="000000"/>
          <w:sz w:val="17"/>
        </w:rPr>
        <w:t>C</w:t>
      </w:r>
      <w:r>
        <w:rPr>
          <w:rFonts w:ascii="宋体" w:eastAsia="宋体" w:hAnsi="宋体" w:cs="宋体"/>
          <w:color w:val="000000"/>
          <w:sz w:val="17"/>
        </w:rPr>
        <w:t>和</w:t>
      </w:r>
      <w:r>
        <w:rPr>
          <w:rFonts w:ascii="Times New Roman" w:eastAsia="Times New Roman" w:hAnsi="Times New Roman" w:cs="Times New Roman"/>
          <w:color w:val="000000"/>
          <w:sz w:val="17"/>
        </w:rPr>
        <w:t>U</w:t>
      </w:r>
      <w:r>
        <w:rPr>
          <w:rFonts w:ascii="宋体" w:eastAsia="宋体" w:hAnsi="宋体" w:cs="宋体"/>
          <w:color w:val="000000"/>
          <w:sz w:val="17"/>
        </w:rPr>
        <w:t xml:space="preserve"> </w:t>
      </w:r>
      <w:r>
        <w:rPr>
          <w:rFonts w:ascii="Times New Roman" w:eastAsia="Times New Roman" w:hAnsi="Times New Roman" w:cs="Times New Roman"/>
          <w:color w:val="000000"/>
          <w:sz w:val="17"/>
        </w:rPr>
        <w:t>(Ferris</w:t>
      </w:r>
      <w:r>
        <w:rPr>
          <w:rFonts w:ascii="宋体" w:eastAsia="宋体" w:hAnsi="宋体" w:cs="宋体"/>
          <w:color w:val="000000"/>
          <w:sz w:val="17"/>
        </w:rPr>
        <w:t xml:space="preserve"> </w:t>
      </w:r>
      <w:r>
        <w:rPr>
          <w:rFonts w:ascii="Times New Roman" w:eastAsia="Times New Roman" w:hAnsi="Times New Roman" w:cs="Times New Roman"/>
          <w:color w:val="000000"/>
          <w:sz w:val="17"/>
        </w:rPr>
        <w:t>et</w:t>
      </w:r>
      <w:r>
        <w:rPr>
          <w:rFonts w:ascii="宋体" w:eastAsia="宋体" w:hAnsi="宋体" w:cs="宋体"/>
          <w:color w:val="000000"/>
          <w:sz w:val="17"/>
        </w:rPr>
        <w:t xml:space="preserve"> </w:t>
      </w:r>
      <w:r>
        <w:rPr>
          <w:rFonts w:ascii="Times New Roman" w:eastAsia="Times New Roman" w:hAnsi="Times New Roman" w:cs="Times New Roman"/>
          <w:color w:val="000000"/>
          <w:sz w:val="17"/>
        </w:rPr>
        <w:t>al.</w:t>
      </w:r>
      <w:r>
        <w:rPr>
          <w:rFonts w:ascii="宋体" w:eastAsia="宋体" w:hAnsi="宋体" w:cs="宋体"/>
          <w:color w:val="000000"/>
          <w:sz w:val="17"/>
        </w:rPr>
        <w:t xml:space="preserve">， </w:t>
      </w:r>
      <w:r>
        <w:rPr>
          <w:rFonts w:ascii="Times New Roman" w:eastAsia="Times New Roman" w:hAnsi="Times New Roman" w:cs="Times New Roman"/>
          <w:color w:val="000000"/>
          <w:sz w:val="17"/>
        </w:rPr>
        <w:t>1974)</w:t>
      </w:r>
      <w:r>
        <w:rPr>
          <w:rFonts w:ascii="宋体" w:eastAsia="宋体" w:hAnsi="宋体" w:cs="宋体"/>
          <w:color w:val="000000"/>
          <w:sz w:val="17"/>
        </w:rPr>
        <w:t>。胍是由</w:t>
      </w:r>
      <w:r>
        <w:rPr>
          <w:rFonts w:ascii="Times New Roman" w:eastAsia="Times New Roman" w:hAnsi="Times New Roman" w:cs="Times New Roman"/>
          <w:color w:val="000000"/>
          <w:sz w:val="17"/>
        </w:rPr>
        <w:t>NH</w:t>
      </w:r>
      <w:r>
        <w:rPr>
          <w:rFonts w:ascii="Times New Roman" w:eastAsia="Times New Roman" w:hAnsi="Times New Roman" w:cs="Times New Roman"/>
          <w:color w:val="000000"/>
          <w:sz w:val="12"/>
          <w:vertAlign w:val="subscript"/>
        </w:rPr>
        <w:t>4</w:t>
      </w:r>
      <w:r>
        <w:rPr>
          <w:rFonts w:ascii="Times New Roman" w:eastAsia="Times New Roman" w:hAnsi="Times New Roman" w:cs="Times New Roman"/>
          <w:color w:val="000000"/>
          <w:sz w:val="17"/>
        </w:rPr>
        <w:t>CN</w:t>
      </w:r>
      <w:r>
        <w:rPr>
          <w:rFonts w:ascii="宋体" w:eastAsia="宋体" w:hAnsi="宋体" w:cs="宋体"/>
          <w:color w:val="000000"/>
          <w:sz w:val="17"/>
        </w:rPr>
        <w:t>在加热</w:t>
      </w:r>
      <w:r>
        <w:rPr>
          <w:rFonts w:ascii="Times New Roman" w:eastAsia="Times New Roman" w:hAnsi="Times New Roman" w:cs="Times New Roman"/>
          <w:color w:val="000000"/>
          <w:sz w:val="17"/>
        </w:rPr>
        <w:t>(Lowe</w:t>
      </w:r>
      <w:r>
        <w:rPr>
          <w:rFonts w:ascii="宋体" w:eastAsia="宋体" w:hAnsi="宋体" w:cs="宋体"/>
          <w:color w:val="000000"/>
          <w:sz w:val="17"/>
        </w:rPr>
        <w:t>等人，</w:t>
      </w:r>
      <w:r>
        <w:rPr>
          <w:rFonts w:ascii="Times New Roman" w:eastAsia="Times New Roman" w:hAnsi="Times New Roman" w:cs="Times New Roman"/>
          <w:color w:val="000000"/>
          <w:sz w:val="17"/>
        </w:rPr>
        <w:t>1963)</w:t>
      </w:r>
      <w:r>
        <w:rPr>
          <w:rFonts w:ascii="宋体" w:eastAsia="宋体" w:hAnsi="宋体" w:cs="宋体"/>
          <w:color w:val="000000"/>
          <w:sz w:val="17"/>
        </w:rPr>
        <w:t>和紫外线照射</w:t>
      </w:r>
      <w:r>
        <w:rPr>
          <w:rFonts w:ascii="Times New Roman" w:eastAsia="Times New Roman" w:hAnsi="Times New Roman" w:cs="Times New Roman"/>
          <w:color w:val="000000"/>
          <w:sz w:val="17"/>
        </w:rPr>
        <w:t>(Lohrmann,</w:t>
      </w:r>
      <w:r>
        <w:rPr>
          <w:rFonts w:ascii="宋体" w:eastAsia="宋体" w:hAnsi="宋体" w:cs="宋体"/>
          <w:color w:val="000000"/>
          <w:sz w:val="17"/>
        </w:rPr>
        <w:t xml:space="preserve"> </w:t>
      </w:r>
      <w:r>
        <w:rPr>
          <w:rFonts w:ascii="Times New Roman" w:eastAsia="Times New Roman" w:hAnsi="Times New Roman" w:cs="Times New Roman"/>
          <w:color w:val="327EB1"/>
          <w:sz w:val="17"/>
        </w:rPr>
        <w:t>1972)</w:t>
      </w:r>
      <w:r>
        <w:rPr>
          <w:rFonts w:ascii="宋体" w:eastAsia="宋体" w:hAnsi="宋体" w:cs="宋体"/>
          <w:color w:val="000000"/>
          <w:sz w:val="17"/>
        </w:rPr>
        <w:t>的作用下形成的。胍一旦形</w:t>
      </w:r>
      <w:r>
        <w:rPr>
          <w:rFonts w:ascii="宋体" w:eastAsia="宋体" w:hAnsi="宋体" w:cs="宋体"/>
          <w:color w:val="327EB1"/>
          <w:sz w:val="17"/>
        </w:rPr>
        <w:t>成，在</w:t>
      </w:r>
      <w:r>
        <w:rPr>
          <w:rFonts w:ascii="Times New Roman" w:eastAsia="Times New Roman" w:hAnsi="Times New Roman" w:cs="Times New Roman"/>
          <w:color w:val="327EB1"/>
          <w:sz w:val="17"/>
        </w:rPr>
        <w:t>pH</w:t>
      </w:r>
      <w:r>
        <w:rPr>
          <w:rFonts w:ascii="宋体" w:eastAsia="宋体" w:hAnsi="宋体" w:cs="宋体"/>
          <w:color w:val="000000"/>
          <w:sz w:val="17"/>
        </w:rPr>
        <w:t>为</w:t>
      </w:r>
      <w:r>
        <w:rPr>
          <w:rFonts w:ascii="Times New Roman" w:eastAsia="Times New Roman" w:hAnsi="Times New Roman" w:cs="Times New Roman"/>
          <w:color w:val="327EB1"/>
          <w:sz w:val="17"/>
        </w:rPr>
        <w:t>9</w:t>
      </w:r>
      <w:r>
        <w:rPr>
          <w:rFonts w:ascii="宋体" w:eastAsia="宋体" w:hAnsi="宋体" w:cs="宋体"/>
          <w:color w:val="327EB1"/>
          <w:sz w:val="17"/>
        </w:rPr>
        <w:t>、温度为</w:t>
      </w:r>
      <w:r>
        <w:rPr>
          <w:rFonts w:ascii="Times New Roman" w:eastAsia="Times New Roman" w:hAnsi="Times New Roman" w:cs="Times New Roman"/>
          <w:color w:val="000000"/>
          <w:sz w:val="17"/>
        </w:rPr>
        <w:t>30</w:t>
      </w:r>
      <w:r>
        <w:rPr>
          <w:rFonts w:ascii="宋体" w:eastAsia="宋体" w:hAnsi="宋体" w:cs="宋体"/>
          <w:color w:val="000000"/>
          <w:sz w:val="17"/>
        </w:rPr>
        <w:t>?℃的条件下，可在水中长期存在</w:t>
      </w:r>
      <w:r>
        <w:rPr>
          <w:rFonts w:ascii="Times New Roman" w:eastAsia="Times New Roman" w:hAnsi="Times New Roman" w:cs="Times New Roman"/>
          <w:color w:val="000000"/>
          <w:sz w:val="17"/>
        </w:rPr>
        <w:t>(t</w:t>
      </w:r>
      <w:r>
        <w:rPr>
          <w:rFonts w:ascii="Times New Roman" w:eastAsia="Times New Roman" w:hAnsi="Times New Roman" w:cs="Times New Roman"/>
          <w:color w:val="000000"/>
          <w:sz w:val="12"/>
          <w:vertAlign w:val="subscript"/>
        </w:rPr>
        <w:t>1/2</w:t>
      </w:r>
      <w:r>
        <w:rPr>
          <w:rFonts w:ascii="Times New Roman" w:eastAsia="Times New Roman" w:hAnsi="Times New Roman" w:cs="Times New Roman"/>
          <w:color w:val="000000"/>
          <w:sz w:val="17"/>
        </w:rPr>
        <w:t>¼5</w:t>
      </w:r>
      <w:r>
        <w:rPr>
          <w:rFonts w:ascii="宋体" w:eastAsia="宋体" w:hAnsi="宋体" w:cs="宋体"/>
          <w:color w:val="000000"/>
          <w:sz w:val="17"/>
        </w:rPr>
        <w:t>?</w:t>
      </w:r>
      <w:r>
        <w:rPr>
          <w:rFonts w:ascii="Times New Roman" w:eastAsia="Times New Roman" w:hAnsi="Times New Roman" w:cs="Times New Roman"/>
          <w:color w:val="000000"/>
          <w:sz w:val="17"/>
        </w:rPr>
        <w:t>10-</w:t>
      </w:r>
      <w:r>
        <w:rPr>
          <w:rFonts w:ascii="Times New Roman" w:eastAsia="Times New Roman" w:hAnsi="Times New Roman" w:cs="Times New Roman"/>
          <w:color w:val="000000"/>
          <w:sz w:val="12"/>
          <w:vertAlign w:val="superscript"/>
        </w:rPr>
        <w:t>5</w:t>
      </w:r>
      <w:r>
        <w:rPr>
          <w:rFonts w:ascii="宋体" w:eastAsia="宋体" w:hAnsi="宋体" w:cs="宋体"/>
          <w:color w:val="000000"/>
          <w:sz w:val="17"/>
        </w:rPr>
        <w:t>年</w:t>
      </w:r>
      <w:r>
        <w:rPr>
          <w:rFonts w:ascii="Times New Roman" w:eastAsia="Times New Roman" w:hAnsi="Times New Roman" w:cs="Times New Roman"/>
          <w:color w:val="000000"/>
          <w:sz w:val="17"/>
        </w:rPr>
        <w:t>;Ferris</w:t>
      </w:r>
      <w:r>
        <w:rPr>
          <w:rFonts w:ascii="宋体" w:eastAsia="宋体" w:hAnsi="宋体" w:cs="宋体"/>
          <w:color w:val="000000"/>
          <w:sz w:val="17"/>
        </w:rPr>
        <w:t>等</w:t>
      </w:r>
      <w:r>
        <w:rPr>
          <w:rFonts w:ascii="宋体" w:eastAsia="宋体" w:hAnsi="宋体" w:cs="宋体"/>
          <w:color w:val="327EB1"/>
          <w:sz w:val="17"/>
        </w:rPr>
        <w:t>人，</w:t>
      </w:r>
      <w:r>
        <w:rPr>
          <w:rFonts w:ascii="Times New Roman" w:eastAsia="Times New Roman" w:hAnsi="Times New Roman" w:cs="Times New Roman"/>
          <w:color w:val="327EB1"/>
          <w:sz w:val="17"/>
        </w:rPr>
        <w:t>197</w:t>
      </w:r>
      <w:r>
        <w:rPr>
          <w:rFonts w:ascii="Times New Roman" w:eastAsia="Times New Roman" w:hAnsi="Times New Roman" w:cs="Times New Roman"/>
          <w:color w:val="000000"/>
          <w:sz w:val="17"/>
        </w:rPr>
        <w:t>4</w:t>
      </w:r>
      <w:r>
        <w:rPr>
          <w:rFonts w:ascii="Times New Roman" w:eastAsia="Times New Roman" w:hAnsi="Times New Roman" w:cs="Times New Roman"/>
          <w:color w:val="327EB1"/>
          <w:sz w:val="17"/>
        </w:rPr>
        <w:t>)</w:t>
      </w:r>
      <w:r>
        <w:rPr>
          <w:rFonts w:ascii="宋体" w:eastAsia="宋体" w:hAnsi="宋体" w:cs="宋体"/>
          <w:color w:val="327EB1"/>
          <w:sz w:val="17"/>
        </w:rPr>
        <w:t>。因此，氰乙醛胍体系可能为嘧啶合成提供了一条有效途径，这对生命的起源具有重要意义</w:t>
      </w:r>
      <w:r>
        <w:rPr>
          <w:rFonts w:ascii="Times New Roman" w:eastAsia="Times New Roman" w:hAnsi="Times New Roman" w:cs="Times New Roman"/>
          <w:color w:val="327EB1"/>
          <w:sz w:val="17"/>
        </w:rPr>
        <w:t>(Ferris</w:t>
      </w:r>
      <w:r>
        <w:rPr>
          <w:rFonts w:ascii="宋体" w:eastAsia="宋体" w:hAnsi="宋体" w:cs="宋体"/>
          <w:color w:val="327EB1"/>
          <w:sz w:val="17"/>
        </w:rPr>
        <w:t>等人，</w:t>
      </w:r>
      <w:r>
        <w:rPr>
          <w:rFonts w:ascii="Times New Roman" w:eastAsia="Times New Roman" w:hAnsi="Times New Roman" w:cs="Times New Roman"/>
          <w:color w:val="327EB1"/>
          <w:sz w:val="17"/>
        </w:rPr>
        <w:t>1974)</w:t>
      </w:r>
      <w:r>
        <w:rPr>
          <w:rFonts w:ascii="宋体" w:eastAsia="宋体" w:hAnsi="宋体" w:cs="宋体"/>
          <w:color w:val="327EB1"/>
          <w:sz w:val="17"/>
        </w:rPr>
        <w:t>。</w:t>
      </w:r>
    </w:p>
    <w:p w:rsidR="00917D8E" w:rsidRDefault="00FD282C">
      <w:pPr>
        <w:spacing w:before="60"/>
      </w:pPr>
      <w:r w:rsidRPr="0064682A">
        <w:rPr>
          <w:rFonts w:ascii="宋体" w:eastAsia="宋体" w:hAnsi="宋体" w:cs="宋体"/>
          <w:color w:val="000000"/>
          <w:sz w:val="17"/>
          <w:u w:val="single"/>
        </w:rPr>
        <w:t>嘌呤和嘧啶也可以通过在矿物催化剂存在</w:t>
      </w:r>
      <w:r>
        <w:rPr>
          <w:rFonts w:ascii="宋体" w:eastAsia="宋体" w:hAnsi="宋体" w:cs="宋体"/>
          <w:color w:val="000000"/>
          <w:sz w:val="17"/>
        </w:rPr>
        <w:t>下在</w:t>
      </w:r>
      <w:r>
        <w:rPr>
          <w:rFonts w:ascii="Times New Roman" w:eastAsia="Times New Roman" w:hAnsi="Times New Roman" w:cs="Times New Roman"/>
          <w:color w:val="000000"/>
          <w:sz w:val="17"/>
        </w:rPr>
        <w:t>100e160</w:t>
      </w:r>
      <w:r>
        <w:rPr>
          <w:rFonts w:ascii="宋体" w:eastAsia="宋体" w:hAnsi="宋体" w:cs="宋体"/>
          <w:color w:val="000000"/>
          <w:sz w:val="17"/>
        </w:rPr>
        <w:t>?</w:t>
      </w:r>
      <w:r>
        <w:rPr>
          <w:rFonts w:ascii="Times New Roman" w:eastAsia="Times New Roman" w:hAnsi="Times New Roman" w:cs="Times New Roman"/>
          <w:color w:val="000000"/>
          <w:sz w:val="12"/>
        </w:rPr>
        <w:t>C</w:t>
      </w:r>
      <w:r>
        <w:rPr>
          <w:rFonts w:ascii="宋体" w:eastAsia="宋体" w:hAnsi="宋体" w:cs="宋体"/>
          <w:color w:val="000000"/>
          <w:sz w:val="17"/>
        </w:rPr>
        <w:t>加热纯甲酰胺来合成</w:t>
      </w:r>
      <w:r>
        <w:rPr>
          <w:rFonts w:ascii="Times New Roman" w:eastAsia="Times New Roman" w:hAnsi="Times New Roman" w:cs="Times New Roman"/>
          <w:color w:val="000000"/>
          <w:sz w:val="17"/>
        </w:rPr>
        <w:t>(Saladino</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2012a,b)</w:t>
      </w:r>
      <w:r>
        <w:rPr>
          <w:rFonts w:ascii="宋体" w:eastAsia="宋体" w:hAnsi="宋体" w:cs="宋体"/>
          <w:color w:val="327EB1"/>
          <w:sz w:val="17"/>
        </w:rPr>
        <w:t>。</w:t>
      </w:r>
      <w:r>
        <w:rPr>
          <w:rFonts w:ascii="宋体" w:eastAsia="宋体" w:hAnsi="宋体" w:cs="宋体"/>
          <w:color w:val="000000"/>
          <w:sz w:val="17"/>
        </w:rPr>
        <w:t>与</w:t>
      </w:r>
      <w:r>
        <w:rPr>
          <w:rFonts w:ascii="Times New Roman" w:eastAsia="Times New Roman" w:hAnsi="Times New Roman" w:cs="Times New Roman"/>
          <w:color w:val="000000"/>
          <w:sz w:val="17"/>
        </w:rPr>
        <w:t>HCN</w:t>
      </w:r>
      <w:r>
        <w:rPr>
          <w:rFonts w:ascii="宋体" w:eastAsia="宋体" w:hAnsi="宋体" w:cs="宋体"/>
          <w:color w:val="000000"/>
          <w:sz w:val="17"/>
        </w:rPr>
        <w:t>相比，甲酰胺具有高沸点</w:t>
      </w:r>
      <w:r>
        <w:rPr>
          <w:rFonts w:ascii="Times New Roman" w:eastAsia="Times New Roman" w:hAnsi="Times New Roman" w:cs="Times New Roman"/>
          <w:color w:val="000000"/>
          <w:sz w:val="17"/>
        </w:rPr>
        <w:t>(210</w:t>
      </w:r>
      <w:r>
        <w:rPr>
          <w:rFonts w:ascii="宋体" w:eastAsia="宋体" w:hAnsi="宋体" w:cs="宋体"/>
          <w:color w:val="000000"/>
          <w:sz w:val="17"/>
        </w:rPr>
        <w:t>?</w:t>
      </w:r>
      <w:r>
        <w:rPr>
          <w:rFonts w:ascii="Times New Roman" w:eastAsia="Times New Roman" w:hAnsi="Times New Roman" w:cs="Times New Roman"/>
          <w:color w:val="000000"/>
          <w:sz w:val="12"/>
        </w:rPr>
        <w:t>C)</w:t>
      </w:r>
      <w:r>
        <w:rPr>
          <w:rFonts w:ascii="宋体" w:eastAsia="宋体" w:hAnsi="宋体" w:cs="宋体"/>
          <w:color w:val="000000"/>
          <w:sz w:val="17"/>
        </w:rPr>
        <w:t>，与水的共沸作用有限</w:t>
      </w:r>
      <w:r>
        <w:rPr>
          <w:rFonts w:ascii="Times New Roman" w:eastAsia="Times New Roman" w:hAnsi="Times New Roman" w:cs="Times New Roman"/>
          <w:color w:val="000000"/>
          <w:sz w:val="17"/>
        </w:rPr>
        <w:t>(Ruiz-Mirazo</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2014)</w:t>
      </w:r>
      <w:r>
        <w:rPr>
          <w:rFonts w:ascii="宋体" w:eastAsia="宋体" w:hAnsi="宋体" w:cs="宋体"/>
          <w:color w:val="327EB1"/>
          <w:sz w:val="17"/>
        </w:rPr>
        <w:t>。</w:t>
      </w:r>
      <w:r>
        <w:rPr>
          <w:rFonts w:ascii="宋体" w:eastAsia="宋体" w:hAnsi="宋体" w:cs="宋体"/>
          <w:color w:val="000000"/>
          <w:sz w:val="17"/>
        </w:rPr>
        <w:t>与其他</w:t>
      </w:r>
      <w:r>
        <w:rPr>
          <w:rFonts w:ascii="Times New Roman" w:eastAsia="Times New Roman" w:hAnsi="Times New Roman" w:cs="Times New Roman"/>
          <w:color w:val="000000"/>
          <w:sz w:val="17"/>
        </w:rPr>
        <w:t>HCN</w:t>
      </w:r>
      <w:r>
        <w:rPr>
          <w:rFonts w:ascii="宋体" w:eastAsia="宋体" w:hAnsi="宋体" w:cs="宋体"/>
          <w:color w:val="000000"/>
          <w:sz w:val="17"/>
        </w:rPr>
        <w:t>衍生物相比，在水中的稳定性相对较高</w:t>
      </w:r>
      <w:r>
        <w:rPr>
          <w:rFonts w:ascii="Times New Roman" w:eastAsia="Times New Roman" w:hAnsi="Times New Roman" w:cs="Times New Roman"/>
          <w:color w:val="000000"/>
          <w:sz w:val="17"/>
        </w:rPr>
        <w:t>(t</w:t>
      </w:r>
      <w:r>
        <w:rPr>
          <w:rFonts w:ascii="Times New Roman" w:eastAsia="Times New Roman" w:hAnsi="Times New Roman" w:cs="Times New Roman"/>
          <w:color w:val="000000"/>
          <w:sz w:val="12"/>
          <w:vertAlign w:val="subscript"/>
        </w:rPr>
        <w:t>1/2</w:t>
      </w:r>
      <w:r>
        <w:rPr>
          <w:rFonts w:ascii="Times New Roman" w:eastAsia="Times New Roman" w:hAnsi="Times New Roman" w:cs="Times New Roman"/>
          <w:color w:val="000000"/>
          <w:sz w:val="17"/>
        </w:rPr>
        <w:t>¼</w:t>
      </w:r>
      <w:r>
        <w:rPr>
          <w:rFonts w:ascii="宋体" w:eastAsia="宋体" w:hAnsi="宋体" w:cs="宋体"/>
          <w:color w:val="000000"/>
          <w:sz w:val="17"/>
        </w:rPr>
        <w:t>在</w:t>
      </w:r>
      <w:r>
        <w:rPr>
          <w:rFonts w:ascii="Times New Roman" w:eastAsia="Times New Roman" w:hAnsi="Times New Roman" w:cs="Times New Roman"/>
          <w:color w:val="000000"/>
          <w:sz w:val="17"/>
        </w:rPr>
        <w:t>25</w:t>
      </w:r>
      <w:r>
        <w:rPr>
          <w:rFonts w:ascii="宋体" w:eastAsia="宋体" w:hAnsi="宋体" w:cs="宋体"/>
          <w:color w:val="000000"/>
          <w:sz w:val="17"/>
        </w:rPr>
        <w:t>?</w:t>
      </w:r>
      <w:r>
        <w:rPr>
          <w:rFonts w:ascii="Times New Roman" w:eastAsia="Times New Roman" w:hAnsi="Times New Roman" w:cs="Times New Roman"/>
          <w:color w:val="000000"/>
          <w:sz w:val="12"/>
        </w:rPr>
        <w:t>C</w:t>
      </w:r>
      <w:r>
        <w:rPr>
          <w:rFonts w:ascii="宋体" w:eastAsia="宋体" w:hAnsi="宋体" w:cs="宋体"/>
          <w:color w:val="000000"/>
          <w:sz w:val="17"/>
        </w:rPr>
        <w:t>下</w:t>
      </w:r>
      <w:r>
        <w:rPr>
          <w:rFonts w:ascii="Times New Roman" w:eastAsia="Times New Roman" w:hAnsi="Times New Roman" w:cs="Times New Roman"/>
          <w:color w:val="000000"/>
          <w:sz w:val="17"/>
        </w:rPr>
        <w:t>199</w:t>
      </w:r>
      <w:r>
        <w:rPr>
          <w:rFonts w:ascii="宋体" w:eastAsia="宋体" w:hAnsi="宋体" w:cs="宋体"/>
          <w:color w:val="000000"/>
          <w:sz w:val="17"/>
        </w:rPr>
        <w:t>年，在中性</w:t>
      </w:r>
      <w:r>
        <w:rPr>
          <w:rFonts w:ascii="Times New Roman" w:eastAsia="Times New Roman" w:hAnsi="Times New Roman" w:cs="Times New Roman"/>
          <w:color w:val="000000"/>
          <w:sz w:val="17"/>
        </w:rPr>
        <w:t>pH</w:t>
      </w:r>
      <w:r>
        <w:rPr>
          <w:rFonts w:ascii="宋体" w:eastAsia="宋体" w:hAnsi="宋体" w:cs="宋体"/>
          <w:color w:val="000000"/>
          <w:sz w:val="17"/>
        </w:rPr>
        <w:t>下</w:t>
      </w:r>
      <w:r>
        <w:rPr>
          <w:rFonts w:ascii="Times New Roman" w:eastAsia="Times New Roman" w:hAnsi="Times New Roman" w:cs="Times New Roman"/>
          <w:color w:val="000000"/>
          <w:sz w:val="17"/>
        </w:rPr>
        <w:t>120</w:t>
      </w:r>
      <w:r>
        <w:rPr>
          <w:rFonts w:ascii="宋体" w:eastAsia="宋体" w:hAnsi="宋体" w:cs="宋体"/>
          <w:color w:val="000000"/>
          <w:sz w:val="12"/>
        </w:rPr>
        <w:t>?</w:t>
      </w:r>
      <w:r>
        <w:rPr>
          <w:rFonts w:ascii="Times New Roman" w:eastAsia="Times New Roman" w:hAnsi="Times New Roman" w:cs="Times New Roman"/>
          <w:color w:val="000000"/>
          <w:sz w:val="12"/>
        </w:rPr>
        <w:t>C</w:t>
      </w:r>
      <w:r>
        <w:rPr>
          <w:rFonts w:ascii="宋体" w:eastAsia="宋体" w:hAnsi="宋体" w:cs="宋体"/>
          <w:color w:val="000000"/>
          <w:sz w:val="17"/>
        </w:rPr>
        <w:t>下</w:t>
      </w:r>
      <w:r>
        <w:rPr>
          <w:rFonts w:ascii="Times New Roman" w:eastAsia="Times New Roman" w:hAnsi="Times New Roman" w:cs="Times New Roman"/>
          <w:color w:val="000000"/>
          <w:sz w:val="17"/>
        </w:rPr>
        <w:t>7.3</w:t>
      </w:r>
      <w:r>
        <w:rPr>
          <w:rFonts w:ascii="宋体" w:eastAsia="宋体" w:hAnsi="宋体" w:cs="宋体"/>
          <w:color w:val="000000"/>
          <w:sz w:val="17"/>
        </w:rPr>
        <w:t>天</w:t>
      </w:r>
      <w:r>
        <w:rPr>
          <w:rFonts w:ascii="Times New Roman" w:eastAsia="Times New Roman" w:hAnsi="Times New Roman" w:cs="Times New Roman"/>
          <w:color w:val="000000"/>
          <w:sz w:val="17"/>
        </w:rPr>
        <w:t>;</w:t>
      </w:r>
      <w:r>
        <w:rPr>
          <w:rFonts w:ascii="Times New Roman" w:eastAsia="Times New Roman" w:hAnsi="Times New Roman" w:cs="Times New Roman"/>
          <w:color w:val="327EB1"/>
          <w:sz w:val="17"/>
        </w:rPr>
        <w:t>slebock</w:t>
      </w:r>
      <w:r>
        <w:rPr>
          <w:rFonts w:ascii="宋体" w:eastAsia="宋体" w:hAnsi="宋体" w:cs="宋体"/>
          <w:color w:val="327EB1"/>
          <w:sz w:val="17"/>
        </w:rPr>
        <w:t xml:space="preserve"> </w:t>
      </w:r>
      <w:r>
        <w:rPr>
          <w:rFonts w:ascii="Times New Roman" w:eastAsia="Times New Roman" w:hAnsi="Times New Roman" w:cs="Times New Roman"/>
          <w:color w:val="327EB1"/>
          <w:sz w:val="17"/>
        </w:rPr>
        <w:t>-</w:t>
      </w:r>
      <w:r>
        <w:rPr>
          <w:rFonts w:ascii="宋体" w:eastAsia="宋体" w:hAnsi="宋体" w:cs="宋体"/>
          <w:color w:val="327EB1"/>
          <w:sz w:val="17"/>
        </w:rPr>
        <w:t xml:space="preserve"> </w:t>
      </w:r>
      <w:r>
        <w:rPr>
          <w:rFonts w:ascii="Times New Roman" w:eastAsia="Times New Roman" w:hAnsi="Times New Roman" w:cs="Times New Roman"/>
          <w:color w:val="327EB1"/>
          <w:sz w:val="17"/>
        </w:rPr>
        <w:t>tilk</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2002)</w:t>
      </w:r>
      <w:r>
        <w:rPr>
          <w:rFonts w:ascii="宋体" w:eastAsia="宋体" w:hAnsi="宋体" w:cs="宋体"/>
          <w:color w:val="327EB1"/>
          <w:sz w:val="17"/>
        </w:rPr>
        <w:t>。</w:t>
      </w:r>
      <w:r>
        <w:rPr>
          <w:rFonts w:ascii="宋体" w:eastAsia="宋体" w:hAnsi="宋体" w:cs="宋体"/>
          <w:color w:val="000000"/>
          <w:sz w:val="17"/>
        </w:rPr>
        <w:t>因此，在原始地球上，甲酰胺可以很容易地集中在泻湖或干燥的池塘中。</w:t>
      </w:r>
    </w:p>
    <w:p w:rsidR="00917D8E" w:rsidRDefault="00FD282C">
      <w:pPr>
        <w:spacing w:before="60"/>
      </w:pPr>
      <w:r>
        <w:rPr>
          <w:rFonts w:ascii="宋体" w:eastAsia="宋体" w:hAnsi="宋体" w:cs="宋体"/>
          <w:color w:val="000000"/>
          <w:sz w:val="17"/>
        </w:rPr>
        <w:t>此外，人们还提出了多种益生元合成</w:t>
      </w:r>
      <w:r>
        <w:rPr>
          <w:rFonts w:ascii="Times New Roman" w:eastAsia="Times New Roman" w:hAnsi="Times New Roman" w:cs="Times New Roman"/>
          <w:color w:val="000000"/>
          <w:sz w:val="17"/>
        </w:rPr>
        <w:t>U</w:t>
      </w:r>
      <w:r>
        <w:rPr>
          <w:rFonts w:ascii="宋体" w:eastAsia="宋体" w:hAnsi="宋体" w:cs="宋体"/>
          <w:color w:val="000000"/>
          <w:sz w:val="17"/>
        </w:rPr>
        <w:t>的途径，包括尿素与苹果酸</w:t>
      </w:r>
      <w:r>
        <w:rPr>
          <w:rFonts w:ascii="Times New Roman" w:eastAsia="Times New Roman" w:hAnsi="Times New Roman" w:cs="Times New Roman"/>
          <w:color w:val="000000"/>
          <w:sz w:val="17"/>
        </w:rPr>
        <w:t>(Fox</w:t>
      </w:r>
      <w:r>
        <w:rPr>
          <w:rFonts w:ascii="宋体" w:eastAsia="宋体" w:hAnsi="宋体" w:cs="宋体"/>
          <w:color w:val="000000"/>
          <w:sz w:val="17"/>
        </w:rPr>
        <w:t xml:space="preserve"> </w:t>
      </w:r>
      <w:r>
        <w:rPr>
          <w:rFonts w:ascii="Times New Roman" w:eastAsia="Times New Roman" w:hAnsi="Times New Roman" w:cs="Times New Roman"/>
          <w:color w:val="327EB1"/>
          <w:sz w:val="17"/>
        </w:rPr>
        <w:t>and</w:t>
      </w:r>
      <w:r>
        <w:rPr>
          <w:rFonts w:ascii="宋体" w:eastAsia="宋体" w:hAnsi="宋体" w:cs="宋体"/>
          <w:color w:val="327EB1"/>
          <w:sz w:val="17"/>
        </w:rPr>
        <w:t xml:space="preserve"> </w:t>
      </w:r>
      <w:r>
        <w:rPr>
          <w:rFonts w:ascii="Times New Roman" w:eastAsia="Times New Roman" w:hAnsi="Times New Roman" w:cs="Times New Roman"/>
          <w:color w:val="327EB1"/>
          <w:sz w:val="17"/>
        </w:rPr>
        <w:t>Harada,</w:t>
      </w:r>
      <w:r>
        <w:rPr>
          <w:rFonts w:ascii="宋体" w:eastAsia="宋体" w:hAnsi="宋体" w:cs="宋体"/>
          <w:color w:val="327EB1"/>
          <w:sz w:val="17"/>
        </w:rPr>
        <w:t xml:space="preserve"> </w:t>
      </w:r>
      <w:r>
        <w:rPr>
          <w:rFonts w:ascii="Times New Roman" w:eastAsia="Times New Roman" w:hAnsi="Times New Roman" w:cs="Times New Roman"/>
          <w:color w:val="327EB1"/>
          <w:sz w:val="17"/>
        </w:rPr>
        <w:t>1961)</w:t>
      </w:r>
      <w:r>
        <w:rPr>
          <w:rFonts w:ascii="宋体" w:eastAsia="宋体" w:hAnsi="宋体" w:cs="宋体"/>
          <w:color w:val="327EB1"/>
          <w:sz w:val="17"/>
        </w:rPr>
        <w:t>、</w:t>
      </w:r>
      <w:r>
        <w:rPr>
          <w:rFonts w:ascii="宋体" w:eastAsia="宋体" w:hAnsi="宋体" w:cs="宋体"/>
          <w:color w:val="000000"/>
          <w:sz w:val="17"/>
        </w:rPr>
        <w:t>丙烯腈</w:t>
      </w:r>
      <w:r>
        <w:rPr>
          <w:rFonts w:ascii="Times New Roman" w:eastAsia="Times New Roman" w:hAnsi="Times New Roman" w:cs="Times New Roman"/>
          <w:color w:val="000000"/>
          <w:sz w:val="17"/>
        </w:rPr>
        <w:t>(Oro,</w:t>
      </w:r>
      <w:r>
        <w:rPr>
          <w:rFonts w:ascii="宋体" w:eastAsia="宋体" w:hAnsi="宋体" w:cs="宋体"/>
          <w:color w:val="000000"/>
          <w:sz w:val="17"/>
        </w:rPr>
        <w:t xml:space="preserve"> </w:t>
      </w:r>
      <w:r>
        <w:rPr>
          <w:rFonts w:ascii="Times New Roman" w:eastAsia="Times New Roman" w:hAnsi="Times New Roman" w:cs="Times New Roman"/>
          <w:color w:val="327EB1"/>
          <w:sz w:val="17"/>
        </w:rPr>
        <w:t>1963)</w:t>
      </w:r>
      <w:r>
        <w:rPr>
          <w:rFonts w:ascii="宋体" w:eastAsia="宋体" w:hAnsi="宋体" w:cs="宋体"/>
          <w:color w:val="327EB1"/>
          <w:sz w:val="17"/>
        </w:rPr>
        <w:t>、</w:t>
      </w:r>
      <w:r>
        <w:rPr>
          <w:rFonts w:ascii="宋体" w:eastAsia="宋体" w:hAnsi="宋体" w:cs="宋体"/>
          <w:color w:val="000000"/>
          <w:sz w:val="17"/>
        </w:rPr>
        <w:t>丙酸</w:t>
      </w:r>
      <w:r>
        <w:rPr>
          <w:rFonts w:ascii="Times New Roman" w:eastAsia="Times New Roman" w:hAnsi="Times New Roman" w:cs="Times New Roman"/>
          <w:color w:val="000000"/>
          <w:sz w:val="17"/>
        </w:rPr>
        <w:t>(Harada</w:t>
      </w:r>
      <w:r>
        <w:rPr>
          <w:rFonts w:ascii="宋体" w:eastAsia="宋体" w:hAnsi="宋体" w:cs="宋体"/>
          <w:color w:val="327EB1"/>
          <w:sz w:val="17"/>
        </w:rPr>
        <w:t>和</w:t>
      </w:r>
      <w:r>
        <w:rPr>
          <w:rFonts w:ascii="Times New Roman" w:eastAsia="Times New Roman" w:hAnsi="Times New Roman" w:cs="Times New Roman"/>
          <w:color w:val="327EB1"/>
          <w:sz w:val="17"/>
        </w:rPr>
        <w:t>Suzuki</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1976)</w:t>
      </w:r>
      <w:r>
        <w:rPr>
          <w:rFonts w:ascii="宋体" w:eastAsia="宋体" w:hAnsi="宋体" w:cs="宋体"/>
          <w:color w:val="000000"/>
          <w:sz w:val="17"/>
        </w:rPr>
        <w:t>和</w:t>
      </w:r>
      <w:r>
        <w:rPr>
          <w:rFonts w:ascii="Times New Roman" w:eastAsia="Times New Roman" w:hAnsi="Times New Roman" w:cs="Times New Roman"/>
          <w:color w:val="000000"/>
          <w:sz w:val="22"/>
        </w:rPr>
        <w:t>b-</w:t>
      </w:r>
      <w:r>
        <w:rPr>
          <w:rFonts w:ascii="宋体" w:eastAsia="宋体" w:hAnsi="宋体" w:cs="宋体"/>
          <w:color w:val="000000"/>
          <w:sz w:val="22"/>
        </w:rPr>
        <w:t>丙氨酸</w:t>
      </w:r>
      <w:r>
        <w:rPr>
          <w:rFonts w:ascii="Times New Roman" w:eastAsia="Times New Roman" w:hAnsi="Times New Roman" w:cs="Times New Roman"/>
          <w:color w:val="000000"/>
          <w:sz w:val="17"/>
        </w:rPr>
        <w:t>(</w:t>
      </w:r>
      <w:r>
        <w:rPr>
          <w:rFonts w:ascii="宋体" w:eastAsia="宋体" w:hAnsi="宋体" w:cs="宋体"/>
          <w:color w:val="000000"/>
          <w:sz w:val="17"/>
        </w:rPr>
        <w:t>奇滕登</w:t>
      </w:r>
      <w:r>
        <w:rPr>
          <w:rFonts w:ascii="宋体" w:eastAsia="宋体" w:hAnsi="宋体" w:cs="宋体"/>
          <w:color w:val="327EB1"/>
          <w:sz w:val="17"/>
        </w:rPr>
        <w:t>和</w:t>
      </w:r>
      <w:r>
        <w:rPr>
          <w:rFonts w:ascii="Times New Roman" w:eastAsia="Times New Roman" w:hAnsi="Times New Roman" w:cs="Times New Roman"/>
          <w:color w:val="327EB1"/>
          <w:sz w:val="17"/>
        </w:rPr>
        <w:t>Schwartz</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1976)</w:t>
      </w:r>
      <w:r>
        <w:rPr>
          <w:rFonts w:ascii="宋体" w:eastAsia="宋体" w:hAnsi="宋体" w:cs="宋体"/>
          <w:color w:val="327EB1"/>
          <w:sz w:val="17"/>
        </w:rPr>
        <w:t>的反应</w:t>
      </w:r>
      <w:r>
        <w:rPr>
          <w:rFonts w:ascii="Times New Roman" w:eastAsia="Times New Roman" w:hAnsi="Times New Roman" w:cs="Times New Roman"/>
          <w:color w:val="327EB1"/>
          <w:sz w:val="17"/>
        </w:rPr>
        <w:t>;Schwartz</w:t>
      </w:r>
      <w:r>
        <w:rPr>
          <w:rFonts w:ascii="宋体" w:eastAsia="宋体" w:hAnsi="宋体" w:cs="宋体"/>
          <w:color w:val="327EB1"/>
          <w:sz w:val="17"/>
        </w:rPr>
        <w:t>和奇滕登</w:t>
      </w:r>
      <w:r>
        <w:rPr>
          <w:rFonts w:ascii="宋体" w:eastAsia="宋体" w:hAnsi="宋体" w:cs="宋体"/>
          <w:color w:val="000000"/>
          <w:sz w:val="17"/>
        </w:rPr>
        <w:t>，</w:t>
      </w:r>
      <w:r>
        <w:rPr>
          <w:rFonts w:ascii="Times New Roman" w:eastAsia="Times New Roman" w:hAnsi="Times New Roman" w:cs="Times New Roman"/>
          <w:color w:val="327EB1"/>
          <w:sz w:val="17"/>
        </w:rPr>
        <w:t>1977)</w:t>
      </w:r>
      <w:r>
        <w:rPr>
          <w:rFonts w:ascii="宋体" w:eastAsia="宋体" w:hAnsi="宋体" w:cs="宋体"/>
          <w:color w:val="327EB1"/>
          <w:sz w:val="17"/>
        </w:rPr>
        <w:t>。</w:t>
      </w:r>
      <w:r>
        <w:rPr>
          <w:rFonts w:ascii="宋体" w:eastAsia="宋体" w:hAnsi="宋体" w:cs="宋体"/>
          <w:color w:val="000000"/>
          <w:sz w:val="17"/>
        </w:rPr>
        <w:t>光脱羧产生</w:t>
      </w:r>
      <w:r>
        <w:rPr>
          <w:rFonts w:ascii="Times New Roman" w:eastAsia="Times New Roman" w:hAnsi="Times New Roman" w:cs="Times New Roman"/>
          <w:color w:val="000000"/>
          <w:sz w:val="17"/>
        </w:rPr>
        <w:t>U</w:t>
      </w:r>
      <w:r>
        <w:rPr>
          <w:rFonts w:ascii="宋体" w:eastAsia="宋体" w:hAnsi="宋体" w:cs="宋体"/>
          <w:color w:val="000000"/>
          <w:sz w:val="17"/>
        </w:rPr>
        <w:t xml:space="preserve"> </w:t>
      </w:r>
      <w:r>
        <w:rPr>
          <w:rFonts w:ascii="Times New Roman" w:eastAsia="Times New Roman" w:hAnsi="Times New Roman" w:cs="Times New Roman"/>
          <w:color w:val="000000"/>
          <w:sz w:val="17"/>
        </w:rPr>
        <w:t>(Ferris</w:t>
      </w:r>
      <w:r>
        <w:rPr>
          <w:rFonts w:ascii="宋体" w:eastAsia="宋体" w:hAnsi="宋体" w:cs="宋体"/>
          <w:color w:val="327EB1"/>
          <w:sz w:val="17"/>
        </w:rPr>
        <w:t>和</w:t>
      </w:r>
      <w:r>
        <w:rPr>
          <w:rFonts w:ascii="Times New Roman" w:eastAsia="Times New Roman" w:hAnsi="Times New Roman" w:cs="Times New Roman"/>
          <w:color w:val="327EB1"/>
          <w:sz w:val="17"/>
        </w:rPr>
        <w:t>Joshi</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1979)</w:t>
      </w:r>
      <w:r>
        <w:rPr>
          <w:rFonts w:ascii="宋体" w:eastAsia="宋体" w:hAnsi="宋体" w:cs="宋体"/>
          <w:color w:val="327EB1"/>
          <w:sz w:val="17"/>
        </w:rPr>
        <w:t>。</w:t>
      </w:r>
      <w:r>
        <w:rPr>
          <w:rFonts w:ascii="Times New Roman" w:eastAsia="Times New Roman" w:hAnsi="Times New Roman" w:cs="Times New Roman"/>
          <w:color w:val="327EB1"/>
          <w:sz w:val="17"/>
        </w:rPr>
        <w:t>Hayatsu</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al.(1968</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1972)</w:t>
      </w:r>
      <w:r>
        <w:rPr>
          <w:rFonts w:ascii="宋体" w:eastAsia="宋体" w:hAnsi="宋体" w:cs="宋体"/>
          <w:color w:val="000000"/>
          <w:sz w:val="17"/>
        </w:rPr>
        <w:t>用</w:t>
      </w:r>
      <w:r>
        <w:rPr>
          <w:rFonts w:ascii="Times New Roman" w:eastAsia="Times New Roman" w:hAnsi="Times New Roman" w:cs="Times New Roman"/>
          <w:color w:val="000000"/>
          <w:sz w:val="17"/>
        </w:rPr>
        <w:t>CO/H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/NH</w:t>
      </w:r>
      <w:r>
        <w:rPr>
          <w:rFonts w:ascii="Times New Roman" w:eastAsia="Times New Roman" w:hAnsi="Times New Roman" w:cs="Times New Roman"/>
          <w:color w:val="000000"/>
          <w:sz w:val="12"/>
          <w:vertAlign w:val="subscript"/>
        </w:rPr>
        <w:t>3</w:t>
      </w:r>
      <w:r>
        <w:rPr>
          <w:rFonts w:ascii="宋体" w:eastAsia="宋体" w:hAnsi="宋体" w:cs="宋体"/>
          <w:color w:val="000000"/>
          <w:sz w:val="17"/>
        </w:rPr>
        <w:t>气体混合物的费</w:t>
      </w:r>
      <w:r>
        <w:rPr>
          <w:rFonts w:ascii="Times New Roman" w:eastAsia="Times New Roman" w:hAnsi="Times New Roman" w:cs="Times New Roman"/>
          <w:color w:val="000000"/>
          <w:sz w:val="17"/>
        </w:rPr>
        <w:t>-</w:t>
      </w:r>
      <w:r>
        <w:rPr>
          <w:rFonts w:ascii="宋体" w:eastAsia="宋体" w:hAnsi="宋体" w:cs="宋体"/>
          <w:color w:val="000000"/>
          <w:sz w:val="17"/>
        </w:rPr>
        <w:t>托反应合成</w:t>
      </w:r>
      <w:r>
        <w:rPr>
          <w:rFonts w:ascii="Times New Roman" w:eastAsia="Times New Roman" w:hAnsi="Times New Roman" w:cs="Times New Roman"/>
          <w:color w:val="000000"/>
          <w:sz w:val="17"/>
        </w:rPr>
        <w:t>U</w:t>
      </w:r>
      <w:r>
        <w:rPr>
          <w:rFonts w:ascii="宋体" w:eastAsia="宋体" w:hAnsi="宋体" w:cs="宋体"/>
          <w:color w:val="000000"/>
          <w:sz w:val="17"/>
        </w:rPr>
        <w:t>。</w:t>
      </w:r>
    </w:p>
    <w:p w:rsidR="00917D8E" w:rsidRPr="0064682A" w:rsidRDefault="00FD282C">
      <w:pPr>
        <w:spacing w:before="40"/>
        <w:rPr>
          <w:u w:val="single"/>
        </w:rPr>
      </w:pPr>
      <w:r>
        <w:rPr>
          <w:rFonts w:ascii="宋体" w:eastAsia="宋体" w:hAnsi="宋体" w:cs="宋体"/>
          <w:color w:val="000000"/>
          <w:sz w:val="17"/>
        </w:rPr>
        <w:t>注意，核碱基在水溶液中的寿命相对较短</w:t>
      </w:r>
      <w:r>
        <w:rPr>
          <w:rFonts w:ascii="Times New Roman" w:eastAsia="Times New Roman" w:hAnsi="Times New Roman" w:cs="Times New Roman"/>
          <w:color w:val="000000"/>
          <w:sz w:val="17"/>
        </w:rPr>
        <w:t>;</w:t>
      </w:r>
      <w:r>
        <w:rPr>
          <w:rFonts w:ascii="宋体" w:eastAsia="宋体" w:hAnsi="宋体" w:cs="宋体"/>
          <w:color w:val="000000"/>
          <w:sz w:val="17"/>
        </w:rPr>
        <w:t>在</w:t>
      </w:r>
      <w:r>
        <w:rPr>
          <w:rFonts w:ascii="Times New Roman" w:eastAsia="Times New Roman" w:hAnsi="Times New Roman" w:cs="Times New Roman"/>
          <w:color w:val="000000"/>
          <w:sz w:val="17"/>
        </w:rPr>
        <w:t>100</w:t>
      </w:r>
      <w:r>
        <w:rPr>
          <w:rFonts w:ascii="宋体" w:eastAsia="宋体" w:hAnsi="宋体" w:cs="宋体"/>
          <w:color w:val="000000"/>
          <w:sz w:val="17"/>
        </w:rPr>
        <w:t>?℃和</w:t>
      </w:r>
      <w:r>
        <w:rPr>
          <w:rFonts w:ascii="Times New Roman" w:eastAsia="Times New Roman" w:hAnsi="Times New Roman" w:cs="Times New Roman"/>
          <w:color w:val="000000"/>
          <w:sz w:val="17"/>
        </w:rPr>
        <w:t>pH</w:t>
      </w:r>
      <w:r>
        <w:rPr>
          <w:rFonts w:ascii="宋体" w:eastAsia="宋体" w:hAnsi="宋体" w:cs="宋体"/>
          <w:color w:val="000000"/>
          <w:sz w:val="17"/>
        </w:rPr>
        <w:t xml:space="preserve"> </w:t>
      </w:r>
      <w:r>
        <w:rPr>
          <w:rFonts w:ascii="Times New Roman" w:eastAsia="Times New Roman" w:hAnsi="Times New Roman" w:cs="Times New Roman"/>
          <w:color w:val="000000"/>
          <w:sz w:val="17"/>
        </w:rPr>
        <w:t>7</w:t>
      </w:r>
      <w:r>
        <w:rPr>
          <w:rFonts w:ascii="宋体" w:eastAsia="宋体" w:hAnsi="宋体" w:cs="宋体"/>
          <w:color w:val="000000"/>
          <w:sz w:val="17"/>
        </w:rPr>
        <w:t>条件下，</w:t>
      </w:r>
      <w:r>
        <w:rPr>
          <w:rFonts w:ascii="Times New Roman" w:eastAsia="Times New Roman" w:hAnsi="Times New Roman" w:cs="Times New Roman"/>
          <w:color w:val="000000"/>
          <w:sz w:val="17"/>
        </w:rPr>
        <w:t>A</w:t>
      </w:r>
      <w:r>
        <w:rPr>
          <w:rFonts w:ascii="宋体" w:eastAsia="宋体" w:hAnsi="宋体" w:cs="宋体"/>
          <w:color w:val="000000"/>
          <w:sz w:val="17"/>
        </w:rPr>
        <w:t>、</w:t>
      </w:r>
      <w:r>
        <w:rPr>
          <w:rFonts w:ascii="Times New Roman" w:eastAsia="Times New Roman" w:hAnsi="Times New Roman" w:cs="Times New Roman"/>
          <w:color w:val="000000"/>
          <w:sz w:val="12"/>
        </w:rPr>
        <w:t>C</w:t>
      </w:r>
      <w:r>
        <w:rPr>
          <w:rFonts w:ascii="宋体" w:eastAsia="宋体" w:hAnsi="宋体" w:cs="宋体"/>
          <w:color w:val="000000"/>
          <w:sz w:val="17"/>
        </w:rPr>
        <w:t>、</w:t>
      </w:r>
      <w:r>
        <w:rPr>
          <w:rFonts w:ascii="Times New Roman" w:eastAsia="Times New Roman" w:hAnsi="Times New Roman" w:cs="Times New Roman"/>
          <w:color w:val="000000"/>
          <w:sz w:val="17"/>
        </w:rPr>
        <w:t>G</w:t>
      </w:r>
      <w:r>
        <w:rPr>
          <w:rFonts w:ascii="宋体" w:eastAsia="宋体" w:hAnsi="宋体" w:cs="宋体"/>
          <w:color w:val="000000"/>
          <w:sz w:val="17"/>
        </w:rPr>
        <w:t>、</w:t>
      </w:r>
      <w:r>
        <w:rPr>
          <w:rFonts w:ascii="Times New Roman" w:eastAsia="Times New Roman" w:hAnsi="Times New Roman" w:cs="Times New Roman"/>
          <w:color w:val="000000"/>
          <w:sz w:val="17"/>
        </w:rPr>
        <w:t>T</w:t>
      </w:r>
      <w:r>
        <w:rPr>
          <w:rFonts w:ascii="宋体" w:eastAsia="宋体" w:hAnsi="宋体" w:cs="宋体"/>
          <w:color w:val="000000"/>
          <w:sz w:val="17"/>
        </w:rPr>
        <w:t>和</w:t>
      </w:r>
      <w:r>
        <w:rPr>
          <w:rFonts w:ascii="Times New Roman" w:eastAsia="Times New Roman" w:hAnsi="Times New Roman" w:cs="Times New Roman"/>
          <w:color w:val="000000"/>
          <w:sz w:val="17"/>
        </w:rPr>
        <w:t>U</w:t>
      </w:r>
      <w:r>
        <w:rPr>
          <w:rFonts w:ascii="宋体" w:eastAsia="宋体" w:hAnsi="宋体" w:cs="宋体"/>
          <w:color w:val="000000"/>
          <w:sz w:val="17"/>
        </w:rPr>
        <w:t>的半衰期分别为</w:t>
      </w:r>
      <w:r>
        <w:rPr>
          <w:rFonts w:ascii="Times New Roman" w:eastAsia="Times New Roman" w:hAnsi="Times New Roman" w:cs="Times New Roman"/>
          <w:color w:val="000000"/>
          <w:sz w:val="17"/>
        </w:rPr>
        <w:t>1</w:t>
      </w:r>
      <w:r>
        <w:rPr>
          <w:rFonts w:ascii="宋体" w:eastAsia="宋体" w:hAnsi="宋体" w:cs="宋体"/>
          <w:color w:val="000000"/>
          <w:sz w:val="17"/>
        </w:rPr>
        <w:t>年、</w:t>
      </w:r>
      <w:r>
        <w:rPr>
          <w:rFonts w:ascii="Times New Roman" w:eastAsia="Times New Roman" w:hAnsi="Times New Roman" w:cs="Times New Roman"/>
          <w:color w:val="000000"/>
          <w:sz w:val="17"/>
        </w:rPr>
        <w:t>19</w:t>
      </w:r>
      <w:r>
        <w:rPr>
          <w:rFonts w:ascii="宋体" w:eastAsia="宋体" w:hAnsi="宋体" w:cs="宋体"/>
          <w:color w:val="000000"/>
          <w:sz w:val="17"/>
        </w:rPr>
        <w:t>天、</w:t>
      </w:r>
      <w:r>
        <w:rPr>
          <w:rFonts w:ascii="Times New Roman" w:eastAsia="Times New Roman" w:hAnsi="Times New Roman" w:cs="Times New Roman"/>
          <w:color w:val="000000"/>
          <w:sz w:val="17"/>
        </w:rPr>
        <w:t>0.8</w:t>
      </w:r>
      <w:r>
        <w:rPr>
          <w:rFonts w:ascii="宋体" w:eastAsia="宋体" w:hAnsi="宋体" w:cs="宋体"/>
          <w:color w:val="000000"/>
          <w:sz w:val="17"/>
        </w:rPr>
        <w:t>年、</w:t>
      </w:r>
      <w:r>
        <w:rPr>
          <w:rFonts w:ascii="Times New Roman" w:eastAsia="Times New Roman" w:hAnsi="Times New Roman" w:cs="Times New Roman"/>
          <w:color w:val="000000"/>
          <w:sz w:val="17"/>
        </w:rPr>
        <w:t>56</w:t>
      </w:r>
      <w:r>
        <w:rPr>
          <w:rFonts w:ascii="宋体" w:eastAsia="宋体" w:hAnsi="宋体" w:cs="宋体"/>
          <w:color w:val="000000"/>
          <w:sz w:val="17"/>
        </w:rPr>
        <w:t>年和</w:t>
      </w:r>
      <w:r>
        <w:rPr>
          <w:rFonts w:ascii="Times New Roman" w:eastAsia="Times New Roman" w:hAnsi="Times New Roman" w:cs="Times New Roman"/>
          <w:color w:val="000000"/>
          <w:sz w:val="17"/>
        </w:rPr>
        <w:t>12</w:t>
      </w:r>
      <w:r>
        <w:rPr>
          <w:rFonts w:ascii="宋体" w:eastAsia="宋体" w:hAnsi="宋体" w:cs="宋体"/>
          <w:color w:val="000000"/>
          <w:sz w:val="17"/>
        </w:rPr>
        <w:t>年</w:t>
      </w:r>
      <w:r>
        <w:rPr>
          <w:rFonts w:ascii="Times New Roman" w:eastAsia="Times New Roman" w:hAnsi="Times New Roman" w:cs="Times New Roman"/>
          <w:color w:val="000000"/>
          <w:sz w:val="17"/>
        </w:rPr>
        <w:t>(Levy</w:t>
      </w:r>
      <w:r>
        <w:rPr>
          <w:rFonts w:ascii="宋体" w:eastAsia="宋体" w:hAnsi="宋体" w:cs="宋体"/>
          <w:color w:val="000000"/>
          <w:sz w:val="17"/>
        </w:rPr>
        <w:t xml:space="preserve"> </w:t>
      </w:r>
      <w:r>
        <w:rPr>
          <w:rFonts w:ascii="Times New Roman" w:eastAsia="Times New Roman" w:hAnsi="Times New Roman" w:cs="Times New Roman"/>
          <w:color w:val="327EB1"/>
          <w:sz w:val="17"/>
        </w:rPr>
        <w:t>and</w:t>
      </w:r>
      <w:r>
        <w:rPr>
          <w:rFonts w:ascii="宋体" w:eastAsia="宋体" w:hAnsi="宋体" w:cs="宋体"/>
          <w:color w:val="327EB1"/>
          <w:sz w:val="17"/>
        </w:rPr>
        <w:t xml:space="preserve"> 米勒</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1998)</w:t>
      </w:r>
      <w:r>
        <w:rPr>
          <w:rFonts w:ascii="宋体" w:eastAsia="宋体" w:hAnsi="宋体" w:cs="宋体"/>
          <w:color w:val="327EB1"/>
          <w:sz w:val="17"/>
        </w:rPr>
        <w:t>。</w:t>
      </w:r>
      <w:r w:rsidRPr="0064682A">
        <w:rPr>
          <w:rFonts w:ascii="宋体" w:eastAsia="宋体" w:hAnsi="宋体" w:cs="宋体"/>
          <w:color w:val="000000"/>
          <w:sz w:val="17"/>
          <w:u w:val="single"/>
        </w:rPr>
        <w:t>为了在益生元环境中积累核碱基，它们的合成速率必须高于分解速率。在散装海水中不太可能遇到这样的情况</w:t>
      </w:r>
      <w:r w:rsidRPr="0064682A">
        <w:rPr>
          <w:rFonts w:ascii="Times New Roman" w:eastAsia="Times New Roman" w:hAnsi="Times New Roman" w:cs="Times New Roman"/>
          <w:color w:val="000000"/>
          <w:sz w:val="17"/>
          <w:u w:val="single"/>
        </w:rPr>
        <w:t>(</w:t>
      </w:r>
      <w:r w:rsidRPr="0064682A">
        <w:rPr>
          <w:rFonts w:ascii="宋体" w:eastAsia="宋体" w:hAnsi="宋体" w:cs="宋体"/>
          <w:color w:val="000000"/>
          <w:sz w:val="17"/>
          <w:u w:val="single"/>
        </w:rPr>
        <w:t>夏皮罗，</w:t>
      </w:r>
      <w:r w:rsidRPr="0064682A">
        <w:rPr>
          <w:rFonts w:ascii="Times New Roman" w:eastAsia="Times New Roman" w:hAnsi="Times New Roman" w:cs="Times New Roman"/>
          <w:color w:val="327EB1"/>
          <w:sz w:val="17"/>
          <w:u w:val="single"/>
        </w:rPr>
        <w:t>1995,1999</w:t>
      </w:r>
      <w:r w:rsidRPr="0064682A">
        <w:rPr>
          <w:rFonts w:ascii="Times New Roman" w:eastAsia="Times New Roman" w:hAnsi="Times New Roman" w:cs="Times New Roman"/>
          <w:color w:val="000000"/>
          <w:sz w:val="17"/>
          <w:u w:val="single"/>
        </w:rPr>
        <w:t>)</w:t>
      </w:r>
      <w:r w:rsidRPr="0064682A">
        <w:rPr>
          <w:rFonts w:ascii="宋体" w:eastAsia="宋体" w:hAnsi="宋体" w:cs="宋体"/>
          <w:color w:val="000000"/>
          <w:sz w:val="17"/>
          <w:u w:val="single"/>
        </w:rPr>
        <w:t>。然而，具有高浓度</w:t>
      </w:r>
      <w:r w:rsidRPr="0064682A">
        <w:rPr>
          <w:rFonts w:ascii="Times New Roman" w:eastAsia="Times New Roman" w:hAnsi="Times New Roman" w:cs="Times New Roman"/>
          <w:color w:val="000000"/>
          <w:sz w:val="17"/>
          <w:u w:val="single"/>
        </w:rPr>
        <w:t>HCN</w:t>
      </w:r>
      <w:r w:rsidRPr="0064682A">
        <w:rPr>
          <w:rFonts w:ascii="宋体" w:eastAsia="宋体" w:hAnsi="宋体" w:cs="宋体"/>
          <w:color w:val="000000"/>
          <w:sz w:val="17"/>
          <w:u w:val="single"/>
        </w:rPr>
        <w:t>及其衍生物的局部还原环境可能有利于核碱基的形成和积累。</w:t>
      </w:r>
    </w:p>
    <w:p w:rsidR="00917D8E" w:rsidRDefault="00FD282C">
      <w:pPr>
        <w:spacing w:before="60"/>
      </w:pPr>
      <w:r>
        <w:rPr>
          <w:rFonts w:ascii="宋体" w:eastAsia="宋体" w:hAnsi="宋体" w:cs="宋体"/>
          <w:color w:val="000000"/>
          <w:sz w:val="17"/>
        </w:rPr>
        <w:lastRenderedPageBreak/>
        <w:t>碳质球粒陨石含有多种嘌呤和嘧啶，包括</w:t>
      </w:r>
      <w:r>
        <w:rPr>
          <w:rFonts w:ascii="Times New Roman" w:eastAsia="Times New Roman" w:hAnsi="Times New Roman" w:cs="Times New Roman"/>
          <w:color w:val="000000"/>
          <w:sz w:val="17"/>
        </w:rPr>
        <w:t>a</w:t>
      </w:r>
      <w:r>
        <w:rPr>
          <w:rFonts w:ascii="宋体" w:eastAsia="宋体" w:hAnsi="宋体" w:cs="宋体"/>
          <w:color w:val="000000"/>
          <w:sz w:val="17"/>
        </w:rPr>
        <w:t>、</w:t>
      </w:r>
      <w:r>
        <w:rPr>
          <w:rFonts w:ascii="Times New Roman" w:eastAsia="Times New Roman" w:hAnsi="Times New Roman" w:cs="Times New Roman"/>
          <w:color w:val="000000"/>
          <w:sz w:val="17"/>
        </w:rPr>
        <w:t>G</w:t>
      </w:r>
      <w:r>
        <w:rPr>
          <w:rFonts w:ascii="宋体" w:eastAsia="宋体" w:hAnsi="宋体" w:cs="宋体"/>
          <w:color w:val="000000"/>
          <w:sz w:val="17"/>
        </w:rPr>
        <w:t>和</w:t>
      </w:r>
      <w:r>
        <w:rPr>
          <w:rFonts w:ascii="Times New Roman" w:eastAsia="Times New Roman" w:hAnsi="Times New Roman" w:cs="Times New Roman"/>
          <w:color w:val="000000"/>
          <w:sz w:val="17"/>
        </w:rPr>
        <w:t>U</w:t>
      </w:r>
      <w:r>
        <w:rPr>
          <w:rFonts w:ascii="宋体" w:eastAsia="宋体" w:hAnsi="宋体" w:cs="宋体"/>
          <w:color w:val="000000"/>
          <w:sz w:val="17"/>
        </w:rPr>
        <w:t>，其总浓度高达</w:t>
      </w:r>
      <w:r>
        <w:rPr>
          <w:rFonts w:ascii="Times New Roman" w:eastAsia="Times New Roman" w:hAnsi="Times New Roman" w:cs="Times New Roman"/>
          <w:color w:val="000000"/>
          <w:sz w:val="17"/>
        </w:rPr>
        <w:t>500</w:t>
      </w:r>
      <w:r>
        <w:rPr>
          <w:rFonts w:ascii="宋体" w:eastAsia="宋体" w:hAnsi="宋体" w:cs="宋体"/>
          <w:color w:val="000000"/>
          <w:sz w:val="17"/>
        </w:rPr>
        <w:t xml:space="preserve"> </w:t>
      </w:r>
      <w:r>
        <w:rPr>
          <w:rFonts w:ascii="Times New Roman" w:eastAsia="Times New Roman" w:hAnsi="Times New Roman" w:cs="Times New Roman"/>
          <w:color w:val="000000"/>
          <w:sz w:val="17"/>
        </w:rPr>
        <w:t>ppb</w:t>
      </w:r>
      <w:r>
        <w:rPr>
          <w:rFonts w:ascii="宋体" w:eastAsia="宋体" w:hAnsi="宋体" w:cs="宋体"/>
          <w:color w:val="000000"/>
          <w:sz w:val="17"/>
        </w:rPr>
        <w:t xml:space="preserve"> </w:t>
      </w:r>
      <w:r>
        <w:rPr>
          <w:rFonts w:ascii="Times New Roman" w:eastAsia="Times New Roman" w:hAnsi="Times New Roman" w:cs="Times New Roman"/>
          <w:color w:val="000000"/>
          <w:sz w:val="17"/>
        </w:rPr>
        <w:t>(Callahan</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2011;Burton</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2012)</w:t>
      </w:r>
      <w:r>
        <w:rPr>
          <w:rFonts w:ascii="宋体" w:eastAsia="宋体" w:hAnsi="宋体" w:cs="宋体"/>
          <w:color w:val="327EB1"/>
          <w:sz w:val="17"/>
        </w:rPr>
        <w:t>。</w:t>
      </w:r>
      <w:r>
        <w:rPr>
          <w:rFonts w:ascii="宋体" w:eastAsia="宋体" w:hAnsi="宋体" w:cs="宋体"/>
          <w:color w:val="000000"/>
          <w:sz w:val="17"/>
        </w:rPr>
        <w:t>由于这些地外核碱基的浓度非常低，因此不太可能在生命起源中发挥了重要作用。然而，陨石核碱基的发现提供了明确的证据，证明它们可以通过地球化学过程非生物形成。阐明它们的形成机制，将为原始地球上核碱基的化学演化提供重要的线索。</w:t>
      </w:r>
    </w:p>
    <w:p w:rsidR="00917D8E" w:rsidRDefault="00FD282C">
      <w:pPr>
        <w:spacing w:before="260"/>
        <w:ind w:right="3920"/>
        <w:jc w:val="left"/>
      </w:pPr>
      <w:r w:rsidRPr="0064682A">
        <w:rPr>
          <w:rFonts w:ascii="Times New Roman" w:eastAsia="Times New Roman" w:hAnsi="Times New Roman" w:cs="Times New Roman"/>
          <w:color w:val="000000"/>
          <w:sz w:val="19"/>
          <w:highlight w:val="yellow"/>
        </w:rPr>
        <w:t>4.6.</w:t>
      </w:r>
      <w:r w:rsidRPr="0064682A">
        <w:rPr>
          <w:rFonts w:ascii="宋体" w:eastAsia="宋体" w:hAnsi="宋体" w:cs="宋体"/>
          <w:color w:val="000000"/>
          <w:sz w:val="19"/>
          <w:highlight w:val="yellow"/>
        </w:rPr>
        <w:t xml:space="preserve"> 核苷酸</w:t>
      </w:r>
    </w:p>
    <w:p w:rsidR="00917D8E" w:rsidRDefault="00FD282C">
      <w:pPr>
        <w:spacing w:before="260"/>
      </w:pPr>
      <w:r>
        <w:rPr>
          <w:rFonts w:ascii="宋体" w:eastAsia="宋体" w:hAnsi="宋体" w:cs="宋体"/>
          <w:color w:val="000000"/>
          <w:sz w:val="17"/>
        </w:rPr>
        <w:t>核苷酸的合成是</w:t>
      </w:r>
      <w:r>
        <w:rPr>
          <w:rFonts w:ascii="Times New Roman" w:eastAsia="Times New Roman" w:hAnsi="Times New Roman" w:cs="Times New Roman"/>
          <w:color w:val="000000"/>
          <w:sz w:val="17"/>
        </w:rPr>
        <w:t>RNA</w:t>
      </w:r>
      <w:r>
        <w:rPr>
          <w:rFonts w:ascii="宋体" w:eastAsia="宋体" w:hAnsi="宋体" w:cs="宋体"/>
          <w:color w:val="000000"/>
          <w:sz w:val="17"/>
        </w:rPr>
        <w:t>和</w:t>
      </w:r>
      <w:r>
        <w:rPr>
          <w:rFonts w:ascii="Times New Roman" w:eastAsia="Times New Roman" w:hAnsi="Times New Roman" w:cs="Times New Roman"/>
          <w:color w:val="000000"/>
          <w:sz w:val="17"/>
        </w:rPr>
        <w:t>DNA</w:t>
      </w:r>
      <w:r>
        <w:rPr>
          <w:rFonts w:ascii="宋体" w:eastAsia="宋体" w:hAnsi="宋体" w:cs="宋体"/>
          <w:color w:val="000000"/>
          <w:sz w:val="17"/>
        </w:rPr>
        <w:t>的益生元化学解读中最不为人所知的方面</w:t>
      </w:r>
      <w:r>
        <w:rPr>
          <w:rFonts w:ascii="Times New Roman" w:eastAsia="Times New Roman" w:hAnsi="Times New Roman" w:cs="Times New Roman"/>
          <w:color w:val="000000"/>
          <w:sz w:val="17"/>
        </w:rPr>
        <w:t>(Orgel,</w:t>
      </w:r>
      <w:r>
        <w:rPr>
          <w:rFonts w:ascii="宋体" w:eastAsia="宋体" w:hAnsi="宋体" w:cs="宋体"/>
          <w:color w:val="000000"/>
          <w:sz w:val="17"/>
        </w:rPr>
        <w:t xml:space="preserve"> </w:t>
      </w:r>
      <w:r>
        <w:rPr>
          <w:rFonts w:ascii="Times New Roman" w:eastAsia="Times New Roman" w:hAnsi="Times New Roman" w:cs="Times New Roman"/>
          <w:color w:val="327EB1"/>
          <w:sz w:val="17"/>
        </w:rPr>
        <w:t>2004;Saladino</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2012b)</w:t>
      </w:r>
      <w:r>
        <w:rPr>
          <w:rFonts w:ascii="宋体" w:eastAsia="宋体" w:hAnsi="宋体" w:cs="宋体"/>
          <w:color w:val="327EB1"/>
          <w:sz w:val="17"/>
        </w:rPr>
        <w:t>。</w:t>
      </w:r>
      <w:r>
        <w:rPr>
          <w:rFonts w:ascii="宋体" w:eastAsia="宋体" w:hAnsi="宋体" w:cs="宋体"/>
          <w:color w:val="000000"/>
          <w:sz w:val="17"/>
        </w:rPr>
        <w:t>非生物合成的困难在于</w:t>
      </w:r>
      <w:r w:rsidRPr="0064682A">
        <w:rPr>
          <w:rFonts w:ascii="宋体" w:eastAsia="宋体" w:hAnsi="宋体" w:cs="宋体"/>
          <w:color w:val="000000"/>
          <w:sz w:val="17"/>
          <w:u w:val="single"/>
        </w:rPr>
        <w:t>核苷酸</w:t>
      </w:r>
      <w:r w:rsidRPr="0064682A">
        <w:rPr>
          <w:rFonts w:ascii="Times New Roman" w:eastAsia="Times New Roman" w:hAnsi="Times New Roman" w:cs="Times New Roman"/>
          <w:color w:val="000000"/>
          <w:sz w:val="17"/>
          <w:u w:val="single"/>
        </w:rPr>
        <w:t>((</w:t>
      </w:r>
      <w:r w:rsidRPr="0064682A">
        <w:rPr>
          <w:rFonts w:ascii="宋体" w:eastAsia="宋体" w:hAnsi="宋体" w:cs="宋体"/>
          <w:color w:val="000000"/>
          <w:sz w:val="17"/>
          <w:u w:val="single"/>
        </w:rPr>
        <w:t>脱氧</w:t>
      </w:r>
      <w:r w:rsidRPr="0064682A">
        <w:rPr>
          <w:rFonts w:ascii="Times New Roman" w:eastAsia="Times New Roman" w:hAnsi="Times New Roman" w:cs="Times New Roman"/>
          <w:color w:val="000000"/>
          <w:sz w:val="17"/>
          <w:u w:val="single"/>
        </w:rPr>
        <w:t>)</w:t>
      </w:r>
      <w:r w:rsidRPr="0064682A">
        <w:rPr>
          <w:rFonts w:ascii="宋体" w:eastAsia="宋体" w:hAnsi="宋体" w:cs="宋体"/>
          <w:color w:val="000000"/>
          <w:sz w:val="17"/>
          <w:u w:val="single"/>
        </w:rPr>
        <w:t>核糖、核碱基和磷酸基</w:t>
      </w:r>
      <w:r>
        <w:rPr>
          <w:rFonts w:ascii="Times New Roman" w:eastAsia="Times New Roman" w:hAnsi="Times New Roman" w:cs="Times New Roman"/>
          <w:color w:val="000000"/>
          <w:sz w:val="17"/>
        </w:rPr>
        <w:t>)</w:t>
      </w:r>
      <w:r>
        <w:rPr>
          <w:rFonts w:ascii="宋体" w:eastAsia="宋体" w:hAnsi="宋体" w:cs="宋体"/>
          <w:color w:val="000000"/>
          <w:sz w:val="17"/>
        </w:rPr>
        <w:t>的构建模块必须与正确的区域特异性和立体特异性构型结合</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327EB1"/>
          <w:sz w:val="17"/>
        </w:rPr>
        <w:t>11)</w:t>
      </w:r>
      <w:r>
        <w:rPr>
          <w:rFonts w:ascii="宋体" w:eastAsia="宋体" w:hAnsi="宋体" w:cs="宋体"/>
          <w:color w:val="327EB1"/>
          <w:sz w:val="17"/>
        </w:rPr>
        <w:t>。</w:t>
      </w:r>
      <w:r>
        <w:rPr>
          <w:rFonts w:ascii="宋体" w:eastAsia="宋体" w:hAnsi="宋体" w:cs="宋体"/>
          <w:color w:val="000000"/>
          <w:sz w:val="17"/>
        </w:rPr>
        <w:t>核糖以四种环状和两种无环形式存在于水溶液中，其中核苷酸合成所必需的构型</w:t>
      </w:r>
      <w:r>
        <w:rPr>
          <w:rFonts w:ascii="Times New Roman" w:eastAsia="Times New Roman" w:hAnsi="Times New Roman" w:cs="Times New Roman"/>
          <w:color w:val="000000"/>
          <w:sz w:val="22"/>
        </w:rPr>
        <w:t>b-</w:t>
      </w:r>
      <w:r>
        <w:rPr>
          <w:rFonts w:ascii="宋体" w:eastAsia="宋体" w:hAnsi="宋体" w:cs="宋体"/>
          <w:color w:val="000000"/>
          <w:sz w:val="22"/>
        </w:rPr>
        <w:t xml:space="preserve"> </w:t>
      </w:r>
      <w:r>
        <w:rPr>
          <w:rFonts w:ascii="Times New Roman" w:eastAsia="Times New Roman" w:hAnsi="Times New Roman" w:cs="Times New Roman"/>
          <w:color w:val="000000"/>
          <w:sz w:val="22"/>
        </w:rPr>
        <w:t>d</w:t>
      </w:r>
      <w:r>
        <w:rPr>
          <w:rFonts w:ascii="宋体" w:eastAsia="宋体" w:hAnsi="宋体" w:cs="宋体"/>
          <w:color w:val="000000"/>
          <w:sz w:val="22"/>
        </w:rPr>
        <w:t xml:space="preserve"> </w:t>
      </w:r>
      <w:r>
        <w:rPr>
          <w:rFonts w:ascii="Times New Roman" w:eastAsia="Times New Roman" w:hAnsi="Times New Roman" w:cs="Times New Roman"/>
          <w:color w:val="000000"/>
          <w:sz w:val="22"/>
        </w:rPr>
        <w:t>-</w:t>
      </w:r>
      <w:r>
        <w:rPr>
          <w:rFonts w:ascii="宋体" w:eastAsia="宋体" w:hAnsi="宋体" w:cs="宋体"/>
          <w:color w:val="000000"/>
          <w:sz w:val="22"/>
        </w:rPr>
        <w:t>呋喃糖</w:t>
      </w:r>
      <w:r>
        <w:rPr>
          <w:rFonts w:ascii="宋体" w:eastAsia="宋体" w:hAnsi="宋体" w:cs="宋体"/>
          <w:color w:val="000000"/>
          <w:sz w:val="17"/>
        </w:rPr>
        <w:t>异构体是相对次要的组分</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327EB1"/>
          <w:sz w:val="17"/>
        </w:rPr>
        <w:t>6;Drew</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1998)</w:t>
      </w:r>
      <w:r>
        <w:rPr>
          <w:rFonts w:ascii="宋体" w:eastAsia="宋体" w:hAnsi="宋体" w:cs="宋体"/>
          <w:color w:val="327EB1"/>
          <w:sz w:val="17"/>
        </w:rPr>
        <w:t>。</w:t>
      </w:r>
      <w:r>
        <w:rPr>
          <w:rFonts w:ascii="宋体" w:eastAsia="宋体" w:hAnsi="宋体" w:cs="宋体"/>
          <w:color w:val="000000"/>
          <w:sz w:val="17"/>
        </w:rPr>
        <w:t>嘌呤碱基必须使用</w:t>
      </w:r>
      <w:r>
        <w:rPr>
          <w:rFonts w:ascii="Times New Roman" w:eastAsia="Times New Roman" w:hAnsi="Times New Roman" w:cs="Times New Roman"/>
          <w:color w:val="000000"/>
          <w:sz w:val="17"/>
        </w:rPr>
        <w:t>N9</w:t>
      </w:r>
      <w:r>
        <w:rPr>
          <w:rFonts w:ascii="宋体" w:eastAsia="宋体" w:hAnsi="宋体" w:cs="宋体"/>
          <w:color w:val="000000"/>
          <w:sz w:val="17"/>
        </w:rPr>
        <w:t>位置的氮原子，而嘧啶必须使用</w:t>
      </w:r>
      <w:r>
        <w:rPr>
          <w:rFonts w:ascii="Times New Roman" w:eastAsia="Times New Roman" w:hAnsi="Times New Roman" w:cs="Times New Roman"/>
          <w:color w:val="000000"/>
          <w:sz w:val="17"/>
        </w:rPr>
        <w:t>N1</w:t>
      </w:r>
      <w:r>
        <w:rPr>
          <w:rFonts w:ascii="宋体" w:eastAsia="宋体" w:hAnsi="宋体" w:cs="宋体"/>
          <w:color w:val="000000"/>
          <w:sz w:val="17"/>
        </w:rPr>
        <w:t>位置的氮原子，才能与核糖的</w:t>
      </w:r>
      <w:r>
        <w:rPr>
          <w:rFonts w:ascii="Times New Roman" w:eastAsia="Times New Roman" w:hAnsi="Times New Roman" w:cs="Times New Roman"/>
          <w:color w:val="000000"/>
          <w:sz w:val="17"/>
        </w:rPr>
        <w:t>C1</w:t>
      </w:r>
      <w:r>
        <w:rPr>
          <w:rFonts w:ascii="宋体" w:eastAsia="宋体" w:hAnsi="宋体" w:cs="宋体"/>
          <w:color w:val="000000"/>
          <w:sz w:val="17"/>
        </w:rPr>
        <w:t>原子形成</w:t>
      </w:r>
      <w:r>
        <w:rPr>
          <w:rFonts w:ascii="Times New Roman" w:eastAsia="Times New Roman" w:hAnsi="Times New Roman" w:cs="Times New Roman"/>
          <w:color w:val="000000"/>
          <w:sz w:val="17"/>
        </w:rPr>
        <w:t>CeN</w:t>
      </w:r>
      <w:r>
        <w:rPr>
          <w:rFonts w:ascii="宋体" w:eastAsia="宋体" w:hAnsi="宋体" w:cs="宋体"/>
          <w:color w:val="000000"/>
          <w:sz w:val="17"/>
        </w:rPr>
        <w:t>键</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327EB1"/>
          <w:sz w:val="17"/>
        </w:rPr>
        <w:t>11)</w:t>
      </w:r>
      <w:r>
        <w:rPr>
          <w:rFonts w:ascii="宋体" w:eastAsia="宋体" w:hAnsi="宋体" w:cs="宋体"/>
          <w:color w:val="327EB1"/>
          <w:sz w:val="17"/>
        </w:rPr>
        <w:t>。</w:t>
      </w:r>
      <w:r>
        <w:rPr>
          <w:rFonts w:ascii="宋体" w:eastAsia="宋体" w:hAnsi="宋体" w:cs="宋体"/>
          <w:color w:val="000000"/>
          <w:sz w:val="17"/>
        </w:rPr>
        <w:t>因为嘌呤和嘧啶的氮原子都是亲核的，其中环外氨基的反应性最强</w:t>
      </w:r>
      <w:r>
        <w:rPr>
          <w:rFonts w:ascii="Times New Roman" w:eastAsia="Times New Roman" w:hAnsi="Times New Roman" w:cs="Times New Roman"/>
          <w:color w:val="000000"/>
          <w:sz w:val="17"/>
        </w:rPr>
        <w:t>(Sutherland,</w:t>
      </w:r>
      <w:r>
        <w:rPr>
          <w:rFonts w:ascii="宋体" w:eastAsia="宋体" w:hAnsi="宋体" w:cs="宋体"/>
          <w:color w:val="000000"/>
          <w:sz w:val="17"/>
        </w:rPr>
        <w:t xml:space="preserve"> </w:t>
      </w:r>
      <w:r>
        <w:rPr>
          <w:rFonts w:ascii="Times New Roman" w:eastAsia="Times New Roman" w:hAnsi="Times New Roman" w:cs="Times New Roman"/>
          <w:color w:val="327EB1"/>
          <w:sz w:val="17"/>
        </w:rPr>
        <w:t>2010;Saladino</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2012b)</w:t>
      </w:r>
      <w:r>
        <w:rPr>
          <w:rFonts w:ascii="宋体" w:eastAsia="宋体" w:hAnsi="宋体" w:cs="宋体"/>
          <w:color w:val="000000"/>
          <w:sz w:val="17"/>
        </w:rPr>
        <w:t>，核糖和核碱基的简单加热会产生大量异构产物。在干燥条件下，在无机催化剂</w:t>
      </w:r>
      <w:r>
        <w:rPr>
          <w:rFonts w:ascii="Times New Roman" w:eastAsia="Times New Roman" w:hAnsi="Times New Roman" w:cs="Times New Roman"/>
          <w:color w:val="000000"/>
          <w:sz w:val="17"/>
        </w:rPr>
        <w:t>(</w:t>
      </w:r>
      <w:r>
        <w:rPr>
          <w:rFonts w:ascii="宋体" w:eastAsia="宋体" w:hAnsi="宋体" w:cs="宋体"/>
          <w:color w:val="000000"/>
          <w:sz w:val="17"/>
        </w:rPr>
        <w:t>氯化镁</w:t>
      </w:r>
      <w:r>
        <w:rPr>
          <w:rFonts w:ascii="Times New Roman" w:eastAsia="Times New Roman" w:hAnsi="Times New Roman" w:cs="Times New Roman"/>
          <w:color w:val="000000"/>
          <w:sz w:val="12"/>
          <w:vertAlign w:val="subscript"/>
        </w:rPr>
        <w:t>2</w:t>
      </w:r>
      <w:r>
        <w:rPr>
          <w:rFonts w:ascii="宋体" w:eastAsia="宋体" w:hAnsi="宋体" w:cs="宋体"/>
          <w:color w:val="000000"/>
          <w:sz w:val="17"/>
        </w:rPr>
        <w:t>和三甲基磷酸盐</w:t>
      </w:r>
      <w:r>
        <w:rPr>
          <w:rFonts w:ascii="Times New Roman" w:eastAsia="Times New Roman" w:hAnsi="Times New Roman" w:cs="Times New Roman"/>
          <w:color w:val="000000"/>
          <w:sz w:val="17"/>
        </w:rPr>
        <w:t>)</w:t>
      </w:r>
      <w:r>
        <w:rPr>
          <w:rFonts w:ascii="宋体" w:eastAsia="宋体" w:hAnsi="宋体" w:cs="宋体"/>
          <w:color w:val="000000"/>
          <w:sz w:val="17"/>
        </w:rPr>
        <w:t>的存在下，用</w:t>
      </w:r>
      <w:r>
        <w:rPr>
          <w:rFonts w:ascii="Times New Roman" w:eastAsia="Times New Roman" w:hAnsi="Times New Roman" w:cs="Times New Roman"/>
          <w:color w:val="000000"/>
          <w:sz w:val="12"/>
          <w:vertAlign w:val="subscript"/>
        </w:rPr>
        <w:t>D</w:t>
      </w:r>
      <w:r>
        <w:rPr>
          <w:rFonts w:ascii="Times New Roman" w:eastAsia="Times New Roman" w:hAnsi="Times New Roman" w:cs="Times New Roman"/>
          <w:color w:val="000000"/>
          <w:sz w:val="17"/>
        </w:rPr>
        <w:t>-ribose</w:t>
      </w:r>
      <w:r>
        <w:rPr>
          <w:rFonts w:ascii="宋体" w:eastAsia="宋体" w:hAnsi="宋体" w:cs="宋体"/>
          <w:color w:val="000000"/>
          <w:sz w:val="17"/>
        </w:rPr>
        <w:t>在</w:t>
      </w:r>
      <w:r>
        <w:rPr>
          <w:rFonts w:ascii="Times New Roman" w:eastAsia="Times New Roman" w:hAnsi="Times New Roman" w:cs="Times New Roman"/>
          <w:color w:val="000000"/>
          <w:sz w:val="17"/>
        </w:rPr>
        <w:t>100</w:t>
      </w:r>
      <w:r>
        <w:rPr>
          <w:rFonts w:ascii="宋体" w:eastAsia="宋体" w:hAnsi="宋体" w:cs="宋体"/>
          <w:color w:val="000000"/>
          <w:sz w:val="17"/>
        </w:rPr>
        <w:t>?</w:t>
      </w:r>
      <w:r>
        <w:rPr>
          <w:rFonts w:ascii="宋体" w:eastAsia="宋体" w:hAnsi="宋体" w:cs="宋体"/>
          <w:color w:val="000000"/>
          <w:sz w:val="12"/>
        </w:rPr>
        <w:t>℃</w:t>
      </w:r>
      <w:r>
        <w:rPr>
          <w:rFonts w:ascii="宋体" w:eastAsia="宋体" w:hAnsi="宋体" w:cs="宋体"/>
          <w:color w:val="000000"/>
          <w:sz w:val="17"/>
        </w:rPr>
        <w:t>下加热</w:t>
      </w:r>
      <w:r>
        <w:rPr>
          <w:rFonts w:ascii="宋体" w:eastAsia="宋体" w:hAnsi="宋体" w:cs="宋体"/>
          <w:color w:val="000000"/>
          <w:sz w:val="22"/>
        </w:rPr>
        <w:t>腺嘌呤，即使经过水解</w:t>
      </w:r>
      <w:r>
        <w:rPr>
          <w:rFonts w:ascii="Times New Roman" w:eastAsia="Times New Roman" w:hAnsi="Times New Roman" w:cs="Times New Roman"/>
          <w:color w:val="000000"/>
          <w:sz w:val="22"/>
        </w:rPr>
        <w:t>n6</w:t>
      </w:r>
      <w:r>
        <w:rPr>
          <w:rFonts w:ascii="宋体" w:eastAsia="宋体" w:hAnsi="宋体" w:cs="宋体"/>
          <w:color w:val="000000"/>
          <w:sz w:val="22"/>
        </w:rPr>
        <w:t xml:space="preserve"> </w:t>
      </w:r>
      <w:r>
        <w:rPr>
          <w:rFonts w:ascii="Times New Roman" w:eastAsia="Times New Roman" w:hAnsi="Times New Roman" w:cs="Times New Roman"/>
          <w:color w:val="000000"/>
          <w:sz w:val="22"/>
        </w:rPr>
        <w:t>-</w:t>
      </w:r>
      <w:r>
        <w:rPr>
          <w:rFonts w:ascii="宋体" w:eastAsia="宋体" w:hAnsi="宋体" w:cs="宋体"/>
          <w:color w:val="000000"/>
          <w:sz w:val="17"/>
        </w:rPr>
        <w:t>核糖基加合物的处理，转化为</w:t>
      </w:r>
      <w:r>
        <w:rPr>
          <w:rFonts w:ascii="Times New Roman" w:eastAsia="Times New Roman" w:hAnsi="Times New Roman" w:cs="Times New Roman"/>
          <w:color w:val="000000"/>
          <w:sz w:val="17"/>
        </w:rPr>
        <w:t>b-</w:t>
      </w:r>
      <w:r>
        <w:rPr>
          <w:rFonts w:ascii="宋体" w:eastAsia="宋体" w:hAnsi="宋体" w:cs="宋体"/>
          <w:color w:val="000000"/>
          <w:sz w:val="17"/>
        </w:rPr>
        <w:t>腺苷的部分也只有</w:t>
      </w:r>
      <w:r>
        <w:rPr>
          <w:rFonts w:ascii="Times New Roman" w:eastAsia="Times New Roman" w:hAnsi="Times New Roman" w:cs="Times New Roman"/>
          <w:color w:val="000000"/>
          <w:sz w:val="17"/>
        </w:rPr>
        <w:t>w4%</w:t>
      </w:r>
      <w:r>
        <w:rPr>
          <w:rFonts w:ascii="宋体" w:eastAsia="宋体" w:hAnsi="宋体" w:cs="宋体"/>
          <w:color w:val="000000"/>
          <w:sz w:val="17"/>
        </w:rPr>
        <w:t xml:space="preserve"> </w:t>
      </w:r>
      <w:r>
        <w:rPr>
          <w:rFonts w:ascii="Times New Roman" w:eastAsia="Times New Roman" w:hAnsi="Times New Roman" w:cs="Times New Roman"/>
          <w:color w:val="000000"/>
          <w:sz w:val="17"/>
        </w:rPr>
        <w:t>(Fuller</w:t>
      </w:r>
      <w:r>
        <w:rPr>
          <w:rFonts w:ascii="宋体" w:eastAsia="宋体" w:hAnsi="宋体" w:cs="宋体"/>
          <w:color w:val="327EB1"/>
          <w:sz w:val="17"/>
        </w:rPr>
        <w:t>等</w:t>
      </w:r>
      <w:r>
        <w:rPr>
          <w:rFonts w:ascii="宋体" w:eastAsia="宋体" w:hAnsi="宋体" w:cs="宋体"/>
          <w:color w:val="000000"/>
          <w:sz w:val="17"/>
        </w:rPr>
        <w:t>，</w:t>
      </w:r>
      <w:r>
        <w:rPr>
          <w:rFonts w:ascii="Times New Roman" w:eastAsia="Times New Roman" w:hAnsi="Times New Roman" w:cs="Times New Roman"/>
          <w:color w:val="327EB1"/>
          <w:sz w:val="17"/>
        </w:rPr>
        <w:t>1972a)</w:t>
      </w:r>
      <w:r>
        <w:rPr>
          <w:rFonts w:ascii="宋体" w:eastAsia="宋体" w:hAnsi="宋体" w:cs="宋体"/>
          <w:color w:val="327EB1"/>
          <w:sz w:val="17"/>
        </w:rPr>
        <w:t>。</w:t>
      </w:r>
      <w:r>
        <w:rPr>
          <w:rFonts w:ascii="宋体" w:eastAsia="宋体" w:hAnsi="宋体" w:cs="宋体"/>
          <w:color w:val="000000"/>
          <w:sz w:val="17"/>
        </w:rPr>
        <w:t>在类似的实验中使用次黄嘌呤和</w:t>
      </w:r>
      <w:r>
        <w:rPr>
          <w:rFonts w:ascii="Times New Roman" w:eastAsia="Times New Roman" w:hAnsi="Times New Roman" w:cs="Times New Roman"/>
          <w:color w:val="000000"/>
          <w:sz w:val="17"/>
        </w:rPr>
        <w:t>2-</w:t>
      </w:r>
      <w:r>
        <w:rPr>
          <w:rFonts w:ascii="宋体" w:eastAsia="宋体" w:hAnsi="宋体" w:cs="宋体"/>
          <w:color w:val="000000"/>
          <w:sz w:val="17"/>
        </w:rPr>
        <w:t>嘧啶酮时，</w:t>
      </w:r>
      <w:r>
        <w:rPr>
          <w:rFonts w:ascii="Times New Roman" w:eastAsia="Times New Roman" w:hAnsi="Times New Roman" w:cs="Times New Roman"/>
          <w:color w:val="000000"/>
          <w:sz w:val="22"/>
        </w:rPr>
        <w:t>b</w:t>
      </w:r>
      <w:r>
        <w:rPr>
          <w:rFonts w:ascii="Times New Roman" w:eastAsia="Times New Roman" w:hAnsi="Times New Roman" w:cs="Times New Roman"/>
          <w:color w:val="000000"/>
          <w:sz w:val="17"/>
        </w:rPr>
        <w:t>-</w:t>
      </w:r>
      <w:r>
        <w:rPr>
          <w:rFonts w:ascii="宋体" w:eastAsia="宋体" w:hAnsi="宋体" w:cs="宋体"/>
          <w:color w:val="000000"/>
          <w:sz w:val="17"/>
        </w:rPr>
        <w:t>核糖核苷的产率更高</w:t>
      </w:r>
      <w:r>
        <w:rPr>
          <w:rFonts w:ascii="Times New Roman" w:eastAsia="Times New Roman" w:hAnsi="Times New Roman" w:cs="Times New Roman"/>
          <w:color w:val="000000"/>
          <w:sz w:val="17"/>
        </w:rPr>
        <w:t>(</w:t>
      </w:r>
      <w:r>
        <w:rPr>
          <w:rFonts w:ascii="宋体" w:eastAsia="宋体" w:hAnsi="宋体" w:cs="宋体"/>
          <w:color w:val="000000"/>
          <w:sz w:val="17"/>
        </w:rPr>
        <w:t>分别高达</w:t>
      </w:r>
      <w:r>
        <w:rPr>
          <w:rFonts w:ascii="Times New Roman" w:eastAsia="Times New Roman" w:hAnsi="Times New Roman" w:cs="Times New Roman"/>
          <w:color w:val="000000"/>
          <w:sz w:val="17"/>
        </w:rPr>
        <w:t>20%</w:t>
      </w:r>
      <w:r>
        <w:rPr>
          <w:rFonts w:ascii="宋体" w:eastAsia="宋体" w:hAnsi="宋体" w:cs="宋体"/>
          <w:color w:val="000000"/>
          <w:sz w:val="17"/>
        </w:rPr>
        <w:t>和</w:t>
      </w:r>
      <w:r>
        <w:rPr>
          <w:rFonts w:ascii="Times New Roman" w:eastAsia="Times New Roman" w:hAnsi="Times New Roman" w:cs="Times New Roman"/>
          <w:color w:val="000000"/>
          <w:sz w:val="17"/>
        </w:rPr>
        <w:t>12%)</w:t>
      </w:r>
      <w:r>
        <w:rPr>
          <w:rFonts w:ascii="宋体" w:eastAsia="宋体" w:hAnsi="宋体" w:cs="宋体"/>
          <w:color w:val="000000"/>
          <w:sz w:val="17"/>
        </w:rPr>
        <w:t>，因为它们的结构中没有外环氨基</w:t>
      </w:r>
      <w:r>
        <w:rPr>
          <w:rFonts w:ascii="Times New Roman" w:eastAsia="Times New Roman" w:hAnsi="Times New Roman" w:cs="Times New Roman"/>
          <w:color w:val="000000"/>
          <w:sz w:val="17"/>
        </w:rPr>
        <w:t>(Fuller</w:t>
      </w:r>
      <w:r>
        <w:rPr>
          <w:rFonts w:ascii="宋体" w:eastAsia="宋体" w:hAnsi="宋体" w:cs="宋体"/>
          <w:color w:val="327EB1"/>
          <w:sz w:val="17"/>
        </w:rPr>
        <w:t>等</w:t>
      </w:r>
      <w:r>
        <w:rPr>
          <w:rFonts w:ascii="宋体" w:eastAsia="宋体" w:hAnsi="宋体" w:cs="宋体"/>
          <w:color w:val="000000"/>
          <w:sz w:val="17"/>
        </w:rPr>
        <w:t>，</w:t>
      </w:r>
      <w:r>
        <w:rPr>
          <w:rFonts w:ascii="Times New Roman" w:eastAsia="Times New Roman" w:hAnsi="Times New Roman" w:cs="Times New Roman"/>
          <w:color w:val="000000"/>
          <w:sz w:val="17"/>
        </w:rPr>
        <w:t>1972b;</w:t>
      </w:r>
      <w:r>
        <w:rPr>
          <w:rFonts w:ascii="Times New Roman" w:eastAsia="Times New Roman" w:hAnsi="Times New Roman" w:cs="Times New Roman"/>
          <w:color w:val="327EB1"/>
          <w:sz w:val="17"/>
        </w:rPr>
        <w:t>Bean</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2007)</w:t>
      </w:r>
      <w:r>
        <w:rPr>
          <w:rFonts w:ascii="宋体" w:eastAsia="宋体" w:hAnsi="宋体" w:cs="宋体"/>
          <w:color w:val="327EB1"/>
          <w:sz w:val="17"/>
        </w:rPr>
        <w:t>。</w:t>
      </w:r>
      <w:r>
        <w:rPr>
          <w:rFonts w:ascii="宋体" w:eastAsia="宋体" w:hAnsi="宋体" w:cs="宋体"/>
          <w:color w:val="000000"/>
          <w:sz w:val="17"/>
        </w:rPr>
        <w:t>相比之下，没有从核糖和胞嘧啶或尿嘧啶直接合成嘧啶核苷的报道</w:t>
      </w:r>
      <w:r>
        <w:rPr>
          <w:rFonts w:ascii="Times New Roman" w:eastAsia="Times New Roman" w:hAnsi="Times New Roman" w:cs="Times New Roman"/>
          <w:color w:val="000000"/>
          <w:sz w:val="17"/>
        </w:rPr>
        <w:t>(Orgel,</w:t>
      </w:r>
      <w:r>
        <w:rPr>
          <w:rFonts w:ascii="宋体" w:eastAsia="宋体" w:hAnsi="宋体" w:cs="宋体"/>
          <w:color w:val="000000"/>
          <w:sz w:val="17"/>
        </w:rPr>
        <w:t xml:space="preserve"> </w:t>
      </w:r>
      <w:r>
        <w:rPr>
          <w:rFonts w:ascii="Times New Roman" w:eastAsia="Times New Roman" w:hAnsi="Times New Roman" w:cs="Times New Roman"/>
          <w:color w:val="327EB1"/>
          <w:sz w:val="17"/>
        </w:rPr>
        <w:t>2004</w:t>
      </w:r>
      <w:r>
        <w:rPr>
          <w:rFonts w:ascii="宋体" w:eastAsia="宋体" w:hAnsi="宋体" w:cs="宋体"/>
          <w:color w:val="327EB1"/>
          <w:sz w:val="17"/>
        </w:rPr>
        <w:t>年</w:t>
      </w:r>
      <w:r>
        <w:rPr>
          <w:rFonts w:ascii="Times New Roman" w:eastAsia="Times New Roman" w:hAnsi="Times New Roman" w:cs="Times New Roman"/>
          <w:color w:val="327EB1"/>
          <w:sz w:val="17"/>
        </w:rPr>
        <w:t>)</w:t>
      </w:r>
      <w:r>
        <w:rPr>
          <w:rFonts w:ascii="宋体" w:eastAsia="宋体" w:hAnsi="宋体" w:cs="宋体"/>
          <w:color w:val="327EB1"/>
          <w:sz w:val="17"/>
        </w:rPr>
        <w:t>。</w:t>
      </w:r>
    </w:p>
    <w:p w:rsidR="00917D8E" w:rsidRDefault="00FD282C">
      <w:pPr>
        <w:spacing w:before="40"/>
      </w:pPr>
      <w:r w:rsidRPr="004443F7">
        <w:rPr>
          <w:rFonts w:ascii="宋体" w:eastAsia="宋体" w:hAnsi="宋体" w:cs="宋体"/>
          <w:color w:val="000000"/>
          <w:sz w:val="17"/>
          <w:u w:val="single"/>
        </w:rPr>
        <w:t>胞苷和尿苷的非生物合成是通过在糖结构上通过多步骤构建各自的碱基来实现的。</w:t>
      </w:r>
      <w:r>
        <w:rPr>
          <w:rFonts w:ascii="Times New Roman" w:eastAsia="Times New Roman" w:hAnsi="Times New Roman" w:cs="Times New Roman"/>
          <w:color w:val="327EB1"/>
          <w:sz w:val="17"/>
        </w:rPr>
        <w:t>Sanchez</w:t>
      </w:r>
      <w:r>
        <w:rPr>
          <w:rFonts w:ascii="宋体" w:eastAsia="宋体" w:hAnsi="宋体" w:cs="宋体"/>
          <w:color w:val="327EB1"/>
          <w:sz w:val="17"/>
        </w:rPr>
        <w:t>和</w:t>
      </w:r>
      <w:r>
        <w:rPr>
          <w:rFonts w:ascii="Times New Roman" w:eastAsia="Times New Roman" w:hAnsi="Times New Roman" w:cs="Times New Roman"/>
          <w:color w:val="327EB1"/>
          <w:sz w:val="17"/>
        </w:rPr>
        <w:t>Orgel(1970)</w:t>
      </w:r>
      <w:r>
        <w:rPr>
          <w:rFonts w:ascii="宋体" w:eastAsia="宋体" w:hAnsi="宋体" w:cs="宋体"/>
          <w:color w:val="000000"/>
          <w:sz w:val="17"/>
        </w:rPr>
        <w:t>分别在</w:t>
      </w:r>
      <w:r>
        <w:rPr>
          <w:rFonts w:ascii="Times New Roman" w:eastAsia="Times New Roman" w:hAnsi="Times New Roman" w:cs="Times New Roman"/>
          <w:color w:val="000000"/>
          <w:sz w:val="12"/>
        </w:rPr>
        <w:t>d</w:t>
      </w:r>
      <w:r>
        <w:rPr>
          <w:rFonts w:ascii="宋体" w:eastAsia="宋体" w:hAnsi="宋体" w:cs="宋体"/>
          <w:color w:val="000000"/>
          <w:sz w:val="12"/>
        </w:rPr>
        <w:t xml:space="preserve"> </w:t>
      </w:r>
      <w:r>
        <w:rPr>
          <w:rFonts w:ascii="Times New Roman" w:eastAsia="Times New Roman" w:hAnsi="Times New Roman" w:cs="Times New Roman"/>
          <w:color w:val="000000"/>
          <w:sz w:val="22"/>
        </w:rPr>
        <w:t>-</w:t>
      </w:r>
      <w:r>
        <w:rPr>
          <w:rFonts w:ascii="宋体" w:eastAsia="宋体" w:hAnsi="宋体" w:cs="宋体"/>
          <w:color w:val="000000"/>
          <w:sz w:val="12"/>
        </w:rPr>
        <w:t>核糖</w:t>
      </w:r>
      <w:r>
        <w:rPr>
          <w:rFonts w:ascii="宋体" w:eastAsia="宋体" w:hAnsi="宋体" w:cs="宋体"/>
          <w:color w:val="000000"/>
          <w:sz w:val="17"/>
        </w:rPr>
        <w:t>和</w:t>
      </w:r>
      <w:r>
        <w:rPr>
          <w:rFonts w:ascii="Times New Roman" w:eastAsia="Times New Roman" w:hAnsi="Times New Roman" w:cs="Times New Roman"/>
          <w:color w:val="000000"/>
          <w:sz w:val="17"/>
        </w:rPr>
        <w:t>d</w:t>
      </w:r>
      <w:r>
        <w:rPr>
          <w:rFonts w:ascii="宋体" w:eastAsia="宋体" w:hAnsi="宋体" w:cs="宋体"/>
          <w:color w:val="000000"/>
          <w:sz w:val="17"/>
        </w:rPr>
        <w:t xml:space="preserve"> </w:t>
      </w:r>
      <w:r>
        <w:rPr>
          <w:rFonts w:ascii="Times New Roman" w:eastAsia="Times New Roman" w:hAnsi="Times New Roman" w:cs="Times New Roman"/>
          <w:color w:val="000000"/>
          <w:sz w:val="17"/>
        </w:rPr>
        <w:t>-</w:t>
      </w:r>
      <w:r>
        <w:rPr>
          <w:rFonts w:ascii="宋体" w:eastAsia="宋体" w:hAnsi="宋体" w:cs="宋体"/>
          <w:color w:val="000000"/>
          <w:sz w:val="17"/>
        </w:rPr>
        <w:t>阿拉伯糖的水溶液中逐步加入氰酰胺和氰乙炔，合成了</w:t>
      </w:r>
      <w:r>
        <w:rPr>
          <w:rFonts w:ascii="Times New Roman" w:eastAsia="Times New Roman" w:hAnsi="Times New Roman" w:cs="Times New Roman"/>
          <w:color w:val="000000"/>
          <w:sz w:val="17"/>
        </w:rPr>
        <w:t>a-</w:t>
      </w:r>
      <w:r>
        <w:rPr>
          <w:rFonts w:ascii="宋体" w:eastAsia="宋体" w:hAnsi="宋体" w:cs="宋体"/>
          <w:color w:val="000000"/>
          <w:sz w:val="22"/>
        </w:rPr>
        <w:t>胞苷</w:t>
      </w:r>
      <w:r>
        <w:rPr>
          <w:rFonts w:ascii="Times New Roman" w:eastAsia="Times New Roman" w:hAnsi="Times New Roman" w:cs="Times New Roman"/>
          <w:color w:val="000000"/>
          <w:sz w:val="17"/>
        </w:rPr>
        <w:t>(10e20%)</w:t>
      </w:r>
      <w:r>
        <w:rPr>
          <w:rFonts w:ascii="宋体" w:eastAsia="宋体" w:hAnsi="宋体" w:cs="宋体"/>
          <w:color w:val="000000"/>
          <w:sz w:val="17"/>
        </w:rPr>
        <w:t>和</w:t>
      </w:r>
      <w:r>
        <w:rPr>
          <w:rFonts w:ascii="Times New Roman" w:eastAsia="Times New Roman" w:hAnsi="Times New Roman" w:cs="Times New Roman"/>
          <w:color w:val="000000"/>
          <w:sz w:val="17"/>
        </w:rPr>
        <w:t>b-</w:t>
      </w:r>
      <w:r>
        <w:rPr>
          <w:rFonts w:ascii="宋体" w:eastAsia="宋体" w:hAnsi="宋体" w:cs="宋体"/>
          <w:color w:val="000000"/>
          <w:sz w:val="12"/>
        </w:rPr>
        <w:t>胞</w:t>
      </w:r>
      <w:r>
        <w:rPr>
          <w:rFonts w:ascii="宋体" w:eastAsia="宋体" w:hAnsi="宋体" w:cs="宋体"/>
          <w:color w:val="000000"/>
          <w:sz w:val="22"/>
        </w:rPr>
        <w:t>嘧啶</w:t>
      </w:r>
      <w:r>
        <w:rPr>
          <w:rFonts w:ascii="宋体" w:eastAsia="宋体" w:hAnsi="宋体" w:cs="宋体"/>
          <w:color w:val="000000"/>
          <w:sz w:val="12"/>
        </w:rPr>
        <w:t>阿拉伯糖</w:t>
      </w:r>
      <w:r>
        <w:rPr>
          <w:rFonts w:ascii="Times New Roman" w:eastAsia="Times New Roman" w:hAnsi="Times New Roman" w:cs="Times New Roman"/>
          <w:color w:val="000000"/>
          <w:sz w:val="17"/>
        </w:rPr>
        <w:t>(10%)</w:t>
      </w:r>
      <w:r>
        <w:rPr>
          <w:rFonts w:ascii="宋体" w:eastAsia="宋体" w:hAnsi="宋体" w:cs="宋体"/>
          <w:color w:val="000000"/>
          <w:sz w:val="17"/>
        </w:rPr>
        <w:t>。这些戊糖与氰酰胺反应生成氨基</w:t>
      </w:r>
      <w:r>
        <w:rPr>
          <w:rFonts w:ascii="Times New Roman" w:eastAsia="Times New Roman" w:hAnsi="Times New Roman" w:cs="Times New Roman"/>
          <w:color w:val="000000"/>
          <w:sz w:val="17"/>
        </w:rPr>
        <w:t>-</w:t>
      </w:r>
      <w:r>
        <w:rPr>
          <w:rFonts w:ascii="宋体" w:eastAsia="宋体" w:hAnsi="宋体" w:cs="宋体"/>
          <w:color w:val="000000"/>
          <w:sz w:val="17"/>
        </w:rPr>
        <w:t>恶唑啉，然后氨基</w:t>
      </w:r>
      <w:r>
        <w:rPr>
          <w:rFonts w:ascii="Times New Roman" w:eastAsia="Times New Roman" w:hAnsi="Times New Roman" w:cs="Times New Roman"/>
          <w:color w:val="000000"/>
          <w:sz w:val="17"/>
        </w:rPr>
        <w:t>-</w:t>
      </w:r>
      <w:r>
        <w:rPr>
          <w:rFonts w:ascii="宋体" w:eastAsia="宋体" w:hAnsi="宋体" w:cs="宋体"/>
          <w:color w:val="000000"/>
          <w:sz w:val="17"/>
        </w:rPr>
        <w:t>恶唑啉通过与氰乙炔缩合转化为酸酐核苷</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327EB1"/>
          <w:sz w:val="17"/>
        </w:rPr>
        <w:t>12)</w:t>
      </w:r>
      <w:r>
        <w:rPr>
          <w:rFonts w:ascii="宋体" w:eastAsia="宋体" w:hAnsi="宋体" w:cs="宋体"/>
          <w:color w:val="327EB1"/>
          <w:sz w:val="17"/>
        </w:rPr>
        <w:t>。</w:t>
      </w:r>
      <w:r>
        <w:rPr>
          <w:rFonts w:ascii="宋体" w:eastAsia="宋体" w:hAnsi="宋体" w:cs="宋体"/>
          <w:color w:val="000000"/>
          <w:sz w:val="17"/>
        </w:rPr>
        <w:t>随后化学键的重排导致嘧啶核苷的形成</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327EB1"/>
          <w:sz w:val="17"/>
        </w:rPr>
        <w:t>12)</w:t>
      </w:r>
      <w:r>
        <w:rPr>
          <w:rFonts w:ascii="宋体" w:eastAsia="宋体" w:hAnsi="宋体" w:cs="宋体"/>
          <w:color w:val="327EB1"/>
          <w:sz w:val="17"/>
        </w:rPr>
        <w:t>。</w:t>
      </w:r>
      <w:r>
        <w:rPr>
          <w:rFonts w:ascii="宋体" w:eastAsia="宋体" w:hAnsi="宋体" w:cs="宋体"/>
          <w:color w:val="000000"/>
          <w:sz w:val="17"/>
        </w:rPr>
        <w:t>如果</w:t>
      </w:r>
      <w:r>
        <w:rPr>
          <w:rFonts w:ascii="Times New Roman" w:eastAsia="Times New Roman" w:hAnsi="Times New Roman" w:cs="Times New Roman"/>
          <w:color w:val="000000"/>
          <w:sz w:val="12"/>
        </w:rPr>
        <w:t>d</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核糖</w:t>
      </w:r>
      <w:r>
        <w:rPr>
          <w:rFonts w:ascii="宋体" w:eastAsia="宋体" w:hAnsi="宋体" w:cs="宋体"/>
          <w:color w:val="000000"/>
          <w:sz w:val="17"/>
        </w:rPr>
        <w:t>被</w:t>
      </w:r>
      <w:r>
        <w:rPr>
          <w:rFonts w:ascii="Times New Roman" w:eastAsia="Times New Roman" w:hAnsi="Times New Roman" w:cs="Times New Roman"/>
          <w:color w:val="000000"/>
          <w:sz w:val="12"/>
        </w:rPr>
        <w:t>d</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核糖</w:t>
      </w:r>
      <w:r>
        <w:rPr>
          <w:rFonts w:ascii="Times New Roman" w:eastAsia="Times New Roman" w:hAnsi="Times New Roman" w:cs="Times New Roman"/>
          <w:color w:val="000000"/>
          <w:sz w:val="12"/>
        </w:rPr>
        <w:t>-5-</w:t>
      </w:r>
      <w:r>
        <w:rPr>
          <w:rFonts w:ascii="宋体" w:eastAsia="宋体" w:hAnsi="宋体" w:cs="宋体"/>
          <w:color w:val="000000"/>
          <w:sz w:val="17"/>
        </w:rPr>
        <w:t>取代</w:t>
      </w:r>
    </w:p>
    <w:p w:rsidR="00917D8E" w:rsidRDefault="00917D8E">
      <w:pPr>
        <w:spacing w:line="14" w:lineRule="exact"/>
        <w:sectPr w:rsidR="00917D8E">
          <w:type w:val="continuous"/>
          <w:pgSz w:w="11900" w:h="17780"/>
          <w:pgMar w:top="940" w:right="620" w:bottom="1440" w:left="840" w:header="720" w:footer="720" w:gutter="0"/>
          <w:cols w:num="2" w:space="720" w:equalWidth="0">
            <w:col w:w="5040" w:space="340"/>
            <w:col w:w="5060"/>
          </w:cols>
        </w:sectPr>
      </w:pPr>
    </w:p>
    <w:p w:rsidR="00917D8E" w:rsidRDefault="0055719A">
      <w:pPr>
        <w:pageBreakBefore/>
        <w:sectPr w:rsidR="00917D8E">
          <w:type w:val="continuous"/>
          <w:pgSz w:w="11900" w:h="17780"/>
          <w:pgMar w:top="940" w:right="820" w:bottom="1440" w:left="640" w:header="720" w:footer="720" w:gutter="0"/>
          <w:cols w:space="720"/>
        </w:sectPr>
      </w:pPr>
      <w:r>
        <w:pict>
          <v:group id="_x0000_s1089" style="width:356pt;height:7pt;mso-position-horizontal-relative:char;mso-position-vertical-relative:line" coordsize="7120,140">
            <v:shape id="_x0000_s1091" type="#_x0000_t202" style="position:absolute;left:3300;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v:shape id="_x0000_s1090" type="#_x0000_t202" style="position:absolute;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1134</w:t>
                    </w:r>
                  </w:p>
                </w:txbxContent>
              </v:textbox>
            </v:shape>
            <w10:wrap type="none"/>
            <w10:anchorlock/>
          </v:group>
        </w:pict>
      </w:r>
    </w:p>
    <w:p w:rsidR="00917D8E" w:rsidRDefault="00FD282C">
      <w:pPr>
        <w:pBdr>
          <w:top w:val="single" w:sz="0" w:space="12" w:color="FFFFFF"/>
        </w:pBdr>
        <w:ind w:left="1620"/>
      </w:pPr>
      <w:r>
        <w:rPr>
          <w:noProof/>
        </w:rPr>
        <w:lastRenderedPageBreak/>
        <w:drawing>
          <wp:inline distT="0" distB="0" distL="0" distR="0">
            <wp:extent cx="4533900" cy="2311400"/>
            <wp:effectExtent l="0" t="0" r="0" b="0"/>
            <wp:docPr id="35" name="Drawing 35" descr="IMAGE"/>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pic:cNvPicPr>
                  </pic:nvPicPr>
                  <pic:blipFill>
                    <a:blip r:embed="rId16"/>
                    <a:stretch>
                      <a:fillRect/>
                    </a:stretch>
                  </pic:blipFill>
                  <pic:spPr>
                    <a:xfrm>
                      <a:off x="0" y="0"/>
                      <a:ext cx="4533900" cy="2311400"/>
                    </a:xfrm>
                    <a:prstGeom prst="rect">
                      <a:avLst/>
                    </a:prstGeom>
                  </pic:spPr>
                </pic:pic>
              </a:graphicData>
            </a:graphic>
          </wp:inline>
        </w:drawing>
      </w:r>
    </w:p>
    <w:p w:rsidR="00917D8E" w:rsidRDefault="00FD282C">
      <w:pPr>
        <w:spacing w:before="200"/>
        <w:ind w:left="1440" w:right="1440"/>
        <w:jc w:val="left"/>
        <w:sectPr w:rsidR="00917D8E">
          <w:type w:val="continuous"/>
          <w:pgSz w:w="11900" w:h="17780"/>
          <w:pgMar w:top="940" w:right="820" w:bottom="1440" w:left="640" w:header="720" w:footer="720" w:gutter="0"/>
          <w:cols w:space="720"/>
        </w:sectPr>
      </w:pPr>
      <w:r>
        <w:rPr>
          <w:rFonts w:ascii="宋体" w:eastAsia="宋体" w:hAnsi="宋体" w:cs="宋体"/>
          <w:color w:val="000000"/>
          <w:sz w:val="12"/>
        </w:rPr>
        <w:t>图</w:t>
      </w:r>
      <w:r>
        <w:rPr>
          <w:rFonts w:ascii="Times New Roman" w:eastAsia="Times New Roman" w:hAnsi="Times New Roman" w:cs="Times New Roman"/>
          <w:color w:val="000000"/>
          <w:sz w:val="12"/>
        </w:rPr>
        <w:t>11</w:t>
      </w:r>
      <w:r>
        <w:rPr>
          <w:rFonts w:ascii="宋体" w:eastAsia="宋体" w:hAnsi="宋体" w:cs="宋体"/>
          <w:color w:val="000000"/>
          <w:sz w:val="12"/>
        </w:rPr>
        <w:t>。碳原子标记的核苷酸及其组分</w:t>
      </w:r>
      <w:r>
        <w:rPr>
          <w:rFonts w:ascii="Times New Roman" w:eastAsia="Times New Roman" w:hAnsi="Times New Roman" w:cs="Times New Roman"/>
          <w:color w:val="000000"/>
          <w:sz w:val="12"/>
        </w:rPr>
        <w:t>(</w:t>
      </w:r>
      <w:r>
        <w:rPr>
          <w:rFonts w:ascii="宋体" w:eastAsia="宋体" w:hAnsi="宋体" w:cs="宋体"/>
          <w:color w:val="000000"/>
          <w:sz w:val="12"/>
        </w:rPr>
        <w:t>核糖、核碱基和磷酸盐</w:t>
      </w:r>
      <w:r>
        <w:rPr>
          <w:rFonts w:ascii="Times New Roman" w:eastAsia="Times New Roman" w:hAnsi="Times New Roman" w:cs="Times New Roman"/>
          <w:color w:val="000000"/>
          <w:sz w:val="12"/>
        </w:rPr>
        <w:t>)</w:t>
      </w:r>
      <w:r>
        <w:rPr>
          <w:rFonts w:ascii="宋体" w:eastAsia="宋体" w:hAnsi="宋体" w:cs="宋体"/>
          <w:color w:val="000000"/>
          <w:sz w:val="12"/>
        </w:rPr>
        <w:t>的结构。</w:t>
      </w:r>
    </w:p>
    <w:p w:rsidR="00917D8E" w:rsidRDefault="00FD282C">
      <w:pPr>
        <w:pBdr>
          <w:top w:val="single" w:sz="0" w:space="13" w:color="FFFFFF"/>
        </w:pBdr>
      </w:pPr>
      <w:r>
        <w:rPr>
          <w:rFonts w:ascii="宋体" w:eastAsia="宋体" w:hAnsi="宋体" w:cs="宋体"/>
          <w:color w:val="000000"/>
          <w:sz w:val="17"/>
        </w:rPr>
        <w:lastRenderedPageBreak/>
        <w:t>在磷酸的反应顺序中，</w:t>
      </w:r>
      <w:r>
        <w:rPr>
          <w:rFonts w:ascii="Times New Roman" w:eastAsia="Times New Roman" w:hAnsi="Times New Roman" w:cs="Times New Roman"/>
          <w:color w:val="000000"/>
          <w:sz w:val="22"/>
        </w:rPr>
        <w:t>a-</w:t>
      </w:r>
      <w:r>
        <w:rPr>
          <w:rFonts w:ascii="宋体" w:eastAsia="宋体" w:hAnsi="宋体" w:cs="宋体"/>
          <w:color w:val="000000"/>
          <w:sz w:val="22"/>
        </w:rPr>
        <w:t>胞苷</w:t>
      </w:r>
      <w:r>
        <w:rPr>
          <w:rFonts w:ascii="Times New Roman" w:eastAsia="Times New Roman" w:hAnsi="Times New Roman" w:cs="Times New Roman"/>
          <w:color w:val="000000"/>
          <w:sz w:val="22"/>
        </w:rPr>
        <w:t>-50-</w:t>
      </w:r>
      <w:r>
        <w:rPr>
          <w:rFonts w:ascii="宋体" w:eastAsia="宋体" w:hAnsi="宋体" w:cs="宋体"/>
          <w:color w:val="000000"/>
          <w:sz w:val="22"/>
        </w:rPr>
        <w:t>磷酸</w:t>
      </w:r>
      <w:r>
        <w:rPr>
          <w:rFonts w:ascii="宋体" w:eastAsia="宋体" w:hAnsi="宋体" w:cs="宋体"/>
          <w:color w:val="000000"/>
          <w:sz w:val="17"/>
        </w:rPr>
        <w:t>的产率高达</w:t>
      </w:r>
      <w:r>
        <w:rPr>
          <w:rFonts w:ascii="Times New Roman" w:eastAsia="Times New Roman" w:hAnsi="Times New Roman" w:cs="Times New Roman"/>
          <w:color w:val="000000"/>
          <w:sz w:val="17"/>
        </w:rPr>
        <w:t>40%</w:t>
      </w:r>
      <w:r>
        <w:rPr>
          <w:rFonts w:ascii="宋体" w:eastAsia="宋体" w:hAnsi="宋体" w:cs="宋体"/>
          <w:color w:val="000000"/>
          <w:sz w:val="17"/>
        </w:rPr>
        <w:t xml:space="preserve"> </w:t>
      </w:r>
      <w:r>
        <w:rPr>
          <w:rFonts w:ascii="Times New Roman" w:eastAsia="Times New Roman" w:hAnsi="Times New Roman" w:cs="Times New Roman"/>
          <w:color w:val="000000"/>
          <w:sz w:val="17"/>
        </w:rPr>
        <w:t>(Sanchez</w:t>
      </w:r>
      <w:r>
        <w:rPr>
          <w:rFonts w:ascii="宋体" w:eastAsia="宋体" w:hAnsi="宋体" w:cs="宋体"/>
          <w:color w:val="327EB1"/>
          <w:sz w:val="17"/>
        </w:rPr>
        <w:t>和</w:t>
      </w:r>
      <w:r>
        <w:rPr>
          <w:rFonts w:ascii="Times New Roman" w:eastAsia="Times New Roman" w:hAnsi="Times New Roman" w:cs="Times New Roman"/>
          <w:color w:val="327EB1"/>
          <w:sz w:val="17"/>
        </w:rPr>
        <w:t>Orgel</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1970)</w:t>
      </w:r>
      <w:r>
        <w:rPr>
          <w:rFonts w:ascii="宋体" w:eastAsia="宋体" w:hAnsi="宋体" w:cs="宋体"/>
          <w:color w:val="327EB1"/>
          <w:sz w:val="17"/>
        </w:rPr>
        <w:t>。</w:t>
      </w:r>
      <w:r>
        <w:rPr>
          <w:rFonts w:ascii="Times New Roman" w:eastAsia="Times New Roman" w:hAnsi="Times New Roman" w:cs="Times New Roman"/>
          <w:color w:val="000000"/>
          <w:sz w:val="22"/>
        </w:rPr>
        <w:t>b-</w:t>
      </w:r>
      <w:r>
        <w:rPr>
          <w:rFonts w:ascii="宋体" w:eastAsia="宋体" w:hAnsi="宋体" w:cs="宋体"/>
          <w:color w:val="000000"/>
          <w:sz w:val="22"/>
        </w:rPr>
        <w:t>胞苷</w:t>
      </w:r>
      <w:r>
        <w:rPr>
          <w:rFonts w:ascii="Times New Roman" w:eastAsia="Times New Roman" w:hAnsi="Times New Roman" w:cs="Times New Roman"/>
          <w:color w:val="000000"/>
          <w:sz w:val="22"/>
        </w:rPr>
        <w:t>-2-0,30-</w:t>
      </w:r>
      <w:r>
        <w:rPr>
          <w:rFonts w:ascii="宋体" w:eastAsia="宋体" w:hAnsi="宋体" w:cs="宋体"/>
          <w:color w:val="000000"/>
          <w:sz w:val="22"/>
        </w:rPr>
        <w:t>环</w:t>
      </w:r>
      <w:r>
        <w:rPr>
          <w:rFonts w:ascii="宋体" w:eastAsia="宋体" w:hAnsi="宋体" w:cs="宋体"/>
          <w:color w:val="000000"/>
          <w:sz w:val="17"/>
        </w:rPr>
        <w:t>磷酸也通过阿拉伯糖</w:t>
      </w:r>
      <w:r>
        <w:rPr>
          <w:rFonts w:ascii="Times New Roman" w:eastAsia="Times New Roman" w:hAnsi="Times New Roman" w:cs="Times New Roman"/>
          <w:color w:val="000000"/>
          <w:sz w:val="17"/>
        </w:rPr>
        <w:t>-3-</w:t>
      </w:r>
      <w:r>
        <w:rPr>
          <w:rFonts w:ascii="宋体" w:eastAsia="宋体" w:hAnsi="宋体" w:cs="宋体"/>
          <w:color w:val="000000"/>
          <w:sz w:val="17"/>
        </w:rPr>
        <w:t>磷酸、氰酰胺和氰乙炔缩合得到</w:t>
      </w:r>
      <w:r>
        <w:rPr>
          <w:rFonts w:ascii="Times New Roman" w:eastAsia="Times New Roman" w:hAnsi="Times New Roman" w:cs="Times New Roman"/>
          <w:color w:val="000000"/>
          <w:sz w:val="17"/>
        </w:rPr>
        <w:t>(Ingar</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2003)</w:t>
      </w:r>
      <w:r>
        <w:rPr>
          <w:rFonts w:ascii="宋体" w:eastAsia="宋体" w:hAnsi="宋体" w:cs="宋体"/>
          <w:color w:val="327EB1"/>
          <w:sz w:val="17"/>
        </w:rPr>
        <w:t>。</w:t>
      </w:r>
      <w:r>
        <w:rPr>
          <w:rFonts w:ascii="宋体" w:eastAsia="宋体" w:hAnsi="宋体" w:cs="宋体"/>
          <w:color w:val="000000"/>
          <w:sz w:val="17"/>
        </w:rPr>
        <w:t>使用氰或氰酰胺作为缩合剂，糖可以在水中与正磷酸盐磷酸化</w:t>
      </w:r>
      <w:r>
        <w:rPr>
          <w:rFonts w:ascii="Times New Roman" w:eastAsia="Times New Roman" w:hAnsi="Times New Roman" w:cs="Times New Roman"/>
          <w:color w:val="000000"/>
          <w:sz w:val="17"/>
        </w:rPr>
        <w:t>(Steinman</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1964;Halmann</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1969)</w:t>
      </w:r>
      <w:r>
        <w:rPr>
          <w:rFonts w:ascii="宋体" w:eastAsia="宋体" w:hAnsi="宋体" w:cs="宋体"/>
          <w:color w:val="327EB1"/>
          <w:sz w:val="17"/>
        </w:rPr>
        <w:t>。</w:t>
      </w:r>
      <w:r>
        <w:rPr>
          <w:rFonts w:ascii="宋体" w:eastAsia="宋体" w:hAnsi="宋体" w:cs="宋体"/>
          <w:color w:val="000000"/>
          <w:sz w:val="17"/>
        </w:rPr>
        <w:t>氰酰胺是由</w:t>
      </w:r>
      <w:r>
        <w:rPr>
          <w:rFonts w:ascii="Times New Roman" w:eastAsia="Times New Roman" w:hAnsi="Times New Roman" w:cs="Times New Roman"/>
          <w:color w:val="000000"/>
          <w:sz w:val="17"/>
        </w:rPr>
        <w:t>HCN</w:t>
      </w:r>
      <w:r>
        <w:rPr>
          <w:rFonts w:ascii="宋体" w:eastAsia="宋体" w:hAnsi="宋体" w:cs="宋体"/>
          <w:color w:val="000000"/>
          <w:sz w:val="17"/>
        </w:rPr>
        <w:t>的稀水溶液或</w:t>
      </w:r>
      <w:r>
        <w:rPr>
          <w:rFonts w:ascii="Times New Roman" w:eastAsia="Times New Roman" w:hAnsi="Times New Roman" w:cs="Times New Roman"/>
          <w:color w:val="000000"/>
          <w:sz w:val="17"/>
        </w:rPr>
        <w:t>HCN-</w:t>
      </w:r>
      <w:r>
        <w:rPr>
          <w:rFonts w:ascii="宋体" w:eastAsia="宋体" w:hAnsi="宋体" w:cs="宋体"/>
          <w:color w:val="000000"/>
          <w:sz w:val="17"/>
        </w:rPr>
        <w:t xml:space="preserve"> </w:t>
      </w:r>
      <w:r>
        <w:rPr>
          <w:rFonts w:ascii="Times New Roman" w:eastAsia="Times New Roman" w:hAnsi="Times New Roman" w:cs="Times New Roman"/>
          <w:color w:val="000000"/>
          <w:sz w:val="17"/>
        </w:rPr>
        <w:t>nh</w:t>
      </w:r>
      <w:r>
        <w:rPr>
          <w:rFonts w:ascii="Times New Roman" w:eastAsia="Times New Roman" w:hAnsi="Times New Roman" w:cs="Times New Roman"/>
          <w:color w:val="000000"/>
          <w:sz w:val="12"/>
          <w:vertAlign w:val="subscript"/>
        </w:rPr>
        <w:t>3</w:t>
      </w:r>
      <w:r>
        <w:rPr>
          <w:rFonts w:ascii="宋体" w:eastAsia="宋体" w:hAnsi="宋体" w:cs="宋体"/>
          <w:color w:val="000000"/>
          <w:sz w:val="17"/>
        </w:rPr>
        <w:t>混合物通过</w:t>
      </w:r>
      <w:r>
        <w:rPr>
          <w:rFonts w:ascii="Times New Roman" w:eastAsia="Times New Roman" w:hAnsi="Times New Roman" w:cs="Times New Roman"/>
          <w:color w:val="000000"/>
          <w:sz w:val="17"/>
        </w:rPr>
        <w:t>UV</w:t>
      </w:r>
      <w:r>
        <w:rPr>
          <w:rFonts w:ascii="宋体" w:eastAsia="宋体" w:hAnsi="宋体" w:cs="宋体"/>
          <w:color w:val="000000"/>
          <w:sz w:val="17"/>
        </w:rPr>
        <w:t>照射的作用形成的</w:t>
      </w:r>
      <w:r>
        <w:rPr>
          <w:rFonts w:ascii="Times New Roman" w:eastAsia="Times New Roman" w:hAnsi="Times New Roman" w:cs="Times New Roman"/>
          <w:color w:val="000000"/>
          <w:sz w:val="17"/>
        </w:rPr>
        <w:t>(Schimpl</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1965)</w:t>
      </w:r>
      <w:r>
        <w:rPr>
          <w:rFonts w:ascii="宋体" w:eastAsia="宋体" w:hAnsi="宋体" w:cs="宋体"/>
          <w:color w:val="327EB1"/>
          <w:sz w:val="17"/>
        </w:rPr>
        <w:t>。</w:t>
      </w:r>
      <w:r>
        <w:rPr>
          <w:rFonts w:ascii="宋体" w:eastAsia="宋体" w:hAnsi="宋体" w:cs="宋体"/>
          <w:color w:val="000000"/>
          <w:sz w:val="17"/>
        </w:rPr>
        <w:t>因此，这些实验为嘧啶核苷酸的非生物合成提出了一种潜在的解决方案。</w:t>
      </w:r>
    </w:p>
    <w:p w:rsidR="00917D8E" w:rsidRDefault="00FD282C">
      <w:pPr>
        <w:spacing w:before="60"/>
      </w:pPr>
      <w:r>
        <w:rPr>
          <w:rFonts w:ascii="宋体" w:eastAsia="宋体" w:hAnsi="宋体" w:cs="宋体"/>
          <w:color w:val="000000"/>
          <w:sz w:val="17"/>
        </w:rPr>
        <w:t>许多研究都致力于在各种实验条件下将核苷磷酸化为核苷酸</w:t>
      </w:r>
      <w:r>
        <w:rPr>
          <w:rFonts w:ascii="Times New Roman" w:eastAsia="Times New Roman" w:hAnsi="Times New Roman" w:cs="Times New Roman"/>
          <w:color w:val="000000"/>
          <w:sz w:val="17"/>
        </w:rPr>
        <w:t>(</w:t>
      </w:r>
      <w:r>
        <w:rPr>
          <w:rFonts w:ascii="宋体" w:eastAsia="宋体" w:hAnsi="宋体" w:cs="宋体"/>
          <w:color w:val="000000"/>
          <w:sz w:val="17"/>
        </w:rPr>
        <w:t>表</w:t>
      </w:r>
      <w:r>
        <w:rPr>
          <w:rFonts w:ascii="Times New Roman" w:eastAsia="Times New Roman" w:hAnsi="Times New Roman" w:cs="Times New Roman"/>
          <w:color w:val="327EB1"/>
          <w:sz w:val="17"/>
        </w:rPr>
        <w:t>3)</w:t>
      </w:r>
      <w:r>
        <w:rPr>
          <w:rFonts w:ascii="宋体" w:eastAsia="宋体" w:hAnsi="宋体" w:cs="宋体"/>
          <w:color w:val="327EB1"/>
          <w:sz w:val="17"/>
        </w:rPr>
        <w:t>。</w:t>
      </w:r>
      <w:r>
        <w:rPr>
          <w:rFonts w:ascii="宋体" w:eastAsia="宋体" w:hAnsi="宋体" w:cs="宋体"/>
          <w:color w:val="000000"/>
          <w:sz w:val="17"/>
        </w:rPr>
        <w:t>正如从相应的糖和核碱基合成核苷的情况一样，在各种温度和</w:t>
      </w:r>
      <w:r>
        <w:rPr>
          <w:rFonts w:ascii="Times New Roman" w:eastAsia="Times New Roman" w:hAnsi="Times New Roman" w:cs="Times New Roman"/>
          <w:color w:val="000000"/>
          <w:sz w:val="17"/>
        </w:rPr>
        <w:t>ph</w:t>
      </w:r>
      <w:r>
        <w:rPr>
          <w:rFonts w:ascii="宋体" w:eastAsia="宋体" w:hAnsi="宋体" w:cs="宋体"/>
          <w:color w:val="000000"/>
          <w:sz w:val="17"/>
        </w:rPr>
        <w:t>值的水中，磷酸化在热力学上是不利的。因此，该反应大多在干燥条件下进行研究</w:t>
      </w:r>
      <w:r>
        <w:rPr>
          <w:rFonts w:ascii="Times New Roman" w:eastAsia="Times New Roman" w:hAnsi="Times New Roman" w:cs="Times New Roman"/>
          <w:color w:val="000000"/>
          <w:sz w:val="17"/>
        </w:rPr>
        <w:t>(P</w:t>
      </w:r>
    </w:p>
    <w:p w:rsidR="00917D8E" w:rsidRDefault="00917D8E">
      <w:pPr>
        <w:spacing w:line="14" w:lineRule="exact"/>
      </w:pPr>
    </w:p>
    <w:p w:rsidR="00917D8E" w:rsidRDefault="00FD282C">
      <w:pPr>
        <w:pBdr>
          <w:top w:val="single" w:sz="0" w:space="15" w:color="FFFFFF"/>
        </w:pBdr>
      </w:pPr>
      <w:r>
        <w:br w:type="column"/>
      </w:r>
      <w:r>
        <w:rPr>
          <w:rFonts w:ascii="Times New Roman" w:eastAsia="Times New Roman" w:hAnsi="Times New Roman" w:cs="Times New Roman"/>
          <w:color w:val="000000"/>
          <w:sz w:val="17"/>
        </w:rPr>
        <w:lastRenderedPageBreak/>
        <w:t>onnamperuma</w:t>
      </w:r>
      <w:r>
        <w:rPr>
          <w:rFonts w:ascii="宋体" w:eastAsia="宋体" w:hAnsi="宋体" w:cs="宋体"/>
          <w:color w:val="000000"/>
          <w:sz w:val="17"/>
        </w:rPr>
        <w:t xml:space="preserve"> </w:t>
      </w:r>
      <w:r>
        <w:rPr>
          <w:rFonts w:ascii="Times New Roman" w:eastAsia="Times New Roman" w:hAnsi="Times New Roman" w:cs="Times New Roman"/>
          <w:color w:val="327EB1"/>
          <w:sz w:val="17"/>
        </w:rPr>
        <w:t>and</w:t>
      </w:r>
      <w:r>
        <w:rPr>
          <w:rFonts w:ascii="宋体" w:eastAsia="宋体" w:hAnsi="宋体" w:cs="宋体"/>
          <w:color w:val="327EB1"/>
          <w:sz w:val="17"/>
        </w:rPr>
        <w:t xml:space="preserve"> </w:t>
      </w:r>
      <w:r>
        <w:rPr>
          <w:rFonts w:ascii="Times New Roman" w:eastAsia="Times New Roman" w:hAnsi="Times New Roman" w:cs="Times New Roman"/>
          <w:color w:val="327EB1"/>
          <w:sz w:val="17"/>
        </w:rPr>
        <w:t>Mack</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1965;Beck</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1967;Rabinowitz</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1968)</w:t>
      </w:r>
      <w:r>
        <w:rPr>
          <w:rFonts w:ascii="宋体" w:eastAsia="宋体" w:hAnsi="宋体" w:cs="宋体"/>
          <w:color w:val="000000"/>
          <w:sz w:val="17"/>
        </w:rPr>
        <w:t>或在有机溶剂中作为凝聚剂，如甲酰胺和乙酰胺</w:t>
      </w:r>
      <w:r>
        <w:rPr>
          <w:rFonts w:ascii="Times New Roman" w:eastAsia="Times New Roman" w:hAnsi="Times New Roman" w:cs="Times New Roman"/>
          <w:color w:val="000000"/>
          <w:sz w:val="17"/>
        </w:rPr>
        <w:t>(</w:t>
      </w:r>
      <w:r>
        <w:rPr>
          <w:rFonts w:ascii="宋体" w:eastAsia="宋体" w:hAnsi="宋体" w:cs="宋体"/>
          <w:color w:val="000000"/>
          <w:sz w:val="17"/>
        </w:rPr>
        <w:t>例如，</w:t>
      </w:r>
      <w:r>
        <w:rPr>
          <w:rFonts w:ascii="Times New Roman" w:eastAsia="Times New Roman" w:hAnsi="Times New Roman" w:cs="Times New Roman"/>
          <w:color w:val="327EB1"/>
          <w:sz w:val="17"/>
        </w:rPr>
        <w:t>Schoffstall,1976;Schoffstall</w:t>
      </w:r>
      <w:r>
        <w:rPr>
          <w:rFonts w:ascii="宋体" w:eastAsia="宋体" w:hAnsi="宋体" w:cs="宋体"/>
          <w:color w:val="327EB1"/>
          <w:sz w:val="17"/>
        </w:rPr>
        <w:t xml:space="preserve"> </w:t>
      </w:r>
      <w:r>
        <w:rPr>
          <w:rFonts w:ascii="Times New Roman" w:eastAsia="Times New Roman" w:hAnsi="Times New Roman" w:cs="Times New Roman"/>
          <w:color w:val="327EB1"/>
          <w:sz w:val="17"/>
        </w:rPr>
        <w:t>and</w:t>
      </w:r>
      <w:r>
        <w:rPr>
          <w:rFonts w:ascii="宋体" w:eastAsia="宋体" w:hAnsi="宋体" w:cs="宋体"/>
          <w:color w:val="327EB1"/>
          <w:sz w:val="17"/>
        </w:rPr>
        <w:t xml:space="preserve"> </w:t>
      </w:r>
      <w:r>
        <w:rPr>
          <w:rFonts w:ascii="Times New Roman" w:eastAsia="Times New Roman" w:hAnsi="Times New Roman" w:cs="Times New Roman"/>
          <w:color w:val="327EB1"/>
          <w:sz w:val="17"/>
        </w:rPr>
        <w:t>Laing</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1985)</w:t>
      </w:r>
      <w:r>
        <w:rPr>
          <w:rFonts w:ascii="宋体" w:eastAsia="宋体" w:hAnsi="宋体" w:cs="宋体"/>
          <w:color w:val="327EB1"/>
          <w:sz w:val="17"/>
        </w:rPr>
        <w:t>。</w:t>
      </w:r>
      <w:r>
        <w:rPr>
          <w:rFonts w:ascii="宋体" w:eastAsia="宋体" w:hAnsi="宋体" w:cs="宋体"/>
          <w:color w:val="000000"/>
          <w:sz w:val="17"/>
        </w:rPr>
        <w:t>在存在冷凝剂的情况下，磷酸化发生在水中，但核苷酸的产率远低于在干燥条件下或在纯有机溶剂中获得的产率</w:t>
      </w:r>
      <w:r>
        <w:rPr>
          <w:rFonts w:ascii="Times New Roman" w:eastAsia="Times New Roman" w:hAnsi="Times New Roman" w:cs="Times New Roman"/>
          <w:color w:val="000000"/>
          <w:sz w:val="17"/>
        </w:rPr>
        <w:t>(</w:t>
      </w:r>
      <w:r>
        <w:rPr>
          <w:rFonts w:ascii="宋体" w:eastAsia="宋体" w:hAnsi="宋体" w:cs="宋体"/>
          <w:color w:val="000000"/>
          <w:sz w:val="17"/>
        </w:rPr>
        <w:t>高达</w:t>
      </w:r>
      <w:r>
        <w:rPr>
          <w:rFonts w:ascii="Times New Roman" w:eastAsia="Times New Roman" w:hAnsi="Times New Roman" w:cs="Times New Roman"/>
          <w:color w:val="000000"/>
          <w:sz w:val="17"/>
        </w:rPr>
        <w:t>0.5%</w:t>
      </w:r>
      <w:r>
        <w:rPr>
          <w:rFonts w:ascii="宋体" w:eastAsia="宋体" w:hAnsi="宋体" w:cs="宋体"/>
          <w:color w:val="000000"/>
          <w:sz w:val="17"/>
        </w:rPr>
        <w:t>，</w:t>
      </w:r>
      <w:r>
        <w:rPr>
          <w:rFonts w:ascii="宋体" w:eastAsia="宋体" w:hAnsi="宋体" w:cs="宋体"/>
          <w:color w:val="327EB1"/>
          <w:sz w:val="17"/>
        </w:rPr>
        <w:t>斯坦曼等</w:t>
      </w:r>
      <w:r>
        <w:rPr>
          <w:rFonts w:ascii="宋体" w:eastAsia="宋体" w:hAnsi="宋体" w:cs="宋体"/>
          <w:color w:val="000000"/>
          <w:sz w:val="17"/>
        </w:rPr>
        <w:t>人，</w:t>
      </w:r>
      <w:r>
        <w:rPr>
          <w:rFonts w:ascii="Times New Roman" w:eastAsia="Times New Roman" w:hAnsi="Times New Roman" w:cs="Times New Roman"/>
          <w:color w:val="327EB1"/>
          <w:sz w:val="17"/>
        </w:rPr>
        <w:t>1965b</w:t>
      </w:r>
      <w:r>
        <w:rPr>
          <w:rFonts w:ascii="Times New Roman" w:eastAsia="Times New Roman" w:hAnsi="Times New Roman" w:cs="Times New Roman"/>
          <w:color w:val="000000"/>
          <w:sz w:val="17"/>
        </w:rPr>
        <w:t>;</w:t>
      </w:r>
      <w:r>
        <w:rPr>
          <w:rFonts w:ascii="宋体" w:eastAsia="宋体" w:hAnsi="宋体" w:cs="宋体"/>
          <w:color w:val="000000"/>
          <w:sz w:val="17"/>
        </w:rPr>
        <w:t>高达</w:t>
      </w:r>
      <w:r>
        <w:rPr>
          <w:rFonts w:ascii="Times New Roman" w:eastAsia="Times New Roman" w:hAnsi="Times New Roman" w:cs="Times New Roman"/>
          <w:color w:val="000000"/>
          <w:sz w:val="17"/>
        </w:rPr>
        <w:t>3.6%</w:t>
      </w:r>
      <w:r>
        <w:rPr>
          <w:rFonts w:ascii="宋体" w:eastAsia="宋体" w:hAnsi="宋体" w:cs="宋体"/>
          <w:color w:val="000000"/>
          <w:sz w:val="17"/>
        </w:rPr>
        <w:t>，</w:t>
      </w:r>
      <w:r>
        <w:rPr>
          <w:rFonts w:ascii="Times New Roman" w:eastAsia="Times New Roman" w:hAnsi="Times New Roman" w:cs="Times New Roman"/>
          <w:color w:val="327EB1"/>
          <w:sz w:val="17"/>
        </w:rPr>
        <w:t>Lohrmann</w:t>
      </w:r>
      <w:r>
        <w:rPr>
          <w:rFonts w:ascii="宋体" w:eastAsia="宋体" w:hAnsi="宋体" w:cs="宋体"/>
          <w:color w:val="327EB1"/>
          <w:sz w:val="17"/>
        </w:rPr>
        <w:t>和</w:t>
      </w:r>
      <w:r>
        <w:rPr>
          <w:rFonts w:ascii="Times New Roman" w:eastAsia="Times New Roman" w:hAnsi="Times New Roman" w:cs="Times New Roman"/>
          <w:color w:val="327EB1"/>
          <w:sz w:val="17"/>
        </w:rPr>
        <w:t>Orgel</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1968)</w:t>
      </w:r>
      <w:r>
        <w:rPr>
          <w:rFonts w:ascii="宋体" w:eastAsia="宋体" w:hAnsi="宋体" w:cs="宋体"/>
          <w:color w:val="327EB1"/>
          <w:sz w:val="17"/>
        </w:rPr>
        <w:t>。</w:t>
      </w:r>
      <w:r>
        <w:rPr>
          <w:rFonts w:ascii="宋体" w:eastAsia="宋体" w:hAnsi="宋体" w:cs="宋体"/>
          <w:color w:val="000000"/>
          <w:sz w:val="17"/>
        </w:rPr>
        <w:t>另一种在水中磷酸化核苷的方法是使用凝聚态磷酸盐。在碱性</w:t>
      </w:r>
      <w:r>
        <w:rPr>
          <w:rFonts w:ascii="Times New Roman" w:eastAsia="Times New Roman" w:hAnsi="Times New Roman" w:cs="Times New Roman"/>
          <w:color w:val="000000"/>
          <w:sz w:val="17"/>
        </w:rPr>
        <w:t>pH</w:t>
      </w:r>
      <w:r>
        <w:rPr>
          <w:rFonts w:ascii="宋体" w:eastAsia="宋体" w:hAnsi="宋体" w:cs="宋体"/>
          <w:color w:val="000000"/>
          <w:sz w:val="17"/>
        </w:rPr>
        <w:t>条件下，</w:t>
      </w:r>
      <w:r>
        <w:rPr>
          <w:rFonts w:ascii="Times New Roman" w:eastAsia="Times New Roman" w:hAnsi="Times New Roman" w:cs="Times New Roman"/>
          <w:color w:val="000000"/>
          <w:sz w:val="17"/>
        </w:rPr>
        <w:t>0.05</w:t>
      </w:r>
      <w:r>
        <w:rPr>
          <w:rFonts w:ascii="宋体" w:eastAsia="宋体" w:hAnsi="宋体" w:cs="宋体"/>
          <w:color w:val="000000"/>
          <w:sz w:val="17"/>
        </w:rPr>
        <w:t xml:space="preserve"> </w:t>
      </w:r>
      <w:r>
        <w:rPr>
          <w:rFonts w:ascii="Times New Roman" w:eastAsia="Times New Roman" w:hAnsi="Times New Roman" w:cs="Times New Roman"/>
          <w:color w:val="000000"/>
          <w:sz w:val="17"/>
        </w:rPr>
        <w:t>M</w:t>
      </w:r>
      <w:r>
        <w:rPr>
          <w:rFonts w:ascii="宋体" w:eastAsia="宋体" w:hAnsi="宋体" w:cs="宋体"/>
          <w:color w:val="000000"/>
          <w:sz w:val="17"/>
        </w:rPr>
        <w:t>腺苷与</w:t>
      </w:r>
      <w:r>
        <w:rPr>
          <w:rFonts w:ascii="Times New Roman" w:eastAsia="Times New Roman" w:hAnsi="Times New Roman" w:cs="Times New Roman"/>
          <w:color w:val="000000"/>
          <w:sz w:val="17"/>
        </w:rPr>
        <w:t>0.05</w:t>
      </w:r>
      <w:r>
        <w:rPr>
          <w:rFonts w:ascii="宋体" w:eastAsia="宋体" w:hAnsi="宋体" w:cs="宋体"/>
          <w:color w:val="000000"/>
          <w:sz w:val="17"/>
        </w:rPr>
        <w:t xml:space="preserve"> </w:t>
      </w:r>
      <w:r>
        <w:rPr>
          <w:rFonts w:ascii="Times New Roman" w:eastAsia="Times New Roman" w:hAnsi="Times New Roman" w:cs="Times New Roman"/>
          <w:color w:val="000000"/>
          <w:sz w:val="17"/>
        </w:rPr>
        <w:t>M</w:t>
      </w:r>
      <w:r>
        <w:rPr>
          <w:rFonts w:ascii="宋体" w:eastAsia="宋体" w:hAnsi="宋体" w:cs="宋体"/>
          <w:color w:val="000000"/>
          <w:sz w:val="17"/>
        </w:rPr>
        <w:t>三偏磷酸反应获得了优异的一磷酸腺苷产量</w:t>
      </w:r>
      <w:r>
        <w:rPr>
          <w:rFonts w:ascii="Times New Roman" w:eastAsia="Times New Roman" w:hAnsi="Times New Roman" w:cs="Times New Roman"/>
          <w:color w:val="000000"/>
          <w:sz w:val="17"/>
        </w:rPr>
        <w:t>(</w:t>
      </w:r>
      <w:r>
        <w:rPr>
          <w:rFonts w:ascii="宋体" w:eastAsia="宋体" w:hAnsi="宋体" w:cs="宋体"/>
          <w:color w:val="000000"/>
          <w:sz w:val="17"/>
        </w:rPr>
        <w:t>高达</w:t>
      </w:r>
      <w:r>
        <w:rPr>
          <w:rFonts w:ascii="Times New Roman" w:eastAsia="Times New Roman" w:hAnsi="Times New Roman" w:cs="Times New Roman"/>
          <w:color w:val="000000"/>
          <w:sz w:val="17"/>
        </w:rPr>
        <w:t>91.8%;</w:t>
      </w:r>
      <w:r>
        <w:rPr>
          <w:rFonts w:ascii="Times New Roman" w:eastAsia="Times New Roman" w:hAnsi="Times New Roman" w:cs="Times New Roman"/>
          <w:color w:val="327EB1"/>
          <w:sz w:val="17"/>
        </w:rPr>
        <w:t>Etaix</w:t>
      </w:r>
      <w:r>
        <w:rPr>
          <w:rFonts w:ascii="宋体" w:eastAsia="宋体" w:hAnsi="宋体" w:cs="宋体"/>
          <w:color w:val="327EB1"/>
          <w:sz w:val="17"/>
        </w:rPr>
        <w:t xml:space="preserve"> </w:t>
      </w:r>
      <w:r>
        <w:rPr>
          <w:rFonts w:ascii="Times New Roman" w:eastAsia="Times New Roman" w:hAnsi="Times New Roman" w:cs="Times New Roman"/>
          <w:color w:val="327EB1"/>
          <w:sz w:val="17"/>
        </w:rPr>
        <w:t>and</w:t>
      </w:r>
      <w:r>
        <w:rPr>
          <w:rFonts w:ascii="宋体" w:eastAsia="宋体" w:hAnsi="宋体" w:cs="宋体"/>
          <w:color w:val="327EB1"/>
          <w:sz w:val="17"/>
        </w:rPr>
        <w:t xml:space="preserve"> </w:t>
      </w:r>
      <w:r>
        <w:rPr>
          <w:rFonts w:ascii="Times New Roman" w:eastAsia="Times New Roman" w:hAnsi="Times New Roman" w:cs="Times New Roman"/>
          <w:color w:val="327EB1"/>
          <w:sz w:val="17"/>
        </w:rPr>
        <w:t>Orgel</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1978)</w:t>
      </w:r>
      <w:r>
        <w:rPr>
          <w:rFonts w:ascii="宋体" w:eastAsia="宋体" w:hAnsi="宋体" w:cs="宋体"/>
          <w:color w:val="327EB1"/>
          <w:sz w:val="17"/>
        </w:rPr>
        <w:t>。</w:t>
      </w:r>
      <w:r>
        <w:rPr>
          <w:rFonts w:ascii="宋体" w:eastAsia="宋体" w:hAnsi="宋体" w:cs="宋体"/>
          <w:color w:val="000000"/>
          <w:sz w:val="17"/>
        </w:rPr>
        <w:t>线性多磷酸盐</w:t>
      </w:r>
      <w:r>
        <w:rPr>
          <w:rFonts w:ascii="Times New Roman" w:eastAsia="Times New Roman" w:hAnsi="Times New Roman" w:cs="Times New Roman"/>
          <w:color w:val="000000"/>
          <w:sz w:val="17"/>
        </w:rPr>
        <w:t>(</w:t>
      </w:r>
      <w:r>
        <w:rPr>
          <w:rFonts w:ascii="宋体" w:eastAsia="宋体" w:hAnsi="宋体" w:cs="宋体"/>
          <w:color w:val="000000"/>
          <w:sz w:val="17"/>
        </w:rPr>
        <w:t>如焦磷酸和三磷酸</w:t>
      </w:r>
      <w:r>
        <w:rPr>
          <w:rFonts w:ascii="Times New Roman" w:eastAsia="Times New Roman" w:hAnsi="Times New Roman" w:cs="Times New Roman"/>
          <w:color w:val="000000"/>
          <w:sz w:val="17"/>
        </w:rPr>
        <w:t>)</w:t>
      </w:r>
      <w:r>
        <w:rPr>
          <w:rFonts w:ascii="宋体" w:eastAsia="宋体" w:hAnsi="宋体" w:cs="宋体"/>
          <w:color w:val="000000"/>
          <w:sz w:val="17"/>
        </w:rPr>
        <w:t>也可以作为磷酸化剂，但效率很小</w:t>
      </w:r>
      <w:r>
        <w:rPr>
          <w:rFonts w:ascii="Times New Roman" w:eastAsia="Times New Roman" w:hAnsi="Times New Roman" w:cs="Times New Roman"/>
          <w:color w:val="000000"/>
          <w:sz w:val="17"/>
        </w:rPr>
        <w:t>(Schwartz</w:t>
      </w:r>
      <w:r>
        <w:rPr>
          <w:rFonts w:ascii="宋体" w:eastAsia="宋体" w:hAnsi="宋体" w:cs="宋体"/>
          <w:color w:val="327EB1"/>
          <w:sz w:val="17"/>
        </w:rPr>
        <w:t>和</w:t>
      </w:r>
      <w:r>
        <w:rPr>
          <w:rFonts w:ascii="Times New Roman" w:eastAsia="Times New Roman" w:hAnsi="Times New Roman" w:cs="Times New Roman"/>
          <w:color w:val="327EB1"/>
          <w:sz w:val="17"/>
        </w:rPr>
        <w:t>Ponnamperuma</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1968)</w:t>
      </w:r>
      <w:r>
        <w:rPr>
          <w:rFonts w:ascii="宋体" w:eastAsia="宋体" w:hAnsi="宋体" w:cs="宋体"/>
          <w:color w:val="327EB1"/>
          <w:sz w:val="17"/>
        </w:rPr>
        <w:t>。</w:t>
      </w:r>
      <w:r>
        <w:rPr>
          <w:rFonts w:ascii="宋体" w:eastAsia="宋体" w:hAnsi="宋体" w:cs="宋体"/>
          <w:color w:val="000000"/>
          <w:sz w:val="17"/>
        </w:rPr>
        <w:t>可以从这些浓缩磷酸盐中生产</w:t>
      </w:r>
    </w:p>
    <w:p w:rsidR="00917D8E" w:rsidRDefault="00917D8E">
      <w:pPr>
        <w:spacing w:line="14" w:lineRule="exact"/>
        <w:sectPr w:rsidR="00917D8E">
          <w:type w:val="continuous"/>
          <w:pgSz w:w="11900" w:h="17780"/>
          <w:pgMar w:top="940" w:right="820" w:bottom="1440" w:left="640" w:header="720" w:footer="720" w:gutter="0"/>
          <w:cols w:num="2" w:space="720" w:equalWidth="0">
            <w:col w:w="5040" w:space="340"/>
            <w:col w:w="5060"/>
          </w:cols>
        </w:sectPr>
      </w:pPr>
    </w:p>
    <w:p w:rsidR="00917D8E" w:rsidRDefault="00FD282C">
      <w:pPr>
        <w:pBdr>
          <w:top w:val="single" w:sz="0" w:space="26" w:color="FFFFFF"/>
        </w:pBdr>
        <w:ind w:left="580"/>
        <w:sectPr w:rsidR="00917D8E">
          <w:type w:val="continuous"/>
          <w:pgSz w:w="11900" w:h="17780"/>
          <w:pgMar w:top="940" w:right="820" w:bottom="1440" w:left="640" w:header="720" w:footer="720" w:gutter="0"/>
          <w:cols w:space="720"/>
        </w:sectPr>
      </w:pPr>
      <w:r>
        <w:rPr>
          <w:noProof/>
        </w:rPr>
        <w:lastRenderedPageBreak/>
        <w:drawing>
          <wp:inline distT="0" distB="0" distL="0" distR="0">
            <wp:extent cx="5842000" cy="3238500"/>
            <wp:effectExtent l="0" t="0" r="0" b="0"/>
            <wp:docPr id="37" name="Drawing 37" descr="IMAGE"/>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pic:cNvPicPr>
                  </pic:nvPicPr>
                  <pic:blipFill>
                    <a:blip r:embed="rId17"/>
                    <a:stretch>
                      <a:fillRect/>
                    </a:stretch>
                  </pic:blipFill>
                  <pic:spPr>
                    <a:xfrm>
                      <a:off x="0" y="0"/>
                      <a:ext cx="5842000" cy="3238500"/>
                    </a:xfrm>
                    <a:prstGeom prst="rect">
                      <a:avLst/>
                    </a:prstGeom>
                  </pic:spPr>
                </pic:pic>
              </a:graphicData>
            </a:graphic>
          </wp:inline>
        </w:drawing>
      </w:r>
    </w:p>
    <w:p w:rsidR="00917D8E" w:rsidRDefault="00FD282C">
      <w:pPr>
        <w:pBdr>
          <w:top w:val="single" w:sz="0" w:space="11" w:color="FFFFFF"/>
        </w:pBdr>
        <w:ind w:left="2960" w:right="2940"/>
        <w:jc w:val="left"/>
        <w:sectPr w:rsidR="00917D8E">
          <w:type w:val="continuous"/>
          <w:pgSz w:w="11900" w:h="17780"/>
          <w:pgMar w:top="940" w:right="820" w:bottom="1440" w:left="640" w:header="720" w:footer="720" w:gutter="0"/>
          <w:cols w:space="720"/>
        </w:sectPr>
      </w:pPr>
      <w:r>
        <w:rPr>
          <w:rFonts w:ascii="宋体" w:eastAsia="宋体" w:hAnsi="宋体" w:cs="宋体"/>
          <w:color w:val="000000"/>
          <w:sz w:val="12"/>
        </w:rPr>
        <w:lastRenderedPageBreak/>
        <w:t>图</w:t>
      </w:r>
      <w:r>
        <w:rPr>
          <w:rFonts w:ascii="Times New Roman" w:eastAsia="Times New Roman" w:hAnsi="Times New Roman" w:cs="Times New Roman"/>
          <w:color w:val="000000"/>
          <w:sz w:val="12"/>
        </w:rPr>
        <w:t>12</w:t>
      </w:r>
      <w:r>
        <w:rPr>
          <w:rFonts w:ascii="宋体" w:eastAsia="宋体" w:hAnsi="宋体" w:cs="宋体"/>
          <w:color w:val="000000"/>
          <w:sz w:val="12"/>
        </w:rPr>
        <w:t>。非生物合成嘧啶核苷酸的反应途径。</w:t>
      </w:r>
    </w:p>
    <w:p w:rsidR="00917D8E" w:rsidRDefault="0055719A">
      <w:pPr>
        <w:pageBreakBefore/>
        <w:ind w:left="3380"/>
        <w:sectPr w:rsidR="00917D8E">
          <w:type w:val="continuous"/>
          <w:pgSz w:w="11900" w:h="17780"/>
          <w:pgMar w:top="940" w:right="620" w:bottom="1440" w:left="760" w:header="720" w:footer="720" w:gutter="0"/>
          <w:cols w:space="720"/>
        </w:sectPr>
      </w:pPr>
      <w:r>
        <w:pict>
          <v:group id="_x0000_s1086" style="width:356pt;height:7pt;mso-position-horizontal-relative:char;mso-position-vertical-relative:line" coordsize="7120,140">
            <v:shape id="_x0000_s1088" type="#_x0000_t202" style="position:absolute;left:6840;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0"/>
                      </w:rPr>
                      <w:t>1135</w:t>
                    </w:r>
                  </w:p>
                </w:txbxContent>
              </v:textbox>
            </v:shape>
            <v:shape id="_x0000_s1087" type="#_x0000_t202" style="position:absolute;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0"/>
                      </w:rPr>
                      <w:t>N.</w:t>
                    </w:r>
                    <w:r>
                      <w:rPr>
                        <w:rFonts w:ascii="宋体" w:eastAsia="宋体" w:hAnsi="宋体" w:cs="宋体"/>
                        <w:color w:val="000000"/>
                        <w:sz w:val="10"/>
                      </w:rPr>
                      <w:t xml:space="preserve"> </w:t>
                    </w:r>
                    <w:r>
                      <w:rPr>
                        <w:rFonts w:ascii="Times New Roman" w:eastAsia="Times New Roman" w:hAnsi="Times New Roman" w:cs="Times New Roman"/>
                        <w:color w:val="000000"/>
                        <w:sz w:val="10"/>
                      </w:rPr>
                      <w:t>Kitadai,</w:t>
                    </w:r>
                    <w:r>
                      <w:rPr>
                        <w:rFonts w:ascii="宋体" w:eastAsia="宋体" w:hAnsi="宋体" w:cs="宋体"/>
                        <w:color w:val="000000"/>
                        <w:sz w:val="10"/>
                      </w:rPr>
                      <w:t xml:space="preserve"> </w:t>
                    </w:r>
                    <w:r>
                      <w:rPr>
                        <w:rFonts w:ascii="Times New Roman" w:eastAsia="Times New Roman" w:hAnsi="Times New Roman" w:cs="Times New Roman"/>
                        <w:color w:val="000000"/>
                        <w:sz w:val="10"/>
                      </w:rPr>
                      <w:t>S.</w:t>
                    </w:r>
                    <w:r>
                      <w:rPr>
                        <w:rFonts w:ascii="宋体" w:eastAsia="宋体" w:hAnsi="宋体" w:cs="宋体"/>
                        <w:color w:val="000000"/>
                        <w:sz w:val="10"/>
                      </w:rPr>
                      <w:t xml:space="preserve"> </w:t>
                    </w:r>
                    <w:r>
                      <w:rPr>
                        <w:rFonts w:ascii="Times New Roman" w:eastAsia="Times New Roman" w:hAnsi="Times New Roman" w:cs="Times New Roman"/>
                        <w:color w:val="000000"/>
                        <w:sz w:val="10"/>
                      </w:rPr>
                      <w:t>Maruyama</w:t>
                    </w:r>
                    <w:r>
                      <w:rPr>
                        <w:rFonts w:ascii="宋体" w:eastAsia="宋体" w:hAnsi="宋体" w:cs="宋体"/>
                        <w:color w:val="000000"/>
                        <w:sz w:val="10"/>
                      </w:rPr>
                      <w:t xml:space="preserve"> </w:t>
                    </w:r>
                    <w:r>
                      <w:rPr>
                        <w:rFonts w:ascii="Times New Roman" w:eastAsia="Times New Roman" w:hAnsi="Times New Roman" w:cs="Times New Roman"/>
                        <w:color w:val="000000"/>
                        <w:sz w:val="10"/>
                      </w:rPr>
                      <w:t>/</w:t>
                    </w:r>
                    <w:r>
                      <w:rPr>
                        <w:rFonts w:ascii="宋体" w:eastAsia="宋体" w:hAnsi="宋体" w:cs="宋体"/>
                        <w:color w:val="000000"/>
                        <w:sz w:val="10"/>
                      </w:rPr>
                      <w:t xml:space="preserve"> </w:t>
                    </w:r>
                    <w:r>
                      <w:rPr>
                        <w:rFonts w:ascii="Times New Roman" w:eastAsia="Times New Roman" w:hAnsi="Times New Roman" w:cs="Times New Roman"/>
                        <w:color w:val="000000"/>
                        <w:sz w:val="10"/>
                      </w:rPr>
                      <w:t>Geoscience</w:t>
                    </w:r>
                    <w:r>
                      <w:rPr>
                        <w:rFonts w:ascii="宋体" w:eastAsia="宋体" w:hAnsi="宋体" w:cs="宋体"/>
                        <w:color w:val="000000"/>
                        <w:sz w:val="10"/>
                      </w:rPr>
                      <w:t xml:space="preserve"> </w:t>
                    </w:r>
                    <w:r>
                      <w:rPr>
                        <w:rFonts w:ascii="Times New Roman" w:eastAsia="Times New Roman" w:hAnsi="Times New Roman" w:cs="Times New Roman"/>
                        <w:color w:val="000000"/>
                        <w:sz w:val="10"/>
                      </w:rPr>
                      <w:t>Frontiers</w:t>
                    </w:r>
                    <w:r>
                      <w:rPr>
                        <w:rFonts w:ascii="宋体" w:eastAsia="宋体" w:hAnsi="宋体" w:cs="宋体"/>
                        <w:color w:val="000000"/>
                        <w:sz w:val="10"/>
                      </w:rPr>
                      <w:t xml:space="preserve"> </w:t>
                    </w:r>
                    <w:r>
                      <w:rPr>
                        <w:rFonts w:ascii="Times New Roman" w:eastAsia="Times New Roman" w:hAnsi="Times New Roman" w:cs="Times New Roman"/>
                        <w:color w:val="000000"/>
                        <w:sz w:val="10"/>
                      </w:rPr>
                      <w:t>9</w:t>
                    </w:r>
                    <w:r>
                      <w:rPr>
                        <w:rFonts w:ascii="宋体" w:eastAsia="宋体" w:hAnsi="宋体" w:cs="宋体"/>
                        <w:color w:val="000000"/>
                        <w:sz w:val="10"/>
                      </w:rPr>
                      <w:t xml:space="preserve"> </w:t>
                    </w:r>
                    <w:r>
                      <w:rPr>
                        <w:rFonts w:ascii="Times New Roman" w:eastAsia="Times New Roman" w:hAnsi="Times New Roman" w:cs="Times New Roman"/>
                        <w:color w:val="000000"/>
                        <w:sz w:val="10"/>
                      </w:rPr>
                      <w:t>(2018)</w:t>
                    </w:r>
                    <w:r>
                      <w:rPr>
                        <w:rFonts w:ascii="宋体" w:eastAsia="宋体" w:hAnsi="宋体" w:cs="宋体"/>
                        <w:color w:val="000000"/>
                        <w:sz w:val="10"/>
                      </w:rPr>
                      <w:t xml:space="preserve"> </w:t>
                    </w:r>
                    <w:r>
                      <w:rPr>
                        <w:rFonts w:ascii="Times New Roman" w:eastAsia="Times New Roman" w:hAnsi="Times New Roman" w:cs="Times New Roman"/>
                        <w:color w:val="000000"/>
                        <w:sz w:val="10"/>
                      </w:rPr>
                      <w:t>1117e1153</w:t>
                    </w:r>
                  </w:p>
                </w:txbxContent>
              </v:textbox>
            </v:shape>
            <w10:wrap type="none"/>
            <w10:anchorlock/>
          </v:group>
        </w:pict>
      </w:r>
    </w:p>
    <w:p w:rsidR="00917D8E" w:rsidRDefault="00FD282C">
      <w:pPr>
        <w:pBdr>
          <w:top w:val="single" w:sz="0" w:space="12" w:color="FFFFFF"/>
        </w:pBdr>
        <w:ind w:left="80" w:right="9960"/>
        <w:jc w:val="left"/>
      </w:pPr>
      <w:r>
        <w:rPr>
          <w:rFonts w:ascii="宋体" w:eastAsia="宋体" w:hAnsi="宋体" w:cs="宋体"/>
          <w:color w:val="000000"/>
          <w:sz w:val="10"/>
        </w:rPr>
        <w:lastRenderedPageBreak/>
        <w:t>表</w:t>
      </w:r>
      <w:r>
        <w:rPr>
          <w:rFonts w:ascii="Times New Roman" w:eastAsia="Times New Roman" w:hAnsi="Times New Roman" w:cs="Times New Roman"/>
          <w:color w:val="000000"/>
          <w:sz w:val="10"/>
        </w:rPr>
        <w:t>3</w:t>
      </w:r>
      <w:r>
        <w:rPr>
          <w:rFonts w:ascii="宋体" w:eastAsia="宋体" w:hAnsi="宋体" w:cs="宋体"/>
          <w:color w:val="000000"/>
          <w:sz w:val="10"/>
        </w:rPr>
        <w:t xml:space="preserve"> </w:t>
      </w:r>
    </w:p>
    <w:p w:rsidR="00917D8E" w:rsidRDefault="00FD282C">
      <w:pPr>
        <w:spacing w:before="40"/>
        <w:ind w:left="80" w:right="4520"/>
        <w:jc w:val="left"/>
      </w:pPr>
      <w:r>
        <w:rPr>
          <w:rFonts w:ascii="宋体" w:eastAsia="宋体" w:hAnsi="宋体" w:cs="宋体"/>
          <w:color w:val="000000"/>
          <w:sz w:val="10"/>
        </w:rPr>
        <w:t>模拟益生元条件下核苷</w:t>
      </w:r>
      <w:r>
        <w:rPr>
          <w:rFonts w:ascii="Times New Roman" w:eastAsia="Times New Roman" w:hAnsi="Times New Roman" w:cs="Times New Roman"/>
          <w:color w:val="000000"/>
          <w:sz w:val="10"/>
        </w:rPr>
        <w:t>(</w:t>
      </w:r>
      <w:r>
        <w:rPr>
          <w:rFonts w:ascii="宋体" w:eastAsia="宋体" w:hAnsi="宋体" w:cs="宋体"/>
          <w:color w:val="000000"/>
          <w:sz w:val="10"/>
        </w:rPr>
        <w:t>或核苷酸</w:t>
      </w:r>
      <w:r>
        <w:rPr>
          <w:rFonts w:ascii="Times New Roman" w:eastAsia="Times New Roman" w:hAnsi="Times New Roman" w:cs="Times New Roman"/>
          <w:color w:val="000000"/>
          <w:sz w:val="10"/>
        </w:rPr>
        <w:t>)</w:t>
      </w:r>
      <w:r>
        <w:rPr>
          <w:rFonts w:ascii="宋体" w:eastAsia="宋体" w:hAnsi="宋体" w:cs="宋体"/>
          <w:color w:val="000000"/>
          <w:sz w:val="10"/>
        </w:rPr>
        <w:t>磷酸化的总结。</w:t>
      </w:r>
    </w:p>
    <w:p w:rsidR="00917D8E" w:rsidRDefault="00FD282C">
      <w:pPr>
        <w:spacing w:before="60"/>
      </w:pPr>
      <w:r>
        <w:rPr>
          <w:noProof/>
        </w:rPr>
        <w:drawing>
          <wp:inline distT="0" distB="0" distL="0" distR="0">
            <wp:extent cx="6642100" cy="8001000"/>
            <wp:effectExtent l="0" t="0" r="0" b="0"/>
            <wp:docPr id="40" name="Drawing 40" descr="IMAGE"/>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pic:cNvPicPr>
                  </pic:nvPicPr>
                  <pic:blipFill>
                    <a:blip r:embed="rId18"/>
                    <a:stretch>
                      <a:fillRect/>
                    </a:stretch>
                  </pic:blipFill>
                  <pic:spPr>
                    <a:xfrm>
                      <a:off x="0" y="0"/>
                      <a:ext cx="6642100" cy="8001000"/>
                    </a:xfrm>
                    <a:prstGeom prst="rect">
                      <a:avLst/>
                    </a:prstGeom>
                  </pic:spPr>
                </pic:pic>
              </a:graphicData>
            </a:graphic>
          </wp:inline>
        </w:drawing>
      </w:r>
    </w:p>
    <w:p w:rsidR="00917D8E" w:rsidRDefault="00FD282C">
      <w:pPr>
        <w:spacing w:before="120"/>
        <w:ind w:left="8900" w:right="120"/>
        <w:jc w:val="left"/>
        <w:sectPr w:rsidR="00917D8E">
          <w:type w:val="continuous"/>
          <w:pgSz w:w="11900" w:h="17780"/>
          <w:pgMar w:top="940" w:right="620" w:bottom="1440" w:left="760" w:header="720" w:footer="720" w:gutter="0"/>
          <w:cols w:space="720"/>
        </w:sectPr>
      </w:pPr>
      <w:r>
        <w:rPr>
          <w:rFonts w:ascii="Times New Roman" w:eastAsia="Times New Roman" w:hAnsi="Times New Roman" w:cs="Times New Roman"/>
          <w:color w:val="000000"/>
          <w:sz w:val="10"/>
        </w:rPr>
        <w:t>(</w:t>
      </w:r>
      <w:r>
        <w:rPr>
          <w:rFonts w:ascii="宋体" w:eastAsia="宋体" w:hAnsi="宋体" w:cs="宋体"/>
          <w:color w:val="000000"/>
          <w:sz w:val="10"/>
        </w:rPr>
        <w:t>下一页续</w:t>
      </w:r>
      <w:r>
        <w:rPr>
          <w:rFonts w:ascii="Times New Roman" w:eastAsia="Times New Roman" w:hAnsi="Times New Roman" w:cs="Times New Roman"/>
          <w:color w:val="000000"/>
          <w:sz w:val="10"/>
        </w:rPr>
        <w:t>)</w:t>
      </w:r>
    </w:p>
    <w:p w:rsidR="00917D8E" w:rsidRDefault="0055719A">
      <w:pPr>
        <w:pageBreakBefore/>
        <w:sectPr w:rsidR="00917D8E">
          <w:type w:val="continuous"/>
          <w:pgSz w:w="11900" w:h="17780"/>
          <w:pgMar w:top="940" w:right="800" w:bottom="1440" w:left="640" w:header="720" w:footer="720" w:gutter="0"/>
          <w:cols w:space="720"/>
        </w:sectPr>
      </w:pPr>
      <w:r>
        <w:pict>
          <v:group id="_x0000_s1083" style="width:356pt;height:7pt;mso-position-horizontal-relative:char;mso-position-vertical-relative:line" coordsize="7120,140">
            <v:shape id="_x0000_s1085" type="#_x0000_t202" style="position:absolute;left:3300;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v:shape id="_x0000_s1084" type="#_x0000_t202" style="position:absolute;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1136</w:t>
                    </w:r>
                  </w:p>
                </w:txbxContent>
              </v:textbox>
            </v:shape>
            <w10:wrap type="none"/>
            <w10:anchorlock/>
          </v:group>
        </w:pict>
      </w:r>
    </w:p>
    <w:p w:rsidR="00917D8E" w:rsidRDefault="00FD282C">
      <w:pPr>
        <w:pBdr>
          <w:top w:val="single" w:sz="0" w:space="12" w:color="FFFFFF"/>
        </w:pBdr>
        <w:ind w:right="9240"/>
        <w:jc w:val="left"/>
      </w:pPr>
      <w:r>
        <w:rPr>
          <w:rFonts w:ascii="宋体" w:eastAsia="宋体" w:hAnsi="宋体" w:cs="宋体"/>
          <w:color w:val="000000"/>
          <w:sz w:val="12"/>
        </w:rPr>
        <w:lastRenderedPageBreak/>
        <w:t>表</w:t>
      </w:r>
      <w:r>
        <w:rPr>
          <w:rFonts w:ascii="Times New Roman" w:eastAsia="Times New Roman" w:hAnsi="Times New Roman" w:cs="Times New Roman"/>
          <w:color w:val="000000"/>
          <w:sz w:val="12"/>
        </w:rPr>
        <w:t>3(</w:t>
      </w:r>
      <w:r>
        <w:rPr>
          <w:rFonts w:ascii="宋体" w:eastAsia="宋体" w:hAnsi="宋体" w:cs="宋体"/>
          <w:color w:val="000000"/>
          <w:sz w:val="12"/>
        </w:rPr>
        <w:t>续</w:t>
      </w:r>
      <w:r>
        <w:rPr>
          <w:rFonts w:ascii="Times New Roman" w:eastAsia="Times New Roman" w:hAnsi="Times New Roman" w:cs="Times New Roman"/>
          <w:color w:val="000000"/>
          <w:sz w:val="12"/>
        </w:rPr>
        <w:t>)</w:t>
      </w:r>
    </w:p>
    <w:p w:rsidR="00917D8E" w:rsidRDefault="00FD282C">
      <w:pPr>
        <w:spacing w:before="40"/>
      </w:pPr>
      <w:r>
        <w:rPr>
          <w:noProof/>
        </w:rPr>
        <w:drawing>
          <wp:inline distT="0" distB="0" distL="0" distR="0">
            <wp:extent cx="6629400" cy="3175000"/>
            <wp:effectExtent l="0" t="0" r="0" b="0"/>
            <wp:docPr id="42" name="Drawing 42" descr="IMAGE"/>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pic:cNvPicPr>
                  </pic:nvPicPr>
                  <pic:blipFill>
                    <a:blip r:embed="rId19"/>
                    <a:stretch>
                      <a:fillRect/>
                    </a:stretch>
                  </pic:blipFill>
                  <pic:spPr>
                    <a:xfrm>
                      <a:off x="0" y="0"/>
                      <a:ext cx="6629400" cy="3175000"/>
                    </a:xfrm>
                    <a:prstGeom prst="rect">
                      <a:avLst/>
                    </a:prstGeom>
                  </pic:spPr>
                </pic:pic>
              </a:graphicData>
            </a:graphic>
          </wp:inline>
        </w:drawing>
      </w:r>
    </w:p>
    <w:p w:rsidR="00917D8E" w:rsidRDefault="00FD282C">
      <w:pPr>
        <w:spacing w:before="40"/>
        <w:ind w:right="20"/>
        <w:jc w:val="left"/>
      </w:pPr>
      <w:r>
        <w:rPr>
          <w:rFonts w:ascii="Times New Roman" w:eastAsia="Times New Roman" w:hAnsi="Times New Roman" w:cs="Times New Roman"/>
          <w:color w:val="000000"/>
          <w:sz w:val="12"/>
        </w:rPr>
        <w:t>a</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Ponnamperuma</w:t>
      </w:r>
      <w:r>
        <w:rPr>
          <w:rFonts w:ascii="宋体" w:eastAsia="宋体" w:hAnsi="宋体" w:cs="宋体"/>
          <w:color w:val="327EB1"/>
          <w:sz w:val="12"/>
        </w:rPr>
        <w:t>等，</w:t>
      </w:r>
      <w:r>
        <w:rPr>
          <w:rFonts w:ascii="Times New Roman" w:eastAsia="Times New Roman" w:hAnsi="Times New Roman" w:cs="Times New Roman"/>
          <w:color w:val="327EB1"/>
          <w:sz w:val="12"/>
        </w:rPr>
        <w:t>1963b;</w:t>
      </w:r>
      <w:r>
        <w:rPr>
          <w:rFonts w:ascii="Times New Roman" w:eastAsia="Times New Roman" w:hAnsi="Times New Roman" w:cs="Times New Roman"/>
          <w:color w:val="000000"/>
          <w:sz w:val="12"/>
        </w:rPr>
        <w:t>b</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Ponnamperuma</w:t>
      </w:r>
      <w:r>
        <w:rPr>
          <w:rFonts w:ascii="宋体" w:eastAsia="宋体" w:hAnsi="宋体" w:cs="宋体"/>
          <w:color w:val="327EB1"/>
          <w:sz w:val="12"/>
        </w:rPr>
        <w:t xml:space="preserve"> </w:t>
      </w:r>
      <w:r>
        <w:rPr>
          <w:rFonts w:ascii="Times New Roman" w:eastAsia="Times New Roman" w:hAnsi="Times New Roman" w:cs="Times New Roman"/>
          <w:color w:val="327EB1"/>
          <w:sz w:val="12"/>
        </w:rPr>
        <w:t>and</w:t>
      </w:r>
      <w:r>
        <w:rPr>
          <w:rFonts w:ascii="宋体" w:eastAsia="宋体" w:hAnsi="宋体" w:cs="宋体"/>
          <w:color w:val="327EB1"/>
          <w:sz w:val="12"/>
        </w:rPr>
        <w:t xml:space="preserve"> </w:t>
      </w:r>
      <w:r>
        <w:rPr>
          <w:rFonts w:ascii="Times New Roman" w:eastAsia="Times New Roman" w:hAnsi="Times New Roman" w:cs="Times New Roman"/>
          <w:color w:val="327EB1"/>
          <w:sz w:val="12"/>
        </w:rPr>
        <w:t>Mack,</w:t>
      </w:r>
      <w:r>
        <w:rPr>
          <w:rFonts w:ascii="宋体" w:eastAsia="宋体" w:hAnsi="宋体" w:cs="宋体"/>
          <w:color w:val="327EB1"/>
          <w:sz w:val="12"/>
        </w:rPr>
        <w:t xml:space="preserve"> </w:t>
      </w:r>
      <w:r>
        <w:rPr>
          <w:rFonts w:ascii="Times New Roman" w:eastAsia="Times New Roman" w:hAnsi="Times New Roman" w:cs="Times New Roman"/>
          <w:color w:val="327EB1"/>
          <w:sz w:val="12"/>
        </w:rPr>
        <w:t>1965;</w:t>
      </w:r>
      <w:r>
        <w:rPr>
          <w:rFonts w:ascii="Times New Roman" w:eastAsia="Times New Roman" w:hAnsi="Times New Roman" w:cs="Times New Roman"/>
          <w:color w:val="000000"/>
          <w:sz w:val="12"/>
        </w:rPr>
        <w:t>c</w:t>
      </w:r>
      <w:r>
        <w:rPr>
          <w:rFonts w:ascii="宋体" w:eastAsia="宋体" w:hAnsi="宋体" w:cs="宋体"/>
          <w:color w:val="327EB1"/>
          <w:sz w:val="12"/>
        </w:rPr>
        <w:t>，斯坦曼等人，</w:t>
      </w:r>
      <w:r>
        <w:rPr>
          <w:rFonts w:ascii="Times New Roman" w:eastAsia="Times New Roman" w:hAnsi="Times New Roman" w:cs="Times New Roman"/>
          <w:color w:val="327EB1"/>
          <w:sz w:val="12"/>
        </w:rPr>
        <w:t>1965a,b;</w:t>
      </w:r>
      <w:r>
        <w:rPr>
          <w:rFonts w:ascii="Times New Roman" w:eastAsia="Times New Roman" w:hAnsi="Times New Roman" w:cs="Times New Roman"/>
          <w:color w:val="000000"/>
          <w:sz w:val="12"/>
        </w:rPr>
        <w:t>d</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Beck</w:t>
      </w:r>
      <w:r>
        <w:rPr>
          <w:rFonts w:ascii="宋体" w:eastAsia="宋体" w:hAnsi="宋体" w:cs="宋体"/>
          <w:color w:val="327EB1"/>
          <w:sz w:val="12"/>
        </w:rPr>
        <w:t>等人，</w:t>
      </w:r>
      <w:r>
        <w:rPr>
          <w:rFonts w:ascii="Times New Roman" w:eastAsia="Times New Roman" w:hAnsi="Times New Roman" w:cs="Times New Roman"/>
          <w:color w:val="327EB1"/>
          <w:sz w:val="12"/>
        </w:rPr>
        <w:t>1967;</w:t>
      </w:r>
      <w:r>
        <w:rPr>
          <w:rFonts w:ascii="Times New Roman" w:eastAsia="Times New Roman" w:hAnsi="Times New Roman" w:cs="Times New Roman"/>
          <w:color w:val="000000"/>
          <w:sz w:val="12"/>
        </w:rPr>
        <w:t>e</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Schwartz</w:t>
      </w:r>
      <w:r>
        <w:rPr>
          <w:rFonts w:ascii="宋体" w:eastAsia="宋体" w:hAnsi="宋体" w:cs="宋体"/>
          <w:color w:val="327EB1"/>
          <w:sz w:val="12"/>
        </w:rPr>
        <w:t>和</w:t>
      </w:r>
      <w:r>
        <w:rPr>
          <w:rFonts w:ascii="Times New Roman" w:eastAsia="Times New Roman" w:hAnsi="Times New Roman" w:cs="Times New Roman"/>
          <w:color w:val="327EB1"/>
          <w:sz w:val="12"/>
        </w:rPr>
        <w:t>Ponnamperuma,</w:t>
      </w:r>
      <w:r>
        <w:rPr>
          <w:rFonts w:ascii="宋体" w:eastAsia="宋体" w:hAnsi="宋体" w:cs="宋体"/>
          <w:color w:val="327EB1"/>
          <w:sz w:val="12"/>
        </w:rPr>
        <w:t xml:space="preserve"> </w:t>
      </w:r>
      <w:r>
        <w:rPr>
          <w:rFonts w:ascii="Times New Roman" w:eastAsia="Times New Roman" w:hAnsi="Times New Roman" w:cs="Times New Roman"/>
          <w:color w:val="327EB1"/>
          <w:sz w:val="12"/>
        </w:rPr>
        <w:t>1968;</w:t>
      </w:r>
      <w:r>
        <w:rPr>
          <w:rFonts w:ascii="Times New Roman" w:eastAsia="Times New Roman" w:hAnsi="Times New Roman" w:cs="Times New Roman"/>
          <w:color w:val="000000"/>
          <w:sz w:val="12"/>
        </w:rPr>
        <w:t>f</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Rabinowitz</w:t>
      </w:r>
      <w:r>
        <w:rPr>
          <w:rFonts w:ascii="宋体" w:eastAsia="宋体" w:hAnsi="宋体" w:cs="宋体"/>
          <w:color w:val="327EB1"/>
          <w:sz w:val="12"/>
        </w:rPr>
        <w:t>等人，</w:t>
      </w:r>
      <w:r>
        <w:rPr>
          <w:rFonts w:ascii="Times New Roman" w:eastAsia="Times New Roman" w:hAnsi="Times New Roman" w:cs="Times New Roman"/>
          <w:color w:val="327EB1"/>
          <w:sz w:val="12"/>
        </w:rPr>
        <w:t>1968;</w:t>
      </w:r>
      <w:r>
        <w:rPr>
          <w:rFonts w:ascii="Times New Roman" w:eastAsia="Times New Roman" w:hAnsi="Times New Roman" w:cs="Times New Roman"/>
          <w:color w:val="000000"/>
          <w:sz w:val="12"/>
        </w:rPr>
        <w:t>g</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Lohrmann</w:t>
      </w:r>
      <w:r>
        <w:rPr>
          <w:rFonts w:ascii="宋体" w:eastAsia="宋体" w:hAnsi="宋体" w:cs="宋体"/>
          <w:color w:val="327EB1"/>
          <w:sz w:val="12"/>
        </w:rPr>
        <w:t>和</w:t>
      </w:r>
      <w:r>
        <w:rPr>
          <w:rFonts w:ascii="Times New Roman" w:eastAsia="Times New Roman" w:hAnsi="Times New Roman" w:cs="Times New Roman"/>
          <w:color w:val="327EB1"/>
          <w:sz w:val="12"/>
        </w:rPr>
        <w:t>Orgel,</w:t>
      </w:r>
      <w:r>
        <w:rPr>
          <w:rFonts w:ascii="宋体" w:eastAsia="宋体" w:hAnsi="宋体" w:cs="宋体"/>
          <w:color w:val="327EB1"/>
          <w:sz w:val="12"/>
        </w:rPr>
        <w:t xml:space="preserve"> </w:t>
      </w:r>
      <w:r>
        <w:rPr>
          <w:rFonts w:ascii="Times New Roman" w:eastAsia="Times New Roman" w:hAnsi="Times New Roman" w:cs="Times New Roman"/>
          <w:color w:val="327EB1"/>
          <w:sz w:val="12"/>
        </w:rPr>
        <w:t>1968;</w:t>
      </w:r>
      <w:r>
        <w:rPr>
          <w:rFonts w:ascii="Times New Roman" w:eastAsia="Times New Roman" w:hAnsi="Times New Roman" w:cs="Times New Roman"/>
          <w:color w:val="000000"/>
          <w:sz w:val="12"/>
        </w:rPr>
        <w:t>h</w:t>
      </w:r>
      <w:r>
        <w:rPr>
          <w:rFonts w:ascii="宋体" w:eastAsia="宋体" w:hAnsi="宋体" w:cs="宋体"/>
          <w:color w:val="327EB1"/>
          <w:sz w:val="12"/>
        </w:rPr>
        <w:t>，</w:t>
      </w:r>
      <w:r>
        <w:rPr>
          <w:rFonts w:ascii="Times New Roman" w:eastAsia="Times New Roman" w:hAnsi="Times New Roman" w:cs="Times New Roman"/>
          <w:color w:val="327EB1"/>
          <w:sz w:val="12"/>
        </w:rPr>
        <w:t>Schwartz</w:t>
      </w:r>
      <w:r>
        <w:rPr>
          <w:rFonts w:ascii="宋体" w:eastAsia="宋体" w:hAnsi="宋体" w:cs="宋体"/>
          <w:color w:val="327EB1"/>
          <w:sz w:val="12"/>
        </w:rPr>
        <w:t>，</w:t>
      </w:r>
      <w:r>
        <w:rPr>
          <w:rFonts w:ascii="Times New Roman" w:eastAsia="Times New Roman" w:hAnsi="Times New Roman" w:cs="Times New Roman"/>
          <w:color w:val="327EB1"/>
          <w:sz w:val="12"/>
        </w:rPr>
        <w:t>1969;</w:t>
      </w:r>
      <w:r>
        <w:rPr>
          <w:rFonts w:ascii="Times New Roman" w:eastAsia="Times New Roman" w:hAnsi="Times New Roman" w:cs="Times New Roman"/>
          <w:color w:val="000000"/>
          <w:sz w:val="12"/>
        </w:rPr>
        <w:t>1</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Lohrmann</w:t>
      </w:r>
      <w:r>
        <w:rPr>
          <w:rFonts w:ascii="宋体" w:eastAsia="宋体" w:hAnsi="宋体" w:cs="宋体"/>
          <w:color w:val="327EB1"/>
          <w:sz w:val="12"/>
        </w:rPr>
        <w:t>和</w:t>
      </w:r>
      <w:r>
        <w:rPr>
          <w:rFonts w:ascii="Times New Roman" w:eastAsia="Times New Roman" w:hAnsi="Times New Roman" w:cs="Times New Roman"/>
          <w:color w:val="327EB1"/>
          <w:sz w:val="12"/>
        </w:rPr>
        <w:t>Orgel,</w:t>
      </w:r>
      <w:r>
        <w:rPr>
          <w:rFonts w:ascii="宋体" w:eastAsia="宋体" w:hAnsi="宋体" w:cs="宋体"/>
          <w:color w:val="327EB1"/>
          <w:sz w:val="12"/>
        </w:rPr>
        <w:t xml:space="preserve"> </w:t>
      </w:r>
      <w:r>
        <w:rPr>
          <w:rFonts w:ascii="Times New Roman" w:eastAsia="Times New Roman" w:hAnsi="Times New Roman" w:cs="Times New Roman"/>
          <w:color w:val="327EB1"/>
          <w:sz w:val="12"/>
        </w:rPr>
        <w:t>1971;</w:t>
      </w:r>
      <w:r>
        <w:rPr>
          <w:rFonts w:ascii="Times New Roman" w:eastAsia="Times New Roman" w:hAnsi="Times New Roman" w:cs="Times New Roman"/>
          <w:color w:val="000000"/>
          <w:sz w:val="12"/>
        </w:rPr>
        <w:t>j</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Bishop</w:t>
      </w:r>
      <w:r>
        <w:rPr>
          <w:rFonts w:ascii="宋体" w:eastAsia="宋体" w:hAnsi="宋体" w:cs="宋体"/>
          <w:color w:val="327EB1"/>
          <w:sz w:val="12"/>
        </w:rPr>
        <w:t>等人，</w:t>
      </w:r>
      <w:r>
        <w:rPr>
          <w:rFonts w:ascii="Times New Roman" w:eastAsia="Times New Roman" w:hAnsi="Times New Roman" w:cs="Times New Roman"/>
          <w:color w:val="327EB1"/>
          <w:sz w:val="12"/>
        </w:rPr>
        <w:t>1972</w:t>
      </w:r>
      <w:r>
        <w:rPr>
          <w:rFonts w:ascii="宋体" w:eastAsia="宋体" w:hAnsi="宋体" w:cs="宋体"/>
          <w:color w:val="327EB1"/>
          <w:sz w:val="12"/>
        </w:rPr>
        <w:t>年</w:t>
      </w:r>
      <w:r>
        <w:rPr>
          <w:rFonts w:ascii="Times New Roman" w:eastAsia="Times New Roman" w:hAnsi="Times New Roman" w:cs="Times New Roman"/>
          <w:color w:val="327EB1"/>
          <w:sz w:val="12"/>
        </w:rPr>
        <w:t>;</w:t>
      </w:r>
      <w:r>
        <w:rPr>
          <w:rFonts w:ascii="Times New Roman" w:eastAsia="Times New Roman" w:hAnsi="Times New Roman" w:cs="Times New Roman"/>
          <w:color w:val="000000"/>
          <w:sz w:val="12"/>
        </w:rPr>
        <w:t>k</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Handschuh</w:t>
      </w:r>
      <w:r>
        <w:rPr>
          <w:rFonts w:ascii="宋体" w:eastAsia="宋体" w:hAnsi="宋体" w:cs="宋体"/>
          <w:color w:val="327EB1"/>
          <w:sz w:val="12"/>
        </w:rPr>
        <w:t>等人，</w:t>
      </w:r>
      <w:r>
        <w:rPr>
          <w:rFonts w:ascii="Times New Roman" w:eastAsia="Times New Roman" w:hAnsi="Times New Roman" w:cs="Times New Roman"/>
          <w:color w:val="327EB1"/>
          <w:sz w:val="12"/>
        </w:rPr>
        <w:t>1973;</w:t>
      </w:r>
      <w:r>
        <w:rPr>
          <w:rFonts w:ascii="Times New Roman" w:eastAsia="Times New Roman" w:hAnsi="Times New Roman" w:cs="Times New Roman"/>
          <w:color w:val="000000"/>
          <w:sz w:val="12"/>
        </w:rPr>
        <w:t>1</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Osterberg</w:t>
      </w:r>
      <w:r>
        <w:rPr>
          <w:rFonts w:ascii="宋体" w:eastAsia="宋体" w:hAnsi="宋体" w:cs="宋体"/>
          <w:color w:val="327EB1"/>
          <w:sz w:val="12"/>
        </w:rPr>
        <w:t>等人，</w:t>
      </w:r>
      <w:r>
        <w:rPr>
          <w:rFonts w:ascii="Times New Roman" w:eastAsia="Times New Roman" w:hAnsi="Times New Roman" w:cs="Times New Roman"/>
          <w:color w:val="327EB1"/>
          <w:sz w:val="12"/>
        </w:rPr>
        <w:t>1973;</w:t>
      </w:r>
      <w:r>
        <w:rPr>
          <w:rFonts w:ascii="Times New Roman" w:eastAsia="Times New Roman" w:hAnsi="Times New Roman" w:cs="Times New Roman"/>
          <w:color w:val="000000"/>
          <w:sz w:val="12"/>
        </w:rPr>
        <w:t>m</w:t>
      </w:r>
      <w:r>
        <w:rPr>
          <w:rFonts w:ascii="宋体" w:eastAsia="宋体" w:hAnsi="宋体" w:cs="宋体"/>
          <w:color w:val="327EB1"/>
          <w:sz w:val="12"/>
        </w:rPr>
        <w:t>，</w:t>
      </w:r>
      <w:r>
        <w:rPr>
          <w:rFonts w:ascii="Times New Roman" w:eastAsia="Times New Roman" w:hAnsi="Times New Roman" w:cs="Times New Roman"/>
          <w:color w:val="327EB1"/>
          <w:sz w:val="12"/>
        </w:rPr>
        <w:t>Schoffstall</w:t>
      </w:r>
      <w:r>
        <w:rPr>
          <w:rFonts w:ascii="宋体" w:eastAsia="宋体" w:hAnsi="宋体" w:cs="宋体"/>
          <w:color w:val="327EB1"/>
          <w:sz w:val="12"/>
        </w:rPr>
        <w:t>，</w:t>
      </w:r>
      <w:r>
        <w:rPr>
          <w:rFonts w:ascii="Times New Roman" w:eastAsia="Times New Roman" w:hAnsi="Times New Roman" w:cs="Times New Roman"/>
          <w:color w:val="327EB1"/>
          <w:sz w:val="12"/>
        </w:rPr>
        <w:t>1976;</w:t>
      </w:r>
      <w:r>
        <w:rPr>
          <w:rFonts w:ascii="Times New Roman" w:eastAsia="Times New Roman" w:hAnsi="Times New Roman" w:cs="Times New Roman"/>
          <w:color w:val="000000"/>
          <w:sz w:val="12"/>
        </w:rPr>
        <w:t>n</w:t>
      </w:r>
      <w:r>
        <w:rPr>
          <w:rFonts w:ascii="宋体" w:eastAsia="宋体" w:hAnsi="宋体" w:cs="宋体"/>
          <w:color w:val="327EB1"/>
          <w:sz w:val="12"/>
        </w:rPr>
        <w:t>，菲利普，</w:t>
      </w:r>
      <w:r>
        <w:rPr>
          <w:rFonts w:ascii="Times New Roman" w:eastAsia="Times New Roman" w:hAnsi="Times New Roman" w:cs="Times New Roman"/>
          <w:color w:val="327EB1"/>
          <w:sz w:val="12"/>
        </w:rPr>
        <w:t>1977;</w:t>
      </w:r>
      <w:r>
        <w:rPr>
          <w:rFonts w:ascii="Times New Roman" w:eastAsia="Times New Roman" w:hAnsi="Times New Roman" w:cs="Times New Roman"/>
          <w:color w:val="000000"/>
          <w:sz w:val="12"/>
        </w:rPr>
        <w:t>o</w:t>
      </w:r>
      <w:r>
        <w:rPr>
          <w:rFonts w:ascii="宋体" w:eastAsia="宋体" w:hAnsi="宋体" w:cs="宋体"/>
          <w:color w:val="327EB1"/>
          <w:sz w:val="12"/>
        </w:rPr>
        <w:t>，</w:t>
      </w:r>
      <w:r>
        <w:rPr>
          <w:rFonts w:ascii="Times New Roman" w:eastAsia="Times New Roman" w:hAnsi="Times New Roman" w:cs="Times New Roman"/>
          <w:color w:val="327EB1"/>
          <w:sz w:val="12"/>
        </w:rPr>
        <w:t>Lohrmann</w:t>
      </w:r>
      <w:r>
        <w:rPr>
          <w:rFonts w:ascii="宋体" w:eastAsia="宋体" w:hAnsi="宋体" w:cs="宋体"/>
          <w:color w:val="327EB1"/>
          <w:sz w:val="12"/>
        </w:rPr>
        <w:t>，</w:t>
      </w:r>
      <w:r>
        <w:rPr>
          <w:rFonts w:ascii="Times New Roman" w:eastAsia="Times New Roman" w:hAnsi="Times New Roman" w:cs="Times New Roman"/>
          <w:color w:val="327EB1"/>
          <w:sz w:val="12"/>
        </w:rPr>
        <w:t>1977;</w:t>
      </w:r>
      <w:r>
        <w:rPr>
          <w:rFonts w:ascii="Times New Roman" w:eastAsia="Times New Roman" w:hAnsi="Times New Roman" w:cs="Times New Roman"/>
          <w:color w:val="000000"/>
          <w:sz w:val="12"/>
        </w:rPr>
        <w:t>p</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Etaix</w:t>
      </w:r>
      <w:r>
        <w:rPr>
          <w:rFonts w:ascii="宋体" w:eastAsia="宋体" w:hAnsi="宋体" w:cs="宋体"/>
          <w:color w:val="327EB1"/>
          <w:sz w:val="12"/>
        </w:rPr>
        <w:t xml:space="preserve"> </w:t>
      </w:r>
      <w:r>
        <w:rPr>
          <w:rFonts w:ascii="Times New Roman" w:eastAsia="Times New Roman" w:hAnsi="Times New Roman" w:cs="Times New Roman"/>
          <w:color w:val="327EB1"/>
          <w:sz w:val="12"/>
        </w:rPr>
        <w:t>and</w:t>
      </w:r>
      <w:r>
        <w:rPr>
          <w:rFonts w:ascii="宋体" w:eastAsia="宋体" w:hAnsi="宋体" w:cs="宋体"/>
          <w:color w:val="327EB1"/>
          <w:sz w:val="12"/>
        </w:rPr>
        <w:t xml:space="preserve"> </w:t>
      </w:r>
      <w:r>
        <w:rPr>
          <w:rFonts w:ascii="Times New Roman" w:eastAsia="Times New Roman" w:hAnsi="Times New Roman" w:cs="Times New Roman"/>
          <w:color w:val="327EB1"/>
          <w:sz w:val="12"/>
        </w:rPr>
        <w:t>Orgel,</w:t>
      </w:r>
      <w:r>
        <w:rPr>
          <w:rFonts w:ascii="宋体" w:eastAsia="宋体" w:hAnsi="宋体" w:cs="宋体"/>
          <w:color w:val="327EB1"/>
          <w:sz w:val="12"/>
        </w:rPr>
        <w:t xml:space="preserve"> </w:t>
      </w:r>
      <w:r>
        <w:rPr>
          <w:rFonts w:ascii="Times New Roman" w:eastAsia="Times New Roman" w:hAnsi="Times New Roman" w:cs="Times New Roman"/>
          <w:color w:val="327EB1"/>
          <w:sz w:val="12"/>
        </w:rPr>
        <w:t>1978;</w:t>
      </w:r>
      <w:r>
        <w:rPr>
          <w:rFonts w:ascii="Times New Roman" w:eastAsia="Times New Roman" w:hAnsi="Times New Roman" w:cs="Times New Roman"/>
          <w:color w:val="000000"/>
          <w:sz w:val="12"/>
        </w:rPr>
        <w:t>q</w:t>
      </w:r>
      <w:r>
        <w:rPr>
          <w:rFonts w:ascii="宋体" w:eastAsia="宋体" w:hAnsi="宋体" w:cs="宋体"/>
          <w:color w:val="327EB1"/>
          <w:sz w:val="12"/>
        </w:rPr>
        <w:t>，山形等人，</w:t>
      </w:r>
      <w:r>
        <w:rPr>
          <w:rFonts w:ascii="Times New Roman" w:eastAsia="Times New Roman" w:hAnsi="Times New Roman" w:cs="Times New Roman"/>
          <w:color w:val="327EB1"/>
          <w:sz w:val="12"/>
        </w:rPr>
        <w:t>1979;</w:t>
      </w:r>
      <w:r>
        <w:rPr>
          <w:rFonts w:ascii="Times New Roman" w:eastAsia="Times New Roman" w:hAnsi="Times New Roman" w:cs="Times New Roman"/>
          <w:color w:val="000000"/>
          <w:sz w:val="12"/>
        </w:rPr>
        <w:t>r</w:t>
      </w:r>
      <w:r>
        <w:rPr>
          <w:rFonts w:ascii="宋体" w:eastAsia="宋体" w:hAnsi="宋体" w:cs="宋体"/>
          <w:color w:val="327EB1"/>
          <w:sz w:val="12"/>
        </w:rPr>
        <w:t>，赛金，</w:t>
      </w:r>
      <w:r>
        <w:rPr>
          <w:rFonts w:ascii="Times New Roman" w:eastAsia="Times New Roman" w:hAnsi="Times New Roman" w:cs="Times New Roman"/>
          <w:color w:val="327EB1"/>
          <w:sz w:val="12"/>
        </w:rPr>
        <w:t>1981;</w:t>
      </w:r>
      <w:r>
        <w:rPr>
          <w:rFonts w:ascii="Times New Roman" w:eastAsia="Times New Roman" w:hAnsi="Times New Roman" w:cs="Times New Roman"/>
          <w:color w:val="000000"/>
          <w:sz w:val="12"/>
        </w:rPr>
        <w:t>s</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Schoffstall</w:t>
      </w:r>
      <w:r>
        <w:rPr>
          <w:rFonts w:ascii="宋体" w:eastAsia="宋体" w:hAnsi="宋体" w:cs="宋体"/>
          <w:color w:val="327EB1"/>
          <w:sz w:val="12"/>
        </w:rPr>
        <w:t>等人，</w:t>
      </w:r>
      <w:r>
        <w:rPr>
          <w:rFonts w:ascii="Times New Roman" w:eastAsia="Times New Roman" w:hAnsi="Times New Roman" w:cs="Times New Roman"/>
          <w:color w:val="327EB1"/>
          <w:sz w:val="12"/>
        </w:rPr>
        <w:t>1982;</w:t>
      </w:r>
      <w:r>
        <w:rPr>
          <w:rFonts w:ascii="Times New Roman" w:eastAsia="Times New Roman" w:hAnsi="Times New Roman" w:cs="Times New Roman"/>
          <w:color w:val="000000"/>
          <w:sz w:val="12"/>
        </w:rPr>
        <w:t>t</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Schoffstall</w:t>
      </w:r>
      <w:r>
        <w:rPr>
          <w:rFonts w:ascii="宋体" w:eastAsia="宋体" w:hAnsi="宋体" w:cs="宋体"/>
          <w:color w:val="327EB1"/>
          <w:sz w:val="12"/>
        </w:rPr>
        <w:t xml:space="preserve"> </w:t>
      </w:r>
      <w:r>
        <w:rPr>
          <w:rFonts w:ascii="Times New Roman" w:eastAsia="Times New Roman" w:hAnsi="Times New Roman" w:cs="Times New Roman"/>
          <w:color w:val="327EB1"/>
          <w:sz w:val="12"/>
        </w:rPr>
        <w:t>and</w:t>
      </w:r>
      <w:r>
        <w:rPr>
          <w:rFonts w:ascii="宋体" w:eastAsia="宋体" w:hAnsi="宋体" w:cs="宋体"/>
          <w:color w:val="327EB1"/>
          <w:sz w:val="12"/>
        </w:rPr>
        <w:t xml:space="preserve"> </w:t>
      </w:r>
      <w:r>
        <w:rPr>
          <w:rFonts w:ascii="Times New Roman" w:eastAsia="Times New Roman" w:hAnsi="Times New Roman" w:cs="Times New Roman"/>
          <w:color w:val="327EB1"/>
          <w:sz w:val="12"/>
        </w:rPr>
        <w:t>Laing,</w:t>
      </w:r>
      <w:r>
        <w:rPr>
          <w:rFonts w:ascii="宋体" w:eastAsia="宋体" w:hAnsi="宋体" w:cs="宋体"/>
          <w:color w:val="327EB1"/>
          <w:sz w:val="12"/>
        </w:rPr>
        <w:t xml:space="preserve"> </w:t>
      </w:r>
      <w:r>
        <w:rPr>
          <w:rFonts w:ascii="Times New Roman" w:eastAsia="Times New Roman" w:hAnsi="Times New Roman" w:cs="Times New Roman"/>
          <w:color w:val="327EB1"/>
          <w:sz w:val="12"/>
        </w:rPr>
        <w:t>1985;</w:t>
      </w:r>
      <w:r>
        <w:rPr>
          <w:rFonts w:ascii="宋体" w:eastAsia="宋体" w:hAnsi="宋体" w:cs="宋体"/>
          <w:color w:val="327EB1"/>
          <w:sz w:val="12"/>
        </w:rPr>
        <w:t>山形出版社，</w:t>
      </w:r>
      <w:r>
        <w:rPr>
          <w:rFonts w:ascii="Times New Roman" w:eastAsia="Times New Roman" w:hAnsi="Times New Roman" w:cs="Times New Roman"/>
          <w:color w:val="327EB1"/>
          <w:sz w:val="12"/>
        </w:rPr>
        <w:t>1999;</w:t>
      </w:r>
      <w:r>
        <w:rPr>
          <w:rFonts w:ascii="Times New Roman" w:eastAsia="Times New Roman" w:hAnsi="Times New Roman" w:cs="Times New Roman"/>
          <w:color w:val="000000"/>
          <w:sz w:val="12"/>
        </w:rPr>
        <w:t>v</w:t>
      </w:r>
      <w:r>
        <w:rPr>
          <w:rFonts w:ascii="宋体" w:eastAsia="宋体" w:hAnsi="宋体" w:cs="宋体"/>
          <w:color w:val="327EB1"/>
          <w:sz w:val="12"/>
        </w:rPr>
        <w:t>，程等，</w:t>
      </w:r>
      <w:r>
        <w:rPr>
          <w:rFonts w:ascii="Times New Roman" w:eastAsia="Times New Roman" w:hAnsi="Times New Roman" w:cs="Times New Roman"/>
          <w:color w:val="327EB1"/>
          <w:sz w:val="12"/>
        </w:rPr>
        <w:t>2002;</w:t>
      </w:r>
      <w:r>
        <w:rPr>
          <w:rFonts w:ascii="Times New Roman" w:eastAsia="Times New Roman" w:hAnsi="Times New Roman" w:cs="Times New Roman"/>
          <w:color w:val="000000"/>
          <w:sz w:val="12"/>
        </w:rPr>
        <w:t>w</w:t>
      </w:r>
      <w:r>
        <w:rPr>
          <w:rFonts w:ascii="Times New Roman" w:eastAsia="Times New Roman" w:hAnsi="Times New Roman" w:cs="Times New Roman"/>
          <w:color w:val="327EB1"/>
          <w:sz w:val="12"/>
        </w:rPr>
        <w:t>,</w:t>
      </w:r>
      <w:r>
        <w:rPr>
          <w:rFonts w:ascii="宋体" w:eastAsia="宋体" w:hAnsi="宋体" w:cs="宋体"/>
          <w:color w:val="327EB1"/>
          <w:sz w:val="12"/>
        </w:rPr>
        <w:t xml:space="preserve"> </w:t>
      </w:r>
      <w:r>
        <w:rPr>
          <w:rFonts w:ascii="Times New Roman" w:eastAsia="Times New Roman" w:hAnsi="Times New Roman" w:cs="Times New Roman"/>
          <w:color w:val="327EB1"/>
          <w:sz w:val="12"/>
        </w:rPr>
        <w:t>Constanzo</w:t>
      </w:r>
      <w:r>
        <w:rPr>
          <w:rFonts w:ascii="宋体" w:eastAsia="宋体" w:hAnsi="宋体" w:cs="宋体"/>
          <w:color w:val="327EB1"/>
          <w:sz w:val="12"/>
        </w:rPr>
        <w:t>等人，</w:t>
      </w:r>
      <w:r>
        <w:rPr>
          <w:rFonts w:ascii="Times New Roman" w:eastAsia="Times New Roman" w:hAnsi="Times New Roman" w:cs="Times New Roman"/>
          <w:color w:val="327EB1"/>
          <w:sz w:val="12"/>
        </w:rPr>
        <w:t>2007;Saladino</w:t>
      </w:r>
      <w:r>
        <w:rPr>
          <w:rFonts w:ascii="宋体" w:eastAsia="宋体" w:hAnsi="宋体" w:cs="宋体"/>
          <w:color w:val="327EB1"/>
          <w:sz w:val="12"/>
        </w:rPr>
        <w:t>等，</w:t>
      </w:r>
      <w:r>
        <w:rPr>
          <w:rFonts w:ascii="Times New Roman" w:eastAsia="Times New Roman" w:hAnsi="Times New Roman" w:cs="Times New Roman"/>
          <w:color w:val="327EB1"/>
          <w:sz w:val="12"/>
        </w:rPr>
        <w:t>2009</w:t>
      </w:r>
      <w:r>
        <w:rPr>
          <w:rFonts w:ascii="宋体" w:eastAsia="宋体" w:hAnsi="宋体" w:cs="宋体"/>
          <w:color w:val="327EB1"/>
          <w:sz w:val="12"/>
        </w:rPr>
        <w:t xml:space="preserve">。 </w:t>
      </w:r>
    </w:p>
    <w:p w:rsidR="00917D8E" w:rsidRDefault="00FD282C">
      <w:pPr>
        <w:spacing w:before="20"/>
        <w:ind w:left="120" w:right="1980"/>
        <w:jc w:val="left"/>
      </w:pPr>
      <w:r>
        <w:rPr>
          <w:rFonts w:ascii="Times New Roman" w:eastAsia="Times New Roman" w:hAnsi="Times New Roman" w:cs="Times New Roman"/>
          <w:color w:val="000000"/>
          <w:sz w:val="8"/>
          <w:vertAlign w:val="superscript"/>
        </w:rPr>
        <w:t>a</w:t>
      </w:r>
      <w:r>
        <w:rPr>
          <w:rFonts w:ascii="宋体" w:eastAsia="宋体" w:hAnsi="宋体" w:cs="宋体"/>
          <w:color w:val="000000"/>
          <w:sz w:val="12"/>
        </w:rPr>
        <w:t xml:space="preserve"> </w:t>
      </w:r>
      <w:r>
        <w:rPr>
          <w:rFonts w:ascii="Times New Roman" w:eastAsia="Times New Roman" w:hAnsi="Times New Roman" w:cs="Times New Roman"/>
          <w:color w:val="000000"/>
          <w:sz w:val="12"/>
        </w:rPr>
        <w:t>a</w:t>
      </w:r>
      <w:r>
        <w:rPr>
          <w:rFonts w:ascii="宋体" w:eastAsia="宋体" w:hAnsi="宋体" w:cs="宋体"/>
          <w:color w:val="000000"/>
          <w:sz w:val="12"/>
        </w:rPr>
        <w:t>，腺苷</w:t>
      </w:r>
      <w:r>
        <w:rPr>
          <w:rFonts w:ascii="Times New Roman" w:eastAsia="Times New Roman" w:hAnsi="Times New Roman" w:cs="Times New Roman"/>
          <w:color w:val="000000"/>
          <w:sz w:val="12"/>
        </w:rPr>
        <w:t>;C</w:t>
      </w:r>
      <w:r>
        <w:rPr>
          <w:rFonts w:ascii="宋体" w:eastAsia="宋体" w:hAnsi="宋体" w:cs="宋体"/>
          <w:color w:val="000000"/>
          <w:sz w:val="12"/>
        </w:rPr>
        <w:t>、胞嘧啶核苷</w:t>
      </w:r>
      <w:r>
        <w:rPr>
          <w:rFonts w:ascii="Times New Roman" w:eastAsia="Times New Roman" w:hAnsi="Times New Roman" w:cs="Times New Roman"/>
          <w:color w:val="000000"/>
          <w:sz w:val="12"/>
        </w:rPr>
        <w:t>;G,</w:t>
      </w:r>
      <w:r>
        <w:rPr>
          <w:rFonts w:ascii="宋体" w:eastAsia="宋体" w:hAnsi="宋体" w:cs="宋体"/>
          <w:color w:val="000000"/>
          <w:sz w:val="12"/>
        </w:rPr>
        <w:t>鸟苷</w:t>
      </w:r>
      <w:r>
        <w:rPr>
          <w:rFonts w:ascii="Times New Roman" w:eastAsia="Times New Roman" w:hAnsi="Times New Roman" w:cs="Times New Roman"/>
          <w:color w:val="000000"/>
          <w:sz w:val="12"/>
        </w:rPr>
        <w:t>;T,</w:t>
      </w:r>
      <w:r>
        <w:rPr>
          <w:rFonts w:ascii="宋体" w:eastAsia="宋体" w:hAnsi="宋体" w:cs="宋体"/>
          <w:color w:val="000000"/>
          <w:sz w:val="12"/>
        </w:rPr>
        <w:t>胸苷</w:t>
      </w:r>
      <w:r>
        <w:rPr>
          <w:rFonts w:ascii="Times New Roman" w:eastAsia="Times New Roman" w:hAnsi="Times New Roman" w:cs="Times New Roman"/>
          <w:color w:val="000000"/>
          <w:sz w:val="12"/>
        </w:rPr>
        <w:t>;U,</w:t>
      </w:r>
      <w:r>
        <w:rPr>
          <w:rFonts w:ascii="宋体" w:eastAsia="宋体" w:hAnsi="宋体" w:cs="宋体"/>
          <w:color w:val="000000"/>
          <w:sz w:val="12"/>
        </w:rPr>
        <w:t>尿苷</w:t>
      </w:r>
      <w:r>
        <w:rPr>
          <w:rFonts w:ascii="Times New Roman" w:eastAsia="Times New Roman" w:hAnsi="Times New Roman" w:cs="Times New Roman"/>
          <w:color w:val="000000"/>
          <w:sz w:val="12"/>
        </w:rPr>
        <w:t>;</w:t>
      </w:r>
      <w:r>
        <w:rPr>
          <w:rFonts w:ascii="宋体" w:eastAsia="宋体" w:hAnsi="宋体" w:cs="宋体"/>
          <w:color w:val="000000"/>
          <w:sz w:val="12"/>
        </w:rPr>
        <w:t>哒</w:t>
      </w:r>
      <w:r>
        <w:rPr>
          <w:rFonts w:ascii="Times New Roman" w:eastAsia="Times New Roman" w:hAnsi="Times New Roman" w:cs="Times New Roman"/>
          <w:color w:val="000000"/>
          <w:sz w:val="12"/>
        </w:rPr>
        <w:t>,2-0-deoxyadenosine;</w:t>
      </w:r>
      <w:r>
        <w:rPr>
          <w:rFonts w:ascii="宋体" w:eastAsia="宋体" w:hAnsi="宋体" w:cs="宋体"/>
          <w:color w:val="000000"/>
          <w:sz w:val="12"/>
        </w:rPr>
        <w:t>直流</w:t>
      </w:r>
      <w:r>
        <w:rPr>
          <w:rFonts w:ascii="Times New Roman" w:eastAsia="Times New Roman" w:hAnsi="Times New Roman" w:cs="Times New Roman"/>
          <w:color w:val="000000"/>
          <w:sz w:val="12"/>
        </w:rPr>
        <w:t>,2-0-deoxycytidine;dG,</w:t>
      </w:r>
      <w:r>
        <w:rPr>
          <w:rFonts w:ascii="宋体" w:eastAsia="宋体" w:hAnsi="宋体" w:cs="宋体"/>
          <w:color w:val="000000"/>
          <w:sz w:val="12"/>
        </w:rPr>
        <w:t xml:space="preserve"> </w:t>
      </w:r>
      <w:r>
        <w:rPr>
          <w:rFonts w:ascii="Times New Roman" w:eastAsia="Times New Roman" w:hAnsi="Times New Roman" w:cs="Times New Roman"/>
          <w:color w:val="000000"/>
          <w:sz w:val="12"/>
        </w:rPr>
        <w:t>2-0-deoxyguanosine</w:t>
      </w:r>
      <w:r>
        <w:rPr>
          <w:rFonts w:ascii="宋体" w:eastAsia="宋体" w:hAnsi="宋体" w:cs="宋体"/>
          <w:color w:val="000000"/>
          <w:sz w:val="12"/>
        </w:rPr>
        <w:t xml:space="preserve">。 </w:t>
      </w:r>
    </w:p>
    <w:p w:rsidR="00917D8E" w:rsidRDefault="00FD282C">
      <w:pPr>
        <w:spacing w:before="20"/>
        <w:ind w:left="120" w:right="7820"/>
        <w:jc w:val="left"/>
      </w:pPr>
      <w:r>
        <w:rPr>
          <w:rFonts w:ascii="Times New Roman" w:eastAsia="Times New Roman" w:hAnsi="Times New Roman" w:cs="Times New Roman"/>
          <w:color w:val="000000"/>
          <w:sz w:val="8"/>
          <w:vertAlign w:val="superscript"/>
        </w:rPr>
        <w:t>b</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Pi</w:t>
      </w:r>
      <w:r>
        <w:rPr>
          <w:rFonts w:ascii="宋体" w:eastAsia="宋体" w:hAnsi="宋体" w:cs="宋体"/>
          <w:color w:val="000000"/>
          <w:sz w:val="12"/>
        </w:rPr>
        <w:t>，磷酸</w:t>
      </w:r>
      <w:r>
        <w:rPr>
          <w:rFonts w:ascii="Times New Roman" w:eastAsia="Times New Roman" w:hAnsi="Times New Roman" w:cs="Times New Roman"/>
          <w:color w:val="000000"/>
          <w:sz w:val="12"/>
        </w:rPr>
        <w:t>;TMP,</w:t>
      </w:r>
      <w:r>
        <w:rPr>
          <w:rFonts w:ascii="宋体" w:eastAsia="宋体" w:hAnsi="宋体" w:cs="宋体"/>
          <w:color w:val="000000"/>
          <w:sz w:val="12"/>
        </w:rPr>
        <w:t xml:space="preserve"> </w:t>
      </w:r>
      <w:r>
        <w:rPr>
          <w:rFonts w:ascii="Times New Roman" w:eastAsia="Times New Roman" w:hAnsi="Times New Roman" w:cs="Times New Roman"/>
          <w:color w:val="000000"/>
          <w:sz w:val="12"/>
        </w:rPr>
        <w:t>trimetaphosphate</w:t>
      </w:r>
      <w:r>
        <w:rPr>
          <w:rFonts w:ascii="宋体" w:eastAsia="宋体" w:hAnsi="宋体" w:cs="宋体"/>
          <w:color w:val="000000"/>
          <w:sz w:val="12"/>
        </w:rPr>
        <w:t xml:space="preserve">。 </w:t>
      </w:r>
    </w:p>
    <w:p w:rsidR="00917D8E" w:rsidRDefault="00FD282C">
      <w:pPr>
        <w:spacing w:before="20"/>
        <w:ind w:left="120" w:right="10260"/>
        <w:jc w:val="left"/>
      </w:pPr>
      <w:r>
        <w:rPr>
          <w:rFonts w:ascii="Times New Roman" w:eastAsia="Times New Roman" w:hAnsi="Times New Roman" w:cs="Times New Roman"/>
          <w:color w:val="000000"/>
          <w:sz w:val="8"/>
        </w:rPr>
        <w:t>c</w:t>
      </w:r>
      <w:r>
        <w:rPr>
          <w:rFonts w:ascii="宋体" w:eastAsia="宋体" w:hAnsi="宋体" w:cs="宋体"/>
          <w:color w:val="000000"/>
          <w:sz w:val="8"/>
        </w:rPr>
        <w:t xml:space="preserve"> </w:t>
      </w:r>
    </w:p>
    <w:p w:rsidR="00917D8E" w:rsidRDefault="00FD282C">
      <w:pPr>
        <w:ind w:left="240" w:right="4740"/>
        <w:jc w:val="left"/>
        <w:sectPr w:rsidR="00917D8E">
          <w:type w:val="continuous"/>
          <w:pgSz w:w="11900" w:h="17780"/>
          <w:pgMar w:top="940" w:right="800" w:bottom="1440" w:left="640" w:header="720" w:footer="720" w:gutter="0"/>
          <w:cols w:space="720"/>
        </w:sectPr>
      </w:pPr>
      <w:r>
        <w:rPr>
          <w:rFonts w:ascii="Times New Roman" w:eastAsia="Times New Roman" w:hAnsi="Times New Roman" w:cs="Times New Roman"/>
          <w:color w:val="000000"/>
          <w:sz w:val="12"/>
        </w:rPr>
        <w:t>d,</w:t>
      </w:r>
      <w:r>
        <w:rPr>
          <w:rFonts w:ascii="宋体" w:eastAsia="宋体" w:hAnsi="宋体" w:cs="宋体"/>
          <w:color w:val="000000"/>
          <w:sz w:val="12"/>
        </w:rPr>
        <w:t>一天</w:t>
      </w:r>
      <w:r>
        <w:rPr>
          <w:rFonts w:ascii="Times New Roman" w:eastAsia="Times New Roman" w:hAnsi="Times New Roman" w:cs="Times New Roman"/>
          <w:color w:val="000000"/>
          <w:sz w:val="12"/>
        </w:rPr>
        <w:t>;h,</w:t>
      </w:r>
      <w:r>
        <w:rPr>
          <w:rFonts w:ascii="宋体" w:eastAsia="宋体" w:hAnsi="宋体" w:cs="宋体"/>
          <w:color w:val="000000"/>
          <w:sz w:val="12"/>
        </w:rPr>
        <w:t>小时</w:t>
      </w:r>
      <w:r>
        <w:rPr>
          <w:rFonts w:ascii="Times New Roman" w:eastAsia="Times New Roman" w:hAnsi="Times New Roman" w:cs="Times New Roman"/>
          <w:color w:val="000000"/>
          <w:sz w:val="12"/>
        </w:rPr>
        <w:t>;</w:t>
      </w:r>
      <w:r>
        <w:rPr>
          <w:rFonts w:ascii="宋体" w:eastAsia="宋体" w:hAnsi="宋体" w:cs="宋体"/>
          <w:color w:val="000000"/>
          <w:sz w:val="12"/>
        </w:rPr>
        <w:t>米、月</w:t>
      </w:r>
      <w:r>
        <w:rPr>
          <w:rFonts w:ascii="Times New Roman" w:eastAsia="Times New Roman" w:hAnsi="Times New Roman" w:cs="Times New Roman"/>
          <w:color w:val="000000"/>
          <w:sz w:val="12"/>
        </w:rPr>
        <w:t>;</w:t>
      </w:r>
      <w:r>
        <w:rPr>
          <w:rFonts w:ascii="宋体" w:eastAsia="宋体" w:hAnsi="宋体" w:cs="宋体"/>
          <w:color w:val="000000"/>
          <w:sz w:val="12"/>
        </w:rPr>
        <w:t>分钟</w:t>
      </w:r>
      <w:r>
        <w:rPr>
          <w:rFonts w:ascii="Times New Roman" w:eastAsia="Times New Roman" w:hAnsi="Times New Roman" w:cs="Times New Roman"/>
          <w:color w:val="000000"/>
          <w:sz w:val="12"/>
        </w:rPr>
        <w:t>,</w:t>
      </w:r>
      <w:r>
        <w:rPr>
          <w:rFonts w:ascii="宋体" w:eastAsia="宋体" w:hAnsi="宋体" w:cs="宋体"/>
          <w:color w:val="000000"/>
          <w:sz w:val="12"/>
        </w:rPr>
        <w:t>一分钟</w:t>
      </w:r>
      <w:r>
        <w:rPr>
          <w:rFonts w:ascii="Times New Roman" w:eastAsia="Times New Roman" w:hAnsi="Times New Roman" w:cs="Times New Roman"/>
          <w:color w:val="000000"/>
          <w:sz w:val="12"/>
        </w:rPr>
        <w:t>;w,</w:t>
      </w:r>
      <w:r>
        <w:rPr>
          <w:rFonts w:ascii="宋体" w:eastAsia="宋体" w:hAnsi="宋体" w:cs="宋体"/>
          <w:color w:val="000000"/>
          <w:sz w:val="12"/>
        </w:rPr>
        <w:t>一周</w:t>
      </w:r>
      <w:r>
        <w:rPr>
          <w:rFonts w:ascii="Times New Roman" w:eastAsia="Times New Roman" w:hAnsi="Times New Roman" w:cs="Times New Roman"/>
          <w:color w:val="000000"/>
          <w:sz w:val="12"/>
        </w:rPr>
        <w:t>;R.t</w:t>
      </w:r>
      <w:r>
        <w:rPr>
          <w:rFonts w:ascii="宋体" w:eastAsia="宋体" w:hAnsi="宋体" w:cs="宋体"/>
          <w:color w:val="000000"/>
          <w:sz w:val="12"/>
        </w:rPr>
        <w:t>，室温</w:t>
      </w:r>
      <w:r>
        <w:rPr>
          <w:rFonts w:ascii="Times New Roman" w:eastAsia="Times New Roman" w:hAnsi="Times New Roman" w:cs="Times New Roman"/>
          <w:color w:val="000000"/>
          <w:sz w:val="12"/>
        </w:rPr>
        <w:t>;</w:t>
      </w:r>
      <w:r>
        <w:rPr>
          <w:rFonts w:ascii="宋体" w:eastAsia="宋体" w:hAnsi="宋体" w:cs="宋体"/>
          <w:color w:val="000000"/>
          <w:sz w:val="12"/>
        </w:rPr>
        <w:t>足总</w:t>
      </w:r>
      <w:r>
        <w:rPr>
          <w:rFonts w:ascii="Times New Roman" w:eastAsia="Times New Roman" w:hAnsi="Times New Roman" w:cs="Times New Roman"/>
          <w:color w:val="000000"/>
          <w:sz w:val="12"/>
        </w:rPr>
        <w:t>,</w:t>
      </w:r>
      <w:r>
        <w:rPr>
          <w:rFonts w:ascii="宋体" w:eastAsia="宋体" w:hAnsi="宋体" w:cs="宋体"/>
          <w:color w:val="000000"/>
          <w:sz w:val="12"/>
        </w:rPr>
        <w:t>甲酰胺。</w:t>
      </w:r>
    </w:p>
    <w:p w:rsidR="00917D8E" w:rsidRDefault="00FD282C">
      <w:pPr>
        <w:pBdr>
          <w:top w:val="single" w:sz="0" w:space="14" w:color="FFFFFF"/>
        </w:pBdr>
      </w:pPr>
      <w:r>
        <w:rPr>
          <w:rFonts w:ascii="宋体" w:eastAsia="宋体" w:hAnsi="宋体" w:cs="宋体"/>
          <w:color w:val="000000"/>
          <w:sz w:val="17"/>
        </w:rPr>
        <w:lastRenderedPageBreak/>
        <w:t>在干燥条件下加热</w:t>
      </w:r>
      <w:r>
        <w:rPr>
          <w:rFonts w:ascii="宋体" w:eastAsia="宋体" w:hAnsi="宋体" w:cs="宋体"/>
          <w:color w:val="327EB1"/>
          <w:sz w:val="17"/>
        </w:rPr>
        <w:t>正磷酸盐</w:t>
      </w:r>
      <w:r>
        <w:rPr>
          <w:rFonts w:ascii="Times New Roman" w:eastAsia="Times New Roman" w:hAnsi="Times New Roman" w:cs="Times New Roman"/>
          <w:color w:val="000000"/>
          <w:sz w:val="17"/>
        </w:rPr>
        <w:t>(Rabinowitz</w:t>
      </w:r>
      <w:r>
        <w:rPr>
          <w:rFonts w:ascii="宋体" w:eastAsia="宋体" w:hAnsi="宋体" w:cs="宋体"/>
          <w:color w:val="327EB1"/>
          <w:sz w:val="17"/>
        </w:rPr>
        <w:t>等人，</w:t>
      </w:r>
      <w:r>
        <w:rPr>
          <w:rFonts w:ascii="Times New Roman" w:eastAsia="Times New Roman" w:hAnsi="Times New Roman" w:cs="Times New Roman"/>
          <w:color w:val="327EB1"/>
          <w:sz w:val="17"/>
        </w:rPr>
        <w:t>1968;Osterberg</w:t>
      </w:r>
      <w:r>
        <w:rPr>
          <w:rFonts w:ascii="宋体" w:eastAsia="宋体" w:hAnsi="宋体" w:cs="宋体"/>
          <w:color w:val="327EB1"/>
          <w:sz w:val="17"/>
        </w:rPr>
        <w:t>和</w:t>
      </w:r>
      <w:r>
        <w:rPr>
          <w:rFonts w:ascii="Times New Roman" w:eastAsia="Times New Roman" w:hAnsi="Times New Roman" w:cs="Times New Roman"/>
          <w:color w:val="327EB1"/>
          <w:sz w:val="17"/>
        </w:rPr>
        <w:t>Orgel,</w:t>
      </w:r>
      <w:r>
        <w:rPr>
          <w:rFonts w:ascii="宋体" w:eastAsia="宋体" w:hAnsi="宋体" w:cs="宋体"/>
          <w:color w:val="327EB1"/>
          <w:sz w:val="17"/>
        </w:rPr>
        <w:t xml:space="preserve"> </w:t>
      </w:r>
      <w:r>
        <w:rPr>
          <w:rFonts w:ascii="Times New Roman" w:eastAsia="Times New Roman" w:hAnsi="Times New Roman" w:cs="Times New Roman"/>
          <w:color w:val="327EB1"/>
          <w:sz w:val="17"/>
        </w:rPr>
        <w:t>1972)</w:t>
      </w:r>
      <w:r>
        <w:rPr>
          <w:rFonts w:ascii="宋体" w:eastAsia="宋体" w:hAnsi="宋体" w:cs="宋体"/>
          <w:color w:val="000000"/>
          <w:sz w:val="17"/>
        </w:rPr>
        <w:t>或与水溶液中的有机冷凝剂混合</w:t>
      </w:r>
      <w:r>
        <w:rPr>
          <w:rFonts w:ascii="Times New Roman" w:eastAsia="Times New Roman" w:hAnsi="Times New Roman" w:cs="Times New Roman"/>
          <w:color w:val="000000"/>
          <w:sz w:val="17"/>
        </w:rPr>
        <w:t>(</w:t>
      </w:r>
      <w:r>
        <w:rPr>
          <w:rFonts w:ascii="宋体" w:eastAsia="宋体" w:hAnsi="宋体" w:cs="宋体"/>
          <w:color w:val="000000"/>
          <w:sz w:val="17"/>
        </w:rPr>
        <w:t>米勒</w:t>
      </w:r>
      <w:r>
        <w:rPr>
          <w:rFonts w:ascii="宋体" w:eastAsia="宋体" w:hAnsi="宋体" w:cs="宋体"/>
          <w:color w:val="327EB1"/>
          <w:sz w:val="17"/>
        </w:rPr>
        <w:t>和</w:t>
      </w:r>
      <w:r>
        <w:rPr>
          <w:rFonts w:ascii="Times New Roman" w:eastAsia="Times New Roman" w:hAnsi="Times New Roman" w:cs="Times New Roman"/>
          <w:color w:val="327EB1"/>
          <w:sz w:val="17"/>
        </w:rPr>
        <w:t>Parris,</w:t>
      </w:r>
      <w:r>
        <w:rPr>
          <w:rFonts w:ascii="宋体" w:eastAsia="宋体" w:hAnsi="宋体" w:cs="宋体"/>
          <w:color w:val="327EB1"/>
          <w:sz w:val="17"/>
        </w:rPr>
        <w:t xml:space="preserve"> </w:t>
      </w:r>
      <w:r>
        <w:rPr>
          <w:rFonts w:ascii="Times New Roman" w:eastAsia="Times New Roman" w:hAnsi="Times New Roman" w:cs="Times New Roman"/>
          <w:color w:val="327EB1"/>
          <w:sz w:val="17"/>
        </w:rPr>
        <w:t>1964;Beck</w:t>
      </w:r>
      <w:r>
        <w:rPr>
          <w:rFonts w:ascii="宋体" w:eastAsia="宋体" w:hAnsi="宋体" w:cs="宋体"/>
          <w:color w:val="327EB1"/>
          <w:sz w:val="17"/>
        </w:rPr>
        <w:t>和</w:t>
      </w:r>
      <w:r>
        <w:rPr>
          <w:rFonts w:ascii="Times New Roman" w:eastAsia="Times New Roman" w:hAnsi="Times New Roman" w:cs="Times New Roman"/>
          <w:color w:val="327EB1"/>
          <w:sz w:val="17"/>
        </w:rPr>
        <w:t>Orgel</w:t>
      </w:r>
      <w:r>
        <w:rPr>
          <w:rFonts w:ascii="宋体" w:eastAsia="宋体" w:hAnsi="宋体" w:cs="宋体"/>
          <w:color w:val="327EB1"/>
          <w:sz w:val="17"/>
        </w:rPr>
        <w:t>，</w:t>
      </w:r>
      <w:r>
        <w:rPr>
          <w:rFonts w:ascii="Times New Roman" w:eastAsia="Times New Roman" w:hAnsi="Times New Roman" w:cs="Times New Roman"/>
          <w:color w:val="327EB1"/>
          <w:sz w:val="17"/>
        </w:rPr>
        <w:t>1965;</w:t>
      </w:r>
      <w:r>
        <w:rPr>
          <w:rFonts w:ascii="宋体" w:eastAsia="宋体" w:hAnsi="宋体" w:cs="宋体"/>
          <w:color w:val="327EB1"/>
          <w:sz w:val="17"/>
        </w:rPr>
        <w:t>韦伯</w:t>
      </w:r>
      <w:r>
        <w:rPr>
          <w:rFonts w:ascii="Times New Roman" w:eastAsia="Times New Roman" w:hAnsi="Times New Roman" w:cs="Times New Roman"/>
          <w:color w:val="327EB1"/>
          <w:sz w:val="17"/>
        </w:rPr>
        <w:t>,1982;</w:t>
      </w:r>
      <w:r>
        <w:rPr>
          <w:rFonts w:ascii="宋体" w:eastAsia="宋体" w:hAnsi="宋体" w:cs="宋体"/>
          <w:color w:val="327EB1"/>
          <w:sz w:val="17"/>
        </w:rPr>
        <w:t>基夫和米勒，</w:t>
      </w:r>
      <w:r>
        <w:rPr>
          <w:rFonts w:ascii="Times New Roman" w:eastAsia="Times New Roman" w:hAnsi="Times New Roman" w:cs="Times New Roman"/>
          <w:color w:val="327EB1"/>
          <w:sz w:val="17"/>
        </w:rPr>
        <w:t>1996)</w:t>
      </w:r>
      <w:r>
        <w:rPr>
          <w:rFonts w:ascii="宋体" w:eastAsia="宋体" w:hAnsi="宋体" w:cs="宋体"/>
          <w:color w:val="327EB1"/>
          <w:sz w:val="17"/>
        </w:rPr>
        <w:t>。</w:t>
      </w:r>
    </w:p>
    <w:p w:rsidR="00917D8E" w:rsidRDefault="00FD282C">
      <w:pPr>
        <w:spacing w:before="40"/>
      </w:pPr>
      <w:r>
        <w:rPr>
          <w:rFonts w:ascii="宋体" w:eastAsia="宋体" w:hAnsi="宋体" w:cs="宋体"/>
          <w:color w:val="000000"/>
          <w:sz w:val="17"/>
        </w:rPr>
        <w:t>磷酸化发生在糖部分的任何可能的位置</w:t>
      </w:r>
      <w:r>
        <w:rPr>
          <w:rFonts w:ascii="Times New Roman" w:eastAsia="Times New Roman" w:hAnsi="Times New Roman" w:cs="Times New Roman"/>
          <w:color w:val="000000"/>
          <w:sz w:val="17"/>
        </w:rPr>
        <w:t>:2-</w:t>
      </w:r>
      <w:r>
        <w:rPr>
          <w:rFonts w:ascii="宋体" w:eastAsia="宋体" w:hAnsi="宋体" w:cs="宋体"/>
          <w:color w:val="000000"/>
          <w:sz w:val="17"/>
        </w:rPr>
        <w:t xml:space="preserve"> </w:t>
      </w:r>
      <w:r>
        <w:rPr>
          <w:rFonts w:ascii="Times New Roman" w:eastAsia="Times New Roman" w:hAnsi="Times New Roman" w:cs="Times New Roman"/>
          <w:color w:val="000000"/>
          <w:sz w:val="17"/>
        </w:rPr>
        <w:t>0,3</w:t>
      </w:r>
      <w:r>
        <w:rPr>
          <w:rFonts w:ascii="宋体" w:eastAsia="宋体" w:hAnsi="宋体" w:cs="宋体"/>
          <w:color w:val="000000"/>
          <w:sz w:val="17"/>
        </w:rPr>
        <w:t xml:space="preserve"> </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000000"/>
          <w:sz w:val="17"/>
        </w:rPr>
        <w:t>0,5</w:t>
      </w:r>
      <w:r>
        <w:rPr>
          <w:rFonts w:ascii="宋体" w:eastAsia="宋体" w:hAnsi="宋体" w:cs="宋体"/>
          <w:color w:val="000000"/>
          <w:sz w:val="17"/>
        </w:rPr>
        <w:t xml:space="preserve"> </w:t>
      </w:r>
      <w:r>
        <w:rPr>
          <w:rFonts w:ascii="Times New Roman" w:eastAsia="Times New Roman" w:hAnsi="Times New Roman" w:cs="Times New Roman"/>
          <w:color w:val="000000"/>
          <w:sz w:val="17"/>
        </w:rPr>
        <w:t>-0</w:t>
      </w:r>
      <w:r>
        <w:rPr>
          <w:rFonts w:ascii="宋体" w:eastAsia="宋体" w:hAnsi="宋体" w:cs="宋体"/>
          <w:color w:val="000000"/>
          <w:sz w:val="17"/>
        </w:rPr>
        <w:t>和</w:t>
      </w:r>
      <w:r>
        <w:rPr>
          <w:rFonts w:ascii="Times New Roman" w:eastAsia="Times New Roman" w:hAnsi="Times New Roman" w:cs="Times New Roman"/>
          <w:color w:val="000000"/>
          <w:sz w:val="17"/>
        </w:rPr>
        <w:t>2-</w:t>
      </w:r>
      <w:r>
        <w:rPr>
          <w:rFonts w:ascii="宋体" w:eastAsia="宋体" w:hAnsi="宋体" w:cs="宋体"/>
          <w:color w:val="000000"/>
          <w:sz w:val="17"/>
        </w:rPr>
        <w:t xml:space="preserve"> </w:t>
      </w:r>
      <w:r>
        <w:rPr>
          <w:rFonts w:ascii="Times New Roman" w:eastAsia="Times New Roman" w:hAnsi="Times New Roman" w:cs="Times New Roman"/>
          <w:color w:val="000000"/>
          <w:sz w:val="17"/>
        </w:rPr>
        <w:t>0,3</w:t>
      </w:r>
      <w:r>
        <w:rPr>
          <w:rFonts w:ascii="宋体" w:eastAsia="宋体" w:hAnsi="宋体" w:cs="宋体"/>
          <w:color w:val="000000"/>
          <w:sz w:val="17"/>
        </w:rPr>
        <w:t xml:space="preserve"> </w:t>
      </w:r>
      <w:r>
        <w:rPr>
          <w:rFonts w:ascii="Times New Roman" w:eastAsia="Times New Roman" w:hAnsi="Times New Roman" w:cs="Times New Roman"/>
          <w:color w:val="000000"/>
          <w:sz w:val="17"/>
        </w:rPr>
        <w:t>-0</w:t>
      </w:r>
      <w:r>
        <w:rPr>
          <w:rFonts w:ascii="宋体" w:eastAsia="宋体" w:hAnsi="宋体" w:cs="宋体"/>
          <w:color w:val="000000"/>
          <w:sz w:val="17"/>
        </w:rPr>
        <w:t>或</w:t>
      </w:r>
      <w:r>
        <w:rPr>
          <w:rFonts w:ascii="Times New Roman" w:eastAsia="Times New Roman" w:hAnsi="Times New Roman" w:cs="Times New Roman"/>
          <w:color w:val="000000"/>
          <w:sz w:val="17"/>
        </w:rPr>
        <w:t>3-</w:t>
      </w:r>
      <w:r>
        <w:rPr>
          <w:rFonts w:ascii="宋体" w:eastAsia="宋体" w:hAnsi="宋体" w:cs="宋体"/>
          <w:color w:val="000000"/>
          <w:sz w:val="17"/>
        </w:rPr>
        <w:t xml:space="preserve"> </w:t>
      </w:r>
      <w:r>
        <w:rPr>
          <w:rFonts w:ascii="Times New Roman" w:eastAsia="Times New Roman" w:hAnsi="Times New Roman" w:cs="Times New Roman"/>
          <w:color w:val="000000"/>
          <w:sz w:val="17"/>
        </w:rPr>
        <w:t>0,5</w:t>
      </w:r>
      <w:r>
        <w:rPr>
          <w:rFonts w:ascii="宋体" w:eastAsia="宋体" w:hAnsi="宋体" w:cs="宋体"/>
          <w:color w:val="000000"/>
          <w:sz w:val="17"/>
        </w:rPr>
        <w:t xml:space="preserve"> </w:t>
      </w:r>
      <w:r>
        <w:rPr>
          <w:rFonts w:ascii="Times New Roman" w:eastAsia="Times New Roman" w:hAnsi="Times New Roman" w:cs="Times New Roman"/>
          <w:color w:val="000000"/>
          <w:sz w:val="17"/>
        </w:rPr>
        <w:t>-0</w:t>
      </w:r>
      <w:r>
        <w:rPr>
          <w:rFonts w:ascii="宋体" w:eastAsia="宋体" w:hAnsi="宋体" w:cs="宋体"/>
          <w:color w:val="000000"/>
          <w:sz w:val="17"/>
        </w:rPr>
        <w:t>环。当正磷酸盐作为起始磷化合物时，在核糖的</w:t>
      </w:r>
      <w:r>
        <w:rPr>
          <w:rFonts w:ascii="Times New Roman" w:eastAsia="Times New Roman" w:hAnsi="Times New Roman" w:cs="Times New Roman"/>
          <w:color w:val="000000"/>
          <w:sz w:val="17"/>
        </w:rPr>
        <w:t>5-0</w:t>
      </w:r>
      <w:r>
        <w:rPr>
          <w:rFonts w:ascii="宋体" w:eastAsia="宋体" w:hAnsi="宋体" w:cs="宋体"/>
          <w:color w:val="000000"/>
          <w:sz w:val="17"/>
        </w:rPr>
        <w:t>位置或</w:t>
      </w:r>
      <w:r>
        <w:rPr>
          <w:rFonts w:ascii="Times New Roman" w:eastAsia="Times New Roman" w:hAnsi="Times New Roman" w:cs="Times New Roman"/>
          <w:color w:val="000000"/>
          <w:sz w:val="17"/>
        </w:rPr>
        <w:t>2-0-</w:t>
      </w:r>
      <w:r>
        <w:rPr>
          <w:rFonts w:ascii="宋体" w:eastAsia="宋体" w:hAnsi="宋体" w:cs="宋体"/>
          <w:color w:val="000000"/>
          <w:sz w:val="17"/>
        </w:rPr>
        <w:t>脱氧核糖上观察到优先功能化</w:t>
      </w:r>
      <w:r>
        <w:rPr>
          <w:rFonts w:ascii="Times New Roman" w:eastAsia="Times New Roman" w:hAnsi="Times New Roman" w:cs="Times New Roman"/>
          <w:color w:val="000000"/>
          <w:sz w:val="17"/>
        </w:rPr>
        <w:t>(Beck</w:t>
      </w:r>
      <w:r>
        <w:rPr>
          <w:rFonts w:ascii="宋体" w:eastAsia="宋体" w:hAnsi="宋体" w:cs="宋体"/>
          <w:color w:val="327EB1"/>
          <w:sz w:val="17"/>
        </w:rPr>
        <w:t>等</w:t>
      </w:r>
      <w:r>
        <w:rPr>
          <w:rFonts w:ascii="宋体" w:eastAsia="宋体" w:hAnsi="宋体" w:cs="宋体"/>
          <w:color w:val="000000"/>
          <w:sz w:val="17"/>
        </w:rPr>
        <w:t>，</w:t>
      </w:r>
      <w:r>
        <w:rPr>
          <w:rFonts w:ascii="Times New Roman" w:eastAsia="Times New Roman" w:hAnsi="Times New Roman" w:cs="Times New Roman"/>
          <w:color w:val="327EB1"/>
          <w:sz w:val="17"/>
        </w:rPr>
        <w:t>1967;Lohrmann</w:t>
      </w:r>
      <w:r>
        <w:rPr>
          <w:rFonts w:ascii="宋体" w:eastAsia="宋体" w:hAnsi="宋体" w:cs="宋体"/>
          <w:color w:val="327EB1"/>
          <w:sz w:val="17"/>
        </w:rPr>
        <w:t>和</w:t>
      </w:r>
      <w:r>
        <w:rPr>
          <w:rFonts w:ascii="Times New Roman" w:eastAsia="Times New Roman" w:hAnsi="Times New Roman" w:cs="Times New Roman"/>
          <w:color w:val="327EB1"/>
          <w:sz w:val="17"/>
        </w:rPr>
        <w:t>Orgel</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1971;Osterberg</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1973;Schoffstall</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1982)</w:t>
      </w:r>
      <w:r>
        <w:rPr>
          <w:rFonts w:ascii="宋体" w:eastAsia="宋体" w:hAnsi="宋体" w:cs="宋体"/>
          <w:color w:val="000000"/>
          <w:sz w:val="17"/>
        </w:rPr>
        <w:t>，因为一级</w:t>
      </w:r>
      <w:r>
        <w:rPr>
          <w:rFonts w:ascii="Times New Roman" w:eastAsia="Times New Roman" w:hAnsi="Times New Roman" w:cs="Times New Roman"/>
          <w:color w:val="000000"/>
          <w:sz w:val="17"/>
        </w:rPr>
        <w:t>OH</w:t>
      </w:r>
      <w:r>
        <w:rPr>
          <w:rFonts w:ascii="宋体" w:eastAsia="宋体" w:hAnsi="宋体" w:cs="宋体"/>
          <w:color w:val="000000"/>
          <w:sz w:val="17"/>
        </w:rPr>
        <w:t xml:space="preserve"> </w:t>
      </w:r>
      <w:r>
        <w:rPr>
          <w:rFonts w:ascii="Times New Roman" w:eastAsia="Times New Roman" w:hAnsi="Times New Roman" w:cs="Times New Roman"/>
          <w:color w:val="000000"/>
          <w:sz w:val="17"/>
        </w:rPr>
        <w:t>-</w:t>
      </w:r>
      <w:r>
        <w:rPr>
          <w:rFonts w:ascii="宋体" w:eastAsia="宋体" w:hAnsi="宋体" w:cs="宋体"/>
          <w:color w:val="000000"/>
          <w:sz w:val="17"/>
        </w:rPr>
        <w:t>基团相对于</w:t>
      </w:r>
      <w:r>
        <w:rPr>
          <w:rFonts w:ascii="Times New Roman" w:eastAsia="Times New Roman" w:hAnsi="Times New Roman" w:cs="Times New Roman"/>
          <w:color w:val="000000"/>
          <w:sz w:val="17"/>
        </w:rPr>
        <w:t>2-0</w:t>
      </w:r>
      <w:r>
        <w:rPr>
          <w:rFonts w:ascii="宋体" w:eastAsia="宋体" w:hAnsi="宋体" w:cs="宋体"/>
          <w:color w:val="000000"/>
          <w:sz w:val="17"/>
        </w:rPr>
        <w:t>和</w:t>
      </w:r>
      <w:r>
        <w:rPr>
          <w:rFonts w:ascii="Times New Roman" w:eastAsia="Times New Roman" w:hAnsi="Times New Roman" w:cs="Times New Roman"/>
          <w:color w:val="000000"/>
          <w:sz w:val="17"/>
        </w:rPr>
        <w:t>3-0</w:t>
      </w:r>
      <w:r>
        <w:rPr>
          <w:rFonts w:ascii="宋体" w:eastAsia="宋体" w:hAnsi="宋体" w:cs="宋体"/>
          <w:color w:val="000000"/>
          <w:sz w:val="17"/>
        </w:rPr>
        <w:t>位的二级基团具有更高的反应活性</w:t>
      </w:r>
      <w:r>
        <w:rPr>
          <w:rFonts w:ascii="Times New Roman" w:eastAsia="Times New Roman" w:hAnsi="Times New Roman" w:cs="Times New Roman"/>
          <w:color w:val="000000"/>
          <w:sz w:val="17"/>
        </w:rPr>
        <w:t>(Saladino</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2005)</w:t>
      </w:r>
      <w:r>
        <w:rPr>
          <w:rFonts w:ascii="宋体" w:eastAsia="宋体" w:hAnsi="宋体" w:cs="宋体"/>
          <w:color w:val="327EB1"/>
          <w:sz w:val="17"/>
        </w:rPr>
        <w:t>。</w:t>
      </w:r>
      <w:r>
        <w:rPr>
          <w:rFonts w:ascii="宋体" w:eastAsia="宋体" w:hAnsi="宋体" w:cs="宋体"/>
          <w:color w:val="000000"/>
          <w:sz w:val="17"/>
        </w:rPr>
        <w:t>相反，三甲基磷酸倾向于与</w:t>
      </w:r>
      <w:r>
        <w:rPr>
          <w:rFonts w:ascii="Times New Roman" w:eastAsia="Times New Roman" w:hAnsi="Times New Roman" w:cs="Times New Roman"/>
          <w:color w:val="000000"/>
          <w:sz w:val="17"/>
        </w:rPr>
        <w:t>2-0</w:t>
      </w:r>
      <w:r>
        <w:rPr>
          <w:rFonts w:ascii="宋体" w:eastAsia="宋体" w:hAnsi="宋体" w:cs="宋体"/>
          <w:color w:val="000000"/>
          <w:sz w:val="17"/>
        </w:rPr>
        <w:t>和</w:t>
      </w:r>
      <w:r>
        <w:rPr>
          <w:rFonts w:ascii="Times New Roman" w:eastAsia="Times New Roman" w:hAnsi="Times New Roman" w:cs="Times New Roman"/>
          <w:color w:val="000000"/>
          <w:sz w:val="17"/>
        </w:rPr>
        <w:t>3-0</w:t>
      </w:r>
      <w:r>
        <w:rPr>
          <w:rFonts w:ascii="宋体" w:eastAsia="宋体" w:hAnsi="宋体" w:cs="宋体"/>
          <w:color w:val="000000"/>
          <w:sz w:val="17"/>
        </w:rPr>
        <w:t>位置的</w:t>
      </w:r>
      <w:r>
        <w:rPr>
          <w:rFonts w:ascii="Times New Roman" w:eastAsia="Times New Roman" w:hAnsi="Times New Roman" w:cs="Times New Roman"/>
          <w:color w:val="000000"/>
          <w:sz w:val="17"/>
        </w:rPr>
        <w:t>OH</w:t>
      </w:r>
      <w:r>
        <w:rPr>
          <w:rFonts w:ascii="宋体" w:eastAsia="宋体" w:hAnsi="宋体" w:cs="宋体"/>
          <w:color w:val="000000"/>
          <w:sz w:val="17"/>
        </w:rPr>
        <w:t xml:space="preserve"> </w:t>
      </w:r>
      <w:r>
        <w:rPr>
          <w:rFonts w:ascii="Times New Roman" w:eastAsia="Times New Roman" w:hAnsi="Times New Roman" w:cs="Times New Roman"/>
          <w:color w:val="000000"/>
          <w:sz w:val="17"/>
        </w:rPr>
        <w:t>-</w:t>
      </w:r>
      <w:r>
        <w:rPr>
          <w:rFonts w:ascii="宋体" w:eastAsia="宋体" w:hAnsi="宋体" w:cs="宋体"/>
          <w:color w:val="000000"/>
          <w:sz w:val="17"/>
        </w:rPr>
        <w:t>反应，导致主要产物</w:t>
      </w:r>
      <w:r>
        <w:rPr>
          <w:rFonts w:ascii="Times New Roman" w:eastAsia="Times New Roman" w:hAnsi="Times New Roman" w:cs="Times New Roman"/>
          <w:color w:val="000000"/>
          <w:sz w:val="17"/>
        </w:rPr>
        <w:t>2-0-(</w:t>
      </w:r>
      <w:r>
        <w:rPr>
          <w:rFonts w:ascii="宋体" w:eastAsia="宋体" w:hAnsi="宋体" w:cs="宋体"/>
          <w:color w:val="000000"/>
          <w:sz w:val="17"/>
        </w:rPr>
        <w:t>或</w:t>
      </w:r>
      <w:r>
        <w:rPr>
          <w:rFonts w:ascii="Times New Roman" w:eastAsia="Times New Roman" w:hAnsi="Times New Roman" w:cs="Times New Roman"/>
          <w:color w:val="000000"/>
          <w:sz w:val="17"/>
        </w:rPr>
        <w:t>3-0-)</w:t>
      </w:r>
      <w:r>
        <w:rPr>
          <w:rFonts w:ascii="宋体" w:eastAsia="宋体" w:hAnsi="宋体" w:cs="宋体"/>
          <w:color w:val="000000"/>
          <w:sz w:val="17"/>
        </w:rPr>
        <w:t>单磷酸核苷</w:t>
      </w:r>
      <w:r>
        <w:rPr>
          <w:rFonts w:ascii="Times New Roman" w:eastAsia="Times New Roman" w:hAnsi="Times New Roman" w:cs="Times New Roman"/>
          <w:color w:val="000000"/>
          <w:sz w:val="17"/>
        </w:rPr>
        <w:t>(Schwartz,</w:t>
      </w:r>
      <w:r>
        <w:rPr>
          <w:rFonts w:ascii="宋体" w:eastAsia="宋体" w:hAnsi="宋体" w:cs="宋体"/>
          <w:color w:val="000000"/>
          <w:sz w:val="17"/>
        </w:rPr>
        <w:t xml:space="preserve"> </w:t>
      </w:r>
      <w:r>
        <w:rPr>
          <w:rFonts w:ascii="Times New Roman" w:eastAsia="Times New Roman" w:hAnsi="Times New Roman" w:cs="Times New Roman"/>
          <w:color w:val="327EB1"/>
          <w:sz w:val="17"/>
        </w:rPr>
        <w:t>1969;Etaix</w:t>
      </w:r>
      <w:r>
        <w:rPr>
          <w:rFonts w:ascii="宋体" w:eastAsia="宋体" w:hAnsi="宋体" w:cs="宋体"/>
          <w:color w:val="327EB1"/>
          <w:sz w:val="17"/>
        </w:rPr>
        <w:t xml:space="preserve"> </w:t>
      </w:r>
      <w:r>
        <w:rPr>
          <w:rFonts w:ascii="Times New Roman" w:eastAsia="Times New Roman" w:hAnsi="Times New Roman" w:cs="Times New Roman"/>
          <w:color w:val="327EB1"/>
          <w:sz w:val="17"/>
        </w:rPr>
        <w:t>and</w:t>
      </w:r>
      <w:r>
        <w:rPr>
          <w:rFonts w:ascii="宋体" w:eastAsia="宋体" w:hAnsi="宋体" w:cs="宋体"/>
          <w:color w:val="327EB1"/>
          <w:sz w:val="17"/>
        </w:rPr>
        <w:t xml:space="preserve"> </w:t>
      </w:r>
      <w:r>
        <w:rPr>
          <w:rFonts w:ascii="Times New Roman" w:eastAsia="Times New Roman" w:hAnsi="Times New Roman" w:cs="Times New Roman"/>
          <w:color w:val="327EB1"/>
          <w:sz w:val="17"/>
        </w:rPr>
        <w:t>Orgel</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1978)</w:t>
      </w:r>
      <w:r>
        <w:rPr>
          <w:rFonts w:ascii="宋体" w:eastAsia="宋体" w:hAnsi="宋体" w:cs="宋体"/>
          <w:color w:val="327EB1"/>
          <w:sz w:val="17"/>
        </w:rPr>
        <w:t>。</w:t>
      </w:r>
    </w:p>
    <w:p w:rsidR="00917D8E" w:rsidRDefault="00FD282C">
      <w:pPr>
        <w:spacing w:before="40"/>
      </w:pPr>
      <w:r>
        <w:rPr>
          <w:rFonts w:ascii="宋体" w:eastAsia="宋体" w:hAnsi="宋体" w:cs="宋体"/>
          <w:color w:val="000000"/>
          <w:sz w:val="17"/>
        </w:rPr>
        <w:t>请注意，已在相互不同的实验条件下执行上述核苷酸合成的个别步骤。如前几节所述，每个核苷酸组分</w:t>
      </w:r>
      <w:r>
        <w:rPr>
          <w:rFonts w:ascii="Times New Roman" w:eastAsia="Times New Roman" w:hAnsi="Times New Roman" w:cs="Times New Roman"/>
          <w:color w:val="000000"/>
          <w:sz w:val="17"/>
        </w:rPr>
        <w:t>(</w:t>
      </w:r>
      <w:r>
        <w:rPr>
          <w:rFonts w:ascii="宋体" w:eastAsia="宋体" w:hAnsi="宋体" w:cs="宋体"/>
          <w:color w:val="000000"/>
          <w:sz w:val="17"/>
        </w:rPr>
        <w:t>核糖和核碱基</w:t>
      </w:r>
      <w:r>
        <w:rPr>
          <w:rFonts w:ascii="Times New Roman" w:eastAsia="Times New Roman" w:hAnsi="Times New Roman" w:cs="Times New Roman"/>
          <w:color w:val="000000"/>
          <w:sz w:val="17"/>
        </w:rPr>
        <w:t>)</w:t>
      </w:r>
      <w:r>
        <w:rPr>
          <w:rFonts w:ascii="宋体" w:eastAsia="宋体" w:hAnsi="宋体" w:cs="宋体"/>
          <w:color w:val="000000"/>
          <w:sz w:val="17"/>
        </w:rPr>
        <w:t>的非生物合成往往会产生产物的复杂混合物，其中所需化合物仅占一小部分。目前尚不清楚这些问题是否可以通过原始地球上的环境波动来克服</w:t>
      </w:r>
      <w:r>
        <w:rPr>
          <w:rFonts w:ascii="Times New Roman" w:eastAsia="Times New Roman" w:hAnsi="Times New Roman" w:cs="Times New Roman"/>
          <w:color w:val="000000"/>
          <w:sz w:val="17"/>
        </w:rPr>
        <w:t>;</w:t>
      </w:r>
      <w:r>
        <w:rPr>
          <w:rFonts w:ascii="宋体" w:eastAsia="宋体" w:hAnsi="宋体" w:cs="宋体"/>
          <w:color w:val="000000"/>
          <w:sz w:val="17"/>
        </w:rPr>
        <w:t>例如核苷酸成分的纯化和浓缩，在适当的时间和地点将这些成分与冷凝剂混合，并将混合物暴露在最佳条件下形成核苷酸</w:t>
      </w:r>
      <w:r>
        <w:rPr>
          <w:rFonts w:ascii="Times New Roman" w:eastAsia="Times New Roman" w:hAnsi="Times New Roman" w:cs="Times New Roman"/>
          <w:color w:val="000000"/>
          <w:sz w:val="17"/>
        </w:rPr>
        <w:t>(Orgel,</w:t>
      </w:r>
      <w:r>
        <w:rPr>
          <w:rFonts w:ascii="宋体" w:eastAsia="宋体" w:hAnsi="宋体" w:cs="宋体"/>
          <w:color w:val="000000"/>
          <w:sz w:val="17"/>
        </w:rPr>
        <w:t xml:space="preserve"> </w:t>
      </w:r>
      <w:r>
        <w:rPr>
          <w:rFonts w:ascii="Times New Roman" w:eastAsia="Times New Roman" w:hAnsi="Times New Roman" w:cs="Times New Roman"/>
          <w:color w:val="327EB1"/>
          <w:sz w:val="17"/>
        </w:rPr>
        <w:t>2004;McCollom</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2013</w:t>
      </w:r>
      <w:r>
        <w:rPr>
          <w:rFonts w:ascii="宋体" w:eastAsia="宋体" w:hAnsi="宋体" w:cs="宋体"/>
          <w:color w:val="327EB1"/>
          <w:sz w:val="17"/>
        </w:rPr>
        <w:t xml:space="preserve"> </w:t>
      </w:r>
      <w:r>
        <w:rPr>
          <w:rFonts w:ascii="Times New Roman" w:eastAsia="Times New Roman" w:hAnsi="Times New Roman" w:cs="Times New Roman"/>
          <w:color w:val="327EB1"/>
          <w:sz w:val="17"/>
        </w:rPr>
        <w:t>b)</w:t>
      </w:r>
      <w:r>
        <w:rPr>
          <w:rFonts w:ascii="宋体" w:eastAsia="宋体" w:hAnsi="宋体" w:cs="宋体"/>
          <w:color w:val="327EB1"/>
          <w:sz w:val="17"/>
        </w:rPr>
        <w:t>。</w:t>
      </w:r>
    </w:p>
    <w:p w:rsidR="00917D8E" w:rsidRDefault="00FD282C">
      <w:pPr>
        <w:spacing w:before="60"/>
      </w:pPr>
      <w:r>
        <w:rPr>
          <w:rFonts w:ascii="宋体" w:eastAsia="宋体" w:hAnsi="宋体" w:cs="宋体"/>
          <w:color w:val="000000"/>
          <w:sz w:val="17"/>
        </w:rPr>
        <w:t>最近，</w:t>
      </w:r>
      <w:r>
        <w:rPr>
          <w:rFonts w:ascii="Times New Roman" w:eastAsia="Times New Roman" w:hAnsi="Times New Roman" w:cs="Times New Roman"/>
          <w:color w:val="000000"/>
          <w:sz w:val="17"/>
        </w:rPr>
        <w:t>Sutherland</w:t>
      </w:r>
      <w:r>
        <w:rPr>
          <w:rFonts w:ascii="宋体" w:eastAsia="宋体" w:hAnsi="宋体" w:cs="宋体"/>
          <w:color w:val="000000"/>
          <w:sz w:val="17"/>
        </w:rPr>
        <w:t>及其同事探索了嘧啶核苷酸的一种新的合成方法</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327EB1"/>
          <w:sz w:val="17"/>
        </w:rPr>
        <w:t>12;Powner</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2009)</w:t>
      </w:r>
      <w:r>
        <w:rPr>
          <w:rFonts w:ascii="宋体" w:eastAsia="宋体" w:hAnsi="宋体" w:cs="宋体"/>
          <w:color w:val="327EB1"/>
          <w:sz w:val="17"/>
        </w:rPr>
        <w:t>。</w:t>
      </w:r>
      <w:r>
        <w:rPr>
          <w:rFonts w:ascii="宋体" w:eastAsia="宋体" w:hAnsi="宋体" w:cs="宋体"/>
          <w:color w:val="000000"/>
          <w:sz w:val="17"/>
        </w:rPr>
        <w:t>在他们发现的途径中，反应不是从核糖和核碱基开始，而是从一组简单得多的前体开始</w:t>
      </w:r>
      <w:r>
        <w:rPr>
          <w:rFonts w:ascii="Times New Roman" w:eastAsia="Times New Roman" w:hAnsi="Times New Roman" w:cs="Times New Roman"/>
          <w:color w:val="000000"/>
          <w:sz w:val="17"/>
        </w:rPr>
        <w:t>;</w:t>
      </w:r>
      <w:r>
        <w:rPr>
          <w:rFonts w:ascii="宋体" w:eastAsia="宋体" w:hAnsi="宋体" w:cs="宋体"/>
          <w:color w:val="000000"/>
          <w:sz w:val="17"/>
        </w:rPr>
        <w:t>乙醇醛、甘油醛、氰酰胺、氰基乙炔和磷酸盐。该途径始于乙醇醛和</w:t>
      </w:r>
    </w:p>
    <w:p w:rsidR="00917D8E" w:rsidRDefault="00917D8E">
      <w:pPr>
        <w:spacing w:line="14" w:lineRule="exact"/>
      </w:pPr>
    </w:p>
    <w:p w:rsidR="00917D8E" w:rsidRDefault="00FD282C">
      <w:pPr>
        <w:pBdr>
          <w:top w:val="single" w:sz="0" w:space="14" w:color="FFFFFF"/>
        </w:pBdr>
        <w:ind w:right="20"/>
      </w:pPr>
      <w:r>
        <w:br w:type="column"/>
      </w:r>
      <w:r>
        <w:rPr>
          <w:rFonts w:ascii="宋体" w:eastAsia="宋体" w:hAnsi="宋体" w:cs="宋体"/>
          <w:color w:val="000000"/>
          <w:sz w:val="17"/>
        </w:rPr>
        <w:lastRenderedPageBreak/>
        <w:t>氰酰胺反应形成</w:t>
      </w:r>
      <w:r>
        <w:rPr>
          <w:rFonts w:ascii="Times New Roman" w:eastAsia="Times New Roman" w:hAnsi="Times New Roman" w:cs="Times New Roman"/>
          <w:color w:val="000000"/>
          <w:sz w:val="17"/>
        </w:rPr>
        <w:t>2-</w:t>
      </w:r>
      <w:r>
        <w:rPr>
          <w:rFonts w:ascii="宋体" w:eastAsia="宋体" w:hAnsi="宋体" w:cs="宋体"/>
          <w:color w:val="000000"/>
          <w:sz w:val="17"/>
        </w:rPr>
        <w:t>氨基</w:t>
      </w:r>
      <w:r>
        <w:rPr>
          <w:rFonts w:ascii="Times New Roman" w:eastAsia="Times New Roman" w:hAnsi="Times New Roman" w:cs="Times New Roman"/>
          <w:color w:val="000000"/>
          <w:sz w:val="17"/>
        </w:rPr>
        <w:t>-</w:t>
      </w:r>
      <w:r>
        <w:rPr>
          <w:rFonts w:ascii="宋体" w:eastAsia="宋体" w:hAnsi="宋体" w:cs="宋体"/>
          <w:color w:val="000000"/>
          <w:sz w:val="17"/>
        </w:rPr>
        <w:t>恶唑。然后这种化合物与甘油醛缩合，产生阿拉伯糖氨基</w:t>
      </w:r>
      <w:r>
        <w:rPr>
          <w:rFonts w:ascii="Times New Roman" w:eastAsia="Times New Roman" w:hAnsi="Times New Roman" w:cs="Times New Roman"/>
          <w:color w:val="000000"/>
          <w:sz w:val="17"/>
        </w:rPr>
        <w:t>-</w:t>
      </w:r>
      <w:r>
        <w:rPr>
          <w:rFonts w:ascii="宋体" w:eastAsia="宋体" w:hAnsi="宋体" w:cs="宋体"/>
          <w:color w:val="000000"/>
          <w:sz w:val="17"/>
        </w:rPr>
        <w:t>恶唑啉。如</w:t>
      </w:r>
      <w:r>
        <w:rPr>
          <w:rFonts w:ascii="Times New Roman" w:eastAsia="Times New Roman" w:hAnsi="Times New Roman" w:cs="Times New Roman"/>
          <w:color w:val="327EB1"/>
          <w:sz w:val="17"/>
        </w:rPr>
        <w:t>Sanchez</w:t>
      </w:r>
      <w:r>
        <w:rPr>
          <w:rFonts w:ascii="宋体" w:eastAsia="宋体" w:hAnsi="宋体" w:cs="宋体"/>
          <w:color w:val="000000"/>
          <w:sz w:val="17"/>
        </w:rPr>
        <w:t>和</w:t>
      </w:r>
      <w:r>
        <w:rPr>
          <w:rFonts w:ascii="Times New Roman" w:eastAsia="Times New Roman" w:hAnsi="Times New Roman" w:cs="Times New Roman"/>
          <w:color w:val="327EB1"/>
          <w:sz w:val="17"/>
        </w:rPr>
        <w:t>Orgel(1970)</w:t>
      </w:r>
      <w:r>
        <w:rPr>
          <w:rFonts w:ascii="宋体" w:eastAsia="宋体" w:hAnsi="宋体" w:cs="宋体"/>
          <w:color w:val="000000"/>
          <w:sz w:val="17"/>
        </w:rPr>
        <w:t>所证明的，该分子与氰基乙烯反应得到阿拉伯糖无水核苷。随后的磷酸化和化学键重排导致</w:t>
      </w:r>
      <w:r>
        <w:rPr>
          <w:rFonts w:ascii="Times New Roman" w:eastAsia="Times New Roman" w:hAnsi="Times New Roman" w:cs="Times New Roman"/>
          <w:color w:val="000000"/>
          <w:sz w:val="22"/>
        </w:rPr>
        <w:t>b-</w:t>
      </w:r>
      <w:r>
        <w:rPr>
          <w:rFonts w:ascii="宋体" w:eastAsia="宋体" w:hAnsi="宋体" w:cs="宋体"/>
          <w:color w:val="000000"/>
          <w:sz w:val="22"/>
        </w:rPr>
        <w:t>核糖</w:t>
      </w:r>
      <w:r>
        <w:rPr>
          <w:rFonts w:ascii="Times New Roman" w:eastAsia="Times New Roman" w:hAnsi="Times New Roman" w:cs="Times New Roman"/>
          <w:color w:val="000000"/>
          <w:sz w:val="22"/>
        </w:rPr>
        <w:t>-</w:t>
      </w:r>
      <w:r>
        <w:rPr>
          <w:rFonts w:ascii="宋体" w:eastAsia="宋体" w:hAnsi="宋体" w:cs="宋体"/>
          <w:color w:val="000000"/>
          <w:sz w:val="22"/>
        </w:rPr>
        <w:t>胞苷</w:t>
      </w:r>
      <w:r>
        <w:rPr>
          <w:rFonts w:ascii="Times New Roman" w:eastAsia="Times New Roman" w:hAnsi="Times New Roman" w:cs="Times New Roman"/>
          <w:color w:val="000000"/>
          <w:sz w:val="22"/>
        </w:rPr>
        <w:t>-20,30-</w:t>
      </w:r>
      <w:r>
        <w:rPr>
          <w:rFonts w:ascii="宋体" w:eastAsia="宋体" w:hAnsi="宋体" w:cs="宋体"/>
          <w:color w:val="000000"/>
          <w:sz w:val="22"/>
        </w:rPr>
        <w:t>环</w:t>
      </w:r>
      <w:r>
        <w:rPr>
          <w:rFonts w:ascii="宋体" w:eastAsia="宋体" w:hAnsi="宋体" w:cs="宋体"/>
          <w:color w:val="000000"/>
          <w:sz w:val="17"/>
        </w:rPr>
        <w:t>磷酸的形成。</w:t>
      </w:r>
    </w:p>
    <w:p w:rsidR="00917D8E" w:rsidRDefault="00FD282C">
      <w:pPr>
        <w:spacing w:before="40"/>
        <w:ind w:right="20"/>
      </w:pPr>
      <w:r>
        <w:rPr>
          <w:rFonts w:ascii="宋体" w:eastAsia="宋体" w:hAnsi="宋体" w:cs="宋体"/>
          <w:color w:val="000000"/>
          <w:sz w:val="17"/>
        </w:rPr>
        <w:t>磷酸盐在反应序列的每一步都起着重要的作用，作为</w:t>
      </w:r>
      <w:r>
        <w:rPr>
          <w:rFonts w:ascii="Times New Roman" w:eastAsia="Times New Roman" w:hAnsi="Times New Roman" w:cs="Times New Roman"/>
          <w:color w:val="000000"/>
          <w:sz w:val="17"/>
        </w:rPr>
        <w:t>pH</w:t>
      </w:r>
      <w:r>
        <w:rPr>
          <w:rFonts w:ascii="宋体" w:eastAsia="宋体" w:hAnsi="宋体" w:cs="宋体"/>
          <w:color w:val="000000"/>
          <w:sz w:val="17"/>
        </w:rPr>
        <w:t>值缓冲液、酸碱催化剂、消耗不需要的副产物的化学缓冲液，以及作为核苷酸的组成部分。首先，磷酸盐在</w:t>
      </w:r>
      <w:r>
        <w:rPr>
          <w:rFonts w:ascii="Times New Roman" w:eastAsia="Times New Roman" w:hAnsi="Times New Roman" w:cs="Times New Roman"/>
          <w:color w:val="000000"/>
          <w:sz w:val="17"/>
        </w:rPr>
        <w:t>2-</w:t>
      </w:r>
      <w:r>
        <w:rPr>
          <w:rFonts w:ascii="宋体" w:eastAsia="宋体" w:hAnsi="宋体" w:cs="宋体"/>
          <w:color w:val="000000"/>
          <w:sz w:val="17"/>
        </w:rPr>
        <w:t>氨基恶唑的形成过程中起到酸碱催化剂的作用，因此反应在中性</w:t>
      </w:r>
      <w:r>
        <w:rPr>
          <w:rFonts w:ascii="Times New Roman" w:eastAsia="Times New Roman" w:hAnsi="Times New Roman" w:cs="Times New Roman"/>
          <w:color w:val="000000"/>
          <w:sz w:val="17"/>
        </w:rPr>
        <w:t>pH</w:t>
      </w:r>
      <w:r>
        <w:rPr>
          <w:rFonts w:ascii="宋体" w:eastAsia="宋体" w:hAnsi="宋体" w:cs="宋体"/>
          <w:color w:val="000000"/>
          <w:sz w:val="17"/>
        </w:rPr>
        <w:t>值下进行</w:t>
      </w:r>
      <w:r>
        <w:rPr>
          <w:rFonts w:ascii="Times New Roman" w:eastAsia="Times New Roman" w:hAnsi="Times New Roman" w:cs="Times New Roman"/>
          <w:color w:val="000000"/>
          <w:sz w:val="17"/>
        </w:rPr>
        <w:t>(</w:t>
      </w:r>
      <w:r>
        <w:rPr>
          <w:rFonts w:ascii="宋体" w:eastAsia="宋体" w:hAnsi="宋体" w:cs="宋体"/>
          <w:color w:val="000000"/>
          <w:sz w:val="17"/>
        </w:rPr>
        <w:t>在没有磷酸盐的情况下，</w:t>
      </w:r>
      <w:r>
        <w:rPr>
          <w:rFonts w:ascii="Times New Roman" w:eastAsia="Times New Roman" w:hAnsi="Times New Roman" w:cs="Times New Roman"/>
          <w:color w:val="000000"/>
          <w:sz w:val="17"/>
        </w:rPr>
        <w:t>2-</w:t>
      </w:r>
      <w:r>
        <w:rPr>
          <w:rFonts w:ascii="宋体" w:eastAsia="宋体" w:hAnsi="宋体" w:cs="宋体"/>
          <w:color w:val="000000"/>
          <w:sz w:val="17"/>
        </w:rPr>
        <w:t>氨基恶唑的选择性形成需要碱性</w:t>
      </w:r>
      <w:r>
        <w:rPr>
          <w:rFonts w:ascii="Times New Roman" w:eastAsia="Times New Roman" w:hAnsi="Times New Roman" w:cs="Times New Roman"/>
          <w:color w:val="000000"/>
          <w:sz w:val="17"/>
        </w:rPr>
        <w:t>pH;</w:t>
      </w:r>
      <w:r>
        <w:rPr>
          <w:rFonts w:ascii="Times New Roman" w:eastAsia="Times New Roman" w:hAnsi="Times New Roman" w:cs="Times New Roman"/>
          <w:color w:val="327EB1"/>
          <w:sz w:val="17"/>
        </w:rPr>
        <w:t>Cockerill</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1976)</w:t>
      </w:r>
      <w:r>
        <w:rPr>
          <w:rFonts w:ascii="宋体" w:eastAsia="宋体" w:hAnsi="宋体" w:cs="宋体"/>
          <w:color w:val="327EB1"/>
          <w:sz w:val="17"/>
        </w:rPr>
        <w:t>。</w:t>
      </w:r>
      <w:r>
        <w:rPr>
          <w:rFonts w:ascii="宋体" w:eastAsia="宋体" w:hAnsi="宋体" w:cs="宋体"/>
          <w:color w:val="000000"/>
          <w:sz w:val="17"/>
        </w:rPr>
        <w:t>在</w:t>
      </w:r>
      <w:r>
        <w:rPr>
          <w:rFonts w:ascii="Times New Roman" w:eastAsia="Times New Roman" w:hAnsi="Times New Roman" w:cs="Times New Roman"/>
          <w:color w:val="000000"/>
          <w:sz w:val="17"/>
        </w:rPr>
        <w:t>pH</w:t>
      </w:r>
      <w:r>
        <w:rPr>
          <w:rFonts w:ascii="宋体" w:eastAsia="宋体" w:hAnsi="宋体" w:cs="宋体"/>
          <w:color w:val="000000"/>
          <w:sz w:val="17"/>
        </w:rPr>
        <w:t xml:space="preserve"> </w:t>
      </w:r>
      <w:r>
        <w:rPr>
          <w:rFonts w:ascii="Times New Roman" w:eastAsia="Times New Roman" w:hAnsi="Times New Roman" w:cs="Times New Roman"/>
          <w:color w:val="000000"/>
          <w:sz w:val="17"/>
        </w:rPr>
        <w:t>7.0</w:t>
      </w:r>
      <w:r>
        <w:rPr>
          <w:rFonts w:ascii="宋体" w:eastAsia="宋体" w:hAnsi="宋体" w:cs="宋体"/>
          <w:color w:val="000000"/>
          <w:sz w:val="17"/>
        </w:rPr>
        <w:t>的</w:t>
      </w:r>
      <w:r>
        <w:rPr>
          <w:rFonts w:ascii="Times New Roman" w:eastAsia="Times New Roman" w:hAnsi="Times New Roman" w:cs="Times New Roman"/>
          <w:color w:val="000000"/>
          <w:sz w:val="17"/>
        </w:rPr>
        <w:t>1M</w:t>
      </w:r>
      <w:r>
        <w:rPr>
          <w:rFonts w:ascii="宋体" w:eastAsia="宋体" w:hAnsi="宋体" w:cs="宋体"/>
          <w:color w:val="000000"/>
          <w:sz w:val="17"/>
        </w:rPr>
        <w:t>磷酸盐缓冲溶液中，将乙醇醛</w:t>
      </w:r>
      <w:r>
        <w:rPr>
          <w:rFonts w:ascii="Times New Roman" w:eastAsia="Times New Roman" w:hAnsi="Times New Roman" w:cs="Times New Roman"/>
          <w:color w:val="000000"/>
          <w:sz w:val="17"/>
        </w:rPr>
        <w:t>(w1</w:t>
      </w:r>
      <w:r>
        <w:rPr>
          <w:rFonts w:ascii="宋体" w:eastAsia="宋体" w:hAnsi="宋体" w:cs="宋体"/>
          <w:color w:val="000000"/>
          <w:sz w:val="17"/>
        </w:rPr>
        <w:t xml:space="preserve"> </w:t>
      </w:r>
      <w:r>
        <w:rPr>
          <w:rFonts w:ascii="Times New Roman" w:eastAsia="Times New Roman" w:hAnsi="Times New Roman" w:cs="Times New Roman"/>
          <w:color w:val="000000"/>
          <w:sz w:val="17"/>
        </w:rPr>
        <w:t>M)</w:t>
      </w:r>
      <w:r>
        <w:rPr>
          <w:rFonts w:ascii="宋体" w:eastAsia="宋体" w:hAnsi="宋体" w:cs="宋体"/>
          <w:color w:val="000000"/>
          <w:sz w:val="17"/>
        </w:rPr>
        <w:t>和氰胺</w:t>
      </w:r>
      <w:r>
        <w:rPr>
          <w:rFonts w:ascii="Times New Roman" w:eastAsia="Times New Roman" w:hAnsi="Times New Roman" w:cs="Times New Roman"/>
          <w:color w:val="000000"/>
          <w:sz w:val="17"/>
        </w:rPr>
        <w:t>(w1</w:t>
      </w:r>
      <w:r>
        <w:rPr>
          <w:rFonts w:ascii="宋体" w:eastAsia="宋体" w:hAnsi="宋体" w:cs="宋体"/>
          <w:color w:val="000000"/>
          <w:sz w:val="17"/>
        </w:rPr>
        <w:t xml:space="preserve"> </w:t>
      </w:r>
      <w:r>
        <w:rPr>
          <w:rFonts w:ascii="Times New Roman" w:eastAsia="Times New Roman" w:hAnsi="Times New Roman" w:cs="Times New Roman"/>
          <w:color w:val="000000"/>
          <w:sz w:val="17"/>
        </w:rPr>
        <w:t>M)</w:t>
      </w:r>
      <w:r>
        <w:rPr>
          <w:rFonts w:ascii="宋体" w:eastAsia="宋体" w:hAnsi="宋体" w:cs="宋体"/>
          <w:color w:val="000000"/>
          <w:sz w:val="17"/>
        </w:rPr>
        <w:t>轻度加热</w:t>
      </w:r>
      <w:r>
        <w:rPr>
          <w:rFonts w:ascii="Times New Roman" w:eastAsia="Times New Roman" w:hAnsi="Times New Roman" w:cs="Times New Roman"/>
          <w:color w:val="000000"/>
          <w:sz w:val="17"/>
        </w:rPr>
        <w:t>(60</w:t>
      </w:r>
      <w:r>
        <w:rPr>
          <w:rFonts w:ascii="宋体" w:eastAsia="宋体" w:hAnsi="宋体" w:cs="宋体"/>
          <w:color w:val="000000"/>
          <w:sz w:val="17"/>
        </w:rPr>
        <w:t>?</w:t>
      </w:r>
      <w:r>
        <w:rPr>
          <w:rFonts w:ascii="宋体" w:eastAsia="宋体" w:hAnsi="宋体" w:cs="宋体"/>
          <w:color w:val="000000"/>
          <w:sz w:val="12"/>
        </w:rPr>
        <w:t>℃</w:t>
      </w:r>
      <w:r>
        <w:rPr>
          <w:rFonts w:ascii="宋体" w:eastAsia="宋体" w:hAnsi="宋体" w:cs="宋体"/>
          <w:color w:val="000000"/>
          <w:sz w:val="17"/>
        </w:rPr>
        <w:t>加热</w:t>
      </w:r>
      <w:r>
        <w:rPr>
          <w:rFonts w:ascii="Times New Roman" w:eastAsia="Times New Roman" w:hAnsi="Times New Roman" w:cs="Times New Roman"/>
          <w:color w:val="000000"/>
          <w:sz w:val="17"/>
        </w:rPr>
        <w:t>3</w:t>
      </w:r>
      <w:r>
        <w:rPr>
          <w:rFonts w:ascii="宋体" w:eastAsia="宋体" w:hAnsi="宋体" w:cs="宋体"/>
          <w:color w:val="000000"/>
          <w:sz w:val="17"/>
        </w:rPr>
        <w:t>小时</w:t>
      </w:r>
      <w:r>
        <w:rPr>
          <w:rFonts w:ascii="Times New Roman" w:eastAsia="Times New Roman" w:hAnsi="Times New Roman" w:cs="Times New Roman"/>
          <w:color w:val="000000"/>
          <w:sz w:val="17"/>
        </w:rPr>
        <w:t>)</w:t>
      </w:r>
      <w:r>
        <w:rPr>
          <w:rFonts w:ascii="宋体" w:eastAsia="宋体" w:hAnsi="宋体" w:cs="宋体"/>
          <w:color w:val="000000"/>
          <w:sz w:val="17"/>
        </w:rPr>
        <w:t>，产率</w:t>
      </w:r>
      <w:r>
        <w:rPr>
          <w:rFonts w:ascii="Times New Roman" w:eastAsia="Times New Roman" w:hAnsi="Times New Roman" w:cs="Times New Roman"/>
          <w:color w:val="000000"/>
          <w:sz w:val="17"/>
        </w:rPr>
        <w:t>&gt;80%</w:t>
      </w:r>
      <w:r>
        <w:rPr>
          <w:rFonts w:ascii="宋体" w:eastAsia="宋体" w:hAnsi="宋体" w:cs="宋体"/>
          <w:color w:val="000000"/>
          <w:sz w:val="17"/>
        </w:rPr>
        <w:t xml:space="preserve"> </w:t>
      </w:r>
      <w:r>
        <w:rPr>
          <w:rFonts w:ascii="Times New Roman" w:eastAsia="Times New Roman" w:hAnsi="Times New Roman" w:cs="Times New Roman"/>
          <w:color w:val="000000"/>
          <w:sz w:val="17"/>
        </w:rPr>
        <w:t>(Powner</w:t>
      </w:r>
      <w:r>
        <w:rPr>
          <w:rFonts w:ascii="宋体" w:eastAsia="宋体" w:hAnsi="宋体" w:cs="宋体"/>
          <w:color w:val="000000"/>
          <w:sz w:val="17"/>
        </w:rPr>
        <w:t>等，</w:t>
      </w:r>
      <w:r>
        <w:rPr>
          <w:rFonts w:ascii="Times New Roman" w:eastAsia="Times New Roman" w:hAnsi="Times New Roman" w:cs="Times New Roman"/>
          <w:color w:val="000000"/>
          <w:sz w:val="17"/>
        </w:rPr>
        <w:t>2</w:t>
      </w:r>
      <w:r>
        <w:rPr>
          <w:rFonts w:ascii="Times New Roman" w:eastAsia="Times New Roman" w:hAnsi="Times New Roman" w:cs="Times New Roman"/>
          <w:color w:val="327EB1"/>
          <w:sz w:val="17"/>
        </w:rPr>
        <w:t>0</w:t>
      </w:r>
      <w:r>
        <w:rPr>
          <w:rFonts w:ascii="Times New Roman" w:eastAsia="Times New Roman" w:hAnsi="Times New Roman" w:cs="Times New Roman"/>
          <w:color w:val="000000"/>
          <w:sz w:val="17"/>
        </w:rPr>
        <w:t>0</w:t>
      </w:r>
      <w:r>
        <w:rPr>
          <w:rFonts w:ascii="Times New Roman" w:eastAsia="Times New Roman" w:hAnsi="Times New Roman" w:cs="Times New Roman"/>
          <w:color w:val="327EB1"/>
          <w:sz w:val="17"/>
        </w:rPr>
        <w:t>9)</w:t>
      </w:r>
      <w:r>
        <w:rPr>
          <w:rFonts w:ascii="宋体" w:eastAsia="宋体" w:hAnsi="宋体" w:cs="宋体"/>
          <w:color w:val="327EB1"/>
          <w:sz w:val="17"/>
        </w:rPr>
        <w:t>。</w:t>
      </w:r>
    </w:p>
    <w:p w:rsidR="00917D8E" w:rsidRDefault="00FD282C">
      <w:pPr>
        <w:spacing w:before="60"/>
        <w:ind w:right="20"/>
      </w:pPr>
      <w:r>
        <w:rPr>
          <w:rFonts w:ascii="宋体" w:eastAsia="宋体" w:hAnsi="宋体" w:cs="宋体"/>
          <w:color w:val="000000"/>
          <w:sz w:val="17"/>
        </w:rPr>
        <w:t>下一步，</w:t>
      </w:r>
      <w:r>
        <w:rPr>
          <w:rFonts w:ascii="Times New Roman" w:eastAsia="Times New Roman" w:hAnsi="Times New Roman" w:cs="Times New Roman"/>
          <w:color w:val="000000"/>
          <w:sz w:val="17"/>
        </w:rPr>
        <w:t>2-</w:t>
      </w:r>
      <w:r>
        <w:rPr>
          <w:rFonts w:ascii="宋体" w:eastAsia="宋体" w:hAnsi="宋体" w:cs="宋体"/>
          <w:color w:val="000000"/>
          <w:sz w:val="17"/>
        </w:rPr>
        <w:t>氨基</w:t>
      </w:r>
      <w:r>
        <w:rPr>
          <w:rFonts w:ascii="Times New Roman" w:eastAsia="Times New Roman" w:hAnsi="Times New Roman" w:cs="Times New Roman"/>
          <w:color w:val="000000"/>
          <w:sz w:val="17"/>
        </w:rPr>
        <w:t>-</w:t>
      </w:r>
      <w:r>
        <w:rPr>
          <w:rFonts w:ascii="宋体" w:eastAsia="宋体" w:hAnsi="宋体" w:cs="宋体"/>
          <w:color w:val="000000"/>
          <w:sz w:val="17"/>
        </w:rPr>
        <w:t>恶唑与甘油醛缩合，得到了对核糖和阿拉伯糖异构体具有高立体选择性的所有四种戊糖氨基</w:t>
      </w:r>
      <w:r>
        <w:rPr>
          <w:rFonts w:ascii="Times New Roman" w:eastAsia="Times New Roman" w:hAnsi="Times New Roman" w:cs="Times New Roman"/>
          <w:color w:val="000000"/>
          <w:sz w:val="17"/>
        </w:rPr>
        <w:t>-</w:t>
      </w:r>
      <w:r>
        <w:rPr>
          <w:rFonts w:ascii="宋体" w:eastAsia="宋体" w:hAnsi="宋体" w:cs="宋体"/>
          <w:color w:val="000000"/>
          <w:sz w:val="17"/>
        </w:rPr>
        <w:t>恶唑</w:t>
      </w:r>
      <w:r>
        <w:rPr>
          <w:rFonts w:ascii="Times New Roman" w:eastAsia="Times New Roman" w:hAnsi="Times New Roman" w:cs="Times New Roman"/>
          <w:color w:val="000000"/>
          <w:sz w:val="17"/>
        </w:rPr>
        <w:t>(Anastasi</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2006)</w:t>
      </w:r>
      <w:r>
        <w:rPr>
          <w:rFonts w:ascii="宋体" w:eastAsia="宋体" w:hAnsi="宋体" w:cs="宋体"/>
          <w:color w:val="327EB1"/>
          <w:sz w:val="17"/>
        </w:rPr>
        <w:t>。</w:t>
      </w:r>
      <w:r>
        <w:rPr>
          <w:rFonts w:ascii="宋体" w:eastAsia="宋体" w:hAnsi="宋体" w:cs="宋体"/>
          <w:color w:val="000000"/>
          <w:sz w:val="17"/>
        </w:rPr>
        <w:t>所有化合物都可逆地转化为</w:t>
      </w:r>
      <w:r>
        <w:rPr>
          <w:rFonts w:ascii="Times New Roman" w:eastAsia="Times New Roman" w:hAnsi="Times New Roman" w:cs="Times New Roman"/>
          <w:color w:val="000000"/>
          <w:sz w:val="17"/>
        </w:rPr>
        <w:t>5-</w:t>
      </w:r>
      <w:r>
        <w:rPr>
          <w:rFonts w:ascii="宋体" w:eastAsia="宋体" w:hAnsi="宋体" w:cs="宋体"/>
          <w:color w:val="000000"/>
          <w:sz w:val="17"/>
        </w:rPr>
        <w:t>取代的</w:t>
      </w:r>
      <w:r>
        <w:rPr>
          <w:rFonts w:ascii="Times New Roman" w:eastAsia="Times New Roman" w:hAnsi="Times New Roman" w:cs="Times New Roman"/>
          <w:color w:val="000000"/>
          <w:sz w:val="17"/>
        </w:rPr>
        <w:t>2-</w:t>
      </w:r>
      <w:r>
        <w:rPr>
          <w:rFonts w:ascii="宋体" w:eastAsia="宋体" w:hAnsi="宋体" w:cs="宋体"/>
          <w:color w:val="000000"/>
          <w:sz w:val="17"/>
        </w:rPr>
        <w:t>氨基恶唑，但在磷酸盐催化剂存在下，葡萄糖氨基恶唑啉是最不稳定的</w:t>
      </w:r>
      <w:r>
        <w:rPr>
          <w:rFonts w:ascii="Times New Roman" w:eastAsia="Times New Roman" w:hAnsi="Times New Roman" w:cs="Times New Roman"/>
          <w:color w:val="000000"/>
          <w:sz w:val="17"/>
        </w:rPr>
        <w:t>(Powner</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2009)</w:t>
      </w:r>
      <w:r>
        <w:rPr>
          <w:rFonts w:ascii="宋体" w:eastAsia="宋体" w:hAnsi="宋体" w:cs="宋体"/>
          <w:color w:val="327EB1"/>
          <w:sz w:val="17"/>
        </w:rPr>
        <w:t>。</w:t>
      </w:r>
      <w:r>
        <w:rPr>
          <w:rFonts w:ascii="宋体" w:eastAsia="宋体" w:hAnsi="宋体" w:cs="宋体"/>
          <w:color w:val="000000"/>
          <w:sz w:val="17"/>
        </w:rPr>
        <w:t>因此，磷酸导致进一步选择性形成阿拉伯</w:t>
      </w:r>
      <w:r>
        <w:rPr>
          <w:rFonts w:ascii="Times New Roman" w:eastAsia="Times New Roman" w:hAnsi="Times New Roman" w:cs="Times New Roman"/>
          <w:color w:val="000000"/>
          <w:sz w:val="17"/>
        </w:rPr>
        <w:t>-</w:t>
      </w:r>
      <w:r>
        <w:rPr>
          <w:rFonts w:ascii="宋体" w:eastAsia="宋体" w:hAnsi="宋体" w:cs="宋体"/>
          <w:color w:val="000000"/>
          <w:sz w:val="17"/>
        </w:rPr>
        <w:t>氨基</w:t>
      </w:r>
      <w:r>
        <w:rPr>
          <w:rFonts w:ascii="Times New Roman" w:eastAsia="Times New Roman" w:hAnsi="Times New Roman" w:cs="Times New Roman"/>
          <w:color w:val="000000"/>
          <w:sz w:val="17"/>
        </w:rPr>
        <w:t>-</w:t>
      </w:r>
      <w:r>
        <w:rPr>
          <w:rFonts w:ascii="宋体" w:eastAsia="宋体" w:hAnsi="宋体" w:cs="宋体"/>
          <w:color w:val="000000"/>
          <w:sz w:val="17"/>
        </w:rPr>
        <w:t>恶唑啉，这是核苷酸合成后续步骤的重要中间体。</w:t>
      </w:r>
    </w:p>
    <w:p w:rsidR="00917D8E" w:rsidRDefault="00FD282C">
      <w:pPr>
        <w:spacing w:before="60"/>
        <w:ind w:right="20"/>
      </w:pPr>
      <w:r>
        <w:rPr>
          <w:rFonts w:ascii="宋体" w:eastAsia="宋体" w:hAnsi="宋体" w:cs="宋体"/>
          <w:color w:val="000000"/>
          <w:sz w:val="17"/>
        </w:rPr>
        <w:t>磷酸盐的添加还允许从阿拉伯糖氨基</w:t>
      </w:r>
      <w:r>
        <w:rPr>
          <w:rFonts w:ascii="Times New Roman" w:eastAsia="Times New Roman" w:hAnsi="Times New Roman" w:cs="Times New Roman"/>
          <w:color w:val="000000"/>
          <w:sz w:val="17"/>
        </w:rPr>
        <w:t>-</w:t>
      </w:r>
      <w:r>
        <w:rPr>
          <w:rFonts w:ascii="宋体" w:eastAsia="宋体" w:hAnsi="宋体" w:cs="宋体"/>
          <w:color w:val="000000"/>
          <w:sz w:val="17"/>
        </w:rPr>
        <w:t>恶唑啉和氰基乙炔高产出阿拉伯糖酐核苷</w:t>
      </w:r>
      <w:r>
        <w:rPr>
          <w:rFonts w:ascii="Times New Roman" w:eastAsia="Times New Roman" w:hAnsi="Times New Roman" w:cs="Times New Roman"/>
          <w:color w:val="000000"/>
          <w:sz w:val="17"/>
        </w:rPr>
        <w:t>(92%</w:t>
      </w:r>
      <w:r>
        <w:rPr>
          <w:rFonts w:ascii="宋体" w:eastAsia="宋体" w:hAnsi="宋体" w:cs="宋体"/>
          <w:color w:val="000000"/>
          <w:sz w:val="17"/>
        </w:rPr>
        <w:t>的产率</w:t>
      </w:r>
      <w:r>
        <w:rPr>
          <w:rFonts w:ascii="Times New Roman" w:eastAsia="Times New Roman" w:hAnsi="Times New Roman" w:cs="Times New Roman"/>
          <w:color w:val="000000"/>
          <w:sz w:val="17"/>
        </w:rPr>
        <w:t>)</w:t>
      </w:r>
      <w:r>
        <w:rPr>
          <w:rFonts w:ascii="宋体" w:eastAsia="宋体" w:hAnsi="宋体" w:cs="宋体"/>
          <w:color w:val="000000"/>
          <w:sz w:val="17"/>
        </w:rPr>
        <w:t>。在没有磷酸盐的情况下，反应过程中的</w:t>
      </w:r>
      <w:r>
        <w:rPr>
          <w:rFonts w:ascii="Times New Roman" w:eastAsia="Times New Roman" w:hAnsi="Times New Roman" w:cs="Times New Roman"/>
          <w:color w:val="000000"/>
          <w:sz w:val="17"/>
        </w:rPr>
        <w:t>pH</w:t>
      </w:r>
      <w:r>
        <w:rPr>
          <w:rFonts w:ascii="宋体" w:eastAsia="宋体" w:hAnsi="宋体" w:cs="宋体"/>
          <w:color w:val="000000"/>
          <w:sz w:val="17"/>
        </w:rPr>
        <w:t>值升高，导致无糖核苷水解为</w:t>
      </w:r>
      <w:r>
        <w:rPr>
          <w:rFonts w:ascii="Times New Roman" w:eastAsia="Times New Roman" w:hAnsi="Times New Roman" w:cs="Times New Roman"/>
          <w:color w:val="000000"/>
          <w:sz w:val="22"/>
        </w:rPr>
        <w:t>b-</w:t>
      </w:r>
      <w:r>
        <w:rPr>
          <w:rFonts w:ascii="宋体" w:eastAsia="宋体" w:hAnsi="宋体" w:cs="宋体"/>
          <w:color w:val="000000"/>
          <w:sz w:val="22"/>
        </w:rPr>
        <w:t>阿拉伯胞苷</w:t>
      </w:r>
      <w:r>
        <w:rPr>
          <w:rFonts w:ascii="Times New Roman" w:eastAsia="Times New Roman" w:hAnsi="Times New Roman" w:cs="Times New Roman"/>
          <w:color w:val="000000"/>
          <w:sz w:val="17"/>
        </w:rPr>
        <w:t>(Sanchez</w:t>
      </w:r>
      <w:r>
        <w:rPr>
          <w:rFonts w:ascii="宋体" w:eastAsia="宋体" w:hAnsi="宋体" w:cs="宋体"/>
          <w:color w:val="327EB1"/>
          <w:sz w:val="17"/>
        </w:rPr>
        <w:t>和</w:t>
      </w:r>
      <w:r>
        <w:rPr>
          <w:rFonts w:ascii="Times New Roman" w:eastAsia="Times New Roman" w:hAnsi="Times New Roman" w:cs="Times New Roman"/>
          <w:color w:val="327EB1"/>
          <w:sz w:val="17"/>
        </w:rPr>
        <w:t>Orgel</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1970)</w:t>
      </w:r>
      <w:r>
        <w:rPr>
          <w:rFonts w:ascii="宋体" w:eastAsia="宋体" w:hAnsi="宋体" w:cs="宋体"/>
          <w:color w:val="327EB1"/>
          <w:sz w:val="17"/>
        </w:rPr>
        <w:t>。</w:t>
      </w:r>
      <w:r>
        <w:rPr>
          <w:rFonts w:ascii="宋体" w:eastAsia="宋体" w:hAnsi="宋体" w:cs="宋体"/>
          <w:color w:val="000000"/>
          <w:sz w:val="17"/>
        </w:rPr>
        <w:t>此外，过量的氰基乙炔会与羟基发生反应</w:t>
      </w:r>
    </w:p>
    <w:p w:rsidR="00917D8E" w:rsidRDefault="00917D8E">
      <w:pPr>
        <w:spacing w:line="14" w:lineRule="exact"/>
        <w:sectPr w:rsidR="00917D8E">
          <w:type w:val="continuous"/>
          <w:pgSz w:w="11900" w:h="17780"/>
          <w:pgMar w:top="940" w:right="800" w:bottom="1440" w:left="640" w:header="720" w:footer="720" w:gutter="0"/>
          <w:cols w:num="2" w:space="720" w:equalWidth="0">
            <w:col w:w="5040" w:space="340"/>
            <w:col w:w="5080"/>
          </w:cols>
        </w:sectPr>
      </w:pPr>
    </w:p>
    <w:p w:rsidR="00917D8E" w:rsidRDefault="0055719A">
      <w:pPr>
        <w:pageBreakBefore/>
        <w:ind w:left="3300"/>
        <w:sectPr w:rsidR="00917D8E">
          <w:type w:val="continuous"/>
          <w:pgSz w:w="11900" w:h="17780"/>
          <w:pgMar w:top="940" w:right="620" w:bottom="1440" w:left="840" w:header="720" w:footer="720" w:gutter="0"/>
          <w:cols w:space="720"/>
        </w:sectPr>
      </w:pPr>
      <w:r>
        <w:pict>
          <v:group id="_x0000_s1080" style="width:356pt;height:7pt;mso-position-horizontal-relative:char;mso-position-vertical-relative:line" coordsize="7120,140">
            <v:shape id="_x0000_s1082" type="#_x0000_t202" style="position:absolute;left:6840;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1137</w:t>
                    </w:r>
                  </w:p>
                </w:txbxContent>
              </v:textbox>
            </v:shape>
            <v:shape id="_x0000_s1081" type="#_x0000_t202" style="position:absolute;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w10:wrap type="none"/>
            <w10:anchorlock/>
          </v:group>
        </w:pict>
      </w:r>
    </w:p>
    <w:p w:rsidR="00917D8E" w:rsidRDefault="00FD282C">
      <w:pPr>
        <w:pBdr>
          <w:top w:val="single" w:sz="0" w:space="12" w:color="FFFFFF"/>
        </w:pBdr>
      </w:pPr>
      <w:r>
        <w:rPr>
          <w:rFonts w:ascii="宋体" w:eastAsia="宋体" w:hAnsi="宋体" w:cs="宋体"/>
          <w:color w:val="000000"/>
          <w:sz w:val="17"/>
        </w:rPr>
        <w:lastRenderedPageBreak/>
        <w:t>酸酐核苷的基团。磷酸盐通过保持中性</w:t>
      </w:r>
      <w:r>
        <w:rPr>
          <w:rFonts w:ascii="Times New Roman" w:eastAsia="Times New Roman" w:hAnsi="Times New Roman" w:cs="Times New Roman"/>
          <w:color w:val="000000"/>
          <w:sz w:val="17"/>
        </w:rPr>
        <w:t>pH</w:t>
      </w:r>
      <w:r>
        <w:rPr>
          <w:rFonts w:ascii="宋体" w:eastAsia="宋体" w:hAnsi="宋体" w:cs="宋体"/>
          <w:color w:val="000000"/>
          <w:sz w:val="17"/>
        </w:rPr>
        <w:t>值，并通过将多余的氰乙炔转化为氰乙烯基磷酸盐来防止这些不希望发生的反应</w:t>
      </w:r>
      <w:r>
        <w:rPr>
          <w:rFonts w:ascii="Times New Roman" w:eastAsia="Times New Roman" w:hAnsi="Times New Roman" w:cs="Times New Roman"/>
          <w:color w:val="000000"/>
          <w:sz w:val="17"/>
        </w:rPr>
        <w:t>(Powner</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2009)</w:t>
      </w:r>
      <w:r>
        <w:rPr>
          <w:rFonts w:ascii="宋体" w:eastAsia="宋体" w:hAnsi="宋体" w:cs="宋体"/>
          <w:color w:val="327EB1"/>
          <w:sz w:val="17"/>
        </w:rPr>
        <w:t>。</w:t>
      </w:r>
      <w:r>
        <w:rPr>
          <w:rFonts w:ascii="宋体" w:eastAsia="宋体" w:hAnsi="宋体" w:cs="宋体"/>
          <w:color w:val="000000"/>
          <w:sz w:val="17"/>
        </w:rPr>
        <w:t>一旦阿拉伯糖无水核苷形成，在尿素和氯化铵的存在下，用焦磷酸盐</w:t>
      </w:r>
      <w:r>
        <w:rPr>
          <w:rFonts w:ascii="Times New Roman" w:eastAsia="Times New Roman" w:hAnsi="Times New Roman" w:cs="Times New Roman"/>
          <w:color w:val="000000"/>
          <w:sz w:val="17"/>
        </w:rPr>
        <w:t>(100</w:t>
      </w:r>
      <w:r>
        <w:rPr>
          <w:rFonts w:ascii="宋体" w:eastAsia="宋体" w:hAnsi="宋体" w:cs="宋体"/>
          <w:color w:val="000000"/>
          <w:sz w:val="17"/>
        </w:rPr>
        <w:t>?</w:t>
      </w:r>
      <w:r>
        <w:rPr>
          <w:rFonts w:ascii="宋体" w:eastAsia="宋体" w:hAnsi="宋体" w:cs="宋体"/>
          <w:color w:val="000000"/>
          <w:sz w:val="12"/>
        </w:rPr>
        <w:t>℃</w:t>
      </w:r>
      <w:r>
        <w:rPr>
          <w:rFonts w:ascii="Times New Roman" w:eastAsia="Times New Roman" w:hAnsi="Times New Roman" w:cs="Times New Roman"/>
          <w:color w:val="000000"/>
          <w:sz w:val="17"/>
        </w:rPr>
        <w:t>)</w:t>
      </w:r>
      <w:r>
        <w:rPr>
          <w:rFonts w:ascii="宋体" w:eastAsia="宋体" w:hAnsi="宋体" w:cs="宋体"/>
          <w:color w:val="000000"/>
          <w:sz w:val="17"/>
        </w:rPr>
        <w:t>干燥加热</w:t>
      </w:r>
      <w:r>
        <w:rPr>
          <w:rFonts w:ascii="Times New Roman" w:eastAsia="Times New Roman" w:hAnsi="Times New Roman" w:cs="Times New Roman"/>
          <w:color w:val="000000"/>
          <w:sz w:val="17"/>
        </w:rPr>
        <w:t>24</w:t>
      </w:r>
      <w:r>
        <w:rPr>
          <w:rFonts w:ascii="宋体" w:eastAsia="宋体" w:hAnsi="宋体" w:cs="宋体"/>
          <w:color w:val="000000"/>
          <w:sz w:val="17"/>
        </w:rPr>
        <w:t>小时，得到产率为</w:t>
      </w:r>
      <w:r>
        <w:rPr>
          <w:rFonts w:ascii="Times New Roman" w:eastAsia="Times New Roman" w:hAnsi="Times New Roman" w:cs="Times New Roman"/>
          <w:color w:val="000000"/>
          <w:sz w:val="17"/>
        </w:rPr>
        <w:t>32%</w:t>
      </w:r>
      <w:r>
        <w:rPr>
          <w:rFonts w:ascii="宋体" w:eastAsia="宋体" w:hAnsi="宋体" w:cs="宋体"/>
          <w:color w:val="000000"/>
          <w:sz w:val="17"/>
        </w:rPr>
        <w:t>的</w:t>
      </w:r>
      <w:r>
        <w:rPr>
          <w:rFonts w:ascii="Times New Roman" w:eastAsia="Times New Roman" w:hAnsi="Times New Roman" w:cs="Times New Roman"/>
          <w:color w:val="000000"/>
          <w:sz w:val="22"/>
        </w:rPr>
        <w:t>b-</w:t>
      </w:r>
      <w:r>
        <w:rPr>
          <w:rFonts w:ascii="宋体" w:eastAsia="宋体" w:hAnsi="宋体" w:cs="宋体"/>
          <w:color w:val="000000"/>
          <w:sz w:val="22"/>
        </w:rPr>
        <w:t>核糖苷</w:t>
      </w:r>
      <w:r>
        <w:rPr>
          <w:rFonts w:ascii="Times New Roman" w:eastAsia="Times New Roman" w:hAnsi="Times New Roman" w:cs="Times New Roman"/>
          <w:color w:val="000000"/>
          <w:sz w:val="22"/>
        </w:rPr>
        <w:t>-20,30</w:t>
      </w:r>
      <w:r>
        <w:rPr>
          <w:rFonts w:ascii="宋体" w:eastAsia="宋体" w:hAnsi="宋体" w:cs="宋体"/>
          <w:color w:val="000000"/>
          <w:sz w:val="22"/>
        </w:rPr>
        <w:t>环</w:t>
      </w:r>
      <w:r>
        <w:rPr>
          <w:rFonts w:ascii="宋体" w:eastAsia="宋体" w:hAnsi="宋体" w:cs="宋体"/>
          <w:color w:val="000000"/>
          <w:sz w:val="17"/>
        </w:rPr>
        <w:t>磷酸</w:t>
      </w:r>
      <w:r>
        <w:rPr>
          <w:rFonts w:ascii="Times New Roman" w:eastAsia="Times New Roman" w:hAnsi="Times New Roman" w:cs="Times New Roman"/>
          <w:color w:val="000000"/>
          <w:sz w:val="17"/>
        </w:rPr>
        <w:t>(Powner</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2009)</w:t>
      </w:r>
      <w:r>
        <w:rPr>
          <w:rFonts w:ascii="宋体" w:eastAsia="宋体" w:hAnsi="宋体" w:cs="宋体"/>
          <w:color w:val="327EB1"/>
          <w:sz w:val="17"/>
        </w:rPr>
        <w:t>。</w:t>
      </w:r>
      <w:r>
        <w:rPr>
          <w:rFonts w:ascii="宋体" w:eastAsia="宋体" w:hAnsi="宋体" w:cs="宋体"/>
          <w:color w:val="000000"/>
          <w:sz w:val="17"/>
        </w:rPr>
        <w:t>用紫外光</w:t>
      </w:r>
      <w:r>
        <w:rPr>
          <w:rFonts w:ascii="Times New Roman" w:eastAsia="Times New Roman" w:hAnsi="Times New Roman" w:cs="Times New Roman"/>
          <w:color w:val="000000"/>
          <w:sz w:val="17"/>
        </w:rPr>
        <w:t>(254</w:t>
      </w:r>
      <w:r>
        <w:rPr>
          <w:rFonts w:ascii="宋体" w:eastAsia="宋体" w:hAnsi="宋体" w:cs="宋体"/>
          <w:color w:val="000000"/>
          <w:sz w:val="17"/>
        </w:rPr>
        <w:t xml:space="preserve"> </w:t>
      </w:r>
      <w:r>
        <w:rPr>
          <w:rFonts w:ascii="Times New Roman" w:eastAsia="Times New Roman" w:hAnsi="Times New Roman" w:cs="Times New Roman"/>
          <w:color w:val="000000"/>
          <w:sz w:val="17"/>
        </w:rPr>
        <w:t>nm,</w:t>
      </w:r>
      <w:r>
        <w:rPr>
          <w:rFonts w:ascii="宋体" w:eastAsia="宋体" w:hAnsi="宋体" w:cs="宋体"/>
          <w:color w:val="000000"/>
          <w:sz w:val="17"/>
        </w:rPr>
        <w:t xml:space="preserve"> </w:t>
      </w:r>
      <w:r>
        <w:rPr>
          <w:rFonts w:ascii="Times New Roman" w:eastAsia="Times New Roman" w:hAnsi="Times New Roman" w:cs="Times New Roman"/>
          <w:color w:val="000000"/>
          <w:sz w:val="17"/>
        </w:rPr>
        <w:t>80</w:t>
      </w:r>
      <w:r>
        <w:rPr>
          <w:rFonts w:ascii="宋体" w:eastAsia="宋体" w:hAnsi="宋体" w:cs="宋体"/>
          <w:color w:val="000000"/>
          <w:sz w:val="17"/>
        </w:rPr>
        <w:t xml:space="preserve"> </w:t>
      </w:r>
      <w:r>
        <w:rPr>
          <w:rFonts w:ascii="Times New Roman" w:eastAsia="Times New Roman" w:hAnsi="Times New Roman" w:cs="Times New Roman"/>
          <w:color w:val="000000"/>
          <w:sz w:val="17"/>
        </w:rPr>
        <w:t>h)</w:t>
      </w:r>
      <w:r>
        <w:rPr>
          <w:rFonts w:ascii="宋体" w:eastAsia="宋体" w:hAnsi="宋体" w:cs="宋体"/>
          <w:color w:val="000000"/>
          <w:sz w:val="17"/>
        </w:rPr>
        <w:t>照射该分子可将其转化为</w:t>
      </w:r>
      <w:r>
        <w:rPr>
          <w:rFonts w:ascii="Times New Roman" w:eastAsia="Times New Roman" w:hAnsi="Times New Roman" w:cs="Times New Roman"/>
          <w:color w:val="000000"/>
          <w:sz w:val="22"/>
        </w:rPr>
        <w:t>b-</w:t>
      </w:r>
      <w:r>
        <w:rPr>
          <w:rFonts w:ascii="宋体" w:eastAsia="宋体" w:hAnsi="宋体" w:cs="宋体"/>
          <w:color w:val="000000"/>
          <w:sz w:val="22"/>
        </w:rPr>
        <w:t>核糖嘌呤</w:t>
      </w:r>
      <w:r>
        <w:rPr>
          <w:rFonts w:ascii="Times New Roman" w:eastAsia="Times New Roman" w:hAnsi="Times New Roman" w:cs="Times New Roman"/>
          <w:color w:val="000000"/>
          <w:sz w:val="22"/>
        </w:rPr>
        <w:t>-2-0,30-</w:t>
      </w:r>
      <w:r>
        <w:rPr>
          <w:rFonts w:ascii="宋体" w:eastAsia="宋体" w:hAnsi="宋体" w:cs="宋体"/>
          <w:color w:val="000000"/>
          <w:sz w:val="22"/>
        </w:rPr>
        <w:t>环</w:t>
      </w:r>
      <w:r>
        <w:rPr>
          <w:rFonts w:ascii="宋体" w:eastAsia="宋体" w:hAnsi="宋体" w:cs="宋体"/>
          <w:color w:val="000000"/>
          <w:sz w:val="17"/>
        </w:rPr>
        <w:t>磷酸</w:t>
      </w:r>
      <w:r>
        <w:rPr>
          <w:rFonts w:ascii="Times New Roman" w:eastAsia="Times New Roman" w:hAnsi="Times New Roman" w:cs="Times New Roman"/>
          <w:color w:val="000000"/>
          <w:sz w:val="17"/>
        </w:rPr>
        <w:t>(Powner</w:t>
      </w:r>
      <w:r>
        <w:rPr>
          <w:rFonts w:ascii="宋体" w:eastAsia="宋体" w:hAnsi="宋体" w:cs="宋体"/>
          <w:color w:val="327EB1"/>
          <w:sz w:val="17"/>
        </w:rPr>
        <w:t>等</w:t>
      </w:r>
      <w:r>
        <w:rPr>
          <w:rFonts w:ascii="宋体" w:eastAsia="宋体" w:hAnsi="宋体" w:cs="宋体"/>
          <w:color w:val="000000"/>
          <w:sz w:val="17"/>
        </w:rPr>
        <w:t>，</w:t>
      </w:r>
      <w:r>
        <w:rPr>
          <w:rFonts w:ascii="Times New Roman" w:eastAsia="Times New Roman" w:hAnsi="Times New Roman" w:cs="Times New Roman"/>
          <w:color w:val="327EB1"/>
          <w:sz w:val="17"/>
        </w:rPr>
        <w:t>2009)</w:t>
      </w:r>
      <w:r>
        <w:rPr>
          <w:rFonts w:ascii="宋体" w:eastAsia="宋体" w:hAnsi="宋体" w:cs="宋体"/>
          <w:color w:val="327EB1"/>
          <w:sz w:val="17"/>
        </w:rPr>
        <w:t>。</w:t>
      </w:r>
    </w:p>
    <w:p w:rsidR="00917D8E" w:rsidRDefault="00FD282C">
      <w:pPr>
        <w:spacing w:before="40"/>
      </w:pPr>
      <w:r>
        <w:rPr>
          <w:rFonts w:ascii="宋体" w:eastAsia="宋体" w:hAnsi="宋体" w:cs="宋体"/>
          <w:color w:val="000000"/>
          <w:sz w:val="17"/>
        </w:rPr>
        <w:t>所提出的机制显著地减少了上述非生物核苷酸合成中的问题。然而，这个故事仍然不完整，因为有几个步骤需要高浓度的暂时分离的反应物。目前尚不清楚在存在杂质</w:t>
      </w:r>
      <w:r>
        <w:rPr>
          <w:rFonts w:ascii="Times New Roman" w:eastAsia="Times New Roman" w:hAnsi="Times New Roman" w:cs="Times New Roman"/>
          <w:color w:val="000000"/>
          <w:sz w:val="17"/>
        </w:rPr>
        <w:t>(</w:t>
      </w:r>
      <w:r>
        <w:rPr>
          <w:rFonts w:ascii="宋体" w:eastAsia="宋体" w:hAnsi="宋体" w:cs="宋体"/>
          <w:color w:val="000000"/>
          <w:sz w:val="17"/>
        </w:rPr>
        <w:t>包括有机和无机</w:t>
      </w:r>
      <w:r>
        <w:rPr>
          <w:rFonts w:ascii="Times New Roman" w:eastAsia="Times New Roman" w:hAnsi="Times New Roman" w:cs="Times New Roman"/>
          <w:color w:val="000000"/>
          <w:sz w:val="17"/>
        </w:rPr>
        <w:t>)</w:t>
      </w:r>
      <w:r>
        <w:rPr>
          <w:rFonts w:ascii="宋体" w:eastAsia="宋体" w:hAnsi="宋体" w:cs="宋体"/>
          <w:color w:val="000000"/>
          <w:sz w:val="17"/>
        </w:rPr>
        <w:t>和其他密切相关的组分的情况下，目标分子是否仍有可能产生。每种反应条件的相容性也仍然不确定。为了更清晰地融合实验室模拟和地球化学限制，需要进一步细化合成途径</w:t>
      </w:r>
      <w:r>
        <w:rPr>
          <w:rFonts w:ascii="Times New Roman" w:eastAsia="Times New Roman" w:hAnsi="Times New Roman" w:cs="Times New Roman"/>
          <w:color w:val="000000"/>
          <w:sz w:val="17"/>
        </w:rPr>
        <w:t>(McCollom,</w:t>
      </w:r>
      <w:r>
        <w:rPr>
          <w:rFonts w:ascii="宋体" w:eastAsia="宋体" w:hAnsi="宋体" w:cs="宋体"/>
          <w:color w:val="000000"/>
          <w:sz w:val="17"/>
        </w:rPr>
        <w:t xml:space="preserve"> </w:t>
      </w:r>
      <w:r>
        <w:rPr>
          <w:rFonts w:ascii="Times New Roman" w:eastAsia="Times New Roman" w:hAnsi="Times New Roman" w:cs="Times New Roman"/>
          <w:color w:val="327EB1"/>
          <w:sz w:val="17"/>
        </w:rPr>
        <w:t>2013b)</w:t>
      </w:r>
      <w:r>
        <w:rPr>
          <w:rFonts w:ascii="宋体" w:eastAsia="宋体" w:hAnsi="宋体" w:cs="宋体"/>
          <w:color w:val="327EB1"/>
          <w:sz w:val="17"/>
        </w:rPr>
        <w:t>。</w:t>
      </w:r>
    </w:p>
    <w:p w:rsidR="00917D8E" w:rsidRDefault="00FD282C">
      <w:pPr>
        <w:spacing w:before="300"/>
        <w:ind w:right="3540"/>
        <w:jc w:val="left"/>
      </w:pPr>
      <w:r w:rsidRPr="004443F7">
        <w:rPr>
          <w:rFonts w:ascii="Times New Roman" w:eastAsia="Times New Roman" w:hAnsi="Times New Roman" w:cs="Times New Roman"/>
          <w:color w:val="000000"/>
          <w:sz w:val="19"/>
          <w:highlight w:val="yellow"/>
        </w:rPr>
        <w:t>4.7.</w:t>
      </w:r>
      <w:r w:rsidRPr="004443F7">
        <w:rPr>
          <w:rFonts w:ascii="宋体" w:eastAsia="宋体" w:hAnsi="宋体" w:cs="宋体"/>
          <w:color w:val="000000"/>
          <w:sz w:val="19"/>
          <w:highlight w:val="yellow"/>
        </w:rPr>
        <w:t xml:space="preserve"> 寡核苷酸</w:t>
      </w:r>
    </w:p>
    <w:p w:rsidR="00917D8E" w:rsidRDefault="00FD282C">
      <w:pPr>
        <w:spacing w:before="260"/>
      </w:pPr>
      <w:r>
        <w:rPr>
          <w:rFonts w:ascii="宋体" w:eastAsia="宋体" w:hAnsi="宋体" w:cs="宋体"/>
          <w:color w:val="000000"/>
          <w:sz w:val="17"/>
        </w:rPr>
        <w:t>核苷酸在水中的聚合在热力学和动力学上都是不利的反应。合成一摩尔磷酸二酯键所需的吉布斯能量为</w:t>
      </w:r>
      <w:r>
        <w:rPr>
          <w:rFonts w:ascii="Times New Roman" w:eastAsia="Times New Roman" w:hAnsi="Times New Roman" w:cs="Times New Roman"/>
          <w:color w:val="000000"/>
          <w:sz w:val="17"/>
        </w:rPr>
        <w:t>5.3</w:t>
      </w:r>
      <w:r>
        <w:rPr>
          <w:rFonts w:ascii="宋体" w:eastAsia="宋体" w:hAnsi="宋体" w:cs="宋体"/>
          <w:color w:val="000000"/>
          <w:sz w:val="17"/>
        </w:rPr>
        <w:t>千卡，温度为</w:t>
      </w:r>
      <w:r>
        <w:rPr>
          <w:rFonts w:ascii="Times New Roman" w:eastAsia="Times New Roman" w:hAnsi="Times New Roman" w:cs="Times New Roman"/>
          <w:color w:val="000000"/>
          <w:sz w:val="17"/>
        </w:rPr>
        <w:t>25</w:t>
      </w:r>
      <w:r>
        <w:rPr>
          <w:rFonts w:ascii="宋体" w:eastAsia="宋体" w:hAnsi="宋体" w:cs="宋体"/>
          <w:color w:val="000000"/>
          <w:sz w:val="17"/>
        </w:rPr>
        <w:t>?，</w:t>
      </w:r>
      <w:r>
        <w:rPr>
          <w:rFonts w:ascii="Times New Roman" w:eastAsia="Times New Roman" w:hAnsi="Times New Roman" w:cs="Times New Roman"/>
          <w:color w:val="000000"/>
          <w:sz w:val="17"/>
        </w:rPr>
        <w:t>pH</w:t>
      </w:r>
      <w:r>
        <w:rPr>
          <w:rFonts w:ascii="宋体" w:eastAsia="宋体" w:hAnsi="宋体" w:cs="宋体"/>
          <w:color w:val="000000"/>
          <w:sz w:val="17"/>
        </w:rPr>
        <w:t>为</w:t>
      </w:r>
      <w:r>
        <w:rPr>
          <w:rFonts w:ascii="Times New Roman" w:eastAsia="Times New Roman" w:hAnsi="Times New Roman" w:cs="Times New Roman"/>
          <w:color w:val="000000"/>
          <w:sz w:val="17"/>
        </w:rPr>
        <w:t>7</w:t>
      </w:r>
      <w:r>
        <w:rPr>
          <w:rFonts w:ascii="宋体" w:eastAsia="宋体" w:hAnsi="宋体" w:cs="宋体"/>
          <w:color w:val="000000"/>
          <w:sz w:val="17"/>
        </w:rPr>
        <w:t xml:space="preserve"> </w:t>
      </w:r>
      <w:r>
        <w:rPr>
          <w:rFonts w:ascii="Times New Roman" w:eastAsia="Times New Roman" w:hAnsi="Times New Roman" w:cs="Times New Roman"/>
          <w:color w:val="000000"/>
          <w:sz w:val="17"/>
        </w:rPr>
        <w:t>(Dickson</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2000)</w:t>
      </w:r>
      <w:r>
        <w:rPr>
          <w:rFonts w:ascii="宋体" w:eastAsia="宋体" w:hAnsi="宋体" w:cs="宋体"/>
          <w:color w:val="327EB1"/>
          <w:sz w:val="17"/>
        </w:rPr>
        <w:t>。</w:t>
      </w:r>
      <w:r>
        <w:rPr>
          <w:rFonts w:ascii="宋体" w:eastAsia="宋体" w:hAnsi="宋体" w:cs="宋体"/>
          <w:color w:val="000000"/>
          <w:sz w:val="17"/>
        </w:rPr>
        <w:t>该值表明，即使在单体浓度高达</w:t>
      </w:r>
      <w:r>
        <w:rPr>
          <w:rFonts w:ascii="Times New Roman" w:eastAsia="Times New Roman" w:hAnsi="Times New Roman" w:cs="Times New Roman"/>
          <w:color w:val="000000"/>
          <w:sz w:val="17"/>
        </w:rPr>
        <w:t>1M</w:t>
      </w:r>
      <w:r>
        <w:rPr>
          <w:rFonts w:ascii="宋体" w:eastAsia="宋体" w:hAnsi="宋体" w:cs="宋体"/>
          <w:color w:val="000000"/>
          <w:sz w:val="17"/>
        </w:rPr>
        <w:t>的情况下，二聚体与核苷酸单体的平衡摩尔比也仅为</w:t>
      </w:r>
      <w:r>
        <w:rPr>
          <w:rFonts w:ascii="Times New Roman" w:eastAsia="Times New Roman" w:hAnsi="Times New Roman" w:cs="Times New Roman"/>
          <w:color w:val="000000"/>
          <w:sz w:val="17"/>
        </w:rPr>
        <w:t>w0.01%</w:t>
      </w:r>
      <w:r>
        <w:rPr>
          <w:rFonts w:ascii="宋体" w:eastAsia="宋体" w:hAnsi="宋体" w:cs="宋体"/>
          <w:color w:val="000000"/>
          <w:sz w:val="17"/>
        </w:rPr>
        <w:t>。寡核苷酸的磷酸二酯键的半衰期分别在</w:t>
      </w:r>
      <w:r>
        <w:rPr>
          <w:rFonts w:ascii="Times New Roman" w:eastAsia="Times New Roman" w:hAnsi="Times New Roman" w:cs="Times New Roman"/>
          <w:color w:val="000000"/>
          <w:sz w:val="17"/>
        </w:rPr>
        <w:t>100</w:t>
      </w:r>
      <w:r>
        <w:rPr>
          <w:rFonts w:ascii="宋体" w:eastAsia="宋体" w:hAnsi="宋体" w:cs="宋体"/>
          <w:color w:val="000000"/>
          <w:sz w:val="17"/>
        </w:rPr>
        <w:t>?</w:t>
      </w:r>
      <w:r>
        <w:rPr>
          <w:rFonts w:ascii="Times New Roman" w:eastAsia="Times New Roman" w:hAnsi="Times New Roman" w:cs="Times New Roman"/>
          <w:color w:val="000000"/>
          <w:sz w:val="17"/>
        </w:rPr>
        <w:t>C</w:t>
      </w:r>
      <w:r>
        <w:rPr>
          <w:rFonts w:ascii="宋体" w:eastAsia="宋体" w:hAnsi="宋体" w:cs="宋体"/>
          <w:color w:val="000000"/>
          <w:sz w:val="17"/>
        </w:rPr>
        <w:t>、</w:t>
      </w:r>
      <w:r>
        <w:rPr>
          <w:rFonts w:ascii="Times New Roman" w:eastAsia="Times New Roman" w:hAnsi="Times New Roman" w:cs="Times New Roman"/>
          <w:color w:val="000000"/>
          <w:sz w:val="17"/>
        </w:rPr>
        <w:t>200</w:t>
      </w:r>
      <w:r>
        <w:rPr>
          <w:rFonts w:ascii="宋体" w:eastAsia="宋体" w:hAnsi="宋体" w:cs="宋体"/>
          <w:color w:val="000000"/>
          <w:sz w:val="17"/>
        </w:rPr>
        <w:t>?</w:t>
      </w:r>
      <w:r>
        <w:rPr>
          <w:rFonts w:ascii="Times New Roman" w:eastAsia="Times New Roman" w:hAnsi="Times New Roman" w:cs="Times New Roman"/>
          <w:color w:val="000000"/>
          <w:sz w:val="17"/>
        </w:rPr>
        <w:t>C</w:t>
      </w:r>
      <w:r>
        <w:rPr>
          <w:rFonts w:ascii="宋体" w:eastAsia="宋体" w:hAnsi="宋体" w:cs="宋体"/>
          <w:color w:val="000000"/>
          <w:sz w:val="17"/>
        </w:rPr>
        <w:t>和</w:t>
      </w:r>
      <w:r>
        <w:rPr>
          <w:rFonts w:ascii="Times New Roman" w:eastAsia="Times New Roman" w:hAnsi="Times New Roman" w:cs="Times New Roman"/>
          <w:color w:val="000000"/>
          <w:sz w:val="17"/>
        </w:rPr>
        <w:t>300</w:t>
      </w:r>
      <w:r>
        <w:rPr>
          <w:rFonts w:ascii="宋体" w:eastAsia="宋体" w:hAnsi="宋体" w:cs="宋体"/>
          <w:color w:val="000000"/>
          <w:sz w:val="17"/>
        </w:rPr>
        <w:t>?</w:t>
      </w:r>
      <w:r>
        <w:rPr>
          <w:rFonts w:ascii="Times New Roman" w:eastAsia="Times New Roman" w:hAnsi="Times New Roman" w:cs="Times New Roman"/>
          <w:color w:val="000000"/>
          <w:sz w:val="12"/>
        </w:rPr>
        <w:t>C</w:t>
      </w:r>
      <w:r>
        <w:rPr>
          <w:rFonts w:ascii="宋体" w:eastAsia="宋体" w:hAnsi="宋体" w:cs="宋体"/>
          <w:color w:val="000000"/>
          <w:sz w:val="12"/>
        </w:rPr>
        <w:t>的</w:t>
      </w:r>
      <w:r>
        <w:rPr>
          <w:rFonts w:ascii="Times New Roman" w:eastAsia="Times New Roman" w:hAnsi="Times New Roman" w:cs="Times New Roman"/>
          <w:color w:val="000000"/>
          <w:sz w:val="12"/>
        </w:rPr>
        <w:t>1</w:t>
      </w:r>
      <w:r>
        <w:rPr>
          <w:rFonts w:ascii="宋体" w:eastAsia="宋体" w:hAnsi="宋体" w:cs="宋体"/>
          <w:color w:val="000000"/>
          <w:sz w:val="12"/>
        </w:rPr>
        <w:t>小时</w:t>
      </w:r>
      <w:r>
        <w:rPr>
          <w:rFonts w:ascii="Times New Roman" w:eastAsia="Times New Roman" w:hAnsi="Times New Roman" w:cs="Times New Roman"/>
          <w:color w:val="000000"/>
          <w:sz w:val="12"/>
        </w:rPr>
        <w:t>10</w:t>
      </w:r>
      <w:r>
        <w:rPr>
          <w:rFonts w:ascii="宋体" w:eastAsia="宋体" w:hAnsi="宋体" w:cs="宋体"/>
          <w:color w:val="000000"/>
          <w:sz w:val="12"/>
        </w:rPr>
        <w:t>天、</w:t>
      </w:r>
      <w:r>
        <w:rPr>
          <w:rFonts w:ascii="Times New Roman" w:eastAsia="Times New Roman" w:hAnsi="Times New Roman" w:cs="Times New Roman"/>
          <w:color w:val="000000"/>
          <w:sz w:val="17"/>
        </w:rPr>
        <w:t>2e70</w:t>
      </w:r>
      <w:r>
        <w:rPr>
          <w:rFonts w:ascii="宋体" w:eastAsia="宋体" w:hAnsi="宋体" w:cs="宋体"/>
          <w:color w:val="000000"/>
          <w:sz w:val="17"/>
        </w:rPr>
        <w:t xml:space="preserve"> </w:t>
      </w:r>
      <w:r>
        <w:rPr>
          <w:rFonts w:ascii="Times New Roman" w:eastAsia="Times New Roman" w:hAnsi="Times New Roman" w:cs="Times New Roman"/>
          <w:color w:val="000000"/>
          <w:sz w:val="17"/>
        </w:rPr>
        <w:t>s</w:t>
      </w:r>
      <w:r>
        <w:rPr>
          <w:rFonts w:ascii="宋体" w:eastAsia="宋体" w:hAnsi="宋体" w:cs="宋体"/>
          <w:color w:val="000000"/>
          <w:sz w:val="17"/>
        </w:rPr>
        <w:t>和</w:t>
      </w:r>
      <w:r>
        <w:rPr>
          <w:rFonts w:ascii="Times New Roman" w:eastAsia="Times New Roman" w:hAnsi="Times New Roman" w:cs="Times New Roman"/>
          <w:color w:val="000000"/>
          <w:sz w:val="17"/>
        </w:rPr>
        <w:t>0.01e0.9</w:t>
      </w:r>
      <w:r>
        <w:rPr>
          <w:rFonts w:ascii="宋体" w:eastAsia="宋体" w:hAnsi="宋体" w:cs="宋体"/>
          <w:color w:val="000000"/>
          <w:sz w:val="17"/>
        </w:rPr>
        <w:t xml:space="preserve"> </w:t>
      </w:r>
      <w:r>
        <w:rPr>
          <w:rFonts w:ascii="Times New Roman" w:eastAsia="Times New Roman" w:hAnsi="Times New Roman" w:cs="Times New Roman"/>
          <w:color w:val="000000"/>
          <w:sz w:val="17"/>
        </w:rPr>
        <w:t>s</w:t>
      </w:r>
      <w:r>
        <w:rPr>
          <w:rFonts w:ascii="宋体" w:eastAsia="宋体" w:hAnsi="宋体" w:cs="宋体"/>
          <w:color w:val="000000"/>
          <w:sz w:val="17"/>
        </w:rPr>
        <w:t>范围内</w:t>
      </w:r>
      <w:r>
        <w:rPr>
          <w:rFonts w:ascii="Times New Roman" w:eastAsia="Times New Roman" w:hAnsi="Times New Roman" w:cs="Times New Roman"/>
          <w:color w:val="000000"/>
          <w:sz w:val="17"/>
        </w:rPr>
        <w:t>(Kawamura,</w:t>
      </w:r>
      <w:r>
        <w:rPr>
          <w:rFonts w:ascii="宋体" w:eastAsia="宋体" w:hAnsi="宋体" w:cs="宋体"/>
          <w:color w:val="000000"/>
          <w:sz w:val="17"/>
        </w:rPr>
        <w:t xml:space="preserve"> </w:t>
      </w:r>
      <w:r>
        <w:rPr>
          <w:rFonts w:ascii="Times New Roman" w:eastAsia="Times New Roman" w:hAnsi="Times New Roman" w:cs="Times New Roman"/>
          <w:color w:val="327EB1"/>
          <w:sz w:val="17"/>
        </w:rPr>
        <w:t>2004)</w:t>
      </w:r>
      <w:r>
        <w:rPr>
          <w:rFonts w:ascii="宋体" w:eastAsia="宋体" w:hAnsi="宋体" w:cs="宋体"/>
          <w:color w:val="327EB1"/>
          <w:sz w:val="17"/>
        </w:rPr>
        <w:t>。</w:t>
      </w:r>
      <w:r>
        <w:rPr>
          <w:rFonts w:ascii="宋体" w:eastAsia="宋体" w:hAnsi="宋体" w:cs="宋体"/>
          <w:color w:val="000000"/>
          <w:sz w:val="17"/>
        </w:rPr>
        <w:t>因此，尝试在水溶液中聚合核苷酸会导致极低产量的短</w:t>
      </w:r>
    </w:p>
    <w:p w:rsidR="00917D8E" w:rsidRDefault="00917D8E">
      <w:pPr>
        <w:spacing w:line="14" w:lineRule="exact"/>
      </w:pPr>
    </w:p>
    <w:p w:rsidR="00917D8E" w:rsidRDefault="00FD282C">
      <w:pPr>
        <w:pBdr>
          <w:top w:val="single" w:sz="0" w:space="12" w:color="FFFFFF"/>
        </w:pBdr>
      </w:pPr>
      <w:r>
        <w:br w:type="column"/>
      </w:r>
      <w:r>
        <w:rPr>
          <w:rFonts w:ascii="宋体" w:eastAsia="宋体" w:hAnsi="宋体" w:cs="宋体"/>
          <w:color w:val="000000"/>
          <w:sz w:val="17"/>
        </w:rPr>
        <w:lastRenderedPageBreak/>
        <w:t>寡核苷酸形成</w:t>
      </w:r>
      <w:r>
        <w:rPr>
          <w:rFonts w:ascii="Times New Roman" w:eastAsia="Times New Roman" w:hAnsi="Times New Roman" w:cs="Times New Roman"/>
          <w:color w:val="000000"/>
          <w:sz w:val="17"/>
        </w:rPr>
        <w:t>(Ogasawara</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2000)</w:t>
      </w:r>
      <w:r>
        <w:rPr>
          <w:rFonts w:ascii="宋体" w:eastAsia="宋体" w:hAnsi="宋体" w:cs="宋体"/>
          <w:color w:val="327EB1"/>
          <w:sz w:val="17"/>
        </w:rPr>
        <w:t>。</w:t>
      </w:r>
      <w:r>
        <w:rPr>
          <w:rFonts w:ascii="宋体" w:eastAsia="宋体" w:hAnsi="宋体" w:cs="宋体"/>
          <w:color w:val="000000"/>
          <w:sz w:val="17"/>
        </w:rPr>
        <w:t>到目前为止提出的替代方法包括核苷酸在高温下的干燥加热</w:t>
      </w:r>
      <w:r>
        <w:rPr>
          <w:rFonts w:ascii="Times New Roman" w:eastAsia="Times New Roman" w:hAnsi="Times New Roman" w:cs="Times New Roman"/>
          <w:color w:val="000000"/>
          <w:sz w:val="17"/>
        </w:rPr>
        <w:t>(&gt;100</w:t>
      </w:r>
      <w:r>
        <w:rPr>
          <w:rFonts w:ascii="宋体" w:eastAsia="宋体" w:hAnsi="宋体" w:cs="宋体"/>
          <w:color w:val="000000"/>
          <w:sz w:val="17"/>
        </w:rPr>
        <w:t>?</w:t>
      </w:r>
      <w:r>
        <w:rPr>
          <w:rFonts w:ascii="Times New Roman" w:eastAsia="Times New Roman" w:hAnsi="Times New Roman" w:cs="Times New Roman"/>
          <w:color w:val="000000"/>
          <w:sz w:val="17"/>
        </w:rPr>
        <w:t>C;</w:t>
      </w:r>
      <w:r>
        <w:rPr>
          <w:rFonts w:ascii="Times New Roman" w:eastAsia="Times New Roman" w:hAnsi="Times New Roman" w:cs="Times New Roman"/>
          <w:color w:val="000000"/>
          <w:sz w:val="12"/>
        </w:rPr>
        <w:t>Mor</w:t>
      </w:r>
      <w:r>
        <w:rPr>
          <w:rFonts w:ascii="Times New Roman" w:eastAsia="Times New Roman" w:hAnsi="Times New Roman" w:cs="Times New Roman"/>
          <w:color w:val="327EB1"/>
          <w:sz w:val="17"/>
        </w:rPr>
        <w:t>vek,</w:t>
      </w:r>
      <w:r>
        <w:rPr>
          <w:rFonts w:ascii="宋体" w:eastAsia="宋体" w:hAnsi="宋体" w:cs="宋体"/>
          <w:color w:val="327EB1"/>
          <w:sz w:val="17"/>
        </w:rPr>
        <w:t xml:space="preserve"> </w:t>
      </w:r>
      <w:r>
        <w:rPr>
          <w:rFonts w:ascii="Times New Roman" w:eastAsia="Times New Roman" w:hAnsi="Times New Roman" w:cs="Times New Roman"/>
          <w:color w:val="327EB1"/>
          <w:sz w:val="17"/>
        </w:rPr>
        <w:t>19</w:t>
      </w:r>
      <w:r>
        <w:rPr>
          <w:rFonts w:ascii="Times New Roman" w:eastAsia="Times New Roman" w:hAnsi="Times New Roman" w:cs="Times New Roman"/>
          <w:color w:val="000000"/>
          <w:sz w:val="17"/>
        </w:rPr>
        <w:t>67)</w:t>
      </w:r>
      <w:r>
        <w:rPr>
          <w:rFonts w:ascii="宋体" w:eastAsia="宋体" w:hAnsi="宋体" w:cs="宋体"/>
          <w:color w:val="000000"/>
          <w:sz w:val="17"/>
        </w:rPr>
        <w:t>以及与有机激活剂</w:t>
      </w:r>
      <w:r>
        <w:rPr>
          <w:rFonts w:ascii="Times New Roman" w:eastAsia="Times New Roman" w:hAnsi="Times New Roman" w:cs="Times New Roman"/>
          <w:color w:val="000000"/>
          <w:sz w:val="17"/>
        </w:rPr>
        <w:t>(</w:t>
      </w:r>
      <w:r>
        <w:rPr>
          <w:rFonts w:ascii="宋体" w:eastAsia="宋体" w:hAnsi="宋体" w:cs="宋体"/>
          <w:color w:val="000000"/>
          <w:sz w:val="17"/>
        </w:rPr>
        <w:t>如氰基酰胺和水溶性碳二亚胺</w:t>
      </w:r>
      <w:r>
        <w:rPr>
          <w:rFonts w:ascii="Times New Roman" w:eastAsia="Times New Roman" w:hAnsi="Times New Roman" w:cs="Times New Roman"/>
          <w:color w:val="000000"/>
          <w:sz w:val="17"/>
        </w:rPr>
        <w:t>)</w:t>
      </w:r>
      <w:r>
        <w:rPr>
          <w:rFonts w:ascii="宋体" w:eastAsia="宋体" w:hAnsi="宋体" w:cs="宋体"/>
          <w:color w:val="000000"/>
          <w:sz w:val="17"/>
        </w:rPr>
        <w:t>混合</w:t>
      </w:r>
      <w:r>
        <w:rPr>
          <w:rFonts w:ascii="Times New Roman" w:eastAsia="Times New Roman" w:hAnsi="Times New Roman" w:cs="Times New Roman"/>
          <w:color w:val="000000"/>
          <w:sz w:val="17"/>
        </w:rPr>
        <w:t>(Ibanez</w:t>
      </w:r>
      <w:r>
        <w:rPr>
          <w:rFonts w:ascii="宋体" w:eastAsia="宋体" w:hAnsi="宋体" w:cs="宋体"/>
          <w:color w:val="000000"/>
          <w:sz w:val="17"/>
        </w:rPr>
        <w:t>等人，</w:t>
      </w:r>
      <w:r>
        <w:rPr>
          <w:rFonts w:ascii="Times New Roman" w:eastAsia="Times New Roman" w:hAnsi="Times New Roman" w:cs="Times New Roman"/>
          <w:color w:val="000000"/>
          <w:sz w:val="17"/>
        </w:rPr>
        <w:t>1971a,b;Ferris</w:t>
      </w:r>
      <w:r>
        <w:rPr>
          <w:rFonts w:ascii="宋体" w:eastAsia="宋体" w:hAnsi="宋体" w:cs="宋体"/>
          <w:color w:val="000000"/>
          <w:sz w:val="17"/>
        </w:rPr>
        <w:t xml:space="preserve"> </w:t>
      </w:r>
      <w:r>
        <w:rPr>
          <w:rFonts w:ascii="Times New Roman" w:eastAsia="Times New Roman" w:hAnsi="Times New Roman" w:cs="Times New Roman"/>
          <w:color w:val="000000"/>
          <w:sz w:val="17"/>
        </w:rPr>
        <w:t>et</w:t>
      </w:r>
      <w:r>
        <w:rPr>
          <w:rFonts w:ascii="宋体" w:eastAsia="宋体" w:hAnsi="宋体" w:cs="宋体"/>
          <w:color w:val="000000"/>
          <w:sz w:val="17"/>
        </w:rPr>
        <w:t xml:space="preserve"> </w:t>
      </w:r>
      <w:r>
        <w:rPr>
          <w:rFonts w:ascii="Times New Roman" w:eastAsia="Times New Roman" w:hAnsi="Times New Roman" w:cs="Times New Roman"/>
          <w:color w:val="000000"/>
          <w:sz w:val="17"/>
        </w:rPr>
        <w:t>al.</w:t>
      </w:r>
      <w:r>
        <w:rPr>
          <w:rFonts w:ascii="宋体" w:eastAsia="宋体" w:hAnsi="宋体" w:cs="宋体"/>
          <w:color w:val="000000"/>
          <w:sz w:val="17"/>
        </w:rPr>
        <w:t xml:space="preserve">， </w:t>
      </w:r>
      <w:r>
        <w:rPr>
          <w:rFonts w:ascii="Times New Roman" w:eastAsia="Times New Roman" w:hAnsi="Times New Roman" w:cs="Times New Roman"/>
          <w:color w:val="000000"/>
          <w:sz w:val="17"/>
        </w:rPr>
        <w:t>1989)</w:t>
      </w:r>
      <w:r>
        <w:rPr>
          <w:rFonts w:ascii="宋体" w:eastAsia="宋体" w:hAnsi="宋体" w:cs="宋体"/>
          <w:color w:val="000000"/>
          <w:sz w:val="17"/>
        </w:rPr>
        <w:t>。然而，这两种方法都未能在可接受的产量下使低聚物比二聚物更长</w:t>
      </w:r>
      <w:r>
        <w:rPr>
          <w:rFonts w:ascii="Times New Roman" w:eastAsia="Times New Roman" w:hAnsi="Times New Roman" w:cs="Times New Roman"/>
          <w:color w:val="000000"/>
          <w:sz w:val="17"/>
        </w:rPr>
        <w:t>(Orgel,</w:t>
      </w:r>
      <w:r>
        <w:rPr>
          <w:rFonts w:ascii="宋体" w:eastAsia="宋体" w:hAnsi="宋体" w:cs="宋体"/>
          <w:color w:val="000000"/>
          <w:sz w:val="17"/>
        </w:rPr>
        <w:t xml:space="preserve"> </w:t>
      </w:r>
      <w:r>
        <w:rPr>
          <w:rFonts w:ascii="Times New Roman" w:eastAsia="Times New Roman" w:hAnsi="Times New Roman" w:cs="Times New Roman"/>
          <w:color w:val="327EB1"/>
          <w:sz w:val="17"/>
        </w:rPr>
        <w:t>2004)</w:t>
      </w:r>
      <w:r>
        <w:rPr>
          <w:rFonts w:ascii="宋体" w:eastAsia="宋体" w:hAnsi="宋体" w:cs="宋体"/>
          <w:color w:val="000000"/>
          <w:sz w:val="17"/>
        </w:rPr>
        <w:t>。核苷</w:t>
      </w:r>
      <w:r>
        <w:rPr>
          <w:rFonts w:ascii="Times New Roman" w:eastAsia="Times New Roman" w:hAnsi="Times New Roman" w:cs="Times New Roman"/>
          <w:color w:val="000000"/>
          <w:sz w:val="17"/>
        </w:rPr>
        <w:t>5-0-</w:t>
      </w:r>
      <w:r>
        <w:rPr>
          <w:rFonts w:ascii="宋体" w:eastAsia="宋体" w:hAnsi="宋体" w:cs="宋体"/>
          <w:color w:val="000000"/>
          <w:sz w:val="17"/>
        </w:rPr>
        <w:t>多磷酸</w:t>
      </w:r>
      <w:r>
        <w:rPr>
          <w:rFonts w:ascii="Times New Roman" w:eastAsia="Times New Roman" w:hAnsi="Times New Roman" w:cs="Times New Roman"/>
          <w:color w:val="000000"/>
          <w:sz w:val="17"/>
        </w:rPr>
        <w:t>(</w:t>
      </w:r>
      <w:r>
        <w:rPr>
          <w:rFonts w:ascii="宋体" w:eastAsia="宋体" w:hAnsi="宋体" w:cs="宋体"/>
          <w:color w:val="000000"/>
          <w:sz w:val="17"/>
        </w:rPr>
        <w:t>例如，</w:t>
      </w:r>
      <w:r>
        <w:rPr>
          <w:rFonts w:ascii="Times New Roman" w:eastAsia="Times New Roman" w:hAnsi="Times New Roman" w:cs="Times New Roman"/>
          <w:color w:val="000000"/>
          <w:sz w:val="17"/>
        </w:rPr>
        <w:t>ATP)</w:t>
      </w:r>
      <w:r>
        <w:rPr>
          <w:rFonts w:ascii="宋体" w:eastAsia="宋体" w:hAnsi="宋体" w:cs="宋体"/>
          <w:color w:val="000000"/>
          <w:sz w:val="17"/>
        </w:rPr>
        <w:t>是高能磷酸酯，但在水溶液中不</w:t>
      </w:r>
      <w:r>
        <w:rPr>
          <w:rFonts w:ascii="宋体" w:eastAsia="宋体" w:hAnsi="宋体" w:cs="宋体"/>
          <w:color w:val="327EB1"/>
          <w:sz w:val="17"/>
        </w:rPr>
        <w:t>反应</w:t>
      </w:r>
      <w:r>
        <w:rPr>
          <w:rFonts w:ascii="宋体" w:eastAsia="宋体" w:hAnsi="宋体" w:cs="宋体"/>
          <w:color w:val="000000"/>
          <w:sz w:val="17"/>
        </w:rPr>
        <w:t>。在</w:t>
      </w:r>
      <w:r>
        <w:rPr>
          <w:rFonts w:ascii="Times New Roman" w:eastAsia="Times New Roman" w:hAnsi="Times New Roman" w:cs="Times New Roman"/>
          <w:color w:val="000000"/>
          <w:sz w:val="17"/>
        </w:rPr>
        <w:t>25</w:t>
      </w:r>
      <w:r>
        <w:rPr>
          <w:rFonts w:ascii="宋体" w:eastAsia="宋体" w:hAnsi="宋体" w:cs="宋体"/>
          <w:color w:val="000000"/>
          <w:sz w:val="17"/>
        </w:rPr>
        <w:t>?℃和中性</w:t>
      </w:r>
      <w:r>
        <w:rPr>
          <w:rFonts w:ascii="Times New Roman" w:eastAsia="Times New Roman" w:hAnsi="Times New Roman" w:cs="Times New Roman"/>
          <w:color w:val="000000"/>
          <w:sz w:val="17"/>
        </w:rPr>
        <w:t>pH</w:t>
      </w:r>
      <w:r>
        <w:rPr>
          <w:rFonts w:ascii="宋体" w:eastAsia="宋体" w:hAnsi="宋体" w:cs="宋体"/>
          <w:color w:val="000000"/>
          <w:sz w:val="17"/>
        </w:rPr>
        <w:t>值条件下，</w:t>
      </w:r>
      <w:r>
        <w:rPr>
          <w:rFonts w:ascii="Times New Roman" w:eastAsia="Times New Roman" w:hAnsi="Times New Roman" w:cs="Times New Roman"/>
          <w:color w:val="327EB1"/>
          <w:sz w:val="17"/>
        </w:rPr>
        <w:t>ATP</w:t>
      </w:r>
      <w:r>
        <w:rPr>
          <w:rFonts w:ascii="宋体" w:eastAsia="宋体" w:hAnsi="宋体" w:cs="宋体"/>
          <w:color w:val="327EB1"/>
          <w:sz w:val="17"/>
        </w:rPr>
        <w:t>水解</w:t>
      </w:r>
      <w:r>
        <w:rPr>
          <w:rFonts w:ascii="宋体" w:eastAsia="宋体" w:hAnsi="宋体" w:cs="宋体"/>
          <w:color w:val="000000"/>
          <w:sz w:val="17"/>
        </w:rPr>
        <w:t>为</w:t>
      </w:r>
      <w:r>
        <w:rPr>
          <w:rFonts w:ascii="Times New Roman" w:eastAsia="Times New Roman" w:hAnsi="Times New Roman" w:cs="Times New Roman"/>
          <w:color w:val="000000"/>
          <w:sz w:val="17"/>
        </w:rPr>
        <w:t>AD</w:t>
      </w:r>
      <w:r>
        <w:rPr>
          <w:rFonts w:ascii="Times New Roman" w:eastAsia="Times New Roman" w:hAnsi="Times New Roman" w:cs="Times New Roman"/>
          <w:color w:val="327EB1"/>
          <w:sz w:val="17"/>
        </w:rPr>
        <w:t>P</w:t>
      </w:r>
      <w:r>
        <w:rPr>
          <w:rFonts w:ascii="宋体" w:eastAsia="宋体" w:hAnsi="宋体" w:cs="宋体"/>
          <w:color w:val="327EB1"/>
          <w:sz w:val="17"/>
        </w:rPr>
        <w:t>的半衰期为</w:t>
      </w:r>
      <w:r>
        <w:rPr>
          <w:rFonts w:ascii="Times New Roman" w:eastAsia="Times New Roman" w:hAnsi="Times New Roman" w:cs="Times New Roman"/>
          <w:color w:val="327EB1"/>
          <w:sz w:val="17"/>
        </w:rPr>
        <w:t>6.3</w:t>
      </w:r>
      <w:r>
        <w:rPr>
          <w:rFonts w:ascii="宋体" w:eastAsia="宋体" w:hAnsi="宋体" w:cs="宋体"/>
          <w:color w:val="327EB1"/>
          <w:sz w:val="17"/>
        </w:rPr>
        <w:t>年</w:t>
      </w:r>
      <w:r>
        <w:rPr>
          <w:rFonts w:ascii="Times New Roman" w:eastAsia="Times New Roman" w:hAnsi="Times New Roman" w:cs="Times New Roman"/>
          <w:color w:val="327EB1"/>
          <w:sz w:val="17"/>
        </w:rPr>
        <w:t>(</w:t>
      </w:r>
      <w:r>
        <w:rPr>
          <w:rFonts w:ascii="Times New Roman" w:eastAsia="Times New Roman" w:hAnsi="Times New Roman" w:cs="Times New Roman"/>
          <w:color w:val="000000"/>
          <w:sz w:val="17"/>
        </w:rPr>
        <w:t>S</w:t>
      </w:r>
      <w:r>
        <w:rPr>
          <w:rFonts w:ascii="Times New Roman" w:eastAsia="Times New Roman" w:hAnsi="Times New Roman" w:cs="Times New Roman"/>
          <w:color w:val="327EB1"/>
          <w:sz w:val="17"/>
        </w:rPr>
        <w:t>tockbr</w:t>
      </w:r>
      <w:r>
        <w:rPr>
          <w:rFonts w:ascii="Times New Roman" w:eastAsia="Times New Roman" w:hAnsi="Times New Roman" w:cs="Times New Roman"/>
          <w:color w:val="000000"/>
          <w:sz w:val="17"/>
        </w:rPr>
        <w:t>idge</w:t>
      </w:r>
      <w:r>
        <w:rPr>
          <w:rFonts w:ascii="宋体" w:eastAsia="宋体" w:hAnsi="宋体" w:cs="宋体"/>
          <w:color w:val="000000"/>
          <w:sz w:val="17"/>
        </w:rPr>
        <w:t>和</w:t>
      </w:r>
      <w:r>
        <w:rPr>
          <w:rFonts w:ascii="Times New Roman" w:eastAsia="Times New Roman" w:hAnsi="Times New Roman" w:cs="Times New Roman"/>
          <w:color w:val="000000"/>
          <w:sz w:val="17"/>
        </w:rPr>
        <w:t>Wolfenden,</w:t>
      </w:r>
      <w:r>
        <w:rPr>
          <w:rFonts w:ascii="宋体" w:eastAsia="宋体" w:hAnsi="宋体" w:cs="宋体"/>
          <w:color w:val="000000"/>
          <w:sz w:val="17"/>
        </w:rPr>
        <w:t xml:space="preserve"> </w:t>
      </w:r>
      <w:r>
        <w:rPr>
          <w:rFonts w:ascii="Times New Roman" w:eastAsia="Times New Roman" w:hAnsi="Times New Roman" w:cs="Times New Roman"/>
          <w:color w:val="000000"/>
          <w:sz w:val="17"/>
        </w:rPr>
        <w:t>2009)</w:t>
      </w:r>
      <w:r>
        <w:rPr>
          <w:rFonts w:ascii="宋体" w:eastAsia="宋体" w:hAnsi="宋体" w:cs="宋体"/>
          <w:color w:val="000000"/>
          <w:sz w:val="17"/>
        </w:rPr>
        <w:t>。在模板</w:t>
      </w:r>
      <w:r>
        <w:rPr>
          <w:rFonts w:ascii="Times New Roman" w:eastAsia="Times New Roman" w:hAnsi="Times New Roman" w:cs="Times New Roman"/>
          <w:color w:val="000000"/>
          <w:sz w:val="17"/>
        </w:rPr>
        <w:t>RNA</w:t>
      </w:r>
      <w:r>
        <w:rPr>
          <w:rFonts w:ascii="宋体" w:eastAsia="宋体" w:hAnsi="宋体" w:cs="宋体"/>
          <w:color w:val="000000"/>
          <w:sz w:val="17"/>
        </w:rPr>
        <w:t>上对齐的两个</w:t>
      </w:r>
      <w:r>
        <w:rPr>
          <w:rFonts w:ascii="Times New Roman" w:eastAsia="Times New Roman" w:hAnsi="Times New Roman" w:cs="Times New Roman"/>
          <w:color w:val="000000"/>
          <w:sz w:val="17"/>
        </w:rPr>
        <w:t>oli</w:t>
      </w:r>
      <w:r>
        <w:rPr>
          <w:rFonts w:ascii="Times New Roman" w:eastAsia="Times New Roman" w:hAnsi="Times New Roman" w:cs="Times New Roman"/>
          <w:color w:val="327EB1"/>
          <w:sz w:val="17"/>
        </w:rPr>
        <w:t>-</w:t>
      </w:r>
      <w:r>
        <w:rPr>
          <w:rFonts w:ascii="宋体" w:eastAsia="宋体" w:hAnsi="宋体" w:cs="宋体"/>
          <w:color w:val="327EB1"/>
          <w:sz w:val="17"/>
        </w:rPr>
        <w:t>核糖核酸的</w:t>
      </w:r>
      <w:r>
        <w:rPr>
          <w:rFonts w:ascii="宋体" w:eastAsia="宋体" w:hAnsi="宋体" w:cs="宋体"/>
          <w:color w:val="000000"/>
          <w:sz w:val="17"/>
        </w:rPr>
        <w:t>结扎速率，一个带有</w:t>
      </w:r>
      <w:r>
        <w:rPr>
          <w:rFonts w:ascii="Times New Roman" w:eastAsia="Times New Roman" w:hAnsi="Times New Roman" w:cs="Times New Roman"/>
          <w:color w:val="000000"/>
          <w:sz w:val="17"/>
        </w:rPr>
        <w:t>2-0,30-</w:t>
      </w:r>
      <w:r>
        <w:rPr>
          <w:rFonts w:ascii="宋体" w:eastAsia="宋体" w:hAnsi="宋体" w:cs="宋体"/>
          <w:color w:val="000000"/>
          <w:sz w:val="17"/>
        </w:rPr>
        <w:t>羟基，另一个带有</w:t>
      </w:r>
      <w:r>
        <w:rPr>
          <w:rFonts w:ascii="Times New Roman" w:eastAsia="Times New Roman" w:hAnsi="Times New Roman" w:cs="Times New Roman"/>
          <w:color w:val="000000"/>
          <w:sz w:val="17"/>
        </w:rPr>
        <w:t>5-0-</w:t>
      </w:r>
      <w:r>
        <w:rPr>
          <w:rFonts w:ascii="宋体" w:eastAsia="宋体" w:hAnsi="宋体" w:cs="宋体"/>
          <w:color w:val="000000"/>
          <w:sz w:val="17"/>
        </w:rPr>
        <w:t>三磷酸，仅为</w:t>
      </w:r>
      <w:r>
        <w:rPr>
          <w:rFonts w:ascii="Times New Roman" w:eastAsia="Times New Roman" w:hAnsi="Times New Roman" w:cs="Times New Roman"/>
          <w:color w:val="000000"/>
          <w:sz w:val="17"/>
        </w:rPr>
        <w:t>5.4</w:t>
      </w:r>
      <w:r>
        <w:rPr>
          <w:rFonts w:ascii="宋体" w:eastAsia="宋体" w:hAnsi="宋体" w:cs="宋体"/>
          <w:color w:val="000000"/>
          <w:sz w:val="17"/>
        </w:rPr>
        <w:t>?</w:t>
      </w:r>
      <w:r>
        <w:rPr>
          <w:rFonts w:ascii="Times New Roman" w:eastAsia="Times New Roman" w:hAnsi="Times New Roman" w:cs="Times New Roman"/>
          <w:color w:val="000000"/>
          <w:sz w:val="12"/>
        </w:rPr>
        <w:t>10</w:t>
      </w:r>
      <w:r>
        <w:rPr>
          <w:rFonts w:ascii="宋体" w:eastAsia="宋体" w:hAnsi="宋体" w:cs="宋体"/>
          <w:color w:val="000000"/>
          <w:sz w:val="12"/>
        </w:rPr>
        <w:t>?</w:t>
      </w:r>
      <w:r>
        <w:rPr>
          <w:rFonts w:ascii="Times New Roman" w:eastAsia="Times New Roman" w:hAnsi="Times New Roman" w:cs="Times New Roman"/>
          <w:color w:val="000000"/>
          <w:sz w:val="12"/>
        </w:rPr>
        <w:t>7</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小时，或在</w:t>
      </w:r>
      <w:r>
        <w:rPr>
          <w:rFonts w:ascii="Times New Roman" w:eastAsia="Times New Roman" w:hAnsi="Times New Roman" w:cs="Times New Roman"/>
          <w:color w:val="000000"/>
          <w:sz w:val="12"/>
        </w:rPr>
        <w:t>25</w:t>
      </w:r>
      <w:r>
        <w:rPr>
          <w:rFonts w:ascii="宋体" w:eastAsia="宋体" w:hAnsi="宋体" w:cs="宋体"/>
          <w:color w:val="000000"/>
          <w:sz w:val="12"/>
        </w:rPr>
        <w:t>?℃</w:t>
      </w:r>
      <w:r>
        <w:rPr>
          <w:rFonts w:ascii="宋体" w:eastAsia="宋体" w:hAnsi="宋体" w:cs="宋体"/>
          <w:color w:val="000000"/>
          <w:sz w:val="17"/>
        </w:rPr>
        <w:t>和</w:t>
      </w:r>
      <w:r>
        <w:rPr>
          <w:rFonts w:ascii="Times New Roman" w:eastAsia="Times New Roman" w:hAnsi="Times New Roman" w:cs="Times New Roman"/>
          <w:color w:val="000000"/>
          <w:sz w:val="17"/>
        </w:rPr>
        <w:t>pH</w:t>
      </w:r>
      <w:r>
        <w:rPr>
          <w:rFonts w:ascii="宋体" w:eastAsia="宋体" w:hAnsi="宋体" w:cs="宋体"/>
          <w:color w:val="000000"/>
          <w:sz w:val="17"/>
        </w:rPr>
        <w:t xml:space="preserve"> </w:t>
      </w:r>
      <w:r>
        <w:rPr>
          <w:rFonts w:ascii="Times New Roman" w:eastAsia="Times New Roman" w:hAnsi="Times New Roman" w:cs="Times New Roman"/>
          <w:color w:val="000000"/>
          <w:sz w:val="17"/>
        </w:rPr>
        <w:t>7.4</w:t>
      </w:r>
      <w:r>
        <w:rPr>
          <w:rFonts w:ascii="宋体" w:eastAsia="宋体" w:hAnsi="宋体" w:cs="宋体"/>
          <w:color w:val="000000"/>
          <w:sz w:val="17"/>
        </w:rPr>
        <w:t>、</w:t>
      </w:r>
      <w:r>
        <w:rPr>
          <w:rFonts w:ascii="Times New Roman" w:eastAsia="Times New Roman" w:hAnsi="Times New Roman" w:cs="Times New Roman"/>
          <w:color w:val="000000"/>
          <w:sz w:val="17"/>
        </w:rPr>
        <w:t>15</w:t>
      </w:r>
      <w:r>
        <w:rPr>
          <w:rFonts w:ascii="宋体" w:eastAsia="宋体" w:hAnsi="宋体" w:cs="宋体"/>
          <w:color w:val="000000"/>
          <w:sz w:val="17"/>
        </w:rPr>
        <w:t xml:space="preserve"> </w:t>
      </w:r>
      <w:r>
        <w:rPr>
          <w:rFonts w:ascii="Times New Roman" w:eastAsia="Times New Roman" w:hAnsi="Times New Roman" w:cs="Times New Roman"/>
          <w:color w:val="000000"/>
          <w:sz w:val="17"/>
        </w:rPr>
        <w:t>mM</w:t>
      </w:r>
      <w:r>
        <w:rPr>
          <w:rFonts w:ascii="宋体" w:eastAsia="宋体" w:hAnsi="宋体" w:cs="宋体"/>
          <w:color w:val="000000"/>
          <w:sz w:val="17"/>
        </w:rPr>
        <w:t>存在下完成结扎需要</w:t>
      </w:r>
      <w:r>
        <w:rPr>
          <w:rFonts w:ascii="Times New Roman" w:eastAsia="Times New Roman" w:hAnsi="Times New Roman" w:cs="Times New Roman"/>
          <w:color w:val="000000"/>
          <w:sz w:val="17"/>
        </w:rPr>
        <w:t>210</w:t>
      </w:r>
      <w:r>
        <w:rPr>
          <w:rFonts w:ascii="宋体" w:eastAsia="宋体" w:hAnsi="宋体" w:cs="宋体"/>
          <w:color w:val="000000"/>
          <w:sz w:val="17"/>
        </w:rPr>
        <w:t>年</w:t>
      </w:r>
      <w:r>
        <w:rPr>
          <w:rFonts w:ascii="Times New Roman" w:eastAsia="Times New Roman" w:hAnsi="Times New Roman" w:cs="Times New Roman"/>
          <w:color w:val="000000"/>
          <w:sz w:val="17"/>
        </w:rPr>
        <w:t>Mg</w:t>
      </w:r>
      <w:r>
        <w:rPr>
          <w:rFonts w:ascii="Times New Roman" w:eastAsia="Times New Roman" w:hAnsi="Times New Roman" w:cs="Times New Roman"/>
          <w:color w:val="000000"/>
          <w:sz w:val="12"/>
          <w:vertAlign w:val="superscript"/>
        </w:rPr>
        <w:t>2þ</w:t>
      </w:r>
      <w:r>
        <w:rPr>
          <w:rFonts w:ascii="Times New Roman" w:eastAsia="Times New Roman" w:hAnsi="Times New Roman" w:cs="Times New Roman"/>
          <w:color w:val="000000"/>
          <w:sz w:val="17"/>
        </w:rPr>
        <w:t>(Bartel</w:t>
      </w:r>
      <w:r>
        <w:rPr>
          <w:rFonts w:ascii="宋体" w:eastAsia="宋体" w:hAnsi="宋体" w:cs="宋体"/>
          <w:color w:val="000000"/>
          <w:sz w:val="17"/>
        </w:rPr>
        <w:t>和</w:t>
      </w:r>
      <w:r>
        <w:rPr>
          <w:rFonts w:ascii="Times New Roman" w:eastAsia="Times New Roman" w:hAnsi="Times New Roman" w:cs="Times New Roman"/>
          <w:color w:val="000000"/>
          <w:sz w:val="17"/>
        </w:rPr>
        <w:t>Szostak</w:t>
      </w:r>
      <w:r>
        <w:rPr>
          <w:rFonts w:ascii="Times New Roman" w:eastAsia="Times New Roman" w:hAnsi="Times New Roman" w:cs="Times New Roman"/>
          <w:color w:val="327EB1"/>
          <w:sz w:val="17"/>
        </w:rPr>
        <w:t>,</w:t>
      </w:r>
      <w:r>
        <w:rPr>
          <w:rFonts w:ascii="宋体" w:eastAsia="宋体" w:hAnsi="宋体" w:cs="宋体"/>
          <w:color w:val="327EB1"/>
          <w:sz w:val="17"/>
        </w:rPr>
        <w:t xml:space="preserve"> </w:t>
      </w:r>
      <w:r>
        <w:rPr>
          <w:rFonts w:ascii="Times New Roman" w:eastAsia="Times New Roman" w:hAnsi="Times New Roman" w:cs="Times New Roman"/>
          <w:color w:val="327EB1"/>
          <w:sz w:val="17"/>
        </w:rPr>
        <w:t>1993)</w:t>
      </w:r>
      <w:r>
        <w:rPr>
          <w:rFonts w:ascii="宋体" w:eastAsia="宋体" w:hAnsi="宋体" w:cs="宋体"/>
          <w:color w:val="327EB1"/>
          <w:sz w:val="17"/>
        </w:rPr>
        <w:t>。这个速率与</w:t>
      </w:r>
      <w:r>
        <w:rPr>
          <w:rFonts w:ascii="Times New Roman" w:eastAsia="Times New Roman" w:hAnsi="Times New Roman" w:cs="Times New Roman"/>
          <w:color w:val="327EB1"/>
          <w:sz w:val="17"/>
        </w:rPr>
        <w:t>RNA</w:t>
      </w:r>
      <w:r>
        <w:rPr>
          <w:rFonts w:ascii="宋体" w:eastAsia="宋体" w:hAnsi="宋体" w:cs="宋体"/>
          <w:color w:val="327EB1"/>
          <w:sz w:val="17"/>
        </w:rPr>
        <w:t>磷酸二酯键的水解速率相当</w:t>
      </w:r>
      <w:r>
        <w:rPr>
          <w:rFonts w:ascii="Times New Roman" w:eastAsia="Times New Roman" w:hAnsi="Times New Roman" w:cs="Times New Roman"/>
          <w:color w:val="327EB1"/>
          <w:sz w:val="17"/>
        </w:rPr>
        <w:t>(</w:t>
      </w:r>
      <w:r>
        <w:rPr>
          <w:rFonts w:ascii="宋体" w:eastAsia="宋体" w:hAnsi="宋体" w:cs="宋体"/>
          <w:color w:val="327EB1"/>
          <w:sz w:val="17"/>
        </w:rPr>
        <w:t>在</w:t>
      </w:r>
      <w:r>
        <w:rPr>
          <w:rFonts w:ascii="Times New Roman" w:eastAsia="Times New Roman" w:hAnsi="Times New Roman" w:cs="Times New Roman"/>
          <w:color w:val="327EB1"/>
          <w:sz w:val="17"/>
        </w:rPr>
        <w:t>25</w:t>
      </w:r>
      <w:r>
        <w:rPr>
          <w:rFonts w:ascii="宋体" w:eastAsia="宋体" w:hAnsi="宋体" w:cs="宋体"/>
          <w:color w:val="327EB1"/>
          <w:sz w:val="17"/>
        </w:rPr>
        <w:t>?℃下</w:t>
      </w:r>
      <w:r>
        <w:rPr>
          <w:rFonts w:ascii="Times New Roman" w:eastAsia="Times New Roman" w:hAnsi="Times New Roman" w:cs="Times New Roman"/>
          <w:color w:val="327EB1"/>
          <w:sz w:val="17"/>
        </w:rPr>
        <w:t>w90</w:t>
      </w:r>
      <w:r>
        <w:rPr>
          <w:rFonts w:ascii="宋体" w:eastAsia="宋体" w:hAnsi="宋体" w:cs="宋体"/>
          <w:color w:val="327EB1"/>
          <w:sz w:val="17"/>
        </w:rPr>
        <w:t>年</w:t>
      </w:r>
      <w:r>
        <w:rPr>
          <w:rFonts w:ascii="Times New Roman" w:eastAsia="Times New Roman" w:hAnsi="Times New Roman" w:cs="Times New Roman"/>
          <w:color w:val="327EB1"/>
          <w:sz w:val="17"/>
        </w:rPr>
        <w:t>;Wolfenden</w:t>
      </w:r>
      <w:r>
        <w:rPr>
          <w:rFonts w:ascii="宋体" w:eastAsia="宋体" w:hAnsi="宋体" w:cs="宋体"/>
          <w:color w:val="327EB1"/>
          <w:sz w:val="17"/>
        </w:rPr>
        <w:t>，</w:t>
      </w:r>
      <w:r>
        <w:rPr>
          <w:rFonts w:ascii="Times New Roman" w:eastAsia="Times New Roman" w:hAnsi="Times New Roman" w:cs="Times New Roman"/>
          <w:color w:val="327EB1"/>
          <w:sz w:val="17"/>
        </w:rPr>
        <w:t>2011)</w:t>
      </w:r>
      <w:r>
        <w:rPr>
          <w:rFonts w:ascii="宋体" w:eastAsia="宋体" w:hAnsi="宋体" w:cs="宋体"/>
          <w:color w:val="327EB1"/>
          <w:sz w:val="17"/>
        </w:rPr>
        <w:t>。这些特性可能有利于酶控反应，而这是核苷酸的非酶聚合的严重障碍</w:t>
      </w:r>
      <w:r>
        <w:rPr>
          <w:rFonts w:ascii="Times New Roman" w:eastAsia="Times New Roman" w:hAnsi="Times New Roman" w:cs="Times New Roman"/>
          <w:color w:val="327EB1"/>
          <w:sz w:val="17"/>
        </w:rPr>
        <w:t>(Robertson</w:t>
      </w:r>
      <w:r>
        <w:rPr>
          <w:rFonts w:ascii="宋体" w:eastAsia="宋体" w:hAnsi="宋体" w:cs="宋体"/>
          <w:color w:val="327EB1"/>
          <w:sz w:val="17"/>
        </w:rPr>
        <w:t>和</w:t>
      </w:r>
      <w:r>
        <w:rPr>
          <w:rFonts w:ascii="Times New Roman" w:eastAsia="Times New Roman" w:hAnsi="Times New Roman" w:cs="Times New Roman"/>
          <w:color w:val="327EB1"/>
          <w:sz w:val="17"/>
        </w:rPr>
        <w:t>Joyce,</w:t>
      </w:r>
      <w:r>
        <w:rPr>
          <w:rFonts w:ascii="宋体" w:eastAsia="宋体" w:hAnsi="宋体" w:cs="宋体"/>
          <w:color w:val="327EB1"/>
          <w:sz w:val="17"/>
        </w:rPr>
        <w:t xml:space="preserve"> </w:t>
      </w:r>
      <w:r>
        <w:rPr>
          <w:rFonts w:ascii="Times New Roman" w:eastAsia="Times New Roman" w:hAnsi="Times New Roman" w:cs="Times New Roman"/>
          <w:color w:val="327EB1"/>
          <w:sz w:val="17"/>
        </w:rPr>
        <w:t>201</w:t>
      </w:r>
      <w:r>
        <w:rPr>
          <w:rFonts w:ascii="Times New Roman" w:eastAsia="Times New Roman" w:hAnsi="Times New Roman" w:cs="Times New Roman"/>
          <w:color w:val="000000"/>
          <w:sz w:val="17"/>
        </w:rPr>
        <w:t>2</w:t>
      </w:r>
      <w:r>
        <w:rPr>
          <w:rFonts w:ascii="Times New Roman" w:eastAsia="Times New Roman" w:hAnsi="Times New Roman" w:cs="Times New Roman"/>
          <w:color w:val="327EB1"/>
          <w:sz w:val="17"/>
        </w:rPr>
        <w:t>)</w:t>
      </w:r>
      <w:r>
        <w:rPr>
          <w:rFonts w:ascii="宋体" w:eastAsia="宋体" w:hAnsi="宋体" w:cs="宋体"/>
          <w:color w:val="327EB1"/>
          <w:sz w:val="17"/>
        </w:rPr>
        <w:t>。</w:t>
      </w:r>
    </w:p>
    <w:p w:rsidR="00917D8E" w:rsidRDefault="00FD282C">
      <w:r>
        <w:rPr>
          <w:rFonts w:ascii="宋体" w:eastAsia="宋体" w:hAnsi="宋体" w:cs="宋体"/>
          <w:color w:val="000000"/>
          <w:sz w:val="17"/>
        </w:rPr>
        <w:t>相比之下，核苷</w:t>
      </w:r>
      <w:r>
        <w:rPr>
          <w:rFonts w:ascii="Times New Roman" w:eastAsia="Times New Roman" w:hAnsi="Times New Roman" w:cs="Times New Roman"/>
          <w:color w:val="000000"/>
          <w:sz w:val="17"/>
        </w:rPr>
        <w:t>2-0,30-</w:t>
      </w:r>
      <w:r>
        <w:rPr>
          <w:rFonts w:ascii="宋体" w:eastAsia="宋体" w:hAnsi="宋体" w:cs="宋体"/>
          <w:color w:val="000000"/>
          <w:sz w:val="17"/>
        </w:rPr>
        <w:t>和</w:t>
      </w:r>
      <w:r>
        <w:rPr>
          <w:rFonts w:ascii="Times New Roman" w:eastAsia="Times New Roman" w:hAnsi="Times New Roman" w:cs="Times New Roman"/>
          <w:color w:val="000000"/>
          <w:sz w:val="17"/>
        </w:rPr>
        <w:t>3-0,50-</w:t>
      </w:r>
      <w:r>
        <w:rPr>
          <w:rFonts w:ascii="宋体" w:eastAsia="宋体" w:hAnsi="宋体" w:cs="宋体"/>
          <w:color w:val="000000"/>
          <w:sz w:val="17"/>
        </w:rPr>
        <w:t>环磷酸盐</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327EB1"/>
          <w:sz w:val="17"/>
        </w:rPr>
        <w:t>13)</w:t>
      </w:r>
      <w:r>
        <w:rPr>
          <w:rFonts w:ascii="宋体" w:eastAsia="宋体" w:hAnsi="宋体" w:cs="宋体"/>
          <w:color w:val="000000"/>
          <w:sz w:val="17"/>
        </w:rPr>
        <w:t>聚合反应性高。在</w:t>
      </w:r>
      <w:r>
        <w:rPr>
          <w:rFonts w:ascii="Times New Roman" w:eastAsia="Times New Roman" w:hAnsi="Times New Roman" w:cs="Times New Roman"/>
          <w:color w:val="000000"/>
          <w:sz w:val="17"/>
        </w:rPr>
        <w:t>25</w:t>
      </w:r>
      <w:r>
        <w:rPr>
          <w:rFonts w:ascii="宋体" w:eastAsia="宋体" w:hAnsi="宋体" w:cs="宋体"/>
          <w:color w:val="000000"/>
          <w:sz w:val="17"/>
        </w:rPr>
        <w:t>?</w:t>
      </w:r>
      <w:r>
        <w:rPr>
          <w:rFonts w:ascii="宋体" w:eastAsia="宋体" w:hAnsi="宋体" w:cs="宋体"/>
          <w:color w:val="000000"/>
          <w:sz w:val="12"/>
        </w:rPr>
        <w:t>℃</w:t>
      </w:r>
      <w:r>
        <w:rPr>
          <w:rFonts w:ascii="宋体" w:eastAsia="宋体" w:hAnsi="宋体" w:cs="宋体"/>
          <w:color w:val="000000"/>
          <w:sz w:val="17"/>
        </w:rPr>
        <w:t>和中性</w:t>
      </w:r>
      <w:r>
        <w:rPr>
          <w:rFonts w:ascii="Times New Roman" w:eastAsia="Times New Roman" w:hAnsi="Times New Roman" w:cs="Times New Roman"/>
          <w:color w:val="000000"/>
          <w:sz w:val="17"/>
        </w:rPr>
        <w:t>pH</w:t>
      </w:r>
      <w:r>
        <w:rPr>
          <w:rFonts w:ascii="宋体" w:eastAsia="宋体" w:hAnsi="宋体" w:cs="宋体"/>
          <w:color w:val="000000"/>
          <w:sz w:val="17"/>
        </w:rPr>
        <w:t>条件下，</w:t>
      </w:r>
      <w:r>
        <w:rPr>
          <w:rFonts w:ascii="Times New Roman" w:eastAsia="Times New Roman" w:hAnsi="Times New Roman" w:cs="Times New Roman"/>
          <w:color w:val="000000"/>
          <w:sz w:val="17"/>
        </w:rPr>
        <w:t>2-0,30-</w:t>
      </w:r>
      <w:r>
        <w:rPr>
          <w:rFonts w:ascii="宋体" w:eastAsia="宋体" w:hAnsi="宋体" w:cs="宋体"/>
          <w:color w:val="000000"/>
          <w:sz w:val="17"/>
        </w:rPr>
        <w:t>环和</w:t>
      </w:r>
      <w:r>
        <w:rPr>
          <w:rFonts w:ascii="Times New Roman" w:eastAsia="Times New Roman" w:hAnsi="Times New Roman" w:cs="Times New Roman"/>
          <w:color w:val="000000"/>
          <w:sz w:val="17"/>
        </w:rPr>
        <w:t>3-0,50</w:t>
      </w:r>
      <w:r>
        <w:rPr>
          <w:rFonts w:ascii="宋体" w:eastAsia="宋体" w:hAnsi="宋体" w:cs="宋体"/>
          <w:color w:val="000000"/>
          <w:sz w:val="17"/>
        </w:rPr>
        <w:t>环的水解焓分别为</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000000"/>
          <w:sz w:val="17"/>
        </w:rPr>
        <w:t>7.8</w:t>
      </w:r>
      <w:r>
        <w:rPr>
          <w:rFonts w:ascii="宋体" w:eastAsia="宋体" w:hAnsi="宋体" w:cs="宋体"/>
          <w:color w:val="000000"/>
          <w:sz w:val="17"/>
        </w:rPr>
        <w:t xml:space="preserve"> </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000000"/>
          <w:sz w:val="17"/>
        </w:rPr>
        <w:t>9.5</w:t>
      </w:r>
      <w:r>
        <w:rPr>
          <w:rFonts w:ascii="宋体" w:eastAsia="宋体" w:hAnsi="宋体" w:cs="宋体"/>
          <w:color w:val="000000"/>
          <w:sz w:val="17"/>
        </w:rPr>
        <w:t>和</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000000"/>
          <w:sz w:val="17"/>
        </w:rPr>
        <w:t>10.5</w:t>
      </w:r>
      <w:r>
        <w:rPr>
          <w:rFonts w:ascii="宋体" w:eastAsia="宋体" w:hAnsi="宋体" w:cs="宋体"/>
          <w:color w:val="000000"/>
          <w:sz w:val="17"/>
        </w:rPr>
        <w:t xml:space="preserve"> </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000000"/>
          <w:sz w:val="17"/>
        </w:rPr>
        <w:t>14.1</w:t>
      </w:r>
      <w:r>
        <w:rPr>
          <w:rFonts w:ascii="宋体" w:eastAsia="宋体" w:hAnsi="宋体" w:cs="宋体"/>
          <w:color w:val="000000"/>
          <w:sz w:val="17"/>
        </w:rPr>
        <w:t xml:space="preserve"> </w:t>
      </w:r>
      <w:r>
        <w:rPr>
          <w:rFonts w:ascii="Times New Roman" w:eastAsia="Times New Roman" w:hAnsi="Times New Roman" w:cs="Times New Roman"/>
          <w:color w:val="000000"/>
          <w:sz w:val="17"/>
        </w:rPr>
        <w:t>kcal</w:t>
      </w:r>
      <w:r>
        <w:rPr>
          <w:rFonts w:ascii="宋体" w:eastAsia="宋体" w:hAnsi="宋体" w:cs="宋体"/>
          <w:color w:val="000000"/>
          <w:sz w:val="17"/>
        </w:rPr>
        <w:t xml:space="preserve"> </w:t>
      </w:r>
      <w:r>
        <w:rPr>
          <w:rFonts w:ascii="Times New Roman" w:eastAsia="Times New Roman" w:hAnsi="Times New Roman" w:cs="Times New Roman"/>
          <w:color w:val="000000"/>
          <w:sz w:val="17"/>
        </w:rPr>
        <w:t>mol</w:t>
      </w:r>
      <w:r>
        <w:rPr>
          <w:rFonts w:ascii="宋体" w:eastAsia="宋体" w:hAnsi="宋体" w:cs="宋体"/>
          <w:color w:val="000000"/>
          <w:sz w:val="17"/>
        </w:rPr>
        <w:t>?</w:t>
      </w:r>
      <w:r>
        <w:rPr>
          <w:rFonts w:ascii="Times New Roman" w:eastAsia="Times New Roman" w:hAnsi="Times New Roman" w:cs="Times New Roman"/>
          <w:color w:val="000000"/>
          <w:sz w:val="17"/>
        </w:rPr>
        <w:t>1</w:t>
      </w:r>
      <w:r>
        <w:rPr>
          <w:rFonts w:ascii="宋体" w:eastAsia="宋体" w:hAnsi="宋体" w:cs="宋体"/>
          <w:color w:val="000000"/>
          <w:sz w:val="17"/>
        </w:rPr>
        <w:t xml:space="preserve"> </w:t>
      </w:r>
      <w:r>
        <w:rPr>
          <w:rFonts w:ascii="Times New Roman" w:eastAsia="Times New Roman" w:hAnsi="Times New Roman" w:cs="Times New Roman"/>
          <w:color w:val="000000"/>
          <w:sz w:val="17"/>
        </w:rPr>
        <w:t>(Rudolph</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1971)</w:t>
      </w:r>
      <w:r>
        <w:rPr>
          <w:rFonts w:ascii="宋体" w:eastAsia="宋体" w:hAnsi="宋体" w:cs="宋体"/>
          <w:color w:val="000000"/>
          <w:sz w:val="17"/>
        </w:rPr>
        <w:t>，表明水解与形成新的磷酸二酯键的耦合作用</w:t>
      </w:r>
      <w:r>
        <w:rPr>
          <w:rFonts w:ascii="Times New Roman" w:eastAsia="Times New Roman" w:hAnsi="Times New Roman" w:cs="Times New Roman"/>
          <w:color w:val="000000"/>
          <w:sz w:val="17"/>
        </w:rPr>
        <w:t>(DrGo¼5.3</w:t>
      </w:r>
      <w:r>
        <w:rPr>
          <w:rFonts w:ascii="宋体" w:eastAsia="宋体" w:hAnsi="宋体" w:cs="宋体"/>
          <w:color w:val="000000"/>
          <w:sz w:val="17"/>
        </w:rPr>
        <w:t xml:space="preserve"> </w:t>
      </w:r>
      <w:r>
        <w:rPr>
          <w:rFonts w:ascii="Times New Roman" w:eastAsia="Times New Roman" w:hAnsi="Times New Roman" w:cs="Times New Roman"/>
          <w:color w:val="000000"/>
          <w:sz w:val="17"/>
        </w:rPr>
        <w:t>kcal</w:t>
      </w:r>
      <w:r>
        <w:rPr>
          <w:rFonts w:ascii="宋体" w:eastAsia="宋体" w:hAnsi="宋体" w:cs="宋体"/>
          <w:color w:val="000000"/>
          <w:sz w:val="17"/>
        </w:rPr>
        <w:t xml:space="preserve"> </w:t>
      </w:r>
      <w:r>
        <w:rPr>
          <w:rFonts w:ascii="Times New Roman" w:eastAsia="Times New Roman" w:hAnsi="Times New Roman" w:cs="Times New Roman"/>
          <w:color w:val="000000"/>
          <w:sz w:val="17"/>
        </w:rPr>
        <w:t>mol</w:t>
      </w:r>
      <w:r>
        <w:rPr>
          <w:rFonts w:ascii="宋体" w:eastAsia="宋体" w:hAnsi="宋体" w:cs="宋体"/>
          <w:color w:val="000000"/>
          <w:sz w:val="17"/>
        </w:rPr>
        <w:t>?</w:t>
      </w:r>
      <w:r>
        <w:rPr>
          <w:rFonts w:ascii="Times New Roman" w:eastAsia="Times New Roman" w:hAnsi="Times New Roman" w:cs="Times New Roman"/>
          <w:color w:val="000000"/>
          <w:sz w:val="17"/>
        </w:rPr>
        <w:t>1;</w:t>
      </w:r>
      <w:r>
        <w:rPr>
          <w:rFonts w:ascii="Times New Roman" w:eastAsia="Times New Roman" w:hAnsi="Times New Roman" w:cs="Times New Roman"/>
          <w:color w:val="327EB1"/>
          <w:sz w:val="17"/>
        </w:rPr>
        <w:t>Dickson</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2000)</w:t>
      </w:r>
      <w:r>
        <w:rPr>
          <w:rFonts w:ascii="宋体" w:eastAsia="宋体" w:hAnsi="宋体" w:cs="宋体"/>
          <w:color w:val="000000"/>
          <w:sz w:val="17"/>
        </w:rPr>
        <w:t>是热力学有利的。环状</w:t>
      </w:r>
      <w:r>
        <w:rPr>
          <w:rFonts w:ascii="Times New Roman" w:eastAsia="Times New Roman" w:hAnsi="Times New Roman" w:cs="Times New Roman"/>
          <w:color w:val="000000"/>
          <w:sz w:val="17"/>
        </w:rPr>
        <w:t>2-0,30-</w:t>
      </w:r>
      <w:r>
        <w:rPr>
          <w:rFonts w:ascii="宋体" w:eastAsia="宋体" w:hAnsi="宋体" w:cs="宋体"/>
          <w:color w:val="000000"/>
          <w:sz w:val="17"/>
        </w:rPr>
        <w:t>磷酸盐的聚合需要用有机催化剂进行干热</w:t>
      </w:r>
      <w:r>
        <w:rPr>
          <w:rFonts w:ascii="Times New Roman" w:eastAsia="Times New Roman" w:hAnsi="Times New Roman" w:cs="Times New Roman"/>
          <w:color w:val="000000"/>
          <w:sz w:val="17"/>
        </w:rPr>
        <w:t>(Tapiero</w:t>
      </w:r>
      <w:r>
        <w:rPr>
          <w:rFonts w:ascii="宋体" w:eastAsia="宋体" w:hAnsi="宋体" w:cs="宋体"/>
          <w:color w:val="327EB1"/>
          <w:sz w:val="17"/>
        </w:rPr>
        <w:t>和</w:t>
      </w:r>
      <w:r>
        <w:rPr>
          <w:rFonts w:ascii="Times New Roman" w:eastAsia="Times New Roman" w:hAnsi="Times New Roman" w:cs="Times New Roman"/>
          <w:color w:val="327EB1"/>
          <w:sz w:val="17"/>
        </w:rPr>
        <w:t>Nagyvary</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1971;Verlander</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1973;Verlander</w:t>
      </w:r>
      <w:r>
        <w:rPr>
          <w:rFonts w:ascii="宋体" w:eastAsia="宋体" w:hAnsi="宋体" w:cs="宋体"/>
          <w:color w:val="327EB1"/>
          <w:sz w:val="17"/>
        </w:rPr>
        <w:t>和</w:t>
      </w:r>
      <w:r>
        <w:rPr>
          <w:rFonts w:ascii="Times New Roman" w:eastAsia="Times New Roman" w:hAnsi="Times New Roman" w:cs="Times New Roman"/>
          <w:color w:val="327EB1"/>
          <w:sz w:val="17"/>
        </w:rPr>
        <w:t>Orgel</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1974)</w:t>
      </w:r>
      <w:r>
        <w:rPr>
          <w:rFonts w:ascii="宋体" w:eastAsia="宋体" w:hAnsi="宋体" w:cs="宋体"/>
          <w:color w:val="000000"/>
          <w:sz w:val="17"/>
        </w:rPr>
        <w:t>，而在没有催化剂的情况下，在水中观察到环</w:t>
      </w:r>
      <w:r>
        <w:rPr>
          <w:rFonts w:ascii="Times New Roman" w:eastAsia="Times New Roman" w:hAnsi="Times New Roman" w:cs="Times New Roman"/>
          <w:color w:val="000000"/>
          <w:sz w:val="17"/>
        </w:rPr>
        <w:t>3-0,50-</w:t>
      </w:r>
      <w:r>
        <w:rPr>
          <w:rFonts w:ascii="宋体" w:eastAsia="宋体" w:hAnsi="宋体" w:cs="宋体"/>
          <w:color w:val="000000"/>
          <w:sz w:val="17"/>
        </w:rPr>
        <w:t>磷酸的活性聚合</w:t>
      </w:r>
    </w:p>
    <w:p w:rsidR="00917D8E" w:rsidRDefault="00917D8E">
      <w:pPr>
        <w:spacing w:line="14" w:lineRule="exact"/>
        <w:sectPr w:rsidR="00917D8E">
          <w:type w:val="continuous"/>
          <w:pgSz w:w="11900" w:h="17780"/>
          <w:pgMar w:top="940" w:right="620" w:bottom="1440" w:left="840" w:header="720" w:footer="720" w:gutter="0"/>
          <w:cols w:num="2" w:space="720" w:equalWidth="0">
            <w:col w:w="5040" w:space="340"/>
            <w:col w:w="5060"/>
          </w:cols>
        </w:sectPr>
      </w:pPr>
    </w:p>
    <w:p w:rsidR="00917D8E" w:rsidRDefault="00FD282C">
      <w:pPr>
        <w:pBdr>
          <w:top w:val="single" w:sz="0" w:space="19" w:color="FFFFFF"/>
        </w:pBdr>
        <w:ind w:left="2040"/>
        <w:sectPr w:rsidR="00917D8E">
          <w:type w:val="continuous"/>
          <w:pgSz w:w="11900" w:h="17780"/>
          <w:pgMar w:top="940" w:right="620" w:bottom="1440" w:left="840" w:header="720" w:footer="720" w:gutter="0"/>
          <w:cols w:space="720"/>
        </w:sectPr>
      </w:pPr>
      <w:r>
        <w:rPr>
          <w:noProof/>
        </w:rPr>
        <w:lastRenderedPageBreak/>
        <w:drawing>
          <wp:inline distT="0" distB="0" distL="0" distR="0">
            <wp:extent cx="4013200" cy="3898900"/>
            <wp:effectExtent l="0" t="0" r="0" b="0"/>
            <wp:docPr id="44" name="Drawing 44" descr="IMAGE"/>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pic:cNvPicPr>
                  </pic:nvPicPr>
                  <pic:blipFill>
                    <a:blip r:embed="rId20"/>
                    <a:stretch>
                      <a:fillRect/>
                    </a:stretch>
                  </pic:blipFill>
                  <pic:spPr>
                    <a:xfrm>
                      <a:off x="0" y="0"/>
                      <a:ext cx="4013200" cy="3898900"/>
                    </a:xfrm>
                    <a:prstGeom prst="rect">
                      <a:avLst/>
                    </a:prstGeom>
                  </pic:spPr>
                </pic:pic>
              </a:graphicData>
            </a:graphic>
          </wp:inline>
        </w:drawing>
      </w:r>
    </w:p>
    <w:p w:rsidR="00917D8E" w:rsidRDefault="00FD282C">
      <w:pPr>
        <w:pBdr>
          <w:top w:val="single" w:sz="0" w:space="11" w:color="FFFFFF"/>
        </w:pBdr>
        <w:ind w:left="3840" w:right="3840"/>
        <w:jc w:val="left"/>
        <w:sectPr w:rsidR="00917D8E">
          <w:type w:val="continuous"/>
          <w:pgSz w:w="11900" w:h="17780"/>
          <w:pgMar w:top="940" w:right="620" w:bottom="1440" w:left="840" w:header="720" w:footer="720" w:gutter="0"/>
          <w:cols w:space="720"/>
        </w:sectPr>
      </w:pPr>
      <w:r>
        <w:rPr>
          <w:rFonts w:ascii="宋体" w:eastAsia="宋体" w:hAnsi="宋体" w:cs="宋体"/>
          <w:color w:val="000000"/>
          <w:sz w:val="12"/>
        </w:rPr>
        <w:lastRenderedPageBreak/>
        <w:t>图</w:t>
      </w:r>
      <w:r>
        <w:rPr>
          <w:rFonts w:ascii="Times New Roman" w:eastAsia="Times New Roman" w:hAnsi="Times New Roman" w:cs="Times New Roman"/>
          <w:color w:val="000000"/>
          <w:sz w:val="12"/>
        </w:rPr>
        <w:t>13</w:t>
      </w:r>
      <w:r>
        <w:rPr>
          <w:rFonts w:ascii="宋体" w:eastAsia="宋体" w:hAnsi="宋体" w:cs="宋体"/>
          <w:color w:val="000000"/>
          <w:sz w:val="12"/>
        </w:rPr>
        <w:t>。活化核苷酸的结构。</w:t>
      </w:r>
    </w:p>
    <w:p w:rsidR="00917D8E" w:rsidRDefault="0055719A">
      <w:pPr>
        <w:pageBreakBefore/>
        <w:sectPr w:rsidR="00917D8E">
          <w:type w:val="continuous"/>
          <w:pgSz w:w="11900" w:h="17780"/>
          <w:pgMar w:top="940" w:right="820" w:bottom="1440" w:left="640" w:header="720" w:footer="720" w:gutter="0"/>
          <w:cols w:space="720"/>
        </w:sectPr>
      </w:pPr>
      <w:r>
        <w:pict>
          <v:group id="_x0000_s1077" style="width:356pt;height:7pt;mso-position-horizontal-relative:char;mso-position-vertical-relative:line" coordsize="7120,140">
            <v:shape id="_x0000_s1079" type="#_x0000_t202" style="position:absolute;left:3300;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v:shape id="_x0000_s1078" type="#_x0000_t202" style="position:absolute;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1138</w:t>
                    </w:r>
                  </w:p>
                </w:txbxContent>
              </v:textbox>
            </v:shape>
            <w10:wrap type="none"/>
            <w10:anchorlock/>
          </v:group>
        </w:pict>
      </w:r>
    </w:p>
    <w:p w:rsidR="00917D8E" w:rsidRDefault="00FD282C">
      <w:pPr>
        <w:pBdr>
          <w:top w:val="single" w:sz="0" w:space="10" w:color="FFFFFF"/>
        </w:pBdr>
      </w:pPr>
      <w:r>
        <w:rPr>
          <w:rFonts w:ascii="宋体" w:eastAsia="宋体" w:hAnsi="宋体" w:cs="宋体"/>
          <w:color w:val="000000"/>
          <w:sz w:val="18"/>
        </w:rPr>
        <w:lastRenderedPageBreak/>
        <w:t>温度</w:t>
      </w:r>
      <w:r>
        <w:rPr>
          <w:rFonts w:ascii="Times New Roman" w:eastAsia="Times New Roman" w:hAnsi="Times New Roman" w:cs="Times New Roman"/>
          <w:color w:val="000000"/>
          <w:sz w:val="18"/>
        </w:rPr>
        <w:t>(40e90</w:t>
      </w:r>
      <w:r>
        <w:rPr>
          <w:rFonts w:ascii="宋体" w:eastAsia="宋体" w:hAnsi="宋体" w:cs="宋体"/>
          <w:color w:val="000000"/>
          <w:sz w:val="13"/>
        </w:rPr>
        <w:t>?℃</w:t>
      </w:r>
      <w:r>
        <w:rPr>
          <w:rFonts w:ascii="Times New Roman" w:eastAsia="Times New Roman" w:hAnsi="Times New Roman" w:cs="Times New Roman"/>
          <w:color w:val="000000"/>
          <w:sz w:val="13"/>
        </w:rPr>
        <w:t>)</w:t>
      </w:r>
      <w:r>
        <w:rPr>
          <w:rFonts w:ascii="Times New Roman" w:eastAsia="Times New Roman" w:hAnsi="Times New Roman" w:cs="Times New Roman"/>
          <w:color w:val="000000"/>
          <w:sz w:val="18"/>
        </w:rPr>
        <w:t>(Costanzo</w:t>
      </w:r>
      <w:r>
        <w:rPr>
          <w:rFonts w:ascii="宋体" w:eastAsia="宋体" w:hAnsi="宋体" w:cs="宋体"/>
          <w:color w:val="327EB1"/>
          <w:sz w:val="18"/>
        </w:rPr>
        <w:t>等</w:t>
      </w:r>
      <w:r>
        <w:rPr>
          <w:rFonts w:ascii="宋体" w:eastAsia="宋体" w:hAnsi="宋体" w:cs="宋体"/>
          <w:color w:val="000000"/>
          <w:sz w:val="18"/>
        </w:rPr>
        <w:t>，</w:t>
      </w:r>
      <w:r>
        <w:rPr>
          <w:rFonts w:ascii="Times New Roman" w:eastAsia="Times New Roman" w:hAnsi="Times New Roman" w:cs="Times New Roman"/>
          <w:color w:val="327EB1"/>
          <w:sz w:val="18"/>
        </w:rPr>
        <w:t>2009,2012</w:t>
      </w:r>
      <w:r>
        <w:rPr>
          <w:rFonts w:ascii="Times New Roman" w:eastAsia="Times New Roman" w:hAnsi="Times New Roman" w:cs="Times New Roman"/>
          <w:color w:val="000000"/>
          <w:sz w:val="18"/>
        </w:rPr>
        <w:t>)</w:t>
      </w:r>
      <w:r>
        <w:rPr>
          <w:rFonts w:ascii="宋体" w:eastAsia="宋体" w:hAnsi="宋体" w:cs="宋体"/>
          <w:color w:val="000000"/>
          <w:sz w:val="18"/>
        </w:rPr>
        <w:t>。当</w:t>
      </w:r>
      <w:r>
        <w:rPr>
          <w:rFonts w:ascii="Times New Roman" w:eastAsia="Times New Roman" w:hAnsi="Times New Roman" w:cs="Times New Roman"/>
          <w:color w:val="000000"/>
          <w:sz w:val="18"/>
        </w:rPr>
        <w:t>1</w:t>
      </w:r>
      <w:r>
        <w:rPr>
          <w:rFonts w:ascii="宋体" w:eastAsia="宋体" w:hAnsi="宋体" w:cs="宋体"/>
          <w:color w:val="000000"/>
          <w:sz w:val="18"/>
        </w:rPr>
        <w:t xml:space="preserve"> </w:t>
      </w:r>
      <w:r>
        <w:rPr>
          <w:rFonts w:ascii="Times New Roman" w:eastAsia="Times New Roman" w:hAnsi="Times New Roman" w:cs="Times New Roman"/>
          <w:color w:val="000000"/>
          <w:sz w:val="18"/>
        </w:rPr>
        <w:t>mM</w:t>
      </w:r>
      <w:r>
        <w:rPr>
          <w:rFonts w:ascii="宋体" w:eastAsia="宋体" w:hAnsi="宋体" w:cs="宋体"/>
          <w:color w:val="000000"/>
          <w:sz w:val="18"/>
        </w:rPr>
        <w:t>鸟苷</w:t>
      </w:r>
      <w:r>
        <w:rPr>
          <w:rFonts w:ascii="Times New Roman" w:eastAsia="Times New Roman" w:hAnsi="Times New Roman" w:cs="Times New Roman"/>
          <w:color w:val="000000"/>
          <w:sz w:val="18"/>
        </w:rPr>
        <w:t>3-0,50-</w:t>
      </w:r>
      <w:r>
        <w:rPr>
          <w:rFonts w:ascii="宋体" w:eastAsia="宋体" w:hAnsi="宋体" w:cs="宋体"/>
          <w:color w:val="000000"/>
          <w:sz w:val="18"/>
        </w:rPr>
        <w:t>环磷酸</w:t>
      </w:r>
      <w:r>
        <w:rPr>
          <w:rFonts w:ascii="Times New Roman" w:eastAsia="Times New Roman" w:hAnsi="Times New Roman" w:cs="Times New Roman"/>
          <w:color w:val="000000"/>
          <w:sz w:val="18"/>
        </w:rPr>
        <w:t>(30,50-</w:t>
      </w:r>
      <w:r>
        <w:rPr>
          <w:rFonts w:ascii="宋体" w:eastAsia="宋体" w:hAnsi="宋体" w:cs="宋体"/>
          <w:color w:val="000000"/>
          <w:sz w:val="18"/>
        </w:rPr>
        <w:t xml:space="preserve"> </w:t>
      </w:r>
      <w:r>
        <w:rPr>
          <w:rFonts w:ascii="Times New Roman" w:eastAsia="Times New Roman" w:hAnsi="Times New Roman" w:cs="Times New Roman"/>
          <w:color w:val="000000"/>
          <w:sz w:val="18"/>
        </w:rPr>
        <w:t>cgmp)</w:t>
      </w:r>
      <w:r>
        <w:rPr>
          <w:rFonts w:ascii="宋体" w:eastAsia="宋体" w:hAnsi="宋体" w:cs="宋体"/>
          <w:color w:val="000000"/>
          <w:sz w:val="18"/>
        </w:rPr>
        <w:t>在</w:t>
      </w:r>
      <w:r>
        <w:rPr>
          <w:rFonts w:ascii="Times New Roman" w:eastAsia="Times New Roman" w:hAnsi="Times New Roman" w:cs="Times New Roman"/>
          <w:color w:val="000000"/>
          <w:sz w:val="18"/>
        </w:rPr>
        <w:t>85</w:t>
      </w:r>
      <w:r>
        <w:rPr>
          <w:rFonts w:ascii="宋体" w:eastAsia="宋体" w:hAnsi="宋体" w:cs="宋体"/>
          <w:color w:val="000000"/>
          <w:sz w:val="18"/>
        </w:rPr>
        <w:t>?</w:t>
      </w:r>
      <w:r>
        <w:rPr>
          <w:rFonts w:ascii="宋体" w:eastAsia="宋体" w:hAnsi="宋体" w:cs="宋体"/>
          <w:color w:val="000000"/>
          <w:sz w:val="13"/>
        </w:rPr>
        <w:t>℃</w:t>
      </w:r>
      <w:r>
        <w:rPr>
          <w:rFonts w:ascii="宋体" w:eastAsia="宋体" w:hAnsi="宋体" w:cs="宋体"/>
          <w:color w:val="000000"/>
          <w:sz w:val="18"/>
        </w:rPr>
        <w:t>和</w:t>
      </w:r>
      <w:r>
        <w:rPr>
          <w:rFonts w:ascii="Times New Roman" w:eastAsia="Times New Roman" w:hAnsi="Times New Roman" w:cs="Times New Roman"/>
          <w:color w:val="000000"/>
          <w:sz w:val="18"/>
        </w:rPr>
        <w:t>pH</w:t>
      </w:r>
      <w:r>
        <w:rPr>
          <w:rFonts w:ascii="宋体" w:eastAsia="宋体" w:hAnsi="宋体" w:cs="宋体"/>
          <w:color w:val="000000"/>
          <w:sz w:val="18"/>
        </w:rPr>
        <w:t xml:space="preserve"> </w:t>
      </w:r>
      <w:r>
        <w:rPr>
          <w:rFonts w:ascii="Times New Roman" w:eastAsia="Times New Roman" w:hAnsi="Times New Roman" w:cs="Times New Roman"/>
          <w:color w:val="000000"/>
          <w:sz w:val="18"/>
        </w:rPr>
        <w:t>8.2</w:t>
      </w:r>
      <w:r>
        <w:rPr>
          <w:rFonts w:ascii="宋体" w:eastAsia="宋体" w:hAnsi="宋体" w:cs="宋体"/>
          <w:color w:val="000000"/>
          <w:sz w:val="18"/>
        </w:rPr>
        <w:t>的水中加热时，在短加热时间</w:t>
      </w:r>
      <w:r>
        <w:rPr>
          <w:rFonts w:ascii="Times New Roman" w:eastAsia="Times New Roman" w:hAnsi="Times New Roman" w:cs="Times New Roman"/>
          <w:color w:val="000000"/>
          <w:sz w:val="18"/>
        </w:rPr>
        <w:t>(1</w:t>
      </w:r>
      <w:r>
        <w:rPr>
          <w:rFonts w:ascii="宋体" w:eastAsia="宋体" w:hAnsi="宋体" w:cs="宋体"/>
          <w:color w:val="000000"/>
          <w:sz w:val="18"/>
        </w:rPr>
        <w:t>小时</w:t>
      </w:r>
      <w:r>
        <w:rPr>
          <w:rFonts w:ascii="Times New Roman" w:eastAsia="Times New Roman" w:hAnsi="Times New Roman" w:cs="Times New Roman"/>
          <w:color w:val="000000"/>
          <w:sz w:val="18"/>
        </w:rPr>
        <w:t>)</w:t>
      </w:r>
      <w:r>
        <w:rPr>
          <w:rFonts w:ascii="宋体" w:eastAsia="宋体" w:hAnsi="宋体" w:cs="宋体"/>
          <w:color w:val="000000"/>
          <w:sz w:val="18"/>
        </w:rPr>
        <w:t>后获得长度达</w:t>
      </w:r>
      <w:r>
        <w:rPr>
          <w:rFonts w:ascii="Times New Roman" w:eastAsia="Times New Roman" w:hAnsi="Times New Roman" w:cs="Times New Roman"/>
          <w:color w:val="000000"/>
          <w:sz w:val="18"/>
        </w:rPr>
        <w:t>w25</w:t>
      </w:r>
      <w:r>
        <w:rPr>
          <w:rFonts w:ascii="宋体" w:eastAsia="宋体" w:hAnsi="宋体" w:cs="宋体"/>
          <w:color w:val="000000"/>
          <w:sz w:val="18"/>
        </w:rPr>
        <w:t>单位的低聚物</w:t>
      </w:r>
      <w:r>
        <w:rPr>
          <w:rFonts w:ascii="Times New Roman" w:eastAsia="Times New Roman" w:hAnsi="Times New Roman" w:cs="Times New Roman"/>
          <w:color w:val="000000"/>
          <w:sz w:val="18"/>
        </w:rPr>
        <w:t>(Costanzo</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2009)</w:t>
      </w:r>
      <w:r>
        <w:rPr>
          <w:rFonts w:ascii="宋体" w:eastAsia="宋体" w:hAnsi="宋体" w:cs="宋体"/>
          <w:color w:val="327EB1"/>
          <w:sz w:val="18"/>
        </w:rPr>
        <w:t>。</w:t>
      </w:r>
      <w:r>
        <w:rPr>
          <w:rFonts w:ascii="宋体" w:eastAsia="宋体" w:hAnsi="宋体" w:cs="宋体"/>
          <w:color w:val="000000"/>
          <w:sz w:val="18"/>
        </w:rPr>
        <w:t>环</w:t>
      </w:r>
      <w:r>
        <w:rPr>
          <w:rFonts w:ascii="Times New Roman" w:eastAsia="Times New Roman" w:hAnsi="Times New Roman" w:cs="Times New Roman"/>
          <w:color w:val="000000"/>
          <w:sz w:val="18"/>
        </w:rPr>
        <w:t>2-0,30-</w:t>
      </w:r>
      <w:r>
        <w:rPr>
          <w:rFonts w:ascii="宋体" w:eastAsia="宋体" w:hAnsi="宋体" w:cs="宋体"/>
          <w:color w:val="000000"/>
          <w:sz w:val="18"/>
        </w:rPr>
        <w:t>磷酸是尿素催化核苷在</w:t>
      </w:r>
      <w:r>
        <w:rPr>
          <w:rFonts w:ascii="Times New Roman" w:eastAsia="Times New Roman" w:hAnsi="Times New Roman" w:cs="Times New Roman"/>
          <w:color w:val="000000"/>
          <w:sz w:val="18"/>
        </w:rPr>
        <w:t>100</w:t>
      </w:r>
      <w:r>
        <w:rPr>
          <w:rFonts w:ascii="宋体" w:eastAsia="宋体" w:hAnsi="宋体" w:cs="宋体"/>
          <w:color w:val="000000"/>
          <w:sz w:val="18"/>
        </w:rPr>
        <w:t>?</w:t>
      </w:r>
      <w:r>
        <w:rPr>
          <w:rFonts w:ascii="宋体" w:eastAsia="宋体" w:hAnsi="宋体" w:cs="宋体"/>
          <w:color w:val="000000"/>
          <w:sz w:val="13"/>
        </w:rPr>
        <w:t>℃</w:t>
      </w:r>
      <w:r>
        <w:rPr>
          <w:rFonts w:ascii="宋体" w:eastAsia="宋体" w:hAnsi="宋体" w:cs="宋体"/>
          <w:color w:val="000000"/>
          <w:sz w:val="18"/>
        </w:rPr>
        <w:t>的固体状态下磷酸化的主要产物</w:t>
      </w:r>
      <w:r>
        <w:rPr>
          <w:rFonts w:ascii="Times New Roman" w:eastAsia="Times New Roman" w:hAnsi="Times New Roman" w:cs="Times New Roman"/>
          <w:color w:val="000000"/>
          <w:sz w:val="18"/>
        </w:rPr>
        <w:t>(Lohrmann</w:t>
      </w:r>
      <w:r>
        <w:rPr>
          <w:rFonts w:ascii="宋体" w:eastAsia="宋体" w:hAnsi="宋体" w:cs="宋体"/>
          <w:color w:val="327EB1"/>
          <w:sz w:val="18"/>
        </w:rPr>
        <w:t>和</w:t>
      </w:r>
      <w:r>
        <w:rPr>
          <w:rFonts w:ascii="Times New Roman" w:eastAsia="Times New Roman" w:hAnsi="Times New Roman" w:cs="Times New Roman"/>
          <w:color w:val="327EB1"/>
          <w:sz w:val="18"/>
        </w:rPr>
        <w:t>Orgel</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1971)</w:t>
      </w:r>
      <w:r>
        <w:rPr>
          <w:rFonts w:ascii="宋体" w:eastAsia="宋体" w:hAnsi="宋体" w:cs="宋体"/>
          <w:color w:val="000000"/>
          <w:sz w:val="18"/>
        </w:rPr>
        <w:t>，而环</w:t>
      </w:r>
      <w:r>
        <w:rPr>
          <w:rFonts w:ascii="Times New Roman" w:eastAsia="Times New Roman" w:hAnsi="Times New Roman" w:cs="Times New Roman"/>
          <w:color w:val="000000"/>
          <w:sz w:val="18"/>
        </w:rPr>
        <w:t>3-0,50-</w:t>
      </w:r>
      <w:r>
        <w:rPr>
          <w:rFonts w:ascii="宋体" w:eastAsia="宋体" w:hAnsi="宋体" w:cs="宋体"/>
          <w:color w:val="000000"/>
          <w:sz w:val="18"/>
        </w:rPr>
        <w:t>磷酸可以通过在甲酰胺中</w:t>
      </w:r>
      <w:r>
        <w:rPr>
          <w:rFonts w:ascii="Times New Roman" w:eastAsia="Times New Roman" w:hAnsi="Times New Roman" w:cs="Times New Roman"/>
          <w:color w:val="000000"/>
          <w:sz w:val="18"/>
        </w:rPr>
        <w:t>KH</w:t>
      </w:r>
      <w:r>
        <w:rPr>
          <w:rFonts w:ascii="Times New Roman" w:eastAsia="Times New Roman" w:hAnsi="Times New Roman" w:cs="Times New Roman"/>
          <w:color w:val="000000"/>
          <w:sz w:val="13"/>
          <w:vertAlign w:val="subscript"/>
        </w:rPr>
        <w:t>2</w:t>
      </w:r>
      <w:r>
        <w:rPr>
          <w:rFonts w:ascii="Times New Roman" w:eastAsia="Times New Roman" w:hAnsi="Times New Roman" w:cs="Times New Roman"/>
          <w:color w:val="000000"/>
          <w:sz w:val="18"/>
        </w:rPr>
        <w:t>PO</w:t>
      </w:r>
      <w:r>
        <w:rPr>
          <w:rFonts w:ascii="Times New Roman" w:eastAsia="Times New Roman" w:hAnsi="Times New Roman" w:cs="Times New Roman"/>
          <w:color w:val="000000"/>
          <w:sz w:val="13"/>
          <w:vertAlign w:val="subscript"/>
        </w:rPr>
        <w:t>4</w:t>
      </w:r>
      <w:r>
        <w:rPr>
          <w:rFonts w:ascii="宋体" w:eastAsia="宋体" w:hAnsi="宋体" w:cs="宋体"/>
          <w:color w:val="000000"/>
          <w:sz w:val="18"/>
        </w:rPr>
        <w:t>在</w:t>
      </w:r>
      <w:r>
        <w:rPr>
          <w:rFonts w:ascii="Times New Roman" w:eastAsia="Times New Roman" w:hAnsi="Times New Roman" w:cs="Times New Roman"/>
          <w:color w:val="000000"/>
          <w:sz w:val="18"/>
        </w:rPr>
        <w:t>90</w:t>
      </w:r>
      <w:r>
        <w:rPr>
          <w:rFonts w:ascii="宋体" w:eastAsia="宋体" w:hAnsi="宋体" w:cs="宋体"/>
          <w:color w:val="000000"/>
          <w:sz w:val="18"/>
        </w:rPr>
        <w:t>?</w:t>
      </w:r>
      <w:r>
        <w:rPr>
          <w:rFonts w:ascii="宋体" w:eastAsia="宋体" w:hAnsi="宋体" w:cs="宋体"/>
          <w:color w:val="000000"/>
          <w:sz w:val="13"/>
        </w:rPr>
        <w:t>℃</w:t>
      </w:r>
      <w:r>
        <w:rPr>
          <w:rFonts w:ascii="宋体" w:eastAsia="宋体" w:hAnsi="宋体" w:cs="宋体"/>
          <w:color w:val="000000"/>
          <w:sz w:val="18"/>
        </w:rPr>
        <w:t>加热相应的核苷获得</w:t>
      </w:r>
      <w:r>
        <w:rPr>
          <w:rFonts w:ascii="Times New Roman" w:eastAsia="Times New Roman" w:hAnsi="Times New Roman" w:cs="Times New Roman"/>
          <w:color w:val="000000"/>
          <w:sz w:val="18"/>
        </w:rPr>
        <w:t>(Saladino</w:t>
      </w:r>
      <w:r>
        <w:rPr>
          <w:rFonts w:ascii="宋体" w:eastAsia="宋体" w:hAnsi="宋体" w:cs="宋体"/>
          <w:color w:val="327EB1"/>
          <w:sz w:val="18"/>
        </w:rPr>
        <w:t>等</w:t>
      </w:r>
      <w:r>
        <w:rPr>
          <w:rFonts w:ascii="宋体" w:eastAsia="宋体" w:hAnsi="宋体" w:cs="宋体"/>
          <w:color w:val="000000"/>
          <w:sz w:val="18"/>
        </w:rPr>
        <w:t>，</w:t>
      </w:r>
      <w:r>
        <w:rPr>
          <w:rFonts w:ascii="Times New Roman" w:eastAsia="Times New Roman" w:hAnsi="Times New Roman" w:cs="Times New Roman"/>
          <w:color w:val="327EB1"/>
          <w:sz w:val="18"/>
        </w:rPr>
        <w:t>2009)</w:t>
      </w:r>
      <w:r>
        <w:rPr>
          <w:rFonts w:ascii="宋体" w:eastAsia="宋体" w:hAnsi="宋体" w:cs="宋体"/>
          <w:color w:val="327EB1"/>
          <w:sz w:val="18"/>
        </w:rPr>
        <w:t>。</w:t>
      </w:r>
    </w:p>
    <w:p w:rsidR="00917D8E" w:rsidRDefault="00FD282C">
      <w:pPr>
        <w:spacing w:before="40"/>
      </w:pPr>
      <w:r>
        <w:rPr>
          <w:rFonts w:ascii="宋体" w:eastAsia="宋体" w:hAnsi="宋体" w:cs="宋体"/>
          <w:color w:val="000000"/>
          <w:sz w:val="18"/>
        </w:rPr>
        <w:t>使用另一种类型的活化核苷酸也取得了巨大的成功，核苷</w:t>
      </w:r>
      <w:r>
        <w:rPr>
          <w:rFonts w:ascii="Times New Roman" w:eastAsia="Times New Roman" w:hAnsi="Times New Roman" w:cs="Times New Roman"/>
          <w:color w:val="000000"/>
          <w:sz w:val="18"/>
        </w:rPr>
        <w:t>5-0-</w:t>
      </w:r>
      <w:r>
        <w:rPr>
          <w:rFonts w:ascii="宋体" w:eastAsia="宋体" w:hAnsi="宋体" w:cs="宋体"/>
          <w:color w:val="000000"/>
          <w:sz w:val="18"/>
        </w:rPr>
        <w:t>磷咪唑烷</w:t>
      </w:r>
      <w:r>
        <w:rPr>
          <w:rFonts w:ascii="Times New Roman" w:eastAsia="Times New Roman" w:hAnsi="Times New Roman" w:cs="Times New Roman"/>
          <w:color w:val="000000"/>
          <w:sz w:val="18"/>
        </w:rPr>
        <w:t>(ImpN;</w:t>
      </w:r>
      <w:r>
        <w:rPr>
          <w:rFonts w:ascii="宋体" w:eastAsia="宋体" w:hAnsi="宋体" w:cs="宋体"/>
          <w:color w:val="327EB1"/>
          <w:sz w:val="18"/>
        </w:rPr>
        <w:t>图</w:t>
      </w:r>
      <w:r>
        <w:rPr>
          <w:rFonts w:ascii="Times New Roman" w:eastAsia="Times New Roman" w:hAnsi="Times New Roman" w:cs="Times New Roman"/>
          <w:color w:val="327EB1"/>
          <w:sz w:val="18"/>
        </w:rPr>
        <w:t>13)</w:t>
      </w:r>
      <w:r>
        <w:rPr>
          <w:rFonts w:ascii="宋体" w:eastAsia="宋体" w:hAnsi="宋体" w:cs="宋体"/>
          <w:color w:val="327EB1"/>
          <w:sz w:val="18"/>
        </w:rPr>
        <w:t>。</w:t>
      </w:r>
      <w:r>
        <w:rPr>
          <w:rFonts w:ascii="宋体" w:eastAsia="宋体" w:hAnsi="宋体" w:cs="宋体"/>
          <w:color w:val="000000"/>
          <w:sz w:val="18"/>
        </w:rPr>
        <w:t>在</w:t>
      </w:r>
      <w:r>
        <w:rPr>
          <w:rFonts w:ascii="Times New Roman" w:eastAsia="Times New Roman" w:hAnsi="Times New Roman" w:cs="Times New Roman"/>
          <w:color w:val="000000"/>
          <w:sz w:val="18"/>
        </w:rPr>
        <w:t>Pb</w:t>
      </w:r>
      <w:r>
        <w:rPr>
          <w:rFonts w:ascii="Times New Roman" w:eastAsia="Times New Roman" w:hAnsi="Times New Roman" w:cs="Times New Roman"/>
          <w:color w:val="000000"/>
          <w:sz w:val="13"/>
          <w:vertAlign w:val="superscript"/>
        </w:rPr>
        <w:t>2þ</w:t>
      </w:r>
      <w:r>
        <w:rPr>
          <w:rFonts w:ascii="宋体" w:eastAsia="宋体" w:hAnsi="宋体" w:cs="宋体"/>
          <w:color w:val="000000"/>
          <w:sz w:val="18"/>
        </w:rPr>
        <w:t>和</w:t>
      </w:r>
      <w:r>
        <w:rPr>
          <w:rFonts w:ascii="Times New Roman" w:eastAsia="Times New Roman" w:hAnsi="Times New Roman" w:cs="Times New Roman"/>
          <w:color w:val="000000"/>
          <w:sz w:val="18"/>
        </w:rPr>
        <w:t>uo22</w:t>
      </w:r>
      <w:r>
        <w:rPr>
          <w:rFonts w:ascii="宋体" w:eastAsia="宋体" w:hAnsi="宋体" w:cs="宋体"/>
          <w:color w:val="000000"/>
          <w:sz w:val="18"/>
        </w:rPr>
        <w:t xml:space="preserve"> </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000000"/>
          <w:sz w:val="18"/>
        </w:rPr>
        <w:t>þ</w:t>
      </w:r>
      <w:r>
        <w:rPr>
          <w:rFonts w:ascii="宋体" w:eastAsia="宋体" w:hAnsi="宋体" w:cs="宋体"/>
          <w:color w:val="000000"/>
          <w:sz w:val="18"/>
        </w:rPr>
        <w:t>等无机离子存在下，</w:t>
      </w:r>
      <w:r>
        <w:rPr>
          <w:rFonts w:ascii="Times New Roman" w:eastAsia="Times New Roman" w:hAnsi="Times New Roman" w:cs="Times New Roman"/>
          <w:color w:val="000000"/>
          <w:sz w:val="18"/>
        </w:rPr>
        <w:t>ImpNs</w:t>
      </w:r>
      <w:r>
        <w:rPr>
          <w:rFonts w:ascii="宋体" w:eastAsia="宋体" w:hAnsi="宋体" w:cs="宋体"/>
          <w:color w:val="000000"/>
          <w:sz w:val="18"/>
        </w:rPr>
        <w:t>在水溶液中聚合成高达</w:t>
      </w:r>
      <w:r>
        <w:rPr>
          <w:rFonts w:ascii="Times New Roman" w:eastAsia="Times New Roman" w:hAnsi="Times New Roman" w:cs="Times New Roman"/>
          <w:color w:val="000000"/>
          <w:sz w:val="18"/>
        </w:rPr>
        <w:t>16-mer</w:t>
      </w:r>
      <w:r>
        <w:rPr>
          <w:rFonts w:ascii="宋体" w:eastAsia="宋体" w:hAnsi="宋体" w:cs="宋体"/>
          <w:color w:val="000000"/>
          <w:sz w:val="18"/>
        </w:rPr>
        <w:t>的寡核苷酸</w:t>
      </w:r>
      <w:r>
        <w:rPr>
          <w:rFonts w:ascii="Times New Roman" w:eastAsia="Times New Roman" w:hAnsi="Times New Roman" w:cs="Times New Roman"/>
          <w:color w:val="000000"/>
          <w:sz w:val="18"/>
        </w:rPr>
        <w:t>(Sawai</w:t>
      </w:r>
      <w:r>
        <w:rPr>
          <w:rFonts w:ascii="宋体" w:eastAsia="宋体" w:hAnsi="宋体" w:cs="宋体"/>
          <w:color w:val="327EB1"/>
          <w:sz w:val="18"/>
        </w:rPr>
        <w:t>和</w:t>
      </w:r>
      <w:r>
        <w:rPr>
          <w:rFonts w:ascii="Times New Roman" w:eastAsia="Times New Roman" w:hAnsi="Times New Roman" w:cs="Times New Roman"/>
          <w:color w:val="327EB1"/>
          <w:sz w:val="18"/>
        </w:rPr>
        <w:t>Orgel</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1975b;Sawai</w:t>
      </w:r>
      <w:r>
        <w:rPr>
          <w:rFonts w:ascii="宋体" w:eastAsia="宋体" w:hAnsi="宋体" w:cs="宋体"/>
          <w:color w:val="000000"/>
          <w:sz w:val="18"/>
        </w:rPr>
        <w:t>，</w:t>
      </w:r>
      <w:r>
        <w:rPr>
          <w:rFonts w:ascii="Times New Roman" w:eastAsia="Times New Roman" w:hAnsi="Times New Roman" w:cs="Times New Roman"/>
          <w:color w:val="327EB1"/>
          <w:sz w:val="18"/>
        </w:rPr>
        <w:t>1976;Sawai</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1989)</w:t>
      </w:r>
      <w:r>
        <w:rPr>
          <w:rFonts w:ascii="宋体" w:eastAsia="宋体" w:hAnsi="宋体" w:cs="宋体"/>
          <w:color w:val="327EB1"/>
          <w:sz w:val="18"/>
        </w:rPr>
        <w:t>。</w:t>
      </w:r>
      <w:r>
        <w:rPr>
          <w:rFonts w:ascii="宋体" w:eastAsia="宋体" w:hAnsi="宋体" w:cs="宋体"/>
          <w:color w:val="000000"/>
          <w:sz w:val="18"/>
        </w:rPr>
        <w:t>当在</w:t>
      </w:r>
      <w:r>
        <w:rPr>
          <w:rFonts w:ascii="Times New Roman" w:eastAsia="Times New Roman" w:hAnsi="Times New Roman" w:cs="Times New Roman"/>
          <w:color w:val="000000"/>
          <w:sz w:val="18"/>
        </w:rPr>
        <w:t>-18</w:t>
      </w:r>
      <w:r>
        <w:rPr>
          <w:rFonts w:ascii="宋体" w:eastAsia="宋体" w:hAnsi="宋体" w:cs="宋体"/>
          <w:color w:val="000000"/>
          <w:sz w:val="18"/>
        </w:rPr>
        <w:t>?</w:t>
      </w:r>
      <w:r>
        <w:rPr>
          <w:rFonts w:ascii="Times New Roman" w:eastAsia="Times New Roman" w:hAnsi="Times New Roman" w:cs="Times New Roman"/>
          <w:color w:val="000000"/>
          <w:sz w:val="13"/>
        </w:rPr>
        <w:t>C</w:t>
      </w:r>
      <w:r>
        <w:rPr>
          <w:rFonts w:ascii="宋体" w:eastAsia="宋体" w:hAnsi="宋体" w:cs="宋体"/>
          <w:color w:val="000000"/>
          <w:sz w:val="13"/>
        </w:rPr>
        <w:t>的共晶水相中进行反应时，反应效率特别高</w:t>
      </w:r>
      <w:r>
        <w:rPr>
          <w:rFonts w:ascii="宋体" w:eastAsia="宋体" w:hAnsi="宋体" w:cs="宋体"/>
          <w:color w:val="000000"/>
          <w:sz w:val="18"/>
        </w:rPr>
        <w:t>，其中大部分水以冰的形式存在</w:t>
      </w:r>
      <w:r>
        <w:rPr>
          <w:rFonts w:ascii="Times New Roman" w:eastAsia="Times New Roman" w:hAnsi="Times New Roman" w:cs="Times New Roman"/>
          <w:color w:val="000000"/>
          <w:sz w:val="18"/>
        </w:rPr>
        <w:t>(Kanavarioti</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2001;Monnard</w:t>
      </w:r>
      <w:r>
        <w:rPr>
          <w:rFonts w:ascii="宋体" w:eastAsia="宋体" w:hAnsi="宋体" w:cs="宋体"/>
          <w:color w:val="327EB1"/>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2003)</w:t>
      </w:r>
      <w:r>
        <w:rPr>
          <w:rFonts w:ascii="宋体" w:eastAsia="宋体" w:hAnsi="宋体" w:cs="宋体"/>
          <w:color w:val="327EB1"/>
          <w:sz w:val="18"/>
        </w:rPr>
        <w:t>。</w:t>
      </w:r>
      <w:r>
        <w:rPr>
          <w:rFonts w:ascii="宋体" w:eastAsia="宋体" w:hAnsi="宋体" w:cs="宋体"/>
          <w:color w:val="000000"/>
          <w:sz w:val="18"/>
        </w:rPr>
        <w:t>使用</w:t>
      </w:r>
      <w:r>
        <w:rPr>
          <w:rFonts w:ascii="Times New Roman" w:eastAsia="Times New Roman" w:hAnsi="Times New Roman" w:cs="Times New Roman"/>
          <w:color w:val="000000"/>
          <w:sz w:val="18"/>
        </w:rPr>
        <w:t>Pb</w:t>
      </w:r>
      <w:r>
        <w:rPr>
          <w:rFonts w:ascii="Times New Roman" w:eastAsia="Times New Roman" w:hAnsi="Times New Roman" w:cs="Times New Roman"/>
          <w:color w:val="000000"/>
          <w:sz w:val="13"/>
          <w:vertAlign w:val="superscript"/>
        </w:rPr>
        <w:t>2þ</w:t>
      </w:r>
      <w:r>
        <w:rPr>
          <w:rFonts w:ascii="宋体" w:eastAsia="宋体" w:hAnsi="宋体" w:cs="宋体"/>
          <w:color w:val="000000"/>
          <w:sz w:val="18"/>
        </w:rPr>
        <w:t>作为金属催化剂，已经以</w:t>
      </w:r>
      <w:r>
        <w:rPr>
          <w:rFonts w:ascii="Times New Roman" w:eastAsia="Times New Roman" w:hAnsi="Times New Roman" w:cs="Times New Roman"/>
          <w:color w:val="000000"/>
          <w:sz w:val="18"/>
        </w:rPr>
        <w:t>90%</w:t>
      </w:r>
      <w:r>
        <w:rPr>
          <w:rFonts w:ascii="宋体" w:eastAsia="宋体" w:hAnsi="宋体" w:cs="宋体"/>
          <w:color w:val="000000"/>
          <w:sz w:val="18"/>
        </w:rPr>
        <w:t>的产率获得了长达</w:t>
      </w:r>
      <w:r>
        <w:rPr>
          <w:rFonts w:ascii="Times New Roman" w:eastAsia="Times New Roman" w:hAnsi="Times New Roman" w:cs="Times New Roman"/>
          <w:color w:val="000000"/>
          <w:sz w:val="18"/>
        </w:rPr>
        <w:t>17</w:t>
      </w:r>
      <w:r>
        <w:rPr>
          <w:rFonts w:ascii="宋体" w:eastAsia="宋体" w:hAnsi="宋体" w:cs="宋体"/>
          <w:color w:val="000000"/>
          <w:sz w:val="18"/>
        </w:rPr>
        <w:t xml:space="preserve"> </w:t>
      </w:r>
      <w:r>
        <w:rPr>
          <w:rFonts w:ascii="Times New Roman" w:eastAsia="Times New Roman" w:hAnsi="Times New Roman" w:cs="Times New Roman"/>
          <w:color w:val="000000"/>
          <w:sz w:val="18"/>
        </w:rPr>
        <w:t>mer</w:t>
      </w:r>
      <w:r>
        <w:rPr>
          <w:rFonts w:ascii="宋体" w:eastAsia="宋体" w:hAnsi="宋体" w:cs="宋体"/>
          <w:color w:val="000000"/>
          <w:sz w:val="18"/>
        </w:rPr>
        <w:t>的低聚物。在干燥条件下，咪唑和核苷</w:t>
      </w:r>
      <w:r>
        <w:rPr>
          <w:rFonts w:ascii="Times New Roman" w:eastAsia="Times New Roman" w:hAnsi="Times New Roman" w:cs="Times New Roman"/>
          <w:color w:val="000000"/>
          <w:sz w:val="18"/>
        </w:rPr>
        <w:t>5-0-</w:t>
      </w:r>
      <w:r>
        <w:rPr>
          <w:rFonts w:ascii="宋体" w:eastAsia="宋体" w:hAnsi="宋体" w:cs="宋体"/>
          <w:color w:val="000000"/>
          <w:sz w:val="18"/>
        </w:rPr>
        <w:t>多磷酸可以产生磷咪唑烷</w:t>
      </w:r>
      <w:r>
        <w:rPr>
          <w:rFonts w:ascii="Times New Roman" w:eastAsia="Times New Roman" w:hAnsi="Times New Roman" w:cs="Times New Roman"/>
          <w:color w:val="000000"/>
          <w:sz w:val="18"/>
        </w:rPr>
        <w:t>(Lohrmann,</w:t>
      </w:r>
      <w:r>
        <w:rPr>
          <w:rFonts w:ascii="宋体" w:eastAsia="宋体" w:hAnsi="宋体" w:cs="宋体"/>
          <w:color w:val="000000"/>
          <w:sz w:val="18"/>
        </w:rPr>
        <w:t xml:space="preserve"> </w:t>
      </w:r>
      <w:r>
        <w:rPr>
          <w:rFonts w:ascii="Times New Roman" w:eastAsia="Times New Roman" w:hAnsi="Times New Roman" w:cs="Times New Roman"/>
          <w:color w:val="327EB1"/>
          <w:sz w:val="18"/>
        </w:rPr>
        <w:t>1977)</w:t>
      </w:r>
      <w:r>
        <w:rPr>
          <w:rFonts w:ascii="宋体" w:eastAsia="宋体" w:hAnsi="宋体" w:cs="宋体"/>
          <w:color w:val="000000"/>
          <w:sz w:val="18"/>
        </w:rPr>
        <w:t>，因此有人声称在原始地球上存在。请注意，由活化的单体形成的低聚物通常是</w:t>
      </w:r>
      <w:r>
        <w:rPr>
          <w:rFonts w:ascii="Times New Roman" w:eastAsia="Times New Roman" w:hAnsi="Times New Roman" w:cs="Times New Roman"/>
          <w:color w:val="000000"/>
          <w:sz w:val="18"/>
        </w:rPr>
        <w:t>2-0-50</w:t>
      </w:r>
      <w:r>
        <w:rPr>
          <w:rFonts w:ascii="宋体" w:eastAsia="宋体" w:hAnsi="宋体" w:cs="宋体"/>
          <w:color w:val="000000"/>
          <w:sz w:val="18"/>
        </w:rPr>
        <w:t>、</w:t>
      </w:r>
      <w:r>
        <w:rPr>
          <w:rFonts w:ascii="Times New Roman" w:eastAsia="Times New Roman" w:hAnsi="Times New Roman" w:cs="Times New Roman"/>
          <w:color w:val="000000"/>
          <w:sz w:val="18"/>
        </w:rPr>
        <w:t>3-0-50</w:t>
      </w:r>
      <w:r>
        <w:rPr>
          <w:rFonts w:ascii="宋体" w:eastAsia="宋体" w:hAnsi="宋体" w:cs="宋体"/>
          <w:color w:val="000000"/>
          <w:sz w:val="18"/>
        </w:rPr>
        <w:t>和</w:t>
      </w:r>
      <w:r>
        <w:rPr>
          <w:rFonts w:ascii="Times New Roman" w:eastAsia="Times New Roman" w:hAnsi="Times New Roman" w:cs="Times New Roman"/>
          <w:color w:val="000000"/>
          <w:sz w:val="18"/>
        </w:rPr>
        <w:t>5-0-50</w:t>
      </w:r>
      <w:r>
        <w:rPr>
          <w:rFonts w:ascii="宋体" w:eastAsia="宋体" w:hAnsi="宋体" w:cs="宋体"/>
          <w:color w:val="000000"/>
          <w:sz w:val="18"/>
        </w:rPr>
        <w:t>键的随机混合物，其中只有</w:t>
      </w:r>
      <w:r>
        <w:rPr>
          <w:rFonts w:ascii="Times New Roman" w:eastAsia="Times New Roman" w:hAnsi="Times New Roman" w:cs="Times New Roman"/>
          <w:color w:val="000000"/>
          <w:sz w:val="18"/>
        </w:rPr>
        <w:t>3-0-50</w:t>
      </w:r>
      <w:r>
        <w:rPr>
          <w:rFonts w:ascii="宋体" w:eastAsia="宋体" w:hAnsi="宋体" w:cs="宋体"/>
          <w:color w:val="000000"/>
          <w:sz w:val="18"/>
        </w:rPr>
        <w:t>键是生物学上相关的键。增加</w:t>
      </w:r>
      <w:r>
        <w:rPr>
          <w:rFonts w:ascii="Times New Roman" w:eastAsia="Times New Roman" w:hAnsi="Times New Roman" w:cs="Times New Roman"/>
          <w:color w:val="000000"/>
          <w:sz w:val="18"/>
        </w:rPr>
        <w:t>3-0,50</w:t>
      </w:r>
      <w:r>
        <w:rPr>
          <w:rFonts w:ascii="宋体" w:eastAsia="宋体" w:hAnsi="宋体" w:cs="宋体"/>
          <w:color w:val="000000"/>
          <w:sz w:val="18"/>
        </w:rPr>
        <w:t>链低聚物比例的尝试已经取得了一些成功</w:t>
      </w:r>
      <w:r>
        <w:rPr>
          <w:rFonts w:ascii="Times New Roman" w:eastAsia="Times New Roman" w:hAnsi="Times New Roman" w:cs="Times New Roman"/>
          <w:color w:val="000000"/>
          <w:sz w:val="18"/>
        </w:rPr>
        <w:t>(Sawai</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1992)</w:t>
      </w:r>
      <w:r>
        <w:rPr>
          <w:rFonts w:ascii="宋体" w:eastAsia="宋体" w:hAnsi="宋体" w:cs="宋体"/>
          <w:color w:val="000000"/>
          <w:sz w:val="18"/>
        </w:rPr>
        <w:t>，但即使在有效金属催化剂存在的情况下，活化核苷酸的缩合仍然不太可能导致水中完全形成</w:t>
      </w:r>
      <w:r>
        <w:rPr>
          <w:rFonts w:ascii="Times New Roman" w:eastAsia="Times New Roman" w:hAnsi="Times New Roman" w:cs="Times New Roman"/>
          <w:color w:val="000000"/>
          <w:sz w:val="18"/>
        </w:rPr>
        <w:t>3-0,50</w:t>
      </w:r>
      <w:r>
        <w:rPr>
          <w:rFonts w:ascii="宋体" w:eastAsia="宋体" w:hAnsi="宋体" w:cs="宋体"/>
          <w:color w:val="000000"/>
          <w:sz w:val="18"/>
        </w:rPr>
        <w:t>链低聚物</w:t>
      </w:r>
      <w:r>
        <w:rPr>
          <w:rFonts w:ascii="Times New Roman" w:eastAsia="Times New Roman" w:hAnsi="Times New Roman" w:cs="Times New Roman"/>
          <w:color w:val="000000"/>
          <w:sz w:val="18"/>
        </w:rPr>
        <w:t>(Robertson</w:t>
      </w:r>
      <w:r>
        <w:rPr>
          <w:rFonts w:ascii="宋体" w:eastAsia="宋体" w:hAnsi="宋体" w:cs="宋体"/>
          <w:color w:val="327EB1"/>
          <w:sz w:val="18"/>
        </w:rPr>
        <w:t>和</w:t>
      </w:r>
      <w:r>
        <w:rPr>
          <w:rFonts w:ascii="Times New Roman" w:eastAsia="Times New Roman" w:hAnsi="Times New Roman" w:cs="Times New Roman"/>
          <w:color w:val="327EB1"/>
          <w:sz w:val="18"/>
        </w:rPr>
        <w:t>Joyce</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2012)</w:t>
      </w:r>
      <w:r>
        <w:rPr>
          <w:rFonts w:ascii="宋体" w:eastAsia="宋体" w:hAnsi="宋体" w:cs="宋体"/>
          <w:color w:val="327EB1"/>
          <w:sz w:val="18"/>
        </w:rPr>
        <w:t>。</w:t>
      </w:r>
    </w:p>
    <w:p w:rsidR="00917D8E" w:rsidRDefault="00FD282C">
      <w:pPr>
        <w:spacing w:before="60"/>
      </w:pPr>
      <w:r>
        <w:rPr>
          <w:rFonts w:ascii="宋体" w:eastAsia="宋体" w:hAnsi="宋体" w:cs="宋体"/>
          <w:color w:val="000000"/>
          <w:sz w:val="18"/>
        </w:rPr>
        <w:t>费里斯及其同事研究了一种丰富的粘土矿物蒙脱土对</w:t>
      </w:r>
      <w:r>
        <w:rPr>
          <w:rFonts w:ascii="Times New Roman" w:eastAsia="Times New Roman" w:hAnsi="Times New Roman" w:cs="Times New Roman"/>
          <w:color w:val="000000"/>
          <w:sz w:val="18"/>
        </w:rPr>
        <w:t>ImpNs</w:t>
      </w:r>
      <w:r>
        <w:rPr>
          <w:rFonts w:ascii="宋体" w:eastAsia="宋体" w:hAnsi="宋体" w:cs="宋体"/>
          <w:color w:val="000000"/>
          <w:sz w:val="18"/>
        </w:rPr>
        <w:t>和相关活化核苷酸合成长寡核苷酸的催化作用</w:t>
      </w:r>
      <w:r>
        <w:rPr>
          <w:rFonts w:ascii="Times New Roman" w:eastAsia="Times New Roman" w:hAnsi="Times New Roman" w:cs="Times New Roman"/>
          <w:color w:val="000000"/>
          <w:sz w:val="18"/>
        </w:rPr>
        <w:t>(</w:t>
      </w:r>
      <w:r>
        <w:rPr>
          <w:rFonts w:ascii="宋体" w:eastAsia="宋体" w:hAnsi="宋体" w:cs="宋体"/>
          <w:color w:val="000000"/>
          <w:sz w:val="18"/>
        </w:rPr>
        <w:t>费里斯</w:t>
      </w:r>
      <w:r>
        <w:rPr>
          <w:rFonts w:ascii="宋体" w:eastAsia="宋体" w:hAnsi="宋体" w:cs="宋体"/>
          <w:color w:val="327EB1"/>
          <w:sz w:val="18"/>
        </w:rPr>
        <w:t>等</w:t>
      </w:r>
      <w:r>
        <w:rPr>
          <w:rFonts w:ascii="宋体" w:eastAsia="宋体" w:hAnsi="宋体" w:cs="宋体"/>
          <w:color w:val="000000"/>
          <w:sz w:val="18"/>
        </w:rPr>
        <w:t>，</w:t>
      </w:r>
      <w:r>
        <w:rPr>
          <w:rFonts w:ascii="Times New Roman" w:eastAsia="Times New Roman" w:hAnsi="Times New Roman" w:cs="Times New Roman"/>
          <w:color w:val="327EB1"/>
          <w:sz w:val="18"/>
        </w:rPr>
        <w:t>2004;</w:t>
      </w:r>
      <w:r>
        <w:rPr>
          <w:rFonts w:ascii="宋体" w:eastAsia="宋体" w:hAnsi="宋体" w:cs="宋体"/>
          <w:color w:val="327EB1"/>
          <w:sz w:val="18"/>
        </w:rPr>
        <w:t>费里斯</w:t>
      </w:r>
      <w:r>
        <w:rPr>
          <w:rFonts w:ascii="宋体" w:eastAsia="宋体" w:hAnsi="宋体" w:cs="宋体"/>
          <w:color w:val="000000"/>
          <w:sz w:val="18"/>
        </w:rPr>
        <w:t>，</w:t>
      </w:r>
      <w:r>
        <w:rPr>
          <w:rFonts w:ascii="Times New Roman" w:eastAsia="Times New Roman" w:hAnsi="Times New Roman" w:cs="Times New Roman"/>
          <w:color w:val="327EB1"/>
          <w:sz w:val="18"/>
        </w:rPr>
        <w:t>2006)</w:t>
      </w:r>
      <w:r>
        <w:rPr>
          <w:rFonts w:ascii="宋体" w:eastAsia="宋体" w:hAnsi="宋体" w:cs="宋体"/>
          <w:color w:val="327EB1"/>
          <w:sz w:val="18"/>
        </w:rPr>
        <w:t>。</w:t>
      </w:r>
      <w:r>
        <w:rPr>
          <w:rFonts w:ascii="宋体" w:eastAsia="宋体" w:hAnsi="宋体" w:cs="宋体"/>
          <w:color w:val="000000"/>
          <w:sz w:val="18"/>
        </w:rPr>
        <w:t>在一个典型的实验中，</w:t>
      </w:r>
      <w:r>
        <w:rPr>
          <w:rFonts w:ascii="Times New Roman" w:eastAsia="Times New Roman" w:hAnsi="Times New Roman" w:cs="Times New Roman"/>
          <w:color w:val="000000"/>
          <w:sz w:val="18"/>
        </w:rPr>
        <w:t>w15</w:t>
      </w:r>
      <w:r>
        <w:rPr>
          <w:rFonts w:ascii="宋体" w:eastAsia="宋体" w:hAnsi="宋体" w:cs="宋体"/>
          <w:color w:val="000000"/>
          <w:sz w:val="18"/>
        </w:rPr>
        <w:t xml:space="preserve"> </w:t>
      </w:r>
      <w:r>
        <w:rPr>
          <w:rFonts w:ascii="Times New Roman" w:eastAsia="Times New Roman" w:hAnsi="Times New Roman" w:cs="Times New Roman"/>
          <w:color w:val="000000"/>
          <w:sz w:val="18"/>
        </w:rPr>
        <w:t>mM</w:t>
      </w:r>
      <w:r>
        <w:rPr>
          <w:rFonts w:ascii="宋体" w:eastAsia="宋体" w:hAnsi="宋体" w:cs="宋体"/>
          <w:color w:val="000000"/>
          <w:sz w:val="18"/>
        </w:rPr>
        <w:t xml:space="preserve"> </w:t>
      </w:r>
      <w:r>
        <w:rPr>
          <w:rFonts w:ascii="Times New Roman" w:eastAsia="Times New Roman" w:hAnsi="Times New Roman" w:cs="Times New Roman"/>
          <w:color w:val="000000"/>
          <w:sz w:val="18"/>
        </w:rPr>
        <w:t>ImpN</w:t>
      </w:r>
      <w:r>
        <w:rPr>
          <w:rFonts w:ascii="宋体" w:eastAsia="宋体" w:hAnsi="宋体" w:cs="宋体"/>
          <w:color w:val="000000"/>
          <w:sz w:val="18"/>
        </w:rPr>
        <w:t xml:space="preserve"> </w:t>
      </w:r>
      <w:r>
        <w:rPr>
          <w:rFonts w:ascii="Times New Roman" w:eastAsia="Times New Roman" w:hAnsi="Times New Roman" w:cs="Times New Roman"/>
          <w:color w:val="000000"/>
          <w:sz w:val="18"/>
        </w:rPr>
        <w:t>(pH</w:t>
      </w:r>
      <w:r>
        <w:rPr>
          <w:rFonts w:ascii="宋体" w:eastAsia="宋体" w:hAnsi="宋体" w:cs="宋体"/>
          <w:color w:val="000000"/>
          <w:sz w:val="18"/>
        </w:rPr>
        <w:t xml:space="preserve"> </w:t>
      </w:r>
      <w:r>
        <w:rPr>
          <w:rFonts w:ascii="Times New Roman" w:eastAsia="Times New Roman" w:hAnsi="Times New Roman" w:cs="Times New Roman"/>
          <w:color w:val="000000"/>
          <w:sz w:val="18"/>
        </w:rPr>
        <w:t>8)</w:t>
      </w:r>
      <w:r>
        <w:rPr>
          <w:rFonts w:ascii="宋体" w:eastAsia="宋体" w:hAnsi="宋体" w:cs="宋体"/>
          <w:color w:val="000000"/>
          <w:sz w:val="18"/>
        </w:rPr>
        <w:t>与</w:t>
      </w:r>
      <w:r>
        <w:rPr>
          <w:rFonts w:ascii="Times New Roman" w:eastAsia="Times New Roman" w:hAnsi="Times New Roman" w:cs="Times New Roman"/>
          <w:color w:val="000000"/>
          <w:sz w:val="18"/>
        </w:rPr>
        <w:t>50</w:t>
      </w:r>
      <w:r>
        <w:rPr>
          <w:rFonts w:ascii="宋体" w:eastAsia="宋体" w:hAnsi="宋体" w:cs="宋体"/>
          <w:color w:val="000000"/>
          <w:sz w:val="18"/>
        </w:rPr>
        <w:t xml:space="preserve"> </w:t>
      </w:r>
      <w:r>
        <w:rPr>
          <w:rFonts w:ascii="Times New Roman" w:eastAsia="Times New Roman" w:hAnsi="Times New Roman" w:cs="Times New Roman"/>
          <w:color w:val="000000"/>
          <w:sz w:val="18"/>
        </w:rPr>
        <w:t>mg</w:t>
      </w:r>
      <w:r>
        <w:rPr>
          <w:rFonts w:ascii="宋体" w:eastAsia="宋体" w:hAnsi="宋体" w:cs="宋体"/>
          <w:color w:val="000000"/>
          <w:sz w:val="18"/>
        </w:rPr>
        <w:t>纳米蒙脱土在</w:t>
      </w:r>
      <w:r>
        <w:rPr>
          <w:rFonts w:ascii="Times New Roman" w:eastAsia="Times New Roman" w:hAnsi="Times New Roman" w:cs="Times New Roman"/>
          <w:color w:val="000000"/>
          <w:sz w:val="18"/>
        </w:rPr>
        <w:t>1</w:t>
      </w:r>
      <w:r>
        <w:rPr>
          <w:rFonts w:ascii="宋体" w:eastAsia="宋体" w:hAnsi="宋体" w:cs="宋体"/>
          <w:color w:val="000000"/>
          <w:sz w:val="18"/>
        </w:rPr>
        <w:t xml:space="preserve"> </w:t>
      </w:r>
      <w:r>
        <w:rPr>
          <w:rFonts w:ascii="Times New Roman" w:eastAsia="Times New Roman" w:hAnsi="Times New Roman" w:cs="Times New Roman"/>
          <w:color w:val="000000"/>
          <w:sz w:val="18"/>
        </w:rPr>
        <w:t>mL</w:t>
      </w:r>
      <w:r>
        <w:rPr>
          <w:rFonts w:ascii="宋体" w:eastAsia="宋体" w:hAnsi="宋体" w:cs="宋体"/>
          <w:color w:val="000000"/>
          <w:sz w:val="18"/>
        </w:rPr>
        <w:t xml:space="preserve"> </w:t>
      </w:r>
      <w:r>
        <w:rPr>
          <w:rFonts w:ascii="Times New Roman" w:eastAsia="Times New Roman" w:hAnsi="Times New Roman" w:cs="Times New Roman"/>
          <w:color w:val="000000"/>
          <w:sz w:val="18"/>
        </w:rPr>
        <w:t>0.2</w:t>
      </w:r>
      <w:r>
        <w:rPr>
          <w:rFonts w:ascii="宋体" w:eastAsia="宋体" w:hAnsi="宋体" w:cs="宋体"/>
          <w:color w:val="000000"/>
          <w:sz w:val="18"/>
        </w:rPr>
        <w:t xml:space="preserve"> </w:t>
      </w:r>
      <w:r>
        <w:rPr>
          <w:rFonts w:ascii="Times New Roman" w:eastAsia="Times New Roman" w:hAnsi="Times New Roman" w:cs="Times New Roman"/>
          <w:color w:val="000000"/>
          <w:sz w:val="18"/>
        </w:rPr>
        <w:t>M</w:t>
      </w:r>
      <w:r>
        <w:rPr>
          <w:rFonts w:ascii="宋体" w:eastAsia="宋体" w:hAnsi="宋体" w:cs="宋体"/>
          <w:color w:val="000000"/>
          <w:sz w:val="18"/>
        </w:rPr>
        <w:t xml:space="preserve"> </w:t>
      </w:r>
      <w:r>
        <w:rPr>
          <w:rFonts w:ascii="Times New Roman" w:eastAsia="Times New Roman" w:hAnsi="Times New Roman" w:cs="Times New Roman"/>
          <w:color w:val="000000"/>
          <w:sz w:val="18"/>
        </w:rPr>
        <w:t>NaCl</w:t>
      </w:r>
      <w:r>
        <w:rPr>
          <w:rFonts w:ascii="宋体" w:eastAsia="宋体" w:hAnsi="宋体" w:cs="宋体"/>
          <w:color w:val="000000"/>
          <w:sz w:val="18"/>
        </w:rPr>
        <w:t>和</w:t>
      </w:r>
      <w:r>
        <w:rPr>
          <w:rFonts w:ascii="Times New Roman" w:eastAsia="Times New Roman" w:hAnsi="Times New Roman" w:cs="Times New Roman"/>
          <w:color w:val="000000"/>
          <w:sz w:val="18"/>
        </w:rPr>
        <w:t>0.075</w:t>
      </w:r>
      <w:r>
        <w:rPr>
          <w:rFonts w:ascii="宋体" w:eastAsia="宋体" w:hAnsi="宋体" w:cs="宋体"/>
          <w:color w:val="000000"/>
          <w:sz w:val="18"/>
        </w:rPr>
        <w:t xml:space="preserve"> </w:t>
      </w:r>
      <w:r>
        <w:rPr>
          <w:rFonts w:ascii="Times New Roman" w:eastAsia="Times New Roman" w:hAnsi="Times New Roman" w:cs="Times New Roman"/>
          <w:color w:val="000000"/>
          <w:sz w:val="18"/>
        </w:rPr>
        <w:t>M</w:t>
      </w:r>
      <w:r>
        <w:rPr>
          <w:rFonts w:ascii="宋体" w:eastAsia="宋体" w:hAnsi="宋体" w:cs="宋体"/>
          <w:color w:val="000000"/>
          <w:sz w:val="18"/>
        </w:rPr>
        <w:t xml:space="preserve"> </w:t>
      </w:r>
      <w:r>
        <w:rPr>
          <w:rFonts w:ascii="Times New Roman" w:eastAsia="Times New Roman" w:hAnsi="Times New Roman" w:cs="Times New Roman"/>
          <w:color w:val="000000"/>
          <w:sz w:val="18"/>
        </w:rPr>
        <w:t>MgCl</w:t>
      </w:r>
      <w:r>
        <w:rPr>
          <w:rFonts w:ascii="Times New Roman" w:eastAsia="Times New Roman" w:hAnsi="Times New Roman" w:cs="Times New Roman"/>
          <w:color w:val="000000"/>
          <w:sz w:val="13"/>
          <w:vertAlign w:val="subscript"/>
        </w:rPr>
        <w:t>2</w:t>
      </w:r>
      <w:r>
        <w:rPr>
          <w:rFonts w:ascii="宋体" w:eastAsia="宋体" w:hAnsi="宋体" w:cs="宋体"/>
          <w:color w:val="000000"/>
          <w:sz w:val="18"/>
        </w:rPr>
        <w:t>的溶液中室温孵育数天。反应产物的高效液相色谱分析显示形成</w:t>
      </w:r>
      <w:r>
        <w:rPr>
          <w:rFonts w:ascii="Times New Roman" w:eastAsia="Times New Roman" w:hAnsi="Times New Roman" w:cs="Times New Roman"/>
          <w:color w:val="000000"/>
          <w:sz w:val="18"/>
        </w:rPr>
        <w:t>2e14</w:t>
      </w:r>
      <w:r>
        <w:rPr>
          <w:rFonts w:ascii="宋体" w:eastAsia="宋体" w:hAnsi="宋体" w:cs="宋体"/>
          <w:color w:val="000000"/>
          <w:sz w:val="18"/>
        </w:rPr>
        <w:t>链，其链长取决于核苷酸中存在的碱基</w:t>
      </w:r>
      <w:r>
        <w:rPr>
          <w:rFonts w:ascii="Times New Roman" w:eastAsia="Times New Roman" w:hAnsi="Times New Roman" w:cs="Times New Roman"/>
          <w:color w:val="000000"/>
          <w:sz w:val="18"/>
        </w:rPr>
        <w:t>(</w:t>
      </w:r>
      <w:r>
        <w:rPr>
          <w:rFonts w:ascii="宋体" w:eastAsia="宋体" w:hAnsi="宋体" w:cs="宋体"/>
          <w:color w:val="000000"/>
          <w:sz w:val="18"/>
        </w:rPr>
        <w:t>费里斯</w:t>
      </w:r>
      <w:r>
        <w:rPr>
          <w:rFonts w:ascii="宋体" w:eastAsia="宋体" w:hAnsi="宋体" w:cs="宋体"/>
          <w:color w:val="327EB1"/>
          <w:sz w:val="18"/>
        </w:rPr>
        <w:t>和厄特姆</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1992,1993;Ding</w:t>
      </w:r>
      <w:r>
        <w:rPr>
          <w:rFonts w:ascii="宋体" w:eastAsia="宋体" w:hAnsi="宋体" w:cs="宋体"/>
          <w:color w:val="327EB1"/>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w:t>
      </w:r>
      <w:r>
        <w:rPr>
          <w:rFonts w:ascii="Times New Roman" w:eastAsia="Times New Roman" w:hAnsi="Times New Roman" w:cs="Times New Roman"/>
          <w:color w:val="000000"/>
          <w:sz w:val="18"/>
        </w:rPr>
        <w:t>1996;</w:t>
      </w:r>
      <w:r>
        <w:rPr>
          <w:rFonts w:ascii="宋体" w:eastAsia="宋体" w:hAnsi="宋体" w:cs="宋体"/>
          <w:color w:val="327EB1"/>
          <w:sz w:val="18"/>
        </w:rPr>
        <w:t>厄特姆和费里斯，</w:t>
      </w:r>
      <w:r>
        <w:rPr>
          <w:rFonts w:ascii="Times New Roman" w:eastAsia="Times New Roman" w:hAnsi="Times New Roman" w:cs="Times New Roman"/>
          <w:color w:val="327EB1"/>
          <w:sz w:val="18"/>
        </w:rPr>
        <w:t>1996;</w:t>
      </w:r>
      <w:r>
        <w:rPr>
          <w:rFonts w:ascii="宋体" w:eastAsia="宋体" w:hAnsi="宋体" w:cs="宋体"/>
          <w:color w:val="327EB1"/>
          <w:sz w:val="18"/>
        </w:rPr>
        <w:t>河村和费里斯</w:t>
      </w:r>
      <w:r>
        <w:rPr>
          <w:rFonts w:ascii="宋体" w:eastAsia="宋体" w:hAnsi="宋体" w:cs="宋体"/>
          <w:color w:val="000000"/>
          <w:sz w:val="18"/>
        </w:rPr>
        <w:t>，</w:t>
      </w:r>
      <w:r>
        <w:rPr>
          <w:rFonts w:ascii="Times New Roman" w:eastAsia="Times New Roman" w:hAnsi="Times New Roman" w:cs="Times New Roman"/>
          <w:color w:val="327EB1"/>
          <w:sz w:val="18"/>
        </w:rPr>
        <w:t>1999)</w:t>
      </w:r>
      <w:r>
        <w:rPr>
          <w:rFonts w:ascii="宋体" w:eastAsia="宋体" w:hAnsi="宋体" w:cs="宋体"/>
          <w:color w:val="327EB1"/>
          <w:sz w:val="18"/>
        </w:rPr>
        <w:t>。</w:t>
      </w:r>
      <w:r>
        <w:rPr>
          <w:rFonts w:ascii="宋体" w:eastAsia="宋体" w:hAnsi="宋体" w:cs="宋体"/>
          <w:color w:val="000000"/>
          <w:sz w:val="18"/>
        </w:rPr>
        <w:t>最近用一种先进的分析技术</w:t>
      </w:r>
      <w:r>
        <w:rPr>
          <w:rFonts w:ascii="Times New Roman" w:eastAsia="Times New Roman" w:hAnsi="Times New Roman" w:cs="Times New Roman"/>
          <w:color w:val="000000"/>
          <w:sz w:val="18"/>
        </w:rPr>
        <w:t>(MALDI-TOF</w:t>
      </w:r>
      <w:r>
        <w:rPr>
          <w:rFonts w:ascii="宋体" w:eastAsia="宋体" w:hAnsi="宋体" w:cs="宋体"/>
          <w:color w:val="000000"/>
          <w:sz w:val="18"/>
        </w:rPr>
        <w:t>质谱</w:t>
      </w:r>
      <w:r>
        <w:rPr>
          <w:rFonts w:ascii="Times New Roman" w:eastAsia="Times New Roman" w:hAnsi="Times New Roman" w:cs="Times New Roman"/>
          <w:color w:val="000000"/>
          <w:sz w:val="18"/>
        </w:rPr>
        <w:t>)</w:t>
      </w:r>
      <w:r>
        <w:rPr>
          <w:rFonts w:ascii="宋体" w:eastAsia="宋体" w:hAnsi="宋体" w:cs="宋体"/>
          <w:color w:val="000000"/>
          <w:sz w:val="18"/>
        </w:rPr>
        <w:t>进行了重新评估，从蒙脱石上的寡聚产物混合物中检测出了多达</w:t>
      </w:r>
      <w:r>
        <w:rPr>
          <w:rFonts w:ascii="Times New Roman" w:eastAsia="Times New Roman" w:hAnsi="Times New Roman" w:cs="Times New Roman"/>
          <w:color w:val="000000"/>
          <w:sz w:val="18"/>
        </w:rPr>
        <w:t>40</w:t>
      </w:r>
      <w:r>
        <w:rPr>
          <w:rFonts w:ascii="宋体" w:eastAsia="宋体" w:hAnsi="宋体" w:cs="宋体"/>
          <w:color w:val="000000"/>
          <w:sz w:val="18"/>
        </w:rPr>
        <w:t>个单体单位的寡聚物</w:t>
      </w:r>
      <w:r>
        <w:rPr>
          <w:rFonts w:ascii="Times New Roman" w:eastAsia="Times New Roman" w:hAnsi="Times New Roman" w:cs="Times New Roman"/>
          <w:color w:val="000000"/>
          <w:sz w:val="18"/>
        </w:rPr>
        <w:t>(Zagorevskii</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2006)</w:t>
      </w:r>
      <w:r>
        <w:rPr>
          <w:rFonts w:ascii="宋体" w:eastAsia="宋体" w:hAnsi="宋体" w:cs="宋体"/>
          <w:color w:val="327EB1"/>
          <w:sz w:val="18"/>
        </w:rPr>
        <w:t>。</w:t>
      </w:r>
      <w:r>
        <w:rPr>
          <w:rFonts w:ascii="宋体" w:eastAsia="宋体" w:hAnsi="宋体" w:cs="宋体"/>
          <w:color w:val="000000"/>
          <w:sz w:val="18"/>
        </w:rPr>
        <w:t>纳米</w:t>
      </w:r>
      <w:r>
        <w:rPr>
          <w:rFonts w:ascii="Times New Roman" w:eastAsia="Times New Roman" w:hAnsi="Times New Roman" w:cs="Times New Roman"/>
          <w:color w:val="000000"/>
          <w:sz w:val="18"/>
        </w:rPr>
        <w:t>-</w:t>
      </w:r>
      <w:r>
        <w:rPr>
          <w:rFonts w:ascii="宋体" w:eastAsia="宋体" w:hAnsi="宋体" w:cs="宋体"/>
          <w:color w:val="000000"/>
          <w:sz w:val="18"/>
        </w:rPr>
        <w:t>蒙脱土将活化核苷酸的咪唑基团的水解加速了</w:t>
      </w:r>
      <w:r>
        <w:rPr>
          <w:rFonts w:ascii="Times New Roman" w:eastAsia="Times New Roman" w:hAnsi="Times New Roman" w:cs="Times New Roman"/>
          <w:color w:val="000000"/>
          <w:sz w:val="18"/>
        </w:rPr>
        <w:t>35</w:t>
      </w:r>
      <w:r>
        <w:rPr>
          <w:rFonts w:ascii="宋体" w:eastAsia="宋体" w:hAnsi="宋体" w:cs="宋体"/>
          <w:color w:val="000000"/>
          <w:sz w:val="18"/>
        </w:rPr>
        <w:t>倍，但对聚合的促进作用要大得多</w:t>
      </w:r>
      <w:r>
        <w:rPr>
          <w:rFonts w:ascii="Times New Roman" w:eastAsia="Times New Roman" w:hAnsi="Times New Roman" w:cs="Times New Roman"/>
          <w:color w:val="000000"/>
          <w:sz w:val="18"/>
        </w:rPr>
        <w:t>(&gt;1000</w:t>
      </w:r>
      <w:r>
        <w:rPr>
          <w:rFonts w:ascii="宋体" w:eastAsia="宋体" w:hAnsi="宋体" w:cs="宋体"/>
          <w:color w:val="000000"/>
          <w:sz w:val="18"/>
        </w:rPr>
        <w:t>倍</w:t>
      </w:r>
      <w:r>
        <w:rPr>
          <w:rFonts w:ascii="Times New Roman" w:eastAsia="Times New Roman" w:hAnsi="Times New Roman" w:cs="Times New Roman"/>
          <w:color w:val="000000"/>
          <w:sz w:val="18"/>
        </w:rPr>
        <w:t>)</w:t>
      </w:r>
      <w:r>
        <w:rPr>
          <w:rFonts w:ascii="宋体" w:eastAsia="宋体" w:hAnsi="宋体" w:cs="宋体"/>
          <w:color w:val="000000"/>
          <w:sz w:val="18"/>
        </w:rPr>
        <w:t>，这导致</w:t>
      </w:r>
      <w:r>
        <w:rPr>
          <w:rFonts w:ascii="Times New Roman" w:eastAsia="Times New Roman" w:hAnsi="Times New Roman" w:cs="Times New Roman"/>
          <w:color w:val="000000"/>
          <w:sz w:val="18"/>
        </w:rPr>
        <w:t>ImpN</w:t>
      </w:r>
      <w:r>
        <w:rPr>
          <w:rFonts w:ascii="宋体" w:eastAsia="宋体" w:hAnsi="宋体" w:cs="宋体"/>
          <w:color w:val="000000"/>
          <w:sz w:val="18"/>
        </w:rPr>
        <w:t>净转化为寡核苷酸</w:t>
      </w:r>
      <w:r>
        <w:rPr>
          <w:rFonts w:ascii="Times New Roman" w:eastAsia="Times New Roman" w:hAnsi="Times New Roman" w:cs="Times New Roman"/>
          <w:color w:val="000000"/>
          <w:sz w:val="18"/>
        </w:rPr>
        <w:t>(</w:t>
      </w:r>
      <w:r>
        <w:rPr>
          <w:rFonts w:ascii="宋体" w:eastAsia="宋体" w:hAnsi="宋体" w:cs="宋体"/>
          <w:color w:val="000000"/>
          <w:sz w:val="18"/>
        </w:rPr>
        <w:t>河村和费里</w:t>
      </w:r>
      <w:r>
        <w:rPr>
          <w:rFonts w:ascii="宋体" w:eastAsia="宋体" w:hAnsi="宋体" w:cs="宋体"/>
          <w:color w:val="327EB1"/>
          <w:sz w:val="18"/>
        </w:rPr>
        <w:t>斯</w:t>
      </w:r>
      <w:r>
        <w:rPr>
          <w:rFonts w:ascii="Times New Roman" w:eastAsia="Times New Roman" w:hAnsi="Times New Roman" w:cs="Times New Roman"/>
          <w:color w:val="327EB1"/>
          <w:sz w:val="18"/>
        </w:rPr>
        <w:t>,</w:t>
      </w:r>
      <w:r>
        <w:rPr>
          <w:rFonts w:ascii="宋体" w:eastAsia="宋体" w:hAnsi="宋体" w:cs="宋体"/>
          <w:color w:val="327EB1"/>
          <w:sz w:val="18"/>
        </w:rPr>
        <w:t xml:space="preserve"> </w:t>
      </w:r>
      <w:r>
        <w:rPr>
          <w:rFonts w:ascii="Times New Roman" w:eastAsia="Times New Roman" w:hAnsi="Times New Roman" w:cs="Times New Roman"/>
          <w:color w:val="327EB1"/>
          <w:sz w:val="18"/>
        </w:rPr>
        <w:t>1994)</w:t>
      </w:r>
      <w:r>
        <w:rPr>
          <w:rFonts w:ascii="宋体" w:eastAsia="宋体" w:hAnsi="宋体" w:cs="宋体"/>
          <w:color w:val="327EB1"/>
          <w:sz w:val="18"/>
        </w:rPr>
        <w:t>。使用不同类型的活化核苷酸也获得了长寡聚体，其中咪唑被</w:t>
      </w:r>
      <w:r>
        <w:rPr>
          <w:rFonts w:ascii="Times New Roman" w:eastAsia="Times New Roman" w:hAnsi="Times New Roman" w:cs="Times New Roman"/>
          <w:color w:val="327EB1"/>
          <w:sz w:val="18"/>
        </w:rPr>
        <w:t>1-</w:t>
      </w:r>
      <w:r>
        <w:rPr>
          <w:rFonts w:ascii="宋体" w:eastAsia="宋体" w:hAnsi="宋体" w:cs="宋体"/>
          <w:color w:val="327EB1"/>
          <w:sz w:val="18"/>
        </w:rPr>
        <w:t>甲基腺嘌呤取代</w:t>
      </w:r>
      <w:r>
        <w:rPr>
          <w:rFonts w:ascii="Times New Roman" w:eastAsia="Times New Roman" w:hAnsi="Times New Roman" w:cs="Times New Roman"/>
          <w:color w:val="327EB1"/>
          <w:sz w:val="18"/>
        </w:rPr>
        <w:t>(</w:t>
      </w:r>
      <w:r>
        <w:rPr>
          <w:rFonts w:ascii="宋体" w:eastAsia="宋体" w:hAnsi="宋体" w:cs="宋体"/>
          <w:color w:val="327EB1"/>
          <w:sz w:val="18"/>
        </w:rPr>
        <w:t>图</w:t>
      </w:r>
      <w:r>
        <w:rPr>
          <w:rFonts w:ascii="Times New Roman" w:eastAsia="Times New Roman" w:hAnsi="Times New Roman" w:cs="Times New Roman"/>
          <w:color w:val="327EB1"/>
          <w:sz w:val="18"/>
        </w:rPr>
        <w:t>13;</w:t>
      </w:r>
      <w:r>
        <w:rPr>
          <w:rFonts w:ascii="宋体" w:eastAsia="宋体" w:hAnsi="宋体" w:cs="宋体"/>
          <w:color w:val="327EB1"/>
          <w:sz w:val="18"/>
        </w:rPr>
        <w:t>普拉巴哈和费里斯</w:t>
      </w:r>
      <w:r>
        <w:rPr>
          <w:rFonts w:ascii="宋体" w:eastAsia="宋体" w:hAnsi="宋体" w:cs="宋体"/>
          <w:color w:val="000000"/>
          <w:sz w:val="18"/>
        </w:rPr>
        <w:t>，</w:t>
      </w:r>
      <w:r>
        <w:rPr>
          <w:rFonts w:ascii="Times New Roman" w:eastAsia="Times New Roman" w:hAnsi="Times New Roman" w:cs="Times New Roman"/>
          <w:color w:val="000000"/>
          <w:sz w:val="18"/>
        </w:rPr>
        <w:t>1997;</w:t>
      </w:r>
      <w:r>
        <w:rPr>
          <w:rFonts w:ascii="宋体" w:eastAsia="宋体" w:hAnsi="宋体" w:cs="宋体"/>
          <w:color w:val="000000"/>
          <w:sz w:val="18"/>
        </w:rPr>
        <w:t>黄和费里斯，</w:t>
      </w:r>
      <w:r>
        <w:rPr>
          <w:rFonts w:ascii="Times New Roman" w:eastAsia="Times New Roman" w:hAnsi="Times New Roman" w:cs="Times New Roman"/>
          <w:color w:val="000000"/>
          <w:sz w:val="18"/>
        </w:rPr>
        <w:t>2003)</w:t>
      </w:r>
      <w:r>
        <w:rPr>
          <w:rFonts w:ascii="宋体" w:eastAsia="宋体" w:hAnsi="宋体" w:cs="宋体"/>
          <w:color w:val="000000"/>
          <w:sz w:val="18"/>
        </w:rPr>
        <w:t>。</w:t>
      </w:r>
      <w:r>
        <w:rPr>
          <w:rFonts w:ascii="Times New Roman" w:eastAsia="Times New Roman" w:hAnsi="Times New Roman" w:cs="Times New Roman"/>
          <w:color w:val="000000"/>
          <w:sz w:val="18"/>
        </w:rPr>
        <w:t>1-</w:t>
      </w:r>
      <w:r>
        <w:rPr>
          <w:rFonts w:ascii="宋体" w:eastAsia="宋体" w:hAnsi="宋体" w:cs="宋体"/>
          <w:color w:val="000000"/>
          <w:sz w:val="18"/>
        </w:rPr>
        <w:t>甲基腺嘌呤是由</w:t>
      </w:r>
      <w:r>
        <w:rPr>
          <w:rFonts w:ascii="Times New Roman" w:eastAsia="Times New Roman" w:hAnsi="Times New Roman" w:cs="Times New Roman"/>
          <w:color w:val="000000"/>
          <w:sz w:val="18"/>
        </w:rPr>
        <w:t>n6</w:t>
      </w:r>
      <w:r>
        <w:rPr>
          <w:rFonts w:ascii="宋体" w:eastAsia="宋体" w:hAnsi="宋体" w:cs="宋体"/>
          <w:color w:val="000000"/>
          <w:sz w:val="18"/>
        </w:rPr>
        <w:t xml:space="preserve"> </w:t>
      </w:r>
      <w:r>
        <w:rPr>
          <w:rFonts w:ascii="Times New Roman" w:eastAsia="Times New Roman" w:hAnsi="Times New Roman" w:cs="Times New Roman"/>
          <w:color w:val="000000"/>
          <w:sz w:val="18"/>
        </w:rPr>
        <w:t>-</w:t>
      </w:r>
      <w:r>
        <w:rPr>
          <w:rFonts w:ascii="宋体" w:eastAsia="宋体" w:hAnsi="宋体" w:cs="宋体"/>
          <w:color w:val="000000"/>
          <w:sz w:val="18"/>
        </w:rPr>
        <w:t>甲基腺嘌呤通过</w:t>
      </w:r>
      <w:r>
        <w:rPr>
          <w:rFonts w:ascii="Times New Roman" w:eastAsia="Times New Roman" w:hAnsi="Times New Roman" w:cs="Times New Roman"/>
          <w:color w:val="000000"/>
          <w:sz w:val="18"/>
        </w:rPr>
        <w:t>Dimoroth</w:t>
      </w:r>
      <w:r>
        <w:rPr>
          <w:rFonts w:ascii="宋体" w:eastAsia="宋体" w:hAnsi="宋体" w:cs="宋体"/>
          <w:color w:val="000000"/>
          <w:sz w:val="18"/>
        </w:rPr>
        <w:t>重排的逆转而生成的，</w:t>
      </w:r>
      <w:r>
        <w:rPr>
          <w:rFonts w:ascii="Times New Roman" w:eastAsia="Times New Roman" w:hAnsi="Times New Roman" w:cs="Times New Roman"/>
          <w:color w:val="000000"/>
          <w:sz w:val="18"/>
        </w:rPr>
        <w:t>n6</w:t>
      </w:r>
      <w:r>
        <w:rPr>
          <w:rFonts w:ascii="宋体" w:eastAsia="宋体" w:hAnsi="宋体" w:cs="宋体"/>
          <w:color w:val="000000"/>
          <w:sz w:val="18"/>
        </w:rPr>
        <w:t xml:space="preserve"> </w:t>
      </w:r>
      <w:r>
        <w:rPr>
          <w:rFonts w:ascii="Times New Roman" w:eastAsia="Times New Roman" w:hAnsi="Times New Roman" w:cs="Times New Roman"/>
          <w:color w:val="000000"/>
          <w:sz w:val="18"/>
        </w:rPr>
        <w:t>-</w:t>
      </w:r>
      <w:r>
        <w:rPr>
          <w:rFonts w:ascii="宋体" w:eastAsia="宋体" w:hAnsi="宋体" w:cs="宋体"/>
          <w:color w:val="000000"/>
          <w:sz w:val="18"/>
        </w:rPr>
        <w:t>甲基腺嘌呤是在密封的安瓿中，在</w:t>
      </w:r>
      <w:r>
        <w:rPr>
          <w:rFonts w:ascii="Times New Roman" w:eastAsia="Times New Roman" w:hAnsi="Times New Roman" w:cs="Times New Roman"/>
          <w:color w:val="000000"/>
          <w:sz w:val="18"/>
        </w:rPr>
        <w:t>100</w:t>
      </w:r>
      <w:r>
        <w:rPr>
          <w:rFonts w:ascii="宋体" w:eastAsia="宋体" w:hAnsi="宋体" w:cs="宋体"/>
          <w:color w:val="000000"/>
          <w:sz w:val="18"/>
        </w:rPr>
        <w:t>?℃和碱性</w:t>
      </w:r>
      <w:r>
        <w:rPr>
          <w:rFonts w:ascii="Times New Roman" w:eastAsia="Times New Roman" w:hAnsi="Times New Roman" w:cs="Times New Roman"/>
          <w:color w:val="000000"/>
          <w:sz w:val="18"/>
        </w:rPr>
        <w:t>pH</w:t>
      </w:r>
      <w:r>
        <w:rPr>
          <w:rFonts w:ascii="宋体" w:eastAsia="宋体" w:hAnsi="宋体" w:cs="宋体"/>
          <w:color w:val="000000"/>
          <w:sz w:val="18"/>
        </w:rPr>
        <w:t>下，用</w:t>
      </w:r>
      <w:r>
        <w:rPr>
          <w:rFonts w:ascii="Times New Roman" w:eastAsia="Times New Roman" w:hAnsi="Times New Roman" w:cs="Times New Roman"/>
          <w:color w:val="000000"/>
          <w:sz w:val="18"/>
        </w:rPr>
        <w:t>20</w:t>
      </w:r>
      <w:r>
        <w:rPr>
          <w:rFonts w:ascii="宋体" w:eastAsia="宋体" w:hAnsi="宋体" w:cs="宋体"/>
          <w:color w:val="000000"/>
          <w:sz w:val="18"/>
        </w:rPr>
        <w:t xml:space="preserve"> </w:t>
      </w:r>
      <w:r>
        <w:rPr>
          <w:rFonts w:ascii="Times New Roman" w:eastAsia="Times New Roman" w:hAnsi="Times New Roman" w:cs="Times New Roman"/>
          <w:color w:val="000000"/>
          <w:sz w:val="18"/>
        </w:rPr>
        <w:t>M</w:t>
      </w:r>
      <w:r>
        <w:rPr>
          <w:rFonts w:ascii="宋体" w:eastAsia="宋体" w:hAnsi="宋体" w:cs="宋体"/>
          <w:color w:val="000000"/>
          <w:sz w:val="18"/>
        </w:rPr>
        <w:t>甲胺</w:t>
      </w:r>
      <w:r>
        <w:rPr>
          <w:rFonts w:ascii="Times New Roman" w:eastAsia="Times New Roman" w:hAnsi="Times New Roman" w:cs="Times New Roman"/>
          <w:color w:val="000000"/>
          <w:sz w:val="18"/>
        </w:rPr>
        <w:t>(CH</w:t>
      </w:r>
      <w:r>
        <w:rPr>
          <w:rFonts w:ascii="Times New Roman" w:eastAsia="Times New Roman" w:hAnsi="Times New Roman" w:cs="Times New Roman"/>
          <w:color w:val="000000"/>
          <w:sz w:val="13"/>
          <w:vertAlign w:val="subscript"/>
        </w:rPr>
        <w:t>3</w:t>
      </w:r>
      <w:r>
        <w:rPr>
          <w:rFonts w:ascii="Times New Roman" w:eastAsia="Times New Roman" w:hAnsi="Times New Roman" w:cs="Times New Roman"/>
          <w:color w:val="000000"/>
          <w:sz w:val="18"/>
        </w:rPr>
        <w:t>NH</w:t>
      </w:r>
      <w:r>
        <w:rPr>
          <w:rFonts w:ascii="Times New Roman" w:eastAsia="Times New Roman" w:hAnsi="Times New Roman" w:cs="Times New Roman"/>
          <w:color w:val="000000"/>
          <w:sz w:val="13"/>
          <w:vertAlign w:val="subscript"/>
        </w:rPr>
        <w:t>2</w:t>
      </w:r>
      <w:r>
        <w:rPr>
          <w:rFonts w:ascii="Times New Roman" w:eastAsia="Times New Roman" w:hAnsi="Times New Roman" w:cs="Times New Roman"/>
          <w:color w:val="000000"/>
          <w:sz w:val="18"/>
        </w:rPr>
        <w:t>)</w:t>
      </w:r>
      <w:r>
        <w:rPr>
          <w:rFonts w:ascii="宋体" w:eastAsia="宋体" w:hAnsi="宋体" w:cs="宋体"/>
          <w:color w:val="000000"/>
          <w:sz w:val="18"/>
        </w:rPr>
        <w:t>加热而生成的</w:t>
      </w:r>
      <w:r>
        <w:rPr>
          <w:rFonts w:ascii="Times New Roman" w:eastAsia="Times New Roman" w:hAnsi="Times New Roman" w:cs="Times New Roman"/>
          <w:color w:val="000000"/>
          <w:sz w:val="18"/>
        </w:rPr>
        <w:t>(</w:t>
      </w:r>
      <w:r>
        <w:rPr>
          <w:rFonts w:ascii="宋体" w:eastAsia="宋体" w:hAnsi="宋体" w:cs="宋体"/>
          <w:color w:val="000000"/>
          <w:sz w:val="18"/>
        </w:rPr>
        <w:t>产率高达</w:t>
      </w:r>
      <w:r>
        <w:rPr>
          <w:rFonts w:ascii="Times New Roman" w:eastAsia="Times New Roman" w:hAnsi="Times New Roman" w:cs="Times New Roman"/>
          <w:color w:val="000000"/>
          <w:sz w:val="18"/>
        </w:rPr>
        <w:t>50%;Levy</w:t>
      </w:r>
      <w:r>
        <w:rPr>
          <w:rFonts w:ascii="宋体" w:eastAsia="宋体" w:hAnsi="宋体" w:cs="宋体"/>
          <w:color w:val="000000"/>
          <w:sz w:val="18"/>
        </w:rPr>
        <w:t>和</w:t>
      </w:r>
      <w:r>
        <w:rPr>
          <w:rFonts w:ascii="Times New Roman" w:eastAsia="Times New Roman" w:hAnsi="Times New Roman" w:cs="Times New Roman"/>
          <w:color w:val="000000"/>
          <w:sz w:val="18"/>
        </w:rPr>
        <w:t>Miller,</w:t>
      </w:r>
      <w:r>
        <w:rPr>
          <w:rFonts w:ascii="宋体" w:eastAsia="宋体" w:hAnsi="宋体" w:cs="宋体"/>
          <w:color w:val="000000"/>
          <w:sz w:val="18"/>
        </w:rPr>
        <w:t xml:space="preserve"> </w:t>
      </w:r>
      <w:r>
        <w:rPr>
          <w:rFonts w:ascii="Times New Roman" w:eastAsia="Times New Roman" w:hAnsi="Times New Roman" w:cs="Times New Roman"/>
          <w:color w:val="327EB1"/>
          <w:sz w:val="18"/>
        </w:rPr>
        <w:t>1999)</w:t>
      </w:r>
      <w:r>
        <w:rPr>
          <w:rFonts w:ascii="宋体" w:eastAsia="宋体" w:hAnsi="宋体" w:cs="宋体"/>
          <w:color w:val="327EB1"/>
          <w:sz w:val="18"/>
        </w:rPr>
        <w:t>。</w:t>
      </w:r>
      <w:r>
        <w:rPr>
          <w:rFonts w:ascii="宋体" w:eastAsia="宋体" w:hAnsi="宋体" w:cs="宋体"/>
          <w:color w:val="000000"/>
          <w:sz w:val="18"/>
        </w:rPr>
        <w:t>一旦形成，</w:t>
      </w:r>
      <w:r>
        <w:rPr>
          <w:rFonts w:ascii="Times New Roman" w:eastAsia="Times New Roman" w:hAnsi="Times New Roman" w:cs="Times New Roman"/>
          <w:color w:val="000000"/>
          <w:sz w:val="18"/>
        </w:rPr>
        <w:t>1-</w:t>
      </w:r>
      <w:r>
        <w:rPr>
          <w:rFonts w:ascii="宋体" w:eastAsia="宋体" w:hAnsi="宋体" w:cs="宋体"/>
          <w:color w:val="000000"/>
          <w:sz w:val="18"/>
        </w:rPr>
        <w:t>甲基腺嘌呤与</w:t>
      </w:r>
      <w:r>
        <w:rPr>
          <w:rFonts w:ascii="Times New Roman" w:eastAsia="Times New Roman" w:hAnsi="Times New Roman" w:cs="Times New Roman"/>
          <w:color w:val="000000"/>
          <w:sz w:val="18"/>
        </w:rPr>
        <w:t>5-0-</w:t>
      </w:r>
      <w:r>
        <w:rPr>
          <w:rFonts w:ascii="宋体" w:eastAsia="宋体" w:hAnsi="宋体" w:cs="宋体"/>
          <w:color w:val="000000"/>
          <w:sz w:val="18"/>
        </w:rPr>
        <w:t>单磷酸核苷在水溶性碳二亚胺的存在下反应形</w:t>
      </w:r>
      <w:r>
        <w:rPr>
          <w:rFonts w:ascii="宋体" w:eastAsia="宋体" w:hAnsi="宋体" w:cs="宋体"/>
          <w:color w:val="327EB1"/>
          <w:sz w:val="18"/>
        </w:rPr>
        <w:t>成核苷酸</w:t>
      </w:r>
      <w:r>
        <w:rPr>
          <w:rFonts w:ascii="Times New Roman" w:eastAsia="Times New Roman" w:hAnsi="Times New Roman" w:cs="Times New Roman"/>
          <w:color w:val="327EB1"/>
          <w:sz w:val="18"/>
        </w:rPr>
        <w:t>5-0-</w:t>
      </w:r>
      <w:r>
        <w:rPr>
          <w:rFonts w:ascii="宋体" w:eastAsia="宋体" w:hAnsi="宋体" w:cs="宋体"/>
          <w:color w:val="327EB1"/>
          <w:sz w:val="18"/>
        </w:rPr>
        <w:t>磷酸</w:t>
      </w:r>
      <w:r>
        <w:rPr>
          <w:rFonts w:ascii="Times New Roman" w:eastAsia="Times New Roman" w:hAnsi="Times New Roman" w:cs="Times New Roman"/>
          <w:color w:val="327EB1"/>
          <w:sz w:val="18"/>
        </w:rPr>
        <w:t>-1-</w:t>
      </w:r>
      <w:r>
        <w:rPr>
          <w:rFonts w:ascii="宋体" w:eastAsia="宋体" w:hAnsi="宋体" w:cs="宋体"/>
          <w:color w:val="327EB1"/>
          <w:sz w:val="18"/>
        </w:rPr>
        <w:t>甲基腺嘌呤</w:t>
      </w:r>
      <w:r>
        <w:rPr>
          <w:rFonts w:ascii="Times New Roman" w:eastAsia="Times New Roman" w:hAnsi="Times New Roman" w:cs="Times New Roman"/>
          <w:color w:val="327EB1"/>
          <w:sz w:val="18"/>
        </w:rPr>
        <w:t>(</w:t>
      </w:r>
      <w:r>
        <w:rPr>
          <w:rFonts w:ascii="宋体" w:eastAsia="宋体" w:hAnsi="宋体" w:cs="宋体"/>
          <w:color w:val="327EB1"/>
          <w:sz w:val="18"/>
        </w:rPr>
        <w:t>普拉巴哈和费里斯</w:t>
      </w:r>
      <w:r>
        <w:rPr>
          <w:rFonts w:ascii="宋体" w:eastAsia="宋体" w:hAnsi="宋体" w:cs="宋体"/>
          <w:color w:val="000000"/>
          <w:sz w:val="18"/>
        </w:rPr>
        <w:t>，</w:t>
      </w:r>
      <w:r>
        <w:rPr>
          <w:rFonts w:ascii="Times New Roman" w:eastAsia="Times New Roman" w:hAnsi="Times New Roman" w:cs="Times New Roman"/>
          <w:color w:val="327EB1"/>
          <w:sz w:val="18"/>
        </w:rPr>
        <w:t>1997)</w:t>
      </w:r>
      <w:r>
        <w:rPr>
          <w:rFonts w:ascii="宋体" w:eastAsia="宋体" w:hAnsi="宋体" w:cs="宋体"/>
          <w:color w:val="327EB1"/>
          <w:sz w:val="18"/>
        </w:rPr>
        <w:t>。活化的官能团特别促进了腺苷和尿苷的聚合，在蒙脱土催化的反应中，在室温下</w:t>
      </w:r>
      <w:r>
        <w:rPr>
          <w:rFonts w:ascii="Times New Roman" w:eastAsia="Times New Roman" w:hAnsi="Times New Roman" w:cs="Times New Roman"/>
          <w:color w:val="327EB1"/>
          <w:sz w:val="18"/>
        </w:rPr>
        <w:t>1</w:t>
      </w:r>
      <w:r>
        <w:rPr>
          <w:rFonts w:ascii="宋体" w:eastAsia="宋体" w:hAnsi="宋体" w:cs="宋体"/>
          <w:color w:val="327EB1"/>
          <w:sz w:val="18"/>
        </w:rPr>
        <w:t>天内，它们的低聚物长度超过</w:t>
      </w:r>
      <w:r>
        <w:rPr>
          <w:rFonts w:ascii="Times New Roman" w:eastAsia="Times New Roman" w:hAnsi="Times New Roman" w:cs="Times New Roman"/>
          <w:color w:val="327EB1"/>
          <w:sz w:val="18"/>
        </w:rPr>
        <w:t>40</w:t>
      </w:r>
      <w:r>
        <w:rPr>
          <w:rFonts w:ascii="宋体" w:eastAsia="宋体" w:hAnsi="宋体" w:cs="宋体"/>
          <w:color w:val="327EB1"/>
          <w:sz w:val="18"/>
        </w:rPr>
        <w:t>聚体</w:t>
      </w:r>
      <w:r>
        <w:rPr>
          <w:rFonts w:ascii="Times New Roman" w:eastAsia="Times New Roman" w:hAnsi="Times New Roman" w:cs="Times New Roman"/>
          <w:color w:val="327EB1"/>
          <w:sz w:val="18"/>
        </w:rPr>
        <w:t>(</w:t>
      </w:r>
      <w:r>
        <w:rPr>
          <w:rFonts w:ascii="宋体" w:eastAsia="宋体" w:hAnsi="宋体" w:cs="宋体"/>
          <w:color w:val="327EB1"/>
          <w:sz w:val="18"/>
        </w:rPr>
        <w:t>黄和费里斯</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000000"/>
          <w:sz w:val="18"/>
        </w:rPr>
        <w:t>2006)</w:t>
      </w:r>
      <w:r>
        <w:rPr>
          <w:rFonts w:ascii="宋体" w:eastAsia="宋体" w:hAnsi="宋体" w:cs="宋体"/>
          <w:color w:val="000000"/>
          <w:sz w:val="18"/>
        </w:rPr>
        <w:t>。一旦短的低聚物形成，</w:t>
      </w:r>
      <w:r>
        <w:rPr>
          <w:rFonts w:ascii="宋体" w:eastAsia="宋体" w:hAnsi="宋体" w:cs="宋体"/>
          <w:color w:val="327EB1"/>
          <w:sz w:val="18"/>
        </w:rPr>
        <w:t>每天用新激活</w:t>
      </w:r>
      <w:r>
        <w:rPr>
          <w:rFonts w:ascii="宋体" w:eastAsia="宋体" w:hAnsi="宋体" w:cs="宋体"/>
          <w:color w:val="000000"/>
          <w:sz w:val="18"/>
        </w:rPr>
        <w:t>的单体替换低聚蒙脱土悬浮液的上清溶液，导致</w:t>
      </w:r>
    </w:p>
    <w:p w:rsidR="00917D8E" w:rsidRDefault="00917D8E">
      <w:pPr>
        <w:spacing w:line="14" w:lineRule="exact"/>
      </w:pPr>
    </w:p>
    <w:p w:rsidR="00917D8E" w:rsidRDefault="00FD282C">
      <w:pPr>
        <w:pBdr>
          <w:top w:val="single" w:sz="0" w:space="12" w:color="FFFFFF"/>
        </w:pBdr>
        <w:jc w:val="left"/>
      </w:pPr>
      <w:r>
        <w:br w:type="column"/>
      </w:r>
      <w:r>
        <w:rPr>
          <w:rFonts w:ascii="宋体" w:eastAsia="宋体" w:hAnsi="宋体" w:cs="宋体"/>
          <w:color w:val="000000"/>
          <w:sz w:val="18"/>
        </w:rPr>
        <w:lastRenderedPageBreak/>
        <w:t>链延长长达</w:t>
      </w:r>
      <w:r>
        <w:rPr>
          <w:rFonts w:ascii="Times New Roman" w:eastAsia="Times New Roman" w:hAnsi="Times New Roman" w:cs="Times New Roman"/>
          <w:color w:val="000000"/>
          <w:sz w:val="18"/>
        </w:rPr>
        <w:t>55</w:t>
      </w:r>
      <w:r>
        <w:rPr>
          <w:rFonts w:ascii="宋体" w:eastAsia="宋体" w:hAnsi="宋体" w:cs="宋体"/>
          <w:color w:val="000000"/>
          <w:sz w:val="18"/>
        </w:rPr>
        <w:t>个单体</w:t>
      </w:r>
      <w:r>
        <w:rPr>
          <w:rFonts w:ascii="Times New Roman" w:eastAsia="Times New Roman" w:hAnsi="Times New Roman" w:cs="Times New Roman"/>
          <w:color w:val="000000"/>
          <w:sz w:val="18"/>
        </w:rPr>
        <w:t>(</w:t>
      </w:r>
      <w:r>
        <w:rPr>
          <w:rFonts w:ascii="宋体" w:eastAsia="宋体" w:hAnsi="宋体" w:cs="宋体"/>
          <w:color w:val="000000"/>
          <w:sz w:val="18"/>
        </w:rPr>
        <w:t>费里斯等人，</w:t>
      </w:r>
      <w:r>
        <w:rPr>
          <w:rFonts w:ascii="Times New Roman" w:eastAsia="Times New Roman" w:hAnsi="Times New Roman" w:cs="Times New Roman"/>
          <w:color w:val="000000"/>
          <w:sz w:val="18"/>
        </w:rPr>
        <w:t>1996;</w:t>
      </w:r>
      <w:r>
        <w:rPr>
          <w:rFonts w:ascii="宋体" w:eastAsia="宋体" w:hAnsi="宋体" w:cs="宋体"/>
          <w:color w:val="000000"/>
          <w:sz w:val="18"/>
        </w:rPr>
        <w:t>费里斯，</w:t>
      </w:r>
      <w:r>
        <w:rPr>
          <w:rFonts w:ascii="Times New Roman" w:eastAsia="Times New Roman" w:hAnsi="Times New Roman" w:cs="Times New Roman"/>
          <w:color w:val="000000"/>
          <w:sz w:val="18"/>
        </w:rPr>
        <w:t>2002</w:t>
      </w:r>
      <w:r>
        <w:rPr>
          <w:rFonts w:ascii="宋体" w:eastAsia="宋体" w:hAnsi="宋体" w:cs="宋体"/>
          <w:color w:val="000000"/>
          <w:sz w:val="18"/>
        </w:rPr>
        <w:t>年</w:t>
      </w:r>
      <w:r>
        <w:rPr>
          <w:rFonts w:ascii="Times New Roman" w:eastAsia="Times New Roman" w:hAnsi="Times New Roman" w:cs="Times New Roman"/>
          <w:color w:val="000000"/>
          <w:sz w:val="18"/>
        </w:rPr>
        <w:t>)</w:t>
      </w:r>
      <w:r>
        <w:rPr>
          <w:rFonts w:ascii="宋体" w:eastAsia="宋体" w:hAnsi="宋体" w:cs="宋体"/>
          <w:color w:val="000000"/>
          <w:sz w:val="18"/>
        </w:rPr>
        <w:t>。</w:t>
      </w:r>
    </w:p>
    <w:p w:rsidR="00917D8E" w:rsidRDefault="00FD282C">
      <w:pPr>
        <w:spacing w:before="60"/>
      </w:pPr>
      <w:r>
        <w:rPr>
          <w:rFonts w:ascii="宋体" w:eastAsia="宋体" w:hAnsi="宋体" w:cs="宋体"/>
          <w:color w:val="000000"/>
          <w:sz w:val="18"/>
        </w:rPr>
        <w:t>在中性</w:t>
      </w:r>
      <w:r>
        <w:rPr>
          <w:rFonts w:ascii="Times New Roman" w:eastAsia="Times New Roman" w:hAnsi="Times New Roman" w:cs="Times New Roman"/>
          <w:color w:val="000000"/>
          <w:sz w:val="18"/>
        </w:rPr>
        <w:t>pH</w:t>
      </w:r>
      <w:r>
        <w:rPr>
          <w:rFonts w:ascii="宋体" w:eastAsia="宋体" w:hAnsi="宋体" w:cs="宋体"/>
          <w:color w:val="000000"/>
          <w:sz w:val="18"/>
        </w:rPr>
        <w:t>下，通过蒙脱石的硅酸盐层和核苷酸的嘌呤和嘧啶碱基之间的范德华相互作用，核苷酸吸附在蒙脱石上</w:t>
      </w:r>
      <w:r>
        <w:rPr>
          <w:rFonts w:ascii="Times New Roman" w:eastAsia="Times New Roman" w:hAnsi="Times New Roman" w:cs="Times New Roman"/>
          <w:color w:val="000000"/>
          <w:sz w:val="18"/>
        </w:rPr>
        <w:t>(Lailach</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1968;Ferris</w:t>
      </w:r>
      <w:r>
        <w:rPr>
          <w:rFonts w:ascii="宋体" w:eastAsia="宋体" w:hAnsi="宋体" w:cs="宋体"/>
          <w:color w:val="000000"/>
          <w:sz w:val="18"/>
        </w:rPr>
        <w:t>，</w:t>
      </w:r>
      <w:r>
        <w:rPr>
          <w:rFonts w:ascii="Times New Roman" w:eastAsia="Times New Roman" w:hAnsi="Times New Roman" w:cs="Times New Roman"/>
          <w:color w:val="327EB1"/>
          <w:sz w:val="18"/>
        </w:rPr>
        <w:t>2006)</w:t>
      </w:r>
      <w:r>
        <w:rPr>
          <w:rFonts w:ascii="宋体" w:eastAsia="宋体" w:hAnsi="宋体" w:cs="宋体"/>
          <w:color w:val="327EB1"/>
          <w:sz w:val="18"/>
        </w:rPr>
        <w:t>。</w:t>
      </w:r>
      <w:r>
        <w:rPr>
          <w:rFonts w:ascii="宋体" w:eastAsia="宋体" w:hAnsi="宋体" w:cs="宋体"/>
          <w:color w:val="000000"/>
          <w:sz w:val="18"/>
        </w:rPr>
        <w:t>嘌呤核苷酸的结合强度大于相应的嘧啶核苷酸，这是因为嘌呤环的平面尺寸更大</w:t>
      </w:r>
      <w:r>
        <w:rPr>
          <w:rFonts w:ascii="Times New Roman" w:eastAsia="Times New Roman" w:hAnsi="Times New Roman" w:cs="Times New Roman"/>
          <w:color w:val="000000"/>
          <w:sz w:val="18"/>
        </w:rPr>
        <w:t>(Ertem</w:t>
      </w:r>
      <w:r>
        <w:rPr>
          <w:rFonts w:ascii="宋体" w:eastAsia="宋体" w:hAnsi="宋体" w:cs="宋体"/>
          <w:color w:val="327EB1"/>
          <w:sz w:val="18"/>
        </w:rPr>
        <w:t>和</w:t>
      </w:r>
      <w:r>
        <w:rPr>
          <w:rFonts w:ascii="Times New Roman" w:eastAsia="Times New Roman" w:hAnsi="Times New Roman" w:cs="Times New Roman"/>
          <w:color w:val="327EB1"/>
          <w:sz w:val="18"/>
        </w:rPr>
        <w:t>Ferris</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1997)</w:t>
      </w:r>
      <w:r>
        <w:rPr>
          <w:rFonts w:ascii="宋体" w:eastAsia="宋体" w:hAnsi="宋体" w:cs="宋体"/>
          <w:color w:val="327EB1"/>
          <w:sz w:val="18"/>
        </w:rPr>
        <w:t>。</w:t>
      </w:r>
      <w:r>
        <w:rPr>
          <w:rFonts w:ascii="宋体" w:eastAsia="宋体" w:hAnsi="宋体" w:cs="宋体"/>
          <w:color w:val="000000"/>
          <w:sz w:val="18"/>
        </w:rPr>
        <w:t>与蒙脱土的强结合并不是低聚物形成的主要因素</w:t>
      </w:r>
      <w:r>
        <w:rPr>
          <w:rFonts w:ascii="Times New Roman" w:eastAsia="Times New Roman" w:hAnsi="Times New Roman" w:cs="Times New Roman"/>
          <w:color w:val="000000"/>
          <w:sz w:val="18"/>
        </w:rPr>
        <w:t>(Kawamura</w:t>
      </w:r>
      <w:r>
        <w:rPr>
          <w:rFonts w:ascii="宋体" w:eastAsia="宋体" w:hAnsi="宋体" w:cs="宋体"/>
          <w:color w:val="327EB1"/>
          <w:sz w:val="18"/>
        </w:rPr>
        <w:t>和</w:t>
      </w:r>
      <w:r>
        <w:rPr>
          <w:rFonts w:ascii="Times New Roman" w:eastAsia="Times New Roman" w:hAnsi="Times New Roman" w:cs="Times New Roman"/>
          <w:color w:val="327EB1"/>
          <w:sz w:val="18"/>
        </w:rPr>
        <w:t>Ferris</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1999)</w:t>
      </w:r>
      <w:r>
        <w:rPr>
          <w:rFonts w:ascii="宋体" w:eastAsia="宋体" w:hAnsi="宋体" w:cs="宋体"/>
          <w:color w:val="000000"/>
          <w:sz w:val="18"/>
        </w:rPr>
        <w:t>，但却有利于形成</w:t>
      </w:r>
      <w:r>
        <w:rPr>
          <w:rFonts w:ascii="Times New Roman" w:eastAsia="Times New Roman" w:hAnsi="Times New Roman" w:cs="Times New Roman"/>
          <w:color w:val="000000"/>
          <w:sz w:val="18"/>
        </w:rPr>
        <w:t>3-0,50</w:t>
      </w:r>
      <w:r>
        <w:rPr>
          <w:rFonts w:ascii="宋体" w:eastAsia="宋体" w:hAnsi="宋体" w:cs="宋体"/>
          <w:color w:val="000000"/>
          <w:sz w:val="18"/>
        </w:rPr>
        <w:t>磷酸二酯键。例如，在蒙脱石存在的情况下，</w:t>
      </w:r>
      <w:r>
        <w:rPr>
          <w:rFonts w:ascii="Times New Roman" w:eastAsia="Times New Roman" w:hAnsi="Times New Roman" w:cs="Times New Roman"/>
          <w:color w:val="000000"/>
          <w:sz w:val="18"/>
        </w:rPr>
        <w:t>ImpA</w:t>
      </w:r>
      <w:r>
        <w:rPr>
          <w:rFonts w:ascii="宋体" w:eastAsia="宋体" w:hAnsi="宋体" w:cs="宋体"/>
          <w:color w:val="000000"/>
          <w:sz w:val="18"/>
        </w:rPr>
        <w:t>的寡聚反应产生的</w:t>
      </w:r>
      <w:r>
        <w:rPr>
          <w:rFonts w:ascii="Times New Roman" w:eastAsia="Times New Roman" w:hAnsi="Times New Roman" w:cs="Times New Roman"/>
          <w:color w:val="000000"/>
          <w:sz w:val="18"/>
        </w:rPr>
        <w:t>3-0</w:t>
      </w:r>
      <w:r>
        <w:rPr>
          <w:rFonts w:ascii="宋体" w:eastAsia="宋体" w:hAnsi="宋体" w:cs="宋体"/>
          <w:color w:val="000000"/>
          <w:sz w:val="18"/>
        </w:rPr>
        <w:t xml:space="preserve"> </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000000"/>
          <w:sz w:val="18"/>
        </w:rPr>
        <w:t>50</w:t>
      </w:r>
      <w:r>
        <w:rPr>
          <w:rFonts w:ascii="宋体" w:eastAsia="宋体" w:hAnsi="宋体" w:cs="宋体"/>
          <w:color w:val="000000"/>
          <w:sz w:val="18"/>
        </w:rPr>
        <w:t>链产物的比例较高</w:t>
      </w:r>
      <w:r>
        <w:rPr>
          <w:rFonts w:ascii="Times New Roman" w:eastAsia="Times New Roman" w:hAnsi="Times New Roman" w:cs="Times New Roman"/>
          <w:color w:val="000000"/>
          <w:sz w:val="18"/>
        </w:rPr>
        <w:t>(Ferris</w:t>
      </w:r>
      <w:r>
        <w:rPr>
          <w:rFonts w:ascii="宋体" w:eastAsia="宋体" w:hAnsi="宋体" w:cs="宋体"/>
          <w:color w:val="327EB1"/>
          <w:sz w:val="18"/>
        </w:rPr>
        <w:t>和</w:t>
      </w:r>
      <w:r>
        <w:rPr>
          <w:rFonts w:ascii="Times New Roman" w:eastAsia="Times New Roman" w:hAnsi="Times New Roman" w:cs="Times New Roman"/>
          <w:color w:val="327EB1"/>
          <w:sz w:val="18"/>
        </w:rPr>
        <w:t>Ertem</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1992,1993</w:t>
      </w:r>
      <w:r>
        <w:rPr>
          <w:rFonts w:ascii="Times New Roman" w:eastAsia="Times New Roman" w:hAnsi="Times New Roman" w:cs="Times New Roman"/>
          <w:color w:val="000000"/>
          <w:sz w:val="18"/>
        </w:rPr>
        <w:t>)</w:t>
      </w:r>
      <w:r>
        <w:rPr>
          <w:rFonts w:ascii="宋体" w:eastAsia="宋体" w:hAnsi="宋体" w:cs="宋体"/>
          <w:color w:val="000000"/>
          <w:sz w:val="18"/>
        </w:rPr>
        <w:t>，而嘧啶核苷酸</w:t>
      </w:r>
      <w:r>
        <w:rPr>
          <w:rFonts w:ascii="Times New Roman" w:eastAsia="Times New Roman" w:hAnsi="Times New Roman" w:cs="Times New Roman"/>
          <w:color w:val="000000"/>
          <w:sz w:val="18"/>
        </w:rPr>
        <w:t>ImpC</w:t>
      </w:r>
      <w:r>
        <w:rPr>
          <w:rFonts w:ascii="宋体" w:eastAsia="宋体" w:hAnsi="宋体" w:cs="宋体"/>
          <w:color w:val="000000"/>
          <w:sz w:val="18"/>
        </w:rPr>
        <w:t>和</w:t>
      </w:r>
      <w:r>
        <w:rPr>
          <w:rFonts w:ascii="Times New Roman" w:eastAsia="Times New Roman" w:hAnsi="Times New Roman" w:cs="Times New Roman"/>
          <w:color w:val="000000"/>
          <w:sz w:val="18"/>
        </w:rPr>
        <w:t>ImpU</w:t>
      </w:r>
      <w:r>
        <w:rPr>
          <w:rFonts w:ascii="宋体" w:eastAsia="宋体" w:hAnsi="宋体" w:cs="宋体"/>
          <w:color w:val="000000"/>
          <w:sz w:val="18"/>
        </w:rPr>
        <w:t>的反应产生的寡聚物主要是</w:t>
      </w:r>
      <w:r>
        <w:rPr>
          <w:rFonts w:ascii="Times New Roman" w:eastAsia="Times New Roman" w:hAnsi="Times New Roman" w:cs="Times New Roman"/>
          <w:color w:val="000000"/>
          <w:sz w:val="18"/>
        </w:rPr>
        <w:t>2-0</w:t>
      </w:r>
      <w:r>
        <w:rPr>
          <w:rFonts w:ascii="宋体" w:eastAsia="宋体" w:hAnsi="宋体" w:cs="宋体"/>
          <w:color w:val="000000"/>
          <w:sz w:val="18"/>
        </w:rPr>
        <w:t xml:space="preserve"> </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000000"/>
          <w:sz w:val="18"/>
        </w:rPr>
        <w:t>50</w:t>
      </w:r>
      <w:r>
        <w:rPr>
          <w:rFonts w:ascii="宋体" w:eastAsia="宋体" w:hAnsi="宋体" w:cs="宋体"/>
          <w:color w:val="000000"/>
          <w:sz w:val="18"/>
        </w:rPr>
        <w:t>链</w:t>
      </w:r>
      <w:r>
        <w:rPr>
          <w:rFonts w:ascii="Times New Roman" w:eastAsia="Times New Roman" w:hAnsi="Times New Roman" w:cs="Times New Roman"/>
          <w:color w:val="000000"/>
          <w:sz w:val="18"/>
        </w:rPr>
        <w:t>(Ding</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1996;Ertem</w:t>
      </w:r>
      <w:r>
        <w:rPr>
          <w:rFonts w:ascii="宋体" w:eastAsia="宋体" w:hAnsi="宋体" w:cs="宋体"/>
          <w:color w:val="327EB1"/>
          <w:sz w:val="18"/>
        </w:rPr>
        <w:t>和</w:t>
      </w:r>
      <w:r>
        <w:rPr>
          <w:rFonts w:ascii="Times New Roman" w:eastAsia="Times New Roman" w:hAnsi="Times New Roman" w:cs="Times New Roman"/>
          <w:color w:val="327EB1"/>
          <w:sz w:val="18"/>
        </w:rPr>
        <w:t>Ferris</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1997)</w:t>
      </w:r>
      <w:r>
        <w:rPr>
          <w:rFonts w:ascii="宋体" w:eastAsia="宋体" w:hAnsi="宋体" w:cs="宋体"/>
          <w:color w:val="327EB1"/>
          <w:sz w:val="18"/>
        </w:rPr>
        <w:t>。</w:t>
      </w:r>
      <w:r>
        <w:rPr>
          <w:rFonts w:ascii="宋体" w:eastAsia="宋体" w:hAnsi="宋体" w:cs="宋体"/>
          <w:color w:val="000000"/>
          <w:sz w:val="18"/>
        </w:rPr>
        <w:t>催化作用的机制尚不清楚，但</w:t>
      </w:r>
      <w:r>
        <w:rPr>
          <w:rFonts w:ascii="Times New Roman" w:eastAsia="Times New Roman" w:hAnsi="Times New Roman" w:cs="Times New Roman"/>
          <w:color w:val="327EB1"/>
          <w:sz w:val="18"/>
        </w:rPr>
        <w:t>Wang</w:t>
      </w:r>
      <w:r>
        <w:rPr>
          <w:rFonts w:ascii="宋体" w:eastAsia="宋体" w:hAnsi="宋体" w:cs="宋体"/>
          <w:color w:val="327EB1"/>
          <w:sz w:val="18"/>
        </w:rPr>
        <w:t>和</w:t>
      </w:r>
      <w:r>
        <w:rPr>
          <w:rFonts w:ascii="Times New Roman" w:eastAsia="Times New Roman" w:hAnsi="Times New Roman" w:cs="Times New Roman"/>
          <w:color w:val="327EB1"/>
          <w:sz w:val="18"/>
        </w:rPr>
        <w:t>Ferris(2001)</w:t>
      </w:r>
      <w:r>
        <w:rPr>
          <w:rFonts w:ascii="宋体" w:eastAsia="宋体" w:hAnsi="宋体" w:cs="宋体"/>
          <w:color w:val="000000"/>
          <w:sz w:val="18"/>
        </w:rPr>
        <w:t>的详细实验研究表明，低聚反应发生在蒙脱土夹层内有限数量的特定活性位点上。</w:t>
      </w:r>
    </w:p>
    <w:p w:rsidR="00917D8E" w:rsidRDefault="00FD282C">
      <w:pPr>
        <w:spacing w:before="40"/>
      </w:pPr>
      <w:r>
        <w:rPr>
          <w:rFonts w:ascii="宋体" w:eastAsia="宋体" w:hAnsi="宋体" w:cs="宋体"/>
          <w:color w:val="000000"/>
          <w:sz w:val="18"/>
        </w:rPr>
        <w:t>最近，</w:t>
      </w:r>
      <w:r>
        <w:rPr>
          <w:rFonts w:ascii="Times New Roman" w:eastAsia="Times New Roman" w:hAnsi="Times New Roman" w:cs="Times New Roman"/>
          <w:color w:val="000000"/>
          <w:sz w:val="18"/>
        </w:rPr>
        <w:t>Deamer</w:t>
      </w:r>
      <w:r>
        <w:rPr>
          <w:rFonts w:ascii="宋体" w:eastAsia="宋体" w:hAnsi="宋体" w:cs="宋体"/>
          <w:color w:val="000000"/>
          <w:sz w:val="18"/>
        </w:rPr>
        <w:t>及其同事发现，多层脂质基质在水合</w:t>
      </w:r>
      <w:r>
        <w:rPr>
          <w:rFonts w:ascii="Times New Roman" w:eastAsia="Times New Roman" w:hAnsi="Times New Roman" w:cs="Times New Roman"/>
          <w:color w:val="000000"/>
          <w:sz w:val="18"/>
        </w:rPr>
        <w:t>-</w:t>
      </w:r>
      <w:r>
        <w:rPr>
          <w:rFonts w:ascii="宋体" w:eastAsia="宋体" w:hAnsi="宋体" w:cs="宋体"/>
          <w:color w:val="000000"/>
          <w:sz w:val="18"/>
        </w:rPr>
        <w:t>脱水循环中强烈加速了</w:t>
      </w:r>
      <w:r>
        <w:rPr>
          <w:rFonts w:ascii="Times New Roman" w:eastAsia="Times New Roman" w:hAnsi="Times New Roman" w:cs="Times New Roman"/>
          <w:color w:val="000000"/>
          <w:sz w:val="18"/>
        </w:rPr>
        <w:t>5-0-</w:t>
      </w:r>
      <w:r>
        <w:rPr>
          <w:rFonts w:ascii="宋体" w:eastAsia="宋体" w:hAnsi="宋体" w:cs="宋体"/>
          <w:color w:val="000000"/>
          <w:sz w:val="18"/>
        </w:rPr>
        <w:t>单核苷磷酸</w:t>
      </w:r>
      <w:r>
        <w:rPr>
          <w:rFonts w:ascii="Times New Roman" w:eastAsia="Times New Roman" w:hAnsi="Times New Roman" w:cs="Times New Roman"/>
          <w:color w:val="000000"/>
          <w:sz w:val="18"/>
        </w:rPr>
        <w:t>(AMP</w:t>
      </w:r>
      <w:r>
        <w:rPr>
          <w:rFonts w:ascii="宋体" w:eastAsia="宋体" w:hAnsi="宋体" w:cs="宋体"/>
          <w:color w:val="000000"/>
          <w:sz w:val="18"/>
        </w:rPr>
        <w:t>和</w:t>
      </w:r>
      <w:r>
        <w:rPr>
          <w:rFonts w:ascii="Times New Roman" w:eastAsia="Times New Roman" w:hAnsi="Times New Roman" w:cs="Times New Roman"/>
          <w:color w:val="000000"/>
          <w:sz w:val="18"/>
        </w:rPr>
        <w:t>UMP)</w:t>
      </w:r>
      <w:r>
        <w:rPr>
          <w:rFonts w:ascii="宋体" w:eastAsia="宋体" w:hAnsi="宋体" w:cs="宋体"/>
          <w:color w:val="000000"/>
          <w:sz w:val="18"/>
        </w:rPr>
        <w:t>的聚合</w:t>
      </w:r>
      <w:r>
        <w:rPr>
          <w:rFonts w:ascii="Times New Roman" w:eastAsia="Times New Roman" w:hAnsi="Times New Roman" w:cs="Times New Roman"/>
          <w:color w:val="000000"/>
          <w:sz w:val="18"/>
        </w:rPr>
        <w:t>(Rajamani</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2008;DeGuzman</w:t>
      </w:r>
      <w:r>
        <w:rPr>
          <w:rFonts w:ascii="宋体" w:eastAsia="宋体" w:hAnsi="宋体" w:cs="宋体"/>
          <w:color w:val="327EB1"/>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2014)</w:t>
      </w:r>
      <w:r>
        <w:rPr>
          <w:rFonts w:ascii="宋体" w:eastAsia="宋体" w:hAnsi="宋体" w:cs="宋体"/>
          <w:color w:val="327EB1"/>
          <w:sz w:val="18"/>
        </w:rPr>
        <w:t>。</w:t>
      </w:r>
      <w:r>
        <w:rPr>
          <w:rFonts w:ascii="宋体" w:eastAsia="宋体" w:hAnsi="宋体" w:cs="宋体"/>
          <w:color w:val="000000"/>
          <w:sz w:val="18"/>
        </w:rPr>
        <w:t>观察到含</w:t>
      </w:r>
      <w:r>
        <w:rPr>
          <w:rFonts w:ascii="Times New Roman" w:eastAsia="Times New Roman" w:hAnsi="Times New Roman" w:cs="Times New Roman"/>
          <w:color w:val="000000"/>
          <w:sz w:val="18"/>
        </w:rPr>
        <w:t>25e100</w:t>
      </w:r>
      <w:r>
        <w:rPr>
          <w:rFonts w:ascii="宋体" w:eastAsia="宋体" w:hAnsi="宋体" w:cs="宋体"/>
          <w:color w:val="000000"/>
          <w:sz w:val="18"/>
        </w:rPr>
        <w:t>核苷酸聚合物的合成，</w:t>
      </w:r>
      <w:r>
        <w:rPr>
          <w:rFonts w:ascii="Times New Roman" w:eastAsia="Times New Roman" w:hAnsi="Times New Roman" w:cs="Times New Roman"/>
          <w:color w:val="000000"/>
          <w:sz w:val="18"/>
        </w:rPr>
        <w:t>3-0-50</w:t>
      </w:r>
      <w:r>
        <w:rPr>
          <w:rFonts w:ascii="宋体" w:eastAsia="宋体" w:hAnsi="宋体" w:cs="宋体"/>
          <w:color w:val="000000"/>
          <w:sz w:val="18"/>
        </w:rPr>
        <w:t>和</w:t>
      </w:r>
      <w:r>
        <w:rPr>
          <w:rFonts w:ascii="Times New Roman" w:eastAsia="Times New Roman" w:hAnsi="Times New Roman" w:cs="Times New Roman"/>
          <w:color w:val="000000"/>
          <w:sz w:val="18"/>
        </w:rPr>
        <w:t>2-0-50</w:t>
      </w:r>
      <w:r>
        <w:rPr>
          <w:rFonts w:ascii="宋体" w:eastAsia="宋体" w:hAnsi="宋体" w:cs="宋体"/>
          <w:color w:val="000000"/>
          <w:sz w:val="18"/>
        </w:rPr>
        <w:t>键随机存在</w:t>
      </w:r>
      <w:r>
        <w:rPr>
          <w:rFonts w:ascii="Times New Roman" w:eastAsia="Times New Roman" w:hAnsi="Times New Roman" w:cs="Times New Roman"/>
          <w:color w:val="000000"/>
          <w:sz w:val="18"/>
        </w:rPr>
        <w:t>(DeGuzman</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2014)</w:t>
      </w:r>
      <w:r>
        <w:rPr>
          <w:rFonts w:ascii="宋体" w:eastAsia="宋体" w:hAnsi="宋体" w:cs="宋体"/>
          <w:color w:val="327EB1"/>
          <w:sz w:val="18"/>
        </w:rPr>
        <w:t>。</w:t>
      </w:r>
      <w:r>
        <w:rPr>
          <w:rFonts w:ascii="宋体" w:eastAsia="宋体" w:hAnsi="宋体" w:cs="宋体"/>
          <w:color w:val="000000"/>
          <w:sz w:val="18"/>
        </w:rPr>
        <w:t>值得注意的是，由脂肪酸胶束形成的囊泡是由蒙脱石催化的，囊泡可以与表面吸附的核苷酸寡聚物一起包裹黏土颗粒</w:t>
      </w:r>
      <w:r>
        <w:rPr>
          <w:rFonts w:ascii="Times New Roman" w:eastAsia="Times New Roman" w:hAnsi="Times New Roman" w:cs="Times New Roman"/>
          <w:color w:val="000000"/>
          <w:sz w:val="18"/>
        </w:rPr>
        <w:t>(Hanczyc</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2003)</w:t>
      </w:r>
      <w:r>
        <w:rPr>
          <w:rFonts w:ascii="宋体" w:eastAsia="宋体" w:hAnsi="宋体" w:cs="宋体"/>
          <w:color w:val="327EB1"/>
          <w:sz w:val="18"/>
        </w:rPr>
        <w:t>。</w:t>
      </w:r>
      <w:r>
        <w:rPr>
          <w:rFonts w:ascii="宋体" w:eastAsia="宋体" w:hAnsi="宋体" w:cs="宋体"/>
          <w:color w:val="000000"/>
          <w:sz w:val="18"/>
        </w:rPr>
        <w:t>由于蒙脱石优先催化</w:t>
      </w:r>
      <w:r>
        <w:rPr>
          <w:rFonts w:ascii="Times New Roman" w:eastAsia="Times New Roman" w:hAnsi="Times New Roman" w:cs="Times New Roman"/>
          <w:color w:val="000000"/>
          <w:sz w:val="18"/>
        </w:rPr>
        <w:t>3-0-50-</w:t>
      </w:r>
      <w:r>
        <w:rPr>
          <w:rFonts w:ascii="宋体" w:eastAsia="宋体" w:hAnsi="宋体" w:cs="宋体"/>
          <w:color w:val="000000"/>
          <w:sz w:val="18"/>
        </w:rPr>
        <w:t>磷酸二酯键的形成，因此这些发现表明，蒙脱石上的聚合以及随后的膜囊包封可能会产生长度足够和配置合适的核苷酸低聚物，从而启动原始细胞中的复制系统。</w:t>
      </w:r>
    </w:p>
    <w:p w:rsidR="00917D8E" w:rsidRDefault="00FD282C">
      <w:pPr>
        <w:spacing w:before="260"/>
        <w:ind w:right="3880"/>
        <w:jc w:val="left"/>
      </w:pPr>
      <w:r w:rsidRPr="004443F7">
        <w:rPr>
          <w:rFonts w:ascii="Times New Roman" w:eastAsia="Times New Roman" w:hAnsi="Times New Roman" w:cs="Times New Roman"/>
          <w:color w:val="000000"/>
          <w:sz w:val="19"/>
          <w:highlight w:val="yellow"/>
        </w:rPr>
        <w:t>4.8.</w:t>
      </w:r>
      <w:r w:rsidRPr="004443F7">
        <w:rPr>
          <w:rFonts w:ascii="宋体" w:eastAsia="宋体" w:hAnsi="宋体" w:cs="宋体"/>
          <w:color w:val="000000"/>
          <w:sz w:val="19"/>
          <w:highlight w:val="yellow"/>
        </w:rPr>
        <w:t xml:space="preserve"> </w:t>
      </w:r>
      <w:r w:rsidRPr="004443F7">
        <w:rPr>
          <w:rFonts w:ascii="Times New Roman" w:eastAsia="Times New Roman" w:hAnsi="Times New Roman" w:cs="Times New Roman"/>
          <w:color w:val="000000"/>
          <w:sz w:val="19"/>
          <w:highlight w:val="yellow"/>
        </w:rPr>
        <w:t>RNA</w:t>
      </w:r>
      <w:r w:rsidRPr="004443F7">
        <w:rPr>
          <w:rFonts w:ascii="宋体" w:eastAsia="宋体" w:hAnsi="宋体" w:cs="宋体"/>
          <w:color w:val="000000"/>
          <w:sz w:val="19"/>
          <w:highlight w:val="yellow"/>
        </w:rPr>
        <w:t>世界</w:t>
      </w:r>
    </w:p>
    <w:p w:rsidR="00917D8E" w:rsidRPr="004443F7" w:rsidRDefault="00FD282C">
      <w:pPr>
        <w:spacing w:before="260"/>
        <w:rPr>
          <w:u w:val="single"/>
        </w:rPr>
      </w:pPr>
      <w:r>
        <w:rPr>
          <w:rFonts w:ascii="宋体" w:eastAsia="宋体" w:hAnsi="宋体" w:cs="宋体"/>
          <w:color w:val="000000"/>
          <w:sz w:val="18"/>
        </w:rPr>
        <w:t>通过</w:t>
      </w:r>
      <w:r w:rsidRPr="004443F7">
        <w:rPr>
          <w:rFonts w:ascii="宋体" w:eastAsia="宋体" w:hAnsi="宋体" w:cs="宋体"/>
          <w:color w:val="000000"/>
          <w:sz w:val="18"/>
          <w:u w:val="single"/>
        </w:rPr>
        <w:t>复制和突变进行的自然选择是复杂生化系统从简单生化系统进化而来的关键机制</w:t>
      </w:r>
      <w:r>
        <w:rPr>
          <w:rFonts w:ascii="Times New Roman" w:eastAsia="Times New Roman" w:hAnsi="Times New Roman" w:cs="Times New Roman"/>
          <w:color w:val="000000"/>
          <w:sz w:val="18"/>
        </w:rPr>
        <w:t>(</w:t>
      </w:r>
      <w:r>
        <w:rPr>
          <w:rFonts w:ascii="宋体" w:eastAsia="宋体" w:hAnsi="宋体" w:cs="宋体"/>
          <w:color w:val="000000"/>
          <w:sz w:val="18"/>
        </w:rPr>
        <w:t>奥格尔</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2004)</w:t>
      </w:r>
      <w:r>
        <w:rPr>
          <w:rFonts w:ascii="宋体" w:eastAsia="宋体" w:hAnsi="宋体" w:cs="宋体"/>
          <w:color w:val="327EB1"/>
          <w:sz w:val="18"/>
        </w:rPr>
        <w:t>。</w:t>
      </w:r>
      <w:r>
        <w:rPr>
          <w:rFonts w:ascii="宋体" w:eastAsia="宋体" w:hAnsi="宋体" w:cs="宋体"/>
          <w:color w:val="000000"/>
          <w:sz w:val="18"/>
        </w:rPr>
        <w:t>当代生物学中的复制系统由</w:t>
      </w:r>
      <w:r>
        <w:rPr>
          <w:rFonts w:ascii="Times New Roman" w:eastAsia="Times New Roman" w:hAnsi="Times New Roman" w:cs="Times New Roman"/>
          <w:color w:val="000000"/>
          <w:sz w:val="18"/>
        </w:rPr>
        <w:t>DNA</w:t>
      </w:r>
      <w:r>
        <w:rPr>
          <w:rFonts w:ascii="宋体" w:eastAsia="宋体" w:hAnsi="宋体" w:cs="宋体"/>
          <w:color w:val="000000"/>
          <w:sz w:val="18"/>
        </w:rPr>
        <w:t>、</w:t>
      </w:r>
      <w:r>
        <w:rPr>
          <w:rFonts w:ascii="Times New Roman" w:eastAsia="Times New Roman" w:hAnsi="Times New Roman" w:cs="Times New Roman"/>
          <w:color w:val="000000"/>
          <w:sz w:val="18"/>
        </w:rPr>
        <w:t>RNA</w:t>
      </w:r>
      <w:r>
        <w:rPr>
          <w:rFonts w:ascii="宋体" w:eastAsia="宋体" w:hAnsi="宋体" w:cs="宋体"/>
          <w:color w:val="000000"/>
          <w:sz w:val="18"/>
        </w:rPr>
        <w:t>和蛋白质组成</w:t>
      </w:r>
      <w:r>
        <w:rPr>
          <w:rFonts w:ascii="Times New Roman" w:eastAsia="Times New Roman" w:hAnsi="Times New Roman" w:cs="Times New Roman"/>
          <w:color w:val="000000"/>
          <w:sz w:val="18"/>
        </w:rPr>
        <w:t>;DNA</w:t>
      </w:r>
      <w:r>
        <w:rPr>
          <w:rFonts w:ascii="宋体" w:eastAsia="宋体" w:hAnsi="宋体" w:cs="宋体"/>
          <w:color w:val="000000"/>
          <w:sz w:val="18"/>
        </w:rPr>
        <w:t>保存着遗传信息，</w:t>
      </w:r>
      <w:r>
        <w:rPr>
          <w:rFonts w:ascii="Times New Roman" w:eastAsia="Times New Roman" w:hAnsi="Times New Roman" w:cs="Times New Roman"/>
          <w:color w:val="000000"/>
          <w:sz w:val="18"/>
        </w:rPr>
        <w:t>RNA</w:t>
      </w:r>
      <w:r>
        <w:rPr>
          <w:rFonts w:ascii="宋体" w:eastAsia="宋体" w:hAnsi="宋体" w:cs="宋体"/>
          <w:color w:val="000000"/>
          <w:sz w:val="18"/>
        </w:rPr>
        <w:t>将其翻译成蛋白质，蛋白质提供制造</w:t>
      </w:r>
      <w:r>
        <w:rPr>
          <w:rFonts w:ascii="Times New Roman" w:eastAsia="Times New Roman" w:hAnsi="Times New Roman" w:cs="Times New Roman"/>
          <w:color w:val="000000"/>
          <w:sz w:val="18"/>
        </w:rPr>
        <w:t>DNA</w:t>
      </w:r>
      <w:r>
        <w:rPr>
          <w:rFonts w:ascii="宋体" w:eastAsia="宋体" w:hAnsi="宋体" w:cs="宋体"/>
          <w:color w:val="000000"/>
          <w:sz w:val="18"/>
        </w:rPr>
        <w:t>和</w:t>
      </w:r>
      <w:r>
        <w:rPr>
          <w:rFonts w:ascii="Times New Roman" w:eastAsia="Times New Roman" w:hAnsi="Times New Roman" w:cs="Times New Roman"/>
          <w:color w:val="000000"/>
          <w:sz w:val="18"/>
        </w:rPr>
        <w:t>RNA</w:t>
      </w:r>
      <w:r>
        <w:rPr>
          <w:rFonts w:ascii="宋体" w:eastAsia="宋体" w:hAnsi="宋体" w:cs="宋体"/>
          <w:color w:val="000000"/>
          <w:sz w:val="18"/>
        </w:rPr>
        <w:t>所需的酶活性，并使它们能够自我繁殖。</w:t>
      </w:r>
      <w:r w:rsidR="004443F7">
        <w:rPr>
          <w:rFonts w:ascii="宋体" w:eastAsia="宋体" w:hAnsi="宋体" w:cs="宋体" w:hint="eastAsia"/>
          <w:color w:val="000000"/>
          <w:sz w:val="18"/>
        </w:rPr>
        <w:t>/</w:t>
      </w:r>
      <w:r>
        <w:rPr>
          <w:rFonts w:ascii="宋体" w:eastAsia="宋体" w:hAnsi="宋体" w:cs="宋体"/>
          <w:color w:val="000000"/>
          <w:sz w:val="18"/>
        </w:rPr>
        <w:t>然而，</w:t>
      </w:r>
      <w:r>
        <w:rPr>
          <w:rFonts w:ascii="Times New Roman" w:eastAsia="Times New Roman" w:hAnsi="Times New Roman" w:cs="Times New Roman"/>
          <w:color w:val="000000"/>
          <w:sz w:val="18"/>
        </w:rPr>
        <w:t>DNA/RNA/</w:t>
      </w:r>
      <w:r>
        <w:rPr>
          <w:rFonts w:ascii="宋体" w:eastAsia="宋体" w:hAnsi="宋体" w:cs="宋体"/>
          <w:color w:val="000000"/>
          <w:sz w:val="18"/>
        </w:rPr>
        <w:t>蛋白质系统极不可能出现在原始地球上非生物形成的氨基酸和核苷酸的随机混合物中。解决这一困境的一种可能的方法是确定一种既充当遗传信息，又充当支持自身复制的催化剂的单一分子物种。</w:t>
      </w:r>
      <w:r w:rsidR="004443F7">
        <w:rPr>
          <w:rFonts w:ascii="宋体" w:eastAsia="宋体" w:hAnsi="宋体" w:cs="宋体" w:hint="eastAsia"/>
          <w:color w:val="000000"/>
          <w:sz w:val="18"/>
        </w:rPr>
        <w:t>/</w:t>
      </w:r>
      <w:r w:rsidRPr="004443F7">
        <w:rPr>
          <w:rFonts w:ascii="宋体" w:eastAsia="宋体" w:hAnsi="宋体" w:cs="宋体"/>
          <w:color w:val="000000"/>
          <w:sz w:val="18"/>
          <w:u w:val="single"/>
        </w:rPr>
        <w:t>如果原始地球上存在一种形成寡核苷酸的机制，并且这些聚合物中的一些偶然获得了通过模板定向连接预先存在的核苷酸来复制其序列的能力，那么最有希望的候选者是</w:t>
      </w:r>
      <w:r w:rsidRPr="004443F7">
        <w:rPr>
          <w:rFonts w:ascii="Times New Roman" w:eastAsia="Times New Roman" w:hAnsi="Times New Roman" w:cs="Times New Roman"/>
          <w:color w:val="000000"/>
          <w:sz w:val="18"/>
          <w:u w:val="single"/>
        </w:rPr>
        <w:t>RNA</w:t>
      </w:r>
      <w:r w:rsidRPr="004443F7">
        <w:rPr>
          <w:rFonts w:ascii="宋体" w:eastAsia="宋体" w:hAnsi="宋体" w:cs="宋体"/>
          <w:color w:val="000000"/>
          <w:sz w:val="18"/>
          <w:u w:val="single"/>
        </w:rPr>
        <w:t>。</w:t>
      </w:r>
      <w:r>
        <w:rPr>
          <w:rFonts w:ascii="Times New Roman" w:eastAsia="Times New Roman" w:hAnsi="Times New Roman" w:cs="Times New Roman"/>
          <w:color w:val="000000"/>
          <w:sz w:val="18"/>
        </w:rPr>
        <w:t>rna</w:t>
      </w:r>
      <w:r>
        <w:rPr>
          <w:rFonts w:ascii="宋体" w:eastAsia="宋体" w:hAnsi="宋体" w:cs="宋体"/>
          <w:color w:val="000000"/>
          <w:sz w:val="18"/>
        </w:rPr>
        <w:t>优先的设想最初是在</w:t>
      </w:r>
      <w:r>
        <w:rPr>
          <w:rFonts w:ascii="Times New Roman" w:eastAsia="Times New Roman" w:hAnsi="Times New Roman" w:cs="Times New Roman"/>
          <w:color w:val="000000"/>
          <w:sz w:val="18"/>
        </w:rPr>
        <w:t>40</w:t>
      </w:r>
      <w:r>
        <w:rPr>
          <w:rFonts w:ascii="宋体" w:eastAsia="宋体" w:hAnsi="宋体" w:cs="宋体"/>
          <w:color w:val="000000"/>
          <w:sz w:val="18"/>
        </w:rPr>
        <w:t>多年前提出的</w:t>
      </w:r>
      <w:r>
        <w:rPr>
          <w:rFonts w:ascii="Times New Roman" w:eastAsia="Times New Roman" w:hAnsi="Times New Roman" w:cs="Times New Roman"/>
          <w:color w:val="000000"/>
          <w:sz w:val="18"/>
        </w:rPr>
        <w:t>(Woese,</w:t>
      </w:r>
      <w:r>
        <w:rPr>
          <w:rFonts w:ascii="宋体" w:eastAsia="宋体" w:hAnsi="宋体" w:cs="宋体"/>
          <w:color w:val="000000"/>
          <w:sz w:val="18"/>
        </w:rPr>
        <w:t xml:space="preserve"> </w:t>
      </w:r>
      <w:r>
        <w:rPr>
          <w:rFonts w:ascii="Times New Roman" w:eastAsia="Times New Roman" w:hAnsi="Times New Roman" w:cs="Times New Roman"/>
          <w:color w:val="327EB1"/>
          <w:sz w:val="18"/>
        </w:rPr>
        <w:t>1967;</w:t>
      </w:r>
      <w:r>
        <w:rPr>
          <w:rFonts w:ascii="宋体" w:eastAsia="宋体" w:hAnsi="宋体" w:cs="宋体"/>
          <w:color w:val="327EB1"/>
          <w:sz w:val="18"/>
        </w:rPr>
        <w:t>克里克</w:t>
      </w:r>
      <w:r>
        <w:rPr>
          <w:rFonts w:ascii="Times New Roman" w:eastAsia="Times New Roman" w:hAnsi="Times New Roman" w:cs="Times New Roman"/>
          <w:color w:val="000000"/>
          <w:sz w:val="18"/>
        </w:rPr>
        <w:t>,</w:t>
      </w:r>
      <w:r>
        <w:rPr>
          <w:rFonts w:ascii="Times New Roman" w:eastAsia="Times New Roman" w:hAnsi="Times New Roman" w:cs="Times New Roman"/>
          <w:color w:val="327EB1"/>
          <w:sz w:val="18"/>
        </w:rPr>
        <w:t>1968;</w:t>
      </w:r>
      <w:r>
        <w:rPr>
          <w:rFonts w:ascii="宋体" w:eastAsia="宋体" w:hAnsi="宋体" w:cs="宋体"/>
          <w:color w:val="327EB1"/>
          <w:sz w:val="18"/>
        </w:rPr>
        <w:t>奥格尔</w:t>
      </w:r>
      <w:r>
        <w:rPr>
          <w:rFonts w:ascii="宋体" w:eastAsia="宋体" w:hAnsi="宋体" w:cs="宋体"/>
          <w:color w:val="000000"/>
          <w:sz w:val="18"/>
        </w:rPr>
        <w:t>，</w:t>
      </w:r>
      <w:r>
        <w:rPr>
          <w:rFonts w:ascii="Times New Roman" w:eastAsia="Times New Roman" w:hAnsi="Times New Roman" w:cs="Times New Roman"/>
          <w:color w:val="327EB1"/>
          <w:sz w:val="18"/>
        </w:rPr>
        <w:t>1968)</w:t>
      </w:r>
      <w:r>
        <w:rPr>
          <w:rFonts w:ascii="宋体" w:eastAsia="宋体" w:hAnsi="宋体" w:cs="宋体"/>
          <w:color w:val="327EB1"/>
          <w:sz w:val="18"/>
        </w:rPr>
        <w:t>。</w:t>
      </w:r>
      <w:r>
        <w:rPr>
          <w:rFonts w:ascii="宋体" w:eastAsia="宋体" w:hAnsi="宋体" w:cs="宋体"/>
          <w:color w:val="000000"/>
          <w:sz w:val="18"/>
        </w:rPr>
        <w:t>此后，它一直是最著名的关于</w:t>
      </w:r>
      <w:r w:rsidRPr="004443F7">
        <w:rPr>
          <w:rFonts w:ascii="宋体" w:eastAsia="宋体" w:hAnsi="宋体" w:cs="宋体"/>
          <w:color w:val="000000"/>
          <w:sz w:val="18"/>
          <w:u w:val="single"/>
        </w:rPr>
        <w:t>复制系统起源</w:t>
      </w:r>
      <w:r>
        <w:rPr>
          <w:rFonts w:ascii="宋体" w:eastAsia="宋体" w:hAnsi="宋体" w:cs="宋体"/>
          <w:color w:val="000000"/>
          <w:sz w:val="18"/>
        </w:rPr>
        <w:t>的假说</w:t>
      </w:r>
      <w:r>
        <w:rPr>
          <w:rFonts w:ascii="Times New Roman" w:eastAsia="Times New Roman" w:hAnsi="Times New Roman" w:cs="Times New Roman"/>
          <w:color w:val="000000"/>
          <w:sz w:val="18"/>
        </w:rPr>
        <w:t>(Gilbert,</w:t>
      </w:r>
      <w:r>
        <w:rPr>
          <w:rFonts w:ascii="宋体" w:eastAsia="宋体" w:hAnsi="宋体" w:cs="宋体"/>
          <w:color w:val="000000"/>
          <w:sz w:val="18"/>
        </w:rPr>
        <w:t xml:space="preserve"> </w:t>
      </w:r>
      <w:r>
        <w:rPr>
          <w:rFonts w:ascii="Times New Roman" w:eastAsia="Times New Roman" w:hAnsi="Times New Roman" w:cs="Times New Roman"/>
          <w:color w:val="327EB1"/>
          <w:sz w:val="18"/>
        </w:rPr>
        <w:t>1986;</w:t>
      </w:r>
      <w:r>
        <w:rPr>
          <w:rFonts w:ascii="宋体" w:eastAsia="宋体" w:hAnsi="宋体" w:cs="宋体"/>
          <w:color w:val="327EB1"/>
          <w:sz w:val="18"/>
        </w:rPr>
        <w:t>伯恩哈特</w:t>
      </w:r>
      <w:r>
        <w:rPr>
          <w:rFonts w:ascii="Times New Roman" w:eastAsia="Times New Roman" w:hAnsi="Times New Roman" w:cs="Times New Roman"/>
          <w:color w:val="000000"/>
          <w:sz w:val="18"/>
        </w:rPr>
        <w:t>,</w:t>
      </w:r>
      <w:r>
        <w:rPr>
          <w:rFonts w:ascii="Times New Roman" w:eastAsia="Times New Roman" w:hAnsi="Times New Roman" w:cs="Times New Roman"/>
          <w:color w:val="327EB1"/>
          <w:sz w:val="18"/>
        </w:rPr>
        <w:t>2012)</w:t>
      </w:r>
      <w:r>
        <w:rPr>
          <w:rFonts w:ascii="宋体" w:eastAsia="宋体" w:hAnsi="宋体" w:cs="宋体"/>
          <w:color w:val="327EB1"/>
          <w:sz w:val="18"/>
        </w:rPr>
        <w:t>。</w:t>
      </w:r>
      <w:r>
        <w:rPr>
          <w:rFonts w:ascii="宋体" w:eastAsia="宋体" w:hAnsi="宋体" w:cs="宋体"/>
          <w:color w:val="000000"/>
          <w:sz w:val="18"/>
        </w:rPr>
        <w:t>对这一假说的支持来自于</w:t>
      </w:r>
      <w:r w:rsidRPr="004443F7">
        <w:rPr>
          <w:rFonts w:ascii="宋体" w:eastAsia="宋体" w:hAnsi="宋体" w:cs="宋体"/>
          <w:color w:val="000000"/>
          <w:sz w:val="18"/>
          <w:u w:val="single"/>
        </w:rPr>
        <w:t>在现存生物体中发现了越来越多的催化</w:t>
      </w:r>
      <w:r w:rsidRPr="004443F7">
        <w:rPr>
          <w:rFonts w:ascii="Times New Roman" w:eastAsia="Times New Roman" w:hAnsi="Times New Roman" w:cs="Times New Roman"/>
          <w:color w:val="000000"/>
          <w:sz w:val="18"/>
          <w:u w:val="single"/>
        </w:rPr>
        <w:t>RNA</w:t>
      </w:r>
      <w:r w:rsidRPr="004443F7">
        <w:rPr>
          <w:rFonts w:ascii="宋体" w:eastAsia="宋体" w:hAnsi="宋体" w:cs="宋体"/>
          <w:color w:val="000000"/>
          <w:sz w:val="18"/>
          <w:u w:val="single"/>
        </w:rPr>
        <w:t>分子，即核糖酶</w:t>
      </w:r>
      <w:r w:rsidRPr="004443F7">
        <w:rPr>
          <w:rFonts w:ascii="Times New Roman" w:eastAsia="Times New Roman" w:hAnsi="Times New Roman" w:cs="Times New Roman"/>
          <w:color w:val="000000"/>
          <w:sz w:val="18"/>
          <w:u w:val="single"/>
        </w:rPr>
        <w:t>(Kruger</w:t>
      </w:r>
      <w:r w:rsidRPr="004443F7">
        <w:rPr>
          <w:rFonts w:ascii="宋体" w:eastAsia="宋体" w:hAnsi="宋体" w:cs="宋体"/>
          <w:color w:val="000000"/>
          <w:sz w:val="18"/>
          <w:u w:val="single"/>
        </w:rPr>
        <w:t xml:space="preserve"> </w:t>
      </w:r>
      <w:r w:rsidRPr="004443F7">
        <w:rPr>
          <w:rFonts w:ascii="Times New Roman" w:eastAsia="Times New Roman" w:hAnsi="Times New Roman" w:cs="Times New Roman"/>
          <w:color w:val="327EB1"/>
          <w:sz w:val="18"/>
          <w:u w:val="single"/>
        </w:rPr>
        <w:t>et</w:t>
      </w:r>
      <w:r w:rsidRPr="004443F7">
        <w:rPr>
          <w:rFonts w:ascii="宋体" w:eastAsia="宋体" w:hAnsi="宋体" w:cs="宋体"/>
          <w:color w:val="327EB1"/>
          <w:sz w:val="18"/>
          <w:u w:val="single"/>
        </w:rPr>
        <w:t xml:space="preserve"> </w:t>
      </w:r>
      <w:r w:rsidRPr="004443F7">
        <w:rPr>
          <w:rFonts w:ascii="Times New Roman" w:eastAsia="Times New Roman" w:hAnsi="Times New Roman" w:cs="Times New Roman"/>
          <w:color w:val="327EB1"/>
          <w:sz w:val="18"/>
          <w:u w:val="single"/>
        </w:rPr>
        <w:t>al.</w:t>
      </w:r>
      <w:r w:rsidRPr="004443F7">
        <w:rPr>
          <w:rFonts w:ascii="宋体" w:eastAsia="宋体" w:hAnsi="宋体" w:cs="宋体"/>
          <w:color w:val="000000"/>
          <w:sz w:val="18"/>
          <w:u w:val="single"/>
        </w:rPr>
        <w:t xml:space="preserve">， </w:t>
      </w:r>
      <w:r w:rsidRPr="004443F7">
        <w:rPr>
          <w:rFonts w:ascii="Times New Roman" w:eastAsia="Times New Roman" w:hAnsi="Times New Roman" w:cs="Times New Roman"/>
          <w:color w:val="327EB1"/>
          <w:sz w:val="18"/>
          <w:u w:val="single"/>
        </w:rPr>
        <w:t>1982;Guerrier-Takada</w:t>
      </w:r>
      <w:r w:rsidRPr="004443F7">
        <w:rPr>
          <w:rFonts w:ascii="宋体" w:eastAsia="宋体" w:hAnsi="宋体" w:cs="宋体"/>
          <w:color w:val="327EB1"/>
          <w:sz w:val="18"/>
          <w:u w:val="single"/>
        </w:rPr>
        <w:t xml:space="preserve"> </w:t>
      </w:r>
      <w:r w:rsidRPr="004443F7">
        <w:rPr>
          <w:rFonts w:ascii="Times New Roman" w:eastAsia="Times New Roman" w:hAnsi="Times New Roman" w:cs="Times New Roman"/>
          <w:color w:val="327EB1"/>
          <w:sz w:val="18"/>
          <w:u w:val="single"/>
        </w:rPr>
        <w:t>et</w:t>
      </w:r>
      <w:r w:rsidRPr="004443F7">
        <w:rPr>
          <w:rFonts w:ascii="宋体" w:eastAsia="宋体" w:hAnsi="宋体" w:cs="宋体"/>
          <w:color w:val="327EB1"/>
          <w:sz w:val="18"/>
          <w:u w:val="single"/>
        </w:rPr>
        <w:t xml:space="preserve"> </w:t>
      </w:r>
      <w:r w:rsidRPr="004443F7">
        <w:rPr>
          <w:rFonts w:ascii="Times New Roman" w:eastAsia="Times New Roman" w:hAnsi="Times New Roman" w:cs="Times New Roman"/>
          <w:color w:val="327EB1"/>
          <w:sz w:val="18"/>
          <w:u w:val="single"/>
        </w:rPr>
        <w:t>al.</w:t>
      </w:r>
      <w:r w:rsidRPr="004443F7">
        <w:rPr>
          <w:rFonts w:ascii="宋体" w:eastAsia="宋体" w:hAnsi="宋体" w:cs="宋体"/>
          <w:color w:val="000000"/>
          <w:sz w:val="18"/>
          <w:u w:val="single"/>
        </w:rPr>
        <w:t xml:space="preserve">， </w:t>
      </w:r>
      <w:r w:rsidRPr="004443F7">
        <w:rPr>
          <w:rFonts w:ascii="Times New Roman" w:eastAsia="Times New Roman" w:hAnsi="Times New Roman" w:cs="Times New Roman"/>
          <w:color w:val="327EB1"/>
          <w:sz w:val="18"/>
          <w:u w:val="single"/>
        </w:rPr>
        <w:t>1983)</w:t>
      </w:r>
      <w:r w:rsidRPr="004443F7">
        <w:rPr>
          <w:rFonts w:ascii="宋体" w:eastAsia="宋体" w:hAnsi="宋体" w:cs="宋体"/>
          <w:color w:val="327EB1"/>
          <w:sz w:val="18"/>
          <w:u w:val="single"/>
        </w:rPr>
        <w:t>。</w:t>
      </w:r>
      <w:r w:rsidRPr="004443F7">
        <w:rPr>
          <w:rFonts w:ascii="宋体" w:eastAsia="宋体" w:hAnsi="宋体" w:cs="宋体"/>
          <w:color w:val="000000"/>
          <w:sz w:val="18"/>
          <w:u w:val="single"/>
        </w:rPr>
        <w:t>值得注意的是，核糖体的肽基转移酶中心</w:t>
      </w:r>
      <w:r w:rsidRPr="004443F7">
        <w:rPr>
          <w:rFonts w:ascii="Times New Roman" w:eastAsia="Times New Roman" w:hAnsi="Times New Roman" w:cs="Times New Roman"/>
          <w:color w:val="000000"/>
          <w:sz w:val="18"/>
          <w:u w:val="single"/>
        </w:rPr>
        <w:t>(</w:t>
      </w:r>
      <w:r w:rsidRPr="004443F7">
        <w:rPr>
          <w:rFonts w:ascii="宋体" w:eastAsia="宋体" w:hAnsi="宋体" w:cs="宋体"/>
          <w:color w:val="000000"/>
          <w:sz w:val="18"/>
          <w:u w:val="single"/>
        </w:rPr>
        <w:t>肽键形成的活性位点</w:t>
      </w:r>
      <w:r w:rsidRPr="004443F7">
        <w:rPr>
          <w:rFonts w:ascii="Times New Roman" w:eastAsia="Times New Roman" w:hAnsi="Times New Roman" w:cs="Times New Roman"/>
          <w:color w:val="000000"/>
          <w:sz w:val="18"/>
          <w:u w:val="single"/>
        </w:rPr>
        <w:t>)</w:t>
      </w:r>
      <w:r w:rsidRPr="004443F7">
        <w:rPr>
          <w:rFonts w:ascii="宋体" w:eastAsia="宋体" w:hAnsi="宋体" w:cs="宋体"/>
          <w:color w:val="000000"/>
          <w:sz w:val="18"/>
          <w:u w:val="single"/>
        </w:rPr>
        <w:t>完全由</w:t>
      </w:r>
      <w:r w:rsidRPr="004443F7">
        <w:rPr>
          <w:rFonts w:ascii="Times New Roman" w:eastAsia="Times New Roman" w:hAnsi="Times New Roman" w:cs="Times New Roman"/>
          <w:color w:val="000000"/>
          <w:sz w:val="18"/>
          <w:u w:val="single"/>
        </w:rPr>
        <w:t>RNA</w:t>
      </w:r>
      <w:r w:rsidRPr="004443F7">
        <w:rPr>
          <w:rFonts w:ascii="宋体" w:eastAsia="宋体" w:hAnsi="宋体" w:cs="宋体"/>
          <w:color w:val="000000"/>
          <w:sz w:val="18"/>
          <w:u w:val="single"/>
        </w:rPr>
        <w:t>组成</w:t>
      </w:r>
      <w:r w:rsidRPr="004443F7">
        <w:rPr>
          <w:rFonts w:ascii="Times New Roman" w:eastAsia="Times New Roman" w:hAnsi="Times New Roman" w:cs="Times New Roman"/>
          <w:color w:val="000000"/>
          <w:sz w:val="18"/>
          <w:u w:val="single"/>
        </w:rPr>
        <w:t>(Nissen</w:t>
      </w:r>
      <w:r w:rsidRPr="004443F7">
        <w:rPr>
          <w:rFonts w:ascii="宋体" w:eastAsia="宋体" w:hAnsi="宋体" w:cs="宋体"/>
          <w:color w:val="000000"/>
          <w:sz w:val="18"/>
          <w:u w:val="single"/>
        </w:rPr>
        <w:t xml:space="preserve"> </w:t>
      </w:r>
      <w:r w:rsidRPr="004443F7">
        <w:rPr>
          <w:rFonts w:ascii="Times New Roman" w:eastAsia="Times New Roman" w:hAnsi="Times New Roman" w:cs="Times New Roman"/>
          <w:color w:val="327EB1"/>
          <w:sz w:val="18"/>
          <w:u w:val="single"/>
        </w:rPr>
        <w:t>et</w:t>
      </w:r>
      <w:r w:rsidRPr="004443F7">
        <w:rPr>
          <w:rFonts w:ascii="宋体" w:eastAsia="宋体" w:hAnsi="宋体" w:cs="宋体"/>
          <w:color w:val="327EB1"/>
          <w:sz w:val="18"/>
          <w:u w:val="single"/>
        </w:rPr>
        <w:t xml:space="preserve"> </w:t>
      </w:r>
      <w:r w:rsidRPr="004443F7">
        <w:rPr>
          <w:rFonts w:ascii="Times New Roman" w:eastAsia="Times New Roman" w:hAnsi="Times New Roman" w:cs="Times New Roman"/>
          <w:color w:val="327EB1"/>
          <w:sz w:val="18"/>
          <w:u w:val="single"/>
        </w:rPr>
        <w:t>al.</w:t>
      </w:r>
      <w:r w:rsidRPr="004443F7">
        <w:rPr>
          <w:rFonts w:ascii="宋体" w:eastAsia="宋体" w:hAnsi="宋体" w:cs="宋体"/>
          <w:color w:val="000000"/>
          <w:sz w:val="18"/>
          <w:u w:val="single"/>
        </w:rPr>
        <w:t xml:space="preserve">， </w:t>
      </w:r>
      <w:r w:rsidRPr="004443F7">
        <w:rPr>
          <w:rFonts w:ascii="Times New Roman" w:eastAsia="Times New Roman" w:hAnsi="Times New Roman" w:cs="Times New Roman"/>
          <w:color w:val="327EB1"/>
          <w:sz w:val="18"/>
          <w:u w:val="single"/>
        </w:rPr>
        <w:t>2000)</w:t>
      </w:r>
      <w:r w:rsidRPr="004443F7">
        <w:rPr>
          <w:rFonts w:ascii="宋体" w:eastAsia="宋体" w:hAnsi="宋体" w:cs="宋体"/>
          <w:color w:val="327EB1"/>
          <w:sz w:val="18"/>
          <w:u w:val="single"/>
        </w:rPr>
        <w:t>。</w:t>
      </w:r>
      <w:r w:rsidRPr="004443F7">
        <w:rPr>
          <w:rFonts w:ascii="宋体" w:eastAsia="宋体" w:hAnsi="宋体" w:cs="宋体"/>
          <w:color w:val="000000"/>
          <w:sz w:val="18"/>
          <w:u w:val="single"/>
        </w:rPr>
        <w:t>也有来自体外的支持</w:t>
      </w:r>
    </w:p>
    <w:p w:rsidR="00917D8E" w:rsidRDefault="00917D8E">
      <w:pPr>
        <w:spacing w:line="14" w:lineRule="exact"/>
        <w:sectPr w:rsidR="00917D8E">
          <w:type w:val="continuous"/>
          <w:pgSz w:w="11900" w:h="17780"/>
          <w:pgMar w:top="940" w:right="820" w:bottom="1440" w:left="640" w:header="720" w:footer="720" w:gutter="0"/>
          <w:cols w:num="2" w:space="720" w:equalWidth="0">
            <w:col w:w="5040" w:space="340"/>
            <w:col w:w="5060"/>
          </w:cols>
        </w:sectPr>
      </w:pPr>
    </w:p>
    <w:p w:rsidR="00917D8E" w:rsidRDefault="0055719A">
      <w:pPr>
        <w:pageBreakBefore/>
        <w:ind w:left="3300"/>
        <w:sectPr w:rsidR="00917D8E">
          <w:type w:val="continuous"/>
          <w:pgSz w:w="11900" w:h="17780"/>
          <w:pgMar w:top="940" w:right="620" w:bottom="1440" w:left="840" w:header="720" w:footer="720" w:gutter="0"/>
          <w:cols w:space="720"/>
        </w:sectPr>
      </w:pPr>
      <w:r>
        <w:pict>
          <v:group id="_x0000_s1074" style="width:356pt;height:7pt;mso-position-horizontal-relative:char;mso-position-vertical-relative:line" coordsize="7120,140">
            <v:shape id="_x0000_s1076" type="#_x0000_t202" style="position:absolute;left:6840;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1139</w:t>
                    </w:r>
                  </w:p>
                </w:txbxContent>
              </v:textbox>
            </v:shape>
            <v:shape id="_x0000_s1075" type="#_x0000_t202" style="position:absolute;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w10:wrap type="none"/>
            <w10:anchorlock/>
          </v:group>
        </w:pict>
      </w:r>
    </w:p>
    <w:p w:rsidR="00917D8E" w:rsidRDefault="00FD282C">
      <w:pPr>
        <w:pBdr>
          <w:top w:val="single" w:sz="0" w:space="12" w:color="FFFFFF"/>
        </w:pBdr>
      </w:pPr>
      <w:r>
        <w:rPr>
          <w:rFonts w:ascii="宋体" w:eastAsia="宋体" w:hAnsi="宋体" w:cs="宋体"/>
          <w:color w:val="000000"/>
          <w:sz w:val="18"/>
        </w:rPr>
        <w:lastRenderedPageBreak/>
        <w:t>广泛的新核酶的进化，包括人工功能</w:t>
      </w:r>
      <w:r>
        <w:rPr>
          <w:rFonts w:ascii="Times New Roman" w:eastAsia="Times New Roman" w:hAnsi="Times New Roman" w:cs="Times New Roman"/>
          <w:color w:val="000000"/>
          <w:sz w:val="18"/>
        </w:rPr>
        <w:t>RNA</w:t>
      </w:r>
      <w:r>
        <w:rPr>
          <w:rFonts w:ascii="宋体" w:eastAsia="宋体" w:hAnsi="宋体" w:cs="宋体"/>
          <w:color w:val="000000"/>
          <w:sz w:val="18"/>
        </w:rPr>
        <w:t>分子和某些天然核酶的改进版本</w:t>
      </w:r>
      <w:r>
        <w:rPr>
          <w:rFonts w:ascii="Times New Roman" w:eastAsia="Times New Roman" w:hAnsi="Times New Roman" w:cs="Times New Roman"/>
          <w:color w:val="000000"/>
          <w:sz w:val="18"/>
        </w:rPr>
        <w:t>(Johnston</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2001;</w:t>
      </w:r>
      <w:r>
        <w:rPr>
          <w:rFonts w:ascii="宋体" w:eastAsia="宋体" w:hAnsi="宋体" w:cs="宋体"/>
          <w:color w:val="327EB1"/>
          <w:sz w:val="18"/>
        </w:rPr>
        <w:t>乔伊斯</w:t>
      </w:r>
      <w:r>
        <w:rPr>
          <w:rFonts w:ascii="Times New Roman" w:eastAsia="Times New Roman" w:hAnsi="Times New Roman" w:cs="Times New Roman"/>
          <w:color w:val="000000"/>
          <w:sz w:val="18"/>
        </w:rPr>
        <w:t>,</w:t>
      </w:r>
      <w:r>
        <w:rPr>
          <w:rFonts w:ascii="Times New Roman" w:eastAsia="Times New Roman" w:hAnsi="Times New Roman" w:cs="Times New Roman"/>
          <w:color w:val="327EB1"/>
          <w:sz w:val="18"/>
        </w:rPr>
        <w:t>2004)</w:t>
      </w:r>
      <w:r>
        <w:rPr>
          <w:rFonts w:ascii="宋体" w:eastAsia="宋体" w:hAnsi="宋体" w:cs="宋体"/>
          <w:color w:val="327EB1"/>
          <w:sz w:val="18"/>
        </w:rPr>
        <w:t>。</w:t>
      </w:r>
      <w:r>
        <w:rPr>
          <w:rFonts w:ascii="Times New Roman" w:eastAsia="Times New Roman" w:hAnsi="Times New Roman" w:cs="Times New Roman"/>
          <w:color w:val="000000"/>
          <w:sz w:val="18"/>
        </w:rPr>
        <w:t>RNA</w:t>
      </w:r>
      <w:r>
        <w:rPr>
          <w:rFonts w:ascii="宋体" w:eastAsia="宋体" w:hAnsi="宋体" w:cs="宋体"/>
          <w:color w:val="000000"/>
          <w:sz w:val="18"/>
        </w:rPr>
        <w:t>先于</w:t>
      </w:r>
      <w:r>
        <w:rPr>
          <w:rFonts w:ascii="Times New Roman" w:eastAsia="Times New Roman" w:hAnsi="Times New Roman" w:cs="Times New Roman"/>
          <w:color w:val="000000"/>
          <w:sz w:val="18"/>
        </w:rPr>
        <w:t>DNA</w:t>
      </w:r>
      <w:r>
        <w:rPr>
          <w:rFonts w:ascii="宋体" w:eastAsia="宋体" w:hAnsi="宋体" w:cs="宋体"/>
          <w:color w:val="000000"/>
          <w:sz w:val="18"/>
        </w:rPr>
        <w:t>的出现也令人信服</w:t>
      </w:r>
      <w:r>
        <w:rPr>
          <w:rFonts w:ascii="Times New Roman" w:eastAsia="Times New Roman" w:hAnsi="Times New Roman" w:cs="Times New Roman"/>
          <w:color w:val="000000"/>
          <w:sz w:val="18"/>
        </w:rPr>
        <w:t>;</w:t>
      </w:r>
      <w:r>
        <w:rPr>
          <w:rFonts w:ascii="宋体" w:eastAsia="宋体" w:hAnsi="宋体" w:cs="宋体"/>
          <w:color w:val="000000"/>
          <w:sz w:val="18"/>
        </w:rPr>
        <w:t>核苷酸代谢是从其相应的核糖核苷酸通过降低其</w:t>
      </w:r>
      <w:r>
        <w:rPr>
          <w:rFonts w:ascii="Times New Roman" w:eastAsia="Times New Roman" w:hAnsi="Times New Roman" w:cs="Times New Roman"/>
          <w:color w:val="000000"/>
          <w:sz w:val="18"/>
        </w:rPr>
        <w:t>C20</w:t>
      </w:r>
      <w:r>
        <w:rPr>
          <w:rFonts w:ascii="宋体" w:eastAsia="宋体" w:hAnsi="宋体" w:cs="宋体"/>
          <w:color w:val="000000"/>
          <w:sz w:val="18"/>
        </w:rPr>
        <w:t>位置合成脱氧核糖核苷酸，而不是从含脱氧核糖的前体从头合成脱氧核糖核苷酸</w:t>
      </w:r>
      <w:r>
        <w:rPr>
          <w:rFonts w:ascii="Times New Roman" w:eastAsia="Times New Roman" w:hAnsi="Times New Roman" w:cs="Times New Roman"/>
          <w:color w:val="000000"/>
          <w:sz w:val="18"/>
        </w:rPr>
        <w:t>(Stubbe,</w:t>
      </w:r>
      <w:r>
        <w:rPr>
          <w:rFonts w:ascii="宋体" w:eastAsia="宋体" w:hAnsi="宋体" w:cs="宋体"/>
          <w:color w:val="000000"/>
          <w:sz w:val="18"/>
        </w:rPr>
        <w:t xml:space="preserve"> </w:t>
      </w:r>
      <w:r>
        <w:rPr>
          <w:rFonts w:ascii="Times New Roman" w:eastAsia="Times New Roman" w:hAnsi="Times New Roman" w:cs="Times New Roman"/>
          <w:color w:val="327EB1"/>
          <w:sz w:val="18"/>
        </w:rPr>
        <w:t>1990)</w:t>
      </w:r>
      <w:r>
        <w:rPr>
          <w:rFonts w:ascii="宋体" w:eastAsia="宋体" w:hAnsi="宋体" w:cs="宋体"/>
          <w:color w:val="327EB1"/>
          <w:sz w:val="18"/>
        </w:rPr>
        <w:t>。</w:t>
      </w:r>
      <w:r>
        <w:rPr>
          <w:rFonts w:ascii="宋体" w:eastAsia="宋体" w:hAnsi="宋体" w:cs="宋体"/>
          <w:color w:val="000000"/>
          <w:sz w:val="18"/>
        </w:rPr>
        <w:t>一个仍然存在的核心问题是，第一个依赖模板的</w:t>
      </w:r>
      <w:r>
        <w:rPr>
          <w:rFonts w:ascii="Times New Roman" w:eastAsia="Times New Roman" w:hAnsi="Times New Roman" w:cs="Times New Roman"/>
          <w:color w:val="000000"/>
          <w:sz w:val="18"/>
        </w:rPr>
        <w:t>RNA</w:t>
      </w:r>
      <w:r>
        <w:rPr>
          <w:rFonts w:ascii="宋体" w:eastAsia="宋体" w:hAnsi="宋体" w:cs="宋体"/>
          <w:color w:val="000000"/>
          <w:sz w:val="18"/>
        </w:rPr>
        <w:t>聚合酶核酶是如何在原始地球上出现的。在非酶复制这一主题上已经做出了相当大的努力。</w:t>
      </w:r>
    </w:p>
    <w:p w:rsidR="00917D8E" w:rsidRDefault="00FD282C">
      <w:pPr>
        <w:spacing w:before="40"/>
      </w:pPr>
      <w:r>
        <w:rPr>
          <w:rFonts w:ascii="宋体" w:eastAsia="宋体" w:hAnsi="宋体" w:cs="宋体"/>
          <w:color w:val="000000"/>
          <w:sz w:val="18"/>
        </w:rPr>
        <w:t>寡核苷酸的模板导向合成在</w:t>
      </w:r>
      <w:r>
        <w:rPr>
          <w:rFonts w:ascii="Times New Roman" w:eastAsia="Times New Roman" w:hAnsi="Times New Roman" w:cs="Times New Roman"/>
          <w:color w:val="000000"/>
          <w:sz w:val="18"/>
        </w:rPr>
        <w:t>20</w:t>
      </w:r>
      <w:r>
        <w:rPr>
          <w:rFonts w:ascii="宋体" w:eastAsia="宋体" w:hAnsi="宋体" w:cs="宋体"/>
          <w:color w:val="000000"/>
          <w:sz w:val="18"/>
        </w:rPr>
        <w:t>世纪</w:t>
      </w:r>
      <w:r>
        <w:rPr>
          <w:rFonts w:ascii="Times New Roman" w:eastAsia="Times New Roman" w:hAnsi="Times New Roman" w:cs="Times New Roman"/>
          <w:color w:val="000000"/>
          <w:sz w:val="18"/>
        </w:rPr>
        <w:t>60</w:t>
      </w:r>
      <w:r>
        <w:rPr>
          <w:rFonts w:ascii="宋体" w:eastAsia="宋体" w:hAnsi="宋体" w:cs="宋体"/>
          <w:color w:val="000000"/>
          <w:sz w:val="18"/>
        </w:rPr>
        <w:t>年代首次得到证明，使用水溶性碳二亚胺作为凝集剂</w:t>
      </w:r>
      <w:r>
        <w:rPr>
          <w:rFonts w:ascii="Times New Roman" w:eastAsia="Times New Roman" w:hAnsi="Times New Roman" w:cs="Times New Roman"/>
          <w:color w:val="000000"/>
          <w:sz w:val="18"/>
        </w:rPr>
        <w:t>(Naylor</w:t>
      </w:r>
      <w:r>
        <w:rPr>
          <w:rFonts w:ascii="宋体" w:eastAsia="宋体" w:hAnsi="宋体" w:cs="宋体"/>
          <w:color w:val="327EB1"/>
          <w:sz w:val="18"/>
        </w:rPr>
        <w:t>和</w:t>
      </w:r>
      <w:r>
        <w:rPr>
          <w:rFonts w:ascii="Times New Roman" w:eastAsia="Times New Roman" w:hAnsi="Times New Roman" w:cs="Times New Roman"/>
          <w:color w:val="327EB1"/>
          <w:sz w:val="18"/>
        </w:rPr>
        <w:t>Gilham</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1966;Sulston</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1968a</w:t>
      </w:r>
      <w:r>
        <w:rPr>
          <w:rFonts w:ascii="Times New Roman" w:eastAsia="Times New Roman" w:hAnsi="Times New Roman" w:cs="Times New Roman"/>
          <w:color w:val="000000"/>
          <w:sz w:val="18"/>
        </w:rPr>
        <w:t>,b,</w:t>
      </w:r>
      <w:r>
        <w:rPr>
          <w:rFonts w:ascii="宋体" w:eastAsia="宋体" w:hAnsi="宋体" w:cs="宋体"/>
          <w:color w:val="000000"/>
          <w:sz w:val="18"/>
        </w:rPr>
        <w:t xml:space="preserve"> </w:t>
      </w:r>
      <w:r>
        <w:rPr>
          <w:rFonts w:ascii="Times New Roman" w:eastAsia="Times New Roman" w:hAnsi="Times New Roman" w:cs="Times New Roman"/>
          <w:color w:val="327EB1"/>
          <w:sz w:val="18"/>
        </w:rPr>
        <w:t>1969)</w:t>
      </w:r>
      <w:r>
        <w:rPr>
          <w:rFonts w:ascii="宋体" w:eastAsia="宋体" w:hAnsi="宋体" w:cs="宋体"/>
          <w:color w:val="327EB1"/>
          <w:sz w:val="18"/>
        </w:rPr>
        <w:t>。</w:t>
      </w:r>
      <w:r>
        <w:rPr>
          <w:rFonts w:ascii="宋体" w:eastAsia="宋体" w:hAnsi="宋体" w:cs="宋体"/>
          <w:color w:val="000000"/>
          <w:sz w:val="18"/>
        </w:rPr>
        <w:t>反应缓慢而低效，和</w:t>
      </w:r>
      <w:r>
        <w:rPr>
          <w:rFonts w:ascii="Times New Roman" w:eastAsia="Times New Roman" w:hAnsi="Times New Roman" w:cs="Times New Roman"/>
          <w:color w:val="000000"/>
          <w:sz w:val="18"/>
        </w:rPr>
        <w:t>/</w:t>
      </w:r>
      <w:r>
        <w:rPr>
          <w:rFonts w:ascii="宋体" w:eastAsia="宋体" w:hAnsi="宋体" w:cs="宋体"/>
          <w:color w:val="000000"/>
          <w:sz w:val="18"/>
        </w:rPr>
        <w:t>或导致同分异构体短寡核苷酸产物的复杂混合物</w:t>
      </w:r>
      <w:r>
        <w:rPr>
          <w:rFonts w:ascii="Times New Roman" w:eastAsia="Times New Roman" w:hAnsi="Times New Roman" w:cs="Times New Roman"/>
          <w:color w:val="000000"/>
          <w:sz w:val="18"/>
        </w:rPr>
        <w:t>(Orgel,</w:t>
      </w:r>
      <w:r>
        <w:rPr>
          <w:rFonts w:ascii="宋体" w:eastAsia="宋体" w:hAnsi="宋体" w:cs="宋体"/>
          <w:color w:val="000000"/>
          <w:sz w:val="18"/>
        </w:rPr>
        <w:t xml:space="preserve"> </w:t>
      </w:r>
      <w:r>
        <w:rPr>
          <w:rFonts w:ascii="Times New Roman" w:eastAsia="Times New Roman" w:hAnsi="Times New Roman" w:cs="Times New Roman"/>
          <w:color w:val="327EB1"/>
          <w:sz w:val="18"/>
        </w:rPr>
        <w:t>2004;Blain</w:t>
      </w:r>
      <w:r>
        <w:rPr>
          <w:rFonts w:ascii="宋体" w:eastAsia="宋体" w:hAnsi="宋体" w:cs="宋体"/>
          <w:color w:val="327EB1"/>
          <w:sz w:val="18"/>
        </w:rPr>
        <w:t>和</w:t>
      </w:r>
      <w:r>
        <w:rPr>
          <w:rFonts w:ascii="Times New Roman" w:eastAsia="Times New Roman" w:hAnsi="Times New Roman" w:cs="Times New Roman"/>
          <w:color w:val="327EB1"/>
          <w:sz w:val="18"/>
        </w:rPr>
        <w:t>Szostak</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2014)</w:t>
      </w:r>
      <w:r>
        <w:rPr>
          <w:rFonts w:ascii="宋体" w:eastAsia="宋体" w:hAnsi="宋体" w:cs="宋体"/>
          <w:color w:val="327EB1"/>
          <w:sz w:val="18"/>
        </w:rPr>
        <w:t>。</w:t>
      </w:r>
      <w:r>
        <w:rPr>
          <w:rFonts w:ascii="宋体" w:eastAsia="宋体" w:hAnsi="宋体" w:cs="宋体"/>
          <w:color w:val="000000"/>
          <w:sz w:val="18"/>
        </w:rPr>
        <w:t>利用预先活化的底物、磷酸咪唑或相关的磷酸酰胺类，可以获得更高效和区域特异性的聚合</w:t>
      </w:r>
      <w:r>
        <w:rPr>
          <w:rFonts w:ascii="Times New Roman" w:eastAsia="Times New Roman" w:hAnsi="Times New Roman" w:cs="Times New Roman"/>
          <w:color w:val="000000"/>
          <w:sz w:val="18"/>
        </w:rPr>
        <w:t>(</w:t>
      </w:r>
      <w:r>
        <w:rPr>
          <w:rFonts w:ascii="宋体" w:eastAsia="宋体" w:hAnsi="宋体" w:cs="宋体"/>
          <w:color w:val="000000"/>
          <w:sz w:val="18"/>
        </w:rPr>
        <w:t>图</w:t>
      </w:r>
      <w:r>
        <w:rPr>
          <w:rFonts w:ascii="Times New Roman" w:eastAsia="Times New Roman" w:hAnsi="Times New Roman" w:cs="Times New Roman"/>
          <w:color w:val="327EB1"/>
          <w:sz w:val="18"/>
        </w:rPr>
        <w:t>13)</w:t>
      </w:r>
      <w:r>
        <w:rPr>
          <w:rFonts w:ascii="宋体" w:eastAsia="宋体" w:hAnsi="宋体" w:cs="宋体"/>
          <w:color w:val="327EB1"/>
          <w:sz w:val="18"/>
        </w:rPr>
        <w:t>。</w:t>
      </w:r>
      <w:r>
        <w:rPr>
          <w:rFonts w:ascii="宋体" w:eastAsia="宋体" w:hAnsi="宋体" w:cs="宋体"/>
          <w:color w:val="000000"/>
          <w:sz w:val="18"/>
        </w:rPr>
        <w:t>当鸟苷</w:t>
      </w:r>
      <w:r>
        <w:rPr>
          <w:rFonts w:ascii="Times New Roman" w:eastAsia="Times New Roman" w:hAnsi="Times New Roman" w:cs="Times New Roman"/>
          <w:color w:val="000000"/>
          <w:sz w:val="18"/>
        </w:rPr>
        <w:t>-50-</w:t>
      </w:r>
      <w:r>
        <w:rPr>
          <w:rFonts w:ascii="宋体" w:eastAsia="宋体" w:hAnsi="宋体" w:cs="宋体"/>
          <w:color w:val="000000"/>
          <w:sz w:val="18"/>
        </w:rPr>
        <w:t>磷咪唑内酯</w:t>
      </w:r>
      <w:r>
        <w:rPr>
          <w:rFonts w:ascii="Times New Roman" w:eastAsia="Times New Roman" w:hAnsi="Times New Roman" w:cs="Times New Roman"/>
          <w:color w:val="000000"/>
          <w:sz w:val="18"/>
        </w:rPr>
        <w:t>(ImpG)</w:t>
      </w:r>
      <w:r>
        <w:rPr>
          <w:rFonts w:ascii="宋体" w:eastAsia="宋体" w:hAnsi="宋体" w:cs="宋体"/>
          <w:color w:val="000000"/>
          <w:sz w:val="18"/>
        </w:rPr>
        <w:t>与</w:t>
      </w:r>
      <w:r>
        <w:rPr>
          <w:rFonts w:ascii="Times New Roman" w:eastAsia="Times New Roman" w:hAnsi="Times New Roman" w:cs="Times New Roman"/>
          <w:color w:val="000000"/>
          <w:sz w:val="18"/>
        </w:rPr>
        <w:t>poly(C)</w:t>
      </w:r>
      <w:r>
        <w:rPr>
          <w:rFonts w:ascii="宋体" w:eastAsia="宋体" w:hAnsi="宋体" w:cs="宋体"/>
          <w:color w:val="000000"/>
          <w:sz w:val="18"/>
        </w:rPr>
        <w:t>模板在</w:t>
      </w:r>
      <w:r>
        <w:rPr>
          <w:rFonts w:ascii="Times New Roman" w:eastAsia="Times New Roman" w:hAnsi="Times New Roman" w:cs="Times New Roman"/>
          <w:color w:val="000000"/>
          <w:sz w:val="18"/>
        </w:rPr>
        <w:t>Mg</w:t>
      </w:r>
      <w:r>
        <w:rPr>
          <w:rFonts w:ascii="Times New Roman" w:eastAsia="Times New Roman" w:hAnsi="Times New Roman" w:cs="Times New Roman"/>
          <w:color w:val="000000"/>
          <w:sz w:val="13"/>
          <w:vertAlign w:val="superscript"/>
        </w:rPr>
        <w:t>2þ</w:t>
      </w:r>
      <w:r>
        <w:rPr>
          <w:rFonts w:ascii="宋体" w:eastAsia="宋体" w:hAnsi="宋体" w:cs="宋体"/>
          <w:color w:val="000000"/>
          <w:sz w:val="18"/>
        </w:rPr>
        <w:t>和</w:t>
      </w:r>
      <w:r>
        <w:rPr>
          <w:rFonts w:ascii="Times New Roman" w:eastAsia="Times New Roman" w:hAnsi="Times New Roman" w:cs="Times New Roman"/>
          <w:color w:val="000000"/>
          <w:sz w:val="18"/>
        </w:rPr>
        <w:t>Zn</w:t>
      </w:r>
      <w:r>
        <w:rPr>
          <w:rFonts w:ascii="Times New Roman" w:eastAsia="Times New Roman" w:hAnsi="Times New Roman" w:cs="Times New Roman"/>
          <w:color w:val="000000"/>
          <w:sz w:val="13"/>
          <w:vertAlign w:val="superscript"/>
        </w:rPr>
        <w:t>2þ</w:t>
      </w:r>
      <w:r>
        <w:rPr>
          <w:rFonts w:ascii="宋体" w:eastAsia="宋体" w:hAnsi="宋体" w:cs="宋体"/>
          <w:color w:val="000000"/>
          <w:sz w:val="18"/>
        </w:rPr>
        <w:t>存在下孵育时，产物主要是</w:t>
      </w:r>
      <w:r>
        <w:rPr>
          <w:rFonts w:ascii="Times New Roman" w:eastAsia="Times New Roman" w:hAnsi="Times New Roman" w:cs="Times New Roman"/>
          <w:color w:val="000000"/>
          <w:sz w:val="18"/>
        </w:rPr>
        <w:t>3-0-50</w:t>
      </w:r>
      <w:r>
        <w:rPr>
          <w:rFonts w:ascii="宋体" w:eastAsia="宋体" w:hAnsi="宋体" w:cs="宋体"/>
          <w:color w:val="000000"/>
          <w:sz w:val="18"/>
        </w:rPr>
        <w:t>连接的低聚物</w:t>
      </w:r>
      <w:r>
        <w:rPr>
          <w:rFonts w:ascii="Times New Roman" w:eastAsia="Times New Roman" w:hAnsi="Times New Roman" w:cs="Times New Roman"/>
          <w:color w:val="000000"/>
          <w:sz w:val="18"/>
        </w:rPr>
        <w:t>(Bridson</w:t>
      </w:r>
      <w:r>
        <w:rPr>
          <w:rFonts w:ascii="宋体" w:eastAsia="宋体" w:hAnsi="宋体" w:cs="宋体"/>
          <w:color w:val="327EB1"/>
          <w:sz w:val="18"/>
        </w:rPr>
        <w:t>和</w:t>
      </w:r>
      <w:r>
        <w:rPr>
          <w:rFonts w:ascii="Times New Roman" w:eastAsia="Times New Roman" w:hAnsi="Times New Roman" w:cs="Times New Roman"/>
          <w:color w:val="327EB1"/>
          <w:sz w:val="18"/>
        </w:rPr>
        <w:t>Orgel</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1980)</w:t>
      </w:r>
      <w:r>
        <w:rPr>
          <w:rFonts w:ascii="宋体" w:eastAsia="宋体" w:hAnsi="宋体" w:cs="宋体"/>
          <w:color w:val="000000"/>
          <w:sz w:val="18"/>
        </w:rPr>
        <w:t>，而在</w:t>
      </w:r>
      <w:r>
        <w:rPr>
          <w:rFonts w:ascii="Times New Roman" w:eastAsia="Times New Roman" w:hAnsi="Times New Roman" w:cs="Times New Roman"/>
          <w:color w:val="000000"/>
          <w:sz w:val="18"/>
        </w:rPr>
        <w:t>Mg</w:t>
      </w:r>
      <w:r>
        <w:rPr>
          <w:rFonts w:ascii="Times New Roman" w:eastAsia="Times New Roman" w:hAnsi="Times New Roman" w:cs="Times New Roman"/>
          <w:color w:val="000000"/>
          <w:sz w:val="13"/>
          <w:vertAlign w:val="superscript"/>
        </w:rPr>
        <w:t>2þ</w:t>
      </w:r>
      <w:r>
        <w:rPr>
          <w:rFonts w:ascii="宋体" w:eastAsia="宋体" w:hAnsi="宋体" w:cs="宋体"/>
          <w:color w:val="000000"/>
          <w:sz w:val="18"/>
        </w:rPr>
        <w:t>和</w:t>
      </w:r>
      <w:r>
        <w:rPr>
          <w:rFonts w:ascii="Times New Roman" w:eastAsia="Times New Roman" w:hAnsi="Times New Roman" w:cs="Times New Roman"/>
          <w:color w:val="000000"/>
          <w:sz w:val="18"/>
        </w:rPr>
        <w:t>Pb</w:t>
      </w:r>
      <w:r>
        <w:rPr>
          <w:rFonts w:ascii="Times New Roman" w:eastAsia="Times New Roman" w:hAnsi="Times New Roman" w:cs="Times New Roman"/>
          <w:color w:val="000000"/>
          <w:sz w:val="13"/>
          <w:vertAlign w:val="superscript"/>
        </w:rPr>
        <w:t>2þ</w:t>
      </w:r>
      <w:r>
        <w:rPr>
          <w:rFonts w:ascii="宋体" w:eastAsia="宋体" w:hAnsi="宋体" w:cs="宋体"/>
          <w:color w:val="000000"/>
          <w:sz w:val="18"/>
        </w:rPr>
        <w:t>存在下只得到</w:t>
      </w:r>
      <w:r>
        <w:rPr>
          <w:rFonts w:ascii="Times New Roman" w:eastAsia="Times New Roman" w:hAnsi="Times New Roman" w:cs="Times New Roman"/>
          <w:color w:val="000000"/>
          <w:sz w:val="18"/>
        </w:rPr>
        <w:t>2-0-50</w:t>
      </w:r>
      <w:r>
        <w:rPr>
          <w:rFonts w:ascii="宋体" w:eastAsia="宋体" w:hAnsi="宋体" w:cs="宋体"/>
          <w:color w:val="000000"/>
          <w:sz w:val="18"/>
        </w:rPr>
        <w:t>连接的低聚物</w:t>
      </w:r>
      <w:r>
        <w:rPr>
          <w:rFonts w:ascii="Times New Roman" w:eastAsia="Times New Roman" w:hAnsi="Times New Roman" w:cs="Times New Roman"/>
          <w:color w:val="000000"/>
          <w:sz w:val="18"/>
        </w:rPr>
        <w:t>(Lohrmann</w:t>
      </w:r>
      <w:r>
        <w:rPr>
          <w:rFonts w:ascii="宋体" w:eastAsia="宋体" w:hAnsi="宋体" w:cs="宋体"/>
          <w:color w:val="327EB1"/>
          <w:sz w:val="18"/>
        </w:rPr>
        <w:t>和</w:t>
      </w:r>
      <w:r>
        <w:rPr>
          <w:rFonts w:ascii="Times New Roman" w:eastAsia="Times New Roman" w:hAnsi="Times New Roman" w:cs="Times New Roman"/>
          <w:color w:val="327EB1"/>
          <w:sz w:val="18"/>
        </w:rPr>
        <w:t>Orgel</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1980)</w:t>
      </w:r>
      <w:r>
        <w:rPr>
          <w:rFonts w:ascii="宋体" w:eastAsia="宋体" w:hAnsi="宋体" w:cs="宋体"/>
          <w:color w:val="327EB1"/>
          <w:sz w:val="18"/>
        </w:rPr>
        <w:t>。</w:t>
      </w:r>
      <w:r>
        <w:rPr>
          <w:rFonts w:ascii="宋体" w:eastAsia="宋体" w:hAnsi="宋体" w:cs="宋体"/>
          <w:color w:val="000000"/>
          <w:sz w:val="18"/>
        </w:rPr>
        <w:t>当激活的核苷酸中咪唑被</w:t>
      </w:r>
      <w:r>
        <w:rPr>
          <w:rFonts w:ascii="Times New Roman" w:eastAsia="Times New Roman" w:hAnsi="Times New Roman" w:cs="Times New Roman"/>
          <w:color w:val="000000"/>
          <w:sz w:val="18"/>
        </w:rPr>
        <w:t>2-</w:t>
      </w:r>
      <w:r>
        <w:rPr>
          <w:rFonts w:ascii="宋体" w:eastAsia="宋体" w:hAnsi="宋体" w:cs="宋体"/>
          <w:color w:val="000000"/>
          <w:sz w:val="18"/>
        </w:rPr>
        <w:t>甲基咪唑取代时，在除</w:t>
      </w:r>
      <w:r>
        <w:rPr>
          <w:rFonts w:ascii="Times New Roman" w:eastAsia="Times New Roman" w:hAnsi="Times New Roman" w:cs="Times New Roman"/>
          <w:color w:val="000000"/>
          <w:sz w:val="18"/>
        </w:rPr>
        <w:t>Mg</w:t>
      </w:r>
      <w:r>
        <w:rPr>
          <w:rFonts w:ascii="Times New Roman" w:eastAsia="Times New Roman" w:hAnsi="Times New Roman" w:cs="Times New Roman"/>
          <w:color w:val="000000"/>
          <w:sz w:val="13"/>
          <w:vertAlign w:val="superscript"/>
        </w:rPr>
        <w:t>2þ</w:t>
      </w:r>
      <w:r>
        <w:rPr>
          <w:rFonts w:ascii="宋体" w:eastAsia="宋体" w:hAnsi="宋体" w:cs="宋体"/>
          <w:color w:val="000000"/>
          <w:sz w:val="18"/>
        </w:rPr>
        <w:t>以外没有金属离子的情况下，也观察到</w:t>
      </w:r>
      <w:r>
        <w:rPr>
          <w:rFonts w:ascii="Times New Roman" w:eastAsia="Times New Roman" w:hAnsi="Times New Roman" w:cs="Times New Roman"/>
          <w:color w:val="000000"/>
          <w:sz w:val="18"/>
        </w:rPr>
        <w:t>3-0-50</w:t>
      </w:r>
      <w:r>
        <w:rPr>
          <w:rFonts w:ascii="宋体" w:eastAsia="宋体" w:hAnsi="宋体" w:cs="宋体"/>
          <w:color w:val="000000"/>
          <w:sz w:val="18"/>
        </w:rPr>
        <w:t>连接的低聚体的排他性形成</w:t>
      </w:r>
      <w:r>
        <w:rPr>
          <w:rFonts w:ascii="Times New Roman" w:eastAsia="Times New Roman" w:hAnsi="Times New Roman" w:cs="Times New Roman"/>
          <w:color w:val="000000"/>
          <w:sz w:val="18"/>
        </w:rPr>
        <w:t>(</w:t>
      </w:r>
      <w:r>
        <w:rPr>
          <w:rFonts w:ascii="宋体" w:eastAsia="宋体" w:hAnsi="宋体" w:cs="宋体"/>
          <w:color w:val="000000"/>
          <w:sz w:val="18"/>
        </w:rPr>
        <w:t>图</w:t>
      </w:r>
      <w:r>
        <w:rPr>
          <w:rFonts w:ascii="Times New Roman" w:eastAsia="Times New Roman" w:hAnsi="Times New Roman" w:cs="Times New Roman"/>
          <w:color w:val="327EB1"/>
          <w:sz w:val="18"/>
        </w:rPr>
        <w:t>13;Inoue</w:t>
      </w:r>
      <w:r>
        <w:rPr>
          <w:rFonts w:ascii="宋体" w:eastAsia="宋体" w:hAnsi="宋体" w:cs="宋体"/>
          <w:color w:val="327EB1"/>
          <w:sz w:val="18"/>
        </w:rPr>
        <w:t>和</w:t>
      </w:r>
      <w:r>
        <w:rPr>
          <w:rFonts w:ascii="Times New Roman" w:eastAsia="Times New Roman" w:hAnsi="Times New Roman" w:cs="Times New Roman"/>
          <w:color w:val="327EB1"/>
          <w:sz w:val="18"/>
        </w:rPr>
        <w:t>Orgel</w:t>
      </w:r>
      <w:r>
        <w:rPr>
          <w:rFonts w:ascii="宋体" w:eastAsia="宋体" w:hAnsi="宋体" w:cs="宋体"/>
          <w:color w:val="000000"/>
          <w:sz w:val="18"/>
        </w:rPr>
        <w:t>，</w:t>
      </w:r>
      <w:r>
        <w:rPr>
          <w:rFonts w:ascii="Times New Roman" w:eastAsia="Times New Roman" w:hAnsi="Times New Roman" w:cs="Times New Roman"/>
          <w:color w:val="327EB1"/>
          <w:sz w:val="18"/>
        </w:rPr>
        <w:t>1981)</w:t>
      </w:r>
      <w:r>
        <w:rPr>
          <w:rFonts w:ascii="宋体" w:eastAsia="宋体" w:hAnsi="宋体" w:cs="宋体"/>
          <w:color w:val="327EB1"/>
          <w:sz w:val="18"/>
        </w:rPr>
        <w:t>。</w:t>
      </w:r>
      <w:r>
        <w:rPr>
          <w:rFonts w:ascii="宋体" w:eastAsia="宋体" w:hAnsi="宋体" w:cs="宋体"/>
          <w:color w:val="000000"/>
          <w:sz w:val="18"/>
        </w:rPr>
        <w:t>最近，使用氧杂苯并三唑</w:t>
      </w:r>
      <w:r>
        <w:rPr>
          <w:rFonts w:ascii="Times New Roman" w:eastAsia="Times New Roman" w:hAnsi="Times New Roman" w:cs="Times New Roman"/>
          <w:color w:val="000000"/>
          <w:sz w:val="18"/>
        </w:rPr>
        <w:t>(oxy-azabenzotriazole;</w:t>
      </w:r>
      <w:r>
        <w:rPr>
          <w:rFonts w:ascii="宋体" w:eastAsia="宋体" w:hAnsi="宋体" w:cs="宋体"/>
          <w:color w:val="327EB1"/>
          <w:sz w:val="18"/>
        </w:rPr>
        <w:t>图</w:t>
      </w:r>
      <w:r>
        <w:rPr>
          <w:rFonts w:ascii="Times New Roman" w:eastAsia="Times New Roman" w:hAnsi="Times New Roman" w:cs="Times New Roman"/>
          <w:color w:val="327EB1"/>
          <w:sz w:val="18"/>
        </w:rPr>
        <w:t>13)</w:t>
      </w:r>
      <w:r>
        <w:rPr>
          <w:rFonts w:ascii="宋体" w:eastAsia="宋体" w:hAnsi="宋体" w:cs="宋体"/>
          <w:color w:val="000000"/>
          <w:sz w:val="18"/>
        </w:rPr>
        <w:t>作为离去基团</w:t>
      </w:r>
      <w:r>
        <w:rPr>
          <w:rFonts w:ascii="Times New Roman" w:eastAsia="Times New Roman" w:hAnsi="Times New Roman" w:cs="Times New Roman"/>
          <w:color w:val="000000"/>
          <w:sz w:val="18"/>
        </w:rPr>
        <w:t>(Hagenbuch</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2005;Vogel</w:t>
      </w:r>
      <w:r>
        <w:rPr>
          <w:rFonts w:ascii="宋体" w:eastAsia="宋体" w:hAnsi="宋体" w:cs="宋体"/>
          <w:color w:val="327EB1"/>
          <w:sz w:val="18"/>
        </w:rPr>
        <w:t>和</w:t>
      </w:r>
      <w:r>
        <w:rPr>
          <w:rFonts w:ascii="Times New Roman" w:eastAsia="Times New Roman" w:hAnsi="Times New Roman" w:cs="Times New Roman"/>
          <w:color w:val="327EB1"/>
          <w:sz w:val="18"/>
        </w:rPr>
        <w:t>Richert</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2007)</w:t>
      </w:r>
      <w:r>
        <w:rPr>
          <w:rFonts w:ascii="宋体" w:eastAsia="宋体" w:hAnsi="宋体" w:cs="宋体"/>
          <w:color w:val="327EB1"/>
          <w:sz w:val="18"/>
        </w:rPr>
        <w:t>。</w:t>
      </w:r>
      <w:r>
        <w:rPr>
          <w:rFonts w:ascii="宋体" w:eastAsia="宋体" w:hAnsi="宋体" w:cs="宋体"/>
          <w:color w:val="000000"/>
          <w:sz w:val="18"/>
        </w:rPr>
        <w:t>当燕麦激活的细胞正弦核苷酸被添加到一个</w:t>
      </w:r>
      <w:r>
        <w:rPr>
          <w:rFonts w:ascii="Times New Roman" w:eastAsia="Times New Roman" w:hAnsi="Times New Roman" w:cs="Times New Roman"/>
          <w:color w:val="000000"/>
          <w:sz w:val="18"/>
        </w:rPr>
        <w:t>RNA</w:t>
      </w:r>
      <w:r>
        <w:rPr>
          <w:rFonts w:ascii="宋体" w:eastAsia="宋体" w:hAnsi="宋体" w:cs="宋体"/>
          <w:color w:val="000000"/>
          <w:sz w:val="18"/>
        </w:rPr>
        <w:t>模板上，一个引物</w:t>
      </w:r>
      <w:r>
        <w:rPr>
          <w:rFonts w:ascii="Times New Roman" w:eastAsia="Times New Roman" w:hAnsi="Times New Roman" w:cs="Times New Roman"/>
          <w:color w:val="000000"/>
          <w:sz w:val="18"/>
        </w:rPr>
        <w:t>RNA</w:t>
      </w:r>
      <w:r>
        <w:rPr>
          <w:rFonts w:ascii="宋体" w:eastAsia="宋体" w:hAnsi="宋体" w:cs="宋体"/>
          <w:color w:val="000000"/>
          <w:sz w:val="18"/>
        </w:rPr>
        <w:t>旨在帮助</w:t>
      </w:r>
      <w:r>
        <w:rPr>
          <w:rFonts w:ascii="Times New Roman" w:eastAsia="Times New Roman" w:hAnsi="Times New Roman" w:cs="Times New Roman"/>
          <w:color w:val="000000"/>
          <w:sz w:val="18"/>
        </w:rPr>
        <w:t>C</w:t>
      </w:r>
      <w:r>
        <w:rPr>
          <w:rFonts w:ascii="宋体" w:eastAsia="宋体" w:hAnsi="宋体" w:cs="宋体"/>
          <w:color w:val="000000"/>
          <w:sz w:val="18"/>
        </w:rPr>
        <w:t>单体结合到模板中的</w:t>
      </w:r>
      <w:r>
        <w:rPr>
          <w:rFonts w:ascii="Times New Roman" w:eastAsia="Times New Roman" w:hAnsi="Times New Roman" w:cs="Times New Roman"/>
          <w:color w:val="000000"/>
          <w:sz w:val="18"/>
        </w:rPr>
        <w:t>G</w:t>
      </w:r>
      <w:r>
        <w:rPr>
          <w:rFonts w:ascii="宋体" w:eastAsia="宋体" w:hAnsi="宋体" w:cs="宋体"/>
          <w:color w:val="000000"/>
          <w:sz w:val="18"/>
        </w:rPr>
        <w:t>残基上，在微碱性</w:t>
      </w:r>
      <w:r>
        <w:rPr>
          <w:rFonts w:ascii="Times New Roman" w:eastAsia="Times New Roman" w:hAnsi="Times New Roman" w:cs="Times New Roman"/>
          <w:color w:val="000000"/>
          <w:sz w:val="18"/>
        </w:rPr>
        <w:t>pH(9.5)</w:t>
      </w:r>
      <w:r>
        <w:rPr>
          <w:rFonts w:ascii="宋体" w:eastAsia="宋体" w:hAnsi="宋体" w:cs="宋体"/>
          <w:color w:val="000000"/>
          <w:sz w:val="18"/>
        </w:rPr>
        <w:t>下，在</w:t>
      </w:r>
      <w:r>
        <w:rPr>
          <w:rFonts w:ascii="Times New Roman" w:eastAsia="Times New Roman" w:hAnsi="Times New Roman" w:cs="Times New Roman"/>
          <w:color w:val="000000"/>
          <w:sz w:val="18"/>
        </w:rPr>
        <w:t>20</w:t>
      </w:r>
      <w:r>
        <w:rPr>
          <w:rFonts w:ascii="宋体" w:eastAsia="宋体" w:hAnsi="宋体" w:cs="宋体"/>
          <w:color w:val="000000"/>
          <w:sz w:val="18"/>
        </w:rPr>
        <w:t>小时内观察到几乎完全的连接</w:t>
      </w:r>
      <w:r>
        <w:rPr>
          <w:rFonts w:ascii="Times New Roman" w:eastAsia="Times New Roman" w:hAnsi="Times New Roman" w:cs="Times New Roman"/>
          <w:color w:val="000000"/>
          <w:sz w:val="18"/>
        </w:rPr>
        <w:t>(Vogel</w:t>
      </w:r>
      <w:r>
        <w:rPr>
          <w:rFonts w:ascii="宋体" w:eastAsia="宋体" w:hAnsi="宋体" w:cs="宋体"/>
          <w:color w:val="327EB1"/>
          <w:sz w:val="18"/>
        </w:rPr>
        <w:t>等</w:t>
      </w:r>
      <w:r>
        <w:rPr>
          <w:rFonts w:ascii="宋体" w:eastAsia="宋体" w:hAnsi="宋体" w:cs="宋体"/>
          <w:color w:val="000000"/>
          <w:sz w:val="18"/>
        </w:rPr>
        <w:t>，</w:t>
      </w:r>
      <w:r>
        <w:rPr>
          <w:rFonts w:ascii="Times New Roman" w:eastAsia="Times New Roman" w:hAnsi="Times New Roman" w:cs="Times New Roman"/>
          <w:color w:val="327EB1"/>
          <w:sz w:val="18"/>
        </w:rPr>
        <w:t>2005)</w:t>
      </w:r>
      <w:r>
        <w:rPr>
          <w:rFonts w:ascii="宋体" w:eastAsia="宋体" w:hAnsi="宋体" w:cs="宋体"/>
          <w:color w:val="327EB1"/>
          <w:sz w:val="18"/>
        </w:rPr>
        <w:t>。</w:t>
      </w:r>
    </w:p>
    <w:p w:rsidR="00917D8E" w:rsidRDefault="00FD282C">
      <w:pPr>
        <w:spacing w:before="40"/>
        <w:jc w:val="left"/>
      </w:pPr>
      <w:r>
        <w:rPr>
          <w:rFonts w:ascii="宋体" w:eastAsia="宋体" w:hAnsi="宋体" w:cs="宋体"/>
          <w:color w:val="000000"/>
          <w:sz w:val="18"/>
        </w:rPr>
        <w:t>模板导向的活化核苷酸缩合的保真度很大程度上取决于寡核苷酸</w:t>
      </w:r>
    </w:p>
    <w:p w:rsidR="00917D8E" w:rsidRDefault="00FD282C">
      <w:pPr>
        <w:pBdr>
          <w:top w:val="single" w:sz="0" w:space="12" w:color="FFFFFF"/>
        </w:pBdr>
      </w:pPr>
      <w:r>
        <w:br w:type="column"/>
      </w:r>
      <w:r>
        <w:rPr>
          <w:rFonts w:ascii="宋体" w:eastAsia="宋体" w:hAnsi="宋体" w:cs="宋体"/>
          <w:color w:val="000000"/>
          <w:sz w:val="18"/>
        </w:rPr>
        <w:lastRenderedPageBreak/>
        <w:t>模板的序列和碱基组成。聚</w:t>
      </w:r>
      <w:r>
        <w:rPr>
          <w:rFonts w:ascii="Times New Roman" w:eastAsia="Times New Roman" w:hAnsi="Times New Roman" w:cs="Times New Roman"/>
          <w:color w:val="000000"/>
          <w:sz w:val="18"/>
        </w:rPr>
        <w:t>(G)</w:t>
      </w:r>
      <w:r>
        <w:rPr>
          <w:rFonts w:ascii="宋体" w:eastAsia="宋体" w:hAnsi="宋体" w:cs="宋体"/>
          <w:color w:val="000000"/>
          <w:sz w:val="18"/>
        </w:rPr>
        <w:t>在聚</w:t>
      </w:r>
      <w:r>
        <w:rPr>
          <w:rFonts w:ascii="Times New Roman" w:eastAsia="Times New Roman" w:hAnsi="Times New Roman" w:cs="Times New Roman"/>
          <w:color w:val="000000"/>
          <w:sz w:val="18"/>
        </w:rPr>
        <w:t>(C)</w:t>
      </w:r>
      <w:r>
        <w:rPr>
          <w:rFonts w:ascii="宋体" w:eastAsia="宋体" w:hAnsi="宋体" w:cs="宋体"/>
          <w:color w:val="000000"/>
          <w:sz w:val="18"/>
        </w:rPr>
        <w:t>模板上的形成是非常准确的</w:t>
      </w:r>
      <w:r>
        <w:rPr>
          <w:rFonts w:ascii="Times New Roman" w:eastAsia="Times New Roman" w:hAnsi="Times New Roman" w:cs="Times New Roman"/>
          <w:color w:val="000000"/>
          <w:sz w:val="18"/>
        </w:rPr>
        <w:t>;</w:t>
      </w:r>
      <w:r>
        <w:rPr>
          <w:rFonts w:ascii="宋体" w:eastAsia="宋体" w:hAnsi="宋体" w:cs="宋体"/>
          <w:color w:val="000000"/>
          <w:sz w:val="18"/>
        </w:rPr>
        <w:t>如果</w:t>
      </w:r>
      <w:r>
        <w:rPr>
          <w:rFonts w:ascii="Times New Roman" w:eastAsia="Times New Roman" w:hAnsi="Times New Roman" w:cs="Times New Roman"/>
          <w:color w:val="000000"/>
          <w:sz w:val="18"/>
        </w:rPr>
        <w:t>poly(C)</w:t>
      </w:r>
      <w:r>
        <w:rPr>
          <w:rFonts w:ascii="宋体" w:eastAsia="宋体" w:hAnsi="宋体" w:cs="宋体"/>
          <w:color w:val="000000"/>
          <w:sz w:val="18"/>
        </w:rPr>
        <w:t>与</w:t>
      </w:r>
      <w:r>
        <w:rPr>
          <w:rFonts w:ascii="Times New Roman" w:eastAsia="Times New Roman" w:hAnsi="Times New Roman" w:cs="Times New Roman"/>
          <w:color w:val="000000"/>
          <w:sz w:val="18"/>
        </w:rPr>
        <w:t>4</w:t>
      </w:r>
      <w:r>
        <w:rPr>
          <w:rFonts w:ascii="宋体" w:eastAsia="宋体" w:hAnsi="宋体" w:cs="宋体"/>
          <w:color w:val="000000"/>
          <w:sz w:val="18"/>
        </w:rPr>
        <w:t>种核苷</w:t>
      </w:r>
      <w:r>
        <w:rPr>
          <w:rFonts w:ascii="Times New Roman" w:eastAsia="Times New Roman" w:hAnsi="Times New Roman" w:cs="Times New Roman"/>
          <w:color w:val="000000"/>
          <w:sz w:val="18"/>
        </w:rPr>
        <w:t>5-0-</w:t>
      </w:r>
      <w:r>
        <w:rPr>
          <w:rFonts w:ascii="宋体" w:eastAsia="宋体" w:hAnsi="宋体" w:cs="宋体"/>
          <w:color w:val="000000"/>
          <w:sz w:val="18"/>
        </w:rPr>
        <w:t>磷酸</w:t>
      </w:r>
      <w:r>
        <w:rPr>
          <w:rFonts w:ascii="Times New Roman" w:eastAsia="Times New Roman" w:hAnsi="Times New Roman" w:cs="Times New Roman"/>
          <w:color w:val="000000"/>
          <w:sz w:val="18"/>
        </w:rPr>
        <w:t>-2-</w:t>
      </w:r>
      <w:r>
        <w:rPr>
          <w:rFonts w:ascii="宋体" w:eastAsia="宋体" w:hAnsi="宋体" w:cs="宋体"/>
          <w:color w:val="000000"/>
          <w:sz w:val="18"/>
        </w:rPr>
        <w:t>甲基咪唑</w:t>
      </w:r>
      <w:r>
        <w:rPr>
          <w:rFonts w:ascii="Times New Roman" w:eastAsia="Times New Roman" w:hAnsi="Times New Roman" w:cs="Times New Roman"/>
          <w:color w:val="000000"/>
          <w:sz w:val="18"/>
        </w:rPr>
        <w:t>(2-MeImpNs;N¼G,</w:t>
      </w:r>
      <w:r>
        <w:rPr>
          <w:rFonts w:ascii="宋体" w:eastAsia="宋体" w:hAnsi="宋体" w:cs="宋体"/>
          <w:color w:val="000000"/>
          <w:sz w:val="18"/>
        </w:rPr>
        <w:t xml:space="preserve"> </w:t>
      </w:r>
      <w:r>
        <w:rPr>
          <w:rFonts w:ascii="Times New Roman" w:eastAsia="Times New Roman" w:hAnsi="Times New Roman" w:cs="Times New Roman"/>
          <w:color w:val="000000"/>
          <w:sz w:val="18"/>
        </w:rPr>
        <w:t>A,</w:t>
      </w:r>
      <w:r>
        <w:rPr>
          <w:rFonts w:ascii="宋体" w:eastAsia="宋体" w:hAnsi="宋体" w:cs="宋体"/>
          <w:color w:val="000000"/>
          <w:sz w:val="18"/>
        </w:rPr>
        <w:t xml:space="preserve"> </w:t>
      </w:r>
      <w:r>
        <w:rPr>
          <w:rFonts w:ascii="Times New Roman" w:eastAsia="Times New Roman" w:hAnsi="Times New Roman" w:cs="Times New Roman"/>
          <w:color w:val="000000"/>
          <w:sz w:val="18"/>
        </w:rPr>
        <w:t>C</w:t>
      </w:r>
      <w:r>
        <w:rPr>
          <w:rFonts w:ascii="宋体" w:eastAsia="宋体" w:hAnsi="宋体" w:cs="宋体"/>
          <w:color w:val="000000"/>
          <w:sz w:val="18"/>
        </w:rPr>
        <w:t>，或</w:t>
      </w:r>
      <w:r>
        <w:rPr>
          <w:rFonts w:ascii="Times New Roman" w:eastAsia="Times New Roman" w:hAnsi="Times New Roman" w:cs="Times New Roman"/>
          <w:color w:val="000000"/>
          <w:sz w:val="18"/>
        </w:rPr>
        <w:t>U)</w:t>
      </w:r>
      <w:r>
        <w:rPr>
          <w:rFonts w:ascii="宋体" w:eastAsia="宋体" w:hAnsi="宋体" w:cs="宋体"/>
          <w:color w:val="000000"/>
          <w:sz w:val="18"/>
        </w:rPr>
        <w:t>，非互补核苷酸纳入低聚物的比例小于</w:t>
      </w:r>
      <w:r>
        <w:rPr>
          <w:rFonts w:ascii="Times New Roman" w:eastAsia="Times New Roman" w:hAnsi="Times New Roman" w:cs="Times New Roman"/>
          <w:color w:val="000000"/>
          <w:sz w:val="18"/>
        </w:rPr>
        <w:t>1%</w:t>
      </w:r>
      <w:r>
        <w:rPr>
          <w:rFonts w:ascii="宋体" w:eastAsia="宋体" w:hAnsi="宋体" w:cs="宋体"/>
          <w:color w:val="000000"/>
          <w:sz w:val="18"/>
        </w:rPr>
        <w:t xml:space="preserve"> </w:t>
      </w:r>
      <w:r>
        <w:rPr>
          <w:rFonts w:ascii="Times New Roman" w:eastAsia="Times New Roman" w:hAnsi="Times New Roman" w:cs="Times New Roman"/>
          <w:color w:val="000000"/>
          <w:sz w:val="18"/>
        </w:rPr>
        <w:t>(Inoue</w:t>
      </w:r>
      <w:r>
        <w:rPr>
          <w:rFonts w:ascii="宋体" w:eastAsia="宋体" w:hAnsi="宋体" w:cs="宋体"/>
          <w:color w:val="327EB1"/>
          <w:sz w:val="18"/>
        </w:rPr>
        <w:t>和</w:t>
      </w:r>
      <w:r>
        <w:rPr>
          <w:rFonts w:ascii="Times New Roman" w:eastAsia="Times New Roman" w:hAnsi="Times New Roman" w:cs="Times New Roman"/>
          <w:color w:val="327EB1"/>
          <w:sz w:val="18"/>
        </w:rPr>
        <w:t>Orgel</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1982)</w:t>
      </w:r>
      <w:r>
        <w:rPr>
          <w:rFonts w:ascii="宋体" w:eastAsia="宋体" w:hAnsi="宋体" w:cs="宋体"/>
          <w:color w:val="327EB1"/>
          <w:sz w:val="18"/>
        </w:rPr>
        <w:t>。</w:t>
      </w:r>
      <w:r>
        <w:rPr>
          <w:rFonts w:ascii="宋体" w:eastAsia="宋体" w:hAnsi="宋体" w:cs="宋体"/>
          <w:color w:val="000000"/>
          <w:sz w:val="18"/>
        </w:rPr>
        <w:t>含有过量</w:t>
      </w:r>
      <w:r>
        <w:rPr>
          <w:rFonts w:ascii="Times New Roman" w:eastAsia="Times New Roman" w:hAnsi="Times New Roman" w:cs="Times New Roman"/>
          <w:color w:val="000000"/>
          <w:sz w:val="18"/>
        </w:rPr>
        <w:t>C</w:t>
      </w:r>
      <w:r>
        <w:rPr>
          <w:rFonts w:ascii="宋体" w:eastAsia="宋体" w:hAnsi="宋体" w:cs="宋体"/>
          <w:color w:val="000000"/>
          <w:sz w:val="18"/>
        </w:rPr>
        <w:t>残基的随机共聚物导致</w:t>
      </w:r>
      <w:r>
        <w:rPr>
          <w:rFonts w:ascii="Times New Roman" w:eastAsia="Times New Roman" w:hAnsi="Times New Roman" w:cs="Times New Roman"/>
          <w:color w:val="000000"/>
          <w:sz w:val="18"/>
        </w:rPr>
        <w:t>2-MeImpG</w:t>
      </w:r>
      <w:r>
        <w:rPr>
          <w:rFonts w:ascii="宋体" w:eastAsia="宋体" w:hAnsi="宋体" w:cs="宋体"/>
          <w:color w:val="000000"/>
          <w:sz w:val="18"/>
        </w:rPr>
        <w:t>与其他碱的相应衍生物低聚，具有良好的结合效率</w:t>
      </w:r>
      <w:r>
        <w:rPr>
          <w:rFonts w:ascii="Times New Roman" w:eastAsia="Times New Roman" w:hAnsi="Times New Roman" w:cs="Times New Roman"/>
          <w:color w:val="000000"/>
          <w:sz w:val="18"/>
        </w:rPr>
        <w:t>(Inoue</w:t>
      </w:r>
      <w:r>
        <w:rPr>
          <w:rFonts w:ascii="宋体" w:eastAsia="宋体" w:hAnsi="宋体" w:cs="宋体"/>
          <w:color w:val="327EB1"/>
          <w:sz w:val="18"/>
        </w:rPr>
        <w:t>和</w:t>
      </w:r>
      <w:r>
        <w:rPr>
          <w:rFonts w:ascii="Times New Roman" w:eastAsia="Times New Roman" w:hAnsi="Times New Roman" w:cs="Times New Roman"/>
          <w:color w:val="327EB1"/>
          <w:sz w:val="18"/>
        </w:rPr>
        <w:t>Orgel,1983)</w:t>
      </w:r>
      <w:r>
        <w:rPr>
          <w:rFonts w:ascii="宋体" w:eastAsia="宋体" w:hAnsi="宋体" w:cs="宋体"/>
          <w:color w:val="327EB1"/>
          <w:sz w:val="18"/>
        </w:rPr>
        <w:t>。</w:t>
      </w:r>
      <w:r>
        <w:rPr>
          <w:rFonts w:ascii="宋体" w:eastAsia="宋体" w:hAnsi="宋体" w:cs="宋体"/>
          <w:color w:val="000000"/>
          <w:sz w:val="18"/>
        </w:rPr>
        <w:t>一个长度为</w:t>
      </w:r>
      <w:r>
        <w:rPr>
          <w:rFonts w:ascii="Times New Roman" w:eastAsia="Times New Roman" w:hAnsi="Times New Roman" w:cs="Times New Roman"/>
          <w:color w:val="000000"/>
          <w:sz w:val="18"/>
        </w:rPr>
        <w:t>14-mer</w:t>
      </w:r>
      <w:r>
        <w:rPr>
          <w:rFonts w:ascii="宋体" w:eastAsia="宋体" w:hAnsi="宋体" w:cs="宋体"/>
          <w:color w:val="000000"/>
          <w:sz w:val="18"/>
        </w:rPr>
        <w:t xml:space="preserve"> </w:t>
      </w:r>
      <w:r>
        <w:rPr>
          <w:rFonts w:ascii="Times New Roman" w:eastAsia="Times New Roman" w:hAnsi="Times New Roman" w:cs="Times New Roman"/>
          <w:color w:val="000000"/>
          <w:sz w:val="18"/>
        </w:rPr>
        <w:t>(50-</w:t>
      </w:r>
      <w:r>
        <w:rPr>
          <w:rFonts w:ascii="宋体" w:eastAsia="宋体" w:hAnsi="宋体" w:cs="宋体"/>
          <w:color w:val="000000"/>
          <w:sz w:val="18"/>
        </w:rPr>
        <w:t xml:space="preserve"> </w:t>
      </w:r>
      <w:r>
        <w:rPr>
          <w:rFonts w:ascii="Times New Roman" w:eastAsia="Times New Roman" w:hAnsi="Times New Roman" w:cs="Times New Roman"/>
          <w:color w:val="000000"/>
          <w:sz w:val="18"/>
        </w:rPr>
        <w:t>cccgcccccccccccccccc</w:t>
      </w:r>
      <w:r>
        <w:rPr>
          <w:rFonts w:ascii="宋体" w:eastAsia="宋体" w:hAnsi="宋体" w:cs="宋体"/>
          <w:color w:val="000000"/>
          <w:sz w:val="18"/>
        </w:rPr>
        <w:t xml:space="preserve"> </w:t>
      </w:r>
      <w:r>
        <w:rPr>
          <w:rFonts w:ascii="Times New Roman" w:eastAsia="Times New Roman" w:hAnsi="Times New Roman" w:cs="Times New Roman"/>
          <w:color w:val="000000"/>
          <w:sz w:val="18"/>
        </w:rPr>
        <w:t>-30)</w:t>
      </w:r>
      <w:r>
        <w:rPr>
          <w:rFonts w:ascii="宋体" w:eastAsia="宋体" w:hAnsi="宋体" w:cs="宋体"/>
          <w:color w:val="000000"/>
          <w:sz w:val="18"/>
        </w:rPr>
        <w:t>的</w:t>
      </w:r>
      <w:r>
        <w:rPr>
          <w:rFonts w:ascii="Times New Roman" w:eastAsia="Times New Roman" w:hAnsi="Times New Roman" w:cs="Times New Roman"/>
          <w:color w:val="000000"/>
          <w:sz w:val="18"/>
        </w:rPr>
        <w:t>C:G</w:t>
      </w:r>
      <w:r>
        <w:rPr>
          <w:rFonts w:ascii="宋体" w:eastAsia="宋体" w:hAnsi="宋体" w:cs="宋体"/>
          <w:color w:val="000000"/>
          <w:sz w:val="18"/>
        </w:rPr>
        <w:t>模板被成功复制，截断产物的产量为</w:t>
      </w:r>
      <w:r>
        <w:rPr>
          <w:rFonts w:ascii="Times New Roman" w:eastAsia="Times New Roman" w:hAnsi="Times New Roman" w:cs="Times New Roman"/>
          <w:color w:val="000000"/>
          <w:sz w:val="18"/>
        </w:rPr>
        <w:t>w50%</w:t>
      </w:r>
      <w:r>
        <w:rPr>
          <w:rFonts w:ascii="宋体" w:eastAsia="宋体" w:hAnsi="宋体" w:cs="宋体"/>
          <w:color w:val="000000"/>
          <w:sz w:val="18"/>
        </w:rPr>
        <w:t>，全长产物的产量</w:t>
      </w:r>
      <w:r>
        <w:rPr>
          <w:rFonts w:ascii="Times New Roman" w:eastAsia="Times New Roman" w:hAnsi="Times New Roman" w:cs="Times New Roman"/>
          <w:color w:val="000000"/>
          <w:sz w:val="18"/>
        </w:rPr>
        <w:t>&lt;2%</w:t>
      </w:r>
      <w:r>
        <w:rPr>
          <w:rFonts w:ascii="宋体" w:eastAsia="宋体" w:hAnsi="宋体" w:cs="宋体"/>
          <w:color w:val="000000"/>
          <w:sz w:val="18"/>
        </w:rPr>
        <w:t xml:space="preserve"> </w:t>
      </w:r>
      <w:r>
        <w:rPr>
          <w:rFonts w:ascii="Times New Roman" w:eastAsia="Times New Roman" w:hAnsi="Times New Roman" w:cs="Times New Roman"/>
          <w:color w:val="000000"/>
          <w:sz w:val="18"/>
        </w:rPr>
        <w:t>(Acevedo</w:t>
      </w:r>
      <w:r>
        <w:rPr>
          <w:rFonts w:ascii="宋体" w:eastAsia="宋体" w:hAnsi="宋体" w:cs="宋体"/>
          <w:color w:val="000000"/>
          <w:sz w:val="18"/>
        </w:rPr>
        <w:t>和</w:t>
      </w:r>
      <w:r>
        <w:rPr>
          <w:rFonts w:ascii="Times New Roman" w:eastAsia="Times New Roman" w:hAnsi="Times New Roman" w:cs="Times New Roman"/>
          <w:color w:val="000000"/>
          <w:sz w:val="18"/>
        </w:rPr>
        <w:t>Or</w:t>
      </w:r>
      <w:r>
        <w:rPr>
          <w:rFonts w:ascii="Times New Roman" w:eastAsia="Times New Roman" w:hAnsi="Times New Roman" w:cs="Times New Roman"/>
          <w:color w:val="327EB1"/>
          <w:sz w:val="18"/>
        </w:rPr>
        <w:t>gel,</w:t>
      </w:r>
      <w:r>
        <w:rPr>
          <w:rFonts w:ascii="宋体" w:eastAsia="宋体" w:hAnsi="宋体" w:cs="宋体"/>
          <w:color w:val="327EB1"/>
          <w:sz w:val="18"/>
        </w:rPr>
        <w:t xml:space="preserve"> </w:t>
      </w:r>
      <w:r>
        <w:rPr>
          <w:rFonts w:ascii="Times New Roman" w:eastAsia="Times New Roman" w:hAnsi="Times New Roman" w:cs="Times New Roman"/>
          <w:color w:val="327EB1"/>
          <w:sz w:val="18"/>
        </w:rPr>
        <w:t>1987)</w:t>
      </w:r>
      <w:r>
        <w:rPr>
          <w:rFonts w:ascii="宋体" w:eastAsia="宋体" w:hAnsi="宋体" w:cs="宋体"/>
          <w:color w:val="327EB1"/>
          <w:sz w:val="18"/>
        </w:rPr>
        <w:t>。相比之下，模板中的</w:t>
      </w:r>
      <w:r>
        <w:rPr>
          <w:rFonts w:ascii="Times New Roman" w:eastAsia="Times New Roman" w:hAnsi="Times New Roman" w:cs="Times New Roman"/>
          <w:color w:val="327EB1"/>
          <w:sz w:val="18"/>
        </w:rPr>
        <w:t>U</w:t>
      </w:r>
      <w:r>
        <w:rPr>
          <w:rFonts w:ascii="宋体" w:eastAsia="宋体" w:hAnsi="宋体" w:cs="宋体"/>
          <w:color w:val="327EB1"/>
          <w:sz w:val="18"/>
        </w:rPr>
        <w:t xml:space="preserve"> </w:t>
      </w:r>
      <w:r>
        <w:rPr>
          <w:rFonts w:ascii="Times New Roman" w:eastAsia="Times New Roman" w:hAnsi="Times New Roman" w:cs="Times New Roman"/>
          <w:color w:val="327EB1"/>
          <w:sz w:val="18"/>
        </w:rPr>
        <w:t>-idue</w:t>
      </w:r>
      <w:r>
        <w:rPr>
          <w:rFonts w:ascii="宋体" w:eastAsia="宋体" w:hAnsi="宋体" w:cs="宋体"/>
          <w:color w:val="327EB1"/>
          <w:sz w:val="18"/>
        </w:rPr>
        <w:t>很难复制</w:t>
      </w:r>
      <w:r>
        <w:rPr>
          <w:rFonts w:ascii="Times New Roman" w:eastAsia="Times New Roman" w:hAnsi="Times New Roman" w:cs="Times New Roman"/>
          <w:color w:val="327EB1"/>
          <w:sz w:val="18"/>
        </w:rPr>
        <w:t>(Inoue</w:t>
      </w:r>
      <w:r>
        <w:rPr>
          <w:rFonts w:ascii="宋体" w:eastAsia="宋体" w:hAnsi="宋体" w:cs="宋体"/>
          <w:color w:val="327EB1"/>
          <w:sz w:val="18"/>
        </w:rPr>
        <w:t>和</w:t>
      </w:r>
      <w:r>
        <w:rPr>
          <w:rFonts w:ascii="Times New Roman" w:eastAsia="Times New Roman" w:hAnsi="Times New Roman" w:cs="Times New Roman"/>
          <w:color w:val="327EB1"/>
          <w:sz w:val="18"/>
        </w:rPr>
        <w:t>Orgel</w:t>
      </w:r>
      <w:r>
        <w:rPr>
          <w:rFonts w:ascii="宋体" w:eastAsia="宋体" w:hAnsi="宋体" w:cs="宋体"/>
          <w:color w:val="000000"/>
          <w:sz w:val="18"/>
        </w:rPr>
        <w:t>，</w:t>
      </w:r>
      <w:r>
        <w:rPr>
          <w:rFonts w:ascii="Times New Roman" w:eastAsia="Times New Roman" w:hAnsi="Times New Roman" w:cs="Times New Roman"/>
          <w:color w:val="000000"/>
          <w:sz w:val="18"/>
        </w:rPr>
        <w:t>1983;Leu</w:t>
      </w:r>
      <w:r>
        <w:rPr>
          <w:rFonts w:ascii="宋体" w:eastAsia="宋体" w:hAnsi="宋体" w:cs="宋体"/>
          <w:color w:val="000000"/>
          <w:sz w:val="18"/>
        </w:rPr>
        <w:t xml:space="preserve"> </w:t>
      </w:r>
      <w:r>
        <w:rPr>
          <w:rFonts w:ascii="Times New Roman" w:eastAsia="Times New Roman" w:hAnsi="Times New Roman" w:cs="Times New Roman"/>
          <w:color w:val="000000"/>
          <w:sz w:val="18"/>
        </w:rPr>
        <w:t>et</w:t>
      </w:r>
      <w:r>
        <w:rPr>
          <w:rFonts w:ascii="宋体" w:eastAsia="宋体" w:hAnsi="宋体" w:cs="宋体"/>
          <w:color w:val="000000"/>
          <w:sz w:val="18"/>
        </w:rPr>
        <w:t xml:space="preserve"> </w:t>
      </w:r>
      <w:r>
        <w:rPr>
          <w:rFonts w:ascii="Times New Roman" w:eastAsia="Times New Roman" w:hAnsi="Times New Roman" w:cs="Times New Roman"/>
          <w:color w:val="000000"/>
          <w:sz w:val="18"/>
        </w:rPr>
        <w:t>al.</w:t>
      </w:r>
      <w:r>
        <w:rPr>
          <w:rFonts w:ascii="宋体" w:eastAsia="宋体" w:hAnsi="宋体" w:cs="宋体"/>
          <w:color w:val="000000"/>
          <w:sz w:val="18"/>
        </w:rPr>
        <w:t xml:space="preserve">， </w:t>
      </w:r>
      <w:r>
        <w:rPr>
          <w:rFonts w:ascii="Times New Roman" w:eastAsia="Times New Roman" w:hAnsi="Times New Roman" w:cs="Times New Roman"/>
          <w:color w:val="000000"/>
          <w:sz w:val="18"/>
        </w:rPr>
        <w:t>2011)</w:t>
      </w:r>
      <w:r>
        <w:rPr>
          <w:rFonts w:ascii="宋体" w:eastAsia="宋体" w:hAnsi="宋体" w:cs="宋体"/>
          <w:color w:val="000000"/>
          <w:sz w:val="18"/>
        </w:rPr>
        <w:t>，这是因为</w:t>
      </w:r>
      <w:r>
        <w:rPr>
          <w:rFonts w:ascii="Times New Roman" w:eastAsia="Times New Roman" w:hAnsi="Times New Roman" w:cs="Times New Roman"/>
          <w:color w:val="000000"/>
          <w:sz w:val="18"/>
        </w:rPr>
        <w:t>U</w:t>
      </w:r>
      <w:r>
        <w:rPr>
          <w:rFonts w:ascii="宋体" w:eastAsia="宋体" w:hAnsi="宋体" w:cs="宋体"/>
          <w:color w:val="000000"/>
          <w:sz w:val="18"/>
        </w:rPr>
        <w:t>和</w:t>
      </w:r>
      <w:r>
        <w:rPr>
          <w:rFonts w:ascii="Times New Roman" w:eastAsia="Times New Roman" w:hAnsi="Times New Roman" w:cs="Times New Roman"/>
          <w:color w:val="000000"/>
          <w:sz w:val="18"/>
        </w:rPr>
        <w:t>A</w:t>
      </w:r>
      <w:r>
        <w:rPr>
          <w:rFonts w:ascii="宋体" w:eastAsia="宋体" w:hAnsi="宋体" w:cs="宋体"/>
          <w:color w:val="000000"/>
          <w:sz w:val="18"/>
        </w:rPr>
        <w:t>之间的碱基配对较弱，加上</w:t>
      </w:r>
      <w:r>
        <w:rPr>
          <w:rFonts w:ascii="Times New Roman" w:eastAsia="Times New Roman" w:hAnsi="Times New Roman" w:cs="Times New Roman"/>
          <w:color w:val="000000"/>
          <w:sz w:val="18"/>
        </w:rPr>
        <w:t>G:U</w:t>
      </w:r>
      <w:r>
        <w:rPr>
          <w:rFonts w:ascii="宋体" w:eastAsia="宋体" w:hAnsi="宋体" w:cs="宋体"/>
          <w:color w:val="000000"/>
          <w:sz w:val="18"/>
        </w:rPr>
        <w:t>摆动对与</w:t>
      </w:r>
      <w:r>
        <w:rPr>
          <w:rFonts w:ascii="Times New Roman" w:eastAsia="Times New Roman" w:hAnsi="Times New Roman" w:cs="Times New Roman"/>
          <w:color w:val="000000"/>
          <w:sz w:val="18"/>
        </w:rPr>
        <w:t>A:U</w:t>
      </w:r>
      <w:r>
        <w:rPr>
          <w:rFonts w:ascii="宋体" w:eastAsia="宋体" w:hAnsi="宋体" w:cs="宋体"/>
          <w:color w:val="000000"/>
          <w:sz w:val="18"/>
        </w:rPr>
        <w:t>碱基对的强度相当</w:t>
      </w:r>
      <w:r>
        <w:rPr>
          <w:rFonts w:ascii="Times New Roman" w:eastAsia="Times New Roman" w:hAnsi="Times New Roman" w:cs="Times New Roman"/>
          <w:color w:val="000000"/>
          <w:sz w:val="18"/>
        </w:rPr>
        <w:t>(</w:t>
      </w:r>
      <w:r>
        <w:rPr>
          <w:rFonts w:ascii="宋体" w:eastAsia="宋体" w:hAnsi="宋体" w:cs="宋体"/>
          <w:color w:val="000000"/>
          <w:sz w:val="18"/>
        </w:rPr>
        <w:t>图</w:t>
      </w:r>
      <w:r>
        <w:rPr>
          <w:rFonts w:ascii="Times New Roman" w:eastAsia="Times New Roman" w:hAnsi="Times New Roman" w:cs="Times New Roman"/>
          <w:color w:val="000000"/>
          <w:sz w:val="18"/>
        </w:rPr>
        <w:t>15;Freier</w:t>
      </w:r>
      <w:r>
        <w:rPr>
          <w:rFonts w:ascii="宋体" w:eastAsia="宋体" w:hAnsi="宋体" w:cs="宋体"/>
          <w:color w:val="000000"/>
          <w:sz w:val="18"/>
        </w:rPr>
        <w:t xml:space="preserve"> </w:t>
      </w:r>
      <w:r>
        <w:rPr>
          <w:rFonts w:ascii="Times New Roman" w:eastAsia="Times New Roman" w:hAnsi="Times New Roman" w:cs="Times New Roman"/>
          <w:color w:val="000000"/>
          <w:sz w:val="18"/>
        </w:rPr>
        <w:t>et</w:t>
      </w:r>
      <w:r>
        <w:rPr>
          <w:rFonts w:ascii="宋体" w:eastAsia="宋体" w:hAnsi="宋体" w:cs="宋体"/>
          <w:color w:val="000000"/>
          <w:sz w:val="18"/>
        </w:rPr>
        <w:t xml:space="preserve"> </w:t>
      </w:r>
      <w:r>
        <w:rPr>
          <w:rFonts w:ascii="Times New Roman" w:eastAsia="Times New Roman" w:hAnsi="Times New Roman" w:cs="Times New Roman"/>
          <w:color w:val="000000"/>
          <w:sz w:val="18"/>
        </w:rPr>
        <w:t>al.</w:t>
      </w:r>
      <w:r>
        <w:rPr>
          <w:rFonts w:ascii="宋体" w:eastAsia="宋体" w:hAnsi="宋体" w:cs="宋体"/>
          <w:color w:val="000000"/>
          <w:sz w:val="18"/>
        </w:rPr>
        <w:t xml:space="preserve">， </w:t>
      </w:r>
      <w:r>
        <w:rPr>
          <w:rFonts w:ascii="Times New Roman" w:eastAsia="Times New Roman" w:hAnsi="Times New Roman" w:cs="Times New Roman"/>
          <w:color w:val="000000"/>
          <w:sz w:val="18"/>
        </w:rPr>
        <w:t>1986;Chen</w:t>
      </w:r>
      <w:r>
        <w:rPr>
          <w:rFonts w:ascii="宋体" w:eastAsia="宋体" w:hAnsi="宋体" w:cs="宋体"/>
          <w:color w:val="000000"/>
          <w:sz w:val="18"/>
        </w:rPr>
        <w:t xml:space="preserve"> </w:t>
      </w:r>
      <w:r>
        <w:rPr>
          <w:rFonts w:ascii="Times New Roman" w:eastAsia="Times New Roman" w:hAnsi="Times New Roman" w:cs="Times New Roman"/>
          <w:color w:val="000000"/>
          <w:sz w:val="18"/>
        </w:rPr>
        <w:t>et</w:t>
      </w:r>
      <w:r>
        <w:rPr>
          <w:rFonts w:ascii="宋体" w:eastAsia="宋体" w:hAnsi="宋体" w:cs="宋体"/>
          <w:color w:val="000000"/>
          <w:sz w:val="18"/>
        </w:rPr>
        <w:t xml:space="preserve"> </w:t>
      </w:r>
      <w:r>
        <w:rPr>
          <w:rFonts w:ascii="Times New Roman" w:eastAsia="Times New Roman" w:hAnsi="Times New Roman" w:cs="Times New Roman"/>
          <w:color w:val="000000"/>
          <w:sz w:val="18"/>
        </w:rPr>
        <w:t>al.</w:t>
      </w:r>
      <w:r>
        <w:rPr>
          <w:rFonts w:ascii="宋体" w:eastAsia="宋体" w:hAnsi="宋体" w:cs="宋体"/>
          <w:color w:val="000000"/>
          <w:sz w:val="18"/>
        </w:rPr>
        <w:t xml:space="preserve">， </w:t>
      </w:r>
      <w:r>
        <w:rPr>
          <w:rFonts w:ascii="Times New Roman" w:eastAsia="Times New Roman" w:hAnsi="Times New Roman" w:cs="Times New Roman"/>
          <w:color w:val="000000"/>
          <w:sz w:val="18"/>
        </w:rPr>
        <w:t>2012)</w:t>
      </w:r>
      <w:r>
        <w:rPr>
          <w:rFonts w:ascii="宋体" w:eastAsia="宋体" w:hAnsi="宋体" w:cs="宋体"/>
          <w:color w:val="000000"/>
          <w:sz w:val="18"/>
        </w:rPr>
        <w:t>。在模板中连续存在多个</w:t>
      </w:r>
      <w:r>
        <w:rPr>
          <w:rFonts w:ascii="Times New Roman" w:eastAsia="Times New Roman" w:hAnsi="Times New Roman" w:cs="Times New Roman"/>
          <w:color w:val="000000"/>
          <w:sz w:val="18"/>
        </w:rPr>
        <w:t>A</w:t>
      </w:r>
      <w:r>
        <w:rPr>
          <w:rFonts w:ascii="宋体" w:eastAsia="宋体" w:hAnsi="宋体" w:cs="宋体"/>
          <w:color w:val="000000"/>
          <w:sz w:val="18"/>
        </w:rPr>
        <w:t>、</w:t>
      </w:r>
      <w:r>
        <w:rPr>
          <w:rFonts w:ascii="Times New Roman" w:eastAsia="Times New Roman" w:hAnsi="Times New Roman" w:cs="Times New Roman"/>
          <w:color w:val="000000"/>
          <w:sz w:val="18"/>
        </w:rPr>
        <w:t>T</w:t>
      </w:r>
      <w:r>
        <w:rPr>
          <w:rFonts w:ascii="宋体" w:eastAsia="宋体" w:hAnsi="宋体" w:cs="宋体"/>
          <w:color w:val="000000"/>
          <w:sz w:val="18"/>
        </w:rPr>
        <w:t>或</w:t>
      </w:r>
      <w:r>
        <w:rPr>
          <w:rFonts w:ascii="Times New Roman" w:eastAsia="Times New Roman" w:hAnsi="Times New Roman" w:cs="Times New Roman"/>
          <w:color w:val="000000"/>
          <w:sz w:val="18"/>
        </w:rPr>
        <w:t>G</w:t>
      </w:r>
      <w:r>
        <w:rPr>
          <w:rFonts w:ascii="宋体" w:eastAsia="宋体" w:hAnsi="宋体" w:cs="宋体"/>
          <w:color w:val="000000"/>
          <w:sz w:val="18"/>
        </w:rPr>
        <w:t>残基会大大降低复制效率</w:t>
      </w:r>
      <w:r>
        <w:rPr>
          <w:rFonts w:ascii="Times New Roman" w:eastAsia="Times New Roman" w:hAnsi="Times New Roman" w:cs="Times New Roman"/>
          <w:color w:val="000000"/>
          <w:sz w:val="18"/>
        </w:rPr>
        <w:t>(Wu</w:t>
      </w:r>
      <w:r>
        <w:rPr>
          <w:rFonts w:ascii="宋体" w:eastAsia="宋体" w:hAnsi="宋体" w:cs="宋体"/>
          <w:color w:val="000000"/>
          <w:sz w:val="18"/>
        </w:rPr>
        <w:t>和</w:t>
      </w:r>
      <w:r>
        <w:rPr>
          <w:rFonts w:ascii="Times New Roman" w:eastAsia="Times New Roman" w:hAnsi="Times New Roman" w:cs="Times New Roman"/>
          <w:color w:val="000000"/>
          <w:sz w:val="18"/>
        </w:rPr>
        <w:t>Orgel,</w:t>
      </w:r>
      <w:r>
        <w:rPr>
          <w:rFonts w:ascii="宋体" w:eastAsia="宋体" w:hAnsi="宋体" w:cs="宋体"/>
          <w:color w:val="000000"/>
          <w:sz w:val="18"/>
        </w:rPr>
        <w:t xml:space="preserve"> </w:t>
      </w:r>
      <w:r>
        <w:rPr>
          <w:rFonts w:ascii="Times New Roman" w:eastAsia="Times New Roman" w:hAnsi="Times New Roman" w:cs="Times New Roman"/>
          <w:color w:val="327EB1"/>
          <w:sz w:val="18"/>
        </w:rPr>
        <w:t>1992)</w:t>
      </w:r>
      <w:r>
        <w:rPr>
          <w:rFonts w:ascii="宋体" w:eastAsia="宋体" w:hAnsi="宋体" w:cs="宋体"/>
          <w:color w:val="327EB1"/>
          <w:sz w:val="18"/>
        </w:rPr>
        <w:t>。</w:t>
      </w:r>
      <w:r>
        <w:rPr>
          <w:rFonts w:ascii="宋体" w:eastAsia="宋体" w:hAnsi="宋体" w:cs="宋体"/>
          <w:color w:val="000000"/>
          <w:sz w:val="18"/>
        </w:rPr>
        <w:t>不含有过量</w:t>
      </w:r>
      <w:r>
        <w:rPr>
          <w:rFonts w:ascii="Times New Roman" w:eastAsia="Times New Roman" w:hAnsi="Times New Roman" w:cs="Times New Roman"/>
          <w:color w:val="000000"/>
          <w:sz w:val="18"/>
        </w:rPr>
        <w:t>C</w:t>
      </w:r>
      <w:r>
        <w:rPr>
          <w:rFonts w:ascii="宋体" w:eastAsia="宋体" w:hAnsi="宋体" w:cs="宋体"/>
          <w:color w:val="000000"/>
          <w:sz w:val="18"/>
        </w:rPr>
        <w:t>残基的</w:t>
      </w:r>
      <w:r>
        <w:rPr>
          <w:rFonts w:ascii="Times New Roman" w:eastAsia="Times New Roman" w:hAnsi="Times New Roman" w:cs="Times New Roman"/>
          <w:color w:val="000000"/>
          <w:sz w:val="18"/>
        </w:rPr>
        <w:t>Oligo</w:t>
      </w:r>
      <w:r>
        <w:rPr>
          <w:rFonts w:ascii="宋体" w:eastAsia="宋体" w:hAnsi="宋体" w:cs="宋体"/>
          <w:color w:val="000000"/>
          <w:sz w:val="18"/>
        </w:rPr>
        <w:t xml:space="preserve"> </w:t>
      </w:r>
      <w:r>
        <w:rPr>
          <w:rFonts w:ascii="Times New Roman" w:eastAsia="Times New Roman" w:hAnsi="Times New Roman" w:cs="Times New Roman"/>
          <w:color w:val="000000"/>
          <w:sz w:val="18"/>
        </w:rPr>
        <w:t>(C,</w:t>
      </w:r>
      <w:r>
        <w:rPr>
          <w:rFonts w:ascii="宋体" w:eastAsia="宋体" w:hAnsi="宋体" w:cs="宋体"/>
          <w:color w:val="000000"/>
          <w:sz w:val="18"/>
        </w:rPr>
        <w:t xml:space="preserve"> </w:t>
      </w:r>
      <w:r>
        <w:rPr>
          <w:rFonts w:ascii="Times New Roman" w:eastAsia="Times New Roman" w:hAnsi="Times New Roman" w:cs="Times New Roman"/>
          <w:color w:val="000000"/>
          <w:sz w:val="18"/>
        </w:rPr>
        <w:t>G)s</w:t>
      </w:r>
      <w:r>
        <w:rPr>
          <w:rFonts w:ascii="宋体" w:eastAsia="宋体" w:hAnsi="宋体" w:cs="宋体"/>
          <w:color w:val="000000"/>
          <w:sz w:val="18"/>
        </w:rPr>
        <w:t>倾向于形成</w:t>
      </w:r>
      <w:r>
        <w:rPr>
          <w:rFonts w:ascii="宋体" w:eastAsia="宋体" w:hAnsi="宋体" w:cs="宋体"/>
          <w:color w:val="327EB1"/>
          <w:sz w:val="18"/>
        </w:rPr>
        <w:t>分子内和分子间的双工结构，从而阻止它们作为模板</w:t>
      </w:r>
      <w:r>
        <w:rPr>
          <w:rFonts w:ascii="Times New Roman" w:eastAsia="Times New Roman" w:hAnsi="Times New Roman" w:cs="Times New Roman"/>
          <w:color w:val="327EB1"/>
          <w:sz w:val="18"/>
        </w:rPr>
        <w:t>(Joyce</w:t>
      </w:r>
      <w:r>
        <w:rPr>
          <w:rFonts w:ascii="宋体" w:eastAsia="宋体" w:hAnsi="宋体" w:cs="宋体"/>
          <w:color w:val="327EB1"/>
          <w:sz w:val="18"/>
        </w:rPr>
        <w:t>和</w:t>
      </w:r>
      <w:r>
        <w:rPr>
          <w:rFonts w:ascii="Times New Roman" w:eastAsia="Times New Roman" w:hAnsi="Times New Roman" w:cs="Times New Roman"/>
          <w:color w:val="327EB1"/>
          <w:sz w:val="18"/>
        </w:rPr>
        <w:t>Orgel</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000000"/>
          <w:sz w:val="18"/>
        </w:rPr>
        <w:t>1986)</w:t>
      </w:r>
      <w:r>
        <w:rPr>
          <w:rFonts w:ascii="宋体" w:eastAsia="宋体" w:hAnsi="宋体" w:cs="宋体"/>
          <w:color w:val="000000"/>
          <w:sz w:val="18"/>
        </w:rPr>
        <w:t>。模板自结构的问题排除了重复复制的可能性，</w:t>
      </w:r>
      <w:r>
        <w:rPr>
          <w:rFonts w:ascii="宋体" w:eastAsia="宋体" w:hAnsi="宋体" w:cs="宋体"/>
          <w:color w:val="327EB1"/>
          <w:sz w:val="18"/>
        </w:rPr>
        <w:t>因为成功的模板导向合成会产</w:t>
      </w:r>
      <w:r>
        <w:rPr>
          <w:rFonts w:ascii="宋体" w:eastAsia="宋体" w:hAnsi="宋体" w:cs="宋体"/>
          <w:color w:val="000000"/>
          <w:sz w:val="18"/>
        </w:rPr>
        <w:t>生</w:t>
      </w:r>
      <w:r>
        <w:rPr>
          <w:rFonts w:ascii="宋体" w:eastAsia="宋体" w:hAnsi="宋体" w:cs="宋体"/>
          <w:color w:val="327EB1"/>
          <w:sz w:val="18"/>
        </w:rPr>
        <w:t>富含</w:t>
      </w:r>
      <w:r>
        <w:rPr>
          <w:rFonts w:ascii="Times New Roman" w:eastAsia="Times New Roman" w:hAnsi="Times New Roman" w:cs="Times New Roman"/>
          <w:color w:val="327EB1"/>
          <w:sz w:val="18"/>
        </w:rPr>
        <w:t>g</w:t>
      </w:r>
      <w:r>
        <w:rPr>
          <w:rFonts w:ascii="宋体" w:eastAsia="宋体" w:hAnsi="宋体" w:cs="宋体"/>
          <w:color w:val="327EB1"/>
          <w:sz w:val="18"/>
        </w:rPr>
        <w:t>序列</w:t>
      </w:r>
      <w:r>
        <w:rPr>
          <w:rFonts w:ascii="宋体" w:eastAsia="宋体" w:hAnsi="宋体" w:cs="宋体"/>
          <w:color w:val="000000"/>
          <w:sz w:val="18"/>
        </w:rPr>
        <w:t>的互补产物，而这些产物不能作为好的模板</w:t>
      </w:r>
      <w:r>
        <w:rPr>
          <w:rFonts w:ascii="Times New Roman" w:eastAsia="Times New Roman" w:hAnsi="Times New Roman" w:cs="Times New Roman"/>
          <w:color w:val="000000"/>
          <w:sz w:val="18"/>
        </w:rPr>
        <w:t>(Orgel,</w:t>
      </w:r>
      <w:r>
        <w:rPr>
          <w:rFonts w:ascii="宋体" w:eastAsia="宋体" w:hAnsi="宋体" w:cs="宋体"/>
          <w:color w:val="000000"/>
          <w:sz w:val="18"/>
        </w:rPr>
        <w:t xml:space="preserve"> </w:t>
      </w:r>
      <w:r>
        <w:rPr>
          <w:rFonts w:ascii="Times New Roman" w:eastAsia="Times New Roman" w:hAnsi="Times New Roman" w:cs="Times New Roman"/>
          <w:color w:val="000000"/>
          <w:sz w:val="18"/>
        </w:rPr>
        <w:t>2004;</w:t>
      </w:r>
      <w:r>
        <w:rPr>
          <w:rFonts w:ascii="宋体" w:eastAsia="宋体" w:hAnsi="宋体" w:cs="宋体"/>
          <w:color w:val="000000"/>
          <w:sz w:val="18"/>
        </w:rPr>
        <w:t>罗伯逊和</w:t>
      </w:r>
      <w:r>
        <w:rPr>
          <w:rFonts w:ascii="Times New Roman" w:eastAsia="Times New Roman" w:hAnsi="Times New Roman" w:cs="Times New Roman"/>
          <w:color w:val="000000"/>
          <w:sz w:val="18"/>
        </w:rPr>
        <w:t>Joyce</w:t>
      </w:r>
      <w:r>
        <w:rPr>
          <w:rFonts w:ascii="宋体" w:eastAsia="宋体" w:hAnsi="宋体" w:cs="宋体"/>
          <w:color w:val="327EB1"/>
          <w:sz w:val="18"/>
        </w:rPr>
        <w:t>，</w:t>
      </w:r>
      <w:r>
        <w:rPr>
          <w:rFonts w:ascii="Times New Roman" w:eastAsia="Times New Roman" w:hAnsi="Times New Roman" w:cs="Times New Roman"/>
          <w:color w:val="327EB1"/>
          <w:sz w:val="18"/>
        </w:rPr>
        <w:t>2012)</w:t>
      </w:r>
      <w:r>
        <w:rPr>
          <w:rFonts w:ascii="宋体" w:eastAsia="宋体" w:hAnsi="宋体" w:cs="宋体"/>
          <w:color w:val="327EB1"/>
          <w:sz w:val="18"/>
        </w:rPr>
        <w:t>。</w:t>
      </w:r>
    </w:p>
    <w:p w:rsidR="00917D8E" w:rsidRDefault="00FD282C">
      <w:pPr>
        <w:spacing w:before="20"/>
      </w:pPr>
      <w:r>
        <w:rPr>
          <w:rFonts w:ascii="宋体" w:eastAsia="宋体" w:hAnsi="宋体" w:cs="宋体"/>
          <w:color w:val="000000"/>
          <w:sz w:val="18"/>
        </w:rPr>
        <w:t>提高</w:t>
      </w:r>
      <w:r>
        <w:rPr>
          <w:rFonts w:ascii="Times New Roman" w:eastAsia="Times New Roman" w:hAnsi="Times New Roman" w:cs="Times New Roman"/>
          <w:color w:val="000000"/>
          <w:sz w:val="18"/>
        </w:rPr>
        <w:t>A:U</w:t>
      </w:r>
      <w:r>
        <w:rPr>
          <w:rFonts w:ascii="宋体" w:eastAsia="宋体" w:hAnsi="宋体" w:cs="宋体"/>
          <w:color w:val="000000"/>
          <w:sz w:val="18"/>
        </w:rPr>
        <w:t>碱基对保真度的一种方法是使用核碱基类似物，增加碱基对识别的特异性。</w:t>
      </w:r>
      <w:r>
        <w:rPr>
          <w:rFonts w:ascii="Times New Roman" w:eastAsia="Times New Roman" w:hAnsi="Times New Roman" w:cs="Times New Roman"/>
          <w:color w:val="000000"/>
          <w:sz w:val="18"/>
        </w:rPr>
        <w:t>G:U</w:t>
      </w:r>
      <w:r>
        <w:rPr>
          <w:rFonts w:ascii="宋体" w:eastAsia="宋体" w:hAnsi="宋体" w:cs="宋体"/>
          <w:color w:val="000000"/>
          <w:sz w:val="18"/>
        </w:rPr>
        <w:t>摆动配对</w:t>
      </w:r>
      <w:r>
        <w:rPr>
          <w:rFonts w:ascii="Times New Roman" w:eastAsia="Times New Roman" w:hAnsi="Times New Roman" w:cs="Times New Roman"/>
          <w:color w:val="000000"/>
          <w:sz w:val="18"/>
        </w:rPr>
        <w:t>(</w:t>
      </w:r>
      <w:r>
        <w:rPr>
          <w:rFonts w:ascii="宋体" w:eastAsia="宋体" w:hAnsi="宋体" w:cs="宋体"/>
          <w:color w:val="000000"/>
          <w:sz w:val="18"/>
        </w:rPr>
        <w:t>或</w:t>
      </w:r>
      <w:r>
        <w:rPr>
          <w:rFonts w:ascii="Times New Roman" w:eastAsia="Times New Roman" w:hAnsi="Times New Roman" w:cs="Times New Roman"/>
          <w:color w:val="000000"/>
          <w:sz w:val="18"/>
        </w:rPr>
        <w:t>G:T)</w:t>
      </w:r>
      <w:r>
        <w:rPr>
          <w:rFonts w:ascii="宋体" w:eastAsia="宋体" w:hAnsi="宋体" w:cs="宋体"/>
          <w:color w:val="000000"/>
          <w:sz w:val="18"/>
        </w:rPr>
        <w:t>是通过碱基对内的</w:t>
      </w:r>
      <w:r>
        <w:rPr>
          <w:rFonts w:ascii="Times New Roman" w:eastAsia="Times New Roman" w:hAnsi="Times New Roman" w:cs="Times New Roman"/>
          <w:color w:val="000000"/>
          <w:sz w:val="18"/>
        </w:rPr>
        <w:t>2-exo-oxygen</w:t>
      </w:r>
      <w:r>
        <w:rPr>
          <w:rFonts w:ascii="宋体" w:eastAsia="宋体" w:hAnsi="宋体" w:cs="宋体"/>
          <w:color w:val="000000"/>
          <w:sz w:val="18"/>
        </w:rPr>
        <w:t>参与氢键的转移而引起的</w:t>
      </w:r>
      <w:r>
        <w:rPr>
          <w:rFonts w:ascii="Times New Roman" w:eastAsia="Times New Roman" w:hAnsi="Times New Roman" w:cs="Times New Roman"/>
          <w:color w:val="000000"/>
          <w:sz w:val="18"/>
        </w:rPr>
        <w:t>(</w:t>
      </w:r>
      <w:r>
        <w:rPr>
          <w:rFonts w:ascii="宋体" w:eastAsia="宋体" w:hAnsi="宋体" w:cs="宋体"/>
          <w:color w:val="000000"/>
          <w:sz w:val="18"/>
        </w:rPr>
        <w:t>图</w:t>
      </w:r>
      <w:r>
        <w:rPr>
          <w:rFonts w:ascii="Times New Roman" w:eastAsia="Times New Roman" w:hAnsi="Times New Roman" w:cs="Times New Roman"/>
          <w:color w:val="327EB1"/>
          <w:sz w:val="18"/>
        </w:rPr>
        <w:t>14)</w:t>
      </w:r>
      <w:r>
        <w:rPr>
          <w:rFonts w:ascii="宋体" w:eastAsia="宋体" w:hAnsi="宋体" w:cs="宋体"/>
          <w:color w:val="327EB1"/>
          <w:sz w:val="18"/>
        </w:rPr>
        <w:t>。</w:t>
      </w:r>
      <w:r>
        <w:rPr>
          <w:rFonts w:ascii="宋体" w:eastAsia="宋体" w:hAnsi="宋体" w:cs="宋体"/>
          <w:color w:val="000000"/>
          <w:sz w:val="18"/>
        </w:rPr>
        <w:t>由于</w:t>
      </w:r>
      <w:r>
        <w:rPr>
          <w:rFonts w:ascii="Times New Roman" w:eastAsia="Times New Roman" w:hAnsi="Times New Roman" w:cs="Times New Roman"/>
          <w:color w:val="000000"/>
          <w:sz w:val="18"/>
        </w:rPr>
        <w:t>2-</w:t>
      </w:r>
      <w:r>
        <w:rPr>
          <w:rFonts w:ascii="宋体" w:eastAsia="宋体" w:hAnsi="宋体" w:cs="宋体"/>
          <w:color w:val="000000"/>
          <w:sz w:val="18"/>
        </w:rPr>
        <w:t>外氧原子不参与</w:t>
      </w:r>
      <w:r>
        <w:rPr>
          <w:rFonts w:ascii="Times New Roman" w:eastAsia="Times New Roman" w:hAnsi="Times New Roman" w:cs="Times New Roman"/>
          <w:color w:val="000000"/>
          <w:sz w:val="18"/>
        </w:rPr>
        <w:t>A:U(</w:t>
      </w:r>
      <w:r>
        <w:rPr>
          <w:rFonts w:ascii="宋体" w:eastAsia="宋体" w:hAnsi="宋体" w:cs="宋体"/>
          <w:color w:val="000000"/>
          <w:sz w:val="18"/>
        </w:rPr>
        <w:t>或</w:t>
      </w:r>
      <w:r>
        <w:rPr>
          <w:rFonts w:ascii="Times New Roman" w:eastAsia="Times New Roman" w:hAnsi="Times New Roman" w:cs="Times New Roman"/>
          <w:color w:val="000000"/>
          <w:sz w:val="18"/>
        </w:rPr>
        <w:t>A:T)</w:t>
      </w:r>
      <w:r>
        <w:rPr>
          <w:rFonts w:ascii="宋体" w:eastAsia="宋体" w:hAnsi="宋体" w:cs="宋体"/>
          <w:color w:val="000000"/>
          <w:sz w:val="18"/>
        </w:rPr>
        <w:t>碱基对，用较弱的氢键受体取代这个氧有望选择性地削弱摇摆对，从而提高</w:t>
      </w:r>
      <w:r>
        <w:rPr>
          <w:rFonts w:ascii="Times New Roman" w:eastAsia="Times New Roman" w:hAnsi="Times New Roman" w:cs="Times New Roman"/>
          <w:color w:val="000000"/>
          <w:sz w:val="18"/>
        </w:rPr>
        <w:t>RNA</w:t>
      </w:r>
      <w:r>
        <w:rPr>
          <w:rFonts w:ascii="宋体" w:eastAsia="宋体" w:hAnsi="宋体" w:cs="宋体"/>
          <w:color w:val="000000"/>
          <w:sz w:val="18"/>
        </w:rPr>
        <w:t>复制的保真度。这种可能性已经通过在</w:t>
      </w:r>
      <w:r>
        <w:rPr>
          <w:rFonts w:ascii="Times New Roman" w:eastAsia="Times New Roman" w:hAnsi="Times New Roman" w:cs="Times New Roman"/>
          <w:color w:val="000000"/>
          <w:sz w:val="18"/>
        </w:rPr>
        <w:t>2</w:t>
      </w:r>
      <w:r>
        <w:rPr>
          <w:rFonts w:ascii="宋体" w:eastAsia="宋体" w:hAnsi="宋体" w:cs="宋体"/>
          <w:color w:val="000000"/>
          <w:sz w:val="18"/>
        </w:rPr>
        <w:t>位引入硒</w:t>
      </w:r>
      <w:r>
        <w:rPr>
          <w:rFonts w:ascii="Times New Roman" w:eastAsia="Times New Roman" w:hAnsi="Times New Roman" w:cs="Times New Roman"/>
          <w:color w:val="000000"/>
          <w:sz w:val="18"/>
        </w:rPr>
        <w:t>(Hassan</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2010)</w:t>
      </w:r>
      <w:r>
        <w:rPr>
          <w:rFonts w:ascii="宋体" w:eastAsia="宋体" w:hAnsi="宋体" w:cs="宋体"/>
          <w:color w:val="000000"/>
          <w:sz w:val="18"/>
        </w:rPr>
        <w:t>和硫原子</w:t>
      </w:r>
      <w:r>
        <w:rPr>
          <w:rFonts w:ascii="Times New Roman" w:eastAsia="Times New Roman" w:hAnsi="Times New Roman" w:cs="Times New Roman"/>
          <w:color w:val="000000"/>
          <w:sz w:val="18"/>
        </w:rPr>
        <w:t>(Zhang</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2013)</w:t>
      </w:r>
      <w:r>
        <w:rPr>
          <w:rFonts w:ascii="宋体" w:eastAsia="宋体" w:hAnsi="宋体" w:cs="宋体"/>
          <w:color w:val="000000"/>
          <w:sz w:val="18"/>
        </w:rPr>
        <w:t>得到了证明。硫的取代特别有效，因为它稳定了</w:t>
      </w:r>
      <w:r>
        <w:rPr>
          <w:rFonts w:ascii="Times New Roman" w:eastAsia="Times New Roman" w:hAnsi="Times New Roman" w:cs="Times New Roman"/>
          <w:color w:val="000000"/>
          <w:sz w:val="18"/>
        </w:rPr>
        <w:t>A:U</w:t>
      </w:r>
      <w:r>
        <w:rPr>
          <w:rFonts w:ascii="宋体" w:eastAsia="宋体" w:hAnsi="宋体" w:cs="宋体"/>
          <w:color w:val="000000"/>
          <w:sz w:val="18"/>
        </w:rPr>
        <w:t>碱基对</w:t>
      </w:r>
      <w:r>
        <w:rPr>
          <w:rFonts w:ascii="Times New Roman" w:eastAsia="Times New Roman" w:hAnsi="Times New Roman" w:cs="Times New Roman"/>
          <w:color w:val="000000"/>
          <w:sz w:val="18"/>
        </w:rPr>
        <w:t>(</w:t>
      </w:r>
      <w:r>
        <w:rPr>
          <w:rFonts w:ascii="宋体" w:eastAsia="宋体" w:hAnsi="宋体" w:cs="宋体"/>
          <w:color w:val="000000"/>
          <w:sz w:val="18"/>
        </w:rPr>
        <w:t>以</w:t>
      </w:r>
      <w:r>
        <w:rPr>
          <w:rFonts w:ascii="Times New Roman" w:eastAsia="Times New Roman" w:hAnsi="Times New Roman" w:cs="Times New Roman"/>
          <w:color w:val="000000"/>
          <w:sz w:val="18"/>
        </w:rPr>
        <w:t>1.1</w:t>
      </w:r>
      <w:r>
        <w:rPr>
          <w:rFonts w:ascii="宋体" w:eastAsia="宋体" w:hAnsi="宋体" w:cs="宋体"/>
          <w:color w:val="000000"/>
          <w:sz w:val="18"/>
        </w:rPr>
        <w:t xml:space="preserve"> </w:t>
      </w:r>
      <w:r>
        <w:rPr>
          <w:rFonts w:ascii="Times New Roman" w:eastAsia="Times New Roman" w:hAnsi="Times New Roman" w:cs="Times New Roman"/>
          <w:color w:val="000000"/>
          <w:sz w:val="18"/>
        </w:rPr>
        <w:t>kcal</w:t>
      </w:r>
      <w:r>
        <w:rPr>
          <w:rFonts w:ascii="宋体" w:eastAsia="宋体" w:hAnsi="宋体" w:cs="宋体"/>
          <w:color w:val="000000"/>
          <w:sz w:val="18"/>
        </w:rPr>
        <w:t xml:space="preserve"> </w:t>
      </w:r>
      <w:r>
        <w:rPr>
          <w:rFonts w:ascii="Times New Roman" w:eastAsia="Times New Roman" w:hAnsi="Times New Roman" w:cs="Times New Roman"/>
          <w:color w:val="000000"/>
          <w:sz w:val="18"/>
        </w:rPr>
        <w:t>mol</w:t>
      </w:r>
      <w:r>
        <w:rPr>
          <w:rFonts w:ascii="宋体" w:eastAsia="宋体" w:hAnsi="宋体" w:cs="宋体"/>
          <w:color w:val="000000"/>
          <w:sz w:val="18"/>
        </w:rPr>
        <w:t>?</w:t>
      </w:r>
      <w:r>
        <w:rPr>
          <w:rFonts w:ascii="Times New Roman" w:eastAsia="Times New Roman" w:hAnsi="Times New Roman" w:cs="Times New Roman"/>
          <w:color w:val="000000"/>
          <w:sz w:val="18"/>
        </w:rPr>
        <w:t>1)</w:t>
      </w:r>
    </w:p>
    <w:p w:rsidR="00917D8E" w:rsidRDefault="00917D8E">
      <w:pPr>
        <w:spacing w:line="14" w:lineRule="exact"/>
        <w:sectPr w:rsidR="00917D8E">
          <w:type w:val="continuous"/>
          <w:pgSz w:w="11900" w:h="17780"/>
          <w:pgMar w:top="940" w:right="620" w:bottom="1440" w:left="840" w:header="720" w:footer="720" w:gutter="0"/>
          <w:cols w:num="2" w:space="720" w:equalWidth="0">
            <w:col w:w="5040" w:space="340"/>
            <w:col w:w="5060"/>
          </w:cols>
        </w:sectPr>
      </w:pPr>
    </w:p>
    <w:p w:rsidR="00917D8E" w:rsidRDefault="00FD282C">
      <w:pPr>
        <w:pBdr>
          <w:top w:val="single" w:sz="0" w:space="19" w:color="FFFFFF"/>
        </w:pBdr>
        <w:ind w:left="2120"/>
        <w:sectPr w:rsidR="00917D8E">
          <w:type w:val="continuous"/>
          <w:pgSz w:w="11900" w:h="17780"/>
          <w:pgMar w:top="940" w:right="620" w:bottom="1440" w:left="840" w:header="720" w:footer="720" w:gutter="0"/>
          <w:cols w:space="720"/>
        </w:sectPr>
      </w:pPr>
      <w:r>
        <w:rPr>
          <w:noProof/>
        </w:rPr>
        <w:lastRenderedPageBreak/>
        <w:drawing>
          <wp:inline distT="0" distB="0" distL="0" distR="0">
            <wp:extent cx="3898900" cy="3263900"/>
            <wp:effectExtent l="0" t="0" r="0" b="0"/>
            <wp:docPr id="47" name="Drawing 47" descr="IMAGE"/>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pic:cNvPicPr>
                  </pic:nvPicPr>
                  <pic:blipFill>
                    <a:blip r:embed="rId21"/>
                    <a:stretch>
                      <a:fillRect/>
                    </a:stretch>
                  </pic:blipFill>
                  <pic:spPr>
                    <a:xfrm>
                      <a:off x="0" y="0"/>
                      <a:ext cx="3898900" cy="3263900"/>
                    </a:xfrm>
                    <a:prstGeom prst="rect">
                      <a:avLst/>
                    </a:prstGeom>
                  </pic:spPr>
                </pic:pic>
              </a:graphicData>
            </a:graphic>
          </wp:inline>
        </w:drawing>
      </w:r>
    </w:p>
    <w:p w:rsidR="00917D8E" w:rsidRDefault="00FD282C">
      <w:pPr>
        <w:pBdr>
          <w:top w:val="single" w:sz="0" w:space="11" w:color="FFFFFF"/>
        </w:pBdr>
        <w:ind w:left="500" w:right="500"/>
        <w:jc w:val="left"/>
        <w:sectPr w:rsidR="00917D8E">
          <w:type w:val="continuous"/>
          <w:pgSz w:w="11900" w:h="17780"/>
          <w:pgMar w:top="940" w:right="620" w:bottom="1440" w:left="840" w:header="720" w:footer="720" w:gutter="0"/>
          <w:cols w:space="720"/>
        </w:sectPr>
      </w:pPr>
      <w:r>
        <w:rPr>
          <w:rFonts w:ascii="宋体" w:eastAsia="宋体" w:hAnsi="宋体" w:cs="宋体"/>
          <w:color w:val="000000"/>
          <w:sz w:val="12"/>
        </w:rPr>
        <w:lastRenderedPageBreak/>
        <w:t>图</w:t>
      </w:r>
      <w:r>
        <w:rPr>
          <w:rFonts w:ascii="Times New Roman" w:eastAsia="Times New Roman" w:hAnsi="Times New Roman" w:cs="Times New Roman"/>
          <w:color w:val="000000"/>
          <w:sz w:val="12"/>
        </w:rPr>
        <w:t>14</w:t>
      </w:r>
      <w:r>
        <w:rPr>
          <w:rFonts w:ascii="宋体" w:eastAsia="宋体" w:hAnsi="宋体" w:cs="宋体"/>
          <w:color w:val="000000"/>
          <w:sz w:val="12"/>
        </w:rPr>
        <w:t>。</w:t>
      </w:r>
      <w:r>
        <w:rPr>
          <w:rFonts w:ascii="Times New Roman" w:eastAsia="Times New Roman" w:hAnsi="Times New Roman" w:cs="Times New Roman"/>
          <w:color w:val="000000"/>
          <w:sz w:val="12"/>
        </w:rPr>
        <w:t>(a)</w:t>
      </w:r>
      <w:r>
        <w:rPr>
          <w:rFonts w:ascii="宋体" w:eastAsia="宋体" w:hAnsi="宋体" w:cs="宋体"/>
          <w:color w:val="000000"/>
          <w:sz w:val="12"/>
        </w:rPr>
        <w:t xml:space="preserve"> </w:t>
      </w:r>
      <w:r>
        <w:rPr>
          <w:rFonts w:ascii="Times New Roman" w:eastAsia="Times New Roman" w:hAnsi="Times New Roman" w:cs="Times New Roman"/>
          <w:color w:val="000000"/>
          <w:sz w:val="12"/>
        </w:rPr>
        <w:t>a:U</w:t>
      </w:r>
      <w:r>
        <w:rPr>
          <w:rFonts w:ascii="宋体" w:eastAsia="宋体" w:hAnsi="宋体" w:cs="宋体"/>
          <w:color w:val="000000"/>
          <w:sz w:val="12"/>
        </w:rPr>
        <w:t>碱基对，</w:t>
      </w:r>
      <w:r>
        <w:rPr>
          <w:rFonts w:ascii="Times New Roman" w:eastAsia="Times New Roman" w:hAnsi="Times New Roman" w:cs="Times New Roman"/>
          <w:color w:val="000000"/>
          <w:sz w:val="12"/>
        </w:rPr>
        <w:t>(b)</w:t>
      </w:r>
      <w:r>
        <w:rPr>
          <w:rFonts w:ascii="宋体" w:eastAsia="宋体" w:hAnsi="宋体" w:cs="宋体"/>
          <w:color w:val="000000"/>
          <w:sz w:val="12"/>
        </w:rPr>
        <w:t xml:space="preserve"> </w:t>
      </w:r>
      <w:r>
        <w:rPr>
          <w:rFonts w:ascii="Times New Roman" w:eastAsia="Times New Roman" w:hAnsi="Times New Roman" w:cs="Times New Roman"/>
          <w:color w:val="000000"/>
          <w:sz w:val="12"/>
        </w:rPr>
        <w:t>G:C</w:t>
      </w:r>
      <w:r>
        <w:rPr>
          <w:rFonts w:ascii="宋体" w:eastAsia="宋体" w:hAnsi="宋体" w:cs="宋体"/>
          <w:color w:val="000000"/>
          <w:sz w:val="12"/>
        </w:rPr>
        <w:t>碱基对，</w:t>
      </w:r>
      <w:r>
        <w:rPr>
          <w:rFonts w:ascii="Times New Roman" w:eastAsia="Times New Roman" w:hAnsi="Times New Roman" w:cs="Times New Roman"/>
          <w:color w:val="000000"/>
          <w:sz w:val="12"/>
        </w:rPr>
        <w:t>(C)</w:t>
      </w:r>
      <w:r>
        <w:rPr>
          <w:rFonts w:ascii="宋体" w:eastAsia="宋体" w:hAnsi="宋体" w:cs="宋体"/>
          <w:color w:val="000000"/>
          <w:sz w:val="12"/>
        </w:rPr>
        <w:t xml:space="preserve"> </w:t>
      </w:r>
      <w:r>
        <w:rPr>
          <w:rFonts w:ascii="Times New Roman" w:eastAsia="Times New Roman" w:hAnsi="Times New Roman" w:cs="Times New Roman"/>
          <w:color w:val="000000"/>
          <w:sz w:val="12"/>
        </w:rPr>
        <w:t>G:U</w:t>
      </w:r>
      <w:r>
        <w:rPr>
          <w:rFonts w:ascii="宋体" w:eastAsia="宋体" w:hAnsi="宋体" w:cs="宋体"/>
          <w:color w:val="000000"/>
          <w:sz w:val="12"/>
        </w:rPr>
        <w:t>摆动对，</w:t>
      </w:r>
      <w:r>
        <w:rPr>
          <w:rFonts w:ascii="Times New Roman" w:eastAsia="Times New Roman" w:hAnsi="Times New Roman" w:cs="Times New Roman"/>
          <w:color w:val="000000"/>
          <w:sz w:val="12"/>
        </w:rPr>
        <w:t>(d)</w:t>
      </w:r>
      <w:r>
        <w:rPr>
          <w:rFonts w:ascii="宋体" w:eastAsia="宋体" w:hAnsi="宋体" w:cs="宋体"/>
          <w:color w:val="000000"/>
          <w:sz w:val="12"/>
        </w:rPr>
        <w:t xml:space="preserve"> </w:t>
      </w:r>
      <w:r>
        <w:rPr>
          <w:rFonts w:ascii="Times New Roman" w:eastAsia="Times New Roman" w:hAnsi="Times New Roman" w:cs="Times New Roman"/>
          <w:color w:val="000000"/>
          <w:sz w:val="12"/>
        </w:rPr>
        <w:t>a:2-</w:t>
      </w:r>
      <w:r>
        <w:rPr>
          <w:rFonts w:ascii="宋体" w:eastAsia="宋体" w:hAnsi="宋体" w:cs="宋体"/>
          <w:color w:val="000000"/>
          <w:sz w:val="12"/>
        </w:rPr>
        <w:t>硫</w:t>
      </w:r>
      <w:r>
        <w:rPr>
          <w:rFonts w:ascii="Times New Roman" w:eastAsia="Times New Roman" w:hAnsi="Times New Roman" w:cs="Times New Roman"/>
          <w:color w:val="000000"/>
          <w:sz w:val="12"/>
        </w:rPr>
        <w:t>-U</w:t>
      </w:r>
      <w:r>
        <w:rPr>
          <w:rFonts w:ascii="宋体" w:eastAsia="宋体" w:hAnsi="宋体" w:cs="宋体"/>
          <w:color w:val="000000"/>
          <w:sz w:val="12"/>
        </w:rPr>
        <w:t>碱基对，</w:t>
      </w:r>
      <w:r>
        <w:rPr>
          <w:rFonts w:ascii="Times New Roman" w:eastAsia="Times New Roman" w:hAnsi="Times New Roman" w:cs="Times New Roman"/>
          <w:color w:val="000000"/>
          <w:sz w:val="12"/>
        </w:rPr>
        <w:t>(e)</w:t>
      </w:r>
      <w:r>
        <w:rPr>
          <w:rFonts w:ascii="宋体" w:eastAsia="宋体" w:hAnsi="宋体" w:cs="宋体"/>
          <w:color w:val="000000"/>
          <w:sz w:val="12"/>
        </w:rPr>
        <w:t xml:space="preserve"> </w:t>
      </w:r>
      <w:r>
        <w:rPr>
          <w:rFonts w:ascii="Times New Roman" w:eastAsia="Times New Roman" w:hAnsi="Times New Roman" w:cs="Times New Roman"/>
          <w:color w:val="000000"/>
          <w:sz w:val="12"/>
        </w:rPr>
        <w:t>G:2-</w:t>
      </w:r>
      <w:r>
        <w:rPr>
          <w:rFonts w:ascii="宋体" w:eastAsia="宋体" w:hAnsi="宋体" w:cs="宋体"/>
          <w:color w:val="000000"/>
          <w:sz w:val="12"/>
        </w:rPr>
        <w:t>硫</w:t>
      </w:r>
      <w:r>
        <w:rPr>
          <w:rFonts w:ascii="Times New Roman" w:eastAsia="Times New Roman" w:hAnsi="Times New Roman" w:cs="Times New Roman"/>
          <w:color w:val="000000"/>
          <w:sz w:val="12"/>
        </w:rPr>
        <w:t>-U</w:t>
      </w:r>
      <w:r>
        <w:rPr>
          <w:rFonts w:ascii="宋体" w:eastAsia="宋体" w:hAnsi="宋体" w:cs="宋体"/>
          <w:color w:val="000000"/>
          <w:sz w:val="12"/>
        </w:rPr>
        <w:t>摆动对的氢键相互作用。</w:t>
      </w:r>
    </w:p>
    <w:p w:rsidR="00917D8E" w:rsidRDefault="00917D8E">
      <w:pPr>
        <w:pageBreakBefore/>
        <w:ind w:left="13520"/>
        <w:sectPr w:rsidR="00917D8E">
          <w:type w:val="continuous"/>
          <w:pgSz w:w="15860" w:h="13340"/>
          <w:pgMar w:top="640" w:right="920" w:bottom="1440" w:left="1260" w:header="720" w:footer="720" w:gutter="0"/>
          <w:cols w:space="720"/>
        </w:sectPr>
      </w:pPr>
    </w:p>
    <w:p w:rsidR="00917D8E" w:rsidRDefault="00FD282C">
      <w:r>
        <w:rPr>
          <w:noProof/>
        </w:rPr>
        <w:lastRenderedPageBreak/>
        <w:drawing>
          <wp:inline distT="0" distB="0" distL="0" distR="0">
            <wp:extent cx="8394700" cy="6121400"/>
            <wp:effectExtent l="0" t="0" r="0" b="0"/>
            <wp:docPr id="50" name="Drawing 50" descr="IMAGE"/>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pic:cNvPicPr>
                  </pic:nvPicPr>
                  <pic:blipFill>
                    <a:blip r:embed="rId22"/>
                    <a:stretch>
                      <a:fillRect/>
                    </a:stretch>
                  </pic:blipFill>
                  <pic:spPr>
                    <a:xfrm>
                      <a:off x="0" y="0"/>
                      <a:ext cx="8394700" cy="6121400"/>
                    </a:xfrm>
                    <a:prstGeom prst="rect">
                      <a:avLst/>
                    </a:prstGeom>
                  </pic:spPr>
                </pic:pic>
              </a:graphicData>
            </a:graphic>
          </wp:inline>
        </w:drawing>
      </w:r>
    </w:p>
    <w:p w:rsidR="00917D8E" w:rsidRDefault="00FD282C">
      <w:pPr>
        <w:spacing w:before="180"/>
        <w:ind w:left="1720" w:right="2320"/>
        <w:jc w:val="left"/>
        <w:sectPr w:rsidR="00917D8E">
          <w:type w:val="continuous"/>
          <w:pgSz w:w="15860" w:h="13340"/>
          <w:pgMar w:top="640" w:right="920" w:bottom="1440" w:left="1260" w:header="720" w:footer="720" w:gutter="0"/>
          <w:cols w:space="720"/>
        </w:sectPr>
      </w:pPr>
      <w:r>
        <w:rPr>
          <w:rFonts w:ascii="宋体" w:eastAsia="宋体" w:hAnsi="宋体" w:cs="宋体"/>
          <w:color w:val="000000"/>
          <w:sz w:val="12"/>
        </w:rPr>
        <w:t>图</w:t>
      </w:r>
      <w:r>
        <w:rPr>
          <w:rFonts w:ascii="Times New Roman" w:eastAsia="Times New Roman" w:hAnsi="Times New Roman" w:cs="Times New Roman"/>
          <w:color w:val="000000"/>
          <w:sz w:val="12"/>
        </w:rPr>
        <w:t>15</w:t>
      </w:r>
      <w:r>
        <w:rPr>
          <w:rFonts w:ascii="宋体" w:eastAsia="宋体" w:hAnsi="宋体" w:cs="宋体"/>
          <w:color w:val="000000"/>
          <w:sz w:val="12"/>
        </w:rPr>
        <w:t>。生命化学进化概述。各反应的机理和反应活性以及化学物质的名称见</w:t>
      </w:r>
      <w:r>
        <w:rPr>
          <w:rFonts w:ascii="宋体" w:eastAsia="宋体" w:hAnsi="宋体" w:cs="宋体"/>
          <w:color w:val="327EB1"/>
          <w:sz w:val="12"/>
        </w:rPr>
        <w:t>补充表</w:t>
      </w:r>
      <w:r>
        <w:rPr>
          <w:rFonts w:ascii="Times New Roman" w:eastAsia="Times New Roman" w:hAnsi="Times New Roman" w:cs="Times New Roman"/>
          <w:color w:val="327EB1"/>
          <w:sz w:val="12"/>
        </w:rPr>
        <w:t>1</w:t>
      </w:r>
      <w:r>
        <w:rPr>
          <w:rFonts w:ascii="宋体" w:eastAsia="宋体" w:hAnsi="宋体" w:cs="宋体"/>
          <w:color w:val="000000"/>
          <w:sz w:val="12"/>
        </w:rPr>
        <w:t>。</w:t>
      </w:r>
    </w:p>
    <w:p w:rsidR="00917D8E" w:rsidRDefault="0055719A">
      <w:pPr>
        <w:pageBreakBefore/>
        <w:ind w:left="3300"/>
        <w:sectPr w:rsidR="00917D8E">
          <w:type w:val="continuous"/>
          <w:pgSz w:w="11900" w:h="17780"/>
          <w:pgMar w:top="940" w:right="620" w:bottom="1440" w:left="840" w:header="720" w:footer="720" w:gutter="0"/>
          <w:cols w:space="720"/>
        </w:sectPr>
      </w:pPr>
      <w:r>
        <w:pict>
          <v:group id="_x0000_s1068" style="width:356pt;height:7pt;mso-position-horizontal-relative:char;mso-position-vertical-relative:line" coordsize="7120,140">
            <v:shape id="_x0000_s1070" type="#_x0000_t202" style="position:absolute;left:6840;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1141</w:t>
                    </w:r>
                  </w:p>
                </w:txbxContent>
              </v:textbox>
            </v:shape>
            <v:shape id="_x0000_s1069" type="#_x0000_t202" style="position:absolute;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w10:wrap type="none"/>
            <w10:anchorlock/>
          </v:group>
        </w:pict>
      </w:r>
    </w:p>
    <w:p w:rsidR="00917D8E" w:rsidRDefault="00FD282C">
      <w:pPr>
        <w:pBdr>
          <w:top w:val="single" w:sz="0" w:space="9" w:color="FFFFFF"/>
        </w:pBdr>
        <w:jc w:val="left"/>
      </w:pPr>
      <w:r>
        <w:rPr>
          <w:rFonts w:ascii="宋体" w:eastAsia="宋体" w:hAnsi="宋体" w:cs="宋体"/>
          <w:color w:val="000000"/>
          <w:sz w:val="18"/>
        </w:rPr>
        <w:lastRenderedPageBreak/>
        <w:t>减弱</w:t>
      </w:r>
      <w:r>
        <w:rPr>
          <w:rFonts w:ascii="Times New Roman" w:eastAsia="Times New Roman" w:hAnsi="Times New Roman" w:cs="Times New Roman"/>
          <w:color w:val="000000"/>
          <w:sz w:val="18"/>
        </w:rPr>
        <w:t>G</w:t>
      </w:r>
      <w:r>
        <w:rPr>
          <w:rFonts w:ascii="宋体" w:eastAsia="宋体" w:hAnsi="宋体" w:cs="宋体"/>
          <w:color w:val="000000"/>
          <w:sz w:val="18"/>
        </w:rPr>
        <w:t>和</w:t>
      </w:r>
      <w:r>
        <w:rPr>
          <w:rFonts w:ascii="Times New Roman" w:eastAsia="Times New Roman" w:hAnsi="Times New Roman" w:cs="Times New Roman"/>
          <w:color w:val="000000"/>
          <w:sz w:val="18"/>
        </w:rPr>
        <w:t>U</w:t>
      </w:r>
      <w:r>
        <w:rPr>
          <w:rFonts w:ascii="宋体" w:eastAsia="宋体" w:hAnsi="宋体" w:cs="宋体"/>
          <w:color w:val="000000"/>
          <w:sz w:val="18"/>
        </w:rPr>
        <w:t>的摆动配对</w:t>
      </w:r>
      <w:r>
        <w:rPr>
          <w:rFonts w:ascii="Times New Roman" w:eastAsia="Times New Roman" w:hAnsi="Times New Roman" w:cs="Times New Roman"/>
          <w:color w:val="000000"/>
          <w:sz w:val="18"/>
        </w:rPr>
        <w:t>(0.3</w:t>
      </w:r>
      <w:r>
        <w:rPr>
          <w:rFonts w:ascii="宋体" w:eastAsia="宋体" w:hAnsi="宋体" w:cs="宋体"/>
          <w:color w:val="000000"/>
          <w:sz w:val="18"/>
        </w:rPr>
        <w:t xml:space="preserve"> </w:t>
      </w:r>
      <w:r>
        <w:rPr>
          <w:rFonts w:ascii="Times New Roman" w:eastAsia="Times New Roman" w:hAnsi="Times New Roman" w:cs="Times New Roman"/>
          <w:color w:val="000000"/>
          <w:sz w:val="18"/>
        </w:rPr>
        <w:t>kcal</w:t>
      </w:r>
      <w:r>
        <w:rPr>
          <w:rFonts w:ascii="宋体" w:eastAsia="宋体" w:hAnsi="宋体" w:cs="宋体"/>
          <w:color w:val="000000"/>
          <w:sz w:val="18"/>
        </w:rPr>
        <w:t xml:space="preserve"> </w:t>
      </w:r>
      <w:r>
        <w:rPr>
          <w:rFonts w:ascii="Times New Roman" w:eastAsia="Times New Roman" w:hAnsi="Times New Roman" w:cs="Times New Roman"/>
          <w:color w:val="000000"/>
          <w:sz w:val="18"/>
        </w:rPr>
        <w:t>mol</w:t>
      </w:r>
      <w:r>
        <w:rPr>
          <w:rFonts w:ascii="宋体" w:eastAsia="宋体" w:hAnsi="宋体" w:cs="宋体"/>
          <w:color w:val="000000"/>
          <w:sz w:val="18"/>
        </w:rPr>
        <w:t>?</w:t>
      </w:r>
      <w:r>
        <w:rPr>
          <w:rFonts w:ascii="Times New Roman" w:eastAsia="Times New Roman" w:hAnsi="Times New Roman" w:cs="Times New Roman"/>
          <w:color w:val="000000"/>
          <w:sz w:val="18"/>
        </w:rPr>
        <w:t>1)</w:t>
      </w:r>
      <w:r>
        <w:rPr>
          <w:rFonts w:ascii="宋体" w:eastAsia="宋体" w:hAnsi="宋体" w:cs="宋体"/>
          <w:color w:val="000000"/>
          <w:sz w:val="18"/>
        </w:rPr>
        <w:t xml:space="preserve"> </w:t>
      </w:r>
      <w:r>
        <w:rPr>
          <w:rFonts w:ascii="Times New Roman" w:eastAsia="Times New Roman" w:hAnsi="Times New Roman" w:cs="Times New Roman"/>
          <w:color w:val="000000"/>
          <w:sz w:val="18"/>
        </w:rPr>
        <w:t>(Testa</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1999)</w:t>
      </w:r>
      <w:r>
        <w:rPr>
          <w:rFonts w:ascii="宋体" w:eastAsia="宋体" w:hAnsi="宋体" w:cs="宋体"/>
          <w:color w:val="327EB1"/>
          <w:sz w:val="18"/>
        </w:rPr>
        <w:t>。</w:t>
      </w:r>
    </w:p>
    <w:p w:rsidR="00917D8E" w:rsidRDefault="00FD282C">
      <w:pPr>
        <w:spacing w:before="60"/>
      </w:pPr>
      <w:r>
        <w:rPr>
          <w:rFonts w:ascii="宋体" w:eastAsia="宋体" w:hAnsi="宋体" w:cs="宋体"/>
          <w:color w:val="000000"/>
          <w:sz w:val="18"/>
        </w:rPr>
        <w:t>许多人致力于发现能够高效合成</w:t>
      </w:r>
      <w:r>
        <w:rPr>
          <w:rFonts w:ascii="Times New Roman" w:eastAsia="Times New Roman" w:hAnsi="Times New Roman" w:cs="Times New Roman"/>
          <w:color w:val="000000"/>
          <w:sz w:val="18"/>
        </w:rPr>
        <w:t>3-0-50-</w:t>
      </w:r>
      <w:r>
        <w:rPr>
          <w:rFonts w:ascii="宋体" w:eastAsia="宋体" w:hAnsi="宋体" w:cs="宋体"/>
          <w:color w:val="000000"/>
          <w:sz w:val="18"/>
        </w:rPr>
        <w:t>连接的寡核苷酸的条件。然而，值得注意的是，具有显著链长的</w:t>
      </w:r>
      <w:r>
        <w:rPr>
          <w:rFonts w:ascii="Times New Roman" w:eastAsia="Times New Roman" w:hAnsi="Times New Roman" w:cs="Times New Roman"/>
          <w:color w:val="000000"/>
          <w:sz w:val="18"/>
        </w:rPr>
        <w:t>3-0-50</w:t>
      </w:r>
      <w:r>
        <w:rPr>
          <w:rFonts w:ascii="宋体" w:eastAsia="宋体" w:hAnsi="宋体" w:cs="宋体"/>
          <w:color w:val="000000"/>
          <w:sz w:val="18"/>
        </w:rPr>
        <w:t>链</w:t>
      </w:r>
      <w:r>
        <w:rPr>
          <w:rFonts w:ascii="Times New Roman" w:eastAsia="Times New Roman" w:hAnsi="Times New Roman" w:cs="Times New Roman"/>
          <w:color w:val="000000"/>
          <w:sz w:val="18"/>
        </w:rPr>
        <w:t>RNA</w:t>
      </w:r>
      <w:r>
        <w:rPr>
          <w:rFonts w:ascii="宋体" w:eastAsia="宋体" w:hAnsi="宋体" w:cs="宋体"/>
          <w:color w:val="000000"/>
          <w:sz w:val="18"/>
        </w:rPr>
        <w:t>对链分离具有非常高的热稳定性。即使是</w:t>
      </w:r>
      <w:r>
        <w:rPr>
          <w:rFonts w:ascii="Times New Roman" w:eastAsia="Times New Roman" w:hAnsi="Times New Roman" w:cs="Times New Roman"/>
          <w:color w:val="000000"/>
          <w:sz w:val="18"/>
        </w:rPr>
        <w:t>30</w:t>
      </w:r>
      <w:r>
        <w:rPr>
          <w:rFonts w:ascii="宋体" w:eastAsia="宋体" w:hAnsi="宋体" w:cs="宋体"/>
          <w:color w:val="000000"/>
          <w:sz w:val="18"/>
        </w:rPr>
        <w:t>个碱基对的</w:t>
      </w:r>
      <w:r>
        <w:rPr>
          <w:rFonts w:ascii="Times New Roman" w:eastAsia="Times New Roman" w:hAnsi="Times New Roman" w:cs="Times New Roman"/>
          <w:color w:val="000000"/>
          <w:sz w:val="18"/>
        </w:rPr>
        <w:t>RNA</w:t>
      </w:r>
      <w:r>
        <w:rPr>
          <w:rFonts w:ascii="宋体" w:eastAsia="宋体" w:hAnsi="宋体" w:cs="宋体"/>
          <w:color w:val="000000"/>
          <w:sz w:val="18"/>
        </w:rPr>
        <w:t>双工，其熔化温度也高于</w:t>
      </w:r>
      <w:r>
        <w:rPr>
          <w:rFonts w:ascii="Times New Roman" w:eastAsia="Times New Roman" w:hAnsi="Times New Roman" w:cs="Times New Roman"/>
          <w:color w:val="000000"/>
          <w:sz w:val="18"/>
        </w:rPr>
        <w:t>100</w:t>
      </w:r>
      <w:r>
        <w:rPr>
          <w:rFonts w:ascii="宋体" w:eastAsia="宋体" w:hAnsi="宋体" w:cs="宋体"/>
          <w:color w:val="000000"/>
          <w:sz w:val="13"/>
        </w:rPr>
        <w:t>?℃</w:t>
      </w:r>
      <w:r>
        <w:rPr>
          <w:rFonts w:ascii="Times New Roman" w:eastAsia="Times New Roman" w:hAnsi="Times New Roman" w:cs="Times New Roman"/>
          <w:color w:val="000000"/>
          <w:sz w:val="18"/>
        </w:rPr>
        <w:t>(Engelhart</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2013)</w:t>
      </w:r>
      <w:r>
        <w:rPr>
          <w:rFonts w:ascii="宋体" w:eastAsia="宋体" w:hAnsi="宋体" w:cs="宋体"/>
          <w:color w:val="327EB1"/>
          <w:sz w:val="18"/>
        </w:rPr>
        <w:t>。</w:t>
      </w:r>
      <w:r>
        <w:rPr>
          <w:rFonts w:ascii="宋体" w:eastAsia="宋体" w:hAnsi="宋体" w:cs="宋体"/>
          <w:color w:val="000000"/>
          <w:sz w:val="18"/>
        </w:rPr>
        <w:t>由于需要链分离才能实现模板复制的重复循环，因此在不借助蛋白酶的情况下，启动复制周期需要有效的链不稳定手段。含有</w:t>
      </w:r>
      <w:r>
        <w:rPr>
          <w:rFonts w:ascii="Times New Roman" w:eastAsia="Times New Roman" w:hAnsi="Times New Roman" w:cs="Times New Roman"/>
          <w:color w:val="000000"/>
          <w:sz w:val="18"/>
        </w:rPr>
        <w:t>2-0-50</w:t>
      </w:r>
      <w:r>
        <w:rPr>
          <w:rFonts w:ascii="宋体" w:eastAsia="宋体" w:hAnsi="宋体" w:cs="宋体"/>
          <w:color w:val="000000"/>
          <w:sz w:val="18"/>
        </w:rPr>
        <w:t>键的寡核苷酸比天然</w:t>
      </w:r>
      <w:r>
        <w:rPr>
          <w:rFonts w:ascii="Times New Roman" w:eastAsia="Times New Roman" w:hAnsi="Times New Roman" w:cs="Times New Roman"/>
          <w:color w:val="000000"/>
          <w:sz w:val="18"/>
        </w:rPr>
        <w:t>RNA</w:t>
      </w:r>
      <w:r>
        <w:rPr>
          <w:rFonts w:ascii="宋体" w:eastAsia="宋体" w:hAnsi="宋体" w:cs="宋体"/>
          <w:color w:val="000000"/>
          <w:sz w:val="18"/>
        </w:rPr>
        <w:t>双链的熔化温度低得多</w:t>
      </w:r>
      <w:r>
        <w:rPr>
          <w:rFonts w:ascii="Times New Roman" w:eastAsia="Times New Roman" w:hAnsi="Times New Roman" w:cs="Times New Roman"/>
          <w:color w:val="000000"/>
          <w:sz w:val="18"/>
        </w:rPr>
        <w:t>(Kierzek</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1992;Wasner</w:t>
      </w:r>
      <w:r>
        <w:rPr>
          <w:rFonts w:ascii="宋体" w:eastAsia="宋体" w:hAnsi="宋体" w:cs="宋体"/>
          <w:color w:val="327EB1"/>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1998;Engelhart</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2013)</w:t>
      </w:r>
      <w:r>
        <w:rPr>
          <w:rFonts w:ascii="宋体" w:eastAsia="宋体" w:hAnsi="宋体" w:cs="宋体"/>
          <w:color w:val="327EB1"/>
          <w:sz w:val="18"/>
        </w:rPr>
        <w:t>。</w:t>
      </w:r>
      <w:r>
        <w:rPr>
          <w:rFonts w:ascii="宋体" w:eastAsia="宋体" w:hAnsi="宋体" w:cs="宋体"/>
          <w:color w:val="000000"/>
          <w:sz w:val="18"/>
        </w:rPr>
        <w:t>与</w:t>
      </w:r>
      <w:r>
        <w:rPr>
          <w:rFonts w:ascii="Times New Roman" w:eastAsia="Times New Roman" w:hAnsi="Times New Roman" w:cs="Times New Roman"/>
          <w:color w:val="000000"/>
          <w:sz w:val="18"/>
        </w:rPr>
        <w:t>3-0-50</w:t>
      </w:r>
      <w:r>
        <w:rPr>
          <w:rFonts w:ascii="宋体" w:eastAsia="宋体" w:hAnsi="宋体" w:cs="宋体"/>
          <w:color w:val="000000"/>
          <w:sz w:val="18"/>
        </w:rPr>
        <w:t>连接的</w:t>
      </w:r>
      <w:r>
        <w:rPr>
          <w:rFonts w:ascii="Times New Roman" w:eastAsia="Times New Roman" w:hAnsi="Times New Roman" w:cs="Times New Roman"/>
          <w:color w:val="000000"/>
          <w:sz w:val="18"/>
        </w:rPr>
        <w:t>RNA</w:t>
      </w:r>
      <w:r>
        <w:rPr>
          <w:rFonts w:ascii="宋体" w:eastAsia="宋体" w:hAnsi="宋体" w:cs="宋体"/>
          <w:color w:val="000000"/>
          <w:sz w:val="18"/>
        </w:rPr>
        <w:t>相比，</w:t>
      </w:r>
      <w:r>
        <w:rPr>
          <w:rFonts w:ascii="Times New Roman" w:eastAsia="Times New Roman" w:hAnsi="Times New Roman" w:cs="Times New Roman"/>
          <w:color w:val="000000"/>
          <w:sz w:val="18"/>
        </w:rPr>
        <w:t>2-0-50</w:t>
      </w:r>
      <w:r>
        <w:rPr>
          <w:rFonts w:ascii="宋体" w:eastAsia="宋体" w:hAnsi="宋体" w:cs="宋体"/>
          <w:color w:val="000000"/>
          <w:sz w:val="18"/>
        </w:rPr>
        <w:t>连接的低聚物可以作为非酶引物与活化的核苷酸延伸的模板</w:t>
      </w:r>
      <w:r>
        <w:rPr>
          <w:rFonts w:ascii="Times New Roman" w:eastAsia="Times New Roman" w:hAnsi="Times New Roman" w:cs="Times New Roman"/>
          <w:color w:val="000000"/>
          <w:sz w:val="18"/>
        </w:rPr>
        <w:t>(Prakash</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1997)</w:t>
      </w:r>
      <w:r>
        <w:rPr>
          <w:rFonts w:ascii="宋体" w:eastAsia="宋体" w:hAnsi="宋体" w:cs="宋体"/>
          <w:color w:val="327EB1"/>
          <w:sz w:val="18"/>
        </w:rPr>
        <w:t>。</w:t>
      </w:r>
      <w:r>
        <w:rPr>
          <w:rFonts w:ascii="宋体" w:eastAsia="宋体" w:hAnsi="宋体" w:cs="宋体"/>
          <w:color w:val="000000"/>
          <w:sz w:val="18"/>
        </w:rPr>
        <w:t>此外，一些</w:t>
      </w:r>
      <w:r>
        <w:rPr>
          <w:rFonts w:ascii="Times New Roman" w:eastAsia="Times New Roman" w:hAnsi="Times New Roman" w:cs="Times New Roman"/>
          <w:color w:val="000000"/>
          <w:sz w:val="18"/>
        </w:rPr>
        <w:t>RNA</w:t>
      </w:r>
      <w:r>
        <w:rPr>
          <w:rFonts w:ascii="宋体" w:eastAsia="宋体" w:hAnsi="宋体" w:cs="宋体"/>
          <w:color w:val="000000"/>
          <w:sz w:val="18"/>
        </w:rPr>
        <w:t>功能</w:t>
      </w:r>
      <w:r>
        <w:rPr>
          <w:rFonts w:ascii="Times New Roman" w:eastAsia="Times New Roman" w:hAnsi="Times New Roman" w:cs="Times New Roman"/>
          <w:color w:val="000000"/>
          <w:sz w:val="18"/>
        </w:rPr>
        <w:t>(</w:t>
      </w:r>
      <w:r>
        <w:rPr>
          <w:rFonts w:ascii="宋体" w:eastAsia="宋体" w:hAnsi="宋体" w:cs="宋体"/>
          <w:color w:val="000000"/>
          <w:sz w:val="18"/>
        </w:rPr>
        <w:t>分子识别和催化磷酸二酯键的裂解</w:t>
      </w:r>
      <w:r>
        <w:rPr>
          <w:rFonts w:ascii="Times New Roman" w:eastAsia="Times New Roman" w:hAnsi="Times New Roman" w:cs="Times New Roman"/>
          <w:color w:val="000000"/>
          <w:sz w:val="18"/>
        </w:rPr>
        <w:t>)</w:t>
      </w:r>
      <w:r>
        <w:rPr>
          <w:rFonts w:ascii="宋体" w:eastAsia="宋体" w:hAnsi="宋体" w:cs="宋体"/>
          <w:color w:val="000000"/>
          <w:sz w:val="18"/>
        </w:rPr>
        <w:t>已被证明可以容忍高达</w:t>
      </w:r>
      <w:r>
        <w:rPr>
          <w:rFonts w:ascii="Times New Roman" w:eastAsia="Times New Roman" w:hAnsi="Times New Roman" w:cs="Times New Roman"/>
          <w:color w:val="000000"/>
          <w:sz w:val="18"/>
        </w:rPr>
        <w:t>25%</w:t>
      </w:r>
      <w:r>
        <w:rPr>
          <w:rFonts w:ascii="宋体" w:eastAsia="宋体" w:hAnsi="宋体" w:cs="宋体"/>
          <w:color w:val="000000"/>
          <w:sz w:val="18"/>
        </w:rPr>
        <w:t>的</w:t>
      </w:r>
      <w:r>
        <w:rPr>
          <w:rFonts w:ascii="Times New Roman" w:eastAsia="Times New Roman" w:hAnsi="Times New Roman" w:cs="Times New Roman"/>
          <w:color w:val="000000"/>
          <w:sz w:val="18"/>
        </w:rPr>
        <w:t>2-0-50</w:t>
      </w:r>
      <w:r>
        <w:rPr>
          <w:rFonts w:ascii="宋体" w:eastAsia="宋体" w:hAnsi="宋体" w:cs="宋体"/>
          <w:color w:val="000000"/>
          <w:sz w:val="18"/>
        </w:rPr>
        <w:t>键随机掺杂</w:t>
      </w:r>
      <w:r>
        <w:rPr>
          <w:rFonts w:ascii="Times New Roman" w:eastAsia="Times New Roman" w:hAnsi="Times New Roman" w:cs="Times New Roman"/>
          <w:color w:val="000000"/>
          <w:sz w:val="18"/>
        </w:rPr>
        <w:t>(Engelhart</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2013)</w:t>
      </w:r>
      <w:r>
        <w:rPr>
          <w:rFonts w:ascii="宋体" w:eastAsia="宋体" w:hAnsi="宋体" w:cs="宋体"/>
          <w:color w:val="327EB1"/>
          <w:sz w:val="18"/>
        </w:rPr>
        <w:t>。</w:t>
      </w:r>
      <w:r>
        <w:rPr>
          <w:rFonts w:ascii="宋体" w:eastAsia="宋体" w:hAnsi="宋体" w:cs="宋体"/>
          <w:color w:val="000000"/>
          <w:sz w:val="18"/>
        </w:rPr>
        <w:t>因此，</w:t>
      </w:r>
      <w:r>
        <w:rPr>
          <w:rFonts w:ascii="Times New Roman" w:eastAsia="Times New Roman" w:hAnsi="Times New Roman" w:cs="Times New Roman"/>
          <w:color w:val="000000"/>
          <w:sz w:val="18"/>
        </w:rPr>
        <w:t>2-0-50</w:t>
      </w:r>
      <w:r>
        <w:rPr>
          <w:rFonts w:ascii="宋体" w:eastAsia="宋体" w:hAnsi="宋体" w:cs="宋体"/>
          <w:color w:val="000000"/>
          <w:sz w:val="18"/>
        </w:rPr>
        <w:t>键的存在可能不是一个问题，而是一个重要的特征，使</w:t>
      </w:r>
      <w:r>
        <w:rPr>
          <w:rFonts w:ascii="Times New Roman" w:eastAsia="Times New Roman" w:hAnsi="Times New Roman" w:cs="Times New Roman"/>
          <w:color w:val="000000"/>
          <w:sz w:val="18"/>
        </w:rPr>
        <w:t>RNA</w:t>
      </w:r>
      <w:r>
        <w:rPr>
          <w:rFonts w:ascii="宋体" w:eastAsia="宋体" w:hAnsi="宋体" w:cs="宋体"/>
          <w:color w:val="000000"/>
          <w:sz w:val="18"/>
        </w:rPr>
        <w:t>成为原始地球上第一个复制聚合物。</w:t>
      </w:r>
    </w:p>
    <w:p w:rsidR="00917D8E" w:rsidRDefault="00FD282C">
      <w:pPr>
        <w:spacing w:before="20"/>
      </w:pPr>
      <w:r>
        <w:rPr>
          <w:rFonts w:ascii="宋体" w:eastAsia="宋体" w:hAnsi="宋体" w:cs="宋体"/>
          <w:color w:val="000000"/>
          <w:sz w:val="18"/>
        </w:rPr>
        <w:t>除了上述发现外，在阐明非酶</w:t>
      </w:r>
      <w:r>
        <w:rPr>
          <w:rFonts w:ascii="Times New Roman" w:eastAsia="Times New Roman" w:hAnsi="Times New Roman" w:cs="Times New Roman"/>
          <w:color w:val="000000"/>
          <w:sz w:val="18"/>
        </w:rPr>
        <w:t>RNA</w:t>
      </w:r>
      <w:r>
        <w:rPr>
          <w:rFonts w:ascii="宋体" w:eastAsia="宋体" w:hAnsi="宋体" w:cs="宋体"/>
          <w:color w:val="000000"/>
          <w:sz w:val="18"/>
        </w:rPr>
        <w:t>复制的益生元途径方面也取得了相当大的进展</w:t>
      </w:r>
      <w:r>
        <w:rPr>
          <w:rFonts w:ascii="Times New Roman" w:eastAsia="Times New Roman" w:hAnsi="Times New Roman" w:cs="Times New Roman"/>
          <w:color w:val="000000"/>
          <w:sz w:val="18"/>
        </w:rPr>
        <w:t>(Schrum</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2010;</w:t>
      </w:r>
      <w:r>
        <w:rPr>
          <w:rFonts w:ascii="宋体" w:eastAsia="宋体" w:hAnsi="宋体" w:cs="宋体"/>
          <w:color w:val="327EB1"/>
          <w:sz w:val="18"/>
        </w:rPr>
        <w:t>绍斯塔克</w:t>
      </w:r>
      <w:r>
        <w:rPr>
          <w:rFonts w:ascii="宋体" w:eastAsia="宋体" w:hAnsi="宋体" w:cs="宋体"/>
          <w:color w:val="000000"/>
          <w:sz w:val="18"/>
        </w:rPr>
        <w:t>，</w:t>
      </w:r>
      <w:r>
        <w:rPr>
          <w:rFonts w:ascii="Times New Roman" w:eastAsia="Times New Roman" w:hAnsi="Times New Roman" w:cs="Times New Roman"/>
          <w:color w:val="327EB1"/>
          <w:sz w:val="18"/>
        </w:rPr>
        <w:t>2012;Blain</w:t>
      </w:r>
      <w:r>
        <w:rPr>
          <w:rFonts w:ascii="宋体" w:eastAsia="宋体" w:hAnsi="宋体" w:cs="宋体"/>
          <w:color w:val="327EB1"/>
          <w:sz w:val="18"/>
        </w:rPr>
        <w:t xml:space="preserve"> </w:t>
      </w:r>
      <w:r>
        <w:rPr>
          <w:rFonts w:ascii="Times New Roman" w:eastAsia="Times New Roman" w:hAnsi="Times New Roman" w:cs="Times New Roman"/>
          <w:color w:val="327EB1"/>
          <w:sz w:val="18"/>
        </w:rPr>
        <w:t>and</w:t>
      </w:r>
      <w:r>
        <w:rPr>
          <w:rFonts w:ascii="宋体" w:eastAsia="宋体" w:hAnsi="宋体" w:cs="宋体"/>
          <w:color w:val="327EB1"/>
          <w:sz w:val="18"/>
        </w:rPr>
        <w:t>绍斯塔克</w:t>
      </w:r>
      <w:r>
        <w:rPr>
          <w:rFonts w:ascii="宋体" w:eastAsia="宋体" w:hAnsi="宋体" w:cs="宋体"/>
          <w:color w:val="000000"/>
          <w:sz w:val="18"/>
        </w:rPr>
        <w:t>，</w:t>
      </w:r>
      <w:r>
        <w:rPr>
          <w:rFonts w:ascii="Times New Roman" w:eastAsia="Times New Roman" w:hAnsi="Times New Roman" w:cs="Times New Roman"/>
          <w:color w:val="327EB1"/>
          <w:sz w:val="18"/>
        </w:rPr>
        <w:t>2014)</w:t>
      </w:r>
      <w:r>
        <w:rPr>
          <w:rFonts w:ascii="宋体" w:eastAsia="宋体" w:hAnsi="宋体" w:cs="宋体"/>
          <w:color w:val="327EB1"/>
          <w:sz w:val="18"/>
        </w:rPr>
        <w:t>。</w:t>
      </w:r>
      <w:r>
        <w:rPr>
          <w:rFonts w:ascii="宋体" w:eastAsia="宋体" w:hAnsi="宋体" w:cs="宋体"/>
          <w:color w:val="000000"/>
          <w:sz w:val="18"/>
        </w:rPr>
        <w:t>尽管如此，仍然存在许多问题，例如</w:t>
      </w:r>
      <w:r>
        <w:rPr>
          <w:rFonts w:ascii="Times New Roman" w:eastAsia="Times New Roman" w:hAnsi="Times New Roman" w:cs="Times New Roman"/>
          <w:color w:val="000000"/>
          <w:sz w:val="18"/>
        </w:rPr>
        <w:t>RNA</w:t>
      </w:r>
      <w:r>
        <w:rPr>
          <w:rFonts w:ascii="宋体" w:eastAsia="宋体" w:hAnsi="宋体" w:cs="宋体"/>
          <w:color w:val="000000"/>
          <w:sz w:val="18"/>
        </w:rPr>
        <w:t>模板复制的速度缓慢且保真度不足，活化核苷酸的水解与聚合在同一时间尺度上，以及分离的</w:t>
      </w:r>
      <w:r>
        <w:rPr>
          <w:rFonts w:ascii="Times New Roman" w:eastAsia="Times New Roman" w:hAnsi="Times New Roman" w:cs="Times New Roman"/>
          <w:color w:val="000000"/>
          <w:sz w:val="18"/>
        </w:rPr>
        <w:t>RNA</w:t>
      </w:r>
      <w:r>
        <w:rPr>
          <w:rFonts w:ascii="宋体" w:eastAsia="宋体" w:hAnsi="宋体" w:cs="宋体"/>
          <w:color w:val="000000"/>
          <w:sz w:val="18"/>
        </w:rPr>
        <w:t>链的快速再退火</w:t>
      </w:r>
      <w:r>
        <w:rPr>
          <w:rFonts w:ascii="Times New Roman" w:eastAsia="Times New Roman" w:hAnsi="Times New Roman" w:cs="Times New Roman"/>
          <w:color w:val="000000"/>
          <w:sz w:val="18"/>
        </w:rPr>
        <w:t>(Engelhart</w:t>
      </w:r>
      <w:r>
        <w:rPr>
          <w:rFonts w:ascii="宋体" w:eastAsia="宋体" w:hAnsi="宋体" w:cs="宋体"/>
          <w:color w:val="327EB1"/>
          <w:sz w:val="18"/>
        </w:rPr>
        <w:t>等</w:t>
      </w:r>
      <w:r>
        <w:rPr>
          <w:rFonts w:ascii="宋体" w:eastAsia="宋体" w:hAnsi="宋体" w:cs="宋体"/>
          <w:color w:val="000000"/>
          <w:sz w:val="18"/>
        </w:rPr>
        <w:t>，</w:t>
      </w:r>
      <w:r>
        <w:rPr>
          <w:rFonts w:ascii="Times New Roman" w:eastAsia="Times New Roman" w:hAnsi="Times New Roman" w:cs="Times New Roman"/>
          <w:color w:val="327EB1"/>
          <w:sz w:val="18"/>
        </w:rPr>
        <w:t>2013)</w:t>
      </w:r>
      <w:r>
        <w:rPr>
          <w:rFonts w:ascii="宋体" w:eastAsia="宋体" w:hAnsi="宋体" w:cs="宋体"/>
          <w:color w:val="327EB1"/>
          <w:sz w:val="18"/>
        </w:rPr>
        <w:t>。</w:t>
      </w:r>
      <w:r>
        <w:rPr>
          <w:rFonts w:ascii="宋体" w:eastAsia="宋体" w:hAnsi="宋体" w:cs="宋体"/>
          <w:color w:val="000000"/>
          <w:sz w:val="18"/>
        </w:rPr>
        <w:t>最重要的是，虽然提出的模板导向聚合机制假设从周围环境中连续充足地供应活化单体，但它们在原始地球上的大量出现是不太可能的</w:t>
      </w:r>
      <w:r>
        <w:rPr>
          <w:rFonts w:ascii="Times New Roman" w:eastAsia="Times New Roman" w:hAnsi="Times New Roman" w:cs="Times New Roman"/>
          <w:color w:val="000000"/>
          <w:sz w:val="18"/>
        </w:rPr>
        <w:t>(Orgel,</w:t>
      </w:r>
      <w:r>
        <w:rPr>
          <w:rFonts w:ascii="宋体" w:eastAsia="宋体" w:hAnsi="宋体" w:cs="宋体"/>
          <w:color w:val="000000"/>
          <w:sz w:val="18"/>
        </w:rPr>
        <w:t xml:space="preserve"> </w:t>
      </w:r>
      <w:r>
        <w:rPr>
          <w:rFonts w:ascii="Times New Roman" w:eastAsia="Times New Roman" w:hAnsi="Times New Roman" w:cs="Times New Roman"/>
          <w:color w:val="327EB1"/>
          <w:sz w:val="18"/>
        </w:rPr>
        <w:t>2004;Robertson</w:t>
      </w:r>
      <w:r>
        <w:rPr>
          <w:rFonts w:ascii="宋体" w:eastAsia="宋体" w:hAnsi="宋体" w:cs="宋体"/>
          <w:color w:val="327EB1"/>
          <w:sz w:val="18"/>
        </w:rPr>
        <w:t>和</w:t>
      </w:r>
      <w:r>
        <w:rPr>
          <w:rFonts w:ascii="Times New Roman" w:eastAsia="Times New Roman" w:hAnsi="Times New Roman" w:cs="Times New Roman"/>
          <w:color w:val="327EB1"/>
          <w:sz w:val="18"/>
        </w:rPr>
        <w:t>Joyce</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2012)</w:t>
      </w:r>
      <w:r>
        <w:rPr>
          <w:rFonts w:ascii="宋体" w:eastAsia="宋体" w:hAnsi="宋体" w:cs="宋体"/>
          <w:color w:val="327EB1"/>
          <w:sz w:val="18"/>
        </w:rPr>
        <w:t>。</w:t>
      </w:r>
      <w:r>
        <w:rPr>
          <w:rFonts w:ascii="宋体" w:eastAsia="宋体" w:hAnsi="宋体" w:cs="宋体"/>
          <w:color w:val="000000"/>
          <w:sz w:val="18"/>
        </w:rPr>
        <w:t>因此，</w:t>
      </w:r>
      <w:r>
        <w:rPr>
          <w:rFonts w:ascii="Times New Roman" w:eastAsia="Times New Roman" w:hAnsi="Times New Roman" w:cs="Times New Roman"/>
          <w:color w:val="000000"/>
          <w:sz w:val="18"/>
        </w:rPr>
        <w:t>RNA</w:t>
      </w:r>
      <w:r>
        <w:rPr>
          <w:rFonts w:ascii="宋体" w:eastAsia="宋体" w:hAnsi="宋体" w:cs="宋体"/>
          <w:color w:val="000000"/>
          <w:sz w:val="18"/>
        </w:rPr>
        <w:t>优先的生命起源方案需要进一步的实验证据来克服这些困难，并发现一个令人信服的非生物途径，以实现自我复制的</w:t>
      </w:r>
      <w:r>
        <w:rPr>
          <w:rFonts w:ascii="Times New Roman" w:eastAsia="Times New Roman" w:hAnsi="Times New Roman" w:cs="Times New Roman"/>
          <w:color w:val="000000"/>
          <w:sz w:val="18"/>
        </w:rPr>
        <w:t>RNA</w:t>
      </w:r>
      <w:r>
        <w:rPr>
          <w:rFonts w:ascii="宋体" w:eastAsia="宋体" w:hAnsi="宋体" w:cs="宋体"/>
          <w:color w:val="000000"/>
          <w:sz w:val="18"/>
        </w:rPr>
        <w:t>分子。</w:t>
      </w:r>
    </w:p>
    <w:p w:rsidR="00917D8E" w:rsidRDefault="00FD282C">
      <w:pPr>
        <w:spacing w:before="260"/>
        <w:ind w:right="4020"/>
        <w:jc w:val="left"/>
      </w:pPr>
      <w:r>
        <w:rPr>
          <w:rFonts w:ascii="Times New Roman" w:eastAsia="Times New Roman" w:hAnsi="Times New Roman" w:cs="Times New Roman"/>
          <w:color w:val="000000"/>
          <w:sz w:val="20"/>
        </w:rPr>
        <w:t>4.9.</w:t>
      </w:r>
      <w:r>
        <w:rPr>
          <w:rFonts w:ascii="宋体" w:eastAsia="宋体" w:hAnsi="宋体" w:cs="宋体"/>
          <w:color w:val="000000"/>
          <w:sz w:val="20"/>
        </w:rPr>
        <w:t xml:space="preserve"> 原始细胞</w:t>
      </w:r>
    </w:p>
    <w:p w:rsidR="00917D8E" w:rsidRDefault="00FD282C">
      <w:pPr>
        <w:spacing w:before="260"/>
      </w:pPr>
      <w:r>
        <w:rPr>
          <w:rFonts w:ascii="宋体" w:eastAsia="宋体" w:hAnsi="宋体" w:cs="宋体"/>
          <w:color w:val="000000"/>
          <w:sz w:val="18"/>
        </w:rPr>
        <w:t>尽管上述关于</w:t>
      </w:r>
      <w:r>
        <w:rPr>
          <w:rFonts w:ascii="Times New Roman" w:eastAsia="Times New Roman" w:hAnsi="Times New Roman" w:cs="Times New Roman"/>
          <w:color w:val="000000"/>
          <w:sz w:val="18"/>
        </w:rPr>
        <w:t>RNA</w:t>
      </w:r>
      <w:r>
        <w:rPr>
          <w:rFonts w:ascii="宋体" w:eastAsia="宋体" w:hAnsi="宋体" w:cs="宋体"/>
          <w:color w:val="000000"/>
          <w:sz w:val="18"/>
        </w:rPr>
        <w:t>世界的讨论只关注于核酸的复制特性，但膜边界的空间定位也是达尔文进化出现的重要功能</w:t>
      </w:r>
      <w:r>
        <w:rPr>
          <w:rFonts w:ascii="Times New Roman" w:eastAsia="Times New Roman" w:hAnsi="Times New Roman" w:cs="Times New Roman"/>
          <w:color w:val="000000"/>
          <w:sz w:val="18"/>
        </w:rPr>
        <w:t>(</w:t>
      </w:r>
      <w:r>
        <w:rPr>
          <w:rFonts w:ascii="宋体" w:eastAsia="宋体" w:hAnsi="宋体" w:cs="宋体"/>
          <w:color w:val="000000"/>
          <w:sz w:val="18"/>
        </w:rPr>
        <w:t>绍斯塔克</w:t>
      </w:r>
      <w:r>
        <w:rPr>
          <w:rFonts w:ascii="宋体" w:eastAsia="宋体" w:hAnsi="宋体" w:cs="宋体"/>
          <w:color w:val="327EB1"/>
          <w:sz w:val="18"/>
        </w:rPr>
        <w:t>等</w:t>
      </w:r>
      <w:r>
        <w:rPr>
          <w:rFonts w:ascii="宋体" w:eastAsia="宋体" w:hAnsi="宋体" w:cs="宋体"/>
          <w:color w:val="000000"/>
          <w:sz w:val="18"/>
        </w:rPr>
        <w:t>，</w:t>
      </w:r>
      <w:r>
        <w:rPr>
          <w:rFonts w:ascii="Times New Roman" w:eastAsia="Times New Roman" w:hAnsi="Times New Roman" w:cs="Times New Roman"/>
          <w:color w:val="327EB1"/>
          <w:sz w:val="18"/>
        </w:rPr>
        <w:t>2001)</w:t>
      </w:r>
      <w:r>
        <w:rPr>
          <w:rFonts w:ascii="宋体" w:eastAsia="宋体" w:hAnsi="宋体" w:cs="宋体"/>
          <w:color w:val="327EB1"/>
          <w:sz w:val="18"/>
        </w:rPr>
        <w:t>。</w:t>
      </w:r>
      <w:r>
        <w:rPr>
          <w:rFonts w:ascii="宋体" w:eastAsia="宋体" w:hAnsi="宋体" w:cs="宋体"/>
          <w:color w:val="000000"/>
          <w:sz w:val="18"/>
        </w:rPr>
        <w:t>如果没有空间定位，一个活跃复制的核酶会在传播自己的序列的同时，也传播不相关的序列。因此，在复制能力进一步发展之前，周围环境的营养物质将被耗尽。但是，早期的自我复制分子是如何与膜囊结合，构成一个统一的细胞的呢</w:t>
      </w:r>
      <w:r>
        <w:rPr>
          <w:rFonts w:ascii="Times New Roman" w:eastAsia="Times New Roman" w:hAnsi="Times New Roman" w:cs="Times New Roman"/>
          <w:color w:val="000000"/>
          <w:sz w:val="18"/>
        </w:rPr>
        <w:t>?</w:t>
      </w:r>
      <w:r>
        <w:rPr>
          <w:rFonts w:ascii="宋体" w:eastAsia="宋体" w:hAnsi="宋体" w:cs="宋体"/>
          <w:color w:val="000000"/>
          <w:sz w:val="18"/>
        </w:rPr>
        <w:t>它们的相互作用是否带来了任何互利</w:t>
      </w:r>
      <w:r>
        <w:rPr>
          <w:rFonts w:ascii="Times New Roman" w:eastAsia="Times New Roman" w:hAnsi="Times New Roman" w:cs="Times New Roman"/>
          <w:color w:val="000000"/>
          <w:sz w:val="18"/>
        </w:rPr>
        <w:t>?</w:t>
      </w:r>
      <w:r>
        <w:rPr>
          <w:rFonts w:ascii="宋体" w:eastAsia="宋体" w:hAnsi="宋体" w:cs="宋体"/>
          <w:color w:val="000000"/>
          <w:sz w:val="18"/>
        </w:rPr>
        <w:t>绍斯塔克和同事利用</w:t>
      </w:r>
      <w:r>
        <w:rPr>
          <w:rFonts w:ascii="Times New Roman" w:eastAsia="Times New Roman" w:hAnsi="Times New Roman" w:cs="Times New Roman"/>
          <w:color w:val="000000"/>
          <w:sz w:val="18"/>
        </w:rPr>
        <w:t>RNA</w:t>
      </w:r>
      <w:r>
        <w:rPr>
          <w:rFonts w:ascii="宋体" w:eastAsia="宋体" w:hAnsi="宋体" w:cs="宋体"/>
          <w:color w:val="000000"/>
          <w:sz w:val="18"/>
        </w:rPr>
        <w:t>低聚物和脂肪酸膜作为模型原始细胞的成分，对基因组和膜的合作可能导致达尔文式进化进行了大力研究。</w:t>
      </w:r>
    </w:p>
    <w:p w:rsidR="00917D8E" w:rsidRDefault="00FD282C">
      <w:pPr>
        <w:spacing w:before="20"/>
      </w:pPr>
      <w:r>
        <w:rPr>
          <w:rFonts w:ascii="宋体" w:eastAsia="宋体" w:hAnsi="宋体" w:cs="宋体"/>
          <w:color w:val="000000"/>
          <w:sz w:val="18"/>
        </w:rPr>
        <w:t>他们实验室的一个显著发现是，</w:t>
      </w:r>
      <w:r>
        <w:rPr>
          <w:rFonts w:ascii="Times New Roman" w:eastAsia="Times New Roman" w:hAnsi="Times New Roman" w:cs="Times New Roman"/>
          <w:color w:val="000000"/>
          <w:sz w:val="18"/>
        </w:rPr>
        <w:t>RNA</w:t>
      </w:r>
      <w:r>
        <w:rPr>
          <w:rFonts w:ascii="宋体" w:eastAsia="宋体" w:hAnsi="宋体" w:cs="宋体"/>
          <w:color w:val="000000"/>
          <w:sz w:val="18"/>
        </w:rPr>
        <w:t>被包裹到脂肪酸囊泡中，通过渗透压驱动膜生长</w:t>
      </w:r>
      <w:r>
        <w:rPr>
          <w:rFonts w:ascii="Times New Roman" w:eastAsia="Times New Roman" w:hAnsi="Times New Roman" w:cs="Times New Roman"/>
          <w:color w:val="000000"/>
          <w:sz w:val="18"/>
        </w:rPr>
        <w:t>(Chen</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2004)</w:t>
      </w:r>
      <w:r>
        <w:rPr>
          <w:rFonts w:ascii="宋体" w:eastAsia="宋体" w:hAnsi="宋体" w:cs="宋体"/>
          <w:color w:val="327EB1"/>
          <w:sz w:val="18"/>
        </w:rPr>
        <w:t>。</w:t>
      </w:r>
      <w:r>
        <w:rPr>
          <w:rFonts w:ascii="宋体" w:eastAsia="宋体" w:hAnsi="宋体" w:cs="宋体"/>
          <w:color w:val="000000"/>
          <w:sz w:val="18"/>
        </w:rPr>
        <w:t>包裹高浓度</w:t>
      </w:r>
      <w:r>
        <w:rPr>
          <w:rFonts w:ascii="Times New Roman" w:eastAsia="Times New Roman" w:hAnsi="Times New Roman" w:cs="Times New Roman"/>
          <w:color w:val="000000"/>
          <w:sz w:val="18"/>
        </w:rPr>
        <w:t>RNA</w:t>
      </w:r>
      <w:r>
        <w:rPr>
          <w:rFonts w:ascii="宋体" w:eastAsia="宋体" w:hAnsi="宋体" w:cs="宋体"/>
          <w:color w:val="000000"/>
          <w:sz w:val="18"/>
        </w:rPr>
        <w:t>的囊泡经历了显著的内部渗透压，导致额外的脂肪酸优先被吸收到紧张的膜中。这导致囊泡生长，以牺牲具有较少内部</w:t>
      </w:r>
      <w:r>
        <w:rPr>
          <w:rFonts w:ascii="Times New Roman" w:eastAsia="Times New Roman" w:hAnsi="Times New Roman" w:cs="Times New Roman"/>
          <w:color w:val="000000"/>
          <w:sz w:val="18"/>
        </w:rPr>
        <w:t>RNA</w:t>
      </w:r>
      <w:r>
        <w:rPr>
          <w:rFonts w:ascii="宋体" w:eastAsia="宋体" w:hAnsi="宋体" w:cs="宋体"/>
          <w:color w:val="000000"/>
          <w:sz w:val="18"/>
        </w:rPr>
        <w:t>的邻近囊泡为代价，从而降低压力。从观察中可以想</w:t>
      </w:r>
    </w:p>
    <w:p w:rsidR="00917D8E" w:rsidRDefault="00917D8E">
      <w:pPr>
        <w:spacing w:line="14" w:lineRule="exact"/>
      </w:pPr>
    </w:p>
    <w:p w:rsidR="00917D8E" w:rsidRDefault="00FD282C">
      <w:pPr>
        <w:pBdr>
          <w:top w:val="single" w:sz="0" w:space="12" w:color="FFFFFF"/>
        </w:pBdr>
      </w:pPr>
      <w:r>
        <w:br w:type="column"/>
      </w:r>
      <w:r>
        <w:rPr>
          <w:rFonts w:ascii="宋体" w:eastAsia="宋体" w:hAnsi="宋体" w:cs="宋体"/>
          <w:color w:val="000000"/>
          <w:sz w:val="18"/>
        </w:rPr>
        <w:lastRenderedPageBreak/>
        <w:t>象，更有效的</w:t>
      </w:r>
      <w:r>
        <w:rPr>
          <w:rFonts w:ascii="Times New Roman" w:eastAsia="Times New Roman" w:hAnsi="Times New Roman" w:cs="Times New Roman"/>
          <w:color w:val="000000"/>
          <w:sz w:val="18"/>
        </w:rPr>
        <w:t>RNA</w:t>
      </w:r>
      <w:r>
        <w:rPr>
          <w:rFonts w:ascii="宋体" w:eastAsia="宋体" w:hAnsi="宋体" w:cs="宋体"/>
          <w:color w:val="000000"/>
          <w:sz w:val="18"/>
        </w:rPr>
        <w:t>复制可以通过原始细胞之间的竞争导致更快的细胞生长，并在种群中占主导地位。</w:t>
      </w:r>
      <w:r>
        <w:rPr>
          <w:rFonts w:ascii="Times New Roman" w:eastAsia="Times New Roman" w:hAnsi="Times New Roman" w:cs="Times New Roman"/>
          <w:color w:val="000000"/>
          <w:sz w:val="18"/>
        </w:rPr>
        <w:t>RNA</w:t>
      </w:r>
      <w:r>
        <w:rPr>
          <w:rFonts w:ascii="宋体" w:eastAsia="宋体" w:hAnsi="宋体" w:cs="宋体"/>
          <w:color w:val="000000"/>
          <w:sz w:val="18"/>
        </w:rPr>
        <w:t>复制与膜生长的耦合可能是细胞生命起源过程中达尔文进化初期的一个重要机制</w:t>
      </w:r>
      <w:r>
        <w:rPr>
          <w:rFonts w:ascii="Times New Roman" w:eastAsia="Times New Roman" w:hAnsi="Times New Roman" w:cs="Times New Roman"/>
          <w:color w:val="000000"/>
          <w:sz w:val="18"/>
        </w:rPr>
        <w:t>(Chen</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2004)</w:t>
      </w:r>
      <w:r>
        <w:rPr>
          <w:rFonts w:ascii="宋体" w:eastAsia="宋体" w:hAnsi="宋体" w:cs="宋体"/>
          <w:color w:val="327EB1"/>
          <w:sz w:val="18"/>
        </w:rPr>
        <w:t>。</w:t>
      </w:r>
      <w:r>
        <w:rPr>
          <w:rFonts w:ascii="宋体" w:eastAsia="宋体" w:hAnsi="宋体" w:cs="宋体"/>
          <w:color w:val="000000"/>
          <w:sz w:val="18"/>
        </w:rPr>
        <w:t>然而，值得注意的是，渗透性肿胀的囊泡往往会形成稳定的球体，难以分裂</w:t>
      </w:r>
      <w:r>
        <w:rPr>
          <w:rFonts w:ascii="Times New Roman" w:eastAsia="Times New Roman" w:hAnsi="Times New Roman" w:cs="Times New Roman"/>
          <w:color w:val="000000"/>
          <w:sz w:val="18"/>
        </w:rPr>
        <w:t>(</w:t>
      </w:r>
      <w:r>
        <w:rPr>
          <w:rFonts w:ascii="宋体" w:eastAsia="宋体" w:hAnsi="宋体" w:cs="宋体"/>
          <w:color w:val="000000"/>
          <w:sz w:val="18"/>
        </w:rPr>
        <w:t>绍斯塔克</w:t>
      </w:r>
      <w:r>
        <w:rPr>
          <w:rFonts w:ascii="宋体" w:eastAsia="宋体" w:hAnsi="宋体" w:cs="宋体"/>
          <w:color w:val="327EB1"/>
          <w:sz w:val="18"/>
        </w:rPr>
        <w:t>等</w:t>
      </w:r>
      <w:r>
        <w:rPr>
          <w:rFonts w:ascii="宋体" w:eastAsia="宋体" w:hAnsi="宋体" w:cs="宋体"/>
          <w:color w:val="000000"/>
          <w:sz w:val="18"/>
        </w:rPr>
        <w:t>，</w:t>
      </w:r>
      <w:r>
        <w:rPr>
          <w:rFonts w:ascii="Times New Roman" w:eastAsia="Times New Roman" w:hAnsi="Times New Roman" w:cs="Times New Roman"/>
          <w:color w:val="327EB1"/>
          <w:sz w:val="18"/>
        </w:rPr>
        <w:t>2001;Blain</w:t>
      </w:r>
      <w:r>
        <w:rPr>
          <w:rFonts w:ascii="宋体" w:eastAsia="宋体" w:hAnsi="宋体" w:cs="宋体"/>
          <w:color w:val="327EB1"/>
          <w:sz w:val="18"/>
        </w:rPr>
        <w:t xml:space="preserve"> </w:t>
      </w:r>
      <w:r>
        <w:rPr>
          <w:rFonts w:ascii="Times New Roman" w:eastAsia="Times New Roman" w:hAnsi="Times New Roman" w:cs="Times New Roman"/>
          <w:color w:val="327EB1"/>
          <w:sz w:val="18"/>
        </w:rPr>
        <w:t>and</w:t>
      </w:r>
      <w:r>
        <w:rPr>
          <w:rFonts w:ascii="宋体" w:eastAsia="宋体" w:hAnsi="宋体" w:cs="宋体"/>
          <w:color w:val="327EB1"/>
          <w:sz w:val="18"/>
        </w:rPr>
        <w:t>绍斯塔克</w:t>
      </w:r>
      <w:r>
        <w:rPr>
          <w:rFonts w:ascii="宋体" w:eastAsia="宋体" w:hAnsi="宋体" w:cs="宋体"/>
          <w:color w:val="000000"/>
          <w:sz w:val="18"/>
        </w:rPr>
        <w:t>，</w:t>
      </w:r>
      <w:r>
        <w:rPr>
          <w:rFonts w:ascii="Times New Roman" w:eastAsia="Times New Roman" w:hAnsi="Times New Roman" w:cs="Times New Roman"/>
          <w:color w:val="327EB1"/>
          <w:sz w:val="18"/>
        </w:rPr>
        <w:t>2014)</w:t>
      </w:r>
      <w:r>
        <w:rPr>
          <w:rFonts w:ascii="宋体" w:eastAsia="宋体" w:hAnsi="宋体" w:cs="宋体"/>
          <w:color w:val="327EB1"/>
          <w:sz w:val="18"/>
        </w:rPr>
        <w:t>。</w:t>
      </w:r>
      <w:r>
        <w:rPr>
          <w:rFonts w:ascii="宋体" w:eastAsia="宋体" w:hAnsi="宋体" w:cs="宋体"/>
          <w:color w:val="000000"/>
          <w:sz w:val="18"/>
        </w:rPr>
        <w:t>在这个模型中，原始细胞分裂的原生物似是而非的方法并没有被提出。</w:t>
      </w:r>
    </w:p>
    <w:p w:rsidR="00917D8E" w:rsidRDefault="00FD282C">
      <w:pPr>
        <w:spacing w:before="40"/>
      </w:pPr>
      <w:r>
        <w:rPr>
          <w:rFonts w:ascii="宋体" w:eastAsia="宋体" w:hAnsi="宋体" w:cs="宋体"/>
          <w:color w:val="000000"/>
          <w:sz w:val="18"/>
        </w:rPr>
        <w:t>最近，人们发现了一种将基因组功能与细胞生长联系起来的替代机制，这种机制不依赖于渗透压。研究表明，低含量的磷脂</w:t>
      </w:r>
      <w:r>
        <w:rPr>
          <w:rFonts w:ascii="Times New Roman" w:eastAsia="Times New Roman" w:hAnsi="Times New Roman" w:cs="Times New Roman"/>
          <w:color w:val="000000"/>
          <w:sz w:val="18"/>
        </w:rPr>
        <w:t>(Budin</w:t>
      </w:r>
      <w:r>
        <w:rPr>
          <w:rFonts w:ascii="宋体" w:eastAsia="宋体" w:hAnsi="宋体" w:cs="宋体"/>
          <w:color w:val="000000"/>
          <w:sz w:val="18"/>
        </w:rPr>
        <w:t xml:space="preserve"> </w:t>
      </w:r>
      <w:r>
        <w:rPr>
          <w:rFonts w:ascii="Times New Roman" w:eastAsia="Times New Roman" w:hAnsi="Times New Roman" w:cs="Times New Roman"/>
          <w:color w:val="327EB1"/>
          <w:sz w:val="18"/>
        </w:rPr>
        <w:t>and</w:t>
      </w:r>
      <w:r>
        <w:rPr>
          <w:rFonts w:ascii="宋体" w:eastAsia="宋体" w:hAnsi="宋体" w:cs="宋体"/>
          <w:color w:val="327EB1"/>
          <w:sz w:val="18"/>
        </w:rPr>
        <w:t xml:space="preserve"> </w:t>
      </w:r>
      <w:r>
        <w:rPr>
          <w:rFonts w:ascii="Times New Roman" w:eastAsia="Times New Roman" w:hAnsi="Times New Roman" w:cs="Times New Roman"/>
          <w:color w:val="327EB1"/>
          <w:sz w:val="18"/>
        </w:rPr>
        <w:t>Szostak</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2011)</w:t>
      </w:r>
      <w:r>
        <w:rPr>
          <w:rFonts w:ascii="宋体" w:eastAsia="宋体" w:hAnsi="宋体" w:cs="宋体"/>
          <w:color w:val="000000"/>
          <w:sz w:val="18"/>
        </w:rPr>
        <w:t>或疏水二肽</w:t>
      </w:r>
      <w:r>
        <w:rPr>
          <w:rFonts w:ascii="Times New Roman" w:eastAsia="Times New Roman" w:hAnsi="Times New Roman" w:cs="Times New Roman"/>
          <w:color w:val="000000"/>
          <w:sz w:val="18"/>
        </w:rPr>
        <w:t>(Adamala</w:t>
      </w:r>
      <w:r>
        <w:rPr>
          <w:rFonts w:ascii="宋体" w:eastAsia="宋体" w:hAnsi="宋体" w:cs="宋体"/>
          <w:color w:val="327EB1"/>
          <w:sz w:val="18"/>
        </w:rPr>
        <w:t>和</w:t>
      </w:r>
      <w:r>
        <w:rPr>
          <w:rFonts w:ascii="Times New Roman" w:eastAsia="Times New Roman" w:hAnsi="Times New Roman" w:cs="Times New Roman"/>
          <w:color w:val="327EB1"/>
          <w:sz w:val="18"/>
        </w:rPr>
        <w:t>Szostak</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2013)</w:t>
      </w:r>
      <w:r>
        <w:rPr>
          <w:rFonts w:ascii="宋体" w:eastAsia="宋体" w:hAnsi="宋体" w:cs="宋体"/>
          <w:color w:val="000000"/>
          <w:sz w:val="18"/>
        </w:rPr>
        <w:t>的存在可以驱动脂肪酸囊泡的竞争性生长。随着这些添加剂浓度的增加，膜</w:t>
      </w:r>
      <w:r>
        <w:rPr>
          <w:rFonts w:ascii="Times New Roman" w:eastAsia="Times New Roman" w:hAnsi="Times New Roman" w:cs="Times New Roman"/>
          <w:color w:val="000000"/>
          <w:sz w:val="18"/>
        </w:rPr>
        <w:t>-</w:t>
      </w:r>
      <w:r>
        <w:rPr>
          <w:rFonts w:ascii="宋体" w:eastAsia="宋体" w:hAnsi="宋体" w:cs="宋体"/>
          <w:color w:val="000000"/>
          <w:sz w:val="18"/>
        </w:rPr>
        <w:t>膜流动性和脂肪酸从膜上的解离率降低，从而导致了脂肪酸囊泡的竞争性生长。有趣的是，当与大量过量的纯脂肪酸囊泡混合后，由于相对于快速的表面积增加，混合囊泡的体积增加缓慢，从而长成线状的丝状囊泡</w:t>
      </w:r>
      <w:r>
        <w:rPr>
          <w:rFonts w:ascii="Times New Roman" w:eastAsia="Times New Roman" w:hAnsi="Times New Roman" w:cs="Times New Roman"/>
          <w:color w:val="000000"/>
          <w:sz w:val="18"/>
        </w:rPr>
        <w:t>(Budin</w:t>
      </w:r>
      <w:r>
        <w:rPr>
          <w:rFonts w:ascii="宋体" w:eastAsia="宋体" w:hAnsi="宋体" w:cs="宋体"/>
          <w:color w:val="000000"/>
          <w:sz w:val="18"/>
        </w:rPr>
        <w:t xml:space="preserve"> </w:t>
      </w:r>
      <w:r>
        <w:rPr>
          <w:rFonts w:ascii="Times New Roman" w:eastAsia="Times New Roman" w:hAnsi="Times New Roman" w:cs="Times New Roman"/>
          <w:color w:val="327EB1"/>
          <w:sz w:val="18"/>
        </w:rPr>
        <w:t>and</w:t>
      </w:r>
      <w:r>
        <w:rPr>
          <w:rFonts w:ascii="宋体" w:eastAsia="宋体" w:hAnsi="宋体" w:cs="宋体"/>
          <w:color w:val="327EB1"/>
          <w:sz w:val="18"/>
        </w:rPr>
        <w:t xml:space="preserve"> </w:t>
      </w:r>
      <w:r>
        <w:rPr>
          <w:rFonts w:ascii="Times New Roman" w:eastAsia="Times New Roman" w:hAnsi="Times New Roman" w:cs="Times New Roman"/>
          <w:color w:val="327EB1"/>
          <w:sz w:val="18"/>
        </w:rPr>
        <w:t>Szostak</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2011;Adamala</w:t>
      </w:r>
      <w:r>
        <w:rPr>
          <w:rFonts w:ascii="宋体" w:eastAsia="宋体" w:hAnsi="宋体" w:cs="宋体"/>
          <w:color w:val="327EB1"/>
          <w:sz w:val="18"/>
        </w:rPr>
        <w:t>和</w:t>
      </w:r>
      <w:r>
        <w:rPr>
          <w:rFonts w:ascii="Times New Roman" w:eastAsia="Times New Roman" w:hAnsi="Times New Roman" w:cs="Times New Roman"/>
          <w:color w:val="327EB1"/>
          <w:sz w:val="18"/>
        </w:rPr>
        <w:t>Szostak</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2013)</w:t>
      </w:r>
      <w:r>
        <w:rPr>
          <w:rFonts w:ascii="宋体" w:eastAsia="宋体" w:hAnsi="宋体" w:cs="宋体"/>
          <w:color w:val="327EB1"/>
          <w:sz w:val="18"/>
        </w:rPr>
        <w:t>。</w:t>
      </w:r>
      <w:r>
        <w:rPr>
          <w:rFonts w:ascii="宋体" w:eastAsia="宋体" w:hAnsi="宋体" w:cs="宋体"/>
          <w:color w:val="000000"/>
          <w:sz w:val="18"/>
        </w:rPr>
        <w:t>施加温和的剪切力可使丝状囊泡分裂为多个子囊泡，而没有显著丢失包被的内容物。因此，通过内部催化</w:t>
      </w:r>
      <w:r>
        <w:rPr>
          <w:rFonts w:ascii="Times New Roman" w:eastAsia="Times New Roman" w:hAnsi="Times New Roman" w:cs="Times New Roman"/>
          <w:color w:val="000000"/>
          <w:sz w:val="18"/>
        </w:rPr>
        <w:t>RNA</w:t>
      </w:r>
      <w:r>
        <w:rPr>
          <w:rFonts w:ascii="宋体" w:eastAsia="宋体" w:hAnsi="宋体" w:cs="宋体"/>
          <w:color w:val="000000"/>
          <w:sz w:val="18"/>
        </w:rPr>
        <w:t>合成低水平磷脂和短肽的能力将通过脂肪酸分子的竞争赋予宿主原始细胞很大的选择优势。</w:t>
      </w:r>
    </w:p>
    <w:p w:rsidR="00917D8E" w:rsidRDefault="00FD282C">
      <w:pPr>
        <w:spacing w:before="60"/>
      </w:pPr>
      <w:r>
        <w:rPr>
          <w:rFonts w:ascii="宋体" w:eastAsia="宋体" w:hAnsi="宋体" w:cs="宋体"/>
          <w:color w:val="000000"/>
          <w:sz w:val="18"/>
        </w:rPr>
        <w:t>脂肪酸膜作为原始细胞的组成部分的一个主要缺点是它们在</w:t>
      </w:r>
      <w:r>
        <w:rPr>
          <w:rFonts w:ascii="Times New Roman" w:eastAsia="Times New Roman" w:hAnsi="Times New Roman" w:cs="Times New Roman"/>
          <w:color w:val="000000"/>
          <w:sz w:val="18"/>
        </w:rPr>
        <w:t>RNA</w:t>
      </w:r>
      <w:r>
        <w:rPr>
          <w:rFonts w:ascii="宋体" w:eastAsia="宋体" w:hAnsi="宋体" w:cs="宋体"/>
          <w:color w:val="000000"/>
          <w:sz w:val="18"/>
        </w:rPr>
        <w:t>复制化学所需的离子条件下不稳定。非酶和核酶催化的</w:t>
      </w:r>
      <w:r>
        <w:rPr>
          <w:rFonts w:ascii="Times New Roman" w:eastAsia="Times New Roman" w:hAnsi="Times New Roman" w:cs="Times New Roman"/>
          <w:color w:val="000000"/>
          <w:sz w:val="18"/>
        </w:rPr>
        <w:t>RNA</w:t>
      </w:r>
      <w:r>
        <w:rPr>
          <w:rFonts w:ascii="宋体" w:eastAsia="宋体" w:hAnsi="宋体" w:cs="宋体"/>
          <w:color w:val="000000"/>
          <w:sz w:val="18"/>
        </w:rPr>
        <w:t>聚合都需要高浓度的</w:t>
      </w:r>
      <w:r>
        <w:rPr>
          <w:rFonts w:ascii="Times New Roman" w:eastAsia="Times New Roman" w:hAnsi="Times New Roman" w:cs="Times New Roman"/>
          <w:color w:val="000000"/>
          <w:sz w:val="18"/>
        </w:rPr>
        <w:t>Mg</w:t>
      </w:r>
      <w:r>
        <w:rPr>
          <w:rFonts w:ascii="Times New Roman" w:eastAsia="Times New Roman" w:hAnsi="Times New Roman" w:cs="Times New Roman"/>
          <w:color w:val="000000"/>
          <w:sz w:val="13"/>
          <w:vertAlign w:val="superscript"/>
        </w:rPr>
        <w:t>2þ</w:t>
      </w:r>
      <w:r>
        <w:rPr>
          <w:rFonts w:ascii="Times New Roman" w:eastAsia="Times New Roman" w:hAnsi="Times New Roman" w:cs="Times New Roman"/>
          <w:color w:val="000000"/>
          <w:sz w:val="18"/>
        </w:rPr>
        <w:t>(</w:t>
      </w:r>
      <w:r>
        <w:rPr>
          <w:rFonts w:ascii="宋体" w:eastAsia="宋体" w:hAnsi="宋体" w:cs="宋体"/>
          <w:color w:val="000000"/>
          <w:sz w:val="18"/>
        </w:rPr>
        <w:t>至少</w:t>
      </w:r>
      <w:r>
        <w:rPr>
          <w:rFonts w:ascii="Times New Roman" w:eastAsia="Times New Roman" w:hAnsi="Times New Roman" w:cs="Times New Roman"/>
          <w:color w:val="000000"/>
          <w:sz w:val="18"/>
        </w:rPr>
        <w:t>50</w:t>
      </w:r>
      <w:r>
        <w:rPr>
          <w:rFonts w:ascii="宋体" w:eastAsia="宋体" w:hAnsi="宋体" w:cs="宋体"/>
          <w:color w:val="000000"/>
          <w:sz w:val="18"/>
        </w:rPr>
        <w:t xml:space="preserve"> </w:t>
      </w:r>
      <w:r>
        <w:rPr>
          <w:rFonts w:ascii="Times New Roman" w:eastAsia="Times New Roman" w:hAnsi="Times New Roman" w:cs="Times New Roman"/>
          <w:color w:val="000000"/>
          <w:sz w:val="18"/>
        </w:rPr>
        <w:t>mM;</w:t>
      </w:r>
      <w:r>
        <w:rPr>
          <w:rFonts w:ascii="Times New Roman" w:eastAsia="Times New Roman" w:hAnsi="Times New Roman" w:cs="Times New Roman"/>
          <w:color w:val="327EB1"/>
          <w:sz w:val="18"/>
        </w:rPr>
        <w:t>Blain</w:t>
      </w:r>
      <w:r>
        <w:rPr>
          <w:rFonts w:ascii="宋体" w:eastAsia="宋体" w:hAnsi="宋体" w:cs="宋体"/>
          <w:color w:val="327EB1"/>
          <w:sz w:val="18"/>
        </w:rPr>
        <w:t>和绍斯塔克</w:t>
      </w:r>
      <w:r>
        <w:rPr>
          <w:rFonts w:ascii="宋体" w:eastAsia="宋体" w:hAnsi="宋体" w:cs="宋体"/>
          <w:color w:val="000000"/>
          <w:sz w:val="18"/>
        </w:rPr>
        <w:t>，</w:t>
      </w:r>
      <w:r>
        <w:rPr>
          <w:rFonts w:ascii="Times New Roman" w:eastAsia="Times New Roman" w:hAnsi="Times New Roman" w:cs="Times New Roman"/>
          <w:color w:val="327EB1"/>
          <w:sz w:val="18"/>
        </w:rPr>
        <w:t>2014)</w:t>
      </w:r>
      <w:r>
        <w:rPr>
          <w:rFonts w:ascii="宋体" w:eastAsia="宋体" w:hAnsi="宋体" w:cs="宋体"/>
          <w:color w:val="000000"/>
          <w:sz w:val="18"/>
        </w:rPr>
        <w:t>，而</w:t>
      </w:r>
      <w:r>
        <w:rPr>
          <w:rFonts w:ascii="Times New Roman" w:eastAsia="Times New Roman" w:hAnsi="Times New Roman" w:cs="Times New Roman"/>
          <w:color w:val="000000"/>
          <w:sz w:val="18"/>
        </w:rPr>
        <w:t>Mg</w:t>
      </w:r>
      <w:r>
        <w:rPr>
          <w:rFonts w:ascii="Times New Roman" w:eastAsia="Times New Roman" w:hAnsi="Times New Roman" w:cs="Times New Roman"/>
          <w:color w:val="000000"/>
          <w:sz w:val="13"/>
          <w:vertAlign w:val="superscript"/>
        </w:rPr>
        <w:t>2þ</w:t>
      </w:r>
      <w:r>
        <w:rPr>
          <w:rFonts w:ascii="宋体" w:eastAsia="宋体" w:hAnsi="宋体" w:cs="宋体"/>
          <w:color w:val="000000"/>
          <w:sz w:val="18"/>
        </w:rPr>
        <w:t>即使在几毫摩尔浓度下也会引起脂肪酸囊泡的聚集和沉淀</w:t>
      </w:r>
      <w:r>
        <w:rPr>
          <w:rFonts w:ascii="Times New Roman" w:eastAsia="Times New Roman" w:hAnsi="Times New Roman" w:cs="Times New Roman"/>
          <w:color w:val="000000"/>
          <w:sz w:val="18"/>
        </w:rPr>
        <w:t>(Monnard</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2002)</w:t>
      </w:r>
      <w:r>
        <w:rPr>
          <w:rFonts w:ascii="宋体" w:eastAsia="宋体" w:hAnsi="宋体" w:cs="宋体"/>
          <w:color w:val="327EB1"/>
          <w:sz w:val="18"/>
        </w:rPr>
        <w:t>。</w:t>
      </w:r>
      <w:r>
        <w:rPr>
          <w:rFonts w:ascii="Times New Roman" w:eastAsia="Times New Roman" w:hAnsi="Times New Roman" w:cs="Times New Roman"/>
          <w:color w:val="327EB1"/>
          <w:sz w:val="18"/>
        </w:rPr>
        <w:t>Adamala</w:t>
      </w:r>
      <w:r>
        <w:rPr>
          <w:rFonts w:ascii="宋体" w:eastAsia="宋体" w:hAnsi="宋体" w:cs="宋体"/>
          <w:color w:val="327EB1"/>
          <w:sz w:val="18"/>
        </w:rPr>
        <w:t>和</w:t>
      </w:r>
      <w:r>
        <w:rPr>
          <w:rFonts w:ascii="Times New Roman" w:eastAsia="Times New Roman" w:hAnsi="Times New Roman" w:cs="Times New Roman"/>
          <w:color w:val="327EB1"/>
          <w:sz w:val="18"/>
        </w:rPr>
        <w:t>Szostak(2013)</w:t>
      </w:r>
      <w:r>
        <w:rPr>
          <w:rFonts w:ascii="宋体" w:eastAsia="宋体" w:hAnsi="宋体" w:cs="宋体"/>
          <w:color w:val="000000"/>
          <w:sz w:val="18"/>
        </w:rPr>
        <w:t>最近的一项研究为这种明显的不相容提供了一个潜在的解决方案。他们发现柠檬酸螯合</w:t>
      </w:r>
      <w:r>
        <w:rPr>
          <w:rFonts w:ascii="Times New Roman" w:eastAsia="Times New Roman" w:hAnsi="Times New Roman" w:cs="Times New Roman"/>
          <w:color w:val="000000"/>
          <w:sz w:val="18"/>
        </w:rPr>
        <w:t>Mg</w:t>
      </w:r>
      <w:r>
        <w:rPr>
          <w:rFonts w:ascii="Times New Roman" w:eastAsia="Times New Roman" w:hAnsi="Times New Roman" w:cs="Times New Roman"/>
          <w:color w:val="000000"/>
          <w:sz w:val="13"/>
          <w:vertAlign w:val="superscript"/>
        </w:rPr>
        <w:t>2þ</w:t>
      </w:r>
      <w:r>
        <w:rPr>
          <w:rFonts w:ascii="宋体" w:eastAsia="宋体" w:hAnsi="宋体" w:cs="宋体"/>
          <w:color w:val="000000"/>
          <w:sz w:val="18"/>
        </w:rPr>
        <w:t>使得脂肪酸沉淀显著减少，而模板导向的</w:t>
      </w:r>
      <w:r>
        <w:rPr>
          <w:rFonts w:ascii="Times New Roman" w:eastAsia="Times New Roman" w:hAnsi="Times New Roman" w:cs="Times New Roman"/>
          <w:color w:val="000000"/>
          <w:sz w:val="18"/>
        </w:rPr>
        <w:t>RNA</w:t>
      </w:r>
      <w:r>
        <w:rPr>
          <w:rFonts w:ascii="宋体" w:eastAsia="宋体" w:hAnsi="宋体" w:cs="宋体"/>
          <w:color w:val="000000"/>
          <w:sz w:val="18"/>
        </w:rPr>
        <w:t>复制仅受到轻微影响。柠檬酸盐还可以保护</w:t>
      </w:r>
      <w:r>
        <w:rPr>
          <w:rFonts w:ascii="Times New Roman" w:eastAsia="Times New Roman" w:hAnsi="Times New Roman" w:cs="Times New Roman"/>
          <w:color w:val="000000"/>
          <w:sz w:val="18"/>
        </w:rPr>
        <w:t>RNA</w:t>
      </w:r>
      <w:r>
        <w:rPr>
          <w:rFonts w:ascii="宋体" w:eastAsia="宋体" w:hAnsi="宋体" w:cs="宋体"/>
          <w:color w:val="000000"/>
          <w:sz w:val="18"/>
        </w:rPr>
        <w:t>免受</w:t>
      </w:r>
      <w:r>
        <w:rPr>
          <w:rFonts w:ascii="Times New Roman" w:eastAsia="Times New Roman" w:hAnsi="Times New Roman" w:cs="Times New Roman"/>
          <w:color w:val="000000"/>
          <w:sz w:val="18"/>
        </w:rPr>
        <w:t>Mg</w:t>
      </w:r>
      <w:r>
        <w:rPr>
          <w:rFonts w:ascii="Times New Roman" w:eastAsia="Times New Roman" w:hAnsi="Times New Roman" w:cs="Times New Roman"/>
          <w:color w:val="000000"/>
          <w:sz w:val="13"/>
          <w:vertAlign w:val="superscript"/>
        </w:rPr>
        <w:t>2þ</w:t>
      </w:r>
      <w:r>
        <w:rPr>
          <w:rFonts w:ascii="宋体" w:eastAsia="宋体" w:hAnsi="宋体" w:cs="宋体"/>
          <w:color w:val="000000"/>
          <w:sz w:val="18"/>
        </w:rPr>
        <w:t>催化降解</w:t>
      </w:r>
      <w:r>
        <w:rPr>
          <w:rFonts w:ascii="Times New Roman" w:eastAsia="Times New Roman" w:hAnsi="Times New Roman" w:cs="Times New Roman"/>
          <w:color w:val="000000"/>
          <w:sz w:val="18"/>
        </w:rPr>
        <w:t>:</w:t>
      </w:r>
      <w:r>
        <w:rPr>
          <w:rFonts w:ascii="宋体" w:eastAsia="宋体" w:hAnsi="宋体" w:cs="宋体"/>
          <w:color w:val="000000"/>
          <w:sz w:val="18"/>
        </w:rPr>
        <w:t>相对于</w:t>
      </w:r>
      <w:r>
        <w:rPr>
          <w:rFonts w:ascii="Times New Roman" w:eastAsia="Times New Roman" w:hAnsi="Times New Roman" w:cs="Times New Roman"/>
          <w:color w:val="000000"/>
          <w:sz w:val="18"/>
        </w:rPr>
        <w:t>Mg</w:t>
      </w:r>
      <w:r>
        <w:rPr>
          <w:rFonts w:ascii="Times New Roman" w:eastAsia="Times New Roman" w:hAnsi="Times New Roman" w:cs="Times New Roman"/>
          <w:color w:val="000000"/>
          <w:sz w:val="13"/>
          <w:vertAlign w:val="superscript"/>
        </w:rPr>
        <w:t>2þ</w:t>
      </w:r>
      <w:r>
        <w:rPr>
          <w:rFonts w:ascii="Times New Roman" w:eastAsia="Times New Roman" w:hAnsi="Times New Roman" w:cs="Times New Roman"/>
          <w:color w:val="000000"/>
          <w:sz w:val="18"/>
        </w:rPr>
        <w:t>(200</w:t>
      </w:r>
      <w:r>
        <w:rPr>
          <w:rFonts w:ascii="宋体" w:eastAsia="宋体" w:hAnsi="宋体" w:cs="宋体"/>
          <w:color w:val="000000"/>
          <w:sz w:val="18"/>
        </w:rPr>
        <w:t xml:space="preserve"> </w:t>
      </w:r>
      <w:r>
        <w:rPr>
          <w:rFonts w:ascii="Times New Roman" w:eastAsia="Times New Roman" w:hAnsi="Times New Roman" w:cs="Times New Roman"/>
          <w:color w:val="000000"/>
          <w:sz w:val="18"/>
        </w:rPr>
        <w:t>mM</w:t>
      </w:r>
      <w:r>
        <w:rPr>
          <w:rFonts w:ascii="宋体" w:eastAsia="宋体" w:hAnsi="宋体" w:cs="宋体"/>
          <w:color w:val="000000"/>
          <w:sz w:val="18"/>
        </w:rPr>
        <w:t>对</w:t>
      </w:r>
      <w:r>
        <w:rPr>
          <w:rFonts w:ascii="Times New Roman" w:eastAsia="Times New Roman" w:hAnsi="Times New Roman" w:cs="Times New Roman"/>
          <w:color w:val="000000"/>
          <w:sz w:val="18"/>
        </w:rPr>
        <w:t>50</w:t>
      </w:r>
      <w:r>
        <w:rPr>
          <w:rFonts w:ascii="宋体" w:eastAsia="宋体" w:hAnsi="宋体" w:cs="宋体"/>
          <w:color w:val="000000"/>
          <w:sz w:val="18"/>
        </w:rPr>
        <w:t xml:space="preserve"> </w:t>
      </w:r>
      <w:r>
        <w:rPr>
          <w:rFonts w:ascii="Times New Roman" w:eastAsia="Times New Roman" w:hAnsi="Times New Roman" w:cs="Times New Roman"/>
          <w:color w:val="000000"/>
          <w:sz w:val="18"/>
        </w:rPr>
        <w:t>mM)</w:t>
      </w:r>
      <w:r>
        <w:rPr>
          <w:rFonts w:ascii="宋体" w:eastAsia="宋体" w:hAnsi="宋体" w:cs="宋体"/>
          <w:color w:val="000000"/>
          <w:sz w:val="18"/>
        </w:rPr>
        <w:t>的四倍浓度的柠檬酸盐的存在将</w:t>
      </w:r>
      <w:r>
        <w:rPr>
          <w:rFonts w:ascii="Times New Roman" w:eastAsia="Times New Roman" w:hAnsi="Times New Roman" w:cs="Times New Roman"/>
          <w:color w:val="000000"/>
          <w:sz w:val="18"/>
        </w:rPr>
        <w:t>RNA</w:t>
      </w:r>
      <w:r>
        <w:rPr>
          <w:rFonts w:ascii="宋体" w:eastAsia="宋体" w:hAnsi="宋体" w:cs="宋体"/>
          <w:color w:val="000000"/>
          <w:sz w:val="18"/>
        </w:rPr>
        <w:t>的分裂率降低了十倍。由于柠檬酸盐是当今碳代谢</w:t>
      </w:r>
      <w:r>
        <w:rPr>
          <w:rFonts w:ascii="Times New Roman" w:eastAsia="Times New Roman" w:hAnsi="Times New Roman" w:cs="Times New Roman"/>
          <w:color w:val="000000"/>
          <w:sz w:val="18"/>
        </w:rPr>
        <w:t>(</w:t>
      </w:r>
      <w:r>
        <w:rPr>
          <w:rFonts w:ascii="宋体" w:eastAsia="宋体" w:hAnsi="宋体" w:cs="宋体"/>
          <w:color w:val="000000"/>
          <w:sz w:val="18"/>
        </w:rPr>
        <w:t>三羧酸循环</w:t>
      </w:r>
      <w:r>
        <w:rPr>
          <w:rFonts w:ascii="Times New Roman" w:eastAsia="Times New Roman" w:hAnsi="Times New Roman" w:cs="Times New Roman"/>
          <w:color w:val="000000"/>
          <w:sz w:val="18"/>
        </w:rPr>
        <w:t>)</w:t>
      </w:r>
      <w:r>
        <w:rPr>
          <w:rFonts w:ascii="宋体" w:eastAsia="宋体" w:hAnsi="宋体" w:cs="宋体"/>
          <w:color w:val="000000"/>
          <w:sz w:val="18"/>
        </w:rPr>
        <w:t>的重要中间体，这些优势可能导致了由</w:t>
      </w:r>
      <w:r>
        <w:rPr>
          <w:rFonts w:ascii="Times New Roman" w:eastAsia="Times New Roman" w:hAnsi="Times New Roman" w:cs="Times New Roman"/>
          <w:color w:val="000000"/>
          <w:sz w:val="18"/>
        </w:rPr>
        <w:t>rna</w:t>
      </w:r>
      <w:r>
        <w:rPr>
          <w:rFonts w:ascii="宋体" w:eastAsia="宋体" w:hAnsi="宋体" w:cs="宋体"/>
          <w:color w:val="000000"/>
          <w:sz w:val="18"/>
        </w:rPr>
        <w:t>生物操作的代谢系统的起源</w:t>
      </w:r>
      <w:r>
        <w:rPr>
          <w:rFonts w:ascii="Times New Roman" w:eastAsia="Times New Roman" w:hAnsi="Times New Roman" w:cs="Times New Roman"/>
          <w:color w:val="000000"/>
          <w:sz w:val="18"/>
        </w:rPr>
        <w:t>(Muller</w:t>
      </w:r>
      <w:r>
        <w:rPr>
          <w:rFonts w:ascii="宋体" w:eastAsia="宋体" w:hAnsi="宋体" w:cs="宋体"/>
          <w:color w:val="000000"/>
          <w:sz w:val="18"/>
        </w:rPr>
        <w:t xml:space="preserve"> </w:t>
      </w:r>
      <w:r>
        <w:rPr>
          <w:rFonts w:ascii="Times New Roman" w:eastAsia="Times New Roman" w:hAnsi="Times New Roman" w:cs="Times New Roman"/>
          <w:color w:val="327EB1"/>
          <w:sz w:val="18"/>
        </w:rPr>
        <w:t>and</w:t>
      </w:r>
      <w:r>
        <w:rPr>
          <w:rFonts w:ascii="宋体" w:eastAsia="宋体" w:hAnsi="宋体" w:cs="宋体"/>
          <w:color w:val="327EB1"/>
          <w:sz w:val="18"/>
        </w:rPr>
        <w:t xml:space="preserve"> </w:t>
      </w:r>
      <w:r>
        <w:rPr>
          <w:rFonts w:ascii="Times New Roman" w:eastAsia="Times New Roman" w:hAnsi="Times New Roman" w:cs="Times New Roman"/>
          <w:color w:val="327EB1"/>
          <w:sz w:val="18"/>
        </w:rPr>
        <w:t>Tor</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2014)</w:t>
      </w:r>
      <w:r>
        <w:rPr>
          <w:rFonts w:ascii="宋体" w:eastAsia="宋体" w:hAnsi="宋体" w:cs="宋体"/>
          <w:color w:val="327EB1"/>
          <w:sz w:val="18"/>
        </w:rPr>
        <w:t>。</w:t>
      </w:r>
    </w:p>
    <w:p w:rsidR="00917D8E" w:rsidRDefault="00FD282C">
      <w:pPr>
        <w:spacing w:before="40"/>
      </w:pPr>
      <w:r>
        <w:rPr>
          <w:rFonts w:ascii="宋体" w:eastAsia="宋体" w:hAnsi="宋体" w:cs="宋体"/>
          <w:color w:val="000000"/>
          <w:sz w:val="18"/>
        </w:rPr>
        <w:t>这些结果表明，基因组和膜之间简单的化学和物理相互作用导致了达尔文进化所必需的细胞行为。一旦自我复制的</w:t>
      </w:r>
      <w:r>
        <w:rPr>
          <w:rFonts w:ascii="Times New Roman" w:eastAsia="Times New Roman" w:hAnsi="Times New Roman" w:cs="Times New Roman"/>
          <w:color w:val="000000"/>
          <w:sz w:val="18"/>
        </w:rPr>
        <w:t>RNA</w:t>
      </w:r>
      <w:r>
        <w:rPr>
          <w:rFonts w:ascii="宋体" w:eastAsia="宋体" w:hAnsi="宋体" w:cs="宋体"/>
          <w:color w:val="000000"/>
          <w:sz w:val="18"/>
        </w:rPr>
        <w:t>和膜囊泡结合形成一个原细胞，任何有利于囊泡生长的</w:t>
      </w:r>
      <w:r>
        <w:rPr>
          <w:rFonts w:ascii="Times New Roman" w:eastAsia="Times New Roman" w:hAnsi="Times New Roman" w:cs="Times New Roman"/>
          <w:color w:val="000000"/>
          <w:sz w:val="18"/>
        </w:rPr>
        <w:t>RNA</w:t>
      </w:r>
      <w:r>
        <w:rPr>
          <w:rFonts w:ascii="宋体" w:eastAsia="宋体" w:hAnsi="宋体" w:cs="宋体"/>
          <w:color w:val="000000"/>
          <w:sz w:val="18"/>
        </w:rPr>
        <w:t>突变都会导致细胞优先生存，并通过自然选择增加种群。因此，</w:t>
      </w:r>
      <w:r>
        <w:rPr>
          <w:rFonts w:ascii="Times New Roman" w:eastAsia="Times New Roman" w:hAnsi="Times New Roman" w:cs="Times New Roman"/>
          <w:color w:val="000000"/>
          <w:sz w:val="18"/>
        </w:rPr>
        <w:t>RNA</w:t>
      </w:r>
      <w:r>
        <w:rPr>
          <w:rFonts w:ascii="宋体" w:eastAsia="宋体" w:hAnsi="宋体" w:cs="宋体"/>
          <w:color w:val="000000"/>
          <w:sz w:val="18"/>
        </w:rPr>
        <w:t>复制的重复周期将导致细胞具有更高的生存能力，并具有先进的生长、分裂和繁殖能力。此外，细胞可以通过发展</w:t>
      </w:r>
      <w:r>
        <w:rPr>
          <w:rFonts w:ascii="Times New Roman" w:eastAsia="Times New Roman" w:hAnsi="Times New Roman" w:cs="Times New Roman"/>
          <w:color w:val="000000"/>
          <w:sz w:val="18"/>
        </w:rPr>
        <w:t>RNA</w:t>
      </w:r>
      <w:r>
        <w:rPr>
          <w:rFonts w:ascii="宋体" w:eastAsia="宋体" w:hAnsi="宋体" w:cs="宋体"/>
          <w:color w:val="000000"/>
          <w:sz w:val="18"/>
        </w:rPr>
        <w:t>的催化活性来进化合成自己的构建块</w:t>
      </w:r>
      <w:r>
        <w:rPr>
          <w:rFonts w:ascii="Times New Roman" w:eastAsia="Times New Roman" w:hAnsi="Times New Roman" w:cs="Times New Roman"/>
          <w:color w:val="000000"/>
          <w:sz w:val="18"/>
        </w:rPr>
        <w:t>(</w:t>
      </w:r>
      <w:r>
        <w:rPr>
          <w:rFonts w:ascii="宋体" w:eastAsia="宋体" w:hAnsi="宋体" w:cs="宋体"/>
          <w:color w:val="000000"/>
          <w:sz w:val="18"/>
        </w:rPr>
        <w:t>例如磷脂和短肽</w:t>
      </w:r>
      <w:r>
        <w:rPr>
          <w:rFonts w:ascii="Times New Roman" w:eastAsia="Times New Roman" w:hAnsi="Times New Roman" w:cs="Times New Roman"/>
          <w:color w:val="000000"/>
          <w:sz w:val="18"/>
        </w:rPr>
        <w:t>)</w:t>
      </w:r>
      <w:r>
        <w:rPr>
          <w:rFonts w:ascii="宋体" w:eastAsia="宋体" w:hAnsi="宋体" w:cs="宋体"/>
          <w:color w:val="000000"/>
          <w:sz w:val="18"/>
        </w:rPr>
        <w:t>的能力。因此，从简单的</w:t>
      </w:r>
      <w:r>
        <w:rPr>
          <w:rFonts w:ascii="Times New Roman" w:eastAsia="Times New Roman" w:hAnsi="Times New Roman" w:cs="Times New Roman"/>
          <w:color w:val="000000"/>
          <w:sz w:val="18"/>
        </w:rPr>
        <w:t>vesicleeRNA</w:t>
      </w:r>
      <w:r>
        <w:rPr>
          <w:rFonts w:ascii="宋体" w:eastAsia="宋体" w:hAnsi="宋体" w:cs="宋体"/>
          <w:color w:val="000000"/>
          <w:sz w:val="18"/>
        </w:rPr>
        <w:t>系统开始的达尔文进化是现代生物系统出现的一条有希望的途径。</w:t>
      </w:r>
    </w:p>
    <w:p w:rsidR="00917D8E" w:rsidRDefault="00FD282C">
      <w:pPr>
        <w:spacing w:before="260"/>
        <w:ind w:right="860"/>
        <w:jc w:val="left"/>
      </w:pPr>
      <w:r>
        <w:rPr>
          <w:rFonts w:ascii="Times New Roman" w:eastAsia="Times New Roman" w:hAnsi="Times New Roman" w:cs="Times New Roman"/>
          <w:color w:val="000000"/>
          <w:sz w:val="20"/>
        </w:rPr>
        <w:t>5.</w:t>
      </w:r>
      <w:r>
        <w:rPr>
          <w:rFonts w:ascii="宋体" w:eastAsia="宋体" w:hAnsi="宋体" w:cs="宋体"/>
          <w:color w:val="000000"/>
          <w:sz w:val="20"/>
        </w:rPr>
        <w:t xml:space="preserve"> 讨论</w:t>
      </w:r>
      <w:r>
        <w:rPr>
          <w:rFonts w:ascii="Times New Roman" w:eastAsia="Times New Roman" w:hAnsi="Times New Roman" w:cs="Times New Roman"/>
          <w:color w:val="000000"/>
          <w:sz w:val="20"/>
        </w:rPr>
        <w:t>:</w:t>
      </w:r>
      <w:r w:rsidRPr="004443F7">
        <w:rPr>
          <w:rFonts w:ascii="宋体" w:eastAsia="宋体" w:hAnsi="宋体" w:cs="宋体"/>
          <w:color w:val="000000"/>
          <w:sz w:val="20"/>
          <w:highlight w:val="yellow"/>
        </w:rPr>
        <w:t>化学进化</w:t>
      </w:r>
      <w:r>
        <w:rPr>
          <w:rFonts w:ascii="宋体" w:eastAsia="宋体" w:hAnsi="宋体" w:cs="宋体"/>
          <w:color w:val="000000"/>
          <w:sz w:val="20"/>
        </w:rPr>
        <w:t>发生在哪里</w:t>
      </w:r>
      <w:r>
        <w:rPr>
          <w:rFonts w:ascii="Times New Roman" w:eastAsia="Times New Roman" w:hAnsi="Times New Roman" w:cs="Times New Roman"/>
          <w:color w:val="000000"/>
          <w:sz w:val="20"/>
        </w:rPr>
        <w:t>?</w:t>
      </w:r>
    </w:p>
    <w:p w:rsidR="00917D8E" w:rsidRDefault="00FD282C">
      <w:pPr>
        <w:spacing w:before="260"/>
        <w:ind w:right="20"/>
        <w:jc w:val="left"/>
        <w:sectPr w:rsidR="00917D8E">
          <w:type w:val="continuous"/>
          <w:pgSz w:w="11900" w:h="17780"/>
          <w:pgMar w:top="940" w:right="620" w:bottom="1440" w:left="840" w:header="720" w:footer="720" w:gutter="0"/>
          <w:cols w:num="2" w:space="720" w:equalWidth="0">
            <w:col w:w="5040" w:space="340"/>
            <w:col w:w="5060"/>
          </w:cols>
        </w:sectPr>
      </w:pPr>
      <w:r>
        <w:rPr>
          <w:rFonts w:ascii="宋体" w:eastAsia="宋体" w:hAnsi="宋体" w:cs="宋体"/>
          <w:color w:val="327EB1"/>
          <w:sz w:val="18"/>
        </w:rPr>
        <w:t>图</w:t>
      </w:r>
      <w:r>
        <w:rPr>
          <w:rFonts w:ascii="Times New Roman" w:eastAsia="Times New Roman" w:hAnsi="Times New Roman" w:cs="Times New Roman"/>
          <w:color w:val="327EB1"/>
          <w:sz w:val="18"/>
        </w:rPr>
        <w:t>15</w:t>
      </w:r>
      <w:r>
        <w:rPr>
          <w:rFonts w:ascii="宋体" w:eastAsia="宋体" w:hAnsi="宋体" w:cs="宋体"/>
          <w:color w:val="000000"/>
          <w:sz w:val="18"/>
        </w:rPr>
        <w:t>展示了生命化学进化的概览，它是根据报道的实验和构建的</w:t>
      </w:r>
    </w:p>
    <w:p w:rsidR="00917D8E" w:rsidRDefault="0055719A">
      <w:pPr>
        <w:pageBreakBefore/>
        <w:sectPr w:rsidR="00917D8E">
          <w:type w:val="continuous"/>
          <w:pgSz w:w="11900" w:h="17780"/>
          <w:pgMar w:top="940" w:right="820" w:bottom="1440" w:left="640" w:header="720" w:footer="720" w:gutter="0"/>
          <w:cols w:space="720"/>
        </w:sectPr>
      </w:pPr>
      <w:r>
        <w:pict>
          <v:group id="_x0000_s1065" style="width:356pt;height:7pt;mso-position-horizontal-relative:char;mso-position-vertical-relative:line" coordsize="7120,140">
            <v:shape id="_x0000_s1067" type="#_x0000_t202" style="position:absolute;left:3300;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v:shape id="_x0000_s1066" type="#_x0000_t202" style="position:absolute;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1142</w:t>
                    </w:r>
                  </w:p>
                </w:txbxContent>
              </v:textbox>
            </v:shape>
            <w10:wrap type="none"/>
            <w10:anchorlock/>
          </v:group>
        </w:pict>
      </w:r>
    </w:p>
    <w:p w:rsidR="00917D8E" w:rsidRDefault="00FD282C">
      <w:pPr>
        <w:pBdr>
          <w:top w:val="single" w:sz="0" w:space="12" w:color="FFFFFF"/>
        </w:pBdr>
      </w:pPr>
      <w:r>
        <w:rPr>
          <w:rFonts w:ascii="宋体" w:eastAsia="宋体" w:hAnsi="宋体" w:cs="宋体"/>
          <w:color w:val="000000"/>
          <w:sz w:val="17"/>
        </w:rPr>
        <w:lastRenderedPageBreak/>
        <w:t>针对上述主题的理论研究。每种反应所引用的报告与所审查的条件和机制的简要摘要一起呈现在</w:t>
      </w:r>
      <w:r>
        <w:rPr>
          <w:rFonts w:ascii="宋体" w:eastAsia="宋体" w:hAnsi="宋体" w:cs="宋体"/>
          <w:color w:val="327EB1"/>
          <w:sz w:val="17"/>
        </w:rPr>
        <w:t>补充表</w:t>
      </w:r>
      <w:r>
        <w:rPr>
          <w:rFonts w:ascii="Times New Roman" w:eastAsia="Times New Roman" w:hAnsi="Times New Roman" w:cs="Times New Roman"/>
          <w:color w:val="327EB1"/>
          <w:sz w:val="17"/>
        </w:rPr>
        <w:t>S1</w:t>
      </w:r>
      <w:r>
        <w:rPr>
          <w:rFonts w:ascii="宋体" w:eastAsia="宋体" w:hAnsi="宋体" w:cs="宋体"/>
          <w:color w:val="000000"/>
          <w:sz w:val="17"/>
        </w:rPr>
        <w:t>中。概述将化学进化描述为反应网络，分为四个阶段</w:t>
      </w:r>
      <w:r>
        <w:rPr>
          <w:rFonts w:ascii="Times New Roman" w:eastAsia="Times New Roman" w:hAnsi="Times New Roman" w:cs="Times New Roman"/>
          <w:color w:val="000000"/>
          <w:sz w:val="17"/>
        </w:rPr>
        <w:t>:(1)</w:t>
      </w:r>
      <w:r>
        <w:rPr>
          <w:rFonts w:ascii="宋体" w:eastAsia="宋体" w:hAnsi="宋体" w:cs="宋体"/>
          <w:color w:val="000000"/>
          <w:sz w:val="17"/>
        </w:rPr>
        <w:t>无机化合物缩合为反应性有机前体，</w:t>
      </w:r>
      <w:r>
        <w:rPr>
          <w:rFonts w:ascii="Times New Roman" w:eastAsia="Times New Roman" w:hAnsi="Times New Roman" w:cs="Times New Roman"/>
          <w:color w:val="000000"/>
          <w:sz w:val="17"/>
        </w:rPr>
        <w:t>(2)</w:t>
      </w:r>
      <w:r>
        <w:rPr>
          <w:rFonts w:ascii="宋体" w:eastAsia="宋体" w:hAnsi="宋体" w:cs="宋体"/>
          <w:color w:val="000000"/>
          <w:sz w:val="17"/>
        </w:rPr>
        <w:t>前体转化为生物构件，</w:t>
      </w:r>
      <w:r>
        <w:rPr>
          <w:rFonts w:ascii="Times New Roman" w:eastAsia="Times New Roman" w:hAnsi="Times New Roman" w:cs="Times New Roman"/>
          <w:color w:val="000000"/>
          <w:sz w:val="17"/>
        </w:rPr>
        <w:t>(3)</w:t>
      </w:r>
      <w:r>
        <w:rPr>
          <w:rFonts w:ascii="宋体" w:eastAsia="宋体" w:hAnsi="宋体" w:cs="宋体"/>
          <w:color w:val="000000"/>
          <w:sz w:val="17"/>
        </w:rPr>
        <w:t>通过各自单体的脱水</w:t>
      </w:r>
      <w:r>
        <w:rPr>
          <w:rFonts w:ascii="Times New Roman" w:eastAsia="Times New Roman" w:hAnsi="Times New Roman" w:cs="Times New Roman"/>
          <w:color w:val="000000"/>
          <w:sz w:val="17"/>
        </w:rPr>
        <w:t>-</w:t>
      </w:r>
      <w:r>
        <w:rPr>
          <w:rFonts w:ascii="宋体" w:eastAsia="宋体" w:hAnsi="宋体" w:cs="宋体"/>
          <w:color w:val="000000"/>
          <w:sz w:val="17"/>
        </w:rPr>
        <w:t>缩合形成聚合物，以及</w:t>
      </w:r>
      <w:r>
        <w:rPr>
          <w:rFonts w:ascii="Times New Roman" w:eastAsia="Times New Roman" w:hAnsi="Times New Roman" w:cs="Times New Roman"/>
          <w:color w:val="000000"/>
          <w:sz w:val="17"/>
        </w:rPr>
        <w:t>(4)</w:t>
      </w:r>
      <w:r>
        <w:rPr>
          <w:rFonts w:ascii="宋体" w:eastAsia="宋体" w:hAnsi="宋体" w:cs="宋体"/>
          <w:color w:val="000000"/>
          <w:sz w:val="17"/>
        </w:rPr>
        <w:t>通过达尔文进化产生和发展生物功能，最终导致生命的起源。对于几个反应步骤来说，某些无机离子或矿物在反应过程中发挥着核心作用。这些关键的无机材料在对应步骤的箭头周围用绿色字体书写</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327EB1"/>
          <w:sz w:val="17"/>
        </w:rPr>
        <w:t>15)</w:t>
      </w:r>
      <w:r>
        <w:rPr>
          <w:rFonts w:ascii="宋体" w:eastAsia="宋体" w:hAnsi="宋体" w:cs="宋体"/>
          <w:color w:val="327EB1"/>
          <w:sz w:val="17"/>
        </w:rPr>
        <w:t>。</w:t>
      </w:r>
      <w:r>
        <w:rPr>
          <w:rFonts w:ascii="宋体" w:eastAsia="宋体" w:hAnsi="宋体" w:cs="宋体"/>
          <w:color w:val="000000"/>
          <w:sz w:val="17"/>
        </w:rPr>
        <w:t>所有反应已被证明在所报告的模拟中发生</w:t>
      </w:r>
      <w:r>
        <w:rPr>
          <w:rFonts w:ascii="Times New Roman" w:eastAsia="Times New Roman" w:hAnsi="Times New Roman" w:cs="Times New Roman"/>
          <w:color w:val="000000"/>
          <w:sz w:val="17"/>
        </w:rPr>
        <w:t>(</w:t>
      </w:r>
      <w:r>
        <w:rPr>
          <w:rFonts w:ascii="宋体" w:eastAsia="宋体" w:hAnsi="宋体" w:cs="宋体"/>
          <w:color w:val="000000"/>
          <w:sz w:val="17"/>
        </w:rPr>
        <w:t>表</w:t>
      </w:r>
      <w:r>
        <w:rPr>
          <w:rFonts w:ascii="Times New Roman" w:eastAsia="Times New Roman" w:hAnsi="Times New Roman" w:cs="Times New Roman"/>
          <w:color w:val="327EB1"/>
          <w:sz w:val="17"/>
        </w:rPr>
        <w:t>S1);</w:t>
      </w:r>
      <w:r>
        <w:rPr>
          <w:rFonts w:ascii="宋体" w:eastAsia="宋体" w:hAnsi="宋体" w:cs="宋体"/>
          <w:color w:val="000000"/>
          <w:sz w:val="17"/>
        </w:rPr>
        <w:t>因此，如果这些过程能够在冥地球上以适当的顺序和时间发生，生命，或至少生命的基本功能</w:t>
      </w:r>
      <w:r>
        <w:rPr>
          <w:rFonts w:ascii="Times New Roman" w:eastAsia="Times New Roman" w:hAnsi="Times New Roman" w:cs="Times New Roman"/>
          <w:color w:val="000000"/>
          <w:sz w:val="17"/>
        </w:rPr>
        <w:t>(</w:t>
      </w:r>
      <w:r>
        <w:rPr>
          <w:rFonts w:ascii="宋体" w:eastAsia="宋体" w:hAnsi="宋体" w:cs="宋体"/>
          <w:color w:val="000000"/>
          <w:sz w:val="17"/>
        </w:rPr>
        <w:t>例如复制和区室化</w:t>
      </w:r>
      <w:r>
        <w:rPr>
          <w:rFonts w:ascii="Times New Roman" w:eastAsia="Times New Roman" w:hAnsi="Times New Roman" w:cs="Times New Roman"/>
          <w:color w:val="000000"/>
          <w:sz w:val="17"/>
        </w:rPr>
        <w:t>)</w:t>
      </w:r>
      <w:r>
        <w:rPr>
          <w:rFonts w:ascii="宋体" w:eastAsia="宋体" w:hAnsi="宋体" w:cs="宋体"/>
          <w:color w:val="000000"/>
          <w:sz w:val="17"/>
        </w:rPr>
        <w:t>将会在不借助生物系统的情况下从自然界普遍存在的无机分子中出现</w:t>
      </w:r>
      <w:r>
        <w:rPr>
          <w:rFonts w:ascii="Times New Roman" w:eastAsia="Times New Roman" w:hAnsi="Times New Roman" w:cs="Times New Roman"/>
          <w:color w:val="000000"/>
          <w:sz w:val="17"/>
        </w:rPr>
        <w:t>(CO</w:t>
      </w:r>
      <w:r>
        <w:rPr>
          <w:rFonts w:ascii="Times New Roman" w:eastAsia="Times New Roman" w:hAnsi="Times New Roman" w:cs="Times New Roman"/>
          <w:color w:val="000000"/>
          <w:sz w:val="12"/>
          <w:vertAlign w:val="subscript"/>
        </w:rPr>
        <w:t>2</w:t>
      </w:r>
      <w:r>
        <w:rPr>
          <w:rFonts w:ascii="宋体" w:eastAsia="宋体" w:hAnsi="宋体" w:cs="宋体"/>
          <w:color w:val="000000"/>
          <w:sz w:val="17"/>
        </w:rPr>
        <w:t>，</w:t>
      </w:r>
      <w:r>
        <w:rPr>
          <w:rFonts w:ascii="Times New Roman" w:eastAsia="Times New Roman" w:hAnsi="Times New Roman" w:cs="Times New Roman"/>
          <w:color w:val="000000"/>
          <w:sz w:val="17"/>
        </w:rPr>
        <w:t>N</w:t>
      </w:r>
      <w:r>
        <w:rPr>
          <w:rFonts w:ascii="Times New Roman" w:eastAsia="Times New Roman" w:hAnsi="Times New Roman" w:cs="Times New Roman"/>
          <w:color w:val="000000"/>
          <w:sz w:val="12"/>
          <w:vertAlign w:val="subscript"/>
        </w:rPr>
        <w:t>2</w:t>
      </w:r>
      <w:r>
        <w:rPr>
          <w:rFonts w:ascii="宋体" w:eastAsia="宋体" w:hAnsi="宋体" w:cs="宋体"/>
          <w:color w:val="000000"/>
          <w:sz w:val="17"/>
        </w:rPr>
        <w:t>，</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3</w:t>
      </w:r>
      <w:r>
        <w:rPr>
          <w:rFonts w:ascii="Times New Roman" w:eastAsia="Times New Roman" w:hAnsi="Times New Roman" w:cs="Times New Roman"/>
          <w:color w:val="000000"/>
          <w:sz w:val="17"/>
        </w:rPr>
        <w:t>PO</w:t>
      </w:r>
      <w:r>
        <w:rPr>
          <w:rFonts w:ascii="Times New Roman" w:eastAsia="Times New Roman" w:hAnsi="Times New Roman" w:cs="Times New Roman"/>
          <w:color w:val="000000"/>
          <w:sz w:val="12"/>
          <w:vertAlign w:val="subscript"/>
        </w:rPr>
        <w:t>4</w:t>
      </w:r>
      <w:r>
        <w:rPr>
          <w:rFonts w:ascii="Times New Roman" w:eastAsia="Times New Roman" w:hAnsi="Times New Roman" w:cs="Times New Roman"/>
          <w:color w:val="000000"/>
          <w:sz w:val="17"/>
        </w:rPr>
        <w:t>))</w:t>
      </w:r>
      <w:r>
        <w:rPr>
          <w:rFonts w:ascii="宋体" w:eastAsia="宋体" w:hAnsi="宋体" w:cs="宋体"/>
          <w:color w:val="000000"/>
          <w:sz w:val="17"/>
        </w:rPr>
        <w:t>。</w:t>
      </w:r>
    </w:p>
    <w:p w:rsidR="00917D8E" w:rsidRDefault="00FD282C">
      <w:pPr>
        <w:spacing w:before="40"/>
      </w:pPr>
      <w:r>
        <w:rPr>
          <w:rFonts w:ascii="宋体" w:eastAsia="宋体" w:hAnsi="宋体" w:cs="宋体"/>
          <w:color w:val="000000"/>
          <w:sz w:val="17"/>
        </w:rPr>
        <w:t>什么样的环境环境，或者它们的组合，可以驱动化学进化的所有阶段</w:t>
      </w:r>
      <w:r>
        <w:rPr>
          <w:rFonts w:ascii="Times New Roman" w:eastAsia="Times New Roman" w:hAnsi="Times New Roman" w:cs="Times New Roman"/>
          <w:color w:val="000000"/>
          <w:sz w:val="17"/>
        </w:rPr>
        <w:t>?</w:t>
      </w:r>
      <w:r>
        <w:rPr>
          <w:rFonts w:ascii="宋体" w:eastAsia="宋体" w:hAnsi="宋体" w:cs="宋体"/>
          <w:color w:val="000000"/>
          <w:sz w:val="17"/>
        </w:rPr>
        <w:t>下面的讨论根据概述列出了完成化学演化所需的反应条件</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327EB1"/>
          <w:sz w:val="17"/>
        </w:rPr>
        <w:t>15</w:t>
      </w:r>
      <w:r>
        <w:rPr>
          <w:rFonts w:ascii="宋体" w:eastAsia="宋体" w:hAnsi="宋体" w:cs="宋体"/>
          <w:color w:val="000000"/>
          <w:sz w:val="17"/>
        </w:rPr>
        <w:t>和</w:t>
      </w:r>
      <w:r>
        <w:rPr>
          <w:rFonts w:ascii="宋体" w:eastAsia="宋体" w:hAnsi="宋体" w:cs="宋体"/>
          <w:color w:val="327EB1"/>
          <w:sz w:val="17"/>
        </w:rPr>
        <w:t>表</w:t>
      </w:r>
      <w:r>
        <w:rPr>
          <w:rFonts w:ascii="Times New Roman" w:eastAsia="Times New Roman" w:hAnsi="Times New Roman" w:cs="Times New Roman"/>
          <w:color w:val="327EB1"/>
          <w:sz w:val="17"/>
        </w:rPr>
        <w:t>S1)</w:t>
      </w:r>
      <w:r>
        <w:rPr>
          <w:rFonts w:ascii="宋体" w:eastAsia="宋体" w:hAnsi="宋体" w:cs="宋体"/>
          <w:color w:val="327EB1"/>
          <w:sz w:val="17"/>
        </w:rPr>
        <w:t>。</w:t>
      </w:r>
      <w:r>
        <w:rPr>
          <w:rFonts w:ascii="宋体" w:eastAsia="宋体" w:hAnsi="宋体" w:cs="宋体"/>
          <w:color w:val="000000"/>
          <w:sz w:val="17"/>
        </w:rPr>
        <w:t>应该指出的是，对于许多反应步骤，它们对变化的环境条件</w:t>
      </w:r>
      <w:r>
        <w:rPr>
          <w:rFonts w:ascii="Times New Roman" w:eastAsia="Times New Roman" w:hAnsi="Times New Roman" w:cs="Times New Roman"/>
          <w:color w:val="000000"/>
          <w:sz w:val="17"/>
        </w:rPr>
        <w:t>(</w:t>
      </w:r>
      <w:r>
        <w:rPr>
          <w:rFonts w:ascii="宋体" w:eastAsia="宋体" w:hAnsi="宋体" w:cs="宋体"/>
          <w:color w:val="000000"/>
          <w:sz w:val="17"/>
        </w:rPr>
        <w:t>例如温度和</w:t>
      </w:r>
      <w:r>
        <w:rPr>
          <w:rFonts w:ascii="Times New Roman" w:eastAsia="Times New Roman" w:hAnsi="Times New Roman" w:cs="Times New Roman"/>
          <w:color w:val="000000"/>
          <w:sz w:val="17"/>
        </w:rPr>
        <w:t>pH</w:t>
      </w:r>
      <w:r>
        <w:rPr>
          <w:rFonts w:ascii="宋体" w:eastAsia="宋体" w:hAnsi="宋体" w:cs="宋体"/>
          <w:color w:val="000000"/>
          <w:sz w:val="17"/>
        </w:rPr>
        <w:t>值</w:t>
      </w:r>
      <w:r>
        <w:rPr>
          <w:rFonts w:ascii="Times New Roman" w:eastAsia="Times New Roman" w:hAnsi="Times New Roman" w:cs="Times New Roman"/>
          <w:color w:val="000000"/>
          <w:sz w:val="17"/>
        </w:rPr>
        <w:t>)</w:t>
      </w:r>
      <w:r>
        <w:rPr>
          <w:rFonts w:ascii="宋体" w:eastAsia="宋体" w:hAnsi="宋体" w:cs="宋体"/>
          <w:color w:val="000000"/>
          <w:sz w:val="17"/>
        </w:rPr>
        <w:t>的反应尚未完全了解。因此，在许多情况下，尚不清楚所报告研究中使用的条件</w:t>
      </w:r>
      <w:r>
        <w:rPr>
          <w:rFonts w:ascii="Times New Roman" w:eastAsia="Times New Roman" w:hAnsi="Times New Roman" w:cs="Times New Roman"/>
          <w:color w:val="000000"/>
          <w:sz w:val="17"/>
        </w:rPr>
        <w:t>(</w:t>
      </w:r>
      <w:r>
        <w:rPr>
          <w:rFonts w:ascii="宋体" w:eastAsia="宋体" w:hAnsi="宋体" w:cs="宋体"/>
          <w:color w:val="000000"/>
          <w:sz w:val="17"/>
        </w:rPr>
        <w:t>表</w:t>
      </w:r>
      <w:r>
        <w:rPr>
          <w:rFonts w:ascii="Times New Roman" w:eastAsia="Times New Roman" w:hAnsi="Times New Roman" w:cs="Times New Roman"/>
          <w:color w:val="327EB1"/>
          <w:sz w:val="17"/>
        </w:rPr>
        <w:t>S1)</w:t>
      </w:r>
      <w:r>
        <w:rPr>
          <w:rFonts w:ascii="宋体" w:eastAsia="宋体" w:hAnsi="宋体" w:cs="宋体"/>
          <w:color w:val="000000"/>
          <w:sz w:val="17"/>
        </w:rPr>
        <w:t>是否为反应过程的最佳条件。此外，有几个步骤，特别是在化学进化的后期阶段，仍然是高度假设的。功能性多肽是如何从具有巨大构象</w:t>
      </w:r>
      <w:r>
        <w:rPr>
          <w:rFonts w:ascii="Times New Roman" w:eastAsia="Times New Roman" w:hAnsi="Times New Roman" w:cs="Times New Roman"/>
          <w:color w:val="000000"/>
          <w:sz w:val="17"/>
        </w:rPr>
        <w:t>(</w:t>
      </w:r>
      <w:r>
        <w:rPr>
          <w:rFonts w:ascii="宋体" w:eastAsia="宋体" w:hAnsi="宋体" w:cs="宋体"/>
          <w:color w:val="000000"/>
          <w:sz w:val="17"/>
        </w:rPr>
        <w:t>如</w:t>
      </w:r>
      <w:r>
        <w:rPr>
          <w:rFonts w:ascii="Times New Roman" w:eastAsia="Times New Roman" w:hAnsi="Times New Roman" w:cs="Times New Roman"/>
          <w:color w:val="000000"/>
          <w:sz w:val="22"/>
        </w:rPr>
        <w:t>a-</w:t>
      </w:r>
      <w:r>
        <w:rPr>
          <w:rFonts w:ascii="宋体" w:eastAsia="宋体" w:hAnsi="宋体" w:cs="宋体"/>
          <w:color w:val="000000"/>
          <w:sz w:val="17"/>
        </w:rPr>
        <w:t>氨基酸</w:t>
      </w:r>
      <w:r>
        <w:rPr>
          <w:rFonts w:ascii="Times New Roman" w:eastAsia="Times New Roman" w:hAnsi="Times New Roman" w:cs="Times New Roman"/>
          <w:color w:val="000000"/>
          <w:sz w:val="17"/>
        </w:rPr>
        <w:t>vs.</w:t>
      </w:r>
      <w:r>
        <w:rPr>
          <w:rFonts w:ascii="宋体" w:eastAsia="宋体" w:hAnsi="宋体" w:cs="宋体"/>
          <w:color w:val="000000"/>
          <w:sz w:val="17"/>
        </w:rPr>
        <w:t xml:space="preserve"> </w:t>
      </w:r>
      <w:r>
        <w:rPr>
          <w:rFonts w:ascii="Times New Roman" w:eastAsia="Times New Roman" w:hAnsi="Times New Roman" w:cs="Times New Roman"/>
          <w:color w:val="000000"/>
          <w:sz w:val="17"/>
        </w:rPr>
        <w:t>b-</w:t>
      </w:r>
      <w:r>
        <w:rPr>
          <w:rFonts w:ascii="宋体" w:eastAsia="宋体" w:hAnsi="宋体" w:cs="宋体"/>
          <w:color w:val="000000"/>
          <w:sz w:val="17"/>
        </w:rPr>
        <w:t>氨基酸</w:t>
      </w:r>
      <w:r>
        <w:rPr>
          <w:rFonts w:ascii="Times New Roman" w:eastAsia="Times New Roman" w:hAnsi="Times New Roman" w:cs="Times New Roman"/>
          <w:color w:val="000000"/>
          <w:sz w:val="17"/>
        </w:rPr>
        <w:t>)</w:t>
      </w:r>
      <w:r>
        <w:rPr>
          <w:rFonts w:ascii="宋体" w:eastAsia="宋体" w:hAnsi="宋体" w:cs="宋体"/>
          <w:color w:val="000000"/>
          <w:sz w:val="17"/>
        </w:rPr>
        <w:t>和对映体</w:t>
      </w:r>
      <w:r>
        <w:rPr>
          <w:rFonts w:ascii="Times New Roman" w:eastAsia="Times New Roman" w:hAnsi="Times New Roman" w:cs="Times New Roman"/>
          <w:color w:val="000000"/>
          <w:sz w:val="17"/>
        </w:rPr>
        <w:t>(</w:t>
      </w:r>
      <w:r>
        <w:rPr>
          <w:rFonts w:ascii="宋体" w:eastAsia="宋体" w:hAnsi="宋体" w:cs="宋体"/>
          <w:color w:val="000000"/>
          <w:sz w:val="17"/>
        </w:rPr>
        <w:t>如</w:t>
      </w:r>
      <w:r>
        <w:rPr>
          <w:rFonts w:ascii="Times New Roman" w:eastAsia="Times New Roman" w:hAnsi="Times New Roman" w:cs="Times New Roman"/>
          <w:color w:val="000000"/>
          <w:sz w:val="17"/>
        </w:rPr>
        <w:t>L</w:t>
      </w:r>
      <w:r>
        <w:rPr>
          <w:rFonts w:ascii="Times New Roman" w:eastAsia="Times New Roman" w:hAnsi="Times New Roman" w:cs="Times New Roman"/>
          <w:color w:val="000000"/>
          <w:sz w:val="22"/>
        </w:rPr>
        <w:t>-</w:t>
      </w:r>
      <w:r>
        <w:rPr>
          <w:rFonts w:ascii="宋体" w:eastAsia="宋体" w:hAnsi="宋体" w:cs="宋体"/>
          <w:color w:val="000000"/>
          <w:sz w:val="22"/>
        </w:rPr>
        <w:t>氨基酸</w:t>
      </w:r>
      <w:r>
        <w:rPr>
          <w:rFonts w:ascii="Times New Roman" w:eastAsia="Times New Roman" w:hAnsi="Times New Roman" w:cs="Times New Roman"/>
          <w:color w:val="000000"/>
          <w:sz w:val="17"/>
        </w:rPr>
        <w:t>vs.</w:t>
      </w:r>
      <w:r>
        <w:rPr>
          <w:rFonts w:ascii="宋体" w:eastAsia="宋体" w:hAnsi="宋体" w:cs="宋体"/>
          <w:color w:val="000000"/>
          <w:sz w:val="17"/>
        </w:rPr>
        <w:t xml:space="preserve"> </w:t>
      </w:r>
      <w:r>
        <w:rPr>
          <w:rFonts w:ascii="Times New Roman" w:eastAsia="Times New Roman" w:hAnsi="Times New Roman" w:cs="Times New Roman"/>
          <w:color w:val="000000"/>
          <w:sz w:val="12"/>
        </w:rPr>
        <w:t>d</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氨基酸</w:t>
      </w:r>
      <w:r>
        <w:rPr>
          <w:rFonts w:ascii="Times New Roman" w:eastAsia="Times New Roman" w:hAnsi="Times New Roman" w:cs="Times New Roman"/>
          <w:color w:val="000000"/>
          <w:sz w:val="12"/>
        </w:rPr>
        <w:t>)</w:t>
      </w:r>
      <w:r>
        <w:rPr>
          <w:rFonts w:ascii="宋体" w:eastAsia="宋体" w:hAnsi="宋体" w:cs="宋体"/>
          <w:color w:val="000000"/>
          <w:sz w:val="12"/>
        </w:rPr>
        <w:t>变异性的非生物形成的氨基酸</w:t>
      </w:r>
      <w:r>
        <w:rPr>
          <w:rFonts w:ascii="宋体" w:eastAsia="宋体" w:hAnsi="宋体" w:cs="宋体"/>
          <w:color w:val="000000"/>
          <w:sz w:val="17"/>
        </w:rPr>
        <w:t>中出现的仍不清楚。由脂肪酸和</w:t>
      </w:r>
      <w:r>
        <w:rPr>
          <w:rFonts w:ascii="Times New Roman" w:eastAsia="Times New Roman" w:hAnsi="Times New Roman" w:cs="Times New Roman"/>
          <w:color w:val="000000"/>
          <w:sz w:val="17"/>
        </w:rPr>
        <w:t>RNA</w:t>
      </w:r>
      <w:r>
        <w:rPr>
          <w:rFonts w:ascii="宋体" w:eastAsia="宋体" w:hAnsi="宋体" w:cs="宋体"/>
          <w:color w:val="000000"/>
          <w:sz w:val="17"/>
        </w:rPr>
        <w:t>组成的原始细胞与现代</w:t>
      </w:r>
      <w:r>
        <w:rPr>
          <w:rFonts w:ascii="Times New Roman" w:eastAsia="Times New Roman" w:hAnsi="Times New Roman" w:cs="Times New Roman"/>
          <w:color w:val="000000"/>
          <w:sz w:val="17"/>
        </w:rPr>
        <w:t>DNA/RNA/</w:t>
      </w:r>
      <w:r>
        <w:rPr>
          <w:rFonts w:ascii="宋体" w:eastAsia="宋体" w:hAnsi="宋体" w:cs="宋体"/>
          <w:color w:val="000000"/>
          <w:sz w:val="17"/>
        </w:rPr>
        <w:t>蛋白质系统之间应该存在着巨大的差距。最严重的是，概览</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327EB1"/>
          <w:sz w:val="17"/>
        </w:rPr>
        <w:t>15)</w:t>
      </w:r>
      <w:r>
        <w:rPr>
          <w:rFonts w:ascii="宋体" w:eastAsia="宋体" w:hAnsi="宋体" w:cs="宋体"/>
          <w:color w:val="000000"/>
          <w:sz w:val="17"/>
        </w:rPr>
        <w:t>可能不能代表在原始地球上实际发生的益生元过程</w:t>
      </w:r>
      <w:r>
        <w:rPr>
          <w:rFonts w:ascii="Times New Roman" w:eastAsia="Times New Roman" w:hAnsi="Times New Roman" w:cs="Times New Roman"/>
          <w:color w:val="000000"/>
          <w:sz w:val="17"/>
        </w:rPr>
        <w:t>;</w:t>
      </w:r>
      <w:r>
        <w:rPr>
          <w:rFonts w:ascii="宋体" w:eastAsia="宋体" w:hAnsi="宋体" w:cs="宋体"/>
          <w:color w:val="000000"/>
          <w:sz w:val="17"/>
        </w:rPr>
        <w:t>相反，它是根据目前关于生命起源的科学知识来描绘的。未来的研究可能会发现新的反应机制，提高非生物合成的生命构建模块的产率和选择性，或者能够连接目前不可连接的反应网络</w:t>
      </w:r>
      <w:r>
        <w:rPr>
          <w:rFonts w:ascii="Times New Roman" w:eastAsia="Times New Roman" w:hAnsi="Times New Roman" w:cs="Times New Roman"/>
          <w:color w:val="000000"/>
          <w:sz w:val="17"/>
        </w:rPr>
        <w:t>(</w:t>
      </w:r>
      <w:r>
        <w:rPr>
          <w:rFonts w:ascii="宋体" w:eastAsia="宋体" w:hAnsi="宋体" w:cs="宋体"/>
          <w:color w:val="000000"/>
          <w:sz w:val="17"/>
        </w:rPr>
        <w:t>例如，</w:t>
      </w:r>
      <w:r>
        <w:rPr>
          <w:rFonts w:ascii="Times New Roman" w:eastAsia="Times New Roman" w:hAnsi="Times New Roman" w:cs="Times New Roman"/>
          <w:color w:val="327EB1"/>
          <w:sz w:val="17"/>
        </w:rPr>
        <w:t>Patel</w:t>
      </w:r>
      <w:r>
        <w:rPr>
          <w:rFonts w:ascii="宋体" w:eastAsia="宋体" w:hAnsi="宋体" w:cs="宋体"/>
          <w:color w:val="327EB1"/>
          <w:sz w:val="17"/>
        </w:rPr>
        <w:t>等人</w:t>
      </w:r>
      <w:r>
        <w:rPr>
          <w:rFonts w:ascii="宋体" w:eastAsia="宋体" w:hAnsi="宋体" w:cs="宋体"/>
          <w:color w:val="000000"/>
          <w:sz w:val="17"/>
        </w:rPr>
        <w:t>开发的光氧化还原化学，</w:t>
      </w:r>
      <w:r>
        <w:rPr>
          <w:rFonts w:ascii="Times New Roman" w:eastAsia="Times New Roman" w:hAnsi="Times New Roman" w:cs="Times New Roman"/>
          <w:color w:val="327EB1"/>
          <w:sz w:val="17"/>
        </w:rPr>
        <w:t>2015;</w:t>
      </w:r>
      <w:r>
        <w:rPr>
          <w:rFonts w:ascii="宋体" w:eastAsia="宋体" w:hAnsi="宋体" w:cs="宋体"/>
          <w:color w:val="000000"/>
          <w:sz w:val="17"/>
        </w:rPr>
        <w:t>他们的一些发现包括在</w:t>
      </w:r>
      <w:r>
        <w:rPr>
          <w:rFonts w:ascii="宋体" w:eastAsia="宋体" w:hAnsi="宋体" w:cs="宋体"/>
          <w:color w:val="327EB1"/>
          <w:sz w:val="17"/>
        </w:rPr>
        <w:t>图</w:t>
      </w:r>
      <w:r>
        <w:rPr>
          <w:rFonts w:ascii="Times New Roman" w:eastAsia="Times New Roman" w:hAnsi="Times New Roman" w:cs="Times New Roman"/>
          <w:color w:val="327EB1"/>
          <w:sz w:val="17"/>
        </w:rPr>
        <w:t>15</w:t>
      </w:r>
      <w:r>
        <w:rPr>
          <w:rFonts w:ascii="宋体" w:eastAsia="宋体" w:hAnsi="宋体" w:cs="宋体"/>
          <w:color w:val="327EB1"/>
          <w:sz w:val="17"/>
        </w:rPr>
        <w:t>中</w:t>
      </w:r>
      <w:r>
        <w:rPr>
          <w:rFonts w:ascii="Times New Roman" w:eastAsia="Times New Roman" w:hAnsi="Times New Roman" w:cs="Times New Roman"/>
          <w:color w:val="327EB1"/>
          <w:sz w:val="17"/>
        </w:rPr>
        <w:t>)</w:t>
      </w:r>
      <w:r>
        <w:rPr>
          <w:rFonts w:ascii="宋体" w:eastAsia="宋体" w:hAnsi="宋体" w:cs="宋体"/>
          <w:color w:val="327EB1"/>
          <w:sz w:val="17"/>
        </w:rPr>
        <w:t>。</w:t>
      </w:r>
      <w:r>
        <w:rPr>
          <w:rFonts w:ascii="宋体" w:eastAsia="宋体" w:hAnsi="宋体" w:cs="宋体"/>
          <w:color w:val="000000"/>
          <w:sz w:val="17"/>
        </w:rPr>
        <w:t>如果这样的机制与地质和生物对原始地球和生命的预测一致，那么概览的结构就需要更新。尽管存在这些不确定性，但这一概览仍然值得作为思考生命起源所必需的地球化学情况的框架。我们对化学演化的有限知识是为这一主题设想一个清晰场景的主要障碍。然而，有足够的信息来描绘可能导致生命构建模块形成的物理和化学条件的范围，以及它们之间的相互作用，从而产生生物功能。对生物学、地质学和化学科学知识的精细化将为这些过程的设置和条件提供更好的约束。希望这种未来的修改可以通过本研究的框架得到促进。带着这些想法，我们试图做出一些概括。</w:t>
      </w:r>
    </w:p>
    <w:p w:rsidR="00917D8E" w:rsidRDefault="00FD282C">
      <w:pPr>
        <w:spacing w:before="260"/>
        <w:ind w:right="1280"/>
        <w:jc w:val="left"/>
      </w:pPr>
      <w:r>
        <w:rPr>
          <w:rFonts w:ascii="Times New Roman" w:eastAsia="Times New Roman" w:hAnsi="Times New Roman" w:cs="Times New Roman"/>
          <w:color w:val="000000"/>
          <w:sz w:val="19"/>
        </w:rPr>
        <w:t>5.1.</w:t>
      </w:r>
      <w:r>
        <w:rPr>
          <w:rFonts w:ascii="宋体" w:eastAsia="宋体" w:hAnsi="宋体" w:cs="宋体"/>
          <w:color w:val="000000"/>
          <w:sz w:val="19"/>
        </w:rPr>
        <w:t xml:space="preserve"> 还原气相</w:t>
      </w:r>
      <w:r>
        <w:rPr>
          <w:rFonts w:ascii="Times New Roman" w:eastAsia="Times New Roman" w:hAnsi="Times New Roman" w:cs="Times New Roman"/>
          <w:color w:val="000000"/>
          <w:sz w:val="19"/>
        </w:rPr>
        <w:t>(</w:t>
      </w:r>
      <w:r>
        <w:rPr>
          <w:rFonts w:ascii="宋体" w:eastAsia="宋体" w:hAnsi="宋体" w:cs="宋体"/>
          <w:color w:val="327EB1"/>
          <w:sz w:val="19"/>
        </w:rPr>
        <w:t>图</w:t>
      </w:r>
      <w:r>
        <w:rPr>
          <w:rFonts w:ascii="Times New Roman" w:eastAsia="Times New Roman" w:hAnsi="Times New Roman" w:cs="Times New Roman"/>
          <w:color w:val="327EB1"/>
          <w:sz w:val="19"/>
        </w:rPr>
        <w:t>15</w:t>
      </w:r>
      <w:r>
        <w:rPr>
          <w:rFonts w:ascii="宋体" w:eastAsia="宋体" w:hAnsi="宋体" w:cs="宋体"/>
          <w:color w:val="327EB1"/>
          <w:sz w:val="19"/>
        </w:rPr>
        <w:t>中的棕色箭头</w:t>
      </w:r>
      <w:r>
        <w:rPr>
          <w:rFonts w:ascii="Times New Roman" w:eastAsia="Times New Roman" w:hAnsi="Times New Roman" w:cs="Times New Roman"/>
          <w:color w:val="327EB1"/>
          <w:sz w:val="19"/>
        </w:rPr>
        <w:t>)</w:t>
      </w:r>
    </w:p>
    <w:p w:rsidR="00917D8E" w:rsidRDefault="00FD282C">
      <w:pPr>
        <w:spacing w:before="240"/>
      </w:pPr>
      <w:r>
        <w:rPr>
          <w:rFonts w:ascii="宋体" w:eastAsia="宋体" w:hAnsi="宋体" w:cs="宋体"/>
          <w:color w:val="000000"/>
          <w:sz w:val="17"/>
        </w:rPr>
        <w:t>在光照和辐射</w:t>
      </w:r>
      <w:r>
        <w:rPr>
          <w:rFonts w:ascii="Times New Roman" w:eastAsia="Times New Roman" w:hAnsi="Times New Roman" w:cs="Times New Roman"/>
          <w:color w:val="000000"/>
          <w:sz w:val="17"/>
        </w:rPr>
        <w:t>(</w:t>
      </w:r>
      <w:r>
        <w:rPr>
          <w:rFonts w:ascii="宋体" w:eastAsia="宋体" w:hAnsi="宋体" w:cs="宋体"/>
          <w:color w:val="000000"/>
          <w:sz w:val="17"/>
        </w:rPr>
        <w:t>紫外线、</w:t>
      </w:r>
      <w:r>
        <w:rPr>
          <w:rFonts w:ascii="Times New Roman" w:eastAsia="Times New Roman" w:hAnsi="Times New Roman" w:cs="Times New Roman"/>
          <w:color w:val="000000"/>
          <w:sz w:val="17"/>
        </w:rPr>
        <w:t>x</w:t>
      </w:r>
      <w:r>
        <w:rPr>
          <w:rFonts w:ascii="宋体" w:eastAsia="宋体" w:hAnsi="宋体" w:cs="宋体"/>
          <w:color w:val="000000"/>
          <w:sz w:val="17"/>
        </w:rPr>
        <w:t>射线等</w:t>
      </w:r>
      <w:r>
        <w:rPr>
          <w:rFonts w:ascii="Times New Roman" w:eastAsia="Times New Roman" w:hAnsi="Times New Roman" w:cs="Times New Roman"/>
          <w:color w:val="000000"/>
          <w:sz w:val="17"/>
        </w:rPr>
        <w:t>)</w:t>
      </w:r>
      <w:r>
        <w:rPr>
          <w:rFonts w:ascii="宋体" w:eastAsia="宋体" w:hAnsi="宋体" w:cs="宋体"/>
          <w:color w:val="000000"/>
          <w:sz w:val="17"/>
        </w:rPr>
        <w:t>的作用下，气相反应产生多种简单但用途广泛的化合物，包括</w:t>
      </w:r>
      <w:r>
        <w:rPr>
          <w:rFonts w:ascii="Times New Roman" w:eastAsia="Times New Roman" w:hAnsi="Times New Roman" w:cs="Times New Roman"/>
          <w:color w:val="000000"/>
          <w:sz w:val="17"/>
        </w:rPr>
        <w:t>HCN(14)</w:t>
      </w:r>
      <w:r>
        <w:rPr>
          <w:rFonts w:ascii="宋体" w:eastAsia="宋体" w:hAnsi="宋体" w:cs="宋体"/>
          <w:color w:val="000000"/>
          <w:sz w:val="17"/>
        </w:rPr>
        <w:t>、</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CO(31)</w:t>
      </w:r>
      <w:r>
        <w:rPr>
          <w:rFonts w:ascii="宋体" w:eastAsia="宋体" w:hAnsi="宋体" w:cs="宋体"/>
          <w:color w:val="000000"/>
          <w:sz w:val="17"/>
        </w:rPr>
        <w:t>、氰</w:t>
      </w:r>
      <w:r>
        <w:rPr>
          <w:rFonts w:ascii="Times New Roman" w:eastAsia="Times New Roman" w:hAnsi="Times New Roman" w:cs="Times New Roman"/>
          <w:color w:val="000000"/>
          <w:sz w:val="17"/>
        </w:rPr>
        <w:t>(8)</w:t>
      </w:r>
      <w:r>
        <w:rPr>
          <w:rFonts w:ascii="宋体" w:eastAsia="宋体" w:hAnsi="宋体" w:cs="宋体"/>
          <w:color w:val="000000"/>
          <w:sz w:val="17"/>
        </w:rPr>
        <w:t>、氰酰</w:t>
      </w:r>
    </w:p>
    <w:p w:rsidR="00917D8E" w:rsidRDefault="00917D8E">
      <w:pPr>
        <w:spacing w:line="14" w:lineRule="exact"/>
      </w:pPr>
    </w:p>
    <w:p w:rsidR="00917D8E" w:rsidRDefault="00FD282C">
      <w:pPr>
        <w:pBdr>
          <w:top w:val="single" w:sz="0" w:space="12" w:color="FFFFFF"/>
        </w:pBdr>
      </w:pPr>
      <w:r>
        <w:br w:type="column"/>
      </w:r>
      <w:r>
        <w:rPr>
          <w:rFonts w:ascii="宋体" w:eastAsia="宋体" w:hAnsi="宋体" w:cs="宋体"/>
          <w:color w:val="000000"/>
          <w:sz w:val="17"/>
        </w:rPr>
        <w:lastRenderedPageBreak/>
        <w:t>胺</w:t>
      </w:r>
      <w:r>
        <w:rPr>
          <w:rFonts w:ascii="Times New Roman" w:eastAsia="Times New Roman" w:hAnsi="Times New Roman" w:cs="Times New Roman"/>
          <w:color w:val="000000"/>
          <w:sz w:val="17"/>
        </w:rPr>
        <w:t>(18)</w:t>
      </w:r>
      <w:r>
        <w:rPr>
          <w:rFonts w:ascii="宋体" w:eastAsia="宋体" w:hAnsi="宋体" w:cs="宋体"/>
          <w:color w:val="000000"/>
          <w:sz w:val="17"/>
        </w:rPr>
        <w:t>、氰乙炔</w:t>
      </w:r>
      <w:r>
        <w:rPr>
          <w:rFonts w:ascii="Times New Roman" w:eastAsia="Times New Roman" w:hAnsi="Times New Roman" w:cs="Times New Roman"/>
          <w:color w:val="000000"/>
          <w:sz w:val="17"/>
        </w:rPr>
        <w:t>(24)</w:t>
      </w:r>
      <w:r>
        <w:rPr>
          <w:rFonts w:ascii="宋体" w:eastAsia="宋体" w:hAnsi="宋体" w:cs="宋体"/>
          <w:color w:val="000000"/>
          <w:sz w:val="17"/>
        </w:rPr>
        <w:t>、丙烯醛</w:t>
      </w:r>
      <w:r>
        <w:rPr>
          <w:rFonts w:ascii="Times New Roman" w:eastAsia="Times New Roman" w:hAnsi="Times New Roman" w:cs="Times New Roman"/>
          <w:color w:val="000000"/>
          <w:sz w:val="17"/>
        </w:rPr>
        <w:t>(58)</w:t>
      </w:r>
      <w:r>
        <w:rPr>
          <w:rFonts w:ascii="宋体" w:eastAsia="宋体" w:hAnsi="宋体" w:cs="宋体"/>
          <w:color w:val="000000"/>
          <w:sz w:val="17"/>
        </w:rPr>
        <w:t>和苯乙炔</w:t>
      </w:r>
      <w:r>
        <w:rPr>
          <w:rFonts w:ascii="Times New Roman" w:eastAsia="Times New Roman" w:hAnsi="Times New Roman" w:cs="Times New Roman"/>
          <w:color w:val="000000"/>
          <w:sz w:val="17"/>
        </w:rPr>
        <w:t>(61)(</w:t>
      </w:r>
      <w:r>
        <w:rPr>
          <w:rFonts w:ascii="宋体" w:eastAsia="宋体" w:hAnsi="宋体" w:cs="宋体"/>
          <w:color w:val="000000"/>
          <w:sz w:val="17"/>
        </w:rPr>
        <w:t>图</w:t>
      </w:r>
      <w:r>
        <w:rPr>
          <w:rFonts w:ascii="Times New Roman" w:eastAsia="Times New Roman" w:hAnsi="Times New Roman" w:cs="Times New Roman"/>
          <w:color w:val="327EB1"/>
          <w:sz w:val="17"/>
        </w:rPr>
        <w:t>15)</w:t>
      </w:r>
      <w:r>
        <w:rPr>
          <w:rFonts w:ascii="宋体" w:eastAsia="宋体" w:hAnsi="宋体" w:cs="宋体"/>
          <w:color w:val="327EB1"/>
          <w:sz w:val="17"/>
        </w:rPr>
        <w:t>。</w:t>
      </w:r>
      <w:r>
        <w:rPr>
          <w:rFonts w:ascii="Times New Roman" w:eastAsia="Times New Roman" w:hAnsi="Times New Roman" w:cs="Times New Roman"/>
          <w:color w:val="000000"/>
          <w:sz w:val="17"/>
        </w:rPr>
        <w:t>CO</w:t>
      </w:r>
      <w:r>
        <w:rPr>
          <w:rFonts w:ascii="Times New Roman" w:eastAsia="Times New Roman" w:hAnsi="Times New Roman" w:cs="Times New Roman"/>
          <w:color w:val="000000"/>
          <w:sz w:val="12"/>
          <w:vertAlign w:val="subscript"/>
        </w:rPr>
        <w:t>2</w:t>
      </w:r>
      <w:r>
        <w:rPr>
          <w:rFonts w:ascii="宋体" w:eastAsia="宋体" w:hAnsi="宋体" w:cs="宋体"/>
          <w:color w:val="000000"/>
          <w:sz w:val="17"/>
        </w:rPr>
        <w:t>与</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宋体" w:eastAsia="宋体" w:hAnsi="宋体" w:cs="宋体"/>
          <w:color w:val="000000"/>
          <w:sz w:val="12"/>
        </w:rPr>
        <w:t>在水蒸气相中高温加热</w:t>
      </w:r>
      <w:r>
        <w:rPr>
          <w:rFonts w:ascii="Times New Roman" w:eastAsia="Times New Roman" w:hAnsi="Times New Roman" w:cs="Times New Roman"/>
          <w:color w:val="000000"/>
          <w:sz w:val="12"/>
        </w:rPr>
        <w:t>(150e250</w:t>
      </w:r>
      <w:r>
        <w:rPr>
          <w:rFonts w:ascii="宋体" w:eastAsia="宋体" w:hAnsi="宋体" w:cs="宋体"/>
          <w:color w:val="000000"/>
          <w:sz w:val="12"/>
        </w:rPr>
        <w:t>?℃</w:t>
      </w:r>
      <w:r>
        <w:rPr>
          <w:rFonts w:ascii="Times New Roman" w:eastAsia="Times New Roman" w:hAnsi="Times New Roman" w:cs="Times New Roman"/>
          <w:color w:val="000000"/>
          <w:sz w:val="12"/>
        </w:rPr>
        <w:t>)</w:t>
      </w:r>
      <w:r>
        <w:rPr>
          <w:rFonts w:ascii="宋体" w:eastAsia="宋体" w:hAnsi="宋体" w:cs="宋体"/>
          <w:color w:val="000000"/>
          <w:sz w:val="17"/>
        </w:rPr>
        <w:t>，在矿物催化剂</w:t>
      </w:r>
      <w:r>
        <w:rPr>
          <w:rFonts w:ascii="Times New Roman" w:eastAsia="Times New Roman" w:hAnsi="Times New Roman" w:cs="Times New Roman"/>
          <w:color w:val="000000"/>
          <w:sz w:val="17"/>
        </w:rPr>
        <w:t>(</w:t>
      </w:r>
      <w:r>
        <w:rPr>
          <w:rFonts w:ascii="宋体" w:eastAsia="宋体" w:hAnsi="宋体" w:cs="宋体"/>
          <w:color w:val="000000"/>
          <w:sz w:val="17"/>
        </w:rPr>
        <w:t>如天然铁</w:t>
      </w:r>
      <w:r>
        <w:rPr>
          <w:rFonts w:ascii="Times New Roman" w:eastAsia="Times New Roman" w:hAnsi="Times New Roman" w:cs="Times New Roman"/>
          <w:color w:val="000000"/>
          <w:sz w:val="17"/>
        </w:rPr>
        <w:t>;</w:t>
      </w:r>
      <w:r>
        <w:rPr>
          <w:rFonts w:ascii="Times New Roman" w:eastAsia="Times New Roman" w:hAnsi="Times New Roman" w:cs="Times New Roman"/>
          <w:color w:val="327EB1"/>
          <w:sz w:val="17"/>
        </w:rPr>
        <w:t>McCollom</w:t>
      </w:r>
      <w:r>
        <w:rPr>
          <w:rFonts w:ascii="宋体" w:eastAsia="宋体" w:hAnsi="宋体" w:cs="宋体"/>
          <w:color w:val="327EB1"/>
          <w:sz w:val="17"/>
        </w:rPr>
        <w:t xml:space="preserve"> </w:t>
      </w:r>
      <w:r>
        <w:rPr>
          <w:rFonts w:ascii="Times New Roman" w:eastAsia="Times New Roman" w:hAnsi="Times New Roman" w:cs="Times New Roman"/>
          <w:color w:val="327EB1"/>
          <w:sz w:val="17"/>
        </w:rPr>
        <w:t>2013</w:t>
      </w:r>
      <w:r>
        <w:rPr>
          <w:rFonts w:ascii="宋体" w:eastAsia="宋体" w:hAnsi="宋体" w:cs="宋体"/>
          <w:color w:val="327EB1"/>
          <w:sz w:val="17"/>
        </w:rPr>
        <w:t xml:space="preserve"> </w:t>
      </w:r>
      <w:r>
        <w:rPr>
          <w:rFonts w:ascii="Times New Roman" w:eastAsia="Times New Roman" w:hAnsi="Times New Roman" w:cs="Times New Roman"/>
          <w:color w:val="327EB1"/>
          <w:sz w:val="17"/>
        </w:rPr>
        <w:t>c)</w:t>
      </w:r>
      <w:r>
        <w:rPr>
          <w:rFonts w:ascii="宋体" w:eastAsia="宋体" w:hAnsi="宋体" w:cs="宋体"/>
          <w:color w:val="327EB1"/>
          <w:sz w:val="17"/>
        </w:rPr>
        <w:t>。</w:t>
      </w:r>
      <w:r>
        <w:rPr>
          <w:rFonts w:ascii="宋体" w:eastAsia="宋体" w:hAnsi="宋体" w:cs="宋体"/>
          <w:color w:val="000000"/>
          <w:sz w:val="17"/>
        </w:rPr>
        <w:t>这些产品的产量和相对丰度在很大程度上取决于大气的氧化还原状态。富含</w:t>
      </w:r>
      <w:r>
        <w:rPr>
          <w:rFonts w:ascii="Times New Roman" w:eastAsia="Times New Roman" w:hAnsi="Times New Roman" w:cs="Times New Roman"/>
          <w:color w:val="000000"/>
          <w:sz w:val="17"/>
        </w:rPr>
        <w:t>H2</w:t>
      </w:r>
      <w:r>
        <w:rPr>
          <w:rFonts w:ascii="宋体" w:eastAsia="宋体" w:hAnsi="宋体" w:cs="宋体"/>
          <w:color w:val="000000"/>
          <w:sz w:val="17"/>
        </w:rPr>
        <w:t>的还原性大气有利于它们的形成，而由</w:t>
      </w:r>
      <w:r>
        <w:rPr>
          <w:rFonts w:ascii="Times New Roman" w:eastAsia="Times New Roman" w:hAnsi="Times New Roman" w:cs="Times New Roman"/>
          <w:color w:val="000000"/>
          <w:sz w:val="17"/>
        </w:rPr>
        <w:t>CO</w:t>
      </w:r>
      <w:r>
        <w:rPr>
          <w:rFonts w:ascii="Times New Roman" w:eastAsia="Times New Roman" w:hAnsi="Times New Roman" w:cs="Times New Roman"/>
          <w:color w:val="000000"/>
          <w:sz w:val="12"/>
          <w:vertAlign w:val="subscript"/>
        </w:rPr>
        <w:t>2</w:t>
      </w:r>
      <w:r>
        <w:rPr>
          <w:rFonts w:ascii="宋体" w:eastAsia="宋体" w:hAnsi="宋体" w:cs="宋体"/>
          <w:color w:val="000000"/>
          <w:sz w:val="17"/>
        </w:rPr>
        <w:t>和</w:t>
      </w:r>
      <w:r>
        <w:rPr>
          <w:rFonts w:ascii="Times New Roman" w:eastAsia="Times New Roman" w:hAnsi="Times New Roman" w:cs="Times New Roman"/>
          <w:color w:val="000000"/>
          <w:sz w:val="17"/>
        </w:rPr>
        <w:t>N</w:t>
      </w:r>
      <w:r>
        <w:rPr>
          <w:rFonts w:ascii="Times New Roman" w:eastAsia="Times New Roman" w:hAnsi="Times New Roman" w:cs="Times New Roman"/>
          <w:color w:val="000000"/>
          <w:sz w:val="12"/>
          <w:vertAlign w:val="subscript"/>
        </w:rPr>
        <w:t>2</w:t>
      </w:r>
      <w:r>
        <w:rPr>
          <w:rFonts w:ascii="宋体" w:eastAsia="宋体" w:hAnsi="宋体" w:cs="宋体"/>
          <w:color w:val="000000"/>
          <w:sz w:val="17"/>
        </w:rPr>
        <w:t>主导的中性大气则很少</w:t>
      </w:r>
      <w:r>
        <w:rPr>
          <w:rFonts w:ascii="Times New Roman" w:eastAsia="Times New Roman" w:hAnsi="Times New Roman" w:cs="Times New Roman"/>
          <w:color w:val="000000"/>
          <w:sz w:val="17"/>
        </w:rPr>
        <w:t>(</w:t>
      </w:r>
      <w:r>
        <w:rPr>
          <w:rFonts w:ascii="宋体" w:eastAsia="宋体" w:hAnsi="宋体" w:cs="宋体"/>
          <w:color w:val="000000"/>
          <w:sz w:val="17"/>
        </w:rPr>
        <w:t>例如，</w:t>
      </w:r>
      <w:r>
        <w:rPr>
          <w:rFonts w:ascii="Times New Roman" w:eastAsia="Times New Roman" w:hAnsi="Times New Roman" w:cs="Times New Roman"/>
          <w:color w:val="327EB1"/>
          <w:sz w:val="17"/>
        </w:rPr>
        <w:t>Schlesinger</w:t>
      </w:r>
      <w:r>
        <w:rPr>
          <w:rFonts w:ascii="宋体" w:eastAsia="宋体" w:hAnsi="宋体" w:cs="宋体"/>
          <w:color w:val="327EB1"/>
          <w:sz w:val="17"/>
        </w:rPr>
        <w:t>和</w:t>
      </w:r>
      <w:r>
        <w:rPr>
          <w:rFonts w:ascii="Times New Roman" w:eastAsia="Times New Roman" w:hAnsi="Times New Roman" w:cs="Times New Roman"/>
          <w:color w:val="327EB1"/>
          <w:sz w:val="17"/>
        </w:rPr>
        <w:t>Miller</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1983a)</w:t>
      </w:r>
      <w:r>
        <w:rPr>
          <w:rFonts w:ascii="宋体" w:eastAsia="宋体" w:hAnsi="宋体" w:cs="宋体"/>
          <w:color w:val="327EB1"/>
          <w:sz w:val="17"/>
        </w:rPr>
        <w:t>。</w:t>
      </w:r>
    </w:p>
    <w:p w:rsidR="00917D8E" w:rsidRDefault="00FD282C">
      <w:pPr>
        <w:spacing w:before="240"/>
        <w:ind w:right="2120"/>
        <w:jc w:val="left"/>
      </w:pPr>
      <w:r>
        <w:rPr>
          <w:rFonts w:ascii="Times New Roman" w:eastAsia="Times New Roman" w:hAnsi="Times New Roman" w:cs="Times New Roman"/>
          <w:color w:val="000000"/>
          <w:sz w:val="19"/>
        </w:rPr>
        <w:t>5.2.</w:t>
      </w:r>
      <w:r>
        <w:rPr>
          <w:rFonts w:ascii="宋体" w:eastAsia="宋体" w:hAnsi="宋体" w:cs="宋体"/>
          <w:color w:val="000000"/>
          <w:sz w:val="19"/>
        </w:rPr>
        <w:t xml:space="preserve"> 碱性</w:t>
      </w:r>
      <w:r>
        <w:rPr>
          <w:rFonts w:ascii="Times New Roman" w:eastAsia="Times New Roman" w:hAnsi="Times New Roman" w:cs="Times New Roman"/>
          <w:color w:val="000000"/>
          <w:sz w:val="19"/>
        </w:rPr>
        <w:t>pH(</w:t>
      </w:r>
      <w:r>
        <w:rPr>
          <w:rFonts w:ascii="宋体" w:eastAsia="宋体" w:hAnsi="宋体" w:cs="宋体"/>
          <w:color w:val="327EB1"/>
          <w:sz w:val="19"/>
        </w:rPr>
        <w:t>图</w:t>
      </w:r>
      <w:r>
        <w:rPr>
          <w:rFonts w:ascii="Times New Roman" w:eastAsia="Times New Roman" w:hAnsi="Times New Roman" w:cs="Times New Roman"/>
          <w:color w:val="327EB1"/>
          <w:sz w:val="19"/>
        </w:rPr>
        <w:t>15</w:t>
      </w:r>
      <w:r>
        <w:rPr>
          <w:rFonts w:ascii="宋体" w:eastAsia="宋体" w:hAnsi="宋体" w:cs="宋体"/>
          <w:color w:val="327EB1"/>
          <w:sz w:val="19"/>
        </w:rPr>
        <w:t>中的红色箭头</w:t>
      </w:r>
      <w:r>
        <w:rPr>
          <w:rFonts w:ascii="Times New Roman" w:eastAsia="Times New Roman" w:hAnsi="Times New Roman" w:cs="Times New Roman"/>
          <w:color w:val="327EB1"/>
          <w:sz w:val="19"/>
        </w:rPr>
        <w:t>)</w:t>
      </w:r>
    </w:p>
    <w:p w:rsidR="00917D8E" w:rsidRDefault="00FD282C">
      <w:pPr>
        <w:spacing w:before="260"/>
      </w:pPr>
      <w:r>
        <w:rPr>
          <w:rFonts w:ascii="宋体" w:eastAsia="宋体" w:hAnsi="宋体" w:cs="宋体"/>
          <w:color w:val="000000"/>
          <w:sz w:val="17"/>
        </w:rPr>
        <w:t>收集液的组成也对合成化合物的产量和品种有显著影响。碱性</w:t>
      </w:r>
      <w:r>
        <w:rPr>
          <w:rFonts w:ascii="Times New Roman" w:eastAsia="Times New Roman" w:hAnsi="Times New Roman" w:cs="Times New Roman"/>
          <w:color w:val="000000"/>
          <w:sz w:val="17"/>
        </w:rPr>
        <w:t>pH</w:t>
      </w:r>
      <w:r>
        <w:rPr>
          <w:rFonts w:ascii="宋体" w:eastAsia="宋体" w:hAnsi="宋体" w:cs="宋体"/>
          <w:color w:val="000000"/>
          <w:sz w:val="17"/>
        </w:rPr>
        <w:t>和还原条件为通过</w:t>
      </w:r>
      <w:r>
        <w:rPr>
          <w:rFonts w:ascii="Times New Roman" w:eastAsia="Times New Roman" w:hAnsi="Times New Roman" w:cs="Times New Roman"/>
          <w:color w:val="000000"/>
          <w:sz w:val="17"/>
        </w:rPr>
        <w:t>streker</w:t>
      </w:r>
      <w:r>
        <w:rPr>
          <w:rFonts w:ascii="宋体" w:eastAsia="宋体" w:hAnsi="宋体" w:cs="宋体"/>
          <w:color w:val="000000"/>
          <w:sz w:val="17"/>
        </w:rPr>
        <w:t>反应优先合成</w:t>
      </w:r>
      <w:r>
        <w:rPr>
          <w:rFonts w:ascii="Times New Roman" w:eastAsia="Times New Roman" w:hAnsi="Times New Roman" w:cs="Times New Roman"/>
          <w:color w:val="000000"/>
          <w:sz w:val="22"/>
        </w:rPr>
        <w:t>a-</w:t>
      </w:r>
      <w:r>
        <w:rPr>
          <w:rFonts w:ascii="宋体" w:eastAsia="宋体" w:hAnsi="宋体" w:cs="宋体"/>
          <w:color w:val="000000"/>
          <w:sz w:val="22"/>
        </w:rPr>
        <w:t>氨基酸</w:t>
      </w:r>
      <w:r>
        <w:rPr>
          <w:rFonts w:ascii="宋体" w:eastAsia="宋体" w:hAnsi="宋体" w:cs="宋体"/>
          <w:color w:val="000000"/>
          <w:sz w:val="17"/>
        </w:rPr>
        <w:t>而不是</w:t>
      </w:r>
      <w:r>
        <w:rPr>
          <w:rFonts w:ascii="Times New Roman" w:eastAsia="Times New Roman" w:hAnsi="Times New Roman" w:cs="Times New Roman"/>
          <w:color w:val="000000"/>
          <w:sz w:val="22"/>
        </w:rPr>
        <w:t>a-</w:t>
      </w:r>
      <w:r>
        <w:rPr>
          <w:rFonts w:ascii="宋体" w:eastAsia="宋体" w:hAnsi="宋体" w:cs="宋体"/>
          <w:color w:val="000000"/>
          <w:sz w:val="22"/>
        </w:rPr>
        <w:t>羟基</w:t>
      </w:r>
      <w:r>
        <w:rPr>
          <w:rFonts w:ascii="宋体" w:eastAsia="宋体" w:hAnsi="宋体" w:cs="宋体"/>
          <w:color w:val="000000"/>
          <w:sz w:val="17"/>
        </w:rPr>
        <w:t>酸提供了良好的水环境</w:t>
      </w:r>
      <w:r>
        <w:rPr>
          <w:rFonts w:ascii="Times New Roman" w:eastAsia="Times New Roman" w:hAnsi="Times New Roman" w:cs="Times New Roman"/>
          <w:color w:val="000000"/>
          <w:sz w:val="17"/>
        </w:rPr>
        <w:t>(Cleaves</w:t>
      </w:r>
      <w:r>
        <w:rPr>
          <w:rFonts w:ascii="宋体" w:eastAsia="宋体" w:hAnsi="宋体" w:cs="宋体"/>
          <w:color w:val="327EB1"/>
          <w:sz w:val="17"/>
        </w:rPr>
        <w:t>等</w:t>
      </w:r>
      <w:r>
        <w:rPr>
          <w:rFonts w:ascii="宋体" w:eastAsia="宋体" w:hAnsi="宋体" w:cs="宋体"/>
          <w:color w:val="000000"/>
          <w:sz w:val="17"/>
        </w:rPr>
        <w:t>，</w:t>
      </w:r>
      <w:r>
        <w:rPr>
          <w:rFonts w:ascii="Times New Roman" w:eastAsia="Times New Roman" w:hAnsi="Times New Roman" w:cs="Times New Roman"/>
          <w:color w:val="327EB1"/>
          <w:sz w:val="17"/>
        </w:rPr>
        <w:t>2008;Bada</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2013)</w:t>
      </w:r>
      <w:r>
        <w:rPr>
          <w:rFonts w:ascii="宋体" w:eastAsia="宋体" w:hAnsi="宋体" w:cs="宋体"/>
          <w:color w:val="327EB1"/>
          <w:sz w:val="17"/>
        </w:rPr>
        <w:t>。</w:t>
      </w:r>
      <w:r>
        <w:rPr>
          <w:rFonts w:ascii="宋体" w:eastAsia="宋体" w:hAnsi="宋体" w:cs="宋体"/>
          <w:color w:val="000000"/>
          <w:sz w:val="17"/>
        </w:rPr>
        <w:t>如果满足有利的水条件，即使在以</w:t>
      </w:r>
      <w:r>
        <w:rPr>
          <w:rFonts w:ascii="Times New Roman" w:eastAsia="Times New Roman" w:hAnsi="Times New Roman" w:cs="Times New Roman"/>
          <w:color w:val="000000"/>
          <w:sz w:val="17"/>
        </w:rPr>
        <w:t>CO2</w:t>
      </w:r>
      <w:r>
        <w:rPr>
          <w:rFonts w:ascii="宋体" w:eastAsia="宋体" w:hAnsi="宋体" w:cs="宋体"/>
          <w:color w:val="000000"/>
          <w:sz w:val="17"/>
        </w:rPr>
        <w:t>和</w:t>
      </w:r>
      <w:r>
        <w:rPr>
          <w:rFonts w:ascii="Times New Roman" w:eastAsia="Times New Roman" w:hAnsi="Times New Roman" w:cs="Times New Roman"/>
          <w:color w:val="000000"/>
          <w:sz w:val="17"/>
        </w:rPr>
        <w:t>N</w:t>
      </w:r>
      <w:r>
        <w:rPr>
          <w:rFonts w:ascii="宋体" w:eastAsia="宋体" w:hAnsi="宋体" w:cs="宋体"/>
          <w:color w:val="000000"/>
          <w:sz w:val="17"/>
        </w:rPr>
        <w:t>为主的中性气体混合物</w:t>
      </w:r>
      <w:r>
        <w:rPr>
          <w:rFonts w:ascii="Times New Roman" w:eastAsia="Times New Roman" w:hAnsi="Times New Roman" w:cs="Times New Roman"/>
          <w:color w:val="000000"/>
          <w:sz w:val="12"/>
          <w:vertAlign w:val="subscript"/>
        </w:rPr>
        <w:t>2</w:t>
      </w:r>
      <w:r>
        <w:rPr>
          <w:rFonts w:ascii="宋体" w:eastAsia="宋体" w:hAnsi="宋体" w:cs="宋体"/>
          <w:color w:val="000000"/>
          <w:sz w:val="17"/>
        </w:rPr>
        <w:t>中，也能以极好的收率</w:t>
      </w:r>
      <w:r>
        <w:rPr>
          <w:rFonts w:ascii="Times New Roman" w:eastAsia="Times New Roman" w:hAnsi="Times New Roman" w:cs="Times New Roman"/>
          <w:color w:val="000000"/>
          <w:sz w:val="17"/>
        </w:rPr>
        <w:t>(</w:t>
      </w:r>
      <w:r>
        <w:rPr>
          <w:rFonts w:ascii="宋体" w:eastAsia="宋体" w:hAnsi="宋体" w:cs="宋体"/>
          <w:color w:val="000000"/>
          <w:sz w:val="17"/>
        </w:rPr>
        <w:t>高达起始原料的百分之几</w:t>
      </w:r>
      <w:r>
        <w:rPr>
          <w:rFonts w:ascii="Times New Roman" w:eastAsia="Times New Roman" w:hAnsi="Times New Roman" w:cs="Times New Roman"/>
          <w:color w:val="000000"/>
          <w:sz w:val="17"/>
        </w:rPr>
        <w:t>)</w:t>
      </w:r>
      <w:r>
        <w:rPr>
          <w:rFonts w:ascii="宋体" w:eastAsia="宋体" w:hAnsi="宋体" w:cs="宋体"/>
          <w:color w:val="000000"/>
          <w:sz w:val="17"/>
        </w:rPr>
        <w:t>形成各种氨基酸</w:t>
      </w:r>
      <w:r>
        <w:rPr>
          <w:rFonts w:ascii="Times New Roman" w:eastAsia="Times New Roman" w:hAnsi="Times New Roman" w:cs="Times New Roman"/>
          <w:color w:val="000000"/>
          <w:sz w:val="17"/>
        </w:rPr>
        <w:t>(Cleaves</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2008)</w:t>
      </w:r>
      <w:r>
        <w:rPr>
          <w:rFonts w:ascii="宋体" w:eastAsia="宋体" w:hAnsi="宋体" w:cs="宋体"/>
          <w:color w:val="327EB1"/>
          <w:sz w:val="17"/>
        </w:rPr>
        <w:t>。</w:t>
      </w:r>
      <w:r>
        <w:rPr>
          <w:rFonts w:ascii="宋体" w:eastAsia="宋体" w:hAnsi="宋体" w:cs="宋体"/>
          <w:color w:val="000000"/>
          <w:sz w:val="17"/>
        </w:rPr>
        <w:t>碱性</w:t>
      </w:r>
      <w:r>
        <w:rPr>
          <w:rFonts w:ascii="Times New Roman" w:eastAsia="Times New Roman" w:hAnsi="Times New Roman" w:cs="Times New Roman"/>
          <w:color w:val="000000"/>
          <w:sz w:val="17"/>
        </w:rPr>
        <w:t>pH(8-10)</w:t>
      </w:r>
      <w:r>
        <w:rPr>
          <w:rFonts w:ascii="宋体" w:eastAsia="宋体" w:hAnsi="宋体" w:cs="宋体"/>
          <w:color w:val="000000"/>
          <w:sz w:val="17"/>
        </w:rPr>
        <w:t>也有利于</w:t>
      </w:r>
      <w:r>
        <w:rPr>
          <w:rFonts w:ascii="Times New Roman" w:eastAsia="Times New Roman" w:hAnsi="Times New Roman" w:cs="Times New Roman"/>
          <w:color w:val="000000"/>
          <w:sz w:val="17"/>
        </w:rPr>
        <w:t>HCN(14)</w:t>
      </w:r>
      <w:r>
        <w:rPr>
          <w:rFonts w:ascii="宋体" w:eastAsia="宋体" w:hAnsi="宋体" w:cs="宋体"/>
          <w:color w:val="000000"/>
          <w:sz w:val="17"/>
        </w:rPr>
        <w:t>转化为甲脒</w:t>
      </w:r>
      <w:r>
        <w:rPr>
          <w:rFonts w:ascii="Times New Roman" w:eastAsia="Times New Roman" w:hAnsi="Times New Roman" w:cs="Times New Roman"/>
          <w:color w:val="000000"/>
          <w:sz w:val="17"/>
        </w:rPr>
        <w:t>(4)</w:t>
      </w:r>
      <w:r>
        <w:rPr>
          <w:rFonts w:ascii="宋体" w:eastAsia="宋体" w:hAnsi="宋体" w:cs="宋体"/>
          <w:color w:val="000000"/>
          <w:sz w:val="17"/>
        </w:rPr>
        <w:t>、二氨基甲氧二腈</w:t>
      </w:r>
      <w:r>
        <w:rPr>
          <w:rFonts w:ascii="Times New Roman" w:eastAsia="Times New Roman" w:hAnsi="Times New Roman" w:cs="Times New Roman"/>
          <w:color w:val="000000"/>
          <w:sz w:val="17"/>
        </w:rPr>
        <w:t>(5)</w:t>
      </w:r>
      <w:r>
        <w:rPr>
          <w:rFonts w:ascii="宋体" w:eastAsia="宋体" w:hAnsi="宋体" w:cs="宋体"/>
          <w:color w:val="000000"/>
          <w:sz w:val="17"/>
        </w:rPr>
        <w:t>、甲酰胺</w:t>
      </w:r>
      <w:r>
        <w:rPr>
          <w:rFonts w:ascii="Times New Roman" w:eastAsia="Times New Roman" w:hAnsi="Times New Roman" w:cs="Times New Roman"/>
          <w:color w:val="000000"/>
          <w:sz w:val="17"/>
        </w:rPr>
        <w:t>(9)</w:t>
      </w:r>
      <w:r>
        <w:rPr>
          <w:rFonts w:ascii="宋体" w:eastAsia="宋体" w:hAnsi="宋体" w:cs="宋体"/>
          <w:color w:val="000000"/>
          <w:sz w:val="17"/>
        </w:rPr>
        <w:t>、氨基甲氧二腈</w:t>
      </w:r>
      <w:r>
        <w:rPr>
          <w:rFonts w:ascii="Times New Roman" w:eastAsia="Times New Roman" w:hAnsi="Times New Roman" w:cs="Times New Roman"/>
          <w:color w:val="000000"/>
          <w:sz w:val="17"/>
        </w:rPr>
        <w:t>(10)</w:t>
      </w:r>
      <w:r>
        <w:rPr>
          <w:rFonts w:ascii="宋体" w:eastAsia="宋体" w:hAnsi="宋体" w:cs="宋体"/>
          <w:color w:val="000000"/>
          <w:sz w:val="17"/>
        </w:rPr>
        <w:t>、尿素</w:t>
      </w:r>
      <w:r>
        <w:rPr>
          <w:rFonts w:ascii="Times New Roman" w:eastAsia="Times New Roman" w:hAnsi="Times New Roman" w:cs="Times New Roman"/>
          <w:color w:val="000000"/>
          <w:sz w:val="17"/>
        </w:rPr>
        <w:t>(13)</w:t>
      </w:r>
      <w:r>
        <w:rPr>
          <w:rFonts w:ascii="宋体" w:eastAsia="宋体" w:hAnsi="宋体" w:cs="宋体"/>
          <w:color w:val="000000"/>
          <w:sz w:val="17"/>
        </w:rPr>
        <w:t>和胍</w:t>
      </w:r>
      <w:r>
        <w:rPr>
          <w:rFonts w:ascii="Times New Roman" w:eastAsia="Times New Roman" w:hAnsi="Times New Roman" w:cs="Times New Roman"/>
          <w:color w:val="000000"/>
          <w:sz w:val="17"/>
        </w:rPr>
        <w:t>(20)</w:t>
      </w:r>
      <w:r>
        <w:rPr>
          <w:rFonts w:ascii="宋体" w:eastAsia="宋体" w:hAnsi="宋体" w:cs="宋体"/>
          <w:color w:val="000000"/>
          <w:sz w:val="17"/>
        </w:rPr>
        <w:t>及其缩合成核碱基</w:t>
      </w:r>
      <w:r>
        <w:rPr>
          <w:rFonts w:ascii="Times New Roman" w:eastAsia="Times New Roman" w:hAnsi="Times New Roman" w:cs="Times New Roman"/>
          <w:color w:val="000000"/>
          <w:sz w:val="17"/>
        </w:rPr>
        <w:t>(</w:t>
      </w:r>
      <w:r>
        <w:rPr>
          <w:rFonts w:ascii="宋体" w:eastAsia="宋体" w:hAnsi="宋体" w:cs="宋体"/>
          <w:color w:val="000000"/>
          <w:sz w:val="17"/>
        </w:rPr>
        <w:t>腺嘌呤和胞嘧啶</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000000"/>
          <w:sz w:val="17"/>
        </w:rPr>
        <w:t>15;</w:t>
      </w:r>
      <w:r>
        <w:rPr>
          <w:rFonts w:ascii="宋体" w:eastAsia="宋体" w:hAnsi="宋体" w:cs="宋体"/>
          <w:color w:val="327EB1"/>
          <w:sz w:val="17"/>
        </w:rPr>
        <w:t>夏皮罗</w:t>
      </w:r>
      <w:r>
        <w:rPr>
          <w:rFonts w:ascii="Times New Roman" w:eastAsia="Times New Roman" w:hAnsi="Times New Roman" w:cs="Times New Roman"/>
          <w:color w:val="327EB1"/>
          <w:sz w:val="17"/>
        </w:rPr>
        <w:t>,1995)</w:t>
      </w:r>
      <w:r>
        <w:rPr>
          <w:rFonts w:ascii="宋体" w:eastAsia="宋体" w:hAnsi="宋体" w:cs="宋体"/>
          <w:color w:val="327EB1"/>
          <w:sz w:val="17"/>
        </w:rPr>
        <w:t>。</w:t>
      </w:r>
      <w:r>
        <w:rPr>
          <w:rFonts w:ascii="宋体" w:eastAsia="宋体" w:hAnsi="宋体" w:cs="宋体"/>
          <w:color w:val="000000"/>
          <w:sz w:val="17"/>
        </w:rPr>
        <w:t>当</w:t>
      </w:r>
      <w:r>
        <w:rPr>
          <w:rFonts w:ascii="Times New Roman" w:eastAsia="Times New Roman" w:hAnsi="Times New Roman" w:cs="Times New Roman"/>
          <w:color w:val="000000"/>
          <w:sz w:val="17"/>
        </w:rPr>
        <w:t>pH</w:t>
      </w:r>
      <w:r>
        <w:rPr>
          <w:rFonts w:ascii="宋体" w:eastAsia="宋体" w:hAnsi="宋体" w:cs="宋体"/>
          <w:color w:val="000000"/>
          <w:sz w:val="17"/>
        </w:rPr>
        <w:t>值高于</w:t>
      </w:r>
      <w:r>
        <w:rPr>
          <w:rFonts w:ascii="Times New Roman" w:eastAsia="Times New Roman" w:hAnsi="Times New Roman" w:cs="Times New Roman"/>
          <w:color w:val="000000"/>
          <w:sz w:val="17"/>
        </w:rPr>
        <w:t>10</w:t>
      </w:r>
      <w:r>
        <w:rPr>
          <w:rFonts w:ascii="宋体" w:eastAsia="宋体" w:hAnsi="宋体" w:cs="宋体"/>
          <w:color w:val="000000"/>
          <w:sz w:val="17"/>
        </w:rPr>
        <w:t>时，从碳质球粒陨石中提取的非极性分子会自发地组装成膜囊泡</w:t>
      </w:r>
      <w:r>
        <w:rPr>
          <w:rFonts w:ascii="Times New Roman" w:eastAsia="Times New Roman" w:hAnsi="Times New Roman" w:cs="Times New Roman"/>
          <w:color w:val="000000"/>
          <w:sz w:val="17"/>
        </w:rPr>
        <w:t>(Deamer,</w:t>
      </w:r>
      <w:r>
        <w:rPr>
          <w:rFonts w:ascii="宋体" w:eastAsia="宋体" w:hAnsi="宋体" w:cs="宋体"/>
          <w:color w:val="000000"/>
          <w:sz w:val="17"/>
        </w:rPr>
        <w:t xml:space="preserve"> </w:t>
      </w:r>
      <w:r>
        <w:rPr>
          <w:rFonts w:ascii="Times New Roman" w:eastAsia="Times New Roman" w:hAnsi="Times New Roman" w:cs="Times New Roman"/>
          <w:color w:val="327EB1"/>
          <w:sz w:val="17"/>
        </w:rPr>
        <w:t>1985)</w:t>
      </w:r>
      <w:r>
        <w:rPr>
          <w:rFonts w:ascii="宋体" w:eastAsia="宋体" w:hAnsi="宋体" w:cs="宋体"/>
          <w:color w:val="327EB1"/>
          <w:sz w:val="17"/>
        </w:rPr>
        <w:t>。</w:t>
      </w:r>
      <w:r>
        <w:rPr>
          <w:rFonts w:ascii="宋体" w:eastAsia="宋体" w:hAnsi="宋体" w:cs="宋体"/>
          <w:color w:val="000000"/>
          <w:sz w:val="17"/>
        </w:rPr>
        <w:t>从</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CO(31)</w:t>
      </w:r>
      <w:r>
        <w:rPr>
          <w:rFonts w:ascii="宋体" w:eastAsia="宋体" w:hAnsi="宋体" w:cs="宋体"/>
          <w:color w:val="000000"/>
          <w:sz w:val="17"/>
        </w:rPr>
        <w:t>生成核糖需要碱性</w:t>
      </w:r>
      <w:r>
        <w:rPr>
          <w:rFonts w:ascii="Times New Roman" w:eastAsia="Times New Roman" w:hAnsi="Times New Roman" w:cs="Times New Roman"/>
          <w:color w:val="000000"/>
          <w:sz w:val="17"/>
        </w:rPr>
        <w:t>pH</w:t>
      </w:r>
      <w:r>
        <w:rPr>
          <w:rFonts w:ascii="宋体" w:eastAsia="宋体" w:hAnsi="宋体" w:cs="宋体"/>
          <w:color w:val="000000"/>
          <w:sz w:val="17"/>
        </w:rPr>
        <w:t>值</w:t>
      </w:r>
      <w:r>
        <w:rPr>
          <w:rFonts w:ascii="Times New Roman" w:eastAsia="Times New Roman" w:hAnsi="Times New Roman" w:cs="Times New Roman"/>
          <w:color w:val="000000"/>
          <w:sz w:val="17"/>
        </w:rPr>
        <w:t>(10-11)</w:t>
      </w:r>
      <w:r>
        <w:rPr>
          <w:rFonts w:ascii="宋体" w:eastAsia="宋体" w:hAnsi="宋体" w:cs="宋体"/>
          <w:color w:val="000000"/>
          <w:sz w:val="17"/>
        </w:rPr>
        <w:t>，初始阶段以</w:t>
      </w:r>
      <w:r>
        <w:rPr>
          <w:rFonts w:ascii="Times New Roman" w:eastAsia="Times New Roman" w:hAnsi="Times New Roman" w:cs="Times New Roman"/>
          <w:color w:val="000000"/>
          <w:sz w:val="17"/>
        </w:rPr>
        <w:t>Ca</w:t>
      </w:r>
      <w:r>
        <w:rPr>
          <w:rFonts w:ascii="Times New Roman" w:eastAsia="Times New Roman" w:hAnsi="Times New Roman" w:cs="Times New Roman"/>
          <w:color w:val="000000"/>
          <w:sz w:val="12"/>
          <w:vertAlign w:val="superscript"/>
        </w:rPr>
        <w:t>2þ</w:t>
      </w:r>
      <w:r>
        <w:rPr>
          <w:rFonts w:ascii="宋体" w:eastAsia="宋体" w:hAnsi="宋体" w:cs="宋体"/>
          <w:color w:val="000000"/>
          <w:sz w:val="17"/>
        </w:rPr>
        <w:t>为催化剂</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CO(31)</w:t>
      </w:r>
      <w:r>
        <w:rPr>
          <w:rFonts w:ascii="宋体" w:eastAsia="宋体" w:hAnsi="宋体" w:cs="宋体"/>
          <w:color w:val="000000"/>
          <w:sz w:val="17"/>
        </w:rPr>
        <w:t>?</w:t>
      </w:r>
      <w:r>
        <w:rPr>
          <w:rFonts w:ascii="Times New Roman" w:eastAsia="Times New Roman" w:hAnsi="Times New Roman" w:cs="Times New Roman"/>
          <w:color w:val="000000"/>
          <w:sz w:val="17"/>
        </w:rPr>
        <w:t>2</w:t>
      </w:r>
      <w:r>
        <w:rPr>
          <w:rFonts w:ascii="宋体" w:eastAsia="宋体" w:hAnsi="宋体" w:cs="宋体"/>
          <w:color w:val="000000"/>
          <w:sz w:val="17"/>
        </w:rPr>
        <w:t xml:space="preserve"> </w:t>
      </w:r>
      <w:r>
        <w:rPr>
          <w:rFonts w:ascii="Times New Roman" w:eastAsia="Times New Roman" w:hAnsi="Times New Roman" w:cs="Times New Roman"/>
          <w:color w:val="000000"/>
          <w:sz w:val="17"/>
        </w:rPr>
        <w:t>/</w:t>
      </w:r>
      <w:r>
        <w:rPr>
          <w:rFonts w:ascii="宋体" w:eastAsia="宋体" w:hAnsi="宋体" w:cs="宋体"/>
          <w:color w:val="000000"/>
          <w:sz w:val="17"/>
        </w:rPr>
        <w:t>乙醇醛</w:t>
      </w:r>
      <w:r>
        <w:rPr>
          <w:rFonts w:ascii="Times New Roman" w:eastAsia="Times New Roman" w:hAnsi="Times New Roman" w:cs="Times New Roman"/>
          <w:color w:val="000000"/>
          <w:sz w:val="17"/>
        </w:rPr>
        <w:t>(32);</w:t>
      </w:r>
      <w:r>
        <w:rPr>
          <w:rFonts w:ascii="Times New Roman" w:eastAsia="Times New Roman" w:hAnsi="Times New Roman" w:cs="Times New Roman"/>
          <w:color w:val="327EB1"/>
          <w:sz w:val="17"/>
        </w:rPr>
        <w:t>Benner</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2012)</w:t>
      </w:r>
      <w:r>
        <w:rPr>
          <w:rFonts w:ascii="宋体" w:eastAsia="宋体" w:hAnsi="宋体" w:cs="宋体"/>
          <w:color w:val="327EB1"/>
          <w:sz w:val="17"/>
        </w:rPr>
        <w:t>。</w:t>
      </w:r>
      <w:r>
        <w:rPr>
          <w:rFonts w:ascii="宋体" w:eastAsia="宋体" w:hAnsi="宋体" w:cs="宋体"/>
          <w:color w:val="000000"/>
          <w:sz w:val="17"/>
        </w:rPr>
        <w:t>虽然核糖在碱性条件下迅速分解，但在硼酸盐存在下，通过形成环化形式的复合物，核糖的稳定性大大增强</w:t>
      </w:r>
      <w:r>
        <w:rPr>
          <w:rFonts w:ascii="Times New Roman" w:eastAsia="Times New Roman" w:hAnsi="Times New Roman" w:cs="Times New Roman"/>
          <w:color w:val="000000"/>
          <w:sz w:val="17"/>
        </w:rPr>
        <w:t>(Ricardo</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2004)</w:t>
      </w:r>
      <w:r>
        <w:rPr>
          <w:rFonts w:ascii="宋体" w:eastAsia="宋体" w:hAnsi="宋体" w:cs="宋体"/>
          <w:color w:val="327EB1"/>
          <w:sz w:val="17"/>
        </w:rPr>
        <w:t>。</w:t>
      </w:r>
    </w:p>
    <w:p w:rsidR="00917D8E" w:rsidRDefault="00FD282C">
      <w:pPr>
        <w:spacing w:before="260"/>
        <w:ind w:right="1340"/>
        <w:jc w:val="left"/>
      </w:pPr>
      <w:r>
        <w:rPr>
          <w:rFonts w:ascii="Times New Roman" w:eastAsia="Times New Roman" w:hAnsi="Times New Roman" w:cs="Times New Roman"/>
          <w:color w:val="000000"/>
          <w:sz w:val="19"/>
        </w:rPr>
        <w:t>5.3.</w:t>
      </w:r>
      <w:r>
        <w:rPr>
          <w:rFonts w:ascii="宋体" w:eastAsia="宋体" w:hAnsi="宋体" w:cs="宋体"/>
          <w:color w:val="000000"/>
          <w:sz w:val="19"/>
        </w:rPr>
        <w:t xml:space="preserve"> 冷冻温度</w:t>
      </w:r>
      <w:r>
        <w:rPr>
          <w:rFonts w:ascii="Times New Roman" w:eastAsia="Times New Roman" w:hAnsi="Times New Roman" w:cs="Times New Roman"/>
          <w:color w:val="000000"/>
          <w:sz w:val="19"/>
        </w:rPr>
        <w:t>(</w:t>
      </w:r>
      <w:r>
        <w:rPr>
          <w:rFonts w:ascii="宋体" w:eastAsia="宋体" w:hAnsi="宋体" w:cs="宋体"/>
          <w:color w:val="327EB1"/>
          <w:sz w:val="19"/>
        </w:rPr>
        <w:t>图</w:t>
      </w:r>
      <w:r>
        <w:rPr>
          <w:rFonts w:ascii="Times New Roman" w:eastAsia="Times New Roman" w:hAnsi="Times New Roman" w:cs="Times New Roman"/>
          <w:color w:val="327EB1"/>
          <w:sz w:val="19"/>
        </w:rPr>
        <w:t>15</w:t>
      </w:r>
      <w:r>
        <w:rPr>
          <w:rFonts w:ascii="宋体" w:eastAsia="宋体" w:hAnsi="宋体" w:cs="宋体"/>
          <w:color w:val="327EB1"/>
          <w:sz w:val="19"/>
        </w:rPr>
        <w:t>中的粉色箭头</w:t>
      </w:r>
      <w:r>
        <w:rPr>
          <w:rFonts w:ascii="Times New Roman" w:eastAsia="Times New Roman" w:hAnsi="Times New Roman" w:cs="Times New Roman"/>
          <w:color w:val="327EB1"/>
          <w:sz w:val="19"/>
        </w:rPr>
        <w:t>)</w:t>
      </w:r>
    </w:p>
    <w:p w:rsidR="00917D8E" w:rsidRDefault="00FD282C">
      <w:pPr>
        <w:spacing w:before="260"/>
      </w:pPr>
      <w:r>
        <w:rPr>
          <w:rFonts w:ascii="宋体" w:eastAsia="宋体" w:hAnsi="宋体" w:cs="宋体"/>
          <w:color w:val="000000"/>
          <w:sz w:val="17"/>
        </w:rPr>
        <w:t>碱性</w:t>
      </w:r>
      <w:r>
        <w:rPr>
          <w:rFonts w:ascii="Times New Roman" w:eastAsia="Times New Roman" w:hAnsi="Times New Roman" w:cs="Times New Roman"/>
          <w:color w:val="000000"/>
          <w:sz w:val="17"/>
        </w:rPr>
        <w:t>pH</w:t>
      </w:r>
      <w:r>
        <w:rPr>
          <w:rFonts w:ascii="宋体" w:eastAsia="宋体" w:hAnsi="宋体" w:cs="宋体"/>
          <w:color w:val="000000"/>
          <w:sz w:val="17"/>
        </w:rPr>
        <w:t>值的一个缺点是许多关键的有机前体，包括</w:t>
      </w:r>
      <w:r>
        <w:rPr>
          <w:rFonts w:ascii="Times New Roman" w:eastAsia="Times New Roman" w:hAnsi="Times New Roman" w:cs="Times New Roman"/>
          <w:color w:val="000000"/>
          <w:sz w:val="17"/>
        </w:rPr>
        <w:t>HCN(14)</w:t>
      </w:r>
      <w:r>
        <w:rPr>
          <w:rFonts w:ascii="宋体" w:eastAsia="宋体" w:hAnsi="宋体" w:cs="宋体"/>
          <w:color w:val="000000"/>
          <w:sz w:val="17"/>
        </w:rPr>
        <w:t>、氰</w:t>
      </w:r>
      <w:r>
        <w:rPr>
          <w:rFonts w:ascii="Times New Roman" w:eastAsia="Times New Roman" w:hAnsi="Times New Roman" w:cs="Times New Roman"/>
          <w:color w:val="000000"/>
          <w:sz w:val="17"/>
        </w:rPr>
        <w:t>(8)</w:t>
      </w:r>
      <w:r>
        <w:rPr>
          <w:rFonts w:ascii="宋体" w:eastAsia="宋体" w:hAnsi="宋体" w:cs="宋体"/>
          <w:color w:val="000000"/>
          <w:sz w:val="17"/>
        </w:rPr>
        <w:t>、甲酰胺</w:t>
      </w:r>
      <w:r>
        <w:rPr>
          <w:rFonts w:ascii="Times New Roman" w:eastAsia="Times New Roman" w:hAnsi="Times New Roman" w:cs="Times New Roman"/>
          <w:color w:val="000000"/>
          <w:sz w:val="17"/>
        </w:rPr>
        <w:t>(9)</w:t>
      </w:r>
      <w:r>
        <w:rPr>
          <w:rFonts w:ascii="宋体" w:eastAsia="宋体" w:hAnsi="宋体" w:cs="宋体"/>
          <w:color w:val="000000"/>
          <w:sz w:val="17"/>
        </w:rPr>
        <w:t>、氰乙醛</w:t>
      </w:r>
      <w:r>
        <w:rPr>
          <w:rFonts w:ascii="Times New Roman" w:eastAsia="Times New Roman" w:hAnsi="Times New Roman" w:cs="Times New Roman"/>
          <w:color w:val="000000"/>
          <w:sz w:val="17"/>
        </w:rPr>
        <w:t>(21)</w:t>
      </w:r>
      <w:r>
        <w:rPr>
          <w:rFonts w:ascii="宋体" w:eastAsia="宋体" w:hAnsi="宋体" w:cs="宋体"/>
          <w:color w:val="000000"/>
          <w:sz w:val="17"/>
        </w:rPr>
        <w:t>和氰乙炔</w:t>
      </w:r>
      <w:r>
        <w:rPr>
          <w:rFonts w:ascii="Times New Roman" w:eastAsia="Times New Roman" w:hAnsi="Times New Roman" w:cs="Times New Roman"/>
          <w:color w:val="000000"/>
          <w:sz w:val="17"/>
        </w:rPr>
        <w:t>(24)</w:t>
      </w:r>
      <w:r>
        <w:rPr>
          <w:rFonts w:ascii="宋体" w:eastAsia="宋体" w:hAnsi="宋体" w:cs="宋体"/>
          <w:color w:val="000000"/>
          <w:sz w:val="17"/>
        </w:rPr>
        <w:t>在</w:t>
      </w:r>
      <w:r>
        <w:rPr>
          <w:rFonts w:ascii="Times New Roman" w:eastAsia="Times New Roman" w:hAnsi="Times New Roman" w:cs="Times New Roman"/>
          <w:color w:val="000000"/>
          <w:sz w:val="17"/>
        </w:rPr>
        <w:t>OH</w:t>
      </w:r>
      <w:r>
        <w:rPr>
          <w:rFonts w:ascii="宋体" w:eastAsia="宋体" w:hAnsi="宋体" w:cs="宋体"/>
          <w:color w:val="000000"/>
          <w:sz w:val="17"/>
        </w:rPr>
        <w:t xml:space="preserve"> </w:t>
      </w:r>
      <w:r>
        <w:rPr>
          <w:rFonts w:ascii="Times New Roman" w:eastAsia="Times New Roman" w:hAnsi="Times New Roman" w:cs="Times New Roman"/>
          <w:color w:val="000000"/>
          <w:sz w:val="17"/>
        </w:rPr>
        <w:t>-</w:t>
      </w:r>
      <w:r>
        <w:rPr>
          <w:rFonts w:ascii="宋体" w:eastAsia="宋体" w:hAnsi="宋体" w:cs="宋体"/>
          <w:color w:val="000000"/>
          <w:sz w:val="17"/>
        </w:rPr>
        <w:t>中水解的速率是一级的。在碱性条件下，</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CO(31)</w:t>
      </w:r>
      <w:r>
        <w:rPr>
          <w:rFonts w:ascii="宋体" w:eastAsia="宋体" w:hAnsi="宋体" w:cs="宋体"/>
          <w:color w:val="000000"/>
          <w:sz w:val="17"/>
        </w:rPr>
        <w:t>容易与</w:t>
      </w:r>
      <w:r>
        <w:rPr>
          <w:rFonts w:ascii="Times New Roman" w:eastAsia="Times New Roman" w:hAnsi="Times New Roman" w:cs="Times New Roman"/>
          <w:color w:val="000000"/>
          <w:sz w:val="17"/>
        </w:rPr>
        <w:t>HCOOH</w:t>
      </w:r>
      <w:r>
        <w:rPr>
          <w:rFonts w:ascii="宋体" w:eastAsia="宋体" w:hAnsi="宋体" w:cs="宋体"/>
          <w:color w:val="000000"/>
          <w:sz w:val="17"/>
        </w:rPr>
        <w:t>反应，得到甲醇和碳酸</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COþHCOOHþH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O/CH</w:t>
      </w:r>
      <w:r>
        <w:rPr>
          <w:rFonts w:ascii="Times New Roman" w:eastAsia="Times New Roman" w:hAnsi="Times New Roman" w:cs="Times New Roman"/>
          <w:color w:val="000000"/>
          <w:sz w:val="12"/>
          <w:vertAlign w:val="subscript"/>
        </w:rPr>
        <w:t>3</w:t>
      </w:r>
      <w:r>
        <w:rPr>
          <w:rFonts w:ascii="Times New Roman" w:eastAsia="Times New Roman" w:hAnsi="Times New Roman" w:cs="Times New Roman"/>
          <w:color w:val="000000"/>
          <w:sz w:val="17"/>
        </w:rPr>
        <w:t>OHþH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w:t>
      </w:r>
      <w:r>
        <w:rPr>
          <w:rFonts w:ascii="Times New Roman" w:eastAsia="Times New Roman" w:hAnsi="Times New Roman" w:cs="Times New Roman"/>
          <w:color w:val="000000"/>
          <w:sz w:val="12"/>
          <w:vertAlign w:val="subscript"/>
        </w:rPr>
        <w:t>3</w:t>
      </w:r>
      <w:r>
        <w:rPr>
          <w:rFonts w:ascii="Times New Roman" w:eastAsia="Times New Roman" w:hAnsi="Times New Roman" w:cs="Times New Roman"/>
          <w:color w:val="000000"/>
          <w:sz w:val="17"/>
        </w:rPr>
        <w:t>;</w:t>
      </w:r>
      <w:r>
        <w:rPr>
          <w:rFonts w:ascii="Times New Roman" w:eastAsia="Times New Roman" w:hAnsi="Times New Roman" w:cs="Times New Roman"/>
          <w:color w:val="327EB1"/>
          <w:sz w:val="17"/>
        </w:rPr>
        <w:t>Morooka</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2005)</w:t>
      </w:r>
      <w:r>
        <w:rPr>
          <w:rFonts w:ascii="宋体" w:eastAsia="宋体" w:hAnsi="宋体" w:cs="宋体"/>
          <w:color w:val="327EB1"/>
          <w:sz w:val="17"/>
        </w:rPr>
        <w:t>。</w:t>
      </w:r>
      <w:r>
        <w:rPr>
          <w:rFonts w:ascii="宋体" w:eastAsia="宋体" w:hAnsi="宋体" w:cs="宋体"/>
          <w:color w:val="000000"/>
          <w:sz w:val="17"/>
        </w:rPr>
        <w:t>因此，这些前体不太可能在碱性水环境中富集到足以合成生命基本构件的浓度</w:t>
      </w:r>
      <w:r>
        <w:rPr>
          <w:rFonts w:ascii="Times New Roman" w:eastAsia="Times New Roman" w:hAnsi="Times New Roman" w:cs="Times New Roman"/>
          <w:color w:val="000000"/>
          <w:sz w:val="17"/>
        </w:rPr>
        <w:t>(&gt;</w:t>
      </w:r>
      <w:r>
        <w:rPr>
          <w:rFonts w:ascii="宋体" w:eastAsia="宋体" w:hAnsi="宋体" w:cs="宋体"/>
          <w:color w:val="000000"/>
          <w:sz w:val="17"/>
        </w:rPr>
        <w:t xml:space="preserve"> </w:t>
      </w:r>
      <w:r>
        <w:rPr>
          <w:rFonts w:ascii="Times New Roman" w:eastAsia="Times New Roman" w:hAnsi="Times New Roman" w:cs="Times New Roman"/>
          <w:color w:val="000000"/>
          <w:sz w:val="17"/>
        </w:rPr>
        <w:t>0.01-0.1</w:t>
      </w:r>
      <w:r>
        <w:rPr>
          <w:rFonts w:ascii="宋体" w:eastAsia="宋体" w:hAnsi="宋体" w:cs="宋体"/>
          <w:color w:val="000000"/>
          <w:sz w:val="17"/>
        </w:rPr>
        <w:t xml:space="preserve"> </w:t>
      </w:r>
      <w:r>
        <w:rPr>
          <w:rFonts w:ascii="Times New Roman" w:eastAsia="Times New Roman" w:hAnsi="Times New Roman" w:cs="Times New Roman"/>
          <w:color w:val="000000"/>
          <w:sz w:val="17"/>
        </w:rPr>
        <w:t>M</w:t>
      </w:r>
      <w:r>
        <w:rPr>
          <w:rFonts w:ascii="宋体" w:eastAsia="宋体" w:hAnsi="宋体" w:cs="宋体"/>
          <w:color w:val="000000"/>
          <w:sz w:val="17"/>
        </w:rPr>
        <w:t>用于</w:t>
      </w:r>
      <w:r>
        <w:rPr>
          <w:rFonts w:ascii="Times New Roman" w:eastAsia="Times New Roman" w:hAnsi="Times New Roman" w:cs="Times New Roman"/>
          <w:color w:val="000000"/>
          <w:sz w:val="17"/>
        </w:rPr>
        <w:t>HCN</w:t>
      </w:r>
      <w:r>
        <w:rPr>
          <w:rFonts w:ascii="宋体" w:eastAsia="宋体" w:hAnsi="宋体" w:cs="宋体"/>
          <w:color w:val="000000"/>
          <w:sz w:val="17"/>
        </w:rPr>
        <w:t>聚合到腺嘌呤</w:t>
      </w:r>
      <w:r>
        <w:rPr>
          <w:rFonts w:ascii="Times New Roman" w:eastAsia="Times New Roman" w:hAnsi="Times New Roman" w:cs="Times New Roman"/>
          <w:color w:val="000000"/>
          <w:sz w:val="17"/>
        </w:rPr>
        <w:t>;San</w:t>
      </w:r>
      <w:r>
        <w:rPr>
          <w:rFonts w:ascii="Times New Roman" w:eastAsia="Times New Roman" w:hAnsi="Times New Roman" w:cs="Times New Roman"/>
          <w:color w:val="327EB1"/>
          <w:sz w:val="17"/>
        </w:rPr>
        <w:t>chez</w:t>
      </w:r>
      <w:r>
        <w:rPr>
          <w:rFonts w:ascii="宋体" w:eastAsia="宋体" w:hAnsi="宋体" w:cs="宋体"/>
          <w:color w:val="327EB1"/>
          <w:sz w:val="17"/>
        </w:rPr>
        <w:t>等人，</w:t>
      </w:r>
      <w:r>
        <w:rPr>
          <w:rFonts w:ascii="Times New Roman" w:eastAsia="Times New Roman" w:hAnsi="Times New Roman" w:cs="Times New Roman"/>
          <w:color w:val="327EB1"/>
          <w:sz w:val="17"/>
        </w:rPr>
        <w:t>1967</w:t>
      </w:r>
      <w:r>
        <w:rPr>
          <w:rFonts w:ascii="宋体" w:eastAsia="宋体" w:hAnsi="宋体" w:cs="宋体"/>
          <w:color w:val="327EB1"/>
          <w:sz w:val="17"/>
        </w:rPr>
        <w:t>，?</w:t>
      </w:r>
      <w:r>
        <w:rPr>
          <w:rFonts w:ascii="Times New Roman" w:eastAsia="Times New Roman" w:hAnsi="Times New Roman" w:cs="Times New Roman"/>
          <w:color w:val="327EB1"/>
          <w:sz w:val="17"/>
        </w:rPr>
        <w:t>0.1</w:t>
      </w:r>
      <w:r>
        <w:rPr>
          <w:rFonts w:ascii="宋体" w:eastAsia="宋体" w:hAnsi="宋体" w:cs="宋体"/>
          <w:color w:val="327EB1"/>
          <w:sz w:val="17"/>
        </w:rPr>
        <w:t xml:space="preserve"> </w:t>
      </w:r>
      <w:r>
        <w:rPr>
          <w:rFonts w:ascii="Times New Roman" w:eastAsia="Times New Roman" w:hAnsi="Times New Roman" w:cs="Times New Roman"/>
          <w:color w:val="327EB1"/>
          <w:sz w:val="17"/>
        </w:rPr>
        <w:t>M</w:t>
      </w:r>
      <w:r>
        <w:rPr>
          <w:rFonts w:ascii="宋体" w:eastAsia="宋体" w:hAnsi="宋体" w:cs="宋体"/>
          <w:color w:val="327EB1"/>
          <w:sz w:val="17"/>
        </w:rPr>
        <w:t>从</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w:t>
      </w:r>
      <w:r>
        <w:rPr>
          <w:rFonts w:ascii="宋体" w:eastAsia="宋体" w:hAnsi="宋体" w:cs="宋体"/>
          <w:color w:val="327EB1"/>
          <w:sz w:val="17"/>
        </w:rPr>
        <w:t>通过福尔摩斯反应合成核糖</w:t>
      </w:r>
      <w:r>
        <w:rPr>
          <w:rFonts w:ascii="Times New Roman" w:eastAsia="Times New Roman" w:hAnsi="Times New Roman" w:cs="Times New Roman"/>
          <w:color w:val="327EB1"/>
          <w:sz w:val="17"/>
        </w:rPr>
        <w:t>;</w:t>
      </w:r>
      <w:r>
        <w:rPr>
          <w:rFonts w:ascii="宋体" w:eastAsia="宋体" w:hAnsi="宋体" w:cs="宋体"/>
          <w:color w:val="327EB1"/>
          <w:sz w:val="17"/>
        </w:rPr>
        <w:t>见第</w:t>
      </w:r>
      <w:r>
        <w:rPr>
          <w:rFonts w:ascii="Times New Roman" w:eastAsia="Times New Roman" w:hAnsi="Times New Roman" w:cs="Times New Roman"/>
          <w:color w:val="327EB1"/>
          <w:sz w:val="17"/>
        </w:rPr>
        <w:t>4.3</w:t>
      </w:r>
      <w:r>
        <w:rPr>
          <w:rFonts w:ascii="宋体" w:eastAsia="宋体" w:hAnsi="宋体" w:cs="宋体"/>
          <w:color w:val="327EB1"/>
          <w:sz w:val="17"/>
        </w:rPr>
        <w:t>节</w:t>
      </w:r>
      <w:r>
        <w:rPr>
          <w:rFonts w:ascii="Times New Roman" w:eastAsia="Times New Roman" w:hAnsi="Times New Roman" w:cs="Times New Roman"/>
          <w:color w:val="327EB1"/>
          <w:sz w:val="17"/>
        </w:rPr>
        <w:t>)</w:t>
      </w:r>
      <w:r>
        <w:rPr>
          <w:rFonts w:ascii="宋体" w:eastAsia="宋体" w:hAnsi="宋体" w:cs="宋体"/>
          <w:color w:val="327EB1"/>
          <w:sz w:val="17"/>
        </w:rPr>
        <w:t>。共晶冷冻是增加其浓度的有效手段</w:t>
      </w:r>
      <w:r>
        <w:rPr>
          <w:rFonts w:ascii="Times New Roman" w:eastAsia="Times New Roman" w:hAnsi="Times New Roman" w:cs="Times New Roman"/>
          <w:color w:val="327EB1"/>
          <w:sz w:val="17"/>
        </w:rPr>
        <w:t>(Sanchez</w:t>
      </w:r>
      <w:r>
        <w:rPr>
          <w:rFonts w:ascii="宋体" w:eastAsia="宋体" w:hAnsi="宋体" w:cs="宋体"/>
          <w:color w:val="327EB1"/>
          <w:sz w:val="17"/>
        </w:rPr>
        <w:t>等，</w:t>
      </w:r>
      <w:r>
        <w:rPr>
          <w:rFonts w:ascii="Times New Roman" w:eastAsia="Times New Roman" w:hAnsi="Times New Roman" w:cs="Times New Roman"/>
          <w:color w:val="327EB1"/>
          <w:sz w:val="17"/>
        </w:rPr>
        <w:t>1966b)</w:t>
      </w:r>
      <w:r>
        <w:rPr>
          <w:rFonts w:ascii="宋体" w:eastAsia="宋体" w:hAnsi="宋体" w:cs="宋体"/>
          <w:color w:val="327EB1"/>
          <w:sz w:val="17"/>
        </w:rPr>
        <w:t>。在低于</w:t>
      </w:r>
      <w:r>
        <w:rPr>
          <w:rFonts w:ascii="Times New Roman" w:eastAsia="Times New Roman" w:hAnsi="Times New Roman" w:cs="Times New Roman"/>
          <w:color w:val="327EB1"/>
          <w:sz w:val="17"/>
        </w:rPr>
        <w:t>0</w:t>
      </w:r>
      <w:r>
        <w:rPr>
          <w:rFonts w:ascii="宋体" w:eastAsia="宋体" w:hAnsi="宋体" w:cs="宋体"/>
          <w:color w:val="327EB1"/>
          <w:sz w:val="17"/>
        </w:rPr>
        <w:t>?℃的温度下，</w:t>
      </w:r>
      <w:r>
        <w:rPr>
          <w:rFonts w:ascii="Times New Roman" w:eastAsia="Times New Roman" w:hAnsi="Times New Roman" w:cs="Times New Roman"/>
          <w:color w:val="327EB1"/>
          <w:sz w:val="17"/>
        </w:rPr>
        <w:t>HCN</w:t>
      </w:r>
      <w:r>
        <w:rPr>
          <w:rFonts w:ascii="宋体" w:eastAsia="宋体" w:hAnsi="宋体" w:cs="宋体"/>
          <w:color w:val="327EB1"/>
          <w:sz w:val="17"/>
        </w:rPr>
        <w:t>及其衍生物在冰基质中作为共熔体浓缩，因此即使它们的初始浓度低至</w:t>
      </w:r>
      <w:r>
        <w:rPr>
          <w:rFonts w:ascii="Times New Roman" w:eastAsia="Times New Roman" w:hAnsi="Times New Roman" w:cs="Times New Roman"/>
          <w:color w:val="327EB1"/>
          <w:sz w:val="17"/>
        </w:rPr>
        <w:t>0.001</w:t>
      </w:r>
      <w:r>
        <w:rPr>
          <w:rFonts w:ascii="宋体" w:eastAsia="宋体" w:hAnsi="宋体" w:cs="宋体"/>
          <w:color w:val="327EB1"/>
          <w:sz w:val="17"/>
        </w:rPr>
        <w:t xml:space="preserve"> </w:t>
      </w:r>
      <w:r>
        <w:rPr>
          <w:rFonts w:ascii="Times New Roman" w:eastAsia="Times New Roman" w:hAnsi="Times New Roman" w:cs="Times New Roman"/>
          <w:color w:val="327EB1"/>
          <w:sz w:val="17"/>
        </w:rPr>
        <w:t>M</w:t>
      </w:r>
      <w:r>
        <w:rPr>
          <w:rFonts w:ascii="宋体" w:eastAsia="宋体" w:hAnsi="宋体" w:cs="宋体"/>
          <w:color w:val="327EB1"/>
          <w:sz w:val="17"/>
        </w:rPr>
        <w:t>，它们也能有效地冷凝生成各种生物分子</w:t>
      </w:r>
      <w:r>
        <w:rPr>
          <w:rFonts w:ascii="Times New Roman" w:eastAsia="Times New Roman" w:hAnsi="Times New Roman" w:cs="Times New Roman"/>
          <w:color w:val="327EB1"/>
          <w:sz w:val="17"/>
        </w:rPr>
        <w:t>(</w:t>
      </w:r>
      <w:r>
        <w:rPr>
          <w:rFonts w:ascii="宋体" w:eastAsia="宋体" w:hAnsi="宋体" w:cs="宋体"/>
          <w:color w:val="327EB1"/>
          <w:sz w:val="17"/>
        </w:rPr>
        <w:t>腺嘌呤、鸟嘌呤、胞嘧啶、甘氨酸、</w:t>
      </w:r>
      <w:r>
        <w:rPr>
          <w:rFonts w:ascii="Times New Roman" w:eastAsia="Times New Roman" w:hAnsi="Times New Roman" w:cs="Times New Roman"/>
          <w:color w:val="327EB1"/>
          <w:sz w:val="17"/>
        </w:rPr>
        <w:t>Ala</w:t>
      </w:r>
      <w:r>
        <w:rPr>
          <w:rFonts w:ascii="宋体" w:eastAsia="宋体" w:hAnsi="宋体" w:cs="宋体"/>
          <w:color w:val="327EB1"/>
          <w:sz w:val="17"/>
        </w:rPr>
        <w:t>和</w:t>
      </w:r>
      <w:r>
        <w:rPr>
          <w:rFonts w:ascii="Times New Roman" w:eastAsia="Times New Roman" w:hAnsi="Times New Roman" w:cs="Times New Roman"/>
          <w:color w:val="327EB1"/>
          <w:sz w:val="17"/>
        </w:rPr>
        <w:t>Asp)</w:t>
      </w:r>
      <w:r>
        <w:rPr>
          <w:rFonts w:ascii="宋体" w:eastAsia="宋体" w:hAnsi="宋体" w:cs="宋体"/>
          <w:color w:val="327EB1"/>
          <w:sz w:val="17"/>
        </w:rPr>
        <w:t xml:space="preserve"> </w:t>
      </w:r>
      <w:r>
        <w:rPr>
          <w:rFonts w:ascii="Times New Roman" w:eastAsia="Times New Roman" w:hAnsi="Times New Roman" w:cs="Times New Roman"/>
          <w:color w:val="327EB1"/>
          <w:sz w:val="17"/>
        </w:rPr>
        <w:t>(Schwartz</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000000"/>
          <w:sz w:val="17"/>
        </w:rPr>
        <w:t>1982;Levy</w:t>
      </w:r>
      <w:r>
        <w:rPr>
          <w:rFonts w:ascii="宋体" w:eastAsia="宋体" w:hAnsi="宋体" w:cs="宋体"/>
          <w:color w:val="000000"/>
          <w:sz w:val="17"/>
        </w:rPr>
        <w:t xml:space="preserve"> </w:t>
      </w:r>
      <w:r>
        <w:rPr>
          <w:rFonts w:ascii="Times New Roman" w:eastAsia="Times New Roman" w:hAnsi="Times New Roman" w:cs="Times New Roman"/>
          <w:color w:val="000000"/>
          <w:sz w:val="17"/>
        </w:rPr>
        <w:t>et</w:t>
      </w:r>
      <w:r>
        <w:rPr>
          <w:rFonts w:ascii="宋体" w:eastAsia="宋体" w:hAnsi="宋体" w:cs="宋体"/>
          <w:color w:val="000000"/>
          <w:sz w:val="17"/>
        </w:rPr>
        <w:t xml:space="preserve"> </w:t>
      </w:r>
      <w:r>
        <w:rPr>
          <w:rFonts w:ascii="Times New Roman" w:eastAsia="Times New Roman" w:hAnsi="Times New Roman" w:cs="Times New Roman"/>
          <w:color w:val="000000"/>
          <w:sz w:val="17"/>
        </w:rPr>
        <w:t>al.</w:t>
      </w:r>
      <w:r>
        <w:rPr>
          <w:rFonts w:ascii="宋体" w:eastAsia="宋体" w:hAnsi="宋体" w:cs="宋体"/>
          <w:color w:val="000000"/>
          <w:sz w:val="17"/>
        </w:rPr>
        <w:t xml:space="preserve">， </w:t>
      </w:r>
      <w:r>
        <w:rPr>
          <w:rFonts w:ascii="Times New Roman" w:eastAsia="Times New Roman" w:hAnsi="Times New Roman" w:cs="Times New Roman"/>
          <w:color w:val="000000"/>
          <w:sz w:val="17"/>
        </w:rPr>
        <w:t>1999,2000;Miyakawa</w:t>
      </w:r>
      <w:r>
        <w:rPr>
          <w:rFonts w:ascii="宋体" w:eastAsia="宋体" w:hAnsi="宋体" w:cs="宋体"/>
          <w:color w:val="000000"/>
          <w:sz w:val="17"/>
        </w:rPr>
        <w:t>等，</w:t>
      </w:r>
      <w:r>
        <w:rPr>
          <w:rFonts w:ascii="Times New Roman" w:eastAsia="Times New Roman" w:hAnsi="Times New Roman" w:cs="Times New Roman"/>
          <w:color w:val="000000"/>
          <w:sz w:val="17"/>
        </w:rPr>
        <w:t>20</w:t>
      </w:r>
      <w:r>
        <w:rPr>
          <w:rFonts w:ascii="Times New Roman" w:eastAsia="Times New Roman" w:hAnsi="Times New Roman" w:cs="Times New Roman"/>
          <w:color w:val="327EB1"/>
          <w:sz w:val="17"/>
        </w:rPr>
        <w:t>02b;Cl</w:t>
      </w:r>
      <w:r>
        <w:rPr>
          <w:rFonts w:ascii="Times New Roman" w:eastAsia="Times New Roman" w:hAnsi="Times New Roman" w:cs="Times New Roman"/>
          <w:color w:val="000000"/>
          <w:sz w:val="17"/>
        </w:rPr>
        <w:t>eaves</w:t>
      </w:r>
      <w:r>
        <w:rPr>
          <w:rFonts w:ascii="宋体" w:eastAsia="宋体" w:hAnsi="宋体" w:cs="宋体"/>
          <w:color w:val="000000"/>
          <w:sz w:val="17"/>
        </w:rPr>
        <w:t xml:space="preserve"> </w:t>
      </w:r>
      <w:r>
        <w:rPr>
          <w:rFonts w:ascii="Times New Roman" w:eastAsia="Times New Roman" w:hAnsi="Times New Roman" w:cs="Times New Roman"/>
          <w:color w:val="000000"/>
          <w:sz w:val="17"/>
        </w:rPr>
        <w:t>et</w:t>
      </w:r>
      <w:r>
        <w:rPr>
          <w:rFonts w:ascii="宋体" w:eastAsia="宋体" w:hAnsi="宋体" w:cs="宋体"/>
          <w:color w:val="000000"/>
          <w:sz w:val="17"/>
        </w:rPr>
        <w:t xml:space="preserve"> </w:t>
      </w:r>
      <w:r>
        <w:rPr>
          <w:rFonts w:ascii="Times New Roman" w:eastAsia="Times New Roman" w:hAnsi="Times New Roman" w:cs="Times New Roman"/>
          <w:color w:val="000000"/>
          <w:sz w:val="17"/>
        </w:rPr>
        <w:t>al.</w:t>
      </w:r>
      <w:r>
        <w:rPr>
          <w:rFonts w:ascii="宋体" w:eastAsia="宋体" w:hAnsi="宋体" w:cs="宋体"/>
          <w:color w:val="000000"/>
          <w:sz w:val="17"/>
        </w:rPr>
        <w:t xml:space="preserve">， </w:t>
      </w:r>
      <w:r>
        <w:rPr>
          <w:rFonts w:ascii="Times New Roman" w:eastAsia="Times New Roman" w:hAnsi="Times New Roman" w:cs="Times New Roman"/>
          <w:color w:val="000000"/>
          <w:sz w:val="17"/>
        </w:rPr>
        <w:t>2006)</w:t>
      </w:r>
      <w:r>
        <w:rPr>
          <w:rFonts w:ascii="宋体" w:eastAsia="宋体" w:hAnsi="宋体" w:cs="宋体"/>
          <w:color w:val="000000"/>
          <w:sz w:val="17"/>
        </w:rPr>
        <w:t>。这种条件也有</w:t>
      </w:r>
      <w:r>
        <w:rPr>
          <w:rFonts w:ascii="宋体" w:eastAsia="宋体" w:hAnsi="宋体" w:cs="宋体"/>
          <w:color w:val="327EB1"/>
          <w:sz w:val="17"/>
        </w:rPr>
        <w:t>利于在</w:t>
      </w:r>
      <w:r>
        <w:rPr>
          <w:rFonts w:ascii="Times New Roman" w:eastAsia="Times New Roman" w:hAnsi="Times New Roman" w:cs="Times New Roman"/>
          <w:color w:val="000000"/>
          <w:sz w:val="17"/>
        </w:rPr>
        <w:t>Mg</w:t>
      </w:r>
      <w:r>
        <w:rPr>
          <w:rFonts w:ascii="Times New Roman" w:eastAsia="Times New Roman" w:hAnsi="Times New Roman" w:cs="Times New Roman"/>
          <w:color w:val="000000"/>
          <w:sz w:val="12"/>
          <w:vertAlign w:val="superscript"/>
        </w:rPr>
        <w:t>2þ</w:t>
      </w:r>
      <w:r>
        <w:rPr>
          <w:rFonts w:ascii="宋体" w:eastAsia="宋体" w:hAnsi="宋体" w:cs="宋体"/>
          <w:color w:val="327EB1"/>
          <w:sz w:val="17"/>
        </w:rPr>
        <w:t>和</w:t>
      </w:r>
      <w:r>
        <w:rPr>
          <w:rFonts w:ascii="Times New Roman" w:eastAsia="Times New Roman" w:hAnsi="Times New Roman" w:cs="Times New Roman"/>
          <w:color w:val="000000"/>
          <w:sz w:val="17"/>
        </w:rPr>
        <w:t>Pb</w:t>
      </w:r>
      <w:r>
        <w:rPr>
          <w:rFonts w:ascii="Times New Roman" w:eastAsia="Times New Roman" w:hAnsi="Times New Roman" w:cs="Times New Roman"/>
          <w:color w:val="000000"/>
          <w:sz w:val="12"/>
          <w:vertAlign w:val="superscript"/>
        </w:rPr>
        <w:t>2þ</w:t>
      </w:r>
      <w:r>
        <w:rPr>
          <w:rFonts w:ascii="宋体" w:eastAsia="宋体" w:hAnsi="宋体" w:cs="宋体"/>
          <w:color w:val="327EB1"/>
          <w:sz w:val="17"/>
        </w:rPr>
        <w:t>存在下活化的核苷酸聚合到</w:t>
      </w:r>
      <w:r>
        <w:rPr>
          <w:rFonts w:ascii="Times New Roman" w:eastAsia="Times New Roman" w:hAnsi="Times New Roman" w:cs="Times New Roman"/>
          <w:color w:val="327EB1"/>
          <w:sz w:val="17"/>
        </w:rPr>
        <w:t>17-mer</w:t>
      </w:r>
      <w:r>
        <w:rPr>
          <w:rFonts w:ascii="宋体" w:eastAsia="宋体" w:hAnsi="宋体" w:cs="宋体"/>
          <w:color w:val="327EB1"/>
          <w:sz w:val="17"/>
        </w:rPr>
        <w:t xml:space="preserve"> </w:t>
      </w:r>
      <w:r>
        <w:rPr>
          <w:rFonts w:ascii="Times New Roman" w:eastAsia="Times New Roman" w:hAnsi="Times New Roman" w:cs="Times New Roman"/>
          <w:color w:val="327EB1"/>
          <w:sz w:val="17"/>
        </w:rPr>
        <w:t>(Kanavarioti</w:t>
      </w:r>
      <w:r>
        <w:rPr>
          <w:rFonts w:ascii="宋体" w:eastAsia="宋体" w:hAnsi="宋体" w:cs="宋体"/>
          <w:color w:val="327EB1"/>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327EB1"/>
          <w:sz w:val="17"/>
        </w:rPr>
        <w:t xml:space="preserve">， </w:t>
      </w:r>
      <w:r>
        <w:rPr>
          <w:rFonts w:ascii="Times New Roman" w:eastAsia="Times New Roman" w:hAnsi="Times New Roman" w:cs="Times New Roman"/>
          <w:color w:val="327EB1"/>
          <w:sz w:val="17"/>
        </w:rPr>
        <w:t>2001;Monnard</w:t>
      </w:r>
      <w:r>
        <w:rPr>
          <w:rFonts w:ascii="宋体" w:eastAsia="宋体" w:hAnsi="宋体" w:cs="宋体"/>
          <w:color w:val="327EB1"/>
          <w:sz w:val="17"/>
        </w:rPr>
        <w:t>等</w:t>
      </w:r>
      <w:r>
        <w:rPr>
          <w:rFonts w:ascii="宋体" w:eastAsia="宋体" w:hAnsi="宋体" w:cs="宋体"/>
          <w:color w:val="000000"/>
          <w:sz w:val="17"/>
        </w:rPr>
        <w:t>人，</w:t>
      </w:r>
      <w:r>
        <w:rPr>
          <w:rFonts w:ascii="Times New Roman" w:eastAsia="Times New Roman" w:hAnsi="Times New Roman" w:cs="Times New Roman"/>
          <w:color w:val="327EB1"/>
          <w:sz w:val="17"/>
        </w:rPr>
        <w:t>2003)</w:t>
      </w:r>
      <w:r>
        <w:rPr>
          <w:rFonts w:ascii="宋体" w:eastAsia="宋体" w:hAnsi="宋体" w:cs="宋体"/>
          <w:color w:val="327EB1"/>
          <w:sz w:val="17"/>
        </w:rPr>
        <w:t>。虽</w:t>
      </w:r>
      <w:r>
        <w:rPr>
          <w:rFonts w:ascii="宋体" w:eastAsia="宋体" w:hAnsi="宋体" w:cs="宋体"/>
          <w:color w:val="000000"/>
          <w:sz w:val="17"/>
        </w:rPr>
        <w:t>然在冻结过</w:t>
      </w:r>
      <w:r>
        <w:rPr>
          <w:rFonts w:ascii="宋体" w:eastAsia="宋体" w:hAnsi="宋体" w:cs="宋体"/>
          <w:color w:val="000000"/>
          <w:sz w:val="12"/>
        </w:rPr>
        <w:t>程中没有进</w:t>
      </w:r>
      <w:r>
        <w:rPr>
          <w:rFonts w:ascii="宋体" w:eastAsia="宋体" w:hAnsi="宋体" w:cs="宋体"/>
          <w:color w:val="000000"/>
          <w:sz w:val="17"/>
        </w:rPr>
        <w:t>行</w:t>
      </w:r>
      <w:r>
        <w:rPr>
          <w:rFonts w:ascii="Times New Roman" w:eastAsia="Times New Roman" w:hAnsi="Times New Roman" w:cs="Times New Roman"/>
          <w:color w:val="000000"/>
          <w:sz w:val="17"/>
        </w:rPr>
        <w:t>pH</w:t>
      </w:r>
      <w:r>
        <w:rPr>
          <w:rFonts w:ascii="宋体" w:eastAsia="宋体" w:hAnsi="宋体" w:cs="宋体"/>
          <w:color w:val="000000"/>
          <w:sz w:val="17"/>
        </w:rPr>
        <w:t>值测量，但由于金属氢氧化物</w:t>
      </w:r>
      <w:r>
        <w:rPr>
          <w:rFonts w:ascii="Times New Roman" w:eastAsia="Times New Roman" w:hAnsi="Times New Roman" w:cs="Times New Roman"/>
          <w:color w:val="000000"/>
          <w:sz w:val="17"/>
        </w:rPr>
        <w:t>(</w:t>
      </w:r>
      <w:r>
        <w:rPr>
          <w:rFonts w:ascii="宋体" w:eastAsia="宋体" w:hAnsi="宋体" w:cs="宋体"/>
          <w:color w:val="000000"/>
          <w:sz w:val="17"/>
        </w:rPr>
        <w:t>例如</w:t>
      </w:r>
      <w:r>
        <w:rPr>
          <w:rFonts w:ascii="Times New Roman" w:eastAsia="Times New Roman" w:hAnsi="Times New Roman" w:cs="Times New Roman"/>
          <w:color w:val="000000"/>
          <w:sz w:val="17"/>
        </w:rPr>
        <w:t>Mg</w:t>
      </w:r>
      <w:r>
        <w:rPr>
          <w:rFonts w:ascii="Times New Roman" w:eastAsia="Times New Roman" w:hAnsi="Times New Roman" w:cs="Times New Roman"/>
          <w:color w:val="000000"/>
          <w:sz w:val="12"/>
          <w:vertAlign w:val="superscript"/>
        </w:rPr>
        <w:t>2þ</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000000"/>
          <w:sz w:val="17"/>
        </w:rPr>
        <w:t>2oh</w:t>
      </w:r>
      <w:r>
        <w:rPr>
          <w:rFonts w:ascii="宋体" w:eastAsia="宋体" w:hAnsi="宋体" w:cs="宋体"/>
          <w:color w:val="000000"/>
          <w:sz w:val="17"/>
        </w:rPr>
        <w:t xml:space="preserve"> </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000000"/>
          <w:sz w:val="17"/>
        </w:rPr>
        <w:t>/Mg(OH)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w:t>
      </w:r>
      <w:r>
        <w:rPr>
          <w:rFonts w:ascii="宋体" w:eastAsia="宋体" w:hAnsi="宋体" w:cs="宋体"/>
          <w:color w:val="000000"/>
          <w:sz w:val="17"/>
        </w:rPr>
        <w:t>的沉淀，温度降低可能导致</w:t>
      </w:r>
      <w:r>
        <w:rPr>
          <w:rFonts w:ascii="Times New Roman" w:eastAsia="Times New Roman" w:hAnsi="Times New Roman" w:cs="Times New Roman"/>
          <w:color w:val="000000"/>
          <w:sz w:val="17"/>
        </w:rPr>
        <w:t>pH</w:t>
      </w:r>
      <w:r>
        <w:rPr>
          <w:rFonts w:ascii="宋体" w:eastAsia="宋体" w:hAnsi="宋体" w:cs="宋体"/>
          <w:color w:val="000000"/>
          <w:sz w:val="17"/>
        </w:rPr>
        <w:t>值中和。</w:t>
      </w:r>
    </w:p>
    <w:p w:rsidR="00917D8E" w:rsidRDefault="00FD282C">
      <w:pPr>
        <w:spacing w:before="200"/>
        <w:ind w:right="2040"/>
        <w:jc w:val="left"/>
      </w:pPr>
      <w:r>
        <w:rPr>
          <w:rFonts w:ascii="Times New Roman" w:eastAsia="Times New Roman" w:hAnsi="Times New Roman" w:cs="Times New Roman"/>
          <w:color w:val="000000"/>
          <w:sz w:val="19"/>
        </w:rPr>
        <w:t>5.4.</w:t>
      </w:r>
      <w:r>
        <w:rPr>
          <w:rFonts w:ascii="宋体" w:eastAsia="宋体" w:hAnsi="宋体" w:cs="宋体"/>
          <w:color w:val="000000"/>
          <w:sz w:val="19"/>
        </w:rPr>
        <w:t xml:space="preserve"> 淡水</w:t>
      </w:r>
      <w:r>
        <w:rPr>
          <w:rFonts w:ascii="Times New Roman" w:eastAsia="Times New Roman" w:hAnsi="Times New Roman" w:cs="Times New Roman"/>
          <w:color w:val="000000"/>
          <w:sz w:val="19"/>
        </w:rPr>
        <w:t>(</w:t>
      </w:r>
      <w:r>
        <w:rPr>
          <w:rFonts w:ascii="宋体" w:eastAsia="宋体" w:hAnsi="宋体" w:cs="宋体"/>
          <w:color w:val="327EB1"/>
          <w:sz w:val="19"/>
        </w:rPr>
        <w:t>图</w:t>
      </w:r>
      <w:r>
        <w:rPr>
          <w:rFonts w:ascii="Times New Roman" w:eastAsia="Times New Roman" w:hAnsi="Times New Roman" w:cs="Times New Roman"/>
          <w:color w:val="327EB1"/>
          <w:sz w:val="19"/>
        </w:rPr>
        <w:t>15</w:t>
      </w:r>
      <w:r>
        <w:rPr>
          <w:rFonts w:ascii="宋体" w:eastAsia="宋体" w:hAnsi="宋体" w:cs="宋体"/>
          <w:color w:val="327EB1"/>
          <w:sz w:val="19"/>
        </w:rPr>
        <w:t>中的蓝色箭头</w:t>
      </w:r>
      <w:r>
        <w:rPr>
          <w:rFonts w:ascii="Times New Roman" w:eastAsia="Times New Roman" w:hAnsi="Times New Roman" w:cs="Times New Roman"/>
          <w:color w:val="327EB1"/>
          <w:sz w:val="19"/>
        </w:rPr>
        <w:t>)</w:t>
      </w:r>
    </w:p>
    <w:p w:rsidR="00917D8E" w:rsidRDefault="00FD282C">
      <w:pPr>
        <w:spacing w:before="220"/>
      </w:pPr>
      <w:r>
        <w:rPr>
          <w:rFonts w:ascii="宋体" w:eastAsia="宋体" w:hAnsi="宋体" w:cs="宋体"/>
          <w:color w:val="000000"/>
          <w:sz w:val="17"/>
        </w:rPr>
        <w:t>虽然金属阳离子</w:t>
      </w:r>
      <w:r>
        <w:rPr>
          <w:rFonts w:ascii="Times New Roman" w:eastAsia="Times New Roman" w:hAnsi="Times New Roman" w:cs="Times New Roman"/>
          <w:color w:val="000000"/>
          <w:sz w:val="17"/>
        </w:rPr>
        <w:t>(</w:t>
      </w:r>
      <w:r>
        <w:rPr>
          <w:rFonts w:ascii="宋体" w:eastAsia="宋体" w:hAnsi="宋体" w:cs="宋体"/>
          <w:color w:val="000000"/>
          <w:sz w:val="17"/>
        </w:rPr>
        <w:t>如</w:t>
      </w:r>
      <w:r>
        <w:rPr>
          <w:rFonts w:ascii="Times New Roman" w:eastAsia="Times New Roman" w:hAnsi="Times New Roman" w:cs="Times New Roman"/>
          <w:color w:val="000000"/>
          <w:sz w:val="17"/>
        </w:rPr>
        <w:t>Cu</w:t>
      </w:r>
      <w:r>
        <w:rPr>
          <w:rFonts w:ascii="Times New Roman" w:eastAsia="Times New Roman" w:hAnsi="Times New Roman" w:cs="Times New Roman"/>
          <w:color w:val="000000"/>
          <w:sz w:val="12"/>
          <w:vertAlign w:val="superscript"/>
        </w:rPr>
        <w:t>2þ</w:t>
      </w:r>
      <w:r>
        <w:rPr>
          <w:rFonts w:ascii="宋体" w:eastAsia="宋体" w:hAnsi="宋体" w:cs="宋体"/>
          <w:color w:val="000000"/>
          <w:sz w:val="17"/>
        </w:rPr>
        <w:t>、</w:t>
      </w:r>
      <w:r>
        <w:rPr>
          <w:rFonts w:ascii="Times New Roman" w:eastAsia="Times New Roman" w:hAnsi="Times New Roman" w:cs="Times New Roman"/>
          <w:color w:val="000000"/>
          <w:sz w:val="17"/>
        </w:rPr>
        <w:t>Fe</w:t>
      </w:r>
      <w:r>
        <w:rPr>
          <w:rFonts w:ascii="Times New Roman" w:eastAsia="Times New Roman" w:hAnsi="Times New Roman" w:cs="Times New Roman"/>
          <w:color w:val="000000"/>
          <w:sz w:val="12"/>
          <w:vertAlign w:val="superscript"/>
        </w:rPr>
        <w:t>2þ</w:t>
      </w:r>
      <w:r>
        <w:rPr>
          <w:rFonts w:ascii="宋体" w:eastAsia="宋体" w:hAnsi="宋体" w:cs="宋体"/>
          <w:color w:val="000000"/>
          <w:sz w:val="17"/>
        </w:rPr>
        <w:t>、</w:t>
      </w:r>
      <w:r>
        <w:rPr>
          <w:rFonts w:ascii="Times New Roman" w:eastAsia="Times New Roman" w:hAnsi="Times New Roman" w:cs="Times New Roman"/>
          <w:color w:val="000000"/>
          <w:sz w:val="17"/>
        </w:rPr>
        <w:t>Mg</w:t>
      </w:r>
      <w:r>
        <w:rPr>
          <w:rFonts w:ascii="Times New Roman" w:eastAsia="Times New Roman" w:hAnsi="Times New Roman" w:cs="Times New Roman"/>
          <w:color w:val="000000"/>
          <w:sz w:val="12"/>
          <w:vertAlign w:val="superscript"/>
        </w:rPr>
        <w:t>2þ</w:t>
      </w:r>
      <w:r>
        <w:rPr>
          <w:rFonts w:ascii="宋体" w:eastAsia="宋体" w:hAnsi="宋体" w:cs="宋体"/>
          <w:color w:val="000000"/>
          <w:sz w:val="17"/>
        </w:rPr>
        <w:t>、</w:t>
      </w:r>
      <w:r>
        <w:rPr>
          <w:rFonts w:ascii="Times New Roman" w:eastAsia="Times New Roman" w:hAnsi="Times New Roman" w:cs="Times New Roman"/>
          <w:color w:val="000000"/>
          <w:sz w:val="17"/>
        </w:rPr>
        <w:t>Pb</w:t>
      </w:r>
      <w:r>
        <w:rPr>
          <w:rFonts w:ascii="Times New Roman" w:eastAsia="Times New Roman" w:hAnsi="Times New Roman" w:cs="Times New Roman"/>
          <w:color w:val="000000"/>
          <w:sz w:val="12"/>
          <w:vertAlign w:val="superscript"/>
        </w:rPr>
        <w:t>2þ</w:t>
      </w:r>
      <w:r>
        <w:rPr>
          <w:rFonts w:ascii="宋体" w:eastAsia="宋体" w:hAnsi="宋体" w:cs="宋体"/>
          <w:color w:val="000000"/>
          <w:sz w:val="17"/>
        </w:rPr>
        <w:t>和</w:t>
      </w:r>
      <w:r>
        <w:rPr>
          <w:rFonts w:ascii="Times New Roman" w:eastAsia="Times New Roman" w:hAnsi="Times New Roman" w:cs="Times New Roman"/>
          <w:color w:val="000000"/>
          <w:sz w:val="17"/>
        </w:rPr>
        <w:t>Zn</w:t>
      </w:r>
      <w:r>
        <w:rPr>
          <w:rFonts w:ascii="Times New Roman" w:eastAsia="Times New Roman" w:hAnsi="Times New Roman" w:cs="Times New Roman"/>
          <w:color w:val="000000"/>
          <w:sz w:val="12"/>
          <w:vertAlign w:val="superscript"/>
        </w:rPr>
        <w:t>2þ</w:t>
      </w:r>
      <w:r>
        <w:rPr>
          <w:rFonts w:ascii="Times New Roman" w:eastAsia="Times New Roman" w:hAnsi="Times New Roman" w:cs="Times New Roman"/>
          <w:color w:val="000000"/>
          <w:sz w:val="17"/>
        </w:rPr>
        <w:t>)</w:t>
      </w:r>
      <w:r>
        <w:rPr>
          <w:rFonts w:ascii="宋体" w:eastAsia="宋体" w:hAnsi="宋体" w:cs="宋体"/>
          <w:color w:val="000000"/>
          <w:sz w:val="17"/>
        </w:rPr>
        <w:t>在许多反应步骤中表现出良好的催化效率</w:t>
      </w:r>
      <w:r>
        <w:rPr>
          <w:rFonts w:ascii="Times New Roman" w:eastAsia="Times New Roman" w:hAnsi="Times New Roman" w:cs="Times New Roman"/>
          <w:color w:val="000000"/>
          <w:sz w:val="17"/>
        </w:rPr>
        <w:t>(</w:t>
      </w:r>
      <w:r>
        <w:rPr>
          <w:rFonts w:ascii="宋体" w:eastAsia="宋体" w:hAnsi="宋体" w:cs="宋体"/>
          <w:color w:val="000000"/>
          <w:sz w:val="17"/>
        </w:rPr>
        <w:t>图</w:t>
      </w:r>
      <w:r>
        <w:rPr>
          <w:rFonts w:ascii="Times New Roman" w:eastAsia="Times New Roman" w:hAnsi="Times New Roman" w:cs="Times New Roman"/>
          <w:color w:val="327EB1"/>
          <w:sz w:val="17"/>
        </w:rPr>
        <w:t>15</w:t>
      </w:r>
      <w:r>
        <w:rPr>
          <w:rFonts w:ascii="宋体" w:eastAsia="宋体" w:hAnsi="宋体" w:cs="宋体"/>
          <w:color w:val="000000"/>
          <w:sz w:val="17"/>
        </w:rPr>
        <w:t>，</w:t>
      </w:r>
      <w:r>
        <w:rPr>
          <w:rFonts w:ascii="宋体" w:eastAsia="宋体" w:hAnsi="宋体" w:cs="宋体"/>
          <w:color w:val="327EB1"/>
          <w:sz w:val="17"/>
        </w:rPr>
        <w:t>表</w:t>
      </w:r>
      <w:r>
        <w:rPr>
          <w:rFonts w:ascii="Times New Roman" w:eastAsia="Times New Roman" w:hAnsi="Times New Roman" w:cs="Times New Roman"/>
          <w:color w:val="327EB1"/>
          <w:sz w:val="17"/>
        </w:rPr>
        <w:t>S1)</w:t>
      </w:r>
      <w:r>
        <w:rPr>
          <w:rFonts w:ascii="宋体" w:eastAsia="宋体" w:hAnsi="宋体" w:cs="宋体"/>
          <w:color w:val="000000"/>
          <w:sz w:val="17"/>
        </w:rPr>
        <w:t>，但它们在水中的存在大大降低了</w:t>
      </w:r>
    </w:p>
    <w:p w:rsidR="00917D8E" w:rsidRDefault="00917D8E">
      <w:pPr>
        <w:spacing w:line="14" w:lineRule="exact"/>
        <w:sectPr w:rsidR="00917D8E">
          <w:type w:val="continuous"/>
          <w:pgSz w:w="11900" w:h="17780"/>
          <w:pgMar w:top="940" w:right="820" w:bottom="1440" w:left="640" w:header="720" w:footer="720" w:gutter="0"/>
          <w:cols w:num="2" w:space="720" w:equalWidth="0">
            <w:col w:w="5040" w:space="340"/>
            <w:col w:w="5060"/>
          </w:cols>
        </w:sectPr>
      </w:pPr>
    </w:p>
    <w:p w:rsidR="00917D8E" w:rsidRDefault="0055719A">
      <w:pPr>
        <w:pageBreakBefore/>
        <w:ind w:left="3300"/>
        <w:sectPr w:rsidR="00917D8E">
          <w:type w:val="continuous"/>
          <w:pgSz w:w="11900" w:h="17780"/>
          <w:pgMar w:top="940" w:right="620" w:bottom="1440" w:left="840" w:header="720" w:footer="720" w:gutter="0"/>
          <w:cols w:space="720"/>
        </w:sectPr>
      </w:pPr>
      <w:r>
        <w:pict>
          <v:group id="_x0000_s1062" style="width:356pt;height:7pt;mso-position-horizontal-relative:char;mso-position-vertical-relative:line" coordsize="7120,140">
            <v:shape id="_x0000_s1064" type="#_x0000_t202" style="position:absolute;left:6840;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1143</w:t>
                    </w:r>
                  </w:p>
                </w:txbxContent>
              </v:textbox>
            </v:shape>
            <v:shape id="_x0000_s1063" type="#_x0000_t202" style="position:absolute;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w10:wrap type="none"/>
            <w10:anchorlock/>
          </v:group>
        </w:pict>
      </w:r>
    </w:p>
    <w:p w:rsidR="00917D8E" w:rsidRDefault="00FD282C">
      <w:pPr>
        <w:pBdr>
          <w:top w:val="single" w:sz="0" w:space="12" w:color="FFFFFF"/>
        </w:pBdr>
      </w:pPr>
      <w:r>
        <w:rPr>
          <w:rFonts w:ascii="宋体" w:eastAsia="宋体" w:hAnsi="宋体" w:cs="宋体"/>
          <w:color w:val="000000"/>
          <w:sz w:val="18"/>
        </w:rPr>
        <w:lastRenderedPageBreak/>
        <w:t>脂肪酸囊泡。几毫摩尔浓度就足以看到</w:t>
      </w:r>
      <w:r>
        <w:rPr>
          <w:rFonts w:ascii="Times New Roman" w:eastAsia="Times New Roman" w:hAnsi="Times New Roman" w:cs="Times New Roman"/>
          <w:color w:val="000000"/>
          <w:sz w:val="18"/>
        </w:rPr>
        <w:t>Mg</w:t>
      </w:r>
      <w:r>
        <w:rPr>
          <w:rFonts w:ascii="Times New Roman" w:eastAsia="Times New Roman" w:hAnsi="Times New Roman" w:cs="Times New Roman"/>
          <w:color w:val="000000"/>
          <w:sz w:val="13"/>
          <w:vertAlign w:val="superscript"/>
        </w:rPr>
        <w:t>2þ</w:t>
      </w:r>
      <w:r>
        <w:rPr>
          <w:rFonts w:ascii="宋体" w:eastAsia="宋体" w:hAnsi="宋体" w:cs="宋体"/>
          <w:color w:val="000000"/>
          <w:sz w:val="18"/>
        </w:rPr>
        <w:t>和</w:t>
      </w:r>
      <w:r>
        <w:rPr>
          <w:rFonts w:ascii="Times New Roman" w:eastAsia="Times New Roman" w:hAnsi="Times New Roman" w:cs="Times New Roman"/>
          <w:color w:val="000000"/>
          <w:sz w:val="18"/>
        </w:rPr>
        <w:t>Ca</w:t>
      </w:r>
      <w:r>
        <w:rPr>
          <w:rFonts w:ascii="Times New Roman" w:eastAsia="Times New Roman" w:hAnsi="Times New Roman" w:cs="Times New Roman"/>
          <w:color w:val="000000"/>
          <w:sz w:val="13"/>
          <w:vertAlign w:val="superscript"/>
        </w:rPr>
        <w:t>2þ</w:t>
      </w:r>
      <w:r>
        <w:rPr>
          <w:rFonts w:ascii="宋体" w:eastAsia="宋体" w:hAnsi="宋体" w:cs="宋体"/>
          <w:color w:val="000000"/>
          <w:sz w:val="18"/>
        </w:rPr>
        <w:t>的聚集效应</w:t>
      </w:r>
      <w:r>
        <w:rPr>
          <w:rFonts w:ascii="Times New Roman" w:eastAsia="Times New Roman" w:hAnsi="Times New Roman" w:cs="Times New Roman"/>
          <w:color w:val="000000"/>
          <w:sz w:val="18"/>
        </w:rPr>
        <w:t>(Monnard</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2002</w:t>
      </w:r>
      <w:r>
        <w:rPr>
          <w:rFonts w:ascii="宋体" w:eastAsia="宋体" w:hAnsi="宋体" w:cs="宋体"/>
          <w:color w:val="327EB1"/>
          <w:sz w:val="18"/>
        </w:rPr>
        <w:t>年</w:t>
      </w:r>
      <w:r>
        <w:rPr>
          <w:rFonts w:ascii="Times New Roman" w:eastAsia="Times New Roman" w:hAnsi="Times New Roman" w:cs="Times New Roman"/>
          <w:color w:val="327EB1"/>
          <w:sz w:val="18"/>
        </w:rPr>
        <w:t>)</w:t>
      </w:r>
      <w:r>
        <w:rPr>
          <w:rFonts w:ascii="宋体" w:eastAsia="宋体" w:hAnsi="宋体" w:cs="宋体"/>
          <w:color w:val="327EB1"/>
          <w:sz w:val="18"/>
        </w:rPr>
        <w:t>。</w:t>
      </w:r>
      <w:r>
        <w:rPr>
          <w:rFonts w:ascii="宋体" w:eastAsia="宋体" w:hAnsi="宋体" w:cs="宋体"/>
          <w:color w:val="000000"/>
          <w:sz w:val="18"/>
        </w:rPr>
        <w:t>溶解的金属也会引起磷酸盐的沉淀</w:t>
      </w:r>
      <w:r>
        <w:rPr>
          <w:rFonts w:ascii="Times New Roman" w:eastAsia="Times New Roman" w:hAnsi="Times New Roman" w:cs="Times New Roman"/>
          <w:color w:val="000000"/>
          <w:sz w:val="18"/>
        </w:rPr>
        <w:t>(</w:t>
      </w:r>
      <w:r>
        <w:rPr>
          <w:rFonts w:ascii="宋体" w:eastAsia="宋体" w:hAnsi="宋体" w:cs="宋体"/>
          <w:color w:val="000000"/>
          <w:sz w:val="18"/>
        </w:rPr>
        <w:t>例如，</w:t>
      </w:r>
      <w:r>
        <w:rPr>
          <w:rFonts w:ascii="Times New Roman" w:eastAsia="Times New Roman" w:hAnsi="Times New Roman" w:cs="Times New Roman"/>
          <w:color w:val="000000"/>
          <w:sz w:val="18"/>
        </w:rPr>
        <w:t>5Ca2þ</w:t>
      </w:r>
      <w:r>
        <w:rPr>
          <w:rFonts w:ascii="宋体" w:eastAsia="宋体" w:hAnsi="宋体" w:cs="宋体"/>
          <w:color w:val="000000"/>
          <w:sz w:val="18"/>
        </w:rPr>
        <w:t xml:space="preserve"> </w:t>
      </w:r>
      <w:r>
        <w:rPr>
          <w:rFonts w:ascii="Times New Roman" w:eastAsia="Times New Roman" w:hAnsi="Times New Roman" w:cs="Times New Roman"/>
          <w:color w:val="000000"/>
          <w:sz w:val="18"/>
        </w:rPr>
        <w:t>þ3HPO2</w:t>
      </w:r>
      <w:r>
        <w:rPr>
          <w:rFonts w:ascii="宋体" w:eastAsia="宋体" w:hAnsi="宋体" w:cs="宋体"/>
          <w:color w:val="000000"/>
          <w:sz w:val="13"/>
        </w:rPr>
        <w:t xml:space="preserve">? </w:t>
      </w:r>
      <w:r>
        <w:rPr>
          <w:rFonts w:ascii="Times New Roman" w:eastAsia="Times New Roman" w:hAnsi="Times New Roman" w:cs="Times New Roman"/>
          <w:color w:val="000000"/>
          <w:sz w:val="13"/>
        </w:rPr>
        <w:t>4</w:t>
      </w:r>
      <w:r>
        <w:rPr>
          <w:rFonts w:ascii="宋体" w:eastAsia="宋体" w:hAnsi="宋体" w:cs="宋体"/>
          <w:color w:val="000000"/>
          <w:sz w:val="18"/>
        </w:rPr>
        <w:t xml:space="preserve"> </w:t>
      </w:r>
      <w:r>
        <w:rPr>
          <w:rFonts w:ascii="Times New Roman" w:eastAsia="Times New Roman" w:hAnsi="Times New Roman" w:cs="Times New Roman"/>
          <w:color w:val="000000"/>
          <w:sz w:val="18"/>
        </w:rPr>
        <w:t>þH2O</w:t>
      </w:r>
      <w:r>
        <w:rPr>
          <w:rFonts w:ascii="宋体" w:eastAsia="宋体" w:hAnsi="宋体" w:cs="宋体"/>
          <w:color w:val="000000"/>
          <w:sz w:val="18"/>
        </w:rPr>
        <w:t xml:space="preserve"> </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000000"/>
          <w:sz w:val="18"/>
        </w:rPr>
        <w:t>Ca5(PO4)3(OH)</w:t>
      </w:r>
      <w:r>
        <w:rPr>
          <w:rFonts w:ascii="宋体" w:eastAsia="宋体" w:hAnsi="宋体" w:cs="宋体"/>
          <w:color w:val="000000"/>
          <w:sz w:val="18"/>
        </w:rPr>
        <w:t xml:space="preserve"> </w:t>
      </w:r>
      <w:r>
        <w:rPr>
          <w:rFonts w:ascii="Times New Roman" w:eastAsia="Times New Roman" w:hAnsi="Times New Roman" w:cs="Times New Roman"/>
          <w:color w:val="000000"/>
          <w:sz w:val="18"/>
        </w:rPr>
        <w:t>þ4Hþ)</w:t>
      </w:r>
      <w:r>
        <w:rPr>
          <w:rFonts w:ascii="宋体" w:eastAsia="宋体" w:hAnsi="宋体" w:cs="宋体"/>
          <w:color w:val="000000"/>
          <w:sz w:val="18"/>
        </w:rPr>
        <w:t>。由于磷酸在水溶液中发挥着多种作用，作为</w:t>
      </w:r>
      <w:r>
        <w:rPr>
          <w:rFonts w:ascii="Times New Roman" w:eastAsia="Times New Roman" w:hAnsi="Times New Roman" w:cs="Times New Roman"/>
          <w:color w:val="000000"/>
          <w:sz w:val="18"/>
        </w:rPr>
        <w:t>pH</w:t>
      </w:r>
      <w:r>
        <w:rPr>
          <w:rFonts w:ascii="宋体" w:eastAsia="宋体" w:hAnsi="宋体" w:cs="宋体"/>
          <w:color w:val="000000"/>
          <w:sz w:val="18"/>
        </w:rPr>
        <w:t>值缓冲液、酸碱催化剂、消耗不需要的副产物的化学缓冲液，以及核苷酸和磷酸脂质的组成部分</w:t>
      </w:r>
      <w:r>
        <w:rPr>
          <w:rFonts w:ascii="Times New Roman" w:eastAsia="Times New Roman" w:hAnsi="Times New Roman" w:cs="Times New Roman"/>
          <w:color w:val="000000"/>
          <w:sz w:val="18"/>
        </w:rPr>
        <w:t>(Sutherland,</w:t>
      </w:r>
      <w:r>
        <w:rPr>
          <w:rFonts w:ascii="宋体" w:eastAsia="宋体" w:hAnsi="宋体" w:cs="宋体"/>
          <w:color w:val="000000"/>
          <w:sz w:val="18"/>
        </w:rPr>
        <w:t xml:space="preserve"> </w:t>
      </w:r>
      <w:r>
        <w:rPr>
          <w:rFonts w:ascii="Times New Roman" w:eastAsia="Times New Roman" w:hAnsi="Times New Roman" w:cs="Times New Roman"/>
          <w:color w:val="327EB1"/>
          <w:sz w:val="18"/>
        </w:rPr>
        <w:t>2010)</w:t>
      </w:r>
      <w:r>
        <w:rPr>
          <w:rFonts w:ascii="宋体" w:eastAsia="宋体" w:hAnsi="宋体" w:cs="宋体"/>
          <w:color w:val="000000"/>
          <w:sz w:val="18"/>
        </w:rPr>
        <w:t>，它在水中的可用性是许多非生物重要步骤的关键因素</w:t>
      </w:r>
      <w:r>
        <w:rPr>
          <w:rFonts w:ascii="Times New Roman" w:eastAsia="Times New Roman" w:hAnsi="Times New Roman" w:cs="Times New Roman"/>
          <w:color w:val="000000"/>
          <w:sz w:val="18"/>
        </w:rPr>
        <w:t>(</w:t>
      </w:r>
      <w:r>
        <w:rPr>
          <w:rFonts w:ascii="宋体" w:eastAsia="宋体" w:hAnsi="宋体" w:cs="宋体"/>
          <w:color w:val="000000"/>
          <w:sz w:val="18"/>
        </w:rPr>
        <w:t>例如，从氰酰胺</w:t>
      </w:r>
      <w:r>
        <w:rPr>
          <w:rFonts w:ascii="Times New Roman" w:eastAsia="Times New Roman" w:hAnsi="Times New Roman" w:cs="Times New Roman"/>
          <w:color w:val="000000"/>
          <w:sz w:val="18"/>
        </w:rPr>
        <w:t>(18)</w:t>
      </w:r>
      <w:r>
        <w:rPr>
          <w:rFonts w:ascii="宋体" w:eastAsia="宋体" w:hAnsi="宋体" w:cs="宋体"/>
          <w:color w:val="000000"/>
          <w:sz w:val="18"/>
        </w:rPr>
        <w:t>、氰乙炔</w:t>
      </w:r>
      <w:r>
        <w:rPr>
          <w:rFonts w:ascii="Times New Roman" w:eastAsia="Times New Roman" w:hAnsi="Times New Roman" w:cs="Times New Roman"/>
          <w:color w:val="000000"/>
          <w:sz w:val="18"/>
        </w:rPr>
        <w:t>(24)</w:t>
      </w:r>
      <w:r>
        <w:rPr>
          <w:rFonts w:ascii="宋体" w:eastAsia="宋体" w:hAnsi="宋体" w:cs="宋体"/>
          <w:color w:val="000000"/>
          <w:sz w:val="18"/>
        </w:rPr>
        <w:t>、甘油醛</w:t>
      </w:r>
      <w:r>
        <w:rPr>
          <w:rFonts w:ascii="Times New Roman" w:eastAsia="Times New Roman" w:hAnsi="Times New Roman" w:cs="Times New Roman"/>
          <w:color w:val="000000"/>
          <w:sz w:val="18"/>
        </w:rPr>
        <w:t>(27)</w:t>
      </w:r>
      <w:r>
        <w:rPr>
          <w:rFonts w:ascii="宋体" w:eastAsia="宋体" w:hAnsi="宋体" w:cs="宋体"/>
          <w:color w:val="000000"/>
          <w:sz w:val="18"/>
        </w:rPr>
        <w:t>和乙醇醛</w:t>
      </w:r>
      <w:r>
        <w:rPr>
          <w:rFonts w:ascii="Times New Roman" w:eastAsia="Times New Roman" w:hAnsi="Times New Roman" w:cs="Times New Roman"/>
          <w:color w:val="000000"/>
          <w:sz w:val="18"/>
        </w:rPr>
        <w:t>(32)</w:t>
      </w:r>
      <w:r>
        <w:rPr>
          <w:rFonts w:ascii="宋体" w:eastAsia="宋体" w:hAnsi="宋体" w:cs="宋体"/>
          <w:color w:val="000000"/>
          <w:sz w:val="18"/>
        </w:rPr>
        <w:t>合成嘧啶</w:t>
      </w:r>
      <w:r>
        <w:rPr>
          <w:rFonts w:ascii="Times New Roman" w:eastAsia="Times New Roman" w:hAnsi="Times New Roman" w:cs="Times New Roman"/>
          <w:color w:val="000000"/>
          <w:sz w:val="18"/>
        </w:rPr>
        <w:t>i-</w:t>
      </w:r>
      <w:r>
        <w:rPr>
          <w:rFonts w:ascii="宋体" w:eastAsia="宋体" w:hAnsi="宋体" w:cs="宋体"/>
          <w:color w:val="000000"/>
          <w:sz w:val="18"/>
        </w:rPr>
        <w:t>核糖核苷酸</w:t>
      </w:r>
      <w:r>
        <w:rPr>
          <w:rFonts w:ascii="Times New Roman" w:eastAsia="Times New Roman" w:hAnsi="Times New Roman" w:cs="Times New Roman"/>
          <w:color w:val="000000"/>
          <w:sz w:val="18"/>
        </w:rPr>
        <w:t>;</w:t>
      </w:r>
      <w:r>
        <w:rPr>
          <w:rFonts w:ascii="Times New Roman" w:eastAsia="Times New Roman" w:hAnsi="Times New Roman" w:cs="Times New Roman"/>
          <w:color w:val="327EB1"/>
          <w:sz w:val="18"/>
        </w:rPr>
        <w:t>Powner</w:t>
      </w:r>
      <w:r>
        <w:rPr>
          <w:rFonts w:ascii="宋体" w:eastAsia="宋体" w:hAnsi="宋体" w:cs="宋体"/>
          <w:color w:val="327EB1"/>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2009)</w:t>
      </w:r>
      <w:r>
        <w:rPr>
          <w:rFonts w:ascii="宋体" w:eastAsia="宋体" w:hAnsi="宋体" w:cs="宋体"/>
          <w:color w:val="327EB1"/>
          <w:sz w:val="18"/>
        </w:rPr>
        <w:t>。</w:t>
      </w:r>
      <w:r>
        <w:rPr>
          <w:rFonts w:ascii="宋体" w:eastAsia="宋体" w:hAnsi="宋体" w:cs="宋体"/>
          <w:color w:val="000000"/>
          <w:sz w:val="18"/>
        </w:rPr>
        <w:t>为了确保磷酸盐浓度与实验室模拟中的相同水平</w:t>
      </w:r>
      <w:r>
        <w:rPr>
          <w:rFonts w:ascii="Times New Roman" w:eastAsia="Times New Roman" w:hAnsi="Times New Roman" w:cs="Times New Roman"/>
          <w:color w:val="000000"/>
          <w:sz w:val="18"/>
        </w:rPr>
        <w:t>(w1</w:t>
      </w:r>
      <w:r>
        <w:rPr>
          <w:rFonts w:ascii="宋体" w:eastAsia="宋体" w:hAnsi="宋体" w:cs="宋体"/>
          <w:color w:val="000000"/>
          <w:sz w:val="18"/>
        </w:rPr>
        <w:t xml:space="preserve"> </w:t>
      </w:r>
      <w:r>
        <w:rPr>
          <w:rFonts w:ascii="Times New Roman" w:eastAsia="Times New Roman" w:hAnsi="Times New Roman" w:cs="Times New Roman"/>
          <w:color w:val="000000"/>
          <w:sz w:val="18"/>
        </w:rPr>
        <w:t>M)</w:t>
      </w:r>
      <w:r>
        <w:rPr>
          <w:rFonts w:ascii="宋体" w:eastAsia="宋体" w:hAnsi="宋体" w:cs="宋体"/>
          <w:color w:val="000000"/>
          <w:sz w:val="18"/>
        </w:rPr>
        <w:t>，需要将溶解的金属贫至微摩尔浓度以下。</w:t>
      </w:r>
    </w:p>
    <w:p w:rsidR="00917D8E" w:rsidRDefault="00FD282C">
      <w:pPr>
        <w:spacing w:before="260"/>
        <w:ind w:right="1320"/>
        <w:jc w:val="left"/>
      </w:pPr>
      <w:r>
        <w:rPr>
          <w:rFonts w:ascii="Times New Roman" w:eastAsia="Times New Roman" w:hAnsi="Times New Roman" w:cs="Times New Roman"/>
          <w:color w:val="000000"/>
          <w:sz w:val="19"/>
        </w:rPr>
        <w:t>5.5.</w:t>
      </w:r>
      <w:r>
        <w:rPr>
          <w:rFonts w:ascii="宋体" w:eastAsia="宋体" w:hAnsi="宋体" w:cs="宋体"/>
          <w:color w:val="000000"/>
          <w:sz w:val="19"/>
        </w:rPr>
        <w:t xml:space="preserve"> 干</w:t>
      </w:r>
      <w:r>
        <w:rPr>
          <w:rFonts w:ascii="Times New Roman" w:eastAsia="Times New Roman" w:hAnsi="Times New Roman" w:cs="Times New Roman"/>
          <w:color w:val="000000"/>
          <w:sz w:val="19"/>
        </w:rPr>
        <w:t>/</w:t>
      </w:r>
      <w:r>
        <w:rPr>
          <w:rFonts w:ascii="宋体" w:eastAsia="宋体" w:hAnsi="宋体" w:cs="宋体"/>
          <w:color w:val="000000"/>
          <w:sz w:val="19"/>
        </w:rPr>
        <w:t>干湿循环</w:t>
      </w:r>
      <w:r>
        <w:rPr>
          <w:rFonts w:ascii="Times New Roman" w:eastAsia="Times New Roman" w:hAnsi="Times New Roman" w:cs="Times New Roman"/>
          <w:color w:val="000000"/>
          <w:sz w:val="19"/>
        </w:rPr>
        <w:t>(</w:t>
      </w:r>
      <w:r>
        <w:rPr>
          <w:rFonts w:ascii="宋体" w:eastAsia="宋体" w:hAnsi="宋体" w:cs="宋体"/>
          <w:color w:val="327EB1"/>
          <w:sz w:val="19"/>
        </w:rPr>
        <w:t>图</w:t>
      </w:r>
      <w:r>
        <w:rPr>
          <w:rFonts w:ascii="Times New Roman" w:eastAsia="Times New Roman" w:hAnsi="Times New Roman" w:cs="Times New Roman"/>
          <w:color w:val="327EB1"/>
          <w:sz w:val="19"/>
        </w:rPr>
        <w:t>15</w:t>
      </w:r>
      <w:r>
        <w:rPr>
          <w:rFonts w:ascii="宋体" w:eastAsia="宋体" w:hAnsi="宋体" w:cs="宋体"/>
          <w:color w:val="327EB1"/>
          <w:sz w:val="19"/>
        </w:rPr>
        <w:t>中的橙色箭头</w:t>
      </w:r>
      <w:r>
        <w:rPr>
          <w:rFonts w:ascii="Times New Roman" w:eastAsia="Times New Roman" w:hAnsi="Times New Roman" w:cs="Times New Roman"/>
          <w:color w:val="327EB1"/>
          <w:sz w:val="19"/>
        </w:rPr>
        <w:t>)</w:t>
      </w:r>
    </w:p>
    <w:p w:rsidR="00917D8E" w:rsidRDefault="00FD282C">
      <w:pPr>
        <w:spacing w:before="260"/>
      </w:pPr>
      <w:r>
        <w:rPr>
          <w:rFonts w:ascii="宋体" w:eastAsia="宋体" w:hAnsi="宋体" w:cs="宋体"/>
          <w:color w:val="000000"/>
          <w:sz w:val="18"/>
        </w:rPr>
        <w:t>生命的组成部分的聚合涉及脱水</w:t>
      </w:r>
      <w:r>
        <w:rPr>
          <w:rFonts w:ascii="Times New Roman" w:eastAsia="Times New Roman" w:hAnsi="Times New Roman" w:cs="Times New Roman"/>
          <w:color w:val="000000"/>
          <w:sz w:val="18"/>
        </w:rPr>
        <w:t>(</w:t>
      </w:r>
      <w:r>
        <w:rPr>
          <w:rFonts w:ascii="宋体" w:eastAsia="宋体" w:hAnsi="宋体" w:cs="宋体"/>
          <w:color w:val="000000"/>
          <w:sz w:val="18"/>
        </w:rPr>
        <w:t>例如，</w:t>
      </w:r>
      <w:r>
        <w:rPr>
          <w:rFonts w:ascii="Times New Roman" w:eastAsia="Times New Roman" w:hAnsi="Times New Roman" w:cs="Times New Roman"/>
          <w:color w:val="000000"/>
          <w:sz w:val="18"/>
        </w:rPr>
        <w:t>n</w:t>
      </w:r>
      <w:r>
        <w:rPr>
          <w:rFonts w:ascii="宋体" w:eastAsia="宋体" w:hAnsi="宋体" w:cs="宋体"/>
          <w:color w:val="000000"/>
          <w:sz w:val="18"/>
        </w:rPr>
        <w:t>个氨基酸</w:t>
      </w:r>
      <w:r>
        <w:rPr>
          <w:rFonts w:ascii="Times New Roman" w:eastAsia="Times New Roman" w:hAnsi="Times New Roman" w:cs="Times New Roman"/>
          <w:color w:val="000000"/>
          <w:sz w:val="18"/>
        </w:rPr>
        <w:t>/(</w:t>
      </w:r>
      <w:r>
        <w:rPr>
          <w:rFonts w:ascii="宋体" w:eastAsia="宋体" w:hAnsi="宋体" w:cs="宋体"/>
          <w:color w:val="000000"/>
          <w:sz w:val="18"/>
        </w:rPr>
        <w:t>肽</w:t>
      </w:r>
      <w:r>
        <w:rPr>
          <w:rFonts w:ascii="Times New Roman" w:eastAsia="Times New Roman" w:hAnsi="Times New Roman" w:cs="Times New Roman"/>
          <w:color w:val="000000"/>
          <w:sz w:val="18"/>
        </w:rPr>
        <w:t>)n</w:t>
      </w:r>
      <w:r>
        <w:rPr>
          <w:rFonts w:ascii="宋体" w:eastAsia="宋体" w:hAnsi="宋体" w:cs="宋体"/>
          <w:color w:val="000000"/>
          <w:sz w:val="18"/>
        </w:rPr>
        <w:t xml:space="preserve"> </w:t>
      </w:r>
      <w:r>
        <w:rPr>
          <w:rFonts w:ascii="Times New Roman" w:eastAsia="Times New Roman" w:hAnsi="Times New Roman" w:cs="Times New Roman"/>
          <w:color w:val="000000"/>
          <w:sz w:val="18"/>
        </w:rPr>
        <w:t>þ(ne1)H</w:t>
      </w:r>
      <w:r>
        <w:rPr>
          <w:rFonts w:ascii="Times New Roman" w:eastAsia="Times New Roman" w:hAnsi="Times New Roman" w:cs="Times New Roman"/>
          <w:color w:val="000000"/>
          <w:sz w:val="13"/>
          <w:vertAlign w:val="subscript"/>
        </w:rPr>
        <w:t>2</w:t>
      </w:r>
      <w:r>
        <w:rPr>
          <w:rFonts w:ascii="Times New Roman" w:eastAsia="Times New Roman" w:hAnsi="Times New Roman" w:cs="Times New Roman"/>
          <w:color w:val="000000"/>
          <w:sz w:val="18"/>
        </w:rPr>
        <w:t>O</w:t>
      </w:r>
      <w:r>
        <w:rPr>
          <w:rFonts w:ascii="宋体" w:eastAsia="宋体" w:hAnsi="宋体" w:cs="宋体"/>
          <w:color w:val="000000"/>
          <w:sz w:val="18"/>
        </w:rPr>
        <w:t>，</w:t>
      </w:r>
      <w:r>
        <w:rPr>
          <w:rFonts w:ascii="Times New Roman" w:eastAsia="Times New Roman" w:hAnsi="Times New Roman" w:cs="Times New Roman"/>
          <w:color w:val="000000"/>
          <w:sz w:val="18"/>
        </w:rPr>
        <w:t>n</w:t>
      </w:r>
      <w:r>
        <w:rPr>
          <w:rFonts w:ascii="宋体" w:eastAsia="宋体" w:hAnsi="宋体" w:cs="宋体"/>
          <w:color w:val="000000"/>
          <w:sz w:val="18"/>
        </w:rPr>
        <w:t>个核苷酸</w:t>
      </w:r>
      <w:r>
        <w:rPr>
          <w:rFonts w:ascii="Times New Roman" w:eastAsia="Times New Roman" w:hAnsi="Times New Roman" w:cs="Times New Roman"/>
          <w:color w:val="000000"/>
          <w:sz w:val="18"/>
        </w:rPr>
        <w:t>/(</w:t>
      </w:r>
      <w:r>
        <w:rPr>
          <w:rFonts w:ascii="宋体" w:eastAsia="宋体" w:hAnsi="宋体" w:cs="宋体"/>
          <w:color w:val="000000"/>
          <w:sz w:val="18"/>
        </w:rPr>
        <w:t>寡核苷酸</w:t>
      </w:r>
      <w:r>
        <w:rPr>
          <w:rFonts w:ascii="Times New Roman" w:eastAsia="Times New Roman" w:hAnsi="Times New Roman" w:cs="Times New Roman"/>
          <w:color w:val="000000"/>
          <w:sz w:val="18"/>
        </w:rPr>
        <w:t>)nþ(ne1)H</w:t>
      </w:r>
      <w:r>
        <w:rPr>
          <w:rFonts w:ascii="Times New Roman" w:eastAsia="Times New Roman" w:hAnsi="Times New Roman" w:cs="Times New Roman"/>
          <w:color w:val="000000"/>
          <w:sz w:val="13"/>
          <w:vertAlign w:val="subscript"/>
        </w:rPr>
        <w:t>2</w:t>
      </w:r>
      <w:r>
        <w:rPr>
          <w:rFonts w:ascii="Times New Roman" w:eastAsia="Times New Roman" w:hAnsi="Times New Roman" w:cs="Times New Roman"/>
          <w:color w:val="000000"/>
          <w:sz w:val="18"/>
        </w:rPr>
        <w:t>O)</w:t>
      </w:r>
      <w:r>
        <w:rPr>
          <w:rFonts w:ascii="宋体" w:eastAsia="宋体" w:hAnsi="宋体" w:cs="宋体"/>
          <w:color w:val="000000"/>
          <w:sz w:val="18"/>
        </w:rPr>
        <w:t>，因此在干燥条件下或作为缩合剂的有机溶剂中有效地发生</w:t>
      </w:r>
      <w:r>
        <w:rPr>
          <w:rFonts w:ascii="Times New Roman" w:eastAsia="Times New Roman" w:hAnsi="Times New Roman" w:cs="Times New Roman"/>
          <w:color w:val="000000"/>
          <w:sz w:val="18"/>
        </w:rPr>
        <w:t>(</w:t>
      </w:r>
      <w:r>
        <w:rPr>
          <w:rFonts w:ascii="宋体" w:eastAsia="宋体" w:hAnsi="宋体" w:cs="宋体"/>
          <w:color w:val="000000"/>
          <w:sz w:val="18"/>
        </w:rPr>
        <w:t>例如，甲酰胺</w:t>
      </w:r>
      <w:r>
        <w:rPr>
          <w:rFonts w:ascii="Times New Roman" w:eastAsia="Times New Roman" w:hAnsi="Times New Roman" w:cs="Times New Roman"/>
          <w:color w:val="000000"/>
          <w:sz w:val="18"/>
        </w:rPr>
        <w:t>(9)</w:t>
      </w:r>
      <w:r>
        <w:rPr>
          <w:rFonts w:ascii="宋体" w:eastAsia="宋体" w:hAnsi="宋体" w:cs="宋体"/>
          <w:color w:val="000000"/>
          <w:sz w:val="18"/>
        </w:rPr>
        <w:t>，尿素</w:t>
      </w:r>
      <w:r>
        <w:rPr>
          <w:rFonts w:ascii="Times New Roman" w:eastAsia="Times New Roman" w:hAnsi="Times New Roman" w:cs="Times New Roman"/>
          <w:color w:val="000000"/>
          <w:sz w:val="18"/>
        </w:rPr>
        <w:t>(13)</w:t>
      </w:r>
      <w:r>
        <w:rPr>
          <w:rFonts w:ascii="宋体" w:eastAsia="宋体" w:hAnsi="宋体" w:cs="宋体"/>
          <w:color w:val="000000"/>
          <w:sz w:val="18"/>
        </w:rPr>
        <w:t>，水溶性碳二亚胺</w:t>
      </w:r>
      <w:r>
        <w:rPr>
          <w:rFonts w:ascii="Times New Roman" w:eastAsia="Times New Roman" w:hAnsi="Times New Roman" w:cs="Times New Roman"/>
          <w:color w:val="000000"/>
          <w:sz w:val="18"/>
        </w:rPr>
        <w:t>)</w:t>
      </w:r>
      <w:r>
        <w:rPr>
          <w:rFonts w:ascii="宋体" w:eastAsia="宋体" w:hAnsi="宋体" w:cs="宋体"/>
          <w:color w:val="000000"/>
          <w:sz w:val="18"/>
        </w:rPr>
        <w:t>。在</w:t>
      </w:r>
      <w:r>
        <w:rPr>
          <w:rFonts w:ascii="Times New Roman" w:eastAsia="Times New Roman" w:hAnsi="Times New Roman" w:cs="Times New Roman"/>
          <w:color w:val="000000"/>
          <w:sz w:val="18"/>
        </w:rPr>
        <w:t>Cu</w:t>
      </w:r>
      <w:r>
        <w:rPr>
          <w:rFonts w:ascii="Times New Roman" w:eastAsia="Times New Roman" w:hAnsi="Times New Roman" w:cs="Times New Roman"/>
          <w:color w:val="000000"/>
          <w:sz w:val="13"/>
          <w:vertAlign w:val="superscript"/>
        </w:rPr>
        <w:t>2þ</w:t>
      </w:r>
      <w:r>
        <w:rPr>
          <w:rFonts w:ascii="宋体" w:eastAsia="宋体" w:hAnsi="宋体" w:cs="宋体"/>
          <w:color w:val="000000"/>
          <w:sz w:val="18"/>
        </w:rPr>
        <w:t>和</w:t>
      </w:r>
      <w:r>
        <w:rPr>
          <w:rFonts w:ascii="Times New Roman" w:eastAsia="Times New Roman" w:hAnsi="Times New Roman" w:cs="Times New Roman"/>
          <w:color w:val="000000"/>
          <w:sz w:val="18"/>
        </w:rPr>
        <w:t>NaCl</w:t>
      </w:r>
      <w:r>
        <w:rPr>
          <w:rFonts w:ascii="宋体" w:eastAsia="宋体" w:hAnsi="宋体" w:cs="宋体"/>
          <w:color w:val="000000"/>
          <w:sz w:val="18"/>
        </w:rPr>
        <w:t>存在下在</w:t>
      </w:r>
      <w:r>
        <w:rPr>
          <w:rFonts w:ascii="Times New Roman" w:eastAsia="Times New Roman" w:hAnsi="Times New Roman" w:cs="Times New Roman"/>
          <w:color w:val="000000"/>
          <w:sz w:val="18"/>
        </w:rPr>
        <w:t>60e90</w:t>
      </w:r>
      <w:r>
        <w:rPr>
          <w:rFonts w:ascii="宋体" w:eastAsia="宋体" w:hAnsi="宋体" w:cs="宋体"/>
          <w:color w:val="000000"/>
          <w:sz w:val="18"/>
        </w:rPr>
        <w:t>?</w:t>
      </w:r>
      <w:r>
        <w:rPr>
          <w:rFonts w:ascii="Times New Roman" w:eastAsia="Times New Roman" w:hAnsi="Times New Roman" w:cs="Times New Roman"/>
          <w:color w:val="000000"/>
          <w:sz w:val="13"/>
        </w:rPr>
        <w:t>C</w:t>
      </w:r>
      <w:r>
        <w:rPr>
          <w:rFonts w:ascii="宋体" w:eastAsia="宋体" w:hAnsi="宋体" w:cs="宋体"/>
          <w:color w:val="000000"/>
          <w:sz w:val="18"/>
        </w:rPr>
        <w:t>的干湿循环是将固体氨基酸聚合到三聚体的有效手段</w:t>
      </w:r>
      <w:r>
        <w:rPr>
          <w:rFonts w:ascii="Times New Roman" w:eastAsia="Times New Roman" w:hAnsi="Times New Roman" w:cs="Times New Roman"/>
          <w:color w:val="000000"/>
          <w:sz w:val="18"/>
        </w:rPr>
        <w:t>(Rode,</w:t>
      </w:r>
      <w:r>
        <w:rPr>
          <w:rFonts w:ascii="宋体" w:eastAsia="宋体" w:hAnsi="宋体" w:cs="宋体"/>
          <w:color w:val="000000"/>
          <w:sz w:val="18"/>
        </w:rPr>
        <w:t xml:space="preserve"> </w:t>
      </w:r>
      <w:r>
        <w:rPr>
          <w:rFonts w:ascii="Times New Roman" w:eastAsia="Times New Roman" w:hAnsi="Times New Roman" w:cs="Times New Roman"/>
          <w:color w:val="327EB1"/>
          <w:sz w:val="18"/>
        </w:rPr>
        <w:t>1999)</w:t>
      </w:r>
      <w:r>
        <w:rPr>
          <w:rFonts w:ascii="宋体" w:eastAsia="宋体" w:hAnsi="宋体" w:cs="宋体"/>
          <w:color w:val="327EB1"/>
          <w:sz w:val="18"/>
        </w:rPr>
        <w:t>。</w:t>
      </w:r>
      <w:r>
        <w:rPr>
          <w:rFonts w:ascii="宋体" w:eastAsia="宋体" w:hAnsi="宋体" w:cs="宋体"/>
          <w:color w:val="000000"/>
          <w:sz w:val="18"/>
        </w:rPr>
        <w:t>在水合</w:t>
      </w:r>
      <w:r>
        <w:rPr>
          <w:rFonts w:ascii="Times New Roman" w:eastAsia="Times New Roman" w:hAnsi="Times New Roman" w:cs="Times New Roman"/>
          <w:color w:val="000000"/>
          <w:sz w:val="18"/>
        </w:rPr>
        <w:t>-</w:t>
      </w:r>
      <w:r>
        <w:rPr>
          <w:rFonts w:ascii="宋体" w:eastAsia="宋体" w:hAnsi="宋体" w:cs="宋体"/>
          <w:color w:val="000000"/>
          <w:sz w:val="18"/>
        </w:rPr>
        <w:t>脱水循环中，从多层脂质基质中的正常核苷酸</w:t>
      </w:r>
      <w:r>
        <w:rPr>
          <w:rFonts w:ascii="Times New Roman" w:eastAsia="Times New Roman" w:hAnsi="Times New Roman" w:cs="Times New Roman"/>
          <w:color w:val="000000"/>
          <w:sz w:val="18"/>
        </w:rPr>
        <w:t>(AMP</w:t>
      </w:r>
      <w:r>
        <w:rPr>
          <w:rFonts w:ascii="宋体" w:eastAsia="宋体" w:hAnsi="宋体" w:cs="宋体"/>
          <w:color w:val="000000"/>
          <w:sz w:val="18"/>
        </w:rPr>
        <w:t>和</w:t>
      </w:r>
      <w:r>
        <w:rPr>
          <w:rFonts w:ascii="Times New Roman" w:eastAsia="Times New Roman" w:hAnsi="Times New Roman" w:cs="Times New Roman"/>
          <w:color w:val="000000"/>
          <w:sz w:val="18"/>
        </w:rPr>
        <w:t>UMP)</w:t>
      </w:r>
      <w:r>
        <w:rPr>
          <w:rFonts w:ascii="宋体" w:eastAsia="宋体" w:hAnsi="宋体" w:cs="宋体"/>
          <w:color w:val="000000"/>
          <w:sz w:val="18"/>
        </w:rPr>
        <w:t>合成了多达</w:t>
      </w:r>
      <w:r>
        <w:rPr>
          <w:rFonts w:ascii="Times New Roman" w:eastAsia="Times New Roman" w:hAnsi="Times New Roman" w:cs="Times New Roman"/>
          <w:color w:val="000000"/>
          <w:sz w:val="18"/>
        </w:rPr>
        <w:t>100</w:t>
      </w:r>
      <w:r>
        <w:rPr>
          <w:rFonts w:ascii="宋体" w:eastAsia="宋体" w:hAnsi="宋体" w:cs="宋体"/>
          <w:color w:val="000000"/>
          <w:sz w:val="18"/>
        </w:rPr>
        <w:t>个单体的寡聚体</w:t>
      </w:r>
      <w:r>
        <w:rPr>
          <w:rFonts w:ascii="Times New Roman" w:eastAsia="Times New Roman" w:hAnsi="Times New Roman" w:cs="Times New Roman"/>
          <w:color w:val="000000"/>
          <w:sz w:val="18"/>
        </w:rPr>
        <w:t>(Rajamani</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2008;DeGuzman</w:t>
      </w:r>
      <w:r>
        <w:rPr>
          <w:rFonts w:ascii="宋体" w:eastAsia="宋体" w:hAnsi="宋体" w:cs="宋体"/>
          <w:color w:val="327EB1"/>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2014)</w:t>
      </w:r>
      <w:r>
        <w:rPr>
          <w:rFonts w:ascii="宋体" w:eastAsia="宋体" w:hAnsi="宋体" w:cs="宋体"/>
          <w:color w:val="327EB1"/>
          <w:sz w:val="18"/>
        </w:rPr>
        <w:t>。</w:t>
      </w:r>
      <w:r>
        <w:rPr>
          <w:rFonts w:ascii="宋体" w:eastAsia="宋体" w:hAnsi="宋体" w:cs="宋体"/>
          <w:color w:val="000000"/>
          <w:sz w:val="18"/>
        </w:rPr>
        <w:t>这样的循环也有利于将大分子</w:t>
      </w:r>
      <w:r>
        <w:rPr>
          <w:rFonts w:ascii="Times New Roman" w:eastAsia="Times New Roman" w:hAnsi="Times New Roman" w:cs="Times New Roman"/>
          <w:color w:val="000000"/>
          <w:sz w:val="18"/>
        </w:rPr>
        <w:t>(</w:t>
      </w:r>
      <w:r>
        <w:rPr>
          <w:rFonts w:ascii="宋体" w:eastAsia="宋体" w:hAnsi="宋体" w:cs="宋体"/>
          <w:color w:val="000000"/>
          <w:sz w:val="18"/>
        </w:rPr>
        <w:t>例如</w:t>
      </w:r>
      <w:r>
        <w:rPr>
          <w:rFonts w:ascii="Times New Roman" w:eastAsia="Times New Roman" w:hAnsi="Times New Roman" w:cs="Times New Roman"/>
          <w:color w:val="000000"/>
          <w:sz w:val="18"/>
        </w:rPr>
        <w:t>DNA)</w:t>
      </w:r>
      <w:r>
        <w:rPr>
          <w:rFonts w:ascii="宋体" w:eastAsia="宋体" w:hAnsi="宋体" w:cs="宋体"/>
          <w:color w:val="000000"/>
          <w:sz w:val="18"/>
        </w:rPr>
        <w:t>封装到脂质囊泡中，从而形成原细胞结构</w:t>
      </w:r>
      <w:r>
        <w:rPr>
          <w:rFonts w:ascii="Times New Roman" w:eastAsia="Times New Roman" w:hAnsi="Times New Roman" w:cs="Times New Roman"/>
          <w:color w:val="000000"/>
          <w:sz w:val="18"/>
        </w:rPr>
        <w:t>(Deamer</w:t>
      </w:r>
      <w:r>
        <w:rPr>
          <w:rFonts w:ascii="宋体" w:eastAsia="宋体" w:hAnsi="宋体" w:cs="宋体"/>
          <w:color w:val="327EB1"/>
          <w:sz w:val="18"/>
        </w:rPr>
        <w:t>和</w:t>
      </w:r>
      <w:r>
        <w:rPr>
          <w:rFonts w:ascii="Times New Roman" w:eastAsia="Times New Roman" w:hAnsi="Times New Roman" w:cs="Times New Roman"/>
          <w:color w:val="327EB1"/>
          <w:sz w:val="18"/>
        </w:rPr>
        <w:t>Barchfeld</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1982)</w:t>
      </w:r>
      <w:r>
        <w:rPr>
          <w:rFonts w:ascii="宋体" w:eastAsia="宋体" w:hAnsi="宋体" w:cs="宋体"/>
          <w:color w:val="327EB1"/>
          <w:sz w:val="18"/>
        </w:rPr>
        <w:t>。</w:t>
      </w:r>
      <w:r>
        <w:rPr>
          <w:rFonts w:ascii="宋体" w:eastAsia="宋体" w:hAnsi="宋体" w:cs="宋体"/>
          <w:color w:val="000000"/>
          <w:sz w:val="18"/>
        </w:rPr>
        <w:t>对于甲酰胺</w:t>
      </w:r>
      <w:r>
        <w:rPr>
          <w:rFonts w:ascii="Times New Roman" w:eastAsia="Times New Roman" w:hAnsi="Times New Roman" w:cs="Times New Roman"/>
          <w:color w:val="000000"/>
          <w:sz w:val="18"/>
        </w:rPr>
        <w:t>(9)</w:t>
      </w:r>
      <w:r>
        <w:rPr>
          <w:rFonts w:ascii="宋体" w:eastAsia="宋体" w:hAnsi="宋体" w:cs="宋体"/>
          <w:color w:val="000000"/>
          <w:sz w:val="18"/>
        </w:rPr>
        <w:t>，在矿物催化剂存在下，在</w:t>
      </w:r>
      <w:r>
        <w:rPr>
          <w:rFonts w:ascii="Times New Roman" w:eastAsia="Times New Roman" w:hAnsi="Times New Roman" w:cs="Times New Roman"/>
          <w:color w:val="000000"/>
          <w:sz w:val="18"/>
        </w:rPr>
        <w:t>100e160</w:t>
      </w:r>
      <w:r>
        <w:rPr>
          <w:rFonts w:ascii="宋体" w:eastAsia="宋体" w:hAnsi="宋体" w:cs="宋体"/>
          <w:color w:val="000000"/>
          <w:sz w:val="18"/>
        </w:rPr>
        <w:t>?</w:t>
      </w:r>
      <w:r>
        <w:rPr>
          <w:rFonts w:ascii="宋体" w:eastAsia="宋体" w:hAnsi="宋体" w:cs="宋体"/>
          <w:color w:val="000000"/>
          <w:sz w:val="13"/>
        </w:rPr>
        <w:t>℃</w:t>
      </w:r>
      <w:r>
        <w:rPr>
          <w:rFonts w:ascii="宋体" w:eastAsia="宋体" w:hAnsi="宋体" w:cs="宋体"/>
          <w:color w:val="000000"/>
          <w:sz w:val="18"/>
        </w:rPr>
        <w:t>下干燥加热可生成各种嘌呤和嘧啶，包括腺嘌呤、胞嘧啶、鸟嘌呤、尿嘧啶和</w:t>
      </w:r>
      <w:r>
        <w:rPr>
          <w:rFonts w:ascii="宋体" w:eastAsia="宋体" w:hAnsi="宋体" w:cs="宋体"/>
          <w:color w:val="327EB1"/>
          <w:sz w:val="18"/>
        </w:rPr>
        <w:t>胸腺嘧啶</w:t>
      </w:r>
      <w:r>
        <w:rPr>
          <w:rFonts w:ascii="Times New Roman" w:eastAsia="Times New Roman" w:hAnsi="Times New Roman" w:cs="Times New Roman"/>
          <w:color w:val="327EB1"/>
          <w:sz w:val="18"/>
        </w:rPr>
        <w:t>(Saladino</w:t>
      </w:r>
      <w:r>
        <w:rPr>
          <w:rFonts w:ascii="宋体" w:eastAsia="宋体" w:hAnsi="宋体" w:cs="宋体"/>
          <w:color w:val="327EB1"/>
          <w:sz w:val="18"/>
        </w:rPr>
        <w:t>等</w:t>
      </w:r>
      <w:r>
        <w:rPr>
          <w:rFonts w:ascii="宋体" w:eastAsia="宋体" w:hAnsi="宋体" w:cs="宋体"/>
          <w:color w:val="000000"/>
          <w:sz w:val="18"/>
        </w:rPr>
        <w:t>，</w:t>
      </w:r>
      <w:r>
        <w:rPr>
          <w:rFonts w:ascii="Times New Roman" w:eastAsia="Times New Roman" w:hAnsi="Times New Roman" w:cs="Times New Roman"/>
          <w:color w:val="327EB1"/>
          <w:sz w:val="18"/>
        </w:rPr>
        <w:t>2012a,b)</w:t>
      </w:r>
      <w:r>
        <w:rPr>
          <w:rFonts w:ascii="宋体" w:eastAsia="宋体" w:hAnsi="宋体" w:cs="宋体"/>
          <w:color w:val="327EB1"/>
          <w:sz w:val="18"/>
        </w:rPr>
        <w:t>。</w:t>
      </w:r>
      <w:r>
        <w:rPr>
          <w:rFonts w:ascii="宋体" w:eastAsia="宋体" w:hAnsi="宋体" w:cs="宋体"/>
          <w:color w:val="000000"/>
          <w:sz w:val="18"/>
        </w:rPr>
        <w:t>由于高沸点</w:t>
      </w:r>
      <w:r>
        <w:rPr>
          <w:rFonts w:ascii="Times New Roman" w:eastAsia="Times New Roman" w:hAnsi="Times New Roman" w:cs="Times New Roman"/>
          <w:color w:val="000000"/>
          <w:sz w:val="18"/>
        </w:rPr>
        <w:t>(210</w:t>
      </w:r>
      <w:r>
        <w:rPr>
          <w:rFonts w:ascii="宋体" w:eastAsia="宋体" w:hAnsi="宋体" w:cs="宋体"/>
          <w:color w:val="000000"/>
          <w:sz w:val="18"/>
        </w:rPr>
        <w:t>?</w:t>
      </w:r>
      <w:r>
        <w:rPr>
          <w:rFonts w:ascii="Times New Roman" w:eastAsia="Times New Roman" w:hAnsi="Times New Roman" w:cs="Times New Roman"/>
          <w:color w:val="000000"/>
          <w:sz w:val="18"/>
        </w:rPr>
        <w:t>C)</w:t>
      </w:r>
      <w:r>
        <w:rPr>
          <w:rFonts w:ascii="宋体" w:eastAsia="宋体" w:hAnsi="宋体" w:cs="宋体"/>
          <w:color w:val="000000"/>
          <w:sz w:val="18"/>
        </w:rPr>
        <w:t>和有限的共沸效应</w:t>
      </w:r>
      <w:r>
        <w:rPr>
          <w:rFonts w:ascii="Times New Roman" w:eastAsia="Times New Roman" w:hAnsi="Times New Roman" w:cs="Times New Roman"/>
          <w:color w:val="000000"/>
          <w:sz w:val="18"/>
        </w:rPr>
        <w:t>(Saladino</w:t>
      </w:r>
      <w:r>
        <w:rPr>
          <w:rFonts w:ascii="宋体" w:eastAsia="宋体" w:hAnsi="宋体" w:cs="宋体"/>
          <w:color w:val="327EB1"/>
          <w:sz w:val="18"/>
        </w:rPr>
        <w:t>等</w:t>
      </w:r>
      <w:r>
        <w:rPr>
          <w:rFonts w:ascii="宋体" w:eastAsia="宋体" w:hAnsi="宋体" w:cs="宋体"/>
          <w:color w:val="000000"/>
          <w:sz w:val="18"/>
        </w:rPr>
        <w:t>，</w:t>
      </w:r>
      <w:r>
        <w:rPr>
          <w:rFonts w:ascii="Times New Roman" w:eastAsia="Times New Roman" w:hAnsi="Times New Roman" w:cs="Times New Roman"/>
          <w:color w:val="327EB1"/>
          <w:sz w:val="18"/>
        </w:rPr>
        <w:t>2009</w:t>
      </w:r>
      <w:r>
        <w:rPr>
          <w:rFonts w:ascii="Times New Roman" w:eastAsia="Times New Roman" w:hAnsi="Times New Roman" w:cs="Times New Roman"/>
          <w:color w:val="000000"/>
          <w:sz w:val="13"/>
        </w:rPr>
        <w:t>)</w:t>
      </w:r>
      <w:r>
        <w:rPr>
          <w:rFonts w:ascii="宋体" w:eastAsia="宋体" w:hAnsi="宋体" w:cs="宋体"/>
          <w:color w:val="000000"/>
          <w:sz w:val="13"/>
        </w:rPr>
        <w:t>以及在中性</w:t>
      </w:r>
      <w:r>
        <w:rPr>
          <w:rFonts w:ascii="Times New Roman" w:eastAsia="Times New Roman" w:hAnsi="Times New Roman" w:cs="Times New Roman"/>
          <w:color w:val="000000"/>
          <w:sz w:val="13"/>
        </w:rPr>
        <w:t>pH</w:t>
      </w:r>
      <w:r>
        <w:rPr>
          <w:rFonts w:ascii="宋体" w:eastAsia="宋体" w:hAnsi="宋体" w:cs="宋体"/>
          <w:color w:val="000000"/>
          <w:sz w:val="13"/>
        </w:rPr>
        <w:t>值下在</w:t>
      </w:r>
      <w:r>
        <w:rPr>
          <w:rFonts w:ascii="Times New Roman" w:eastAsia="Times New Roman" w:hAnsi="Times New Roman" w:cs="Times New Roman"/>
          <w:color w:val="000000"/>
          <w:sz w:val="13"/>
        </w:rPr>
        <w:t>25</w:t>
      </w:r>
      <w:r>
        <w:rPr>
          <w:rFonts w:ascii="宋体" w:eastAsia="宋体" w:hAnsi="宋体" w:cs="宋体"/>
          <w:color w:val="000000"/>
          <w:sz w:val="13"/>
        </w:rPr>
        <w:t>?</w:t>
      </w:r>
      <w:r>
        <w:rPr>
          <w:rFonts w:ascii="Times New Roman" w:eastAsia="Times New Roman" w:hAnsi="Times New Roman" w:cs="Times New Roman"/>
          <w:color w:val="000000"/>
          <w:sz w:val="13"/>
        </w:rPr>
        <w:t>C</w:t>
      </w:r>
      <w:r>
        <w:rPr>
          <w:rFonts w:ascii="宋体" w:eastAsia="宋体" w:hAnsi="宋体" w:cs="宋体"/>
          <w:color w:val="000000"/>
          <w:sz w:val="18"/>
        </w:rPr>
        <w:t>下的高稳定性</w:t>
      </w:r>
      <w:r>
        <w:rPr>
          <w:rFonts w:ascii="Times New Roman" w:eastAsia="Times New Roman" w:hAnsi="Times New Roman" w:cs="Times New Roman"/>
          <w:color w:val="000000"/>
          <w:sz w:val="18"/>
        </w:rPr>
        <w:t>((t</w:t>
      </w:r>
      <w:r>
        <w:rPr>
          <w:rFonts w:ascii="Times New Roman" w:eastAsia="Times New Roman" w:hAnsi="Times New Roman" w:cs="Times New Roman"/>
          <w:color w:val="000000"/>
          <w:sz w:val="13"/>
          <w:vertAlign w:val="subscript"/>
        </w:rPr>
        <w:t>1/2</w:t>
      </w:r>
      <w:r>
        <w:rPr>
          <w:rFonts w:ascii="Times New Roman" w:eastAsia="Times New Roman" w:hAnsi="Times New Roman" w:cs="Times New Roman"/>
          <w:color w:val="000000"/>
          <w:sz w:val="18"/>
        </w:rPr>
        <w:t>¼199</w:t>
      </w:r>
      <w:r>
        <w:rPr>
          <w:rFonts w:ascii="宋体" w:eastAsia="宋体" w:hAnsi="宋体" w:cs="宋体"/>
          <w:color w:val="000000"/>
          <w:sz w:val="18"/>
        </w:rPr>
        <w:t>年和</w:t>
      </w:r>
      <w:r>
        <w:rPr>
          <w:rFonts w:ascii="Times New Roman" w:eastAsia="Times New Roman" w:hAnsi="Times New Roman" w:cs="Times New Roman"/>
          <w:color w:val="000000"/>
          <w:sz w:val="18"/>
        </w:rPr>
        <w:t>120</w:t>
      </w:r>
      <w:r>
        <w:rPr>
          <w:rFonts w:ascii="宋体" w:eastAsia="宋体" w:hAnsi="宋体" w:cs="宋体"/>
          <w:color w:val="000000"/>
          <w:sz w:val="18"/>
        </w:rPr>
        <w:t>?</w:t>
      </w:r>
      <w:r>
        <w:rPr>
          <w:rFonts w:ascii="Times New Roman" w:eastAsia="Times New Roman" w:hAnsi="Times New Roman" w:cs="Times New Roman"/>
          <w:color w:val="000000"/>
          <w:sz w:val="13"/>
        </w:rPr>
        <w:t>C</w:t>
      </w:r>
      <w:r>
        <w:rPr>
          <w:rFonts w:ascii="宋体" w:eastAsia="宋体" w:hAnsi="宋体" w:cs="宋体"/>
          <w:color w:val="000000"/>
          <w:sz w:val="18"/>
        </w:rPr>
        <w:t>下的</w:t>
      </w:r>
      <w:r>
        <w:rPr>
          <w:rFonts w:ascii="Times New Roman" w:eastAsia="Times New Roman" w:hAnsi="Times New Roman" w:cs="Times New Roman"/>
          <w:color w:val="000000"/>
          <w:sz w:val="18"/>
        </w:rPr>
        <w:t>7.3</w:t>
      </w:r>
      <w:r>
        <w:rPr>
          <w:rFonts w:ascii="宋体" w:eastAsia="宋体" w:hAnsi="宋体" w:cs="宋体"/>
          <w:color w:val="000000"/>
          <w:sz w:val="18"/>
        </w:rPr>
        <w:t>天</w:t>
      </w:r>
      <w:r>
        <w:rPr>
          <w:rFonts w:ascii="Times New Roman" w:eastAsia="Times New Roman" w:hAnsi="Times New Roman" w:cs="Times New Roman"/>
          <w:color w:val="327EB1"/>
          <w:sz w:val="18"/>
        </w:rPr>
        <w:t>)</w:t>
      </w:r>
      <w:r>
        <w:rPr>
          <w:rFonts w:ascii="宋体" w:eastAsia="宋体" w:hAnsi="宋体" w:cs="宋体"/>
          <w:color w:val="000000"/>
          <w:sz w:val="18"/>
        </w:rPr>
        <w:t>，甲酰胺</w:t>
      </w:r>
      <w:r>
        <w:rPr>
          <w:rFonts w:ascii="Times New Roman" w:eastAsia="Times New Roman" w:hAnsi="Times New Roman" w:cs="Times New Roman"/>
          <w:color w:val="000000"/>
          <w:sz w:val="18"/>
        </w:rPr>
        <w:t>(9)</w:t>
      </w:r>
      <w:r>
        <w:rPr>
          <w:rFonts w:ascii="宋体" w:eastAsia="宋体" w:hAnsi="宋体" w:cs="宋体"/>
          <w:color w:val="000000"/>
          <w:sz w:val="18"/>
        </w:rPr>
        <w:t>可能很容易通过泻湖和干燥海滩上的水蒸发浓缩</w:t>
      </w:r>
      <w:r>
        <w:rPr>
          <w:rFonts w:ascii="Times New Roman" w:eastAsia="Times New Roman" w:hAnsi="Times New Roman" w:cs="Times New Roman"/>
          <w:color w:val="000000"/>
          <w:sz w:val="18"/>
        </w:rPr>
        <w:t>;</w:t>
      </w:r>
      <w:r>
        <w:rPr>
          <w:rFonts w:ascii="Times New Roman" w:eastAsia="Times New Roman" w:hAnsi="Times New Roman" w:cs="Times New Roman"/>
          <w:color w:val="327EB1"/>
          <w:sz w:val="18"/>
        </w:rPr>
        <w:t>Slebocka-Tilk</w:t>
      </w:r>
      <w:r>
        <w:rPr>
          <w:rFonts w:ascii="宋体" w:eastAsia="宋体" w:hAnsi="宋体" w:cs="宋体"/>
          <w:color w:val="327EB1"/>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2002)</w:t>
      </w:r>
      <w:r>
        <w:rPr>
          <w:rFonts w:ascii="宋体" w:eastAsia="宋体" w:hAnsi="宋体" w:cs="宋体"/>
          <w:color w:val="327EB1"/>
          <w:sz w:val="18"/>
        </w:rPr>
        <w:t>。</w:t>
      </w:r>
      <w:r>
        <w:rPr>
          <w:rFonts w:ascii="宋体" w:eastAsia="宋体" w:hAnsi="宋体" w:cs="宋体"/>
          <w:color w:val="000000"/>
          <w:sz w:val="18"/>
        </w:rPr>
        <w:t>同样值得注意的是，无水条件有利于有机化合物的磷酸化</w:t>
      </w:r>
      <w:r>
        <w:rPr>
          <w:rFonts w:ascii="Times New Roman" w:eastAsia="Times New Roman" w:hAnsi="Times New Roman" w:cs="Times New Roman"/>
          <w:color w:val="000000"/>
          <w:sz w:val="18"/>
        </w:rPr>
        <w:t>(</w:t>
      </w:r>
      <w:r>
        <w:rPr>
          <w:rFonts w:ascii="宋体" w:eastAsia="宋体" w:hAnsi="宋体" w:cs="宋体"/>
          <w:color w:val="000000"/>
          <w:sz w:val="18"/>
        </w:rPr>
        <w:t>表</w:t>
      </w:r>
      <w:r>
        <w:rPr>
          <w:rFonts w:ascii="Times New Roman" w:eastAsia="Times New Roman" w:hAnsi="Times New Roman" w:cs="Times New Roman"/>
          <w:color w:val="327EB1"/>
          <w:sz w:val="18"/>
        </w:rPr>
        <w:t>3)</w:t>
      </w:r>
      <w:r>
        <w:rPr>
          <w:rFonts w:ascii="宋体" w:eastAsia="宋体" w:hAnsi="宋体" w:cs="宋体"/>
          <w:color w:val="000000"/>
          <w:sz w:val="18"/>
        </w:rPr>
        <w:t>和磷酸盐缩合为聚磷酸盐</w:t>
      </w:r>
      <w:r>
        <w:rPr>
          <w:rFonts w:ascii="Times New Roman" w:eastAsia="Times New Roman" w:hAnsi="Times New Roman" w:cs="Times New Roman"/>
          <w:color w:val="000000"/>
          <w:sz w:val="18"/>
        </w:rPr>
        <w:t>(Keefe</w:t>
      </w:r>
      <w:r>
        <w:rPr>
          <w:rFonts w:ascii="宋体" w:eastAsia="宋体" w:hAnsi="宋体" w:cs="宋体"/>
          <w:color w:val="327EB1"/>
          <w:sz w:val="18"/>
        </w:rPr>
        <w:t>和</w:t>
      </w:r>
      <w:r>
        <w:rPr>
          <w:rFonts w:ascii="Times New Roman" w:eastAsia="Times New Roman" w:hAnsi="Times New Roman" w:cs="Times New Roman"/>
          <w:color w:val="327EB1"/>
          <w:sz w:val="18"/>
        </w:rPr>
        <w:t>Miller</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1996)</w:t>
      </w:r>
      <w:r>
        <w:rPr>
          <w:rFonts w:ascii="宋体" w:eastAsia="宋体" w:hAnsi="宋体" w:cs="宋体"/>
          <w:color w:val="327EB1"/>
          <w:sz w:val="18"/>
        </w:rPr>
        <w:t>。</w:t>
      </w:r>
    </w:p>
    <w:p w:rsidR="00917D8E" w:rsidRDefault="00FD282C">
      <w:pPr>
        <w:spacing w:before="260"/>
        <w:jc w:val="left"/>
      </w:pPr>
      <w:r>
        <w:rPr>
          <w:rFonts w:ascii="Times New Roman" w:eastAsia="Times New Roman" w:hAnsi="Times New Roman" w:cs="Times New Roman"/>
          <w:color w:val="000000"/>
          <w:sz w:val="19"/>
        </w:rPr>
        <w:t>5.6.</w:t>
      </w:r>
      <w:r>
        <w:rPr>
          <w:rFonts w:ascii="宋体" w:eastAsia="宋体" w:hAnsi="宋体" w:cs="宋体"/>
          <w:color w:val="000000"/>
          <w:sz w:val="19"/>
        </w:rPr>
        <w:t xml:space="preserve"> 与高能量反应偶联</w:t>
      </w:r>
      <w:r>
        <w:rPr>
          <w:rFonts w:ascii="Times New Roman" w:eastAsia="Times New Roman" w:hAnsi="Times New Roman" w:cs="Times New Roman"/>
          <w:color w:val="000000"/>
          <w:sz w:val="19"/>
        </w:rPr>
        <w:t>(</w:t>
      </w:r>
      <w:r>
        <w:rPr>
          <w:rFonts w:ascii="宋体" w:eastAsia="宋体" w:hAnsi="宋体" w:cs="宋体"/>
          <w:color w:val="327EB1"/>
          <w:sz w:val="19"/>
        </w:rPr>
        <w:t>图</w:t>
      </w:r>
      <w:r>
        <w:rPr>
          <w:rFonts w:ascii="Times New Roman" w:eastAsia="Times New Roman" w:hAnsi="Times New Roman" w:cs="Times New Roman"/>
          <w:color w:val="327EB1"/>
          <w:sz w:val="19"/>
        </w:rPr>
        <w:t>15</w:t>
      </w:r>
      <w:r>
        <w:rPr>
          <w:rFonts w:ascii="宋体" w:eastAsia="宋体" w:hAnsi="宋体" w:cs="宋体"/>
          <w:color w:val="327EB1"/>
          <w:sz w:val="19"/>
        </w:rPr>
        <w:t>中灰色箭头</w:t>
      </w:r>
      <w:r>
        <w:rPr>
          <w:rFonts w:ascii="Times New Roman" w:eastAsia="Times New Roman" w:hAnsi="Times New Roman" w:cs="Times New Roman"/>
          <w:color w:val="327EB1"/>
          <w:sz w:val="19"/>
        </w:rPr>
        <w:t>)</w:t>
      </w:r>
    </w:p>
    <w:p w:rsidR="00917D8E" w:rsidRDefault="00FD282C">
      <w:pPr>
        <w:spacing w:before="260"/>
      </w:pPr>
      <w:r>
        <w:rPr>
          <w:rFonts w:ascii="宋体" w:eastAsia="宋体" w:hAnsi="宋体" w:cs="宋体"/>
          <w:color w:val="000000"/>
          <w:sz w:val="18"/>
        </w:rPr>
        <w:t>通过与活性化合物的高能量反应偶联实现生物分子的脱水缩合也取得了巨大的成功。有机分子与磷化矿物</w:t>
      </w:r>
      <w:r>
        <w:rPr>
          <w:rFonts w:ascii="Times New Roman" w:eastAsia="Times New Roman" w:hAnsi="Times New Roman" w:cs="Times New Roman"/>
          <w:color w:val="000000"/>
          <w:sz w:val="18"/>
        </w:rPr>
        <w:t>(</w:t>
      </w:r>
      <w:r>
        <w:rPr>
          <w:rFonts w:ascii="宋体" w:eastAsia="宋体" w:hAnsi="宋体" w:cs="宋体"/>
          <w:color w:val="000000"/>
          <w:sz w:val="18"/>
        </w:rPr>
        <w:t>例如</w:t>
      </w:r>
      <w:r>
        <w:rPr>
          <w:rFonts w:ascii="Times New Roman" w:eastAsia="Times New Roman" w:hAnsi="Times New Roman" w:cs="Times New Roman"/>
          <w:color w:val="000000"/>
          <w:sz w:val="18"/>
        </w:rPr>
        <w:t>Fe</w:t>
      </w:r>
      <w:r>
        <w:rPr>
          <w:rFonts w:ascii="Times New Roman" w:eastAsia="Times New Roman" w:hAnsi="Times New Roman" w:cs="Times New Roman"/>
          <w:color w:val="000000"/>
          <w:sz w:val="13"/>
          <w:vertAlign w:val="subscript"/>
        </w:rPr>
        <w:t>3</w:t>
      </w:r>
      <w:r>
        <w:rPr>
          <w:rFonts w:ascii="Times New Roman" w:eastAsia="Times New Roman" w:hAnsi="Times New Roman" w:cs="Times New Roman"/>
          <w:color w:val="000000"/>
          <w:sz w:val="18"/>
        </w:rPr>
        <w:t>P))</w:t>
      </w:r>
      <w:r>
        <w:rPr>
          <w:rFonts w:ascii="宋体" w:eastAsia="宋体" w:hAnsi="宋体" w:cs="宋体"/>
          <w:color w:val="000000"/>
          <w:sz w:val="18"/>
        </w:rPr>
        <w:t>在水中孵育，即使在室温下也会产生各种磷酸化化合物和多磷酸盐</w:t>
      </w:r>
      <w:r>
        <w:rPr>
          <w:rFonts w:ascii="Times New Roman" w:eastAsia="Times New Roman" w:hAnsi="Times New Roman" w:cs="Times New Roman"/>
          <w:color w:val="000000"/>
          <w:sz w:val="18"/>
        </w:rPr>
        <w:t>(w20</w:t>
      </w:r>
      <w:r>
        <w:rPr>
          <w:rFonts w:ascii="宋体" w:eastAsia="宋体" w:hAnsi="宋体" w:cs="宋体"/>
          <w:color w:val="000000"/>
          <w:sz w:val="18"/>
        </w:rPr>
        <w:t>?</w:t>
      </w:r>
      <w:r>
        <w:rPr>
          <w:rFonts w:ascii="宋体" w:eastAsia="宋体" w:hAnsi="宋体" w:cs="宋体"/>
          <w:color w:val="000000"/>
          <w:sz w:val="13"/>
        </w:rPr>
        <w:t>℃</w:t>
      </w:r>
      <w:r>
        <w:rPr>
          <w:rFonts w:ascii="Times New Roman" w:eastAsia="Times New Roman" w:hAnsi="Times New Roman" w:cs="Times New Roman"/>
          <w:color w:val="000000"/>
          <w:sz w:val="13"/>
        </w:rPr>
        <w:t>)</w:t>
      </w:r>
      <w:r>
        <w:rPr>
          <w:rFonts w:ascii="Times New Roman" w:eastAsia="Times New Roman" w:hAnsi="Times New Roman" w:cs="Times New Roman"/>
          <w:color w:val="000000"/>
          <w:sz w:val="18"/>
        </w:rPr>
        <w:t>(Pasek</w:t>
      </w:r>
      <w:r>
        <w:rPr>
          <w:rFonts w:ascii="宋体" w:eastAsia="宋体" w:hAnsi="宋体" w:cs="宋体"/>
          <w:color w:val="327EB1"/>
          <w:sz w:val="18"/>
        </w:rPr>
        <w:t>和</w:t>
      </w:r>
      <w:r>
        <w:rPr>
          <w:rFonts w:ascii="Times New Roman" w:eastAsia="Times New Roman" w:hAnsi="Times New Roman" w:cs="Times New Roman"/>
          <w:color w:val="327EB1"/>
          <w:sz w:val="18"/>
        </w:rPr>
        <w:t>Lauretta</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2005;Pasek</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2007)</w:t>
      </w:r>
      <w:r>
        <w:rPr>
          <w:rFonts w:ascii="宋体" w:eastAsia="宋体" w:hAnsi="宋体" w:cs="宋体"/>
          <w:color w:val="327EB1"/>
          <w:sz w:val="18"/>
        </w:rPr>
        <w:t>。</w:t>
      </w:r>
      <w:r>
        <w:rPr>
          <w:rFonts w:ascii="宋体" w:eastAsia="宋体" w:hAnsi="宋体" w:cs="宋体"/>
          <w:color w:val="000000"/>
          <w:sz w:val="18"/>
        </w:rPr>
        <w:t>在含有二价金属</w:t>
      </w:r>
      <w:r>
        <w:rPr>
          <w:rFonts w:ascii="Times New Roman" w:eastAsia="Times New Roman" w:hAnsi="Times New Roman" w:cs="Times New Roman"/>
          <w:color w:val="000000"/>
          <w:sz w:val="18"/>
        </w:rPr>
        <w:t>(</w:t>
      </w:r>
      <w:r>
        <w:rPr>
          <w:rFonts w:ascii="宋体" w:eastAsia="宋体" w:hAnsi="宋体" w:cs="宋体"/>
          <w:color w:val="000000"/>
          <w:sz w:val="18"/>
        </w:rPr>
        <w:t>例如</w:t>
      </w:r>
      <w:r>
        <w:rPr>
          <w:rFonts w:ascii="Times New Roman" w:eastAsia="Times New Roman" w:hAnsi="Times New Roman" w:cs="Times New Roman"/>
          <w:color w:val="000000"/>
          <w:sz w:val="18"/>
        </w:rPr>
        <w:t>Mg</w:t>
      </w:r>
      <w:r>
        <w:rPr>
          <w:rFonts w:ascii="Times New Roman" w:eastAsia="Times New Roman" w:hAnsi="Times New Roman" w:cs="Times New Roman"/>
          <w:color w:val="000000"/>
          <w:sz w:val="13"/>
          <w:vertAlign w:val="superscript"/>
        </w:rPr>
        <w:t>2þ</w:t>
      </w:r>
      <w:r>
        <w:rPr>
          <w:rFonts w:ascii="Times New Roman" w:eastAsia="Times New Roman" w:hAnsi="Times New Roman" w:cs="Times New Roman"/>
          <w:color w:val="000000"/>
          <w:sz w:val="18"/>
        </w:rPr>
        <w:t>)</w:t>
      </w:r>
      <w:r>
        <w:rPr>
          <w:rFonts w:ascii="宋体" w:eastAsia="宋体" w:hAnsi="宋体" w:cs="宋体"/>
          <w:color w:val="000000"/>
          <w:sz w:val="18"/>
        </w:rPr>
        <w:t>的情况下，通过孵育活化单体的方式合成了多达</w:t>
      </w:r>
      <w:r>
        <w:rPr>
          <w:rFonts w:ascii="Times New Roman" w:eastAsia="Times New Roman" w:hAnsi="Times New Roman" w:cs="Times New Roman"/>
          <w:color w:val="000000"/>
          <w:sz w:val="18"/>
        </w:rPr>
        <w:t>w50-mer</w:t>
      </w:r>
      <w:r>
        <w:rPr>
          <w:rFonts w:ascii="宋体" w:eastAsia="宋体" w:hAnsi="宋体" w:cs="宋体"/>
          <w:color w:val="000000"/>
          <w:sz w:val="18"/>
        </w:rPr>
        <w:t>的寡核苷酸</w:t>
      </w:r>
      <w:r>
        <w:rPr>
          <w:rFonts w:ascii="Times New Roman" w:eastAsia="Times New Roman" w:hAnsi="Times New Roman" w:cs="Times New Roman"/>
          <w:color w:val="000000"/>
          <w:sz w:val="18"/>
        </w:rPr>
        <w:t>(</w:t>
      </w:r>
      <w:r>
        <w:rPr>
          <w:rFonts w:ascii="宋体" w:eastAsia="宋体" w:hAnsi="宋体" w:cs="宋体"/>
          <w:color w:val="000000"/>
          <w:sz w:val="18"/>
        </w:rPr>
        <w:t>图</w:t>
      </w:r>
      <w:r>
        <w:rPr>
          <w:rFonts w:ascii="Times New Roman" w:eastAsia="Times New Roman" w:hAnsi="Times New Roman" w:cs="Times New Roman"/>
          <w:color w:val="327EB1"/>
          <w:sz w:val="18"/>
        </w:rPr>
        <w:t>15)</w:t>
      </w:r>
      <w:r>
        <w:rPr>
          <w:rFonts w:ascii="宋体" w:eastAsia="宋体" w:hAnsi="宋体" w:cs="宋体"/>
          <w:color w:val="000000"/>
          <w:sz w:val="18"/>
        </w:rPr>
        <w:t>。因此，合成的低聚物通常是</w:t>
      </w:r>
      <w:r>
        <w:rPr>
          <w:rFonts w:ascii="Times New Roman" w:eastAsia="Times New Roman" w:hAnsi="Times New Roman" w:cs="Times New Roman"/>
          <w:color w:val="000000"/>
          <w:sz w:val="18"/>
        </w:rPr>
        <w:t>2-0-50</w:t>
      </w:r>
      <w:r>
        <w:rPr>
          <w:rFonts w:ascii="宋体" w:eastAsia="宋体" w:hAnsi="宋体" w:cs="宋体"/>
          <w:color w:val="000000"/>
          <w:sz w:val="18"/>
        </w:rPr>
        <w:t>、</w:t>
      </w:r>
      <w:r>
        <w:rPr>
          <w:rFonts w:ascii="Times New Roman" w:eastAsia="Times New Roman" w:hAnsi="Times New Roman" w:cs="Times New Roman"/>
          <w:color w:val="000000"/>
          <w:sz w:val="18"/>
        </w:rPr>
        <w:t>3-0-50</w:t>
      </w:r>
      <w:r>
        <w:rPr>
          <w:rFonts w:ascii="宋体" w:eastAsia="宋体" w:hAnsi="宋体" w:cs="宋体"/>
          <w:color w:val="000000"/>
          <w:sz w:val="18"/>
        </w:rPr>
        <w:t>和</w:t>
      </w:r>
      <w:r>
        <w:rPr>
          <w:rFonts w:ascii="Times New Roman" w:eastAsia="Times New Roman" w:hAnsi="Times New Roman" w:cs="Times New Roman"/>
          <w:color w:val="000000"/>
          <w:sz w:val="18"/>
        </w:rPr>
        <w:t>5-0-50</w:t>
      </w:r>
      <w:r>
        <w:rPr>
          <w:rFonts w:ascii="宋体" w:eastAsia="宋体" w:hAnsi="宋体" w:cs="宋体"/>
          <w:color w:val="000000"/>
          <w:sz w:val="18"/>
        </w:rPr>
        <w:t>键的随机混合物，而在腺苷寡核苷酸蒙脱土存在的情况下，可以观察到</w:t>
      </w:r>
      <w:r>
        <w:rPr>
          <w:rFonts w:ascii="Times New Roman" w:eastAsia="Times New Roman" w:hAnsi="Times New Roman" w:cs="Times New Roman"/>
          <w:color w:val="000000"/>
          <w:sz w:val="18"/>
        </w:rPr>
        <w:t>3-0,50</w:t>
      </w:r>
      <w:r>
        <w:rPr>
          <w:rFonts w:ascii="宋体" w:eastAsia="宋体" w:hAnsi="宋体" w:cs="宋体"/>
          <w:color w:val="000000"/>
          <w:sz w:val="18"/>
        </w:rPr>
        <w:t>磷酸二酯键的优先形成</w:t>
      </w:r>
      <w:r>
        <w:rPr>
          <w:rFonts w:ascii="Times New Roman" w:eastAsia="Times New Roman" w:hAnsi="Times New Roman" w:cs="Times New Roman"/>
          <w:color w:val="000000"/>
          <w:sz w:val="18"/>
        </w:rPr>
        <w:t>(Ferris</w:t>
      </w:r>
      <w:r>
        <w:rPr>
          <w:rFonts w:ascii="宋体" w:eastAsia="宋体" w:hAnsi="宋体" w:cs="宋体"/>
          <w:color w:val="327EB1"/>
          <w:sz w:val="18"/>
        </w:rPr>
        <w:t>等</w:t>
      </w:r>
      <w:r>
        <w:rPr>
          <w:rFonts w:ascii="宋体" w:eastAsia="宋体" w:hAnsi="宋体" w:cs="宋体"/>
          <w:color w:val="000000"/>
          <w:sz w:val="18"/>
        </w:rPr>
        <w:t>，</w:t>
      </w:r>
      <w:r>
        <w:rPr>
          <w:rFonts w:ascii="Times New Roman" w:eastAsia="Times New Roman" w:hAnsi="Times New Roman" w:cs="Times New Roman"/>
          <w:color w:val="327EB1"/>
          <w:sz w:val="18"/>
        </w:rPr>
        <w:t>2004;Ferris</w:t>
      </w:r>
      <w:r>
        <w:rPr>
          <w:rFonts w:ascii="宋体" w:eastAsia="宋体" w:hAnsi="宋体" w:cs="宋体"/>
          <w:color w:val="000000"/>
          <w:sz w:val="18"/>
        </w:rPr>
        <w:t>，</w:t>
      </w:r>
      <w:r>
        <w:rPr>
          <w:rFonts w:ascii="Times New Roman" w:eastAsia="Times New Roman" w:hAnsi="Times New Roman" w:cs="Times New Roman"/>
          <w:color w:val="327EB1"/>
          <w:sz w:val="18"/>
        </w:rPr>
        <w:t>2006)</w:t>
      </w:r>
      <w:r>
        <w:rPr>
          <w:rFonts w:ascii="宋体" w:eastAsia="宋体" w:hAnsi="宋体" w:cs="宋体"/>
          <w:color w:val="327EB1"/>
          <w:sz w:val="18"/>
        </w:rPr>
        <w:t>。</w:t>
      </w:r>
      <w:r>
        <w:rPr>
          <w:rFonts w:ascii="宋体" w:eastAsia="宋体" w:hAnsi="宋体" w:cs="宋体"/>
          <w:color w:val="000000"/>
          <w:sz w:val="18"/>
        </w:rPr>
        <w:t>氨基酸的聚合通过形成</w:t>
      </w:r>
      <w:r>
        <w:rPr>
          <w:rFonts w:ascii="Times New Roman" w:eastAsia="Times New Roman" w:hAnsi="Times New Roman" w:cs="Times New Roman"/>
          <w:color w:val="000000"/>
          <w:sz w:val="18"/>
        </w:rPr>
        <w:t>n</w:t>
      </w:r>
      <w:r>
        <w:rPr>
          <w:rFonts w:ascii="宋体" w:eastAsia="宋体" w:hAnsi="宋体" w:cs="宋体"/>
          <w:color w:val="000000"/>
          <w:sz w:val="18"/>
        </w:rPr>
        <w:t xml:space="preserve"> </w:t>
      </w:r>
      <w:r>
        <w:rPr>
          <w:rFonts w:ascii="Times New Roman" w:eastAsia="Times New Roman" w:hAnsi="Times New Roman" w:cs="Times New Roman"/>
          <w:color w:val="000000"/>
          <w:sz w:val="18"/>
        </w:rPr>
        <w:t>-</w:t>
      </w:r>
      <w:r>
        <w:rPr>
          <w:rFonts w:ascii="宋体" w:eastAsia="宋体" w:hAnsi="宋体" w:cs="宋体"/>
          <w:color w:val="000000"/>
          <w:sz w:val="18"/>
        </w:rPr>
        <w:t>羧基氢化物</w:t>
      </w:r>
      <w:r>
        <w:rPr>
          <w:rFonts w:ascii="Times New Roman" w:eastAsia="Times New Roman" w:hAnsi="Times New Roman" w:cs="Times New Roman"/>
          <w:color w:val="000000"/>
          <w:sz w:val="18"/>
        </w:rPr>
        <w:t>(NCA)</w:t>
      </w:r>
      <w:r>
        <w:rPr>
          <w:rFonts w:ascii="宋体" w:eastAsia="宋体" w:hAnsi="宋体" w:cs="宋体"/>
          <w:color w:val="000000"/>
          <w:sz w:val="18"/>
        </w:rPr>
        <w:t>与</w:t>
      </w:r>
      <w:r>
        <w:rPr>
          <w:rFonts w:ascii="Times New Roman" w:eastAsia="Times New Roman" w:hAnsi="Times New Roman" w:cs="Times New Roman"/>
          <w:color w:val="000000"/>
          <w:sz w:val="18"/>
        </w:rPr>
        <w:t>COS</w:t>
      </w:r>
      <w:r>
        <w:rPr>
          <w:rFonts w:ascii="宋体" w:eastAsia="宋体" w:hAnsi="宋体" w:cs="宋体"/>
          <w:color w:val="000000"/>
          <w:sz w:val="18"/>
        </w:rPr>
        <w:t>的水解耦合而增强</w:t>
      </w:r>
      <w:r>
        <w:rPr>
          <w:rFonts w:ascii="Times New Roman" w:eastAsia="Times New Roman" w:hAnsi="Times New Roman" w:cs="Times New Roman"/>
          <w:color w:val="000000"/>
          <w:sz w:val="18"/>
        </w:rPr>
        <w:t>(Huber</w:t>
      </w:r>
      <w:r>
        <w:rPr>
          <w:rFonts w:ascii="宋体" w:eastAsia="宋体" w:hAnsi="宋体" w:cs="宋体"/>
          <w:color w:val="327EB1"/>
          <w:sz w:val="18"/>
        </w:rPr>
        <w:t>和</w:t>
      </w:r>
      <w:r>
        <w:rPr>
          <w:rFonts w:ascii="Times New Roman" w:eastAsia="Times New Roman" w:hAnsi="Times New Roman" w:cs="Times New Roman"/>
          <w:color w:val="327EB1"/>
          <w:sz w:val="18"/>
        </w:rPr>
        <w:t>Wachtershauser</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1998;Leman</w:t>
      </w:r>
      <w:r>
        <w:rPr>
          <w:rFonts w:ascii="宋体" w:eastAsia="宋体" w:hAnsi="宋体" w:cs="宋体"/>
          <w:color w:val="327EB1"/>
          <w:sz w:val="18"/>
        </w:rPr>
        <w:t>等人</w:t>
      </w:r>
      <w:r>
        <w:rPr>
          <w:rFonts w:ascii="宋体" w:eastAsia="宋体" w:hAnsi="宋体" w:cs="宋体"/>
          <w:color w:val="000000"/>
          <w:sz w:val="18"/>
        </w:rPr>
        <w:t>，</w:t>
      </w:r>
      <w:r>
        <w:rPr>
          <w:rFonts w:ascii="Times New Roman" w:eastAsia="Times New Roman" w:hAnsi="Times New Roman" w:cs="Times New Roman"/>
          <w:color w:val="327EB1"/>
          <w:sz w:val="18"/>
        </w:rPr>
        <w:t>2004)</w:t>
      </w:r>
      <w:r>
        <w:rPr>
          <w:rFonts w:ascii="宋体" w:eastAsia="宋体" w:hAnsi="宋体" w:cs="宋体"/>
          <w:color w:val="327EB1"/>
          <w:sz w:val="18"/>
        </w:rPr>
        <w:t>。</w:t>
      </w:r>
      <w:r>
        <w:rPr>
          <w:rFonts w:ascii="Times New Roman" w:eastAsia="Times New Roman" w:hAnsi="Times New Roman" w:cs="Times New Roman"/>
          <w:color w:val="000000"/>
          <w:sz w:val="18"/>
        </w:rPr>
        <w:t>NCA</w:t>
      </w:r>
      <w:r>
        <w:rPr>
          <w:rFonts w:ascii="宋体" w:eastAsia="宋体" w:hAnsi="宋体" w:cs="宋体"/>
          <w:color w:val="000000"/>
          <w:sz w:val="18"/>
        </w:rPr>
        <w:t>还介导氨基酸和磷酸盐的缩合，形成氨基酰基磷酸</w:t>
      </w:r>
      <w:r>
        <w:rPr>
          <w:rFonts w:ascii="Times New Roman" w:eastAsia="Times New Roman" w:hAnsi="Times New Roman" w:cs="Times New Roman"/>
          <w:color w:val="000000"/>
          <w:sz w:val="18"/>
        </w:rPr>
        <w:t>(Leman</w:t>
      </w:r>
      <w:r>
        <w:rPr>
          <w:rFonts w:ascii="宋体" w:eastAsia="宋体" w:hAnsi="宋体" w:cs="宋体"/>
          <w:color w:val="327EB1"/>
          <w:sz w:val="18"/>
        </w:rPr>
        <w:t>等</w:t>
      </w:r>
      <w:r>
        <w:rPr>
          <w:rFonts w:ascii="宋体" w:eastAsia="宋体" w:hAnsi="宋体" w:cs="宋体"/>
          <w:color w:val="000000"/>
          <w:sz w:val="18"/>
        </w:rPr>
        <w:t>，</w:t>
      </w:r>
      <w:r>
        <w:rPr>
          <w:rFonts w:ascii="Times New Roman" w:eastAsia="Times New Roman" w:hAnsi="Times New Roman" w:cs="Times New Roman"/>
          <w:color w:val="327EB1"/>
          <w:sz w:val="18"/>
        </w:rPr>
        <w:t>2006)</w:t>
      </w:r>
      <w:r>
        <w:rPr>
          <w:rFonts w:ascii="宋体" w:eastAsia="宋体" w:hAnsi="宋体" w:cs="宋体"/>
          <w:color w:val="327EB1"/>
          <w:sz w:val="18"/>
        </w:rPr>
        <w:t>。</w:t>
      </w:r>
      <w:r>
        <w:rPr>
          <w:rFonts w:ascii="宋体" w:eastAsia="宋体" w:hAnsi="宋体" w:cs="宋体"/>
          <w:color w:val="000000"/>
          <w:sz w:val="18"/>
        </w:rPr>
        <w:t>由于氨酰基键具有较高的水解能量，它可能作为能量货币来驱动原代谢反应。</w:t>
      </w:r>
    </w:p>
    <w:p w:rsidR="00917D8E" w:rsidRDefault="00917D8E">
      <w:pPr>
        <w:spacing w:line="14" w:lineRule="exact"/>
      </w:pPr>
    </w:p>
    <w:p w:rsidR="00917D8E" w:rsidRDefault="00FD282C">
      <w:pPr>
        <w:pBdr>
          <w:top w:val="single" w:sz="0" w:space="12" w:color="FFFFFF"/>
        </w:pBdr>
        <w:ind w:right="500"/>
        <w:jc w:val="left"/>
      </w:pPr>
      <w:r>
        <w:br w:type="column"/>
      </w:r>
      <w:r>
        <w:rPr>
          <w:rFonts w:ascii="Times New Roman" w:eastAsia="Times New Roman" w:hAnsi="Times New Roman" w:cs="Times New Roman"/>
          <w:color w:val="000000"/>
          <w:sz w:val="19"/>
        </w:rPr>
        <w:lastRenderedPageBreak/>
        <w:t>5.7.</w:t>
      </w:r>
      <w:r>
        <w:rPr>
          <w:rFonts w:ascii="宋体" w:eastAsia="宋体" w:hAnsi="宋体" w:cs="宋体"/>
          <w:color w:val="000000"/>
          <w:sz w:val="19"/>
        </w:rPr>
        <w:t xml:space="preserve"> 水中加热</w:t>
      </w:r>
      <w:r>
        <w:rPr>
          <w:rFonts w:ascii="Times New Roman" w:eastAsia="Times New Roman" w:hAnsi="Times New Roman" w:cs="Times New Roman"/>
          <w:color w:val="000000"/>
          <w:sz w:val="19"/>
        </w:rPr>
        <w:t>-</w:t>
      </w:r>
      <w:r>
        <w:rPr>
          <w:rFonts w:ascii="宋体" w:eastAsia="宋体" w:hAnsi="宋体" w:cs="宋体"/>
          <w:color w:val="000000"/>
          <w:sz w:val="19"/>
        </w:rPr>
        <w:t>冷却循环</w:t>
      </w:r>
      <w:r>
        <w:rPr>
          <w:rFonts w:ascii="Times New Roman" w:eastAsia="Times New Roman" w:hAnsi="Times New Roman" w:cs="Times New Roman"/>
          <w:color w:val="000000"/>
          <w:sz w:val="19"/>
        </w:rPr>
        <w:t>(</w:t>
      </w:r>
      <w:r>
        <w:rPr>
          <w:rFonts w:ascii="宋体" w:eastAsia="宋体" w:hAnsi="宋体" w:cs="宋体"/>
          <w:color w:val="327EB1"/>
          <w:sz w:val="19"/>
        </w:rPr>
        <w:t>图</w:t>
      </w:r>
      <w:r>
        <w:rPr>
          <w:rFonts w:ascii="Times New Roman" w:eastAsia="Times New Roman" w:hAnsi="Times New Roman" w:cs="Times New Roman"/>
          <w:color w:val="327EB1"/>
          <w:sz w:val="19"/>
        </w:rPr>
        <w:t>15</w:t>
      </w:r>
      <w:r>
        <w:rPr>
          <w:rFonts w:ascii="宋体" w:eastAsia="宋体" w:hAnsi="宋体" w:cs="宋体"/>
          <w:color w:val="327EB1"/>
          <w:sz w:val="19"/>
        </w:rPr>
        <w:t>中绿色箭头</w:t>
      </w:r>
      <w:r>
        <w:rPr>
          <w:rFonts w:ascii="Times New Roman" w:eastAsia="Times New Roman" w:hAnsi="Times New Roman" w:cs="Times New Roman"/>
          <w:color w:val="327EB1"/>
          <w:sz w:val="19"/>
        </w:rPr>
        <w:t>)</w:t>
      </w:r>
    </w:p>
    <w:p w:rsidR="00917D8E" w:rsidRDefault="00FD282C">
      <w:pPr>
        <w:spacing w:before="260"/>
      </w:pPr>
      <w:r>
        <w:rPr>
          <w:rFonts w:ascii="宋体" w:eastAsia="宋体" w:hAnsi="宋体" w:cs="宋体"/>
          <w:color w:val="000000"/>
          <w:sz w:val="18"/>
        </w:rPr>
        <w:t>一旦长</w:t>
      </w:r>
      <w:r>
        <w:rPr>
          <w:rFonts w:ascii="Times New Roman" w:eastAsia="Times New Roman" w:hAnsi="Times New Roman" w:cs="Times New Roman"/>
          <w:color w:val="000000"/>
          <w:sz w:val="18"/>
        </w:rPr>
        <w:t>RNA</w:t>
      </w:r>
      <w:r>
        <w:rPr>
          <w:rFonts w:ascii="宋体" w:eastAsia="宋体" w:hAnsi="宋体" w:cs="宋体"/>
          <w:color w:val="000000"/>
          <w:sz w:val="18"/>
        </w:rPr>
        <w:t>低聚物形成，它们可能作为新核苷酸形成碱基对</w:t>
      </w:r>
      <w:r>
        <w:rPr>
          <w:rFonts w:ascii="Times New Roman" w:eastAsia="Times New Roman" w:hAnsi="Times New Roman" w:cs="Times New Roman"/>
          <w:color w:val="000000"/>
          <w:sz w:val="18"/>
        </w:rPr>
        <w:t>(a</w:t>
      </w:r>
      <w:r>
        <w:rPr>
          <w:rFonts w:ascii="宋体" w:eastAsia="宋体" w:hAnsi="宋体" w:cs="宋体"/>
          <w:color w:val="000000"/>
          <w:sz w:val="18"/>
        </w:rPr>
        <w:t>与</w:t>
      </w:r>
      <w:r>
        <w:rPr>
          <w:rFonts w:ascii="Times New Roman" w:eastAsia="Times New Roman" w:hAnsi="Times New Roman" w:cs="Times New Roman"/>
          <w:color w:val="000000"/>
          <w:sz w:val="18"/>
        </w:rPr>
        <w:t>U</w:t>
      </w:r>
      <w:r>
        <w:rPr>
          <w:rFonts w:ascii="宋体" w:eastAsia="宋体" w:hAnsi="宋体" w:cs="宋体"/>
          <w:color w:val="000000"/>
          <w:sz w:val="18"/>
        </w:rPr>
        <w:t>和</w:t>
      </w:r>
      <w:r>
        <w:rPr>
          <w:rFonts w:ascii="Times New Roman" w:eastAsia="Times New Roman" w:hAnsi="Times New Roman" w:cs="Times New Roman"/>
          <w:color w:val="000000"/>
          <w:sz w:val="18"/>
        </w:rPr>
        <w:t>C</w:t>
      </w:r>
      <w:r>
        <w:rPr>
          <w:rFonts w:ascii="宋体" w:eastAsia="宋体" w:hAnsi="宋体" w:cs="宋体"/>
          <w:color w:val="000000"/>
          <w:sz w:val="18"/>
        </w:rPr>
        <w:t>与</w:t>
      </w:r>
      <w:r>
        <w:rPr>
          <w:rFonts w:ascii="Times New Roman" w:eastAsia="Times New Roman" w:hAnsi="Times New Roman" w:cs="Times New Roman"/>
          <w:color w:val="000000"/>
          <w:sz w:val="18"/>
        </w:rPr>
        <w:t>G)</w:t>
      </w:r>
      <w:r>
        <w:rPr>
          <w:rFonts w:ascii="宋体" w:eastAsia="宋体" w:hAnsi="宋体" w:cs="宋体"/>
          <w:color w:val="000000"/>
          <w:sz w:val="18"/>
        </w:rPr>
        <w:t>的模板，从而形成双链。双链</w:t>
      </w:r>
      <w:r>
        <w:rPr>
          <w:rFonts w:ascii="Times New Roman" w:eastAsia="Times New Roman" w:hAnsi="Times New Roman" w:cs="Times New Roman"/>
          <w:color w:val="000000"/>
          <w:sz w:val="18"/>
        </w:rPr>
        <w:t>RNA</w:t>
      </w:r>
      <w:r>
        <w:rPr>
          <w:rFonts w:ascii="宋体" w:eastAsia="宋体" w:hAnsi="宋体" w:cs="宋体"/>
          <w:color w:val="000000"/>
          <w:sz w:val="18"/>
        </w:rPr>
        <w:t>的分离需要高温加热，而在这种条件下活化的核肽相对于水解是不稳定的。位于寒冷地区地热田的池塘冷热侧之间的流体循环可能是解决这一困境的方法</w:t>
      </w:r>
      <w:r>
        <w:rPr>
          <w:rFonts w:ascii="Times New Roman" w:eastAsia="Times New Roman" w:hAnsi="Times New Roman" w:cs="Times New Roman"/>
          <w:color w:val="000000"/>
          <w:sz w:val="18"/>
        </w:rPr>
        <w:t>(Ricardo</w:t>
      </w:r>
      <w:r>
        <w:rPr>
          <w:rFonts w:ascii="宋体" w:eastAsia="宋体" w:hAnsi="宋体" w:cs="宋体"/>
          <w:color w:val="327EB1"/>
          <w:sz w:val="18"/>
        </w:rPr>
        <w:t>和</w:t>
      </w:r>
      <w:r>
        <w:rPr>
          <w:rFonts w:ascii="Times New Roman" w:eastAsia="Times New Roman" w:hAnsi="Times New Roman" w:cs="Times New Roman"/>
          <w:color w:val="327EB1"/>
          <w:sz w:val="18"/>
        </w:rPr>
        <w:t>Szostak</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2009)</w:t>
      </w:r>
      <w:r>
        <w:rPr>
          <w:rFonts w:ascii="宋体" w:eastAsia="宋体" w:hAnsi="宋体" w:cs="宋体"/>
          <w:color w:val="327EB1"/>
          <w:sz w:val="18"/>
        </w:rPr>
        <w:t>。</w:t>
      </w:r>
      <w:r>
        <w:rPr>
          <w:rFonts w:ascii="宋体" w:eastAsia="宋体" w:hAnsi="宋体" w:cs="宋体"/>
          <w:color w:val="000000"/>
          <w:sz w:val="18"/>
        </w:rPr>
        <w:t>在冷的一面，模板定向合成寡核苷酸发生在单</w:t>
      </w:r>
      <w:r>
        <w:rPr>
          <w:rFonts w:ascii="Times New Roman" w:eastAsia="Times New Roman" w:hAnsi="Times New Roman" w:cs="Times New Roman"/>
          <w:color w:val="000000"/>
          <w:sz w:val="18"/>
        </w:rPr>
        <w:t>RNA</w:t>
      </w:r>
      <w:r>
        <w:rPr>
          <w:rFonts w:ascii="宋体" w:eastAsia="宋体" w:hAnsi="宋体" w:cs="宋体"/>
          <w:color w:val="000000"/>
          <w:sz w:val="18"/>
        </w:rPr>
        <w:t>链上。在热的一侧，热量将双螺旋断裂成单链。模板复制的重复循环可能导致了基于</w:t>
      </w:r>
      <w:r>
        <w:rPr>
          <w:rFonts w:ascii="Times New Roman" w:eastAsia="Times New Roman" w:hAnsi="Times New Roman" w:cs="Times New Roman"/>
          <w:color w:val="000000"/>
          <w:sz w:val="18"/>
        </w:rPr>
        <w:t>rna</w:t>
      </w:r>
      <w:r>
        <w:rPr>
          <w:rFonts w:ascii="宋体" w:eastAsia="宋体" w:hAnsi="宋体" w:cs="宋体"/>
          <w:color w:val="000000"/>
          <w:sz w:val="18"/>
        </w:rPr>
        <w:t>的复制系统的启动。加热</w:t>
      </w:r>
      <w:r>
        <w:rPr>
          <w:rFonts w:ascii="Times New Roman" w:eastAsia="Times New Roman" w:hAnsi="Times New Roman" w:cs="Times New Roman"/>
          <w:color w:val="000000"/>
          <w:sz w:val="18"/>
        </w:rPr>
        <w:t>-</w:t>
      </w:r>
      <w:r>
        <w:rPr>
          <w:rFonts w:ascii="宋体" w:eastAsia="宋体" w:hAnsi="宋体" w:cs="宋体"/>
          <w:color w:val="000000"/>
          <w:sz w:val="18"/>
        </w:rPr>
        <w:t>冷却循环也有利于氨基酸</w:t>
      </w:r>
      <w:r>
        <w:rPr>
          <w:rFonts w:ascii="Times New Roman" w:eastAsia="Times New Roman" w:hAnsi="Times New Roman" w:cs="Times New Roman"/>
          <w:color w:val="000000"/>
          <w:sz w:val="18"/>
        </w:rPr>
        <w:t>(Imai</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1999)</w:t>
      </w:r>
      <w:r>
        <w:rPr>
          <w:rFonts w:ascii="宋体" w:eastAsia="宋体" w:hAnsi="宋体" w:cs="宋体"/>
          <w:color w:val="000000"/>
          <w:sz w:val="18"/>
        </w:rPr>
        <w:t>和核苷酸</w:t>
      </w:r>
      <w:r>
        <w:rPr>
          <w:rFonts w:ascii="Times New Roman" w:eastAsia="Times New Roman" w:hAnsi="Times New Roman" w:cs="Times New Roman"/>
          <w:color w:val="000000"/>
          <w:sz w:val="18"/>
        </w:rPr>
        <w:t>(Ogasawara</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2000)</w:t>
      </w:r>
      <w:r>
        <w:rPr>
          <w:rFonts w:ascii="宋体" w:eastAsia="宋体" w:hAnsi="宋体" w:cs="宋体"/>
          <w:color w:val="000000"/>
          <w:sz w:val="18"/>
        </w:rPr>
        <w:t>的聚合，尽管效率在合成聚合物的产率和长度方面都很低。</w:t>
      </w:r>
    </w:p>
    <w:p w:rsidR="00917D8E" w:rsidRDefault="00FD282C">
      <w:pPr>
        <w:spacing w:before="260"/>
        <w:ind w:right="3160"/>
        <w:jc w:val="left"/>
      </w:pPr>
      <w:r>
        <w:rPr>
          <w:rFonts w:ascii="Times New Roman" w:eastAsia="Times New Roman" w:hAnsi="Times New Roman" w:cs="Times New Roman"/>
          <w:color w:val="000000"/>
          <w:sz w:val="19"/>
        </w:rPr>
        <w:t>5.8.</w:t>
      </w:r>
      <w:r>
        <w:rPr>
          <w:rFonts w:ascii="宋体" w:eastAsia="宋体" w:hAnsi="宋体" w:cs="宋体"/>
          <w:color w:val="000000"/>
          <w:sz w:val="19"/>
        </w:rPr>
        <w:t xml:space="preserve"> 外星输入</w:t>
      </w:r>
    </w:p>
    <w:p w:rsidR="00917D8E" w:rsidRDefault="00FD282C">
      <w:pPr>
        <w:spacing w:before="260"/>
      </w:pPr>
      <w:r>
        <w:rPr>
          <w:rFonts w:ascii="宋体" w:eastAsia="宋体" w:hAnsi="宋体" w:cs="宋体"/>
          <w:color w:val="000000"/>
          <w:sz w:val="18"/>
        </w:rPr>
        <w:t>地外物体</w:t>
      </w:r>
      <w:r>
        <w:rPr>
          <w:rFonts w:ascii="Times New Roman" w:eastAsia="Times New Roman" w:hAnsi="Times New Roman" w:cs="Times New Roman"/>
          <w:color w:val="000000"/>
          <w:sz w:val="18"/>
        </w:rPr>
        <w:t>(</w:t>
      </w:r>
      <w:r>
        <w:rPr>
          <w:rFonts w:ascii="宋体" w:eastAsia="宋体" w:hAnsi="宋体" w:cs="宋体"/>
          <w:color w:val="000000"/>
          <w:sz w:val="18"/>
        </w:rPr>
        <w:t>陨石、彗星和</w:t>
      </w:r>
      <w:r>
        <w:rPr>
          <w:rFonts w:ascii="Times New Roman" w:eastAsia="Times New Roman" w:hAnsi="Times New Roman" w:cs="Times New Roman"/>
          <w:color w:val="000000"/>
          <w:sz w:val="18"/>
        </w:rPr>
        <w:t>idp)</w:t>
      </w:r>
      <w:r>
        <w:rPr>
          <w:rFonts w:ascii="宋体" w:eastAsia="宋体" w:hAnsi="宋体" w:cs="宋体"/>
          <w:color w:val="000000"/>
          <w:sz w:val="18"/>
        </w:rPr>
        <w:t>可能在原始地球上递送了各种各样的有机化合物，包括氨基酸、嘌呤、嘧啶、类糖化合物和具有两亲性的长链单羧酸。它们也可能提供氨和磷化矿物质等活性无机营养物质。如果这些输入物均匀地分布在地球表面，那么产生的表面浓度将会低得可以忽略不计。然而，地外物质的重要性不仅在于总量，还在于它们与生化系统相关的化学特性。在碳质球粒陨石中发现的氨基酸的</w:t>
      </w:r>
      <w:r>
        <w:rPr>
          <w:rFonts w:ascii="Times New Roman" w:eastAsia="Times New Roman" w:hAnsi="Times New Roman" w:cs="Times New Roman"/>
          <w:color w:val="000000"/>
          <w:sz w:val="18"/>
        </w:rPr>
        <w:t>l</w:t>
      </w:r>
      <w:r>
        <w:rPr>
          <w:rFonts w:ascii="宋体" w:eastAsia="宋体" w:hAnsi="宋体" w:cs="宋体"/>
          <w:color w:val="000000"/>
          <w:sz w:val="18"/>
        </w:rPr>
        <w:t xml:space="preserve"> </w:t>
      </w:r>
      <w:r>
        <w:rPr>
          <w:rFonts w:ascii="Times New Roman" w:eastAsia="Times New Roman" w:hAnsi="Times New Roman" w:cs="Times New Roman"/>
          <w:color w:val="000000"/>
          <w:sz w:val="18"/>
        </w:rPr>
        <w:t>-</w:t>
      </w:r>
      <w:r>
        <w:rPr>
          <w:rFonts w:ascii="宋体" w:eastAsia="宋体" w:hAnsi="宋体" w:cs="宋体"/>
          <w:color w:val="000000"/>
          <w:sz w:val="18"/>
        </w:rPr>
        <w:t>对映体过量是这种关系的明确标志</w:t>
      </w:r>
      <w:r>
        <w:rPr>
          <w:rFonts w:ascii="Times New Roman" w:eastAsia="Times New Roman" w:hAnsi="Times New Roman" w:cs="Times New Roman"/>
          <w:color w:val="000000"/>
          <w:sz w:val="18"/>
        </w:rPr>
        <w:t>(Burton</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2012)</w:t>
      </w:r>
      <w:r>
        <w:rPr>
          <w:rFonts w:ascii="宋体" w:eastAsia="宋体" w:hAnsi="宋体" w:cs="宋体"/>
          <w:color w:val="327EB1"/>
          <w:sz w:val="18"/>
        </w:rPr>
        <w:t>。</w:t>
      </w:r>
      <w:r>
        <w:rPr>
          <w:rFonts w:ascii="Times New Roman" w:eastAsia="Times New Roman" w:hAnsi="Times New Roman" w:cs="Times New Roman"/>
          <w:color w:val="000000"/>
          <w:sz w:val="13"/>
        </w:rPr>
        <w:t>l</w:t>
      </w:r>
      <w:r>
        <w:rPr>
          <w:rFonts w:ascii="宋体" w:eastAsia="宋体" w:hAnsi="宋体" w:cs="宋体"/>
          <w:color w:val="000000"/>
          <w:sz w:val="13"/>
        </w:rPr>
        <w:t xml:space="preserve"> </w:t>
      </w:r>
      <w:r>
        <w:rPr>
          <w:rFonts w:ascii="Times New Roman" w:eastAsia="Times New Roman" w:hAnsi="Times New Roman" w:cs="Times New Roman"/>
          <w:color w:val="000000"/>
          <w:sz w:val="13"/>
        </w:rPr>
        <w:t>-</w:t>
      </w:r>
      <w:r>
        <w:rPr>
          <w:rFonts w:ascii="宋体" w:eastAsia="宋体" w:hAnsi="宋体" w:cs="宋体"/>
          <w:color w:val="000000"/>
          <w:sz w:val="13"/>
        </w:rPr>
        <w:t>氨基酸</w:t>
      </w:r>
      <w:r>
        <w:rPr>
          <w:rFonts w:ascii="宋体" w:eastAsia="宋体" w:hAnsi="宋体" w:cs="宋体"/>
          <w:color w:val="000000"/>
          <w:sz w:val="18"/>
        </w:rPr>
        <w:t>及其二聚体已被证明可以催化乙醇醛</w:t>
      </w:r>
      <w:r>
        <w:rPr>
          <w:rFonts w:ascii="Times New Roman" w:eastAsia="Times New Roman" w:hAnsi="Times New Roman" w:cs="Times New Roman"/>
          <w:color w:val="000000"/>
          <w:sz w:val="18"/>
        </w:rPr>
        <w:t>(32)</w:t>
      </w:r>
      <w:r>
        <w:rPr>
          <w:rFonts w:ascii="宋体" w:eastAsia="宋体" w:hAnsi="宋体" w:cs="宋体"/>
          <w:color w:val="000000"/>
          <w:sz w:val="18"/>
        </w:rPr>
        <w:t>和甘油醛</w:t>
      </w:r>
      <w:r>
        <w:rPr>
          <w:rFonts w:ascii="Times New Roman" w:eastAsia="Times New Roman" w:hAnsi="Times New Roman" w:cs="Times New Roman"/>
          <w:color w:val="000000"/>
          <w:sz w:val="18"/>
        </w:rPr>
        <w:t>(27)</w:t>
      </w:r>
      <w:r>
        <w:rPr>
          <w:rFonts w:ascii="宋体" w:eastAsia="宋体" w:hAnsi="宋体" w:cs="宋体"/>
          <w:color w:val="000000"/>
          <w:sz w:val="18"/>
        </w:rPr>
        <w:t>合成核糖，其中</w:t>
      </w:r>
      <w:r>
        <w:rPr>
          <w:rFonts w:ascii="Times New Roman" w:eastAsia="Times New Roman" w:hAnsi="Times New Roman" w:cs="Times New Roman"/>
          <w:color w:val="000000"/>
          <w:sz w:val="18"/>
        </w:rPr>
        <w:t>d</w:t>
      </w:r>
      <w:r>
        <w:rPr>
          <w:rFonts w:ascii="宋体" w:eastAsia="宋体" w:hAnsi="宋体" w:cs="宋体"/>
          <w:color w:val="000000"/>
          <w:sz w:val="18"/>
        </w:rPr>
        <w:t xml:space="preserve"> </w:t>
      </w:r>
      <w:r>
        <w:rPr>
          <w:rFonts w:ascii="Times New Roman" w:eastAsia="Times New Roman" w:hAnsi="Times New Roman" w:cs="Times New Roman"/>
          <w:color w:val="000000"/>
          <w:sz w:val="18"/>
        </w:rPr>
        <w:t>-</w:t>
      </w:r>
      <w:r>
        <w:rPr>
          <w:rFonts w:ascii="宋体" w:eastAsia="宋体" w:hAnsi="宋体" w:cs="宋体"/>
          <w:color w:val="000000"/>
          <w:sz w:val="18"/>
        </w:rPr>
        <w:t>对映体过剩高达</w:t>
      </w:r>
      <w:r>
        <w:rPr>
          <w:rFonts w:ascii="Times New Roman" w:eastAsia="Times New Roman" w:hAnsi="Times New Roman" w:cs="Times New Roman"/>
          <w:color w:val="000000"/>
          <w:sz w:val="18"/>
        </w:rPr>
        <w:t>44%</w:t>
      </w:r>
      <w:r>
        <w:rPr>
          <w:rFonts w:ascii="宋体" w:eastAsia="宋体" w:hAnsi="宋体" w:cs="宋体"/>
          <w:color w:val="000000"/>
          <w:sz w:val="18"/>
        </w:rPr>
        <w:t xml:space="preserve"> </w:t>
      </w:r>
      <w:r>
        <w:rPr>
          <w:rFonts w:ascii="Times New Roman" w:eastAsia="Times New Roman" w:hAnsi="Times New Roman" w:cs="Times New Roman"/>
          <w:color w:val="000000"/>
          <w:sz w:val="18"/>
        </w:rPr>
        <w:t>(Pizzarello</w:t>
      </w:r>
      <w:r>
        <w:rPr>
          <w:rFonts w:ascii="宋体" w:eastAsia="宋体" w:hAnsi="宋体" w:cs="宋体"/>
          <w:color w:val="327EB1"/>
          <w:sz w:val="18"/>
        </w:rPr>
        <w:t>和</w:t>
      </w:r>
      <w:r>
        <w:rPr>
          <w:rFonts w:ascii="Times New Roman" w:eastAsia="Times New Roman" w:hAnsi="Times New Roman" w:cs="Times New Roman"/>
          <w:color w:val="327EB1"/>
          <w:sz w:val="18"/>
        </w:rPr>
        <w:t>Weber</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2010)</w:t>
      </w:r>
      <w:r>
        <w:rPr>
          <w:rFonts w:ascii="宋体" w:eastAsia="宋体" w:hAnsi="宋体" w:cs="宋体"/>
          <w:color w:val="327EB1"/>
          <w:sz w:val="18"/>
        </w:rPr>
        <w:t>。</w:t>
      </w:r>
      <w:r>
        <w:rPr>
          <w:rFonts w:ascii="宋体" w:eastAsia="宋体" w:hAnsi="宋体" w:cs="宋体"/>
          <w:color w:val="000000"/>
          <w:sz w:val="18"/>
        </w:rPr>
        <w:t>富含</w:t>
      </w:r>
      <w:r>
        <w:rPr>
          <w:rFonts w:ascii="Times New Roman" w:eastAsia="Times New Roman" w:hAnsi="Times New Roman" w:cs="Times New Roman"/>
          <w:color w:val="000000"/>
          <w:sz w:val="18"/>
        </w:rPr>
        <w:t>l</w:t>
      </w:r>
      <w:r>
        <w:rPr>
          <w:rFonts w:ascii="宋体" w:eastAsia="宋体" w:hAnsi="宋体" w:cs="宋体"/>
          <w:color w:val="000000"/>
          <w:sz w:val="18"/>
        </w:rPr>
        <w:t>的氨基酸的非生物合成机制尚不清楚。如果它们的合成需要在地球表面无法实现的条件</w:t>
      </w:r>
      <w:r>
        <w:rPr>
          <w:rFonts w:ascii="Times New Roman" w:eastAsia="Times New Roman" w:hAnsi="Times New Roman" w:cs="Times New Roman"/>
          <w:color w:val="000000"/>
          <w:sz w:val="18"/>
        </w:rPr>
        <w:t>(</w:t>
      </w:r>
      <w:r>
        <w:rPr>
          <w:rFonts w:ascii="宋体" w:eastAsia="宋体" w:hAnsi="宋体" w:cs="宋体"/>
          <w:color w:val="000000"/>
          <w:sz w:val="18"/>
        </w:rPr>
        <w:t>例如，高真空下的宇宙射线照射</w:t>
      </w:r>
      <w:r>
        <w:rPr>
          <w:rFonts w:ascii="Times New Roman" w:eastAsia="Times New Roman" w:hAnsi="Times New Roman" w:cs="Times New Roman"/>
          <w:color w:val="000000"/>
          <w:sz w:val="18"/>
        </w:rPr>
        <w:t>)</w:t>
      </w:r>
      <w:r>
        <w:rPr>
          <w:rFonts w:ascii="宋体" w:eastAsia="宋体" w:hAnsi="宋体" w:cs="宋体"/>
          <w:color w:val="000000"/>
          <w:sz w:val="18"/>
        </w:rPr>
        <w:t>，那么富含</w:t>
      </w:r>
      <w:r>
        <w:rPr>
          <w:rFonts w:ascii="Times New Roman" w:eastAsia="Times New Roman" w:hAnsi="Times New Roman" w:cs="Times New Roman"/>
          <w:color w:val="000000"/>
          <w:sz w:val="18"/>
        </w:rPr>
        <w:t>l</w:t>
      </w:r>
      <w:r>
        <w:rPr>
          <w:rFonts w:ascii="宋体" w:eastAsia="宋体" w:hAnsi="宋体" w:cs="宋体"/>
          <w:color w:val="000000"/>
          <w:sz w:val="18"/>
        </w:rPr>
        <w:t>的氨基酸的外源输送应该是生物同手性起源的一个必要过程。</w:t>
      </w:r>
    </w:p>
    <w:p w:rsidR="00917D8E" w:rsidRDefault="00FD282C">
      <w:pPr>
        <w:spacing w:before="60"/>
      </w:pPr>
      <w:r>
        <w:rPr>
          <w:rFonts w:ascii="宋体" w:eastAsia="宋体" w:hAnsi="宋体" w:cs="宋体"/>
          <w:color w:val="000000"/>
          <w:sz w:val="18"/>
        </w:rPr>
        <w:t>以上的讨论清楚地表明，没有一种设置能够为化学演化的所有阶段提供足够的化学和物理条件。相反，生命的起源需要高度多样化和动态的环境，这些环境相互连接，使反应产物和反应物循环。在最近的一篇关于益生元化学的综述中也得出了同样的结论</w:t>
      </w:r>
      <w:r>
        <w:rPr>
          <w:rFonts w:ascii="Times New Roman" w:eastAsia="Times New Roman" w:hAnsi="Times New Roman" w:cs="Times New Roman"/>
          <w:color w:val="000000"/>
          <w:sz w:val="18"/>
        </w:rPr>
        <w:t>(Stueken</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2013)</w:t>
      </w:r>
      <w:r>
        <w:rPr>
          <w:rFonts w:ascii="宋体" w:eastAsia="宋体" w:hAnsi="宋体" w:cs="宋体"/>
          <w:color w:val="327EB1"/>
          <w:sz w:val="18"/>
        </w:rPr>
        <w:t>。</w:t>
      </w:r>
      <w:r>
        <w:rPr>
          <w:rFonts w:ascii="宋体" w:eastAsia="宋体" w:hAnsi="宋体" w:cs="宋体"/>
          <w:color w:val="000000"/>
          <w:sz w:val="18"/>
        </w:rPr>
        <w:t>本文的一个优点是能够绘制出地球化学条件和每个反应步骤之间可能的联系。在化学演化的早期阶段，碱性和</w:t>
      </w:r>
      <w:r>
        <w:rPr>
          <w:rFonts w:ascii="Times New Roman" w:eastAsia="Times New Roman" w:hAnsi="Times New Roman" w:cs="Times New Roman"/>
          <w:color w:val="000000"/>
          <w:sz w:val="18"/>
        </w:rPr>
        <w:t>H</w:t>
      </w:r>
      <w:r>
        <w:rPr>
          <w:rFonts w:ascii="Times New Roman" w:eastAsia="Times New Roman" w:hAnsi="Times New Roman" w:cs="Times New Roman"/>
          <w:color w:val="000000"/>
          <w:sz w:val="13"/>
          <w:vertAlign w:val="subscript"/>
        </w:rPr>
        <w:t>2</w:t>
      </w:r>
      <w:r>
        <w:rPr>
          <w:rFonts w:ascii="Times New Roman" w:eastAsia="Times New Roman" w:hAnsi="Times New Roman" w:cs="Times New Roman"/>
          <w:color w:val="000000"/>
          <w:sz w:val="18"/>
        </w:rPr>
        <w:t>-rich</w:t>
      </w:r>
      <w:r>
        <w:rPr>
          <w:rFonts w:ascii="宋体" w:eastAsia="宋体" w:hAnsi="宋体" w:cs="宋体"/>
          <w:color w:val="000000"/>
          <w:sz w:val="18"/>
        </w:rPr>
        <w:t>环境似乎是一个良好的反应场所。在目前地球上的蛇纹石宿主热液系统中已经观察到这样的条件</w:t>
      </w:r>
      <w:r>
        <w:rPr>
          <w:rFonts w:ascii="Times New Roman" w:eastAsia="Times New Roman" w:hAnsi="Times New Roman" w:cs="Times New Roman"/>
          <w:color w:val="000000"/>
          <w:sz w:val="18"/>
        </w:rPr>
        <w:t>(McCollom</w:t>
      </w:r>
      <w:r>
        <w:rPr>
          <w:rFonts w:ascii="宋体" w:eastAsia="宋体" w:hAnsi="宋体" w:cs="宋体"/>
          <w:color w:val="327EB1"/>
          <w:sz w:val="18"/>
        </w:rPr>
        <w:t>和</w:t>
      </w:r>
      <w:r>
        <w:rPr>
          <w:rFonts w:ascii="Times New Roman" w:eastAsia="Times New Roman" w:hAnsi="Times New Roman" w:cs="Times New Roman"/>
          <w:color w:val="327EB1"/>
          <w:sz w:val="18"/>
        </w:rPr>
        <w:t>Seewald</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2013)</w:t>
      </w:r>
      <w:r>
        <w:rPr>
          <w:rFonts w:ascii="宋体" w:eastAsia="宋体" w:hAnsi="宋体" w:cs="宋体"/>
          <w:color w:val="327EB1"/>
          <w:sz w:val="18"/>
        </w:rPr>
        <w:t>。</w:t>
      </w:r>
      <w:r>
        <w:rPr>
          <w:rFonts w:ascii="宋体" w:eastAsia="宋体" w:hAnsi="宋体" w:cs="宋体"/>
          <w:color w:val="000000"/>
          <w:sz w:val="18"/>
        </w:rPr>
        <w:t>到目前为止，深海热液喷口作为蛇纹岩化的场所受到了很大的关注</w:t>
      </w:r>
      <w:r>
        <w:rPr>
          <w:rFonts w:ascii="Times New Roman" w:eastAsia="Times New Roman" w:hAnsi="Times New Roman" w:cs="Times New Roman"/>
          <w:color w:val="000000"/>
          <w:sz w:val="18"/>
        </w:rPr>
        <w:t>(Kelley</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2001</w:t>
      </w:r>
      <w:r>
        <w:rPr>
          <w:rFonts w:ascii="Times New Roman" w:eastAsia="Times New Roman" w:hAnsi="Times New Roman" w:cs="Times New Roman"/>
          <w:color w:val="000000"/>
          <w:sz w:val="18"/>
        </w:rPr>
        <w:t>,</w:t>
      </w:r>
      <w:r>
        <w:rPr>
          <w:rFonts w:ascii="宋体" w:eastAsia="宋体" w:hAnsi="宋体" w:cs="宋体"/>
          <w:color w:val="000000"/>
          <w:sz w:val="18"/>
        </w:rPr>
        <w:t xml:space="preserve"> </w:t>
      </w:r>
      <w:r>
        <w:rPr>
          <w:rFonts w:ascii="Times New Roman" w:eastAsia="Times New Roman" w:hAnsi="Times New Roman" w:cs="Times New Roman"/>
          <w:color w:val="327EB1"/>
          <w:sz w:val="18"/>
        </w:rPr>
        <w:t>2005)</w:t>
      </w:r>
      <w:r>
        <w:rPr>
          <w:rFonts w:ascii="宋体" w:eastAsia="宋体" w:hAnsi="宋体" w:cs="宋体"/>
          <w:color w:val="327EB1"/>
          <w:sz w:val="18"/>
        </w:rPr>
        <w:t>。</w:t>
      </w:r>
      <w:r>
        <w:rPr>
          <w:rFonts w:ascii="宋体" w:eastAsia="宋体" w:hAnsi="宋体" w:cs="宋体"/>
          <w:color w:val="000000"/>
          <w:sz w:val="18"/>
        </w:rPr>
        <w:t>在一些陆地环境中也发现了类似的系统</w:t>
      </w:r>
      <w:r>
        <w:rPr>
          <w:rFonts w:ascii="Times New Roman" w:eastAsia="Times New Roman" w:hAnsi="Times New Roman" w:cs="Times New Roman"/>
          <w:color w:val="000000"/>
          <w:sz w:val="18"/>
        </w:rPr>
        <w:t>(</w:t>
      </w:r>
      <w:r>
        <w:rPr>
          <w:rFonts w:ascii="宋体" w:eastAsia="宋体" w:hAnsi="宋体" w:cs="宋体"/>
          <w:color w:val="000000"/>
          <w:sz w:val="18"/>
        </w:rPr>
        <w:t>例如，</w:t>
      </w:r>
      <w:r>
        <w:rPr>
          <w:rFonts w:ascii="Times New Roman" w:eastAsia="Times New Roman" w:hAnsi="Times New Roman" w:cs="Times New Roman"/>
          <w:color w:val="327EB1"/>
          <w:sz w:val="18"/>
        </w:rPr>
        <w:t>Suda</w:t>
      </w:r>
      <w:r>
        <w:rPr>
          <w:rFonts w:ascii="宋体" w:eastAsia="宋体" w:hAnsi="宋体" w:cs="宋体"/>
          <w:color w:val="327EB1"/>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2014)</w:t>
      </w:r>
      <w:r>
        <w:rPr>
          <w:rFonts w:ascii="宋体" w:eastAsia="宋体" w:hAnsi="宋体" w:cs="宋体"/>
          <w:color w:val="327EB1"/>
          <w:sz w:val="18"/>
        </w:rPr>
        <w:t>。</w:t>
      </w:r>
      <w:r>
        <w:rPr>
          <w:rFonts w:ascii="宋体" w:eastAsia="宋体" w:hAnsi="宋体" w:cs="宋体"/>
          <w:color w:val="000000"/>
          <w:sz w:val="18"/>
        </w:rPr>
        <w:t>与深海喷口不同，陆地地热场使大气反应产生的有机化合物参与其中</w:t>
      </w:r>
      <w:r>
        <w:rPr>
          <w:rFonts w:ascii="Times New Roman" w:eastAsia="Times New Roman" w:hAnsi="Times New Roman" w:cs="Times New Roman"/>
          <w:color w:val="000000"/>
          <w:sz w:val="18"/>
        </w:rPr>
        <w:t>(Mulkidjanian</w:t>
      </w:r>
      <w:r>
        <w:rPr>
          <w:rFonts w:ascii="宋体" w:eastAsia="宋体" w:hAnsi="宋体" w:cs="宋体"/>
          <w:color w:val="000000"/>
          <w:sz w:val="18"/>
        </w:rPr>
        <w:t xml:space="preserve"> </w:t>
      </w:r>
      <w:r>
        <w:rPr>
          <w:rFonts w:ascii="Times New Roman" w:eastAsia="Times New Roman" w:hAnsi="Times New Roman" w:cs="Times New Roman"/>
          <w:color w:val="327EB1"/>
          <w:sz w:val="18"/>
        </w:rPr>
        <w:t>et</w:t>
      </w:r>
      <w:r>
        <w:rPr>
          <w:rFonts w:ascii="宋体" w:eastAsia="宋体" w:hAnsi="宋体" w:cs="宋体"/>
          <w:color w:val="327EB1"/>
          <w:sz w:val="18"/>
        </w:rPr>
        <w:t xml:space="preserve"> </w:t>
      </w:r>
      <w:r>
        <w:rPr>
          <w:rFonts w:ascii="Times New Roman" w:eastAsia="Times New Roman" w:hAnsi="Times New Roman" w:cs="Times New Roman"/>
          <w:color w:val="327EB1"/>
          <w:sz w:val="18"/>
        </w:rPr>
        <w:t>al.</w:t>
      </w:r>
      <w:r>
        <w:rPr>
          <w:rFonts w:ascii="宋体" w:eastAsia="宋体" w:hAnsi="宋体" w:cs="宋体"/>
          <w:color w:val="000000"/>
          <w:sz w:val="18"/>
        </w:rPr>
        <w:t xml:space="preserve">， </w:t>
      </w:r>
      <w:r>
        <w:rPr>
          <w:rFonts w:ascii="Times New Roman" w:eastAsia="Times New Roman" w:hAnsi="Times New Roman" w:cs="Times New Roman"/>
          <w:color w:val="327EB1"/>
          <w:sz w:val="18"/>
        </w:rPr>
        <w:t>2012a)</w:t>
      </w:r>
      <w:r>
        <w:rPr>
          <w:rFonts w:ascii="宋体" w:eastAsia="宋体" w:hAnsi="宋体" w:cs="宋体"/>
          <w:color w:val="327EB1"/>
          <w:sz w:val="18"/>
        </w:rPr>
        <w:t>。</w:t>
      </w:r>
      <w:r>
        <w:rPr>
          <w:rFonts w:ascii="宋体" w:eastAsia="宋体" w:hAnsi="宋体" w:cs="宋体"/>
          <w:color w:val="000000"/>
          <w:sz w:val="18"/>
        </w:rPr>
        <w:t>生物相关的化合物和元素也可以从地外输入。这种输入可以更容易地集中在陆地，而不是海洋</w:t>
      </w:r>
      <w:r>
        <w:rPr>
          <w:rFonts w:ascii="Times New Roman" w:eastAsia="Times New Roman" w:hAnsi="Times New Roman" w:cs="Times New Roman"/>
          <w:color w:val="000000"/>
          <w:sz w:val="18"/>
        </w:rPr>
        <w:t>;</w:t>
      </w:r>
      <w:r>
        <w:rPr>
          <w:rFonts w:ascii="宋体" w:eastAsia="宋体" w:hAnsi="宋体" w:cs="宋体"/>
          <w:color w:val="000000"/>
          <w:sz w:val="18"/>
        </w:rPr>
        <w:t>如果考虑一个平均深度为</w:t>
      </w:r>
      <w:r>
        <w:rPr>
          <w:rFonts w:ascii="Times New Roman" w:eastAsia="Times New Roman" w:hAnsi="Times New Roman" w:cs="Times New Roman"/>
          <w:color w:val="000000"/>
          <w:sz w:val="18"/>
        </w:rPr>
        <w:t>30e40</w:t>
      </w:r>
      <w:r>
        <w:rPr>
          <w:rFonts w:ascii="宋体" w:eastAsia="宋体" w:hAnsi="宋体" w:cs="宋体"/>
          <w:color w:val="000000"/>
          <w:sz w:val="18"/>
        </w:rPr>
        <w:t>厘米的浅池塘</w:t>
      </w:r>
      <w:r>
        <w:rPr>
          <w:rFonts w:ascii="Times New Roman" w:eastAsia="Times New Roman" w:hAnsi="Times New Roman" w:cs="Times New Roman"/>
          <w:color w:val="000000"/>
          <w:sz w:val="18"/>
        </w:rPr>
        <w:t>(w1</w:t>
      </w:r>
      <w:r>
        <w:rPr>
          <w:rFonts w:ascii="宋体" w:eastAsia="宋体" w:hAnsi="宋体" w:cs="宋体"/>
          <w:color w:val="000000"/>
          <w:sz w:val="18"/>
        </w:rPr>
        <w:t>万倍比现代海平面浅</w:t>
      </w:r>
      <w:r>
        <w:rPr>
          <w:rFonts w:ascii="Times New Roman" w:eastAsia="Times New Roman" w:hAnsi="Times New Roman" w:cs="Times New Roman"/>
          <w:color w:val="000000"/>
          <w:sz w:val="18"/>
        </w:rPr>
        <w:t>)</w:t>
      </w:r>
      <w:r>
        <w:rPr>
          <w:rFonts w:ascii="宋体" w:eastAsia="宋体" w:hAnsi="宋体" w:cs="宋体"/>
          <w:color w:val="000000"/>
          <w:sz w:val="18"/>
        </w:rPr>
        <w:t>，同样来自大气的通量会导致一个高得多的</w:t>
      </w:r>
    </w:p>
    <w:p w:rsidR="00917D8E" w:rsidRDefault="00917D8E">
      <w:pPr>
        <w:spacing w:line="14" w:lineRule="exact"/>
        <w:sectPr w:rsidR="00917D8E">
          <w:type w:val="continuous"/>
          <w:pgSz w:w="11900" w:h="17780"/>
          <w:pgMar w:top="940" w:right="620" w:bottom="1440" w:left="840" w:header="720" w:footer="720" w:gutter="0"/>
          <w:cols w:num="2" w:space="720" w:equalWidth="0">
            <w:col w:w="5040" w:space="340"/>
            <w:col w:w="5060"/>
          </w:cols>
        </w:sectPr>
      </w:pPr>
    </w:p>
    <w:p w:rsidR="00917D8E" w:rsidRDefault="0055719A">
      <w:pPr>
        <w:pageBreakBefore/>
        <w:sectPr w:rsidR="00917D8E">
          <w:type w:val="continuous"/>
          <w:pgSz w:w="11900" w:h="17780"/>
          <w:pgMar w:top="940" w:right="820" w:bottom="1440" w:left="640" w:header="720" w:footer="720" w:gutter="0"/>
          <w:cols w:space="720"/>
        </w:sectPr>
      </w:pPr>
      <w:r>
        <w:pict>
          <v:group id="_x0000_s1059" style="width:356pt;height:7pt;mso-position-horizontal-relative:char;mso-position-vertical-relative:line" coordsize="7120,140">
            <v:shape id="_x0000_s1061" type="#_x0000_t202" style="position:absolute;left:3300;width:382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N.</w:t>
                    </w:r>
                    <w:r>
                      <w:rPr>
                        <w:rFonts w:ascii="宋体" w:eastAsia="宋体" w:hAnsi="宋体" w:cs="宋体"/>
                        <w:color w:val="000000"/>
                        <w:sz w:val="12"/>
                      </w:rPr>
                      <w:t xml:space="preserve"> </w:t>
                    </w:r>
                    <w:r>
                      <w:rPr>
                        <w:rFonts w:ascii="Times New Roman" w:eastAsia="Times New Roman" w:hAnsi="Times New Roman" w:cs="Times New Roman"/>
                        <w:color w:val="000000"/>
                        <w:sz w:val="12"/>
                      </w:rPr>
                      <w:t>Kitadai,</w:t>
                    </w:r>
                    <w:r>
                      <w:rPr>
                        <w:rFonts w:ascii="宋体" w:eastAsia="宋体" w:hAnsi="宋体" w:cs="宋体"/>
                        <w:color w:val="000000"/>
                        <w:sz w:val="12"/>
                      </w:rPr>
                      <w:t xml:space="preserve"> </w:t>
                    </w:r>
                    <w:r>
                      <w:rPr>
                        <w:rFonts w:ascii="Times New Roman" w:eastAsia="Times New Roman" w:hAnsi="Times New Roman" w:cs="Times New Roman"/>
                        <w:color w:val="000000"/>
                        <w:sz w:val="12"/>
                      </w:rPr>
                      <w:t>S.</w:t>
                    </w:r>
                    <w:r>
                      <w:rPr>
                        <w:rFonts w:ascii="宋体" w:eastAsia="宋体" w:hAnsi="宋体" w:cs="宋体"/>
                        <w:color w:val="000000"/>
                        <w:sz w:val="12"/>
                      </w:rPr>
                      <w:t xml:space="preserve"> </w:t>
                    </w:r>
                    <w:r>
                      <w:rPr>
                        <w:rFonts w:ascii="Times New Roman" w:eastAsia="Times New Roman" w:hAnsi="Times New Roman" w:cs="Times New Roman"/>
                        <w:color w:val="000000"/>
                        <w:sz w:val="12"/>
                      </w:rPr>
                      <w:t>Maruyama</w:t>
                    </w:r>
                    <w:r>
                      <w:rPr>
                        <w:rFonts w:ascii="宋体" w:eastAsia="宋体" w:hAnsi="宋体" w:cs="宋体"/>
                        <w:color w:val="000000"/>
                        <w:sz w:val="12"/>
                      </w:rPr>
                      <w:t xml:space="preserve"> </w:t>
                    </w:r>
                    <w:r>
                      <w:rPr>
                        <w:rFonts w:ascii="Times New Roman" w:eastAsia="Times New Roman" w:hAnsi="Times New Roman" w:cs="Times New Roman"/>
                        <w:color w:val="000000"/>
                        <w:sz w:val="12"/>
                      </w:rPr>
                      <w:t>/</w:t>
                    </w:r>
                    <w:r>
                      <w:rPr>
                        <w:rFonts w:ascii="宋体" w:eastAsia="宋体" w:hAnsi="宋体" w:cs="宋体"/>
                        <w:color w:val="000000"/>
                        <w:sz w:val="12"/>
                      </w:rPr>
                      <w:t xml:space="preserve"> </w:t>
                    </w:r>
                    <w:r>
                      <w:rPr>
                        <w:rFonts w:ascii="Times New Roman" w:eastAsia="Times New Roman" w:hAnsi="Times New Roman" w:cs="Times New Roman"/>
                        <w:color w:val="000000"/>
                        <w:sz w:val="12"/>
                      </w:rPr>
                      <w:t>Geoscience</w:t>
                    </w:r>
                    <w:r>
                      <w:rPr>
                        <w:rFonts w:ascii="宋体" w:eastAsia="宋体" w:hAnsi="宋体" w:cs="宋体"/>
                        <w:color w:val="000000"/>
                        <w:sz w:val="12"/>
                      </w:rPr>
                      <w:t xml:space="preserve"> </w:t>
                    </w:r>
                    <w:r>
                      <w:rPr>
                        <w:rFonts w:ascii="Times New Roman" w:eastAsia="Times New Roman" w:hAnsi="Times New Roman" w:cs="Times New Roman"/>
                        <w:color w:val="000000"/>
                        <w:sz w:val="12"/>
                      </w:rPr>
                      <w:t>Frontiers</w:t>
                    </w:r>
                    <w:r>
                      <w:rPr>
                        <w:rFonts w:ascii="宋体" w:eastAsia="宋体" w:hAnsi="宋体" w:cs="宋体"/>
                        <w:color w:val="000000"/>
                        <w:sz w:val="12"/>
                      </w:rPr>
                      <w:t xml:space="preserve"> </w:t>
                    </w:r>
                    <w:r>
                      <w:rPr>
                        <w:rFonts w:ascii="Times New Roman" w:eastAsia="Times New Roman" w:hAnsi="Times New Roman" w:cs="Times New Roman"/>
                        <w:color w:val="000000"/>
                        <w:sz w:val="12"/>
                      </w:rPr>
                      <w:t>9</w:t>
                    </w:r>
                    <w:r>
                      <w:rPr>
                        <w:rFonts w:ascii="宋体" w:eastAsia="宋体" w:hAnsi="宋体" w:cs="宋体"/>
                        <w:color w:val="000000"/>
                        <w:sz w:val="12"/>
                      </w:rPr>
                      <w:t xml:space="preserve"> </w:t>
                    </w:r>
                    <w:r>
                      <w:rPr>
                        <w:rFonts w:ascii="Times New Roman" w:eastAsia="Times New Roman" w:hAnsi="Times New Roman" w:cs="Times New Roman"/>
                        <w:color w:val="000000"/>
                        <w:sz w:val="12"/>
                      </w:rPr>
                      <w:t>(2018)</w:t>
                    </w:r>
                    <w:r>
                      <w:rPr>
                        <w:rFonts w:ascii="宋体" w:eastAsia="宋体" w:hAnsi="宋体" w:cs="宋体"/>
                        <w:color w:val="000000"/>
                        <w:sz w:val="12"/>
                      </w:rPr>
                      <w:t xml:space="preserve"> </w:t>
                    </w:r>
                    <w:r>
                      <w:rPr>
                        <w:rFonts w:ascii="Times New Roman" w:eastAsia="Times New Roman" w:hAnsi="Times New Roman" w:cs="Times New Roman"/>
                        <w:color w:val="000000"/>
                        <w:sz w:val="12"/>
                      </w:rPr>
                      <w:t>1117e1153</w:t>
                    </w:r>
                  </w:p>
                </w:txbxContent>
              </v:textbox>
            </v:shape>
            <v:shape id="_x0000_s1060" type="#_x0000_t202" style="position:absolute;width:280;height:140;mso-width-relative:margin;mso-height-relative:margin" filled="f" stroked="f">
              <o:lock v:ext="edit" aspectratio="t"/>
              <v:textbox inset="0,0,0,0">
                <w:txbxContent>
                  <w:p w:rsidR="0055719A" w:rsidRDefault="0055719A">
                    <w:pPr>
                      <w:jc w:val="left"/>
                    </w:pPr>
                    <w:r>
                      <w:rPr>
                        <w:rFonts w:ascii="Times New Roman" w:eastAsia="Times New Roman" w:hAnsi="Times New Roman" w:cs="Times New Roman"/>
                        <w:color w:val="000000"/>
                        <w:sz w:val="12"/>
                      </w:rPr>
                      <w:t>1144</w:t>
                    </w:r>
                  </w:p>
                </w:txbxContent>
              </v:textbox>
            </v:shape>
            <w10:wrap type="none"/>
            <w10:anchorlock/>
          </v:group>
        </w:pict>
      </w:r>
    </w:p>
    <w:p w:rsidR="00917D8E" w:rsidRDefault="00FD282C">
      <w:pPr>
        <w:pBdr>
          <w:top w:val="single" w:sz="0" w:space="11" w:color="FFFFFF"/>
        </w:pBdr>
      </w:pPr>
      <w:r>
        <w:rPr>
          <w:rFonts w:ascii="宋体" w:eastAsia="宋体" w:hAnsi="宋体" w:cs="宋体"/>
          <w:color w:val="000000"/>
          <w:sz w:val="17"/>
        </w:rPr>
        <w:lastRenderedPageBreak/>
        <w:t>池塘中的浓度比海洋中的浓度高</w:t>
      </w:r>
      <w:r>
        <w:rPr>
          <w:rFonts w:ascii="Times New Roman" w:eastAsia="Times New Roman" w:hAnsi="Times New Roman" w:cs="Times New Roman"/>
          <w:color w:val="000000"/>
          <w:sz w:val="17"/>
        </w:rPr>
        <w:t>w10,000</w:t>
      </w:r>
      <w:r>
        <w:rPr>
          <w:rFonts w:ascii="宋体" w:eastAsia="宋体" w:hAnsi="宋体" w:cs="宋体"/>
          <w:color w:val="000000"/>
          <w:sz w:val="17"/>
        </w:rPr>
        <w:t>倍。如果地热田位于寒冷的地区，池塘的部分冻结可以暂时阻止反应性化合物的水解，导致它们的积累，使其成为生命的基石。在池塘下方，地热流体会从岩石中浸出多种元素到水中。根据岩石的组成，流控岩的相互作用可以为益生元反应提供至关重要的元素</w:t>
      </w:r>
      <w:r>
        <w:rPr>
          <w:rFonts w:ascii="Times New Roman" w:eastAsia="Times New Roman" w:hAnsi="Times New Roman" w:cs="Times New Roman"/>
          <w:color w:val="000000"/>
          <w:sz w:val="17"/>
        </w:rPr>
        <w:t>(</w:t>
      </w:r>
      <w:r>
        <w:rPr>
          <w:rFonts w:ascii="宋体" w:eastAsia="宋体" w:hAnsi="宋体" w:cs="宋体"/>
          <w:color w:val="000000"/>
          <w:sz w:val="17"/>
        </w:rPr>
        <w:t>如</w:t>
      </w:r>
      <w:r>
        <w:rPr>
          <w:rFonts w:ascii="Times New Roman" w:eastAsia="Times New Roman" w:hAnsi="Times New Roman" w:cs="Times New Roman"/>
          <w:color w:val="000000"/>
          <w:sz w:val="17"/>
        </w:rPr>
        <w:t>K</w:t>
      </w:r>
      <w:r>
        <w:rPr>
          <w:rFonts w:ascii="宋体" w:eastAsia="宋体" w:hAnsi="宋体" w:cs="宋体"/>
          <w:color w:val="000000"/>
          <w:sz w:val="17"/>
        </w:rPr>
        <w:t>和</w:t>
      </w:r>
      <w:r>
        <w:rPr>
          <w:rFonts w:ascii="Times New Roman" w:eastAsia="Times New Roman" w:hAnsi="Times New Roman" w:cs="Times New Roman"/>
          <w:color w:val="000000"/>
          <w:sz w:val="17"/>
        </w:rPr>
        <w:t>P)</w:t>
      </w:r>
      <w:r>
        <w:rPr>
          <w:rFonts w:ascii="宋体" w:eastAsia="宋体" w:hAnsi="宋体" w:cs="宋体"/>
          <w:color w:val="000000"/>
          <w:sz w:val="17"/>
        </w:rPr>
        <w:t>和催化金属</w:t>
      </w:r>
      <w:r>
        <w:rPr>
          <w:rFonts w:ascii="Times New Roman" w:eastAsia="Times New Roman" w:hAnsi="Times New Roman" w:cs="Times New Roman"/>
          <w:color w:val="000000"/>
          <w:sz w:val="17"/>
        </w:rPr>
        <w:t>(</w:t>
      </w:r>
      <w:r>
        <w:rPr>
          <w:rFonts w:ascii="宋体" w:eastAsia="宋体" w:hAnsi="宋体" w:cs="宋体"/>
          <w:color w:val="000000"/>
          <w:sz w:val="17"/>
        </w:rPr>
        <w:t>如</w:t>
      </w:r>
      <w:r>
        <w:rPr>
          <w:rFonts w:ascii="Times New Roman" w:eastAsia="Times New Roman" w:hAnsi="Times New Roman" w:cs="Times New Roman"/>
          <w:color w:val="000000"/>
          <w:sz w:val="17"/>
        </w:rPr>
        <w:t>Cu</w:t>
      </w:r>
      <w:r>
        <w:rPr>
          <w:rFonts w:ascii="Times New Roman" w:eastAsia="Times New Roman" w:hAnsi="Times New Roman" w:cs="Times New Roman"/>
          <w:color w:val="000000"/>
          <w:sz w:val="12"/>
          <w:vertAlign w:val="superscript"/>
        </w:rPr>
        <w:t>2þ</w:t>
      </w:r>
      <w:r>
        <w:rPr>
          <w:rFonts w:ascii="宋体" w:eastAsia="宋体" w:hAnsi="宋体" w:cs="宋体"/>
          <w:color w:val="000000"/>
          <w:sz w:val="17"/>
        </w:rPr>
        <w:t>，</w:t>
      </w:r>
      <w:r>
        <w:rPr>
          <w:rFonts w:ascii="Times New Roman" w:eastAsia="Times New Roman" w:hAnsi="Times New Roman" w:cs="Times New Roman"/>
          <w:color w:val="000000"/>
          <w:sz w:val="17"/>
        </w:rPr>
        <w:t>Mg</w:t>
      </w:r>
      <w:r>
        <w:rPr>
          <w:rFonts w:ascii="Times New Roman" w:eastAsia="Times New Roman" w:hAnsi="Times New Roman" w:cs="Times New Roman"/>
          <w:color w:val="000000"/>
          <w:sz w:val="12"/>
          <w:vertAlign w:val="superscript"/>
        </w:rPr>
        <w:t>2þ</w:t>
      </w:r>
      <w:r>
        <w:rPr>
          <w:rFonts w:ascii="宋体" w:eastAsia="宋体" w:hAnsi="宋体" w:cs="宋体"/>
          <w:color w:val="000000"/>
          <w:sz w:val="17"/>
        </w:rPr>
        <w:t>，</w:t>
      </w:r>
      <w:r>
        <w:rPr>
          <w:rFonts w:ascii="Times New Roman" w:eastAsia="Times New Roman" w:hAnsi="Times New Roman" w:cs="Times New Roman"/>
          <w:color w:val="000000"/>
          <w:sz w:val="17"/>
        </w:rPr>
        <w:t>Pb</w:t>
      </w:r>
      <w:r>
        <w:rPr>
          <w:rFonts w:ascii="Times New Roman" w:eastAsia="Times New Roman" w:hAnsi="Times New Roman" w:cs="Times New Roman"/>
          <w:color w:val="000000"/>
          <w:sz w:val="12"/>
          <w:vertAlign w:val="superscript"/>
        </w:rPr>
        <w:t>2þ</w:t>
      </w:r>
      <w:r>
        <w:rPr>
          <w:rFonts w:ascii="Times New Roman" w:eastAsia="Times New Roman" w:hAnsi="Times New Roman" w:cs="Times New Roman"/>
          <w:color w:val="000000"/>
          <w:sz w:val="17"/>
        </w:rPr>
        <w:t>)</w:t>
      </w:r>
      <w:r>
        <w:rPr>
          <w:rFonts w:ascii="宋体" w:eastAsia="宋体" w:hAnsi="宋体" w:cs="宋体"/>
          <w:color w:val="000000"/>
          <w:sz w:val="17"/>
        </w:rPr>
        <w:t>。如果流体与大气</w:t>
      </w:r>
      <w:r>
        <w:rPr>
          <w:rFonts w:ascii="Times New Roman" w:eastAsia="Times New Roman" w:hAnsi="Times New Roman" w:cs="Times New Roman"/>
          <w:color w:val="000000"/>
          <w:sz w:val="17"/>
        </w:rPr>
        <w:t>CO</w:t>
      </w:r>
      <w:r>
        <w:rPr>
          <w:rFonts w:ascii="Times New Roman" w:eastAsia="Times New Roman" w:hAnsi="Times New Roman" w:cs="Times New Roman"/>
          <w:color w:val="000000"/>
          <w:sz w:val="12"/>
          <w:vertAlign w:val="subscript"/>
        </w:rPr>
        <w:t>2</w:t>
      </w:r>
      <w:r>
        <w:rPr>
          <w:rFonts w:ascii="宋体" w:eastAsia="宋体" w:hAnsi="宋体" w:cs="宋体"/>
          <w:color w:val="000000"/>
          <w:sz w:val="17"/>
        </w:rPr>
        <w:t>反应，压力高达</w:t>
      </w:r>
      <w:r>
        <w:rPr>
          <w:rFonts w:ascii="Times New Roman" w:eastAsia="Times New Roman" w:hAnsi="Times New Roman" w:cs="Times New Roman"/>
          <w:color w:val="000000"/>
          <w:sz w:val="17"/>
        </w:rPr>
        <w:t>1bar</w:t>
      </w:r>
      <w:r>
        <w:rPr>
          <w:rFonts w:ascii="宋体" w:eastAsia="宋体" w:hAnsi="宋体" w:cs="宋体"/>
          <w:color w:val="000000"/>
          <w:sz w:val="17"/>
        </w:rPr>
        <w:t>，同时保持高于中性的</w:t>
      </w:r>
      <w:r>
        <w:rPr>
          <w:rFonts w:ascii="Times New Roman" w:eastAsia="Times New Roman" w:hAnsi="Times New Roman" w:cs="Times New Roman"/>
          <w:color w:val="000000"/>
          <w:sz w:val="17"/>
        </w:rPr>
        <w:t>pH</w:t>
      </w:r>
      <w:r>
        <w:rPr>
          <w:rFonts w:ascii="宋体" w:eastAsia="宋体" w:hAnsi="宋体" w:cs="宋体"/>
          <w:color w:val="000000"/>
          <w:sz w:val="17"/>
        </w:rPr>
        <w:t>值，则溶解的金属沉淀为碳酸盐矿物</w:t>
      </w:r>
      <w:r>
        <w:rPr>
          <w:rFonts w:ascii="Times New Roman" w:eastAsia="Times New Roman" w:hAnsi="Times New Roman" w:cs="Times New Roman"/>
          <w:color w:val="000000"/>
          <w:sz w:val="17"/>
        </w:rPr>
        <w:t>(</w:t>
      </w:r>
      <w:r>
        <w:rPr>
          <w:rFonts w:ascii="宋体" w:eastAsia="宋体" w:hAnsi="宋体" w:cs="宋体"/>
          <w:color w:val="000000"/>
          <w:sz w:val="17"/>
        </w:rPr>
        <w:t>例如</w:t>
      </w:r>
      <w:r>
        <w:rPr>
          <w:rFonts w:ascii="Times New Roman" w:eastAsia="Times New Roman" w:hAnsi="Times New Roman" w:cs="Times New Roman"/>
          <w:color w:val="000000"/>
          <w:sz w:val="17"/>
        </w:rPr>
        <w:t>MgCO</w:t>
      </w:r>
      <w:r>
        <w:rPr>
          <w:rFonts w:ascii="Times New Roman" w:eastAsia="Times New Roman" w:hAnsi="Times New Roman" w:cs="Times New Roman"/>
          <w:color w:val="000000"/>
          <w:sz w:val="12"/>
          <w:vertAlign w:val="subscript"/>
        </w:rPr>
        <w:t>3</w:t>
      </w:r>
      <w:r>
        <w:rPr>
          <w:rFonts w:ascii="Times New Roman" w:eastAsia="Times New Roman" w:hAnsi="Times New Roman" w:cs="Times New Roman"/>
          <w:color w:val="000000"/>
          <w:sz w:val="17"/>
        </w:rPr>
        <w:t>))</w:t>
      </w:r>
      <w:r>
        <w:rPr>
          <w:rFonts w:ascii="宋体" w:eastAsia="宋体" w:hAnsi="宋体" w:cs="宋体"/>
          <w:color w:val="000000"/>
          <w:sz w:val="17"/>
        </w:rPr>
        <w:t>。金属的耗竭使脂肪酸囊泡得以稳定形成，并使磷酸盐矿物溶解。如果冥古宙的陆地环境比现在的条件更具还原性，氧逸度与</w:t>
      </w:r>
      <w:r>
        <w:rPr>
          <w:rFonts w:ascii="Times New Roman" w:eastAsia="Times New Roman" w:hAnsi="Times New Roman" w:cs="Times New Roman"/>
          <w:color w:val="000000"/>
          <w:sz w:val="17"/>
        </w:rPr>
        <w:t>IW</w:t>
      </w:r>
      <w:r>
        <w:rPr>
          <w:rFonts w:ascii="宋体" w:eastAsia="宋体" w:hAnsi="宋体" w:cs="宋体"/>
          <w:color w:val="000000"/>
          <w:sz w:val="17"/>
        </w:rPr>
        <w:t>缓冲带的水平相似</w:t>
      </w:r>
      <w:r>
        <w:rPr>
          <w:rFonts w:ascii="Times New Roman" w:eastAsia="Times New Roman" w:hAnsi="Times New Roman" w:cs="Times New Roman"/>
          <w:color w:val="000000"/>
          <w:sz w:val="17"/>
        </w:rPr>
        <w:t>(Yang</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2014)</w:t>
      </w:r>
      <w:r>
        <w:rPr>
          <w:rFonts w:ascii="宋体" w:eastAsia="宋体" w:hAnsi="宋体" w:cs="宋体"/>
          <w:color w:val="000000"/>
          <w:sz w:val="17"/>
        </w:rPr>
        <w:t>，那么火山喷发可能提供了反应性还原性气体，如</w:t>
      </w:r>
      <w:r>
        <w:rPr>
          <w:rFonts w:ascii="Times New Roman" w:eastAsia="Times New Roman" w:hAnsi="Times New Roman" w:cs="Times New Roman"/>
          <w:color w:val="000000"/>
          <w:sz w:val="17"/>
        </w:rPr>
        <w:t>nh</w:t>
      </w:r>
      <w:r>
        <w:rPr>
          <w:rFonts w:ascii="Times New Roman" w:eastAsia="Times New Roman" w:hAnsi="Times New Roman" w:cs="Times New Roman"/>
          <w:color w:val="000000"/>
          <w:sz w:val="12"/>
          <w:vertAlign w:val="subscript"/>
        </w:rPr>
        <w:t>3</w:t>
      </w:r>
      <w:r>
        <w:rPr>
          <w:rFonts w:ascii="宋体" w:eastAsia="宋体" w:hAnsi="宋体" w:cs="宋体"/>
          <w:color w:val="000000"/>
          <w:sz w:val="12"/>
          <w:vertAlign w:val="subscript"/>
        </w:rPr>
        <w:t>、</w:t>
      </w:r>
      <w:r>
        <w:rPr>
          <w:rFonts w:ascii="Times New Roman" w:eastAsia="Times New Roman" w:hAnsi="Times New Roman" w:cs="Times New Roman"/>
          <w:color w:val="000000"/>
          <w:sz w:val="17"/>
        </w:rPr>
        <w:t>HCN</w:t>
      </w:r>
      <w:r>
        <w:rPr>
          <w:rFonts w:ascii="宋体" w:eastAsia="宋体" w:hAnsi="宋体" w:cs="宋体"/>
          <w:color w:val="000000"/>
          <w:sz w:val="17"/>
        </w:rPr>
        <w:t>、</w:t>
      </w:r>
      <w:r>
        <w:rPr>
          <w:rFonts w:ascii="Times New Roman" w:eastAsia="Times New Roman" w:hAnsi="Times New Roman" w:cs="Times New Roman"/>
          <w:color w:val="000000"/>
          <w:sz w:val="17"/>
        </w:rPr>
        <w:t>H</w:t>
      </w:r>
      <w:r>
        <w:rPr>
          <w:rFonts w:ascii="Times New Roman" w:eastAsia="Times New Roman" w:hAnsi="Times New Roman" w:cs="Times New Roman"/>
          <w:color w:val="000000"/>
          <w:sz w:val="12"/>
          <w:vertAlign w:val="subscript"/>
        </w:rPr>
        <w:t>2</w:t>
      </w:r>
      <w:r>
        <w:rPr>
          <w:rFonts w:ascii="Times New Roman" w:eastAsia="Times New Roman" w:hAnsi="Times New Roman" w:cs="Times New Roman"/>
          <w:color w:val="000000"/>
          <w:sz w:val="17"/>
        </w:rPr>
        <w:t>CO</w:t>
      </w:r>
      <w:r>
        <w:rPr>
          <w:rFonts w:ascii="宋体" w:eastAsia="宋体" w:hAnsi="宋体" w:cs="宋体"/>
          <w:color w:val="000000"/>
          <w:sz w:val="17"/>
        </w:rPr>
        <w:t>、</w:t>
      </w:r>
      <w:r>
        <w:rPr>
          <w:rFonts w:ascii="Times New Roman" w:eastAsia="Times New Roman" w:hAnsi="Times New Roman" w:cs="Times New Roman"/>
          <w:color w:val="000000"/>
          <w:sz w:val="17"/>
        </w:rPr>
        <w:t>COS</w:t>
      </w:r>
      <w:r>
        <w:rPr>
          <w:rFonts w:ascii="宋体" w:eastAsia="宋体" w:hAnsi="宋体" w:cs="宋体"/>
          <w:color w:val="000000"/>
          <w:sz w:val="17"/>
        </w:rPr>
        <w:t xml:space="preserve"> </w:t>
      </w:r>
      <w:r>
        <w:rPr>
          <w:rFonts w:ascii="Times New Roman" w:eastAsia="Times New Roman" w:hAnsi="Times New Roman" w:cs="Times New Roman"/>
          <w:color w:val="000000"/>
          <w:sz w:val="17"/>
        </w:rPr>
        <w:t>(Mikhail</w:t>
      </w:r>
      <w:r>
        <w:rPr>
          <w:rFonts w:ascii="宋体" w:eastAsia="宋体" w:hAnsi="宋体" w:cs="宋体"/>
          <w:color w:val="000000"/>
          <w:sz w:val="17"/>
        </w:rPr>
        <w:t>和</w:t>
      </w:r>
      <w:r>
        <w:rPr>
          <w:rFonts w:ascii="Times New Roman" w:eastAsia="Times New Roman" w:hAnsi="Times New Roman" w:cs="Times New Roman"/>
          <w:color w:val="000000"/>
          <w:sz w:val="17"/>
        </w:rPr>
        <w:t>Sverjensky,</w:t>
      </w:r>
      <w:r>
        <w:rPr>
          <w:rFonts w:ascii="宋体" w:eastAsia="宋体" w:hAnsi="宋体" w:cs="宋体"/>
          <w:color w:val="000000"/>
          <w:sz w:val="17"/>
        </w:rPr>
        <w:t xml:space="preserve"> </w:t>
      </w:r>
      <w:r>
        <w:rPr>
          <w:rFonts w:ascii="Times New Roman" w:eastAsia="Times New Roman" w:hAnsi="Times New Roman" w:cs="Times New Roman"/>
          <w:color w:val="000000"/>
          <w:sz w:val="17"/>
        </w:rPr>
        <w:t>2014;</w:t>
      </w:r>
      <w:r>
        <w:rPr>
          <w:rFonts w:ascii="Times New Roman" w:eastAsia="Times New Roman" w:hAnsi="Times New Roman" w:cs="Times New Roman"/>
          <w:color w:val="327EB1"/>
          <w:sz w:val="17"/>
        </w:rPr>
        <w:t>Yang</w:t>
      </w:r>
      <w:r>
        <w:rPr>
          <w:rFonts w:ascii="宋体" w:eastAsia="宋体" w:hAnsi="宋体" w:cs="宋体"/>
          <w:color w:val="327EB1"/>
          <w:sz w:val="17"/>
        </w:rPr>
        <w:t>等人</w:t>
      </w:r>
      <w:r>
        <w:rPr>
          <w:rFonts w:ascii="宋体" w:eastAsia="宋体" w:hAnsi="宋体" w:cs="宋体"/>
          <w:color w:val="000000"/>
          <w:sz w:val="17"/>
        </w:rPr>
        <w:t>，</w:t>
      </w:r>
      <w:r>
        <w:rPr>
          <w:rFonts w:ascii="Times New Roman" w:eastAsia="Times New Roman" w:hAnsi="Times New Roman" w:cs="Times New Roman"/>
          <w:color w:val="327EB1"/>
          <w:sz w:val="17"/>
        </w:rPr>
        <w:t>2014)</w:t>
      </w:r>
      <w:r>
        <w:rPr>
          <w:rFonts w:ascii="宋体" w:eastAsia="宋体" w:hAnsi="宋体" w:cs="宋体"/>
          <w:color w:val="000000"/>
          <w:sz w:val="17"/>
        </w:rPr>
        <w:t>，并允许</w:t>
      </w:r>
      <w:r>
        <w:rPr>
          <w:rFonts w:ascii="Times New Roman" w:eastAsia="Times New Roman" w:hAnsi="Times New Roman" w:cs="Times New Roman"/>
          <w:color w:val="000000"/>
          <w:sz w:val="17"/>
        </w:rPr>
        <w:t>P</w:t>
      </w:r>
      <w:r>
        <w:rPr>
          <w:rFonts w:ascii="宋体" w:eastAsia="宋体" w:hAnsi="宋体" w:cs="宋体"/>
          <w:color w:val="000000"/>
          <w:sz w:val="17"/>
        </w:rPr>
        <w:t>作为磷化矿物沉积</w:t>
      </w:r>
      <w:r>
        <w:rPr>
          <w:rFonts w:ascii="Times New Roman" w:eastAsia="Times New Roman" w:hAnsi="Times New Roman" w:cs="Times New Roman"/>
          <w:color w:val="000000"/>
          <w:sz w:val="17"/>
        </w:rPr>
        <w:t>(</w:t>
      </w:r>
      <w:r>
        <w:rPr>
          <w:rFonts w:ascii="宋体" w:eastAsia="宋体" w:hAnsi="宋体" w:cs="宋体"/>
          <w:color w:val="000000"/>
          <w:sz w:val="17"/>
        </w:rPr>
        <w:t>例如</w:t>
      </w:r>
      <w:r>
        <w:rPr>
          <w:rFonts w:ascii="Times New Roman" w:eastAsia="Times New Roman" w:hAnsi="Times New Roman" w:cs="Times New Roman"/>
          <w:color w:val="000000"/>
          <w:sz w:val="17"/>
        </w:rPr>
        <w:t>Fe</w:t>
      </w:r>
      <w:r>
        <w:rPr>
          <w:rFonts w:ascii="Times New Roman" w:eastAsia="Times New Roman" w:hAnsi="Times New Roman" w:cs="Times New Roman"/>
          <w:color w:val="000000"/>
          <w:sz w:val="12"/>
          <w:vertAlign w:val="subscript"/>
        </w:rPr>
        <w:t>3</w:t>
      </w:r>
      <w:r>
        <w:rPr>
          <w:rFonts w:ascii="Times New Roman" w:eastAsia="Times New Roman" w:hAnsi="Times New Roman" w:cs="Times New Roman"/>
          <w:color w:val="000000"/>
          <w:sz w:val="17"/>
        </w:rPr>
        <w:t>P)</w:t>
      </w:r>
      <w:r>
        <w:rPr>
          <w:rFonts w:ascii="宋体" w:eastAsia="宋体" w:hAnsi="宋体" w:cs="宋体"/>
          <w:color w:val="000000"/>
          <w:sz w:val="17"/>
        </w:rPr>
        <w:t>。如果大陆部分分化了花岗质地壳，则典型的地壳元素</w:t>
      </w:r>
      <w:r>
        <w:rPr>
          <w:rFonts w:ascii="Times New Roman" w:eastAsia="Times New Roman" w:hAnsi="Times New Roman" w:cs="Times New Roman"/>
          <w:color w:val="000000"/>
          <w:sz w:val="17"/>
        </w:rPr>
        <w:t>(</w:t>
      </w:r>
      <w:r>
        <w:rPr>
          <w:rFonts w:ascii="宋体" w:eastAsia="宋体" w:hAnsi="宋体" w:cs="宋体"/>
          <w:color w:val="000000"/>
          <w:sz w:val="17"/>
        </w:rPr>
        <w:t>如硼</w:t>
      </w:r>
      <w:r>
        <w:rPr>
          <w:rFonts w:ascii="Times New Roman" w:eastAsia="Times New Roman" w:hAnsi="Times New Roman" w:cs="Times New Roman"/>
          <w:color w:val="000000"/>
          <w:sz w:val="17"/>
        </w:rPr>
        <w:t>)</w:t>
      </w:r>
      <w:r>
        <w:rPr>
          <w:rFonts w:ascii="宋体" w:eastAsia="宋体" w:hAnsi="宋体" w:cs="宋体"/>
          <w:color w:val="000000"/>
          <w:sz w:val="17"/>
        </w:rPr>
        <w:t>可能具有高浓度</w:t>
      </w:r>
      <w:r>
        <w:rPr>
          <w:rFonts w:ascii="Times New Roman" w:eastAsia="Times New Roman" w:hAnsi="Times New Roman" w:cs="Times New Roman"/>
          <w:color w:val="000000"/>
          <w:sz w:val="17"/>
        </w:rPr>
        <w:t>(Grew</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2011)</w:t>
      </w:r>
      <w:r>
        <w:rPr>
          <w:rFonts w:ascii="宋体" w:eastAsia="宋体" w:hAnsi="宋体" w:cs="宋体"/>
          <w:color w:val="327EB1"/>
          <w:sz w:val="17"/>
        </w:rPr>
        <w:t>。</w:t>
      </w:r>
      <w:r>
        <w:rPr>
          <w:rFonts w:ascii="宋体" w:eastAsia="宋体" w:hAnsi="宋体" w:cs="宋体"/>
          <w:color w:val="000000"/>
          <w:sz w:val="17"/>
        </w:rPr>
        <w:t>此外，陆地地热田有利于脱水，通过水合脱水循环导致聚合。在蒸发过程中，由于溶解物质浓度的上升，溶液</w:t>
      </w:r>
      <w:r>
        <w:rPr>
          <w:rFonts w:ascii="Times New Roman" w:eastAsia="Times New Roman" w:hAnsi="Times New Roman" w:cs="Times New Roman"/>
          <w:color w:val="000000"/>
          <w:sz w:val="17"/>
        </w:rPr>
        <w:t>pH</w:t>
      </w:r>
      <w:r>
        <w:rPr>
          <w:rFonts w:ascii="宋体" w:eastAsia="宋体" w:hAnsi="宋体" w:cs="宋体"/>
          <w:color w:val="000000"/>
          <w:sz w:val="17"/>
        </w:rPr>
        <w:t>值趋于降低</w:t>
      </w:r>
      <w:r>
        <w:rPr>
          <w:rFonts w:ascii="Times New Roman" w:eastAsia="Times New Roman" w:hAnsi="Times New Roman" w:cs="Times New Roman"/>
          <w:color w:val="000000"/>
          <w:sz w:val="17"/>
        </w:rPr>
        <w:t>(Li</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327EB1"/>
          <w:sz w:val="17"/>
        </w:rPr>
        <w:t>2008)</w:t>
      </w:r>
      <w:r>
        <w:rPr>
          <w:rFonts w:ascii="宋体" w:eastAsia="宋体" w:hAnsi="宋体" w:cs="宋体"/>
          <w:color w:val="000000"/>
          <w:sz w:val="17"/>
        </w:rPr>
        <w:t>，因此即使溶液原本不是酸性的，</w:t>
      </w:r>
      <w:r>
        <w:rPr>
          <w:rFonts w:ascii="宋体" w:eastAsia="宋体" w:hAnsi="宋体" w:cs="宋体"/>
          <w:color w:val="327EB1"/>
          <w:sz w:val="17"/>
        </w:rPr>
        <w:t>也能满足肽键形成</w:t>
      </w:r>
      <w:r>
        <w:rPr>
          <w:rFonts w:ascii="Times New Roman" w:eastAsia="Times New Roman" w:hAnsi="Times New Roman" w:cs="Times New Roman"/>
          <w:color w:val="327EB1"/>
          <w:sz w:val="17"/>
        </w:rPr>
        <w:t>(Rode</w:t>
      </w:r>
      <w:r>
        <w:rPr>
          <w:rFonts w:ascii="宋体" w:eastAsia="宋体" w:hAnsi="宋体" w:cs="宋体"/>
          <w:color w:val="327EB1"/>
          <w:sz w:val="17"/>
        </w:rPr>
        <w:t xml:space="preserve"> </w:t>
      </w:r>
      <w:r>
        <w:rPr>
          <w:rFonts w:ascii="Times New Roman" w:eastAsia="Times New Roman" w:hAnsi="Times New Roman" w:cs="Times New Roman"/>
          <w:color w:val="327EB1"/>
          <w:sz w:val="17"/>
        </w:rPr>
        <w:t>and</w:t>
      </w:r>
      <w:r>
        <w:rPr>
          <w:rFonts w:ascii="宋体" w:eastAsia="宋体" w:hAnsi="宋体" w:cs="宋体"/>
          <w:color w:val="000000"/>
          <w:sz w:val="17"/>
        </w:rPr>
        <w:t xml:space="preserve"> </w:t>
      </w:r>
      <w:r>
        <w:rPr>
          <w:rFonts w:ascii="Times New Roman" w:eastAsia="Times New Roman" w:hAnsi="Times New Roman" w:cs="Times New Roman"/>
          <w:color w:val="000000"/>
          <w:sz w:val="17"/>
        </w:rPr>
        <w:t>Schwendinger,</w:t>
      </w:r>
      <w:r>
        <w:rPr>
          <w:rFonts w:ascii="宋体" w:eastAsia="宋体" w:hAnsi="宋体" w:cs="宋体"/>
          <w:color w:val="000000"/>
          <w:sz w:val="17"/>
        </w:rPr>
        <w:t xml:space="preserve"> </w:t>
      </w:r>
      <w:r>
        <w:rPr>
          <w:rFonts w:ascii="Times New Roman" w:eastAsia="Times New Roman" w:hAnsi="Times New Roman" w:cs="Times New Roman"/>
          <w:color w:val="327EB1"/>
          <w:sz w:val="17"/>
        </w:rPr>
        <w:t>1990)</w:t>
      </w:r>
      <w:r>
        <w:rPr>
          <w:rFonts w:ascii="宋体" w:eastAsia="宋体" w:hAnsi="宋体" w:cs="宋体"/>
          <w:color w:val="000000"/>
          <w:sz w:val="17"/>
        </w:rPr>
        <w:t>和核苷酸寡聚</w:t>
      </w:r>
      <w:r>
        <w:rPr>
          <w:rFonts w:ascii="Times New Roman" w:eastAsia="Times New Roman" w:hAnsi="Times New Roman" w:cs="Times New Roman"/>
          <w:color w:val="000000"/>
          <w:sz w:val="17"/>
        </w:rPr>
        <w:t>(Rajamani</w:t>
      </w:r>
      <w:r>
        <w:rPr>
          <w:rFonts w:ascii="宋体" w:eastAsia="宋体" w:hAnsi="宋体" w:cs="宋体"/>
          <w:color w:val="000000"/>
          <w:sz w:val="17"/>
        </w:rPr>
        <w:t xml:space="preserve"> </w:t>
      </w:r>
      <w:r>
        <w:rPr>
          <w:rFonts w:ascii="Times New Roman" w:eastAsia="Times New Roman" w:hAnsi="Times New Roman" w:cs="Times New Roman"/>
          <w:color w:val="327EB1"/>
          <w:sz w:val="17"/>
        </w:rPr>
        <w:t>et</w:t>
      </w:r>
      <w:r>
        <w:rPr>
          <w:rFonts w:ascii="宋体" w:eastAsia="宋体" w:hAnsi="宋体" w:cs="宋体"/>
          <w:color w:val="327EB1"/>
          <w:sz w:val="17"/>
        </w:rPr>
        <w:t xml:space="preserve"> </w:t>
      </w:r>
      <w:r>
        <w:rPr>
          <w:rFonts w:ascii="Times New Roman" w:eastAsia="Times New Roman" w:hAnsi="Times New Roman" w:cs="Times New Roman"/>
          <w:color w:val="327EB1"/>
          <w:sz w:val="17"/>
        </w:rPr>
        <w:t>al.</w:t>
      </w:r>
      <w:r>
        <w:rPr>
          <w:rFonts w:ascii="宋体" w:eastAsia="宋体" w:hAnsi="宋体" w:cs="宋体"/>
          <w:color w:val="000000"/>
          <w:sz w:val="17"/>
        </w:rPr>
        <w:t xml:space="preserve">， </w:t>
      </w:r>
      <w:r>
        <w:rPr>
          <w:rFonts w:ascii="Times New Roman" w:eastAsia="Times New Roman" w:hAnsi="Times New Roman" w:cs="Times New Roman"/>
          <w:color w:val="000000"/>
          <w:sz w:val="17"/>
        </w:rPr>
        <w:t>2008)</w:t>
      </w:r>
      <w:r>
        <w:rPr>
          <w:rFonts w:ascii="宋体" w:eastAsia="宋体" w:hAnsi="宋体" w:cs="宋体"/>
          <w:color w:val="000000"/>
          <w:sz w:val="17"/>
        </w:rPr>
        <w:t>的有利条件。水合</w:t>
      </w:r>
      <w:r>
        <w:rPr>
          <w:rFonts w:ascii="Times New Roman" w:eastAsia="Times New Roman" w:hAnsi="Times New Roman" w:cs="Times New Roman"/>
          <w:color w:val="000000"/>
          <w:sz w:val="17"/>
        </w:rPr>
        <w:t>-</w:t>
      </w:r>
      <w:r>
        <w:rPr>
          <w:rFonts w:ascii="宋体" w:eastAsia="宋体" w:hAnsi="宋体" w:cs="宋体"/>
          <w:color w:val="000000"/>
          <w:sz w:val="17"/>
        </w:rPr>
        <w:t>脱水循环也可以导致生物大分子被包封到脂质膜中</w:t>
      </w:r>
      <w:r>
        <w:rPr>
          <w:rFonts w:ascii="Times New Roman" w:eastAsia="Times New Roman" w:hAnsi="Times New Roman" w:cs="Times New Roman"/>
          <w:color w:val="000000"/>
          <w:sz w:val="17"/>
        </w:rPr>
        <w:t>(Deamer</w:t>
      </w:r>
      <w:r>
        <w:rPr>
          <w:rFonts w:ascii="宋体" w:eastAsia="宋体" w:hAnsi="宋体" w:cs="宋体"/>
          <w:color w:val="327EB1"/>
          <w:sz w:val="17"/>
        </w:rPr>
        <w:t>和</w:t>
      </w:r>
      <w:r>
        <w:rPr>
          <w:rFonts w:ascii="Times New Roman" w:eastAsia="Times New Roman" w:hAnsi="Times New Roman" w:cs="Times New Roman"/>
          <w:color w:val="327EB1"/>
          <w:sz w:val="17"/>
        </w:rPr>
        <w:t>Barchfeld</w:t>
      </w:r>
      <w:r>
        <w:rPr>
          <w:rFonts w:ascii="Times New Roman" w:eastAsia="Times New Roman" w:hAnsi="Times New Roman" w:cs="Times New Roman"/>
          <w:color w:val="000000"/>
          <w:sz w:val="17"/>
        </w:rPr>
        <w:t>,</w:t>
      </w:r>
      <w:r>
        <w:rPr>
          <w:rFonts w:ascii="宋体" w:eastAsia="宋体" w:hAnsi="宋体" w:cs="宋体"/>
          <w:color w:val="000000"/>
          <w:sz w:val="17"/>
        </w:rPr>
        <w:t xml:space="preserve"> </w:t>
      </w:r>
      <w:r>
        <w:rPr>
          <w:rFonts w:ascii="Times New Roman" w:eastAsia="Times New Roman" w:hAnsi="Times New Roman" w:cs="Times New Roman"/>
          <w:color w:val="327EB1"/>
          <w:sz w:val="17"/>
        </w:rPr>
        <w:t>1982)</w:t>
      </w:r>
      <w:r>
        <w:rPr>
          <w:rFonts w:ascii="宋体" w:eastAsia="宋体" w:hAnsi="宋体" w:cs="宋体"/>
          <w:color w:val="327EB1"/>
          <w:sz w:val="17"/>
        </w:rPr>
        <w:t>。</w:t>
      </w:r>
      <w:r>
        <w:rPr>
          <w:rFonts w:ascii="宋体" w:eastAsia="宋体" w:hAnsi="宋体" w:cs="宋体"/>
          <w:color w:val="000000"/>
          <w:sz w:val="17"/>
        </w:rPr>
        <w:t>如果地热池部分被冰覆盖，那么池内的温度梯度会导致冷侧和暖侧之间</w:t>
      </w:r>
      <w:bookmarkStart w:id="0" w:name="_GoBack"/>
      <w:bookmarkEnd w:id="0"/>
      <w:r>
        <w:rPr>
          <w:rFonts w:ascii="宋体" w:eastAsia="宋体" w:hAnsi="宋体" w:cs="宋体"/>
          <w:color w:val="000000"/>
          <w:sz w:val="17"/>
        </w:rPr>
        <w:t>的流体循环，从而使</w:t>
      </w:r>
      <w:r>
        <w:rPr>
          <w:rFonts w:ascii="Times New Roman" w:eastAsia="Times New Roman" w:hAnsi="Times New Roman" w:cs="Times New Roman"/>
          <w:color w:val="000000"/>
          <w:sz w:val="17"/>
        </w:rPr>
        <w:t>RNA</w:t>
      </w:r>
      <w:r>
        <w:rPr>
          <w:rFonts w:ascii="宋体" w:eastAsia="宋体" w:hAnsi="宋体" w:cs="宋体"/>
          <w:color w:val="000000"/>
          <w:sz w:val="17"/>
        </w:rPr>
        <w:t>链能够经历反复的生长和分裂周期。</w:t>
      </w:r>
    </w:p>
    <w:p w:rsidR="00917D8E" w:rsidRDefault="00FD282C">
      <w:pPr>
        <w:spacing w:before="300"/>
        <w:ind w:right="3160"/>
        <w:jc w:val="left"/>
      </w:pPr>
      <w:r>
        <w:rPr>
          <w:rFonts w:ascii="Times New Roman" w:eastAsia="Times New Roman" w:hAnsi="Times New Roman" w:cs="Times New Roman"/>
          <w:color w:val="000000"/>
          <w:sz w:val="19"/>
        </w:rPr>
        <w:t>6.</w:t>
      </w:r>
      <w:r>
        <w:rPr>
          <w:rFonts w:ascii="宋体" w:eastAsia="宋体" w:hAnsi="宋体" w:cs="宋体"/>
          <w:color w:val="000000"/>
          <w:sz w:val="19"/>
        </w:rPr>
        <w:t xml:space="preserve"> 结束语</w:t>
      </w:r>
    </w:p>
    <w:p w:rsidR="00917D8E" w:rsidRDefault="00FD282C">
      <w:pPr>
        <w:spacing w:before="220"/>
      </w:pPr>
      <w:r>
        <w:rPr>
          <w:rFonts w:ascii="宋体" w:eastAsia="宋体" w:hAnsi="宋体" w:cs="宋体"/>
          <w:color w:val="000000"/>
          <w:sz w:val="17"/>
        </w:rPr>
        <w:t>现在我们可以计算出驱动化学进化的所有阶段所必需的地球化学清单，包括营养获取、有机合成、积累、聚合以及它们的相互作用。什么样的地质过程可以提供满足所有要求的环境</w:t>
      </w:r>
      <w:r>
        <w:rPr>
          <w:rFonts w:ascii="Times New Roman" w:eastAsia="Times New Roman" w:hAnsi="Times New Roman" w:cs="Times New Roman"/>
          <w:color w:val="000000"/>
          <w:sz w:val="17"/>
        </w:rPr>
        <w:t>?</w:t>
      </w:r>
      <w:r>
        <w:rPr>
          <w:rFonts w:ascii="宋体" w:eastAsia="宋体" w:hAnsi="宋体" w:cs="宋体"/>
          <w:color w:val="000000"/>
          <w:sz w:val="17"/>
        </w:rPr>
        <w:t>这样的过程发生在冥古宙的地球上吗</w:t>
      </w:r>
      <w:r>
        <w:rPr>
          <w:rFonts w:ascii="Times New Roman" w:eastAsia="Times New Roman" w:hAnsi="Times New Roman" w:cs="Times New Roman"/>
          <w:color w:val="000000"/>
          <w:sz w:val="17"/>
        </w:rPr>
        <w:t>?</w:t>
      </w:r>
      <w:r>
        <w:rPr>
          <w:rFonts w:ascii="宋体" w:eastAsia="宋体" w:hAnsi="宋体" w:cs="宋体"/>
          <w:color w:val="000000"/>
          <w:sz w:val="17"/>
        </w:rPr>
        <w:t>如果是这样，这种现象在宇宙的其他行星上是普遍存在的现象还是罕见的</w:t>
      </w:r>
      <w:r>
        <w:rPr>
          <w:rFonts w:ascii="Times New Roman" w:eastAsia="Times New Roman" w:hAnsi="Times New Roman" w:cs="Times New Roman"/>
          <w:color w:val="000000"/>
          <w:sz w:val="17"/>
        </w:rPr>
        <w:t>?</w:t>
      </w:r>
      <w:r>
        <w:rPr>
          <w:rFonts w:ascii="宋体" w:eastAsia="宋体" w:hAnsi="宋体" w:cs="宋体"/>
          <w:color w:val="000000"/>
          <w:sz w:val="17"/>
        </w:rPr>
        <w:t>这些问题需要未来的理论和实验研究来解决。</w:t>
      </w:r>
    </w:p>
    <w:p w:rsidR="00917D8E" w:rsidRDefault="00FD282C">
      <w:pPr>
        <w:spacing w:before="300"/>
        <w:ind w:right="3540"/>
        <w:jc w:val="left"/>
      </w:pPr>
      <w:r>
        <w:rPr>
          <w:rFonts w:ascii="宋体" w:eastAsia="宋体" w:hAnsi="宋体" w:cs="宋体"/>
          <w:color w:val="000000"/>
          <w:sz w:val="19"/>
        </w:rPr>
        <w:t>致谢。</w:t>
      </w:r>
    </w:p>
    <w:p w:rsidR="00917D8E" w:rsidRDefault="00FD282C">
      <w:pPr>
        <w:spacing w:before="260"/>
      </w:pPr>
      <w:r>
        <w:rPr>
          <w:rFonts w:ascii="宋体" w:eastAsia="宋体" w:hAnsi="宋体" w:cs="宋体"/>
          <w:color w:val="000000"/>
          <w:sz w:val="17"/>
        </w:rPr>
        <w:t>本文的编写得到了</w:t>
      </w:r>
      <w:r>
        <w:rPr>
          <w:rFonts w:ascii="Times New Roman" w:eastAsia="Times New Roman" w:hAnsi="Times New Roman" w:cs="Times New Roman"/>
          <w:color w:val="000000"/>
          <w:sz w:val="17"/>
        </w:rPr>
        <w:t>JSPS</w:t>
      </w:r>
      <w:r>
        <w:rPr>
          <w:rFonts w:ascii="宋体" w:eastAsia="宋体" w:hAnsi="宋体" w:cs="宋体"/>
          <w:color w:val="000000"/>
          <w:sz w:val="17"/>
        </w:rPr>
        <w:t xml:space="preserve"> </w:t>
      </w:r>
      <w:r>
        <w:rPr>
          <w:rFonts w:ascii="Times New Roman" w:eastAsia="Times New Roman" w:hAnsi="Times New Roman" w:cs="Times New Roman"/>
          <w:color w:val="000000"/>
          <w:sz w:val="17"/>
        </w:rPr>
        <w:t>KAKENHI</w:t>
      </w:r>
      <w:r>
        <w:rPr>
          <w:rFonts w:ascii="宋体" w:eastAsia="宋体" w:hAnsi="宋体" w:cs="宋体"/>
          <w:color w:val="000000"/>
          <w:sz w:val="17"/>
        </w:rPr>
        <w:t>基金号</w:t>
      </w:r>
      <w:r>
        <w:rPr>
          <w:rFonts w:ascii="Times New Roman" w:eastAsia="Times New Roman" w:hAnsi="Times New Roman" w:cs="Times New Roman"/>
          <w:color w:val="000000"/>
          <w:sz w:val="17"/>
        </w:rPr>
        <w:t>26800276(</w:t>
      </w:r>
      <w:r>
        <w:rPr>
          <w:rFonts w:ascii="宋体" w:eastAsia="宋体" w:hAnsi="宋体" w:cs="宋体"/>
          <w:color w:val="000000"/>
          <w:sz w:val="17"/>
        </w:rPr>
        <w:t>青年科学家资助资助</w:t>
      </w:r>
      <w:r>
        <w:rPr>
          <w:rFonts w:ascii="Times New Roman" w:eastAsia="Times New Roman" w:hAnsi="Times New Roman" w:cs="Times New Roman"/>
          <w:color w:val="000000"/>
          <w:sz w:val="17"/>
        </w:rPr>
        <w:t>(B))</w:t>
      </w:r>
      <w:r>
        <w:rPr>
          <w:rFonts w:ascii="宋体" w:eastAsia="宋体" w:hAnsi="宋体" w:cs="宋体"/>
          <w:color w:val="000000"/>
          <w:sz w:val="17"/>
        </w:rPr>
        <w:t>、</w:t>
      </w:r>
      <w:r>
        <w:rPr>
          <w:rFonts w:ascii="Times New Roman" w:eastAsia="Times New Roman" w:hAnsi="Times New Roman" w:cs="Times New Roman"/>
          <w:color w:val="000000"/>
          <w:sz w:val="17"/>
        </w:rPr>
        <w:t>16H04074(</w:t>
      </w:r>
      <w:r>
        <w:rPr>
          <w:rFonts w:ascii="宋体" w:eastAsia="宋体" w:hAnsi="宋体" w:cs="宋体"/>
          <w:color w:val="000000"/>
          <w:sz w:val="17"/>
        </w:rPr>
        <w:t>科学研究资助</w:t>
      </w:r>
      <w:r>
        <w:rPr>
          <w:rFonts w:ascii="Times New Roman" w:eastAsia="Times New Roman" w:hAnsi="Times New Roman" w:cs="Times New Roman"/>
          <w:color w:val="000000"/>
          <w:sz w:val="17"/>
        </w:rPr>
        <w:t>(B))</w:t>
      </w:r>
      <w:r>
        <w:rPr>
          <w:rFonts w:ascii="宋体" w:eastAsia="宋体" w:hAnsi="宋体" w:cs="宋体"/>
          <w:color w:val="000000"/>
          <w:sz w:val="17"/>
        </w:rPr>
        <w:t>、</w:t>
      </w:r>
      <w:r>
        <w:rPr>
          <w:rFonts w:ascii="Times New Roman" w:eastAsia="Times New Roman" w:hAnsi="Times New Roman" w:cs="Times New Roman"/>
          <w:color w:val="000000"/>
          <w:sz w:val="17"/>
        </w:rPr>
        <w:t>16K13906(</w:t>
      </w:r>
      <w:r>
        <w:rPr>
          <w:rFonts w:ascii="宋体" w:eastAsia="宋体" w:hAnsi="宋体" w:cs="宋体"/>
          <w:color w:val="000000"/>
          <w:sz w:val="17"/>
        </w:rPr>
        <w:t>挑战性探索性研究资助资助</w:t>
      </w:r>
      <w:r>
        <w:rPr>
          <w:rFonts w:ascii="Times New Roman" w:eastAsia="Times New Roman" w:hAnsi="Times New Roman" w:cs="Times New Roman"/>
          <w:color w:val="000000"/>
          <w:sz w:val="17"/>
        </w:rPr>
        <w:t>)</w:t>
      </w:r>
      <w:r>
        <w:rPr>
          <w:rFonts w:ascii="宋体" w:eastAsia="宋体" w:hAnsi="宋体" w:cs="宋体"/>
          <w:color w:val="000000"/>
          <w:sz w:val="17"/>
        </w:rPr>
        <w:t>和</w:t>
      </w:r>
      <w:r>
        <w:rPr>
          <w:rFonts w:ascii="Times New Roman" w:eastAsia="Times New Roman" w:hAnsi="Times New Roman" w:cs="Times New Roman"/>
          <w:color w:val="000000"/>
          <w:sz w:val="17"/>
        </w:rPr>
        <w:t>26106001(</w:t>
      </w:r>
      <w:r>
        <w:rPr>
          <w:rFonts w:ascii="宋体" w:eastAsia="宋体" w:hAnsi="宋体" w:cs="宋体"/>
          <w:color w:val="000000"/>
          <w:sz w:val="17"/>
        </w:rPr>
        <w:t>创新领域科学研究资助</w:t>
      </w:r>
      <w:r>
        <w:rPr>
          <w:rFonts w:ascii="Times New Roman" w:eastAsia="Times New Roman" w:hAnsi="Times New Roman" w:cs="Times New Roman"/>
          <w:color w:val="000000"/>
          <w:sz w:val="17"/>
        </w:rPr>
        <w:t>)</w:t>
      </w:r>
      <w:r>
        <w:rPr>
          <w:rFonts w:ascii="宋体" w:eastAsia="宋体" w:hAnsi="宋体" w:cs="宋体"/>
          <w:color w:val="000000"/>
          <w:sz w:val="17"/>
        </w:rPr>
        <w:t>的部分支持。</w:t>
      </w:r>
    </w:p>
    <w:p w:rsidR="00917D8E" w:rsidRDefault="00FD282C">
      <w:pPr>
        <w:spacing w:before="300"/>
        <w:ind w:right="2320"/>
        <w:jc w:val="left"/>
      </w:pPr>
      <w:r>
        <w:rPr>
          <w:rFonts w:ascii="宋体" w:eastAsia="宋体" w:hAnsi="宋体" w:cs="宋体"/>
          <w:color w:val="000000"/>
          <w:sz w:val="19"/>
        </w:rPr>
        <w:t>附录</w:t>
      </w:r>
      <w:r>
        <w:rPr>
          <w:rFonts w:ascii="Times New Roman" w:eastAsia="Times New Roman" w:hAnsi="Times New Roman" w:cs="Times New Roman"/>
          <w:color w:val="000000"/>
          <w:sz w:val="19"/>
        </w:rPr>
        <w:t>A.</w:t>
      </w:r>
      <w:r>
        <w:rPr>
          <w:rFonts w:ascii="宋体" w:eastAsia="宋体" w:hAnsi="宋体" w:cs="宋体"/>
          <w:color w:val="000000"/>
          <w:sz w:val="19"/>
        </w:rPr>
        <w:t>补充数据</w:t>
      </w:r>
    </w:p>
    <w:p w:rsidR="00917D8E" w:rsidRDefault="00FD282C">
      <w:pPr>
        <w:spacing w:before="260"/>
        <w:jc w:val="left"/>
      </w:pPr>
      <w:r>
        <w:rPr>
          <w:rFonts w:ascii="宋体" w:eastAsia="宋体" w:hAnsi="宋体" w:cs="宋体"/>
          <w:color w:val="000000"/>
          <w:sz w:val="17"/>
        </w:rPr>
        <w:t>与本文相关的补充数据可以在</w:t>
      </w:r>
      <w:r>
        <w:rPr>
          <w:rFonts w:ascii="Times New Roman" w:eastAsia="Times New Roman" w:hAnsi="Times New Roman" w:cs="Times New Roman"/>
          <w:color w:val="327EB1"/>
          <w:sz w:val="17"/>
        </w:rPr>
        <w:t>http://dx.doi.org/10.1016/j.gsf.2017.07.007</w:t>
      </w:r>
      <w:r>
        <w:rPr>
          <w:rFonts w:ascii="宋体" w:eastAsia="宋体" w:hAnsi="宋体" w:cs="宋体"/>
          <w:color w:val="327EB1"/>
          <w:sz w:val="17"/>
        </w:rPr>
        <w:t>上找到。</w:t>
      </w:r>
    </w:p>
    <w:p w:rsidR="00917D8E" w:rsidRDefault="00FD282C">
      <w:pPr>
        <w:spacing w:before="280"/>
        <w:ind w:right="4160"/>
        <w:jc w:val="left"/>
      </w:pPr>
      <w:r>
        <w:rPr>
          <w:rFonts w:ascii="宋体" w:eastAsia="宋体" w:hAnsi="宋体" w:cs="宋体"/>
          <w:color w:val="000000"/>
          <w:sz w:val="19"/>
        </w:rPr>
        <w:t>参考文献。</w:t>
      </w:r>
    </w:p>
    <w:p w:rsidR="00917D8E" w:rsidRDefault="00FD282C" w:rsidP="004443F7">
      <w:pPr>
        <w:pBdr>
          <w:top w:val="single" w:sz="0" w:space="12" w:color="FFFFFF"/>
        </w:pBdr>
        <w:ind w:left="240" w:hanging="240"/>
      </w:pPr>
      <w:r>
        <w:br w:type="column"/>
      </w:r>
    </w:p>
    <w:p w:rsidR="00917D8E" w:rsidRDefault="00917D8E">
      <w:pPr>
        <w:spacing w:line="14" w:lineRule="exact"/>
      </w:pPr>
    </w:p>
    <w:sectPr w:rsidR="00917D8E">
      <w:type w:val="continuous"/>
      <w:pgSz w:w="11900" w:h="17780"/>
      <w:pgMar w:top="940" w:right="620" w:bottom="1440" w:left="840" w:header="720" w:footer="720" w:gutter="0"/>
      <w:cols w:num="2" w:space="720" w:equalWidth="0">
        <w:col w:w="5040" w:space="340"/>
        <w:col w:w="50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defaultTabStop w:val="420"/>
  <w:characterSpacingControl w:val="doNotCompress"/>
  <w:compat>
    <w:ulTrailSpace/>
    <w:useFELayout/>
    <w:compatSetting w:name="compatibilityMode" w:uri="http://schemas.microsoft.com/office/word" w:val="12"/>
  </w:compat>
  <w:rsids>
    <w:rsidRoot w:val="00917D8E"/>
    <w:rsid w:val="004028B3"/>
    <w:rsid w:val="004443F7"/>
    <w:rsid w:val="0055719A"/>
    <w:rsid w:val="0064682A"/>
    <w:rsid w:val="00917D8E"/>
    <w:rsid w:val="00D617C6"/>
    <w:rsid w:val="00DA19E5"/>
    <w:rsid w:val="00FD2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D282C"/>
    <w:rPr>
      <w:sz w:val="18"/>
      <w:szCs w:val="18"/>
    </w:rPr>
  </w:style>
  <w:style w:type="character" w:customStyle="1" w:styleId="Char">
    <w:name w:val="批注框文本 Char"/>
    <w:basedOn w:val="a0"/>
    <w:link w:val="a3"/>
    <w:uiPriority w:val="99"/>
    <w:semiHidden/>
    <w:rsid w:val="00FD282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21</Pages>
  <Words>5138</Words>
  <Characters>29290</Characters>
  <Application>Microsoft Office Word</Application>
  <DocSecurity>0</DocSecurity>
  <Lines>244</Lines>
  <Paragraphs>68</Paragraphs>
  <ScaleCrop>false</ScaleCrop>
  <Company/>
  <LinksUpToDate>false</LinksUpToDate>
  <CharactersWithSpaces>34360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Lenovo</cp:lastModifiedBy>
  <cp:revision>3</cp:revision>
  <dcterms:created xsi:type="dcterms:W3CDTF">2024-03-08T03:02:00Z</dcterms:created>
  <dcterms:modified xsi:type="dcterms:W3CDTF">2024-03-11T03:01:00Z</dcterms:modified>
</cp:coreProperties>
</file>