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CB2F5F" w:rsidRPr="00711085" w14:paraId="69EE4E09" w14:textId="77777777" w:rsidTr="00CA549C">
        <w:trPr>
          <w:trHeight w:val="283"/>
          <w:jc w:val="center"/>
        </w:trPr>
        <w:tc>
          <w:tcPr>
            <w:tcW w:w="10206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</w:tcPr>
          <w:p w14:paraId="69EE4E08" w14:textId="339F5934" w:rsidR="00CB2F5F" w:rsidRPr="004E40E4" w:rsidRDefault="00CB2F5F" w:rsidP="00882061">
            <w:pPr>
              <w:ind w:firstLine="0"/>
              <w:rPr>
                <w:sz w:val="12"/>
              </w:rPr>
            </w:pPr>
          </w:p>
        </w:tc>
      </w:tr>
      <w:tr w:rsidR="00CB2F5F" w:rsidRPr="00711085" w14:paraId="69EE4E0E" w14:textId="77777777" w:rsidTr="00CA549C">
        <w:trPr>
          <w:trHeight w:val="340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69EE4E0D" w14:textId="3AE39676" w:rsidR="00CB2F5F" w:rsidRPr="00882061" w:rsidRDefault="00CB2F5F" w:rsidP="00882061">
            <w:pPr>
              <w:spacing w:before="0"/>
              <w:ind w:left="72" w:firstLine="0"/>
              <w:rPr>
                <w:b/>
                <w:snapToGrid w:val="0"/>
                <w:color w:val="000000"/>
                <w:sz w:val="22"/>
              </w:rPr>
            </w:pPr>
            <w:r w:rsidRPr="00CD454A">
              <w:rPr>
                <w:rStyle w:val="Ttulo5Char"/>
                <w:sz w:val="22"/>
              </w:rPr>
              <w:t>Nome</w:t>
            </w:r>
            <w:r>
              <w:rPr>
                <w:b/>
                <w:sz w:val="22"/>
              </w:rPr>
              <w:t>:</w:t>
            </w:r>
            <w:r>
              <w:rPr>
                <w:b/>
                <w:snapToGrid w:val="0"/>
                <w:color w:val="000000"/>
                <w:sz w:val="20"/>
              </w:rPr>
              <w:t xml:space="preserve"> </w:t>
            </w:r>
            <w:r w:rsidR="007013D7">
              <w:rPr>
                <w:snapToGrid w:val="0"/>
                <w:color w:val="000000"/>
                <w:sz w:val="22"/>
              </w:rPr>
              <w:t>{{</w:t>
            </w:r>
            <w:proofErr w:type="spellStart"/>
            <w:r w:rsidR="007013D7" w:rsidRPr="007013D7">
              <w:rPr>
                <w:snapToGrid w:val="0"/>
                <w:color w:val="000000"/>
                <w:sz w:val="22"/>
              </w:rPr>
              <w:t>customerName</w:t>
            </w:r>
            <w:proofErr w:type="spellEnd"/>
            <w:r w:rsidR="007013D7">
              <w:rPr>
                <w:snapToGrid w:val="0"/>
                <w:color w:val="000000"/>
                <w:sz w:val="22"/>
              </w:rPr>
              <w:t>}}</w:t>
            </w:r>
            <w:r>
              <w:rPr>
                <w:snapToGrid w:val="0"/>
                <w:color w:val="000000"/>
                <w:sz w:val="22"/>
              </w:rPr>
              <w:t xml:space="preserve"> </w:t>
            </w:r>
            <w:r w:rsidR="007013D7">
              <w:rPr>
                <w:snapToGrid w:val="0"/>
                <w:color w:val="000000"/>
                <w:sz w:val="22"/>
              </w:rPr>
              <w:t>{{</w:t>
            </w:r>
            <w:proofErr w:type="spellStart"/>
            <w:r w:rsidR="007013D7" w:rsidRPr="007013D7">
              <w:rPr>
                <w:snapToGrid w:val="0"/>
                <w:color w:val="000000"/>
                <w:sz w:val="22"/>
              </w:rPr>
              <w:t>customerName</w:t>
            </w:r>
            <w:r w:rsidR="007013D7">
              <w:rPr>
                <w:snapToGrid w:val="0"/>
                <w:color w:val="000000"/>
                <w:sz w:val="22"/>
              </w:rPr>
              <w:t>Abrev</w:t>
            </w:r>
            <w:proofErr w:type="spellEnd"/>
            <w:r w:rsidR="007013D7">
              <w:rPr>
                <w:snapToGrid w:val="0"/>
                <w:color w:val="000000"/>
                <w:sz w:val="22"/>
              </w:rPr>
              <w:t>}}</w:t>
            </w:r>
          </w:p>
        </w:tc>
      </w:tr>
      <w:tr w:rsidR="00882061" w:rsidRPr="00711085" w14:paraId="17807D25" w14:textId="77777777" w:rsidTr="00CA549C">
        <w:trPr>
          <w:trHeight w:val="340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C8CD80" w14:textId="15192806" w:rsidR="00882061" w:rsidRPr="00882061" w:rsidRDefault="00882061" w:rsidP="00882061">
            <w:pPr>
              <w:spacing w:before="0"/>
              <w:ind w:left="72" w:firstLine="0"/>
              <w:rPr>
                <w:sz w:val="22"/>
              </w:rPr>
            </w:pPr>
            <w:r>
              <w:rPr>
                <w:b/>
                <w:sz w:val="22"/>
              </w:rPr>
              <w:t xml:space="preserve">Endereço: </w:t>
            </w:r>
            <w:r w:rsidR="007013D7" w:rsidRPr="00EB5ED7">
              <w:rPr>
                <w:bCs/>
                <w:sz w:val="22"/>
              </w:rPr>
              <w:t>{{</w:t>
            </w:r>
            <w:proofErr w:type="spellStart"/>
            <w:r w:rsidR="007013D7" w:rsidRPr="00EB5ED7">
              <w:rPr>
                <w:bCs/>
                <w:sz w:val="22"/>
              </w:rPr>
              <w:t>customerCompleteAddress</w:t>
            </w:r>
            <w:proofErr w:type="spellEnd"/>
            <w:r w:rsidR="007013D7" w:rsidRPr="00EB5ED7">
              <w:rPr>
                <w:bCs/>
                <w:sz w:val="22"/>
              </w:rPr>
              <w:t>}}</w:t>
            </w:r>
          </w:p>
        </w:tc>
      </w:tr>
    </w:tbl>
    <w:p w14:paraId="69EE4E0F" w14:textId="3D428D73" w:rsidR="006F755A" w:rsidRDefault="00CA549C" w:rsidP="001A2F99">
      <w:pPr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3D394789" wp14:editId="191304F3">
                <wp:simplePos x="0" y="0"/>
                <wp:positionH relativeFrom="page">
                  <wp:posOffset>723900</wp:posOffset>
                </wp:positionH>
                <wp:positionV relativeFrom="paragraph">
                  <wp:posOffset>-772160</wp:posOffset>
                </wp:positionV>
                <wp:extent cx="712470" cy="290195"/>
                <wp:effectExtent l="0" t="0" r="0" b="0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EB5D6" w14:textId="04253C04" w:rsidR="00CA549C" w:rsidRPr="00CB2F5F" w:rsidRDefault="00CA549C" w:rsidP="00CD454A">
                            <w:pPr>
                              <w:pStyle w:val="Ttulo3"/>
                            </w:pPr>
                            <w:r w:rsidRPr="00CD454A">
                              <w:t>Cliente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39478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57pt;margin-top:-60.8pt;width:56.1pt;height:22.85pt;z-index:251677696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" stroked="f">
                <v:textbox style="mso-fit-shape-to-text:t">
                  <w:txbxContent>
                    <w:p w14:paraId="076EB5D6" w14:textId="04253C04" w:rsidR="00CA549C" w:rsidRPr="00CB2F5F" w:rsidRDefault="00CA549C" w:rsidP="00CD454A">
                      <w:pPr>
                        <w:pStyle w:val="Ttulo3"/>
                      </w:pPr>
                      <w:r w:rsidRPr="00CD454A">
                        <w:t>Cliente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CD048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9EE4EBF" wp14:editId="5146E6FD">
                <wp:simplePos x="0" y="0"/>
                <wp:positionH relativeFrom="page">
                  <wp:posOffset>720090</wp:posOffset>
                </wp:positionH>
                <wp:positionV relativeFrom="paragraph">
                  <wp:posOffset>32791</wp:posOffset>
                </wp:positionV>
                <wp:extent cx="1704767" cy="1403985"/>
                <wp:effectExtent l="0" t="0" r="0" b="0"/>
                <wp:wrapNone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767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E4EFA" w14:textId="77777777" w:rsidR="0098158E" w:rsidRPr="00CB2F5F" w:rsidRDefault="0098158E" w:rsidP="00CD454A">
                            <w:pPr>
                              <w:pStyle w:val="Ttulo3"/>
                            </w:pPr>
                            <w:r>
                              <w:t>Identificação do Item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EE4EBF" id="_x0000_s1027" type="#_x0000_t202" style="position:absolute;left:0;text-align:left;margin-left:56.7pt;margin-top:2.6pt;width:134.2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" stroked="f">
                <v:textbox style="mso-fit-shape-to-text:t">
                  <w:txbxContent>
                    <w:p w14:paraId="69EE4EFA" w14:textId="77777777" w:rsidR="0098158E" w:rsidRPr="00CB2F5F" w:rsidRDefault="0098158E" w:rsidP="00CD454A">
                      <w:pPr>
                        <w:pStyle w:val="Ttulo3"/>
                      </w:pPr>
                      <w:r>
                        <w:t>Identificação do Item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144"/>
        <w:gridCol w:w="5068"/>
      </w:tblGrid>
      <w:tr w:rsidR="00CB2F5F" w:rsidRPr="00711085" w14:paraId="69EE4E11" w14:textId="77777777" w:rsidTr="00882061">
        <w:trPr>
          <w:trHeight w:val="283"/>
          <w:jc w:val="center"/>
        </w:trPr>
        <w:tc>
          <w:tcPr>
            <w:tcW w:w="10212" w:type="dxa"/>
            <w:gridSpan w:val="2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69EE4E10" w14:textId="2A961BFC" w:rsidR="00CB2F5F" w:rsidRPr="004E40E4" w:rsidRDefault="00CB2F5F" w:rsidP="00882061">
            <w:pPr>
              <w:ind w:left="74" w:firstLine="0"/>
              <w:rPr>
                <w:sz w:val="12"/>
              </w:rPr>
            </w:pPr>
          </w:p>
        </w:tc>
      </w:tr>
      <w:tr w:rsidR="00C312E5" w:rsidRPr="00711085" w14:paraId="3CA6D122" w14:textId="77777777" w:rsidTr="00882061">
        <w:trPr>
          <w:trHeight w:val="340"/>
          <w:jc w:val="center"/>
        </w:trPr>
        <w:tc>
          <w:tcPr>
            <w:tcW w:w="5144" w:type="dxa"/>
            <w:tcBorders>
              <w:left w:val="single" w:sz="4" w:space="0" w:color="C0C0C0"/>
            </w:tcBorders>
          </w:tcPr>
          <w:p w14:paraId="53ACFD20" w14:textId="49315E02" w:rsidR="00C312E5" w:rsidRPr="00882061" w:rsidRDefault="00C312E5" w:rsidP="00C312E5">
            <w:pPr>
              <w:spacing w:before="0"/>
              <w:ind w:left="74" w:firstLine="0"/>
              <w:rPr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Item</w:t>
            </w: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: </w:t>
            </w:r>
            <w:r w:rsidRPr="007013D7">
              <w:rPr>
                <w:bCs/>
                <w:sz w:val="22"/>
                <w:szCs w:val="22"/>
              </w:rPr>
              <w:t>{{item</w:t>
            </w:r>
            <w:r>
              <w:rPr>
                <w:bCs/>
                <w:sz w:val="22"/>
                <w:szCs w:val="22"/>
              </w:rPr>
              <w:t>1</w:t>
            </w:r>
            <w:r w:rsidRPr="007013D7">
              <w:rPr>
                <w:bCs/>
                <w:sz w:val="22"/>
                <w:szCs w:val="22"/>
              </w:rPr>
              <w:t>Name}}</w:t>
            </w:r>
          </w:p>
        </w:tc>
        <w:tc>
          <w:tcPr>
            <w:tcW w:w="5068" w:type="dxa"/>
            <w:tcBorders>
              <w:right w:val="single" w:sz="4" w:space="0" w:color="C0C0C0"/>
            </w:tcBorders>
          </w:tcPr>
          <w:p w14:paraId="2E779549" w14:textId="05F055B6" w:rsidR="00C312E5" w:rsidRPr="00882061" w:rsidRDefault="00C312E5" w:rsidP="00C25908">
            <w:pPr>
              <w:spacing w:before="0"/>
              <w:ind w:firstLine="0"/>
              <w:rPr>
                <w:b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Item</w:t>
            </w: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: </w:t>
            </w:r>
            <w:r w:rsidRPr="007013D7">
              <w:rPr>
                <w:bCs/>
                <w:sz w:val="22"/>
                <w:szCs w:val="22"/>
              </w:rPr>
              <w:t>{{item</w:t>
            </w:r>
            <w:r>
              <w:rPr>
                <w:bCs/>
                <w:sz w:val="22"/>
                <w:szCs w:val="22"/>
              </w:rPr>
              <w:t>2</w:t>
            </w:r>
            <w:r w:rsidRPr="007013D7">
              <w:rPr>
                <w:bCs/>
                <w:sz w:val="22"/>
                <w:szCs w:val="22"/>
              </w:rPr>
              <w:t>Name}}</w:t>
            </w:r>
          </w:p>
        </w:tc>
      </w:tr>
      <w:tr w:rsidR="00C312E5" w:rsidRPr="00711085" w14:paraId="16B03BB3" w14:textId="77777777" w:rsidTr="00882061">
        <w:trPr>
          <w:trHeight w:val="340"/>
          <w:jc w:val="center"/>
        </w:trPr>
        <w:tc>
          <w:tcPr>
            <w:tcW w:w="5144" w:type="dxa"/>
            <w:tcBorders>
              <w:left w:val="single" w:sz="4" w:space="0" w:color="C0C0C0"/>
            </w:tcBorders>
          </w:tcPr>
          <w:p w14:paraId="6AC52E61" w14:textId="77777777" w:rsidR="00C312E5" w:rsidRPr="00FF4CA0" w:rsidRDefault="00C312E5" w:rsidP="00C312E5">
            <w:pPr>
              <w:spacing w:before="0" w:after="60"/>
              <w:ind w:left="74" w:firstLine="0"/>
              <w:rPr>
                <w:rFonts w:eastAsiaTheme="minorHAnsi"/>
                <w:sz w:val="22"/>
                <w:szCs w:val="22"/>
                <w:lang w:eastAsia="en-US"/>
              </w:rPr>
            </w:pP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Fabricante: </w:t>
            </w:r>
            <w:r>
              <w:rPr>
                <w:sz w:val="22"/>
                <w:szCs w:val="22"/>
              </w:rPr>
              <w:t>{{</w:t>
            </w:r>
            <w:r w:rsidRPr="007013D7">
              <w:rPr>
                <w:sz w:val="22"/>
                <w:szCs w:val="22"/>
              </w:rPr>
              <w:t>item</w:t>
            </w:r>
            <w:r>
              <w:rPr>
                <w:sz w:val="22"/>
                <w:szCs w:val="22"/>
              </w:rPr>
              <w:t>1</w:t>
            </w:r>
            <w:r w:rsidRPr="007013D7">
              <w:rPr>
                <w:sz w:val="22"/>
                <w:szCs w:val="22"/>
              </w:rPr>
              <w:t>Manufacturer</w:t>
            </w:r>
            <w:r>
              <w:rPr>
                <w:sz w:val="22"/>
                <w:szCs w:val="22"/>
              </w:rPr>
              <w:t>}}</w:t>
            </w:r>
          </w:p>
          <w:p w14:paraId="29913B3F" w14:textId="77777777" w:rsidR="00C312E5" w:rsidRDefault="00C312E5" w:rsidP="00C312E5">
            <w:pPr>
              <w:spacing w:before="0" w:after="60"/>
              <w:ind w:left="74" w:firstLine="0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Modelo/Tipo:</w:t>
            </w:r>
            <w:r>
              <w:rPr>
                <w:sz w:val="22"/>
                <w:szCs w:val="22"/>
              </w:rPr>
              <w:t xml:space="preserve"> {{</w:t>
            </w:r>
            <w:r w:rsidRPr="00287511">
              <w:rPr>
                <w:sz w:val="22"/>
                <w:szCs w:val="22"/>
              </w:rPr>
              <w:t>item</w:t>
            </w:r>
            <w:r>
              <w:rPr>
                <w:sz w:val="22"/>
                <w:szCs w:val="22"/>
              </w:rPr>
              <w:t>1</w:t>
            </w:r>
            <w:r w:rsidRPr="00287511">
              <w:rPr>
                <w:sz w:val="22"/>
                <w:szCs w:val="22"/>
              </w:rPr>
              <w:t>Model</w:t>
            </w:r>
            <w:r>
              <w:rPr>
                <w:sz w:val="22"/>
                <w:szCs w:val="22"/>
              </w:rPr>
              <w:t>}}</w:t>
            </w:r>
          </w:p>
          <w:p w14:paraId="439AAB0A" w14:textId="77777777" w:rsidR="00C312E5" w:rsidRPr="00FF4CA0" w:rsidRDefault="00C312E5" w:rsidP="00C312E5">
            <w:pPr>
              <w:spacing w:before="0" w:after="60"/>
              <w:ind w:left="74" w:firstLine="0"/>
              <w:rPr>
                <w:b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Número de Série: </w:t>
            </w:r>
            <w:r w:rsidRPr="00287511">
              <w:rPr>
                <w:bCs/>
                <w:sz w:val="22"/>
                <w:szCs w:val="22"/>
              </w:rPr>
              <w:t>{{item</w:t>
            </w:r>
            <w:r>
              <w:rPr>
                <w:bCs/>
                <w:sz w:val="22"/>
                <w:szCs w:val="22"/>
              </w:rPr>
              <w:t>1</w:t>
            </w:r>
            <w:r w:rsidRPr="00287511">
              <w:rPr>
                <w:bCs/>
                <w:sz w:val="22"/>
                <w:szCs w:val="22"/>
              </w:rPr>
              <w:t>Serial}}</w:t>
            </w:r>
          </w:p>
          <w:p w14:paraId="45B666EA" w14:textId="1FA07F98" w:rsidR="00C312E5" w:rsidRPr="00882061" w:rsidRDefault="00C312E5" w:rsidP="00C312E5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  <w:r w:rsidRPr="00FF4CA0">
              <w:rPr>
                <w:b/>
                <w:sz w:val="22"/>
                <w:szCs w:val="22"/>
              </w:rPr>
              <w:t>Código de identificação:</w:t>
            </w:r>
            <w:r>
              <w:rPr>
                <w:sz w:val="22"/>
                <w:szCs w:val="22"/>
              </w:rPr>
              <w:t xml:space="preserve"> {{</w:t>
            </w:r>
            <w:r w:rsidRPr="00287511">
              <w:rPr>
                <w:sz w:val="22"/>
                <w:szCs w:val="22"/>
              </w:rPr>
              <w:t>item</w:t>
            </w:r>
            <w:r>
              <w:rPr>
                <w:sz w:val="22"/>
                <w:szCs w:val="22"/>
              </w:rPr>
              <w:t>1</w:t>
            </w:r>
            <w:r w:rsidRPr="00287511">
              <w:rPr>
                <w:sz w:val="22"/>
                <w:szCs w:val="22"/>
              </w:rPr>
              <w:t>Ident</w:t>
            </w:r>
            <w:r>
              <w:rPr>
                <w:sz w:val="22"/>
                <w:szCs w:val="22"/>
              </w:rPr>
              <w:t>ifier}}</w:t>
            </w:r>
          </w:p>
        </w:tc>
        <w:tc>
          <w:tcPr>
            <w:tcW w:w="5068" w:type="dxa"/>
            <w:tcBorders>
              <w:right w:val="single" w:sz="4" w:space="0" w:color="C0C0C0"/>
            </w:tcBorders>
          </w:tcPr>
          <w:p w14:paraId="4F2CC47D" w14:textId="77777777" w:rsidR="00C312E5" w:rsidRDefault="00C312E5" w:rsidP="00C312E5">
            <w:pPr>
              <w:spacing w:before="0" w:after="60"/>
              <w:ind w:firstLine="0"/>
              <w:jc w:val="left"/>
              <w:rPr>
                <w:rFonts w:eastAsiaTheme="minorHAnsi"/>
                <w:sz w:val="22"/>
                <w:szCs w:val="22"/>
                <w:lang w:eastAsia="en-US"/>
              </w:rPr>
            </w:pP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Fabricante: </w:t>
            </w:r>
            <w:r>
              <w:rPr>
                <w:sz w:val="22"/>
                <w:szCs w:val="22"/>
              </w:rPr>
              <w:t>{{</w:t>
            </w:r>
            <w:r w:rsidRPr="007013D7">
              <w:rPr>
                <w:sz w:val="22"/>
                <w:szCs w:val="22"/>
              </w:rPr>
              <w:t>item</w:t>
            </w:r>
            <w:r>
              <w:rPr>
                <w:sz w:val="22"/>
                <w:szCs w:val="22"/>
              </w:rPr>
              <w:t>2</w:t>
            </w:r>
            <w:r w:rsidRPr="007013D7">
              <w:rPr>
                <w:sz w:val="22"/>
                <w:szCs w:val="22"/>
              </w:rPr>
              <w:t>Manufacturer</w:t>
            </w:r>
            <w:r>
              <w:rPr>
                <w:sz w:val="22"/>
                <w:szCs w:val="22"/>
              </w:rPr>
              <w:t>}}</w:t>
            </w:r>
          </w:p>
          <w:p w14:paraId="037AE13B" w14:textId="77777777" w:rsidR="00C312E5" w:rsidRDefault="00C312E5" w:rsidP="00C312E5">
            <w:pPr>
              <w:spacing w:before="0" w:after="60"/>
              <w:ind w:firstLine="0"/>
              <w:jc w:val="left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Modelo/Tipo:</w:t>
            </w: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</w:rPr>
              <w:t>{{</w:t>
            </w:r>
            <w:r w:rsidRPr="00287511">
              <w:rPr>
                <w:sz w:val="22"/>
                <w:szCs w:val="22"/>
              </w:rPr>
              <w:t>item</w:t>
            </w:r>
            <w:r>
              <w:rPr>
                <w:sz w:val="22"/>
                <w:szCs w:val="22"/>
              </w:rPr>
              <w:t>2</w:t>
            </w:r>
            <w:r w:rsidRPr="00287511">
              <w:rPr>
                <w:sz w:val="22"/>
                <w:szCs w:val="22"/>
              </w:rPr>
              <w:t>Model</w:t>
            </w:r>
            <w:r>
              <w:rPr>
                <w:sz w:val="22"/>
                <w:szCs w:val="22"/>
              </w:rPr>
              <w:t>}}</w:t>
            </w:r>
          </w:p>
          <w:p w14:paraId="1C1F448A" w14:textId="77777777" w:rsidR="00C312E5" w:rsidRPr="00FF4CA0" w:rsidRDefault="00C312E5" w:rsidP="00C25908">
            <w:pPr>
              <w:spacing w:before="0" w:after="60"/>
              <w:ind w:firstLine="0"/>
              <w:rPr>
                <w:b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Número de Série: </w:t>
            </w:r>
            <w:r w:rsidRPr="00287511">
              <w:rPr>
                <w:bCs/>
                <w:sz w:val="22"/>
                <w:szCs w:val="22"/>
              </w:rPr>
              <w:t>{{item</w:t>
            </w:r>
            <w:r>
              <w:rPr>
                <w:bCs/>
                <w:sz w:val="22"/>
                <w:szCs w:val="22"/>
              </w:rPr>
              <w:t>2</w:t>
            </w:r>
            <w:r w:rsidRPr="00287511">
              <w:rPr>
                <w:bCs/>
                <w:sz w:val="22"/>
                <w:szCs w:val="22"/>
              </w:rPr>
              <w:t>Serial}}</w:t>
            </w:r>
          </w:p>
          <w:p w14:paraId="0196F135" w14:textId="76952D22" w:rsidR="00C312E5" w:rsidRPr="00882061" w:rsidRDefault="00C312E5" w:rsidP="00C312E5">
            <w:pPr>
              <w:spacing w:before="0"/>
              <w:ind w:firstLine="0"/>
              <w:rPr>
                <w:sz w:val="22"/>
                <w:szCs w:val="22"/>
              </w:rPr>
            </w:pPr>
            <w:r w:rsidRPr="00FF4CA0">
              <w:rPr>
                <w:b/>
                <w:sz w:val="22"/>
                <w:szCs w:val="22"/>
              </w:rPr>
              <w:t>Código de identificação:</w:t>
            </w:r>
            <w:r>
              <w:rPr>
                <w:sz w:val="22"/>
                <w:szCs w:val="22"/>
              </w:rPr>
              <w:t xml:space="preserve"> {{</w:t>
            </w:r>
            <w:r w:rsidRPr="00287511">
              <w:rPr>
                <w:sz w:val="22"/>
                <w:szCs w:val="22"/>
              </w:rPr>
              <w:t>item</w:t>
            </w:r>
            <w:r>
              <w:rPr>
                <w:sz w:val="22"/>
                <w:szCs w:val="22"/>
              </w:rPr>
              <w:t>2</w:t>
            </w:r>
            <w:r w:rsidRPr="00287511">
              <w:rPr>
                <w:sz w:val="22"/>
                <w:szCs w:val="22"/>
              </w:rPr>
              <w:t>Ident</w:t>
            </w:r>
            <w:r>
              <w:rPr>
                <w:sz w:val="22"/>
                <w:szCs w:val="22"/>
              </w:rPr>
              <w:t>ifier}}</w:t>
            </w:r>
          </w:p>
        </w:tc>
      </w:tr>
      <w:tr w:rsidR="00C312E5" w:rsidRPr="00711085" w14:paraId="69EE4E1C" w14:textId="77777777" w:rsidTr="00C565A7">
        <w:trPr>
          <w:trHeight w:val="60"/>
          <w:jc w:val="center"/>
        </w:trPr>
        <w:tc>
          <w:tcPr>
            <w:tcW w:w="5144" w:type="dxa"/>
            <w:tcBorders>
              <w:left w:val="single" w:sz="4" w:space="0" w:color="C0C0C0"/>
              <w:bottom w:val="single" w:sz="4" w:space="0" w:color="C0C0C0"/>
            </w:tcBorders>
          </w:tcPr>
          <w:p w14:paraId="69EE4E1A" w14:textId="3B5F7DF9" w:rsidR="00C312E5" w:rsidRPr="00C565A7" w:rsidRDefault="00C312E5" w:rsidP="00C565A7">
            <w:pPr>
              <w:spacing w:before="0"/>
              <w:ind w:firstLine="0"/>
              <w:rPr>
                <w:b/>
                <w:sz w:val="8"/>
                <w:szCs w:val="8"/>
              </w:rPr>
            </w:pPr>
          </w:p>
        </w:tc>
        <w:tc>
          <w:tcPr>
            <w:tcW w:w="5068" w:type="dxa"/>
            <w:tcBorders>
              <w:bottom w:val="single" w:sz="4" w:space="0" w:color="C0C0C0"/>
              <w:right w:val="single" w:sz="4" w:space="0" w:color="C0C0C0"/>
            </w:tcBorders>
          </w:tcPr>
          <w:p w14:paraId="69EE4E1B" w14:textId="5970953E" w:rsidR="00C312E5" w:rsidRPr="00C565A7" w:rsidRDefault="00C312E5" w:rsidP="00C312E5">
            <w:pPr>
              <w:pStyle w:val="Ttulo8"/>
              <w:spacing w:before="0"/>
              <w:ind w:firstLine="0"/>
              <w:rPr>
                <w:b w:val="0"/>
                <w:sz w:val="16"/>
                <w:szCs w:val="16"/>
              </w:rPr>
            </w:pPr>
          </w:p>
        </w:tc>
      </w:tr>
    </w:tbl>
    <w:p w14:paraId="0EFD9238" w14:textId="2EB27ABF" w:rsidR="00A02184" w:rsidRDefault="00CD0483" w:rsidP="00F007CE">
      <w:pPr>
        <w:spacing w:before="0"/>
        <w:ind w:firstLine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4B111026" wp14:editId="2F81B70A">
                <wp:simplePos x="0" y="0"/>
                <wp:positionH relativeFrom="page">
                  <wp:posOffset>720090</wp:posOffset>
                </wp:positionH>
                <wp:positionV relativeFrom="paragraph">
                  <wp:posOffset>38100</wp:posOffset>
                </wp:positionV>
                <wp:extent cx="1692000" cy="284400"/>
                <wp:effectExtent l="0" t="0" r="3810" b="190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000" cy="2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1F114" w14:textId="463199DD" w:rsidR="00A02184" w:rsidRDefault="00A02184" w:rsidP="00CD454A">
                            <w:pPr>
                              <w:pStyle w:val="Ttulo3"/>
                            </w:pPr>
                            <w:r>
                              <w:t xml:space="preserve">Escopo da </w:t>
                            </w:r>
                            <w:r w:rsidR="00D83777">
                              <w:t>C</w:t>
                            </w:r>
                            <w:r>
                              <w:t>alibração</w:t>
                            </w:r>
                          </w:p>
                          <w:p w14:paraId="157A4B49" w14:textId="77777777" w:rsidR="00A02184" w:rsidRPr="00CB2F5F" w:rsidRDefault="00A02184" w:rsidP="00A02184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11026" id="_x0000_s1028" type="#_x0000_t202" style="position:absolute;left:0;text-align:left;margin-left:56.7pt;margin-top:3pt;width:133.2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" stroked="f">
                <v:textbox>
                  <w:txbxContent>
                    <w:p w14:paraId="10B1F114" w14:textId="463199DD" w:rsidR="00A02184" w:rsidRDefault="00A02184" w:rsidP="00CD454A">
                      <w:pPr>
                        <w:pStyle w:val="Ttulo3"/>
                      </w:pPr>
                      <w:r>
                        <w:t xml:space="preserve">Escopo da </w:t>
                      </w:r>
                      <w:r w:rsidR="00D83777">
                        <w:t>C</w:t>
                      </w:r>
                      <w:r>
                        <w:t>alibração</w:t>
                      </w:r>
                    </w:p>
                    <w:p w14:paraId="157A4B49" w14:textId="77777777" w:rsidR="00A02184" w:rsidRPr="00CB2F5F" w:rsidRDefault="00A02184" w:rsidP="00A02184">
                      <w:pPr>
                        <w:rPr>
                          <w:b/>
                          <w:i/>
                          <w:sz w:val="26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pPr w:leftFromText="141" w:rightFromText="141" w:vertAnchor="text" w:tblpXSpec="center" w:tblpY="1"/>
        <w:tblOverlap w:val="never"/>
        <w:tblW w:w="1020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A02184" w:rsidRPr="00711085" w14:paraId="7C4959A3" w14:textId="77777777" w:rsidTr="00882061">
        <w:trPr>
          <w:trHeight w:val="283"/>
        </w:trPr>
        <w:tc>
          <w:tcPr>
            <w:tcW w:w="10206" w:type="dxa"/>
          </w:tcPr>
          <w:p w14:paraId="30DF298A" w14:textId="50ED6577" w:rsidR="00A02184" w:rsidRPr="00882061" w:rsidRDefault="00A02184" w:rsidP="00630150">
            <w:pPr>
              <w:ind w:firstLine="0"/>
              <w:rPr>
                <w:sz w:val="12"/>
                <w:highlight w:val="yellow"/>
              </w:rPr>
            </w:pPr>
          </w:p>
        </w:tc>
      </w:tr>
      <w:tr w:rsidR="00A02184" w:rsidRPr="00711085" w14:paraId="28BF3997" w14:textId="77777777" w:rsidTr="00882061">
        <w:trPr>
          <w:cantSplit/>
          <w:trHeight w:val="340"/>
        </w:trPr>
        <w:tc>
          <w:tcPr>
            <w:tcW w:w="10206" w:type="dxa"/>
          </w:tcPr>
          <w:p w14:paraId="2500BF7F" w14:textId="3A03B934" w:rsidR="00CA549C" w:rsidRPr="00711085" w:rsidRDefault="00EE51EF" w:rsidP="008F47C1">
            <w:pPr>
              <w:spacing w:before="0" w:after="120"/>
              <w:ind w:left="74" w:firstLine="0"/>
              <w:rPr>
                <w:sz w:val="22"/>
                <w:szCs w:val="22"/>
              </w:rPr>
            </w:pPr>
            <w:r w:rsidRPr="00EE51EF">
              <w:rPr>
                <w:sz w:val="22"/>
                <w:szCs w:val="22"/>
              </w:rPr>
              <w:t>Manutenção metrológica da escala de tempo UTC(INXE) para rastreabilidade da escala através da comparação chave CCTF.K01-UTC publicada no relatório</w:t>
            </w:r>
            <w:r w:rsidR="00882DB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{{</w:t>
            </w:r>
            <w:proofErr w:type="spellStart"/>
            <w:r w:rsidRPr="00EE51EF">
              <w:rPr>
                <w:sz w:val="22"/>
                <w:szCs w:val="22"/>
              </w:rPr>
              <w:t>circTRef</w:t>
            </w:r>
            <w:proofErr w:type="spellEnd"/>
            <w:r>
              <w:rPr>
                <w:sz w:val="22"/>
                <w:szCs w:val="22"/>
              </w:rPr>
              <w:t>}}</w:t>
            </w:r>
            <w:r w:rsidR="00CB5464">
              <w:rPr>
                <w:sz w:val="22"/>
                <w:szCs w:val="22"/>
              </w:rPr>
              <w:t xml:space="preserve"> </w:t>
            </w:r>
            <w:r w:rsidRPr="00EE51EF">
              <w:rPr>
                <w:sz w:val="22"/>
                <w:szCs w:val="22"/>
              </w:rPr>
              <w:t>e garantia da qualidade dos resultados dos serviços de disseminação de sinais padronizados de tempo (1 PPS) e frequência (10 MHz).</w:t>
            </w:r>
          </w:p>
        </w:tc>
      </w:tr>
    </w:tbl>
    <w:p w14:paraId="74B379D7" w14:textId="579F5360" w:rsidR="00711085" w:rsidRDefault="00711085" w:rsidP="00F007CE">
      <w:pPr>
        <w:spacing w:before="0"/>
        <w:ind w:firstLine="284"/>
      </w:pPr>
    </w:p>
    <w:tbl>
      <w:tblPr>
        <w:tblStyle w:val="Tabelacomgrade"/>
        <w:tblW w:w="10206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711085" w:rsidRPr="00711085" w14:paraId="34F66468" w14:textId="77777777" w:rsidTr="00137FE9">
        <w:trPr>
          <w:trHeight w:val="227"/>
          <w:jc w:val="center"/>
        </w:trPr>
        <w:tc>
          <w:tcPr>
            <w:tcW w:w="10206" w:type="dxa"/>
          </w:tcPr>
          <w:p w14:paraId="300E7049" w14:textId="164E757A" w:rsidR="00711085" w:rsidRPr="00882061" w:rsidRDefault="006D2A56" w:rsidP="00137FE9">
            <w:pPr>
              <w:ind w:firstLine="0"/>
              <w:rPr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6574A4DD" wp14:editId="563E2D80">
                      <wp:simplePos x="0" y="0"/>
                      <wp:positionH relativeFrom="margin">
                        <wp:posOffset>107950</wp:posOffset>
                      </wp:positionH>
                      <wp:positionV relativeFrom="line">
                        <wp:posOffset>-144145</wp:posOffset>
                      </wp:positionV>
                      <wp:extent cx="1692000" cy="284400"/>
                      <wp:effectExtent l="0" t="0" r="3810" b="1905"/>
                      <wp:wrapNone/>
                      <wp:docPr id="1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5B8021" w14:textId="5D287569" w:rsidR="00F007CE" w:rsidRDefault="00F007CE" w:rsidP="00F007CE">
                                  <w:pPr>
                                    <w:pStyle w:val="Ttulo3"/>
                                  </w:pPr>
                                  <w:r>
                                    <w:t>Laboratório Executor</w:t>
                                  </w:r>
                                </w:p>
                                <w:p w14:paraId="154F3846" w14:textId="77777777" w:rsidR="00F007CE" w:rsidRPr="00CB2F5F" w:rsidRDefault="00F007CE" w:rsidP="00F007CE">
                                  <w:pPr>
                                    <w:rPr>
                                      <w:b/>
                                      <w:i/>
                                      <w:sz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74A4DD" id="_x0000_s1029" type="#_x0000_t202" style="position:absolute;left:0;text-align:left;margin-left:8.5pt;margin-top:-11.35pt;width:133.25pt;height:22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" stroked="f">
                      <v:textbox>
                        <w:txbxContent>
                          <w:p w14:paraId="145B8021" w14:textId="5D287569" w:rsidR="00F007CE" w:rsidRDefault="00F007CE" w:rsidP="00F007CE">
                            <w:pPr>
                              <w:pStyle w:val="Ttulo3"/>
                            </w:pPr>
                            <w:r>
                              <w:t>Laboratório Executor</w:t>
                            </w:r>
                          </w:p>
                          <w:p w14:paraId="154F3846" w14:textId="77777777" w:rsidR="00F007CE" w:rsidRPr="00CB2F5F" w:rsidRDefault="00F007CE" w:rsidP="00F007CE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v:textbox>
                      <w10:wrap anchorx="margin" anchory="line"/>
                      <w10:anchorlock/>
                    </v:shape>
                  </w:pict>
                </mc:Fallback>
              </mc:AlternateContent>
            </w:r>
          </w:p>
        </w:tc>
      </w:tr>
      <w:tr w:rsidR="00711085" w:rsidRPr="00711085" w14:paraId="43BD5925" w14:textId="77777777" w:rsidTr="00137FE9">
        <w:trPr>
          <w:trHeight w:val="340"/>
          <w:jc w:val="center"/>
        </w:trPr>
        <w:tc>
          <w:tcPr>
            <w:tcW w:w="10206" w:type="dxa"/>
          </w:tcPr>
          <w:p w14:paraId="6B76B2FC" w14:textId="73937DB4" w:rsidR="00711085" w:rsidRPr="00965413" w:rsidRDefault="00711085" w:rsidP="00137FE9">
            <w:pPr>
              <w:tabs>
                <w:tab w:val="left" w:pos="227"/>
                <w:tab w:val="left" w:pos="284"/>
              </w:tabs>
              <w:spacing w:before="0"/>
              <w:ind w:left="7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Laboratório Responsável:</w:t>
            </w:r>
            <w:r>
              <w:rPr>
                <w:b/>
                <w:sz w:val="20"/>
              </w:rPr>
              <w:t xml:space="preserve"> </w:t>
            </w:r>
            <w:r w:rsidR="00D05195" w:rsidRPr="00331E06">
              <w:rPr>
                <w:bCs/>
                <w:sz w:val="22"/>
                <w:szCs w:val="22"/>
              </w:rPr>
              <w:t>{{</w:t>
            </w:r>
            <w:proofErr w:type="spellStart"/>
            <w:r w:rsidR="00D05195" w:rsidRPr="00331E06">
              <w:rPr>
                <w:bCs/>
                <w:sz w:val="22"/>
                <w:szCs w:val="22"/>
              </w:rPr>
              <w:t>calibrationLaboratoryName</w:t>
            </w:r>
            <w:proofErr w:type="spellEnd"/>
            <w:r w:rsidR="00D05195" w:rsidRPr="00331E06">
              <w:rPr>
                <w:bCs/>
                <w:sz w:val="22"/>
                <w:szCs w:val="22"/>
              </w:rPr>
              <w:t>}} {{</w:t>
            </w:r>
            <w:r w:rsidR="001C13FC" w:rsidRPr="00331E06">
              <w:rPr>
                <w:bCs/>
                <w:sz w:val="22"/>
                <w:szCs w:val="22"/>
              </w:rPr>
              <w:t>(</w:t>
            </w:r>
            <w:proofErr w:type="spellStart"/>
            <w:r w:rsidR="00D05195" w:rsidRPr="00331E06">
              <w:rPr>
                <w:bCs/>
                <w:sz w:val="22"/>
                <w:szCs w:val="22"/>
              </w:rPr>
              <w:t>calibrationLaboratory</w:t>
            </w:r>
            <w:r w:rsidR="00D05195" w:rsidRPr="00331E06">
              <w:rPr>
                <w:bCs/>
                <w:snapToGrid w:val="0"/>
                <w:color w:val="000000"/>
                <w:sz w:val="22"/>
                <w:szCs w:val="22"/>
              </w:rPr>
              <w:t>NameAbrev</w:t>
            </w:r>
            <w:proofErr w:type="spellEnd"/>
            <w:r w:rsidR="001C13FC" w:rsidRPr="00331E06">
              <w:rPr>
                <w:bCs/>
                <w:snapToGrid w:val="0"/>
                <w:color w:val="000000"/>
                <w:sz w:val="22"/>
                <w:szCs w:val="22"/>
              </w:rPr>
              <w:t>)</w:t>
            </w:r>
            <w:r w:rsidR="00D05195" w:rsidRPr="00331E06">
              <w:rPr>
                <w:bCs/>
                <w:snapToGrid w:val="0"/>
                <w:color w:val="000000"/>
                <w:sz w:val="22"/>
                <w:szCs w:val="22"/>
              </w:rPr>
              <w:t>}}</w:t>
            </w:r>
          </w:p>
        </w:tc>
      </w:tr>
      <w:tr w:rsidR="00711085" w:rsidRPr="00711085" w14:paraId="0C32B8B2" w14:textId="77777777" w:rsidTr="00137FE9">
        <w:trPr>
          <w:trHeight w:val="340"/>
          <w:jc w:val="center"/>
        </w:trPr>
        <w:tc>
          <w:tcPr>
            <w:tcW w:w="10206" w:type="dxa"/>
          </w:tcPr>
          <w:p w14:paraId="5211B3FC" w14:textId="0E84C043" w:rsidR="00711085" w:rsidRPr="00965413" w:rsidRDefault="00711085" w:rsidP="00E3641B">
            <w:pPr>
              <w:tabs>
                <w:tab w:val="left" w:pos="9639"/>
              </w:tabs>
              <w:spacing w:before="0"/>
              <w:ind w:left="74" w:right="366" w:firstLine="0"/>
              <w:jc w:val="left"/>
              <w:rPr>
                <w:rFonts w:asciiTheme="majorHAnsi" w:eastAsiaTheme="majorEastAsia" w:hAnsiTheme="majorHAnsi" w:cstheme="majorBidi"/>
                <w:bCs/>
                <w:color w:val="4F81BD" w:themeColor="accent1"/>
                <w:sz w:val="22"/>
                <w:szCs w:val="26"/>
              </w:rPr>
            </w:pPr>
            <w:r w:rsidRPr="00757136">
              <w:rPr>
                <w:b/>
                <w:sz w:val="22"/>
                <w:szCs w:val="22"/>
              </w:rPr>
              <w:t>Técnico</w:t>
            </w:r>
            <w:r w:rsidR="00195405">
              <w:rPr>
                <w:b/>
                <w:sz w:val="22"/>
                <w:szCs w:val="22"/>
              </w:rPr>
              <w:t>s</w:t>
            </w:r>
            <w:r w:rsidRPr="00757136">
              <w:rPr>
                <w:b/>
                <w:sz w:val="22"/>
                <w:szCs w:val="22"/>
              </w:rPr>
              <w:t xml:space="preserve"> Executor</w:t>
            </w:r>
            <w:r w:rsidR="00195405">
              <w:rPr>
                <w:b/>
                <w:sz w:val="22"/>
                <w:szCs w:val="22"/>
              </w:rPr>
              <w:t>es</w:t>
            </w:r>
            <w:r w:rsidRPr="00757136">
              <w:rPr>
                <w:b/>
                <w:sz w:val="22"/>
                <w:szCs w:val="22"/>
              </w:rPr>
              <w:t>:</w:t>
            </w:r>
            <w:r w:rsidRPr="00757136">
              <w:rPr>
                <w:sz w:val="22"/>
              </w:rPr>
              <w:t xml:space="preserve"> </w:t>
            </w:r>
            <w:r w:rsidR="00195405">
              <w:rPr>
                <w:rFonts w:eastAsiaTheme="majorEastAsia" w:cstheme="majorBidi"/>
                <w:bCs/>
                <w:sz w:val="22"/>
                <w:szCs w:val="26"/>
              </w:rPr>
              <w:t>{{</w:t>
            </w:r>
            <w:r w:rsidR="00195405" w:rsidRPr="00253E13">
              <w:rPr>
                <w:rFonts w:eastAsiaTheme="majorEastAsia" w:cstheme="majorBidi"/>
                <w:bCs/>
                <w:sz w:val="22"/>
                <w:szCs w:val="26"/>
              </w:rPr>
              <w:t>respPerson</w:t>
            </w:r>
            <w:r w:rsidR="00195405">
              <w:rPr>
                <w:rFonts w:eastAsiaTheme="majorEastAsia" w:cstheme="majorBidi"/>
                <w:bCs/>
                <w:sz w:val="22"/>
                <w:szCs w:val="26"/>
              </w:rPr>
              <w:t>1}} e {{</w:t>
            </w:r>
            <w:r w:rsidR="00195405" w:rsidRPr="00253E13">
              <w:rPr>
                <w:rFonts w:eastAsiaTheme="majorEastAsia" w:cstheme="majorBidi"/>
                <w:bCs/>
                <w:sz w:val="22"/>
                <w:szCs w:val="26"/>
              </w:rPr>
              <w:t>respPerson</w:t>
            </w:r>
            <w:r w:rsidR="00195405">
              <w:rPr>
                <w:rFonts w:eastAsiaTheme="majorEastAsia" w:cstheme="majorBidi"/>
                <w:bCs/>
                <w:sz w:val="22"/>
                <w:szCs w:val="26"/>
              </w:rPr>
              <w:t>2}}</w:t>
            </w:r>
          </w:p>
        </w:tc>
      </w:tr>
      <w:tr w:rsidR="00711085" w:rsidRPr="00711085" w14:paraId="1E5BCDFA" w14:textId="77777777" w:rsidTr="00137FE9">
        <w:trPr>
          <w:trHeight w:val="340"/>
          <w:jc w:val="center"/>
        </w:trPr>
        <w:tc>
          <w:tcPr>
            <w:tcW w:w="10206" w:type="dxa"/>
          </w:tcPr>
          <w:p w14:paraId="10E43898" w14:textId="4675AE19" w:rsidR="00711085" w:rsidRPr="00965413" w:rsidRDefault="00711085" w:rsidP="008F47C1">
            <w:pPr>
              <w:tabs>
                <w:tab w:val="left" w:pos="9639"/>
              </w:tabs>
              <w:spacing w:before="0"/>
              <w:ind w:left="74" w:right="366" w:firstLine="0"/>
              <w:jc w:val="left"/>
              <w:rPr>
                <w:rFonts w:eastAsiaTheme="majorEastAsia" w:cstheme="majorBidi"/>
                <w:bCs/>
                <w:sz w:val="22"/>
                <w:szCs w:val="26"/>
              </w:rPr>
            </w:pPr>
            <w:r w:rsidRPr="00757136">
              <w:rPr>
                <w:b/>
                <w:sz w:val="22"/>
              </w:rPr>
              <w:t xml:space="preserve">Responsável </w:t>
            </w:r>
            <w:r w:rsidR="008F47C1">
              <w:rPr>
                <w:b/>
                <w:sz w:val="22"/>
              </w:rPr>
              <w:t>T</w:t>
            </w:r>
            <w:r w:rsidRPr="00757136">
              <w:rPr>
                <w:b/>
                <w:sz w:val="22"/>
              </w:rPr>
              <w:t>écnico:</w:t>
            </w:r>
            <w:r w:rsidRPr="00757136">
              <w:rPr>
                <w:sz w:val="22"/>
              </w:rPr>
              <w:t xml:space="preserve"> </w:t>
            </w:r>
            <w:r w:rsidR="00400C5D">
              <w:rPr>
                <w:sz w:val="22"/>
              </w:rPr>
              <w:t>{{</w:t>
            </w:r>
            <w:proofErr w:type="spellStart"/>
            <w:r w:rsidR="00BA6955" w:rsidRPr="00BA6955">
              <w:rPr>
                <w:rFonts w:eastAsiaTheme="majorEastAsia" w:cstheme="majorBidi"/>
                <w:bCs/>
                <w:sz w:val="22"/>
                <w:szCs w:val="26"/>
              </w:rPr>
              <w:t>respPersonLabSigner</w:t>
            </w:r>
            <w:proofErr w:type="spellEnd"/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 xml:space="preserve">}} </w:t>
            </w:r>
            <w:r w:rsidRPr="00EC4180"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 xml:space="preserve">/ </w:t>
            </w:r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>{{</w:t>
            </w:r>
            <w:proofErr w:type="spellStart"/>
            <w:r w:rsidR="00BA6955" w:rsidRPr="00BA6955">
              <w:rPr>
                <w:rFonts w:eastAsiaTheme="majorEastAsia" w:cstheme="majorBidi"/>
                <w:bCs/>
                <w:sz w:val="22"/>
                <w:szCs w:val="26"/>
              </w:rPr>
              <w:t>respPersonLabSignerCapacity</w:t>
            </w:r>
            <w:proofErr w:type="spellEnd"/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>}}</w:t>
            </w:r>
          </w:p>
        </w:tc>
      </w:tr>
      <w:tr w:rsidR="008F47C1" w:rsidRPr="00711085" w14:paraId="7FF45584" w14:textId="77777777" w:rsidTr="00F007CE">
        <w:trPr>
          <w:trHeight w:val="340"/>
          <w:jc w:val="center"/>
        </w:trPr>
        <w:tc>
          <w:tcPr>
            <w:tcW w:w="10206" w:type="dxa"/>
          </w:tcPr>
          <w:p w14:paraId="42F9B07C" w14:textId="554F3CE3" w:rsidR="008F47C1" w:rsidRPr="00965413" w:rsidRDefault="008F47C1" w:rsidP="00F007CE">
            <w:pPr>
              <w:autoSpaceDE w:val="0"/>
              <w:autoSpaceDN w:val="0"/>
              <w:adjustRightInd w:val="0"/>
              <w:spacing w:before="0" w:after="80"/>
              <w:ind w:left="7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Data da Calibração:</w:t>
            </w:r>
            <w:r>
              <w:t xml:space="preserve"> </w:t>
            </w:r>
            <w:r w:rsidR="00892032">
              <w:rPr>
                <w:sz w:val="22"/>
              </w:rPr>
              <w:t>{{</w:t>
            </w:r>
            <w:proofErr w:type="spellStart"/>
            <w:r w:rsidR="00892032" w:rsidRPr="00892032">
              <w:rPr>
                <w:sz w:val="22"/>
                <w:szCs w:val="22"/>
              </w:rPr>
              <w:t>endPerformanceDate</w:t>
            </w:r>
            <w:proofErr w:type="spellEnd"/>
            <w:r w:rsidR="00892032">
              <w:rPr>
                <w:sz w:val="22"/>
              </w:rPr>
              <w:t>}}</w:t>
            </w:r>
          </w:p>
        </w:tc>
      </w:tr>
      <w:tr w:rsidR="00F007CE" w:rsidRPr="00711085" w14:paraId="054D321F" w14:textId="77777777" w:rsidTr="00F007CE">
        <w:trPr>
          <w:trHeight w:val="340"/>
          <w:jc w:val="center"/>
        </w:trPr>
        <w:tc>
          <w:tcPr>
            <w:tcW w:w="10206" w:type="dxa"/>
          </w:tcPr>
          <w:p w14:paraId="761B02F4" w14:textId="2777FBE3" w:rsidR="00F007CE" w:rsidRDefault="00F007CE" w:rsidP="008F47C1">
            <w:pPr>
              <w:autoSpaceDE w:val="0"/>
              <w:autoSpaceDN w:val="0"/>
              <w:adjustRightInd w:val="0"/>
              <w:spacing w:before="0" w:after="80"/>
              <w:ind w:left="74" w:firstLine="0"/>
              <w:jc w:val="left"/>
              <w:rPr>
                <w:b/>
                <w:sz w:val="22"/>
              </w:rPr>
            </w:pPr>
            <w:r w:rsidRPr="00AA1DF2">
              <w:rPr>
                <w:b/>
                <w:sz w:val="22"/>
              </w:rPr>
              <w:t>Local de Realização:</w:t>
            </w:r>
            <w:r w:rsidRPr="00AA1DF2">
              <w:rPr>
                <w:sz w:val="22"/>
              </w:rPr>
              <w:t xml:space="preserve"> </w:t>
            </w:r>
            <w:r w:rsidR="00892032">
              <w:rPr>
                <w:sz w:val="22"/>
              </w:rPr>
              <w:t>{{</w:t>
            </w:r>
            <w:proofErr w:type="spellStart"/>
            <w:r w:rsidR="00892032" w:rsidRPr="00892032">
              <w:rPr>
                <w:sz w:val="22"/>
              </w:rPr>
              <w:t>calibrationLaboratoryCompleteAddress</w:t>
            </w:r>
            <w:proofErr w:type="spellEnd"/>
            <w:r w:rsidR="00892032">
              <w:rPr>
                <w:sz w:val="22"/>
              </w:rPr>
              <w:t>}}</w:t>
            </w:r>
          </w:p>
        </w:tc>
      </w:tr>
    </w:tbl>
    <w:p w14:paraId="769C3952" w14:textId="1FE7C876" w:rsidR="00882061" w:rsidRDefault="00711085" w:rsidP="00F007CE">
      <w:pPr>
        <w:spacing w:before="0"/>
        <w:ind w:firstLine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69EE4EC1" wp14:editId="5CA3F482">
                <wp:simplePos x="0" y="0"/>
                <wp:positionH relativeFrom="page">
                  <wp:posOffset>720090</wp:posOffset>
                </wp:positionH>
                <wp:positionV relativeFrom="paragraph">
                  <wp:posOffset>43180</wp:posOffset>
                </wp:positionV>
                <wp:extent cx="2196000" cy="284400"/>
                <wp:effectExtent l="0" t="0" r="0" b="1905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000" cy="2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E4EFB" w14:textId="77777777" w:rsidR="0098158E" w:rsidRDefault="0098158E" w:rsidP="00CD454A">
                            <w:pPr>
                              <w:pStyle w:val="Ttulo3"/>
                            </w:pPr>
                            <w:r>
                              <w:t>Informações Administrativas</w:t>
                            </w:r>
                          </w:p>
                          <w:p w14:paraId="69EE4EFC" w14:textId="77777777" w:rsidR="0098158E" w:rsidRPr="00CB2F5F" w:rsidRDefault="0098158E" w:rsidP="005272F7">
                            <w:pPr>
                              <w:pStyle w:val="Corpodetexto3"/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E4EC1" id="_x0000_s1030" type="#_x0000_t202" style="position:absolute;left:0;text-align:left;margin-left:56.7pt;margin-top:3.4pt;width:172.9pt;height:22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" stroked="f">
                <v:textbox>
                  <w:txbxContent>
                    <w:p w14:paraId="69EE4EFB" w14:textId="77777777" w:rsidR="0098158E" w:rsidRDefault="0098158E" w:rsidP="00CD454A">
                      <w:pPr>
                        <w:pStyle w:val="Ttulo3"/>
                      </w:pPr>
                      <w:r>
                        <w:t>Informações Administrativas</w:t>
                      </w:r>
                    </w:p>
                    <w:p w14:paraId="69EE4EFC" w14:textId="77777777" w:rsidR="0098158E" w:rsidRPr="00CB2F5F" w:rsidRDefault="0098158E" w:rsidP="005272F7">
                      <w:pPr>
                        <w:pStyle w:val="Corpodetexto3"/>
                        <w:rPr>
                          <w:b/>
                          <w:i/>
                          <w:sz w:val="26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pPr w:leftFromText="141" w:rightFromText="141" w:vertAnchor="text" w:tblpXSpec="center" w:tblpY="1"/>
        <w:tblOverlap w:val="never"/>
        <w:tblW w:w="10206" w:type="dxa"/>
        <w:jc w:val="center"/>
        <w:tblBorders>
          <w:top w:val="single" w:sz="6" w:space="0" w:color="00FF00"/>
          <w:left w:val="single" w:sz="6" w:space="0" w:color="00FF00"/>
          <w:bottom w:val="single" w:sz="6" w:space="0" w:color="00FF00"/>
          <w:right w:val="single" w:sz="6" w:space="0" w:color="00FF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5272F7" w:rsidRPr="00711085" w14:paraId="69EE4E1F" w14:textId="77777777" w:rsidTr="00882061">
        <w:trPr>
          <w:trHeight w:val="283"/>
          <w:jc w:val="center"/>
        </w:trPr>
        <w:tc>
          <w:tcPr>
            <w:tcW w:w="10206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</w:tcPr>
          <w:p w14:paraId="69EE4E1E" w14:textId="0D9803A3" w:rsidR="005272F7" w:rsidRPr="00882061" w:rsidRDefault="005272F7" w:rsidP="00882061">
            <w:pPr>
              <w:spacing w:before="0"/>
              <w:ind w:firstLine="0"/>
              <w:rPr>
                <w:sz w:val="12"/>
                <w:szCs w:val="22"/>
              </w:rPr>
            </w:pPr>
          </w:p>
        </w:tc>
      </w:tr>
      <w:tr w:rsidR="005272F7" w:rsidRPr="00711085" w14:paraId="69EE4E28" w14:textId="77777777" w:rsidTr="00711085">
        <w:trPr>
          <w:cantSplit/>
          <w:trHeight w:val="397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69EE4E27" w14:textId="4EF6466E" w:rsidR="00711085" w:rsidRPr="001A2F99" w:rsidRDefault="004673F9" w:rsidP="008F47C1">
            <w:pPr>
              <w:tabs>
                <w:tab w:val="left" w:pos="5355"/>
              </w:tabs>
              <w:spacing w:before="0"/>
              <w:ind w:left="74" w:firstLine="0"/>
              <w:rPr>
                <w:sz w:val="12"/>
              </w:rPr>
            </w:pPr>
            <w:r w:rsidRPr="00A82B2B">
              <w:rPr>
                <w:b/>
                <w:sz w:val="22"/>
                <w:szCs w:val="22"/>
              </w:rPr>
              <w:t>Processo Inmetro:</w:t>
            </w:r>
            <w:r>
              <w:rPr>
                <w:sz w:val="22"/>
                <w:szCs w:val="22"/>
              </w:rPr>
              <w:t xml:space="preserve"> </w:t>
            </w:r>
            <w:r w:rsidR="00253E13">
              <w:rPr>
                <w:sz w:val="22"/>
                <w:szCs w:val="22"/>
              </w:rPr>
              <w:t>{{</w:t>
            </w:r>
            <w:proofErr w:type="spellStart"/>
            <w:r w:rsidR="000100B9">
              <w:rPr>
                <w:sz w:val="22"/>
                <w:szCs w:val="22"/>
              </w:rPr>
              <w:t>adminProcess</w:t>
            </w:r>
            <w:proofErr w:type="spellEnd"/>
            <w:r w:rsidR="00253E13">
              <w:rPr>
                <w:sz w:val="22"/>
                <w:szCs w:val="22"/>
              </w:rPr>
              <w:t>}}</w:t>
            </w:r>
          </w:p>
        </w:tc>
      </w:tr>
      <w:tr w:rsidR="00711085" w:rsidRPr="00711085" w14:paraId="1A0A7ED5" w14:textId="77777777" w:rsidTr="00882061">
        <w:trPr>
          <w:cantSplit/>
          <w:trHeight w:val="397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774E7A" w14:textId="795F1879" w:rsidR="00711085" w:rsidRPr="00A82B2B" w:rsidRDefault="00711085" w:rsidP="00B25699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  <w:r w:rsidRPr="00EC4180">
              <w:rPr>
                <w:b/>
                <w:sz w:val="22"/>
              </w:rPr>
              <w:t>Data de Emissão</w:t>
            </w:r>
            <w:r w:rsidRPr="00066431">
              <w:rPr>
                <w:rFonts w:asciiTheme="majorHAnsi" w:eastAsiaTheme="majorEastAsia" w:hAnsiTheme="majorHAnsi" w:cstheme="majorBidi"/>
                <w:b/>
                <w:bCs/>
                <w:sz w:val="22"/>
                <w:szCs w:val="26"/>
              </w:rPr>
              <w:t>:</w:t>
            </w:r>
            <w:r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 xml:space="preserve"> </w:t>
            </w:r>
            <w:r w:rsidR="00B25699"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>Ver d</w:t>
            </w:r>
            <w:r w:rsidRPr="00EC4180">
              <w:rPr>
                <w:sz w:val="22"/>
              </w:rPr>
              <w:t>ata da assinatura ele</w:t>
            </w:r>
            <w:r w:rsidR="00B25699">
              <w:rPr>
                <w:sz w:val="22"/>
              </w:rPr>
              <w:t>trônica presente no certificado</w:t>
            </w:r>
          </w:p>
        </w:tc>
      </w:tr>
    </w:tbl>
    <w:p w14:paraId="6A1EDA86" w14:textId="005F3BA0" w:rsidR="000B403F" w:rsidRDefault="000B403F" w:rsidP="007E4041">
      <w:pPr>
        <w:spacing w:before="0" w:after="120"/>
        <w:rPr>
          <w:b/>
          <w:i/>
          <w:sz w:val="22"/>
        </w:rPr>
      </w:pPr>
      <w:r w:rsidRPr="00711085">
        <w:rPr>
          <w:rFonts w:ascii="Moderne" w:hAnsi="Modern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28CAF" wp14:editId="41CFFAC5">
                <wp:simplePos x="0" y="0"/>
                <wp:positionH relativeFrom="column">
                  <wp:posOffset>4640580</wp:posOffset>
                </wp:positionH>
                <wp:positionV relativeFrom="paragraph">
                  <wp:posOffset>775970</wp:posOffset>
                </wp:positionV>
                <wp:extent cx="1994535" cy="719455"/>
                <wp:effectExtent l="0" t="0" r="24765" b="2349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4535" cy="7194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3ABF9" w14:textId="429B1493" w:rsidR="008A51B3" w:rsidRPr="000756CF" w:rsidRDefault="008A51B3" w:rsidP="008A51B3">
                            <w:pPr>
                              <w:ind w:firstLine="0"/>
                              <w:jc w:val="center"/>
                              <w:rPr>
                                <w:color w:val="FF0000"/>
                                <w:sz w:val="16"/>
                              </w:rPr>
                            </w:pPr>
                            <w:r w:rsidRPr="000756CF">
                              <w:rPr>
                                <w:color w:val="FF0000"/>
                                <w:sz w:val="16"/>
                              </w:rPr>
                              <w:t>Inserir assinatura digital com 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28CAF" id="Retângulo 6" o:spid="_x0000_s1031" style="position:absolute;left:0;text-align:left;margin-left:365.4pt;margin-top:61.1pt;width:157.05pt;height:5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" filled="f" strokecolor="#a5a5a5 [2092]" strokeweight="1.5pt">
                <v:textbox>
                  <w:txbxContent>
                    <w:p w14:paraId="69E3ABF9" w14:textId="429B1493" w:rsidR="008A51B3" w:rsidRPr="000756CF" w:rsidRDefault="008A51B3" w:rsidP="008A51B3">
                      <w:pPr>
                        <w:ind w:firstLine="0"/>
                        <w:jc w:val="center"/>
                        <w:rPr>
                          <w:color w:val="FF0000"/>
                          <w:sz w:val="16"/>
                        </w:rPr>
                      </w:pPr>
                      <w:r w:rsidRPr="000756CF">
                        <w:rPr>
                          <w:color w:val="FF0000"/>
                          <w:sz w:val="16"/>
                        </w:rPr>
                        <w:t>Inserir assinatura digital com token</w:t>
                      </w:r>
                    </w:p>
                  </w:txbxContent>
                </v:textbox>
              </v:rect>
            </w:pict>
          </mc:Fallback>
        </mc:AlternateContent>
      </w:r>
    </w:p>
    <w:p w14:paraId="10079CAE" w14:textId="77777777" w:rsidR="007E4041" w:rsidRDefault="00253E13" w:rsidP="00516213">
      <w:pPr>
        <w:spacing w:before="320" w:after="120"/>
        <w:ind w:right="2977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Rodolfo Saboia de Souza</w:t>
      </w:r>
    </w:p>
    <w:p w14:paraId="2571FD36" w14:textId="74423F71" w:rsidR="00CA549C" w:rsidRDefault="00515EBE" w:rsidP="000B403F">
      <w:pPr>
        <w:spacing w:after="120"/>
        <w:ind w:right="2975" w:firstLine="0"/>
        <w:jc w:val="center"/>
        <w:rPr>
          <w:b/>
          <w:sz w:val="18"/>
        </w:rPr>
      </w:pPr>
      <w:r>
        <w:rPr>
          <w:b/>
          <w:sz w:val="18"/>
        </w:rPr>
        <w:t xml:space="preserve">Chefe da Divisão de Metrologia </w:t>
      </w:r>
      <w:r w:rsidR="00845B9F">
        <w:rPr>
          <w:b/>
          <w:sz w:val="18"/>
        </w:rPr>
        <w:t>de</w:t>
      </w:r>
      <w:r w:rsidR="00253E13">
        <w:rPr>
          <w:b/>
          <w:sz w:val="18"/>
        </w:rPr>
        <w:t xml:space="preserve"> Tecnologia da Informação</w:t>
      </w:r>
      <w:r w:rsidR="00845B9F">
        <w:rPr>
          <w:b/>
          <w:sz w:val="18"/>
        </w:rPr>
        <w:t xml:space="preserve"> e Telecomunicações</w:t>
      </w:r>
      <w:r w:rsidR="00CA549C">
        <w:rPr>
          <w:b/>
          <w:sz w:val="18"/>
        </w:rPr>
        <w:br w:type="page"/>
      </w:r>
    </w:p>
    <w:p w14:paraId="69EE4E38" w14:textId="2293F965" w:rsidR="00D848DC" w:rsidRPr="00CD454A" w:rsidRDefault="00D848DC" w:rsidP="00CD454A">
      <w:pPr>
        <w:pStyle w:val="Ttulo4"/>
      </w:pPr>
      <w:r w:rsidRPr="00CD454A">
        <w:lastRenderedPageBreak/>
        <w:t>Características do Item</w:t>
      </w:r>
    </w:p>
    <w:p w14:paraId="69EE4E39" w14:textId="77777777" w:rsidR="00D848DC" w:rsidRDefault="00D848DC" w:rsidP="000E675C">
      <w:pPr>
        <w:pStyle w:val="Corpodetexto"/>
        <w:spacing w:before="0" w:after="0"/>
        <w:ind w:left="567" w:right="366"/>
        <w:rPr>
          <w:sz w:val="22"/>
        </w:rPr>
      </w:pPr>
    </w:p>
    <w:p w14:paraId="205748AC" w14:textId="05A832BD" w:rsidR="003A4566" w:rsidRDefault="000100B9" w:rsidP="008E1C46">
      <w:pPr>
        <w:pStyle w:val="Corpodetexto"/>
        <w:spacing w:before="0" w:after="0"/>
        <w:ind w:left="567" w:right="366" w:firstLine="0"/>
        <w:jc w:val="left"/>
        <w:rPr>
          <w:smallCaps/>
          <w:sz w:val="22"/>
        </w:rPr>
      </w:pPr>
      <w:r>
        <w:rPr>
          <w:sz w:val="22"/>
        </w:rPr>
        <w:t>{{</w:t>
      </w:r>
      <w:proofErr w:type="spellStart"/>
      <w:r w:rsidRPr="000100B9">
        <w:rPr>
          <w:sz w:val="22"/>
        </w:rPr>
        <w:t>itemCharacteristics</w:t>
      </w:r>
      <w:proofErr w:type="spellEnd"/>
      <w:r>
        <w:rPr>
          <w:sz w:val="22"/>
        </w:rPr>
        <w:t>}}</w:t>
      </w:r>
    </w:p>
    <w:p w14:paraId="0788EF67" w14:textId="77777777" w:rsidR="00D83777" w:rsidRPr="00FD2162" w:rsidRDefault="00D83777" w:rsidP="00FD2162">
      <w:pPr>
        <w:pStyle w:val="Corpodetexto2"/>
      </w:pPr>
    </w:p>
    <w:p w14:paraId="0782E17B" w14:textId="77777777" w:rsidR="00D83777" w:rsidRPr="00FD2162" w:rsidRDefault="00D83777" w:rsidP="00FD2162">
      <w:pPr>
        <w:pStyle w:val="Corpodetexto2"/>
      </w:pPr>
    </w:p>
    <w:p w14:paraId="32C8E2DA" w14:textId="41BB0C49" w:rsidR="0010355B" w:rsidRDefault="0010355B" w:rsidP="00CD454A">
      <w:pPr>
        <w:pStyle w:val="Ttulo4"/>
      </w:pPr>
      <w:r w:rsidRPr="00027F32">
        <w:t>Rastreabilidade</w:t>
      </w:r>
    </w:p>
    <w:p w14:paraId="316AD334" w14:textId="1FBEC2BB" w:rsidR="00E40E6C" w:rsidRPr="00E40E6C" w:rsidRDefault="00E40E6C" w:rsidP="00E40E6C">
      <w:pPr>
        <w:autoSpaceDE w:val="0"/>
        <w:autoSpaceDN w:val="0"/>
        <w:adjustRightInd w:val="0"/>
        <w:spacing w:before="0"/>
        <w:ind w:left="567" w:right="282" w:firstLine="0"/>
        <w:rPr>
          <w:sz w:val="22"/>
        </w:rPr>
      </w:pPr>
      <w:r w:rsidRPr="00E40E6C">
        <w:rPr>
          <w:sz w:val="22"/>
        </w:rPr>
        <w:t>Os resultados da calibração são rastreados ao Sistema Internacional de Unidades (SI), por intermédio da comparação chave</w:t>
      </w:r>
      <w:r>
        <w:rPr>
          <w:sz w:val="22"/>
        </w:rPr>
        <w:t xml:space="preserve"> </w:t>
      </w:r>
      <w:r w:rsidR="00E648CE" w:rsidRPr="006B2C3A">
        <w:rPr>
          <w:b/>
          <w:bCs/>
          <w:sz w:val="22"/>
        </w:rPr>
        <w:t>{{</w:t>
      </w:r>
      <w:proofErr w:type="spellStart"/>
      <w:r w:rsidR="00E648CE" w:rsidRPr="006B2C3A">
        <w:rPr>
          <w:b/>
          <w:bCs/>
          <w:sz w:val="22"/>
          <w:szCs w:val="22"/>
        </w:rPr>
        <w:t>traceabilityRef</w:t>
      </w:r>
      <w:proofErr w:type="spellEnd"/>
      <w:r w:rsidR="00E648CE" w:rsidRPr="006B2C3A">
        <w:rPr>
          <w:b/>
          <w:bCs/>
          <w:sz w:val="22"/>
        </w:rPr>
        <w:t>}}</w:t>
      </w:r>
      <w:r w:rsidRPr="00E40E6C">
        <w:rPr>
          <w:sz w:val="22"/>
        </w:rPr>
        <w:t xml:space="preserve"> para medições da operação conjunta do 1) Padrão de frequência de Césio e 2) Gerador de fase de alta resolução,</w:t>
      </w:r>
      <w:r>
        <w:rPr>
          <w:sz w:val="22"/>
        </w:rPr>
        <w:t xml:space="preserve"> </w:t>
      </w:r>
      <w:r w:rsidRPr="00E40E6C">
        <w:rPr>
          <w:sz w:val="22"/>
        </w:rPr>
        <w:t xml:space="preserve">e pela calibração do equipamento 3) Receptor geodésico </w:t>
      </w:r>
      <w:proofErr w:type="spellStart"/>
      <w:r w:rsidRPr="00E40E6C">
        <w:rPr>
          <w:sz w:val="22"/>
        </w:rPr>
        <w:t>multifrequencial</w:t>
      </w:r>
      <w:proofErr w:type="spellEnd"/>
      <w:r w:rsidRPr="00E40E6C">
        <w:rPr>
          <w:sz w:val="22"/>
        </w:rPr>
        <w:t xml:space="preserve"> e multiconstelação realizada na campanha 1012-2020 do NIST-BIPM, publicada em 30/03/2021. As medições realizadas estão referenciadas ao padrão relacionado na Tabela 1.</w:t>
      </w:r>
    </w:p>
    <w:p w14:paraId="6B2BCE01" w14:textId="77777777" w:rsidR="0010355B" w:rsidRDefault="0010355B" w:rsidP="00E40E6C">
      <w:pPr>
        <w:pStyle w:val="Corpodetexto"/>
        <w:spacing w:before="0" w:after="0"/>
        <w:ind w:right="366" w:firstLine="0"/>
        <w:rPr>
          <w:sz w:val="22"/>
        </w:rPr>
      </w:pPr>
    </w:p>
    <w:p w14:paraId="5AD20280" w14:textId="77777777" w:rsidR="0022623B" w:rsidRPr="00B36EE8" w:rsidRDefault="0022623B" w:rsidP="002C052B">
      <w:pPr>
        <w:spacing w:after="120"/>
        <w:ind w:left="284"/>
        <w:jc w:val="center"/>
        <w:rPr>
          <w:b/>
          <w:sz w:val="22"/>
        </w:rPr>
      </w:pPr>
      <w:r>
        <w:rPr>
          <w:b/>
          <w:sz w:val="22"/>
        </w:rPr>
        <w:t>TABELA 1 – Padrões Utilizados</w:t>
      </w:r>
    </w:p>
    <w:tbl>
      <w:tblPr>
        <w:tblStyle w:val="Tabelacomgrade"/>
        <w:tblW w:w="0" w:type="auto"/>
        <w:tblInd w:w="704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969"/>
        <w:gridCol w:w="1418"/>
        <w:gridCol w:w="1842"/>
        <w:gridCol w:w="2410"/>
      </w:tblGrid>
      <w:tr w:rsidR="0022623B" w14:paraId="71E71ED8" w14:textId="77777777" w:rsidTr="00BE305D">
        <w:tc>
          <w:tcPr>
            <w:tcW w:w="3969" w:type="dxa"/>
          </w:tcPr>
          <w:p w14:paraId="45B6E003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Descrição</w:t>
            </w:r>
          </w:p>
        </w:tc>
        <w:tc>
          <w:tcPr>
            <w:tcW w:w="1418" w:type="dxa"/>
          </w:tcPr>
          <w:p w14:paraId="13BCA211" w14:textId="77777777" w:rsidR="0022623B" w:rsidRDefault="0022623B" w:rsidP="0028015C">
            <w:pPr>
              <w:pStyle w:val="Corpodetexto"/>
              <w:spacing w:before="0" w:after="0"/>
              <w:ind w:right="34" w:firstLine="0"/>
              <w:rPr>
                <w:sz w:val="22"/>
              </w:rPr>
            </w:pPr>
            <w:r>
              <w:rPr>
                <w:sz w:val="22"/>
              </w:rPr>
              <w:t>Identificação</w:t>
            </w:r>
          </w:p>
        </w:tc>
        <w:tc>
          <w:tcPr>
            <w:tcW w:w="1842" w:type="dxa"/>
          </w:tcPr>
          <w:p w14:paraId="46A22AE3" w14:textId="77777777" w:rsidR="0022623B" w:rsidRDefault="0022623B" w:rsidP="0028015C">
            <w:pPr>
              <w:pStyle w:val="Corpodetexto"/>
              <w:tabs>
                <w:tab w:val="left" w:pos="1034"/>
              </w:tabs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Número/Ano</w:t>
            </w:r>
          </w:p>
        </w:tc>
        <w:tc>
          <w:tcPr>
            <w:tcW w:w="2410" w:type="dxa"/>
          </w:tcPr>
          <w:p w14:paraId="56540F98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Origem</w:t>
            </w:r>
          </w:p>
        </w:tc>
      </w:tr>
      <w:tr w:rsidR="0022623B" w14:paraId="3454CDD3" w14:textId="77777777" w:rsidTr="00BE305D">
        <w:tc>
          <w:tcPr>
            <w:tcW w:w="3969" w:type="dxa"/>
          </w:tcPr>
          <w:p w14:paraId="3CA8A0DD" w14:textId="77777777" w:rsidR="001C574D" w:rsidRDefault="00E40E6C" w:rsidP="00E40E6C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eastAsiaTheme="minorHAnsi"/>
                <w:szCs w:val="24"/>
                <w:lang w:eastAsia="en-US"/>
              </w:rPr>
            </w:pPr>
            <w:r>
              <w:rPr>
                <w:rFonts w:eastAsiaTheme="minorHAnsi"/>
                <w:szCs w:val="24"/>
                <w:lang w:eastAsia="en-US"/>
              </w:rPr>
              <w:t xml:space="preserve">Receptor Geodésico </w:t>
            </w:r>
            <w:proofErr w:type="spellStart"/>
            <w:r>
              <w:rPr>
                <w:rFonts w:eastAsiaTheme="minorHAnsi"/>
                <w:szCs w:val="24"/>
                <w:lang w:eastAsia="en-US"/>
              </w:rPr>
              <w:t>multifrequencial</w:t>
            </w:r>
            <w:proofErr w:type="spellEnd"/>
            <w:r>
              <w:rPr>
                <w:rFonts w:eastAsiaTheme="minorHAnsi"/>
                <w:szCs w:val="24"/>
                <w:lang w:eastAsia="en-US"/>
              </w:rPr>
              <w:t xml:space="preserve"> </w:t>
            </w:r>
          </w:p>
          <w:p w14:paraId="4D76C287" w14:textId="7B4C9EBD" w:rsidR="00E40E6C" w:rsidRDefault="001C574D" w:rsidP="00E40E6C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eastAsiaTheme="minorHAnsi"/>
                <w:szCs w:val="24"/>
                <w:lang w:eastAsia="en-US"/>
              </w:rPr>
            </w:pPr>
            <w:r>
              <w:rPr>
                <w:rFonts w:eastAsiaTheme="minorHAnsi"/>
                <w:szCs w:val="24"/>
                <w:lang w:eastAsia="en-US"/>
              </w:rPr>
              <w:t>e m</w:t>
            </w:r>
            <w:r w:rsidR="00E40E6C">
              <w:rPr>
                <w:rFonts w:eastAsiaTheme="minorHAnsi"/>
                <w:szCs w:val="24"/>
                <w:lang w:eastAsia="en-US"/>
              </w:rPr>
              <w:t>ulticonstelação</w:t>
            </w:r>
            <w:r>
              <w:rPr>
                <w:rFonts w:eastAsiaTheme="minorHAnsi"/>
                <w:szCs w:val="24"/>
                <w:lang w:eastAsia="en-US"/>
              </w:rPr>
              <w:t xml:space="preserve"> </w:t>
            </w:r>
            <w:r w:rsidR="00E40E6C">
              <w:rPr>
                <w:rFonts w:eastAsiaTheme="minorHAnsi"/>
                <w:szCs w:val="24"/>
                <w:lang w:eastAsia="en-US"/>
              </w:rPr>
              <w:t>- Septentrio</w:t>
            </w:r>
          </w:p>
          <w:p w14:paraId="4A97427F" w14:textId="601189EF" w:rsidR="0022623B" w:rsidRDefault="00E40E6C" w:rsidP="00E40E6C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rFonts w:eastAsiaTheme="minorHAnsi"/>
                <w:szCs w:val="24"/>
                <w:lang w:eastAsia="en-US"/>
              </w:rPr>
              <w:t xml:space="preserve">PolaRx3-TR </w:t>
            </w:r>
            <w:proofErr w:type="spellStart"/>
            <w:r>
              <w:rPr>
                <w:rFonts w:eastAsiaTheme="minorHAnsi"/>
                <w:szCs w:val="24"/>
                <w:lang w:eastAsia="en-US"/>
              </w:rPr>
              <w:t>n.série</w:t>
            </w:r>
            <w:proofErr w:type="spellEnd"/>
            <w:r>
              <w:rPr>
                <w:rFonts w:eastAsiaTheme="minorHAnsi"/>
                <w:szCs w:val="24"/>
                <w:lang w:eastAsia="en-US"/>
              </w:rPr>
              <w:t xml:space="preserve"> 449299</w:t>
            </w:r>
          </w:p>
        </w:tc>
        <w:tc>
          <w:tcPr>
            <w:tcW w:w="1418" w:type="dxa"/>
          </w:tcPr>
          <w:p w14:paraId="27DEF00F" w14:textId="77777777" w:rsidR="0022623B" w:rsidRDefault="0022623B" w:rsidP="001C574D">
            <w:pPr>
              <w:pStyle w:val="Corpodetexto"/>
              <w:spacing w:before="0" w:after="0"/>
              <w:ind w:right="366" w:firstLine="0"/>
              <w:jc w:val="center"/>
              <w:rPr>
                <w:sz w:val="22"/>
              </w:rPr>
            </w:pPr>
            <w:r>
              <w:rPr>
                <w:sz w:val="22"/>
              </w:rPr>
              <w:t>NXRA</w:t>
            </w:r>
          </w:p>
        </w:tc>
        <w:tc>
          <w:tcPr>
            <w:tcW w:w="1842" w:type="dxa"/>
          </w:tcPr>
          <w:p w14:paraId="2EAC34D6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1012/2020</w:t>
            </w:r>
          </w:p>
        </w:tc>
        <w:tc>
          <w:tcPr>
            <w:tcW w:w="2410" w:type="dxa"/>
          </w:tcPr>
          <w:p w14:paraId="1F73B0DD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NIST-BIPM</w:t>
            </w:r>
          </w:p>
        </w:tc>
      </w:tr>
    </w:tbl>
    <w:p w14:paraId="1BE43D29" w14:textId="77777777" w:rsidR="0022623B" w:rsidRDefault="0022623B" w:rsidP="0022623B">
      <w:pPr>
        <w:pStyle w:val="Corpodetexto"/>
        <w:spacing w:before="0" w:after="0"/>
        <w:ind w:left="567" w:right="366" w:firstLine="0"/>
        <w:rPr>
          <w:sz w:val="22"/>
        </w:rPr>
      </w:pPr>
    </w:p>
    <w:p w14:paraId="337DC93B" w14:textId="77777777" w:rsidR="00D83777" w:rsidRPr="00D83777" w:rsidRDefault="00D83777" w:rsidP="00D83777">
      <w:pPr>
        <w:tabs>
          <w:tab w:val="left" w:pos="9639"/>
        </w:tabs>
        <w:spacing w:before="0"/>
        <w:ind w:left="567" w:right="284" w:firstLine="0"/>
        <w:rPr>
          <w:b/>
          <w:sz w:val="22"/>
        </w:rPr>
      </w:pPr>
    </w:p>
    <w:p w14:paraId="55AB3162" w14:textId="77777777" w:rsidR="00D83777" w:rsidRPr="00D83777" w:rsidRDefault="00D83777" w:rsidP="00D83777">
      <w:pPr>
        <w:tabs>
          <w:tab w:val="left" w:pos="9639"/>
        </w:tabs>
        <w:spacing w:before="0"/>
        <w:ind w:left="567" w:right="284" w:firstLine="0"/>
        <w:rPr>
          <w:b/>
          <w:sz w:val="22"/>
        </w:rPr>
      </w:pPr>
    </w:p>
    <w:p w14:paraId="37008CF3" w14:textId="747913CF" w:rsidR="0010355B" w:rsidRDefault="00A74735" w:rsidP="00CD454A">
      <w:pPr>
        <w:pStyle w:val="Ttulo4"/>
      </w:pPr>
      <w:r>
        <w:t>Método</w:t>
      </w:r>
      <w:r w:rsidR="0010355B">
        <w:t xml:space="preserve"> de Medição</w:t>
      </w:r>
    </w:p>
    <w:p w14:paraId="2B2C2237" w14:textId="77777777" w:rsidR="0010355B" w:rsidRDefault="0010355B" w:rsidP="0010355B">
      <w:pPr>
        <w:pStyle w:val="Corpodetexto"/>
        <w:spacing w:before="0" w:after="0"/>
        <w:ind w:left="567" w:right="284" w:firstLine="0"/>
        <w:rPr>
          <w:sz w:val="22"/>
        </w:rPr>
      </w:pPr>
    </w:p>
    <w:p w14:paraId="2D072626" w14:textId="77777777" w:rsidR="007E4041" w:rsidRDefault="00E40E6C" w:rsidP="007E4041">
      <w:pPr>
        <w:tabs>
          <w:tab w:val="left" w:pos="9639"/>
        </w:tabs>
        <w:spacing w:before="0" w:after="120"/>
        <w:ind w:left="567" w:right="369" w:firstLine="0"/>
        <w:rPr>
          <w:sz w:val="22"/>
          <w:szCs w:val="22"/>
        </w:rPr>
      </w:pPr>
      <w:r w:rsidRPr="00EA1AAC">
        <w:rPr>
          <w:sz w:val="22"/>
          <w:szCs w:val="22"/>
        </w:rPr>
        <w:t xml:space="preserve">A diferença de tempo entre a escala de tempo UTC(INXE) obtida pela operação conjunta do 1) Padrão de frequência de Césio e 2) Gerador de fase de alta resolução foi comparada com a escala de tempo </w:t>
      </w:r>
      <w:proofErr w:type="spellStart"/>
      <w:r w:rsidRPr="00EA1AAC">
        <w:rPr>
          <w:sz w:val="22"/>
          <w:szCs w:val="22"/>
        </w:rPr>
        <w:t>GPStime</w:t>
      </w:r>
      <w:proofErr w:type="spellEnd"/>
      <w:r w:rsidRPr="00EA1AAC">
        <w:rPr>
          <w:sz w:val="22"/>
          <w:szCs w:val="22"/>
        </w:rPr>
        <w:t xml:space="preserve"> por meio do uso da transferência de tempo e frequência realizada pelo 3) Receptor geodésico </w:t>
      </w:r>
      <w:proofErr w:type="spellStart"/>
      <w:r w:rsidRPr="00EA1AAC">
        <w:rPr>
          <w:sz w:val="22"/>
          <w:szCs w:val="22"/>
        </w:rPr>
        <w:t>multifrequencial</w:t>
      </w:r>
      <w:proofErr w:type="spellEnd"/>
      <w:r w:rsidRPr="00EA1AAC">
        <w:rPr>
          <w:sz w:val="22"/>
          <w:szCs w:val="22"/>
        </w:rPr>
        <w:t xml:space="preserve"> e multiconstelação e as diferenças entre os relógios embarcados nos satélites e a escala local foram enviadas ao BIPM para participação na comparação chave </w:t>
      </w:r>
      <w:r w:rsidR="00AC6897" w:rsidRPr="0064033D">
        <w:rPr>
          <w:b/>
          <w:bCs/>
          <w:sz w:val="22"/>
          <w:szCs w:val="22"/>
        </w:rPr>
        <w:t>{{</w:t>
      </w:r>
      <w:proofErr w:type="spellStart"/>
      <w:r w:rsidR="00AC6897" w:rsidRPr="0064033D">
        <w:rPr>
          <w:b/>
          <w:bCs/>
          <w:sz w:val="22"/>
          <w:szCs w:val="22"/>
        </w:rPr>
        <w:t>traceabilityRef</w:t>
      </w:r>
      <w:proofErr w:type="spellEnd"/>
      <w:r w:rsidR="00AC6897" w:rsidRPr="0064033D">
        <w:rPr>
          <w:b/>
          <w:bCs/>
          <w:sz w:val="22"/>
          <w:szCs w:val="22"/>
        </w:rPr>
        <w:t>}}</w:t>
      </w:r>
      <w:r w:rsidRPr="0064033D">
        <w:rPr>
          <w:sz w:val="22"/>
          <w:szCs w:val="22"/>
        </w:rPr>
        <w:t>.</w:t>
      </w:r>
    </w:p>
    <w:p w14:paraId="4E9BDECE" w14:textId="37AAC2FD" w:rsidR="007E4041" w:rsidRDefault="00E40E6C" w:rsidP="007E4041">
      <w:pPr>
        <w:tabs>
          <w:tab w:val="left" w:pos="9639"/>
        </w:tabs>
        <w:spacing w:before="0" w:after="120"/>
        <w:ind w:left="567" w:right="369" w:firstLine="0"/>
        <w:rPr>
          <w:sz w:val="22"/>
          <w:szCs w:val="22"/>
        </w:rPr>
      </w:pPr>
      <w:r w:rsidRPr="00EA1AAC">
        <w:rPr>
          <w:sz w:val="22"/>
          <w:szCs w:val="22"/>
        </w:rPr>
        <w:t>Após</w:t>
      </w:r>
      <w:r w:rsidR="00C7689F" w:rsidRPr="00EA1AAC">
        <w:rPr>
          <w:sz w:val="22"/>
          <w:szCs w:val="22"/>
        </w:rPr>
        <w:t xml:space="preserve"> o</w:t>
      </w:r>
      <w:r w:rsidRPr="00EA1AAC">
        <w:rPr>
          <w:sz w:val="22"/>
          <w:szCs w:val="22"/>
        </w:rPr>
        <w:t xml:space="preserve"> relatório final da comparação chave pode-se avaliar a operação da escala de tempo e caso os resultados de medição</w:t>
      </w:r>
      <w:r w:rsidR="00AC6897" w:rsidRPr="00EA1AAC">
        <w:rPr>
          <w:sz w:val="22"/>
          <w:szCs w:val="22"/>
        </w:rPr>
        <w:t xml:space="preserve"> </w:t>
      </w:r>
      <w:r w:rsidRPr="00EA1AAC">
        <w:rPr>
          <w:sz w:val="22"/>
          <w:szCs w:val="22"/>
        </w:rPr>
        <w:t xml:space="preserve">apresentados tenham se mantido no intervalo </w:t>
      </w:r>
      <w:r w:rsidR="00C7689F" w:rsidRPr="00EA1AAC">
        <w:rPr>
          <w:sz w:val="22"/>
          <w:szCs w:val="22"/>
        </w:rPr>
        <w:t>–{{</w:t>
      </w:r>
      <w:proofErr w:type="spellStart"/>
      <w:r w:rsidR="00107054" w:rsidRPr="00107054">
        <w:rPr>
          <w:sz w:val="22"/>
          <w:szCs w:val="22"/>
        </w:rPr>
        <w:t>uncertNominalMargin</w:t>
      </w:r>
      <w:proofErr w:type="spellEnd"/>
      <w:r w:rsidR="00C7689F" w:rsidRPr="00EA1AAC">
        <w:rPr>
          <w:sz w:val="22"/>
          <w:szCs w:val="22"/>
        </w:rPr>
        <w:t>}}</w:t>
      </w:r>
      <w:r w:rsidRPr="00EA1AAC">
        <w:rPr>
          <w:sz w:val="22"/>
          <w:szCs w:val="22"/>
        </w:rPr>
        <w:t xml:space="preserve"> </w:t>
      </w:r>
      <w:proofErr w:type="spellStart"/>
      <w:r w:rsidRPr="00EA1AAC">
        <w:rPr>
          <w:sz w:val="22"/>
          <w:szCs w:val="22"/>
        </w:rPr>
        <w:t>ns</w:t>
      </w:r>
      <w:proofErr w:type="spellEnd"/>
      <w:r w:rsidRPr="00EA1AAC">
        <w:rPr>
          <w:sz w:val="22"/>
          <w:szCs w:val="22"/>
        </w:rPr>
        <w:t xml:space="preserve"> &lt; UTC-UTC(INXE) &lt; </w:t>
      </w:r>
      <w:r w:rsidR="00C7689F" w:rsidRPr="00EA1AAC">
        <w:rPr>
          <w:sz w:val="22"/>
          <w:szCs w:val="22"/>
        </w:rPr>
        <w:t>{{</w:t>
      </w:r>
      <w:proofErr w:type="spellStart"/>
      <w:r w:rsidR="00107054" w:rsidRPr="00107054">
        <w:rPr>
          <w:sz w:val="22"/>
          <w:szCs w:val="22"/>
        </w:rPr>
        <w:t>uncertNominalMargin</w:t>
      </w:r>
      <w:proofErr w:type="spellEnd"/>
      <w:r w:rsidR="00C7689F" w:rsidRPr="00EA1AAC">
        <w:rPr>
          <w:sz w:val="22"/>
          <w:szCs w:val="22"/>
        </w:rPr>
        <w:t>}}</w:t>
      </w:r>
      <w:r w:rsidRPr="00EA1AAC">
        <w:rPr>
          <w:sz w:val="22"/>
          <w:szCs w:val="22"/>
        </w:rPr>
        <w:t xml:space="preserve"> </w:t>
      </w:r>
      <w:proofErr w:type="spellStart"/>
      <w:r w:rsidRPr="00EA1AAC">
        <w:rPr>
          <w:sz w:val="22"/>
          <w:szCs w:val="22"/>
        </w:rPr>
        <w:t>ns</w:t>
      </w:r>
      <w:proofErr w:type="spellEnd"/>
      <w:r w:rsidRPr="00EA1AAC">
        <w:rPr>
          <w:sz w:val="22"/>
          <w:szCs w:val="22"/>
        </w:rPr>
        <w:t>, é possível demonstrar que o</w:t>
      </w:r>
      <w:r w:rsidR="004406D4">
        <w:rPr>
          <w:sz w:val="22"/>
          <w:szCs w:val="22"/>
        </w:rPr>
        <w:t>s</w:t>
      </w:r>
      <w:r w:rsidR="00EC4563">
        <w:rPr>
          <w:sz w:val="22"/>
          <w:szCs w:val="22"/>
        </w:rPr>
        <w:t xml:space="preserve"> </w:t>
      </w:r>
      <w:r w:rsidRPr="00EA1AAC">
        <w:rPr>
          <w:sz w:val="22"/>
          <w:szCs w:val="22"/>
        </w:rPr>
        <w:t>requisito</w:t>
      </w:r>
      <w:r w:rsidR="004406D4">
        <w:rPr>
          <w:sz w:val="22"/>
          <w:szCs w:val="22"/>
        </w:rPr>
        <w:t>s</w:t>
      </w:r>
      <w:r w:rsidRPr="00EA1AAC">
        <w:rPr>
          <w:sz w:val="22"/>
          <w:szCs w:val="22"/>
        </w:rPr>
        <w:t xml:space="preserve"> de </w:t>
      </w:r>
      <w:r w:rsidR="002E2833">
        <w:rPr>
          <w:sz w:val="22"/>
          <w:szCs w:val="22"/>
        </w:rPr>
        <w:t>capacidade</w:t>
      </w:r>
      <w:r w:rsidR="00E565FA">
        <w:rPr>
          <w:sz w:val="22"/>
          <w:szCs w:val="22"/>
        </w:rPr>
        <w:t xml:space="preserve"> operacional</w:t>
      </w:r>
      <w:r w:rsidRPr="00EA1AAC">
        <w:rPr>
          <w:sz w:val="22"/>
          <w:szCs w:val="22"/>
        </w:rPr>
        <w:t xml:space="preserve"> fo</w:t>
      </w:r>
      <w:r w:rsidR="004406D4">
        <w:rPr>
          <w:sz w:val="22"/>
          <w:szCs w:val="22"/>
        </w:rPr>
        <w:t>ram</w:t>
      </w:r>
      <w:r w:rsidRPr="00EA1AAC">
        <w:rPr>
          <w:sz w:val="22"/>
          <w:szCs w:val="22"/>
        </w:rPr>
        <w:t xml:space="preserve"> mantido</w:t>
      </w:r>
      <w:r w:rsidR="004406D4">
        <w:rPr>
          <w:sz w:val="22"/>
          <w:szCs w:val="22"/>
        </w:rPr>
        <w:t>s</w:t>
      </w:r>
      <w:r w:rsidRPr="00EA1AAC">
        <w:rPr>
          <w:sz w:val="22"/>
          <w:szCs w:val="22"/>
        </w:rPr>
        <w:t xml:space="preserve">. </w:t>
      </w:r>
    </w:p>
    <w:p w14:paraId="1BD03010" w14:textId="4CBF76E0" w:rsidR="00D83777" w:rsidRPr="00EA1AAC" w:rsidRDefault="007E4041" w:rsidP="007E4041">
      <w:pPr>
        <w:tabs>
          <w:tab w:val="left" w:pos="9639"/>
        </w:tabs>
        <w:spacing w:before="240"/>
        <w:ind w:left="567" w:right="369" w:firstLine="0"/>
        <w:rPr>
          <w:sz w:val="22"/>
          <w:szCs w:val="22"/>
        </w:rPr>
      </w:pPr>
      <w:r>
        <w:rPr>
          <w:sz w:val="22"/>
          <w:szCs w:val="22"/>
        </w:rPr>
        <w:t>C</w:t>
      </w:r>
      <w:r w:rsidR="00E40E6C" w:rsidRPr="00EA1AAC">
        <w:rPr>
          <w:sz w:val="22"/>
          <w:szCs w:val="22"/>
        </w:rPr>
        <w:t xml:space="preserve">aso os resultados de medição apresentados tenham se mantido no intervalo </w:t>
      </w:r>
      <w:r w:rsidR="004575F3" w:rsidRPr="00EA1AAC">
        <w:rPr>
          <w:sz w:val="22"/>
          <w:szCs w:val="22"/>
        </w:rPr>
        <w:t>–{{</w:t>
      </w:r>
      <w:proofErr w:type="spellStart"/>
      <w:r w:rsidR="00107054" w:rsidRPr="00107054">
        <w:rPr>
          <w:sz w:val="22"/>
          <w:szCs w:val="22"/>
        </w:rPr>
        <w:t>uncertProcessLimit</w:t>
      </w:r>
      <w:proofErr w:type="spellEnd"/>
      <w:r w:rsidR="004575F3" w:rsidRPr="00EA1AAC">
        <w:rPr>
          <w:sz w:val="22"/>
          <w:szCs w:val="22"/>
        </w:rPr>
        <w:t>}}</w:t>
      </w:r>
      <w:r w:rsidR="00E40E6C" w:rsidRPr="00EA1AAC">
        <w:rPr>
          <w:sz w:val="22"/>
          <w:szCs w:val="22"/>
        </w:rPr>
        <w:t xml:space="preserve"> </w:t>
      </w:r>
      <w:proofErr w:type="spellStart"/>
      <w:r w:rsidR="00E40E6C" w:rsidRPr="00EA1AAC">
        <w:rPr>
          <w:sz w:val="22"/>
          <w:szCs w:val="22"/>
        </w:rPr>
        <w:t>ns</w:t>
      </w:r>
      <w:proofErr w:type="spellEnd"/>
      <w:r w:rsidR="00E40E6C" w:rsidRPr="00EA1AAC">
        <w:rPr>
          <w:sz w:val="22"/>
          <w:szCs w:val="22"/>
        </w:rPr>
        <w:t xml:space="preserve"> &lt; UTC-UTC(INXE) &lt; </w:t>
      </w:r>
      <w:r w:rsidR="004575F3" w:rsidRPr="00EA1AAC">
        <w:rPr>
          <w:sz w:val="22"/>
          <w:szCs w:val="22"/>
        </w:rPr>
        <w:t>{{</w:t>
      </w:r>
      <w:proofErr w:type="spellStart"/>
      <w:r w:rsidR="00107054" w:rsidRPr="00107054">
        <w:rPr>
          <w:sz w:val="22"/>
          <w:szCs w:val="22"/>
        </w:rPr>
        <w:t>uncertProcessLimit</w:t>
      </w:r>
      <w:proofErr w:type="spellEnd"/>
      <w:r w:rsidR="00107054">
        <w:rPr>
          <w:sz w:val="22"/>
          <w:szCs w:val="22"/>
        </w:rPr>
        <w:t>}</w:t>
      </w:r>
      <w:r w:rsidR="004575F3" w:rsidRPr="00EA1AAC">
        <w:rPr>
          <w:sz w:val="22"/>
          <w:szCs w:val="22"/>
        </w:rPr>
        <w:t>}</w:t>
      </w:r>
      <w:r w:rsidR="00E40E6C" w:rsidRPr="00EA1AAC">
        <w:rPr>
          <w:sz w:val="22"/>
          <w:szCs w:val="22"/>
        </w:rPr>
        <w:t xml:space="preserve"> </w:t>
      </w:r>
      <w:proofErr w:type="spellStart"/>
      <w:r w:rsidR="00E40E6C" w:rsidRPr="00EA1AAC">
        <w:rPr>
          <w:sz w:val="22"/>
          <w:szCs w:val="22"/>
        </w:rPr>
        <w:t>ns</w:t>
      </w:r>
      <w:proofErr w:type="spellEnd"/>
      <w:r w:rsidR="00E40E6C" w:rsidRPr="00EA1AAC">
        <w:rPr>
          <w:sz w:val="22"/>
          <w:szCs w:val="22"/>
        </w:rPr>
        <w:t xml:space="preserve">, é possível demonstrar que a correção da escala foi operada </w:t>
      </w:r>
      <w:r w:rsidR="002E2833">
        <w:rPr>
          <w:sz w:val="22"/>
          <w:szCs w:val="22"/>
        </w:rPr>
        <w:t xml:space="preserve">com nível </w:t>
      </w:r>
      <w:r w:rsidR="004406D4">
        <w:rPr>
          <w:sz w:val="22"/>
          <w:szCs w:val="22"/>
        </w:rPr>
        <w:t>capaz de atender aos requisitos de</w:t>
      </w:r>
      <w:r w:rsidR="002E2833">
        <w:rPr>
          <w:sz w:val="22"/>
          <w:szCs w:val="22"/>
        </w:rPr>
        <w:t xml:space="preserve"> confiabilidade</w:t>
      </w:r>
      <w:r w:rsidR="00E40E6C" w:rsidRPr="00EA1AAC">
        <w:rPr>
          <w:sz w:val="22"/>
          <w:szCs w:val="22"/>
        </w:rPr>
        <w:t xml:space="preserve">, conforme critério da NIT-Dmtic-03. Os resultados fornecidos pela </w:t>
      </w:r>
      <w:r w:rsidR="00AC6897" w:rsidRPr="0064033D">
        <w:rPr>
          <w:b/>
          <w:bCs/>
          <w:sz w:val="22"/>
          <w:szCs w:val="22"/>
        </w:rPr>
        <w:t>{{</w:t>
      </w:r>
      <w:proofErr w:type="spellStart"/>
      <w:r w:rsidR="00E648CE" w:rsidRPr="0064033D">
        <w:rPr>
          <w:b/>
          <w:bCs/>
          <w:sz w:val="22"/>
          <w:szCs w:val="22"/>
        </w:rPr>
        <w:t>circTRef</w:t>
      </w:r>
      <w:proofErr w:type="spellEnd"/>
      <w:r w:rsidR="00AC6897" w:rsidRPr="0064033D">
        <w:rPr>
          <w:b/>
          <w:bCs/>
          <w:sz w:val="22"/>
          <w:szCs w:val="22"/>
        </w:rPr>
        <w:t>}}</w:t>
      </w:r>
      <w:r w:rsidR="00E40E6C" w:rsidRPr="00EA1AAC">
        <w:rPr>
          <w:sz w:val="22"/>
          <w:szCs w:val="22"/>
        </w:rPr>
        <w:t xml:space="preserve"> apresentam valores de incerteza do tipo A de </w:t>
      </w:r>
      <w:r w:rsidR="00AC6897" w:rsidRPr="00EA1AAC">
        <w:rPr>
          <w:sz w:val="22"/>
          <w:szCs w:val="22"/>
        </w:rPr>
        <w:t>{{</w:t>
      </w:r>
      <w:proofErr w:type="spellStart"/>
      <w:r w:rsidR="00AC6897" w:rsidRPr="00EA1AAC">
        <w:rPr>
          <w:sz w:val="22"/>
          <w:szCs w:val="22"/>
        </w:rPr>
        <w:t>typeAuncerT</w:t>
      </w:r>
      <w:proofErr w:type="spellEnd"/>
      <w:r w:rsidR="00AC6897" w:rsidRPr="00EA1AAC">
        <w:rPr>
          <w:sz w:val="22"/>
          <w:szCs w:val="22"/>
        </w:rPr>
        <w:t>}}</w:t>
      </w:r>
      <w:r w:rsidR="00E40E6C" w:rsidRPr="00EA1AAC">
        <w:rPr>
          <w:sz w:val="22"/>
          <w:szCs w:val="22"/>
        </w:rPr>
        <w:t xml:space="preserve"> </w:t>
      </w:r>
      <w:proofErr w:type="spellStart"/>
      <w:r w:rsidR="00E40E6C" w:rsidRPr="00EA1AAC">
        <w:rPr>
          <w:sz w:val="22"/>
          <w:szCs w:val="22"/>
        </w:rPr>
        <w:t>ns</w:t>
      </w:r>
      <w:proofErr w:type="spellEnd"/>
      <w:r w:rsidR="00E40E6C" w:rsidRPr="00EA1AAC">
        <w:rPr>
          <w:sz w:val="22"/>
          <w:szCs w:val="22"/>
        </w:rPr>
        <w:t xml:space="preserve"> e incerteza do tipo B de </w:t>
      </w:r>
      <w:r w:rsidR="00AC6897" w:rsidRPr="00EA1AAC">
        <w:rPr>
          <w:sz w:val="22"/>
          <w:szCs w:val="22"/>
        </w:rPr>
        <w:t>{{</w:t>
      </w:r>
      <w:proofErr w:type="spellStart"/>
      <w:r w:rsidR="00AC6897" w:rsidRPr="00EA1AAC">
        <w:rPr>
          <w:sz w:val="22"/>
          <w:szCs w:val="22"/>
        </w:rPr>
        <w:t>typeBuncerT</w:t>
      </w:r>
      <w:proofErr w:type="spellEnd"/>
      <w:r w:rsidR="00AC6897" w:rsidRPr="00EA1AAC">
        <w:rPr>
          <w:sz w:val="22"/>
          <w:szCs w:val="22"/>
        </w:rPr>
        <w:t>}}</w:t>
      </w:r>
      <w:r w:rsidR="00E40E6C" w:rsidRPr="00EA1AAC">
        <w:rPr>
          <w:sz w:val="22"/>
          <w:szCs w:val="22"/>
        </w:rPr>
        <w:t xml:space="preserve"> </w:t>
      </w:r>
      <w:proofErr w:type="spellStart"/>
      <w:r w:rsidR="00E40E6C" w:rsidRPr="00EA1AAC">
        <w:rPr>
          <w:sz w:val="22"/>
          <w:szCs w:val="22"/>
        </w:rPr>
        <w:t>ns</w:t>
      </w:r>
      <w:proofErr w:type="spellEnd"/>
      <w:r w:rsidR="00E40E6C" w:rsidRPr="00EA1AAC">
        <w:rPr>
          <w:sz w:val="22"/>
          <w:szCs w:val="22"/>
        </w:rPr>
        <w:t xml:space="preserve"> perfazendo uma incerteza combinada de </w:t>
      </w:r>
      <w:r w:rsidR="00AC6897" w:rsidRPr="00EA1AAC">
        <w:rPr>
          <w:sz w:val="22"/>
          <w:szCs w:val="22"/>
        </w:rPr>
        <w:t>{{</w:t>
      </w:r>
      <w:proofErr w:type="spellStart"/>
      <w:r w:rsidR="00AC6897" w:rsidRPr="00EA1AAC">
        <w:rPr>
          <w:sz w:val="22"/>
          <w:szCs w:val="22"/>
        </w:rPr>
        <w:t>typeBuncerT</w:t>
      </w:r>
      <w:proofErr w:type="spellEnd"/>
      <w:r w:rsidR="00AC6897" w:rsidRPr="00EA1AAC">
        <w:rPr>
          <w:sz w:val="22"/>
          <w:szCs w:val="22"/>
        </w:rPr>
        <w:t>}}</w:t>
      </w:r>
      <w:r w:rsidR="00E40E6C" w:rsidRPr="00EA1AAC">
        <w:rPr>
          <w:sz w:val="22"/>
          <w:szCs w:val="22"/>
        </w:rPr>
        <w:t xml:space="preserve"> </w:t>
      </w:r>
      <w:proofErr w:type="spellStart"/>
      <w:r w:rsidR="00E40E6C" w:rsidRPr="00EA1AAC">
        <w:rPr>
          <w:sz w:val="22"/>
          <w:szCs w:val="22"/>
        </w:rPr>
        <w:t>ns</w:t>
      </w:r>
      <w:proofErr w:type="spellEnd"/>
      <w:r w:rsidR="00E40E6C" w:rsidRPr="00EA1AAC">
        <w:rPr>
          <w:sz w:val="22"/>
          <w:szCs w:val="22"/>
        </w:rPr>
        <w:t>.</w:t>
      </w:r>
    </w:p>
    <w:p w14:paraId="4850A637" w14:textId="3937F3D2" w:rsidR="004575F3" w:rsidRPr="004575F3" w:rsidRDefault="002C052B">
      <w:pPr>
        <w:spacing w:before="0" w:after="200" w:line="276" w:lineRule="auto"/>
        <w:ind w:firstLine="0"/>
        <w:jc w:val="left"/>
        <w:rPr>
          <w:sz w:val="22"/>
        </w:rPr>
      </w:pPr>
      <w:r>
        <w:rPr>
          <w:sz w:val="22"/>
        </w:rPr>
        <w:br w:type="page"/>
      </w:r>
    </w:p>
    <w:p w14:paraId="44C723F5" w14:textId="73A2D19F" w:rsidR="0010355B" w:rsidRDefault="0010355B" w:rsidP="00CD454A">
      <w:pPr>
        <w:pStyle w:val="Ttulo4"/>
      </w:pPr>
      <w:r>
        <w:lastRenderedPageBreak/>
        <w:t>Informações Pertinentes à</w:t>
      </w:r>
      <w:r w:rsidR="00271133">
        <w:t>s</w:t>
      </w:r>
      <w:r>
        <w:t xml:space="preserve"> </w:t>
      </w:r>
      <w:r w:rsidR="00271133">
        <w:t>Atividades Realizadas</w:t>
      </w:r>
    </w:p>
    <w:p w14:paraId="5F0A61EB" w14:textId="77777777" w:rsidR="00AC63CD" w:rsidRDefault="00AC63CD" w:rsidP="002C052B">
      <w:pPr>
        <w:pStyle w:val="Corpodetexto"/>
        <w:spacing w:before="0" w:after="0"/>
        <w:ind w:right="366" w:firstLine="0"/>
        <w:rPr>
          <w:sz w:val="22"/>
        </w:rPr>
      </w:pPr>
    </w:p>
    <w:p w14:paraId="3E0583B6" w14:textId="6C6D8572" w:rsidR="002C052B" w:rsidRPr="004575F3" w:rsidRDefault="004575F3" w:rsidP="002C052B">
      <w:pPr>
        <w:pStyle w:val="Corpodetexto"/>
        <w:spacing w:before="0" w:after="0"/>
        <w:ind w:left="567" w:right="284" w:firstLine="0"/>
        <w:rPr>
          <w:sz w:val="22"/>
        </w:rPr>
      </w:pPr>
      <w:r w:rsidRPr="004575F3">
        <w:rPr>
          <w:sz w:val="22"/>
        </w:rPr>
        <w:t>Calibração da escala de tempo local UTC(INXE) por comparação com tempo coordenado universal UTC.</w:t>
      </w:r>
    </w:p>
    <w:p w14:paraId="73BED96A" w14:textId="77777777" w:rsidR="00FD2162" w:rsidRDefault="00FD2162" w:rsidP="004575F3">
      <w:pPr>
        <w:pStyle w:val="Corpodetexto2"/>
        <w:ind w:left="0"/>
      </w:pPr>
    </w:p>
    <w:p w14:paraId="69EE4E6E" w14:textId="77777777" w:rsidR="00D848DC" w:rsidRPr="00FD2162" w:rsidRDefault="00D848DC" w:rsidP="00FD2162">
      <w:pPr>
        <w:pStyle w:val="Corpodetexto2"/>
        <w:rPr>
          <w:u w:val="single"/>
        </w:rPr>
      </w:pPr>
      <w:r w:rsidRPr="00FD2162">
        <w:rPr>
          <w:u w:val="single"/>
        </w:rPr>
        <w:t xml:space="preserve">Condições ambientais: </w:t>
      </w:r>
    </w:p>
    <w:p w14:paraId="502DA782" w14:textId="13090172" w:rsidR="000F1236" w:rsidRDefault="00D848DC" w:rsidP="00FD2162">
      <w:pPr>
        <w:pStyle w:val="Corpodetexto2"/>
        <w:ind w:firstLine="283"/>
      </w:pPr>
      <w:r>
        <w:t>Temperatura</w:t>
      </w:r>
      <w:r w:rsidR="000F1236">
        <w:t>:</w:t>
      </w:r>
      <w:r>
        <w:t xml:space="preserve"> (</w:t>
      </w:r>
      <w:r w:rsidR="00DC3FF5">
        <w:t>{{</w:t>
      </w:r>
      <w:proofErr w:type="spellStart"/>
      <w:r w:rsidR="00DC3FF5">
        <w:t>tempValue</w:t>
      </w:r>
      <w:proofErr w:type="spellEnd"/>
      <w:r w:rsidR="00DC3FF5">
        <w:t>}}</w:t>
      </w:r>
      <w:r w:rsidR="005F0A85">
        <w:t> </w:t>
      </w:r>
      <w:r>
        <w:sym w:font="Symbol" w:char="F0B1"/>
      </w:r>
      <w:r w:rsidR="005F0A85">
        <w:t> </w:t>
      </w:r>
      <w:r w:rsidR="00DC3FF5">
        <w:t>{{</w:t>
      </w:r>
      <w:proofErr w:type="spellStart"/>
      <w:r w:rsidR="00DC3FF5" w:rsidRPr="00DC3FF5">
        <w:t>tempDeviation</w:t>
      </w:r>
      <w:proofErr w:type="spellEnd"/>
      <w:r w:rsidR="00DC3FF5">
        <w:t>}}</w:t>
      </w:r>
      <w:r>
        <w:t xml:space="preserve">) </w:t>
      </w:r>
      <w:r>
        <w:sym w:font="Symbol" w:char="F0B0"/>
      </w:r>
      <w:r>
        <w:t>C</w:t>
      </w:r>
    </w:p>
    <w:p w14:paraId="364B909D" w14:textId="1C7F9F85" w:rsidR="000F1236" w:rsidRDefault="000F1236" w:rsidP="00FD2162">
      <w:pPr>
        <w:pStyle w:val="Corpodetexto2"/>
        <w:ind w:firstLine="283"/>
      </w:pPr>
      <w:r>
        <w:t>Umidade relativa: (</w:t>
      </w:r>
      <w:r w:rsidR="00DC3FF5">
        <w:t>{{</w:t>
      </w:r>
      <w:proofErr w:type="spellStart"/>
      <w:r w:rsidR="00DC3FF5">
        <w:t>humValue</w:t>
      </w:r>
      <w:proofErr w:type="spellEnd"/>
      <w:r w:rsidR="00DC3FF5">
        <w:t>}}</w:t>
      </w:r>
      <w:r>
        <w:t> </w:t>
      </w:r>
      <w:r>
        <w:sym w:font="Symbol" w:char="F0B1"/>
      </w:r>
      <w:r>
        <w:t> </w:t>
      </w:r>
      <w:r w:rsidR="0019593B">
        <w:t>{{</w:t>
      </w:r>
      <w:proofErr w:type="spellStart"/>
      <w:r w:rsidR="0019593B" w:rsidRPr="0019593B">
        <w:t>humDeviation</w:t>
      </w:r>
      <w:proofErr w:type="spellEnd"/>
      <w:r w:rsidR="0019593B">
        <w:t>}}</w:t>
      </w:r>
      <w:r>
        <w:t>) %</w:t>
      </w:r>
    </w:p>
    <w:p w14:paraId="332BD0E1" w14:textId="590563B8" w:rsidR="00F25D33" w:rsidRDefault="00F25D33">
      <w:pPr>
        <w:spacing w:before="0" w:after="200" w:line="276" w:lineRule="auto"/>
        <w:ind w:firstLine="0"/>
        <w:jc w:val="left"/>
        <w:rPr>
          <w:sz w:val="22"/>
          <w:u w:val="single"/>
        </w:rPr>
      </w:pPr>
    </w:p>
    <w:p w14:paraId="69EE4E77" w14:textId="77777777" w:rsidR="00D848DC" w:rsidRDefault="00D848DC" w:rsidP="00F25D33">
      <w:pPr>
        <w:pStyle w:val="Ttulo4"/>
        <w:spacing w:after="240"/>
      </w:pPr>
      <w:r>
        <w:t>Resultados e Declaração da Incerteza de Medição</w:t>
      </w:r>
    </w:p>
    <w:p w14:paraId="52C3F87D" w14:textId="29FA0B57" w:rsidR="00F25D33" w:rsidRDefault="004575F3" w:rsidP="004575F3">
      <w:pPr>
        <w:pStyle w:val="Corpodetexto"/>
        <w:spacing w:before="0"/>
        <w:ind w:left="567" w:right="284" w:firstLine="0"/>
        <w:rPr>
          <w:sz w:val="22"/>
        </w:rPr>
      </w:pPr>
      <w:r w:rsidRPr="004575F3">
        <w:rPr>
          <w:sz w:val="22"/>
        </w:rPr>
        <w:t xml:space="preserve">Os resultados da medição da diferença de intervalo de tempo UTC-UTC(INXE) publicadas na </w:t>
      </w:r>
      <w:r w:rsidR="000C7C4E" w:rsidRPr="0064033D">
        <w:rPr>
          <w:b/>
          <w:bCs/>
          <w:sz w:val="22"/>
        </w:rPr>
        <w:t>{{</w:t>
      </w:r>
      <w:proofErr w:type="spellStart"/>
      <w:r w:rsidR="00462430" w:rsidRPr="0064033D">
        <w:rPr>
          <w:b/>
          <w:bCs/>
          <w:sz w:val="22"/>
        </w:rPr>
        <w:t>circTRef</w:t>
      </w:r>
      <w:proofErr w:type="spellEnd"/>
      <w:r w:rsidR="000C7C4E" w:rsidRPr="0064033D">
        <w:rPr>
          <w:b/>
          <w:bCs/>
          <w:sz w:val="22"/>
        </w:rPr>
        <w:t>}}</w:t>
      </w:r>
      <w:r w:rsidRPr="004575F3">
        <w:rPr>
          <w:sz w:val="22"/>
        </w:rPr>
        <w:t xml:space="preserve"> estão contidos</w:t>
      </w:r>
      <w:r>
        <w:rPr>
          <w:sz w:val="22"/>
        </w:rPr>
        <w:t xml:space="preserve"> </w:t>
      </w:r>
      <w:r w:rsidRPr="004575F3">
        <w:rPr>
          <w:sz w:val="22"/>
        </w:rPr>
        <w:t>na Tabela 2, onde a incerteza de medição relatada foi a incerteza-padrão combinada. A incerteza de medição combinada foi</w:t>
      </w:r>
      <w:r>
        <w:rPr>
          <w:sz w:val="22"/>
        </w:rPr>
        <w:t xml:space="preserve"> </w:t>
      </w:r>
      <w:r w:rsidRPr="004575F3">
        <w:rPr>
          <w:sz w:val="22"/>
        </w:rPr>
        <w:t>relatada de acordo com a publicação Avaliação de Dados de Medição - Guia para a Expressão de Incerteza de Medição –</w:t>
      </w:r>
      <w:r>
        <w:rPr>
          <w:sz w:val="22"/>
        </w:rPr>
        <w:t xml:space="preserve"> </w:t>
      </w:r>
      <w:r w:rsidRPr="004575F3">
        <w:rPr>
          <w:sz w:val="22"/>
        </w:rPr>
        <w:t>GUM-2008.</w:t>
      </w:r>
    </w:p>
    <w:p w14:paraId="71BE7659" w14:textId="77777777" w:rsidR="004575F3" w:rsidRDefault="004575F3" w:rsidP="004575F3">
      <w:pPr>
        <w:pStyle w:val="Corpodetexto"/>
        <w:spacing w:before="0"/>
        <w:ind w:left="567" w:right="284" w:firstLine="0"/>
        <w:rPr>
          <w:sz w:val="22"/>
        </w:rPr>
      </w:pPr>
    </w:p>
    <w:p w14:paraId="2E2B43BC" w14:textId="376A6DF9" w:rsidR="004D4423" w:rsidRDefault="004575F3" w:rsidP="006D2276">
      <w:pPr>
        <w:spacing w:after="120"/>
        <w:ind w:right="369" w:firstLine="0"/>
        <w:jc w:val="center"/>
        <w:rPr>
          <w:b/>
          <w:sz w:val="22"/>
        </w:rPr>
      </w:pPr>
      <w:r w:rsidRPr="004575F3">
        <w:rPr>
          <w:b/>
          <w:sz w:val="22"/>
        </w:rPr>
        <w:t xml:space="preserve">Tabela 2 - Resultados da diferença UTC-UTC(INXE) no mês de </w:t>
      </w:r>
      <w:bookmarkStart w:id="0" w:name="_Hlk168075711"/>
      <w:r>
        <w:rPr>
          <w:b/>
          <w:sz w:val="22"/>
        </w:rPr>
        <w:t>{{</w:t>
      </w:r>
      <w:proofErr w:type="spellStart"/>
      <w:r w:rsidR="000C7C4E" w:rsidRPr="000C7C4E">
        <w:rPr>
          <w:b/>
          <w:sz w:val="22"/>
        </w:rPr>
        <w:t>circTMonth</w:t>
      </w:r>
      <w:proofErr w:type="spellEnd"/>
      <w:r>
        <w:rPr>
          <w:b/>
          <w:sz w:val="22"/>
        </w:rPr>
        <w:t>}}</w:t>
      </w:r>
      <w:r w:rsidRPr="004575F3">
        <w:rPr>
          <w:b/>
          <w:sz w:val="22"/>
        </w:rPr>
        <w:t>.</w:t>
      </w:r>
      <w:bookmarkEnd w:id="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92"/>
        <w:gridCol w:w="1952"/>
        <w:gridCol w:w="1830"/>
        <w:gridCol w:w="1866"/>
      </w:tblGrid>
      <w:tr w:rsidR="00832E3B" w14:paraId="29DC4594" w14:textId="77777777" w:rsidTr="00AA5E39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06734F18" w14:textId="77777777" w:rsidR="004D4423" w:rsidRPr="000A2D28" w:rsidRDefault="004D4423" w:rsidP="00832E3B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Data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0ADFD53" w14:textId="77777777" w:rsidR="004D4423" w:rsidRPr="000A2D28" w:rsidRDefault="004D4423" w:rsidP="00832E3B">
            <w:pPr>
              <w:spacing w:after="120"/>
              <w:ind w:hanging="19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MJD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DDC1611" w14:textId="77777777" w:rsidR="004D4423" w:rsidRPr="000A2D28" w:rsidRDefault="004D4423" w:rsidP="00832E3B">
            <w:pPr>
              <w:spacing w:after="120"/>
              <w:ind w:firstLine="202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Valor Nominal</w:t>
            </w:r>
          </w:p>
          <w:p w14:paraId="7F477DDD" w14:textId="77777777" w:rsidR="004D4423" w:rsidRPr="000A2D28" w:rsidRDefault="004D4423" w:rsidP="00832E3B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[ns]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4B47281" w14:textId="77777777" w:rsidR="004D4423" w:rsidRPr="000A2D28" w:rsidRDefault="004D4423" w:rsidP="00832E3B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Incerteza</w:t>
            </w:r>
          </w:p>
          <w:p w14:paraId="4999BC5E" w14:textId="77777777" w:rsidR="004D4423" w:rsidRPr="000A2D28" w:rsidRDefault="004D4423" w:rsidP="00832E3B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[ns]</w:t>
            </w:r>
          </w:p>
        </w:tc>
      </w:tr>
      <w:tr w:rsidR="004D4423" w:rsidRPr="00EA6ECB" w14:paraId="22016187" w14:textId="77777777" w:rsidTr="00AA5E39">
        <w:trPr>
          <w:trHeight w:val="362"/>
          <w:jc w:val="center"/>
        </w:trPr>
        <w:tc>
          <w:tcPr>
            <w:tcW w:w="0" w:type="auto"/>
            <w:gridSpan w:val="4"/>
          </w:tcPr>
          <w:p w14:paraId="02661A08" w14:textId="50C6F2C9" w:rsidR="004D4423" w:rsidRPr="00832E3B" w:rsidRDefault="004D4423" w:rsidP="000A2D28">
            <w:pPr>
              <w:spacing w:before="60" w:after="6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{%tr for a in </w:t>
            </w:r>
            <w:proofErr w:type="spellStart"/>
            <w:r w:rsidR="00AA4EAD" w:rsidRPr="00AA4EAD">
              <w:rPr>
                <w:sz w:val="22"/>
                <w:szCs w:val="22"/>
                <w:lang w:val="en-US"/>
              </w:rPr>
              <w:t>utcMeasures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>%}</w:t>
            </w:r>
          </w:p>
        </w:tc>
      </w:tr>
      <w:tr w:rsidR="004D4423" w14:paraId="3F61B070" w14:textId="77777777" w:rsidTr="00AA5E39">
        <w:trPr>
          <w:jc w:val="center"/>
        </w:trPr>
        <w:tc>
          <w:tcPr>
            <w:tcW w:w="0" w:type="auto"/>
          </w:tcPr>
          <w:p w14:paraId="2A072980" w14:textId="38E818E5" w:rsidR="004D4423" w:rsidRPr="00832E3B" w:rsidRDefault="004D4423" w:rsidP="000A2D28">
            <w:pPr>
              <w:spacing w:before="60" w:after="6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>{{a.</w:t>
            </w:r>
            <w:proofErr w:type="spellStart"/>
            <w:r w:rsidRPr="00832E3B">
              <w:rPr>
                <w:sz w:val="22"/>
                <w:szCs w:val="22"/>
              </w:rPr>
              <w:t>utcmeasDate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>}}</w:t>
            </w:r>
          </w:p>
        </w:tc>
        <w:tc>
          <w:tcPr>
            <w:tcW w:w="0" w:type="auto"/>
          </w:tcPr>
          <w:p w14:paraId="6FCFD97B" w14:textId="6CD5CC72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>{{a.</w:t>
            </w:r>
            <w:proofErr w:type="spellStart"/>
            <w:r w:rsidRPr="00832E3B">
              <w:rPr>
                <w:sz w:val="22"/>
                <w:szCs w:val="22"/>
              </w:rPr>
              <w:t>utcmeasMJD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>}}</w:t>
            </w:r>
          </w:p>
        </w:tc>
        <w:tc>
          <w:tcPr>
            <w:tcW w:w="0" w:type="auto"/>
          </w:tcPr>
          <w:p w14:paraId="13D7368D" w14:textId="685392A1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>{{a.</w:t>
            </w:r>
            <w:proofErr w:type="spellStart"/>
            <w:r w:rsidRPr="00832E3B">
              <w:rPr>
                <w:sz w:val="22"/>
                <w:szCs w:val="22"/>
              </w:rPr>
              <w:t>difereValue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>}}</w:t>
            </w:r>
          </w:p>
        </w:tc>
        <w:tc>
          <w:tcPr>
            <w:tcW w:w="0" w:type="auto"/>
          </w:tcPr>
          <w:p w14:paraId="4254843B" w14:textId="00846B40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>{{a.</w:t>
            </w:r>
            <w:proofErr w:type="spellStart"/>
            <w:r w:rsidRPr="00832E3B">
              <w:rPr>
                <w:sz w:val="22"/>
                <w:szCs w:val="22"/>
              </w:rPr>
              <w:t>uncertValue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>}}</w:t>
            </w:r>
          </w:p>
        </w:tc>
      </w:tr>
      <w:tr w:rsidR="004D4423" w14:paraId="0CB9A08C" w14:textId="77777777" w:rsidTr="00AA5E39">
        <w:trPr>
          <w:jc w:val="center"/>
        </w:trPr>
        <w:tc>
          <w:tcPr>
            <w:tcW w:w="0" w:type="auto"/>
            <w:gridSpan w:val="4"/>
          </w:tcPr>
          <w:p w14:paraId="21BA8CD6" w14:textId="77777777" w:rsidR="004D4423" w:rsidRPr="00832E3B" w:rsidRDefault="004D4423" w:rsidP="000A2D28">
            <w:pPr>
              <w:spacing w:before="60" w:after="6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{%tr </w:t>
            </w:r>
            <w:proofErr w:type="spellStart"/>
            <w:r w:rsidRPr="00832E3B">
              <w:rPr>
                <w:sz w:val="22"/>
                <w:szCs w:val="22"/>
                <w:lang w:val="en-US"/>
              </w:rPr>
              <w:t>endfor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 xml:space="preserve"> %}</w:t>
            </w:r>
          </w:p>
        </w:tc>
      </w:tr>
    </w:tbl>
    <w:p w14:paraId="03D0C177" w14:textId="77777777" w:rsidR="00F25D33" w:rsidRDefault="00F25D33" w:rsidP="009746EB">
      <w:pPr>
        <w:pStyle w:val="Corpodetexto"/>
        <w:spacing w:before="0" w:after="0"/>
        <w:ind w:right="284" w:firstLine="0"/>
        <w:rPr>
          <w:sz w:val="22"/>
        </w:rPr>
      </w:pPr>
    </w:p>
    <w:p w14:paraId="390BB924" w14:textId="220BF6C2" w:rsidR="000E5644" w:rsidRDefault="000E5644" w:rsidP="000E5644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</w:p>
    <w:p w14:paraId="328ADDD8" w14:textId="2035F597" w:rsidR="00C533D3" w:rsidRPr="00C533D3" w:rsidRDefault="00C533D3" w:rsidP="00EA1AAC">
      <w:pPr>
        <w:tabs>
          <w:tab w:val="left" w:pos="9639"/>
        </w:tabs>
        <w:spacing w:before="0" w:after="120"/>
        <w:ind w:left="567" w:right="369" w:firstLine="0"/>
        <w:rPr>
          <w:sz w:val="22"/>
        </w:rPr>
      </w:pPr>
      <w:r w:rsidRPr="00C533D3">
        <w:rPr>
          <w:sz w:val="22"/>
        </w:rPr>
        <w:t>A partir dos resultados da Tabela 2, podemos afirmar que a diferença nominal entre o tempo universal coordenado UTC e a</w:t>
      </w:r>
      <w:r>
        <w:rPr>
          <w:sz w:val="22"/>
        </w:rPr>
        <w:t xml:space="preserve"> </w:t>
      </w:r>
      <w:r w:rsidRPr="00C533D3">
        <w:rPr>
          <w:sz w:val="22"/>
        </w:rPr>
        <w:t xml:space="preserve">escala de tempo local UTC(INXE) ficou dentro do intervalo de </w:t>
      </w:r>
      <w:r>
        <w:rPr>
          <w:sz w:val="22"/>
        </w:rPr>
        <w:t>–{{</w:t>
      </w:r>
      <w:proofErr w:type="spellStart"/>
      <w:r w:rsidR="00B66502" w:rsidRPr="00597994">
        <w:rPr>
          <w:sz w:val="22"/>
        </w:rPr>
        <w:t>difereMargin</w:t>
      </w:r>
      <w:r w:rsidR="00B66502">
        <w:rPr>
          <w:sz w:val="22"/>
        </w:rPr>
        <w:t>Process</w:t>
      </w:r>
      <w:proofErr w:type="spellEnd"/>
      <w:r>
        <w:rPr>
          <w:sz w:val="22"/>
        </w:rPr>
        <w:t>}}</w:t>
      </w:r>
      <w:r w:rsidRPr="00C533D3">
        <w:rPr>
          <w:sz w:val="22"/>
        </w:rPr>
        <w:t xml:space="preserve"> </w:t>
      </w:r>
      <w:proofErr w:type="spellStart"/>
      <w:r w:rsidRPr="00C533D3">
        <w:rPr>
          <w:sz w:val="22"/>
        </w:rPr>
        <w:t>ns</w:t>
      </w:r>
      <w:proofErr w:type="spellEnd"/>
      <w:r w:rsidRPr="00C533D3">
        <w:rPr>
          <w:sz w:val="22"/>
        </w:rPr>
        <w:t xml:space="preserve"> &lt; UTC-UTC(INXE) &lt; </w:t>
      </w:r>
      <w:r>
        <w:rPr>
          <w:sz w:val="22"/>
        </w:rPr>
        <w:t>{{</w:t>
      </w:r>
      <w:proofErr w:type="spellStart"/>
      <w:r w:rsidR="00B66502" w:rsidRPr="00597994">
        <w:rPr>
          <w:sz w:val="22"/>
        </w:rPr>
        <w:t>difereMargin</w:t>
      </w:r>
      <w:r w:rsidR="00B66502">
        <w:rPr>
          <w:sz w:val="22"/>
        </w:rPr>
        <w:t>Process</w:t>
      </w:r>
      <w:proofErr w:type="spellEnd"/>
      <w:r>
        <w:rPr>
          <w:sz w:val="22"/>
        </w:rPr>
        <w:t>}}</w:t>
      </w:r>
      <w:r w:rsidRPr="00C533D3">
        <w:rPr>
          <w:sz w:val="22"/>
        </w:rPr>
        <w:t xml:space="preserve"> </w:t>
      </w:r>
      <w:proofErr w:type="spellStart"/>
      <w:r w:rsidRPr="00C533D3">
        <w:rPr>
          <w:sz w:val="22"/>
        </w:rPr>
        <w:t>ns</w:t>
      </w:r>
      <w:proofErr w:type="spellEnd"/>
      <w:r w:rsidRPr="00C533D3">
        <w:rPr>
          <w:sz w:val="22"/>
        </w:rPr>
        <w:t xml:space="preserve"> </w:t>
      </w:r>
      <w:r w:rsidR="002E6FBF" w:rsidRPr="00C533D3">
        <w:rPr>
          <w:sz w:val="22"/>
        </w:rPr>
        <w:t>e, portanto,</w:t>
      </w:r>
      <w:r w:rsidRPr="00C533D3">
        <w:rPr>
          <w:sz w:val="22"/>
        </w:rPr>
        <w:t xml:space="preserve"> os resultados</w:t>
      </w:r>
      <w:r>
        <w:rPr>
          <w:sz w:val="22"/>
        </w:rPr>
        <w:t xml:space="preserve"> </w:t>
      </w:r>
      <w:r w:rsidRPr="00C533D3">
        <w:rPr>
          <w:sz w:val="22"/>
        </w:rPr>
        <w:t>de medição de intervalo de tempo e de frequência realizados no período são confiáveis.</w:t>
      </w:r>
    </w:p>
    <w:p w14:paraId="11CA6084" w14:textId="06412B9B" w:rsidR="000E5644" w:rsidRDefault="00C533D3" w:rsidP="00C533D3">
      <w:pPr>
        <w:tabs>
          <w:tab w:val="left" w:pos="9639"/>
        </w:tabs>
        <w:spacing w:before="0"/>
        <w:ind w:left="567" w:right="366" w:firstLine="0"/>
        <w:rPr>
          <w:sz w:val="22"/>
        </w:rPr>
      </w:pPr>
      <w:r w:rsidRPr="00C533D3">
        <w:rPr>
          <w:sz w:val="22"/>
        </w:rPr>
        <w:t>Os resultados da medição da diferença de intervalo de tempo UTCR-UTC(INXE) publicadas nos relatórios UTCR estão</w:t>
      </w:r>
      <w:r>
        <w:rPr>
          <w:sz w:val="22"/>
        </w:rPr>
        <w:t xml:space="preserve"> </w:t>
      </w:r>
      <w:r w:rsidRPr="00C533D3">
        <w:rPr>
          <w:sz w:val="22"/>
        </w:rPr>
        <w:t>contidos na Tabela 3, representada a seguir.</w:t>
      </w:r>
    </w:p>
    <w:p w14:paraId="592C9095" w14:textId="77777777" w:rsidR="00C533D3" w:rsidRDefault="00C533D3" w:rsidP="00C533D3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1DC1D8BB" w14:textId="77777777" w:rsidR="00C533D3" w:rsidRDefault="00C533D3">
      <w:pPr>
        <w:spacing w:before="0" w:after="200" w:line="276" w:lineRule="auto"/>
        <w:ind w:firstLine="0"/>
        <w:jc w:val="left"/>
        <w:rPr>
          <w:b/>
          <w:sz w:val="22"/>
        </w:rPr>
      </w:pPr>
      <w:r>
        <w:rPr>
          <w:b/>
          <w:sz w:val="22"/>
        </w:rPr>
        <w:br w:type="page"/>
      </w:r>
    </w:p>
    <w:p w14:paraId="5D395CD5" w14:textId="240CE535" w:rsidR="00C533D3" w:rsidRPr="00C533D3" w:rsidRDefault="00C533D3" w:rsidP="00EA1AAC">
      <w:pPr>
        <w:spacing w:before="0"/>
        <w:ind w:right="369"/>
        <w:jc w:val="center"/>
        <w:rPr>
          <w:b/>
          <w:sz w:val="22"/>
        </w:rPr>
      </w:pPr>
      <w:r w:rsidRPr="00C533D3">
        <w:rPr>
          <w:b/>
          <w:sz w:val="22"/>
        </w:rPr>
        <w:lastRenderedPageBreak/>
        <w:t>Tabela 3 - Resultados da medição da diferença de intervalo de tempo</w:t>
      </w:r>
    </w:p>
    <w:p w14:paraId="16C4D3C4" w14:textId="0D577ECF" w:rsidR="00D1768E" w:rsidRDefault="00C533D3" w:rsidP="00EA1AAC">
      <w:pPr>
        <w:spacing w:before="0" w:after="120"/>
        <w:ind w:right="369"/>
        <w:jc w:val="center"/>
        <w:rPr>
          <w:b/>
          <w:sz w:val="22"/>
        </w:rPr>
      </w:pPr>
      <w:r w:rsidRPr="00C533D3">
        <w:rPr>
          <w:b/>
          <w:sz w:val="22"/>
        </w:rPr>
        <w:t xml:space="preserve">UTCR-UTC(INXE) na </w:t>
      </w:r>
      <w:r w:rsidR="00462430">
        <w:rPr>
          <w:b/>
          <w:sz w:val="22"/>
        </w:rPr>
        <w:t>{{</w:t>
      </w:r>
      <w:proofErr w:type="spellStart"/>
      <w:r w:rsidR="00462430" w:rsidRPr="00462430">
        <w:rPr>
          <w:b/>
          <w:sz w:val="22"/>
        </w:rPr>
        <w:t>circTRef</w:t>
      </w:r>
      <w:proofErr w:type="spellEnd"/>
      <w:r w:rsidR="00AA4EAD" w:rsidRPr="00AA4EAD">
        <w:rPr>
          <w:b/>
          <w:sz w:val="22"/>
        </w:rPr>
        <w:t>}}.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2099"/>
        <w:gridCol w:w="1830"/>
        <w:gridCol w:w="1866"/>
      </w:tblGrid>
      <w:tr w:rsidR="00854D4C" w14:paraId="6693A3E2" w14:textId="77777777" w:rsidTr="00051416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2189C702" w14:textId="77777777" w:rsidR="00854D4C" w:rsidRPr="00AA5E39" w:rsidRDefault="00854D4C" w:rsidP="00C838DF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Data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DA4529F" w14:textId="77777777" w:rsidR="00854D4C" w:rsidRPr="00AA5E39" w:rsidRDefault="00854D4C" w:rsidP="00C838DF">
            <w:pPr>
              <w:spacing w:after="120"/>
              <w:ind w:hanging="19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MJD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4026EC2" w14:textId="77777777" w:rsidR="00854D4C" w:rsidRPr="00AA5E39" w:rsidRDefault="00854D4C" w:rsidP="00C838DF">
            <w:pPr>
              <w:spacing w:after="120"/>
              <w:ind w:firstLine="202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Valor Nominal</w:t>
            </w:r>
          </w:p>
          <w:p w14:paraId="4C5FEFE1" w14:textId="77777777" w:rsidR="00854D4C" w:rsidRPr="00AA5E39" w:rsidRDefault="00854D4C" w:rsidP="00C838DF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[ns]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78257B1" w14:textId="77777777" w:rsidR="00854D4C" w:rsidRPr="00AA5E39" w:rsidRDefault="00854D4C" w:rsidP="00C838DF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Incerteza</w:t>
            </w:r>
          </w:p>
          <w:p w14:paraId="7E6AE9AE" w14:textId="77777777" w:rsidR="00854D4C" w:rsidRPr="00AA5E39" w:rsidRDefault="00854D4C" w:rsidP="00C838DF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[ns]</w:t>
            </w:r>
          </w:p>
        </w:tc>
      </w:tr>
      <w:tr w:rsidR="00854D4C" w:rsidRPr="00EA6ECB" w14:paraId="10B223EF" w14:textId="77777777" w:rsidTr="00051416">
        <w:trPr>
          <w:trHeight w:val="362"/>
          <w:jc w:val="center"/>
        </w:trPr>
        <w:tc>
          <w:tcPr>
            <w:tcW w:w="0" w:type="auto"/>
            <w:gridSpan w:val="4"/>
          </w:tcPr>
          <w:p w14:paraId="4902EFB1" w14:textId="1FAAFCC2" w:rsidR="00854D4C" w:rsidRPr="00832E3B" w:rsidRDefault="00854D4C" w:rsidP="000309AF">
            <w:pPr>
              <w:spacing w:before="60" w:after="6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{%tr for a in </w:t>
            </w:r>
            <w:proofErr w:type="spellStart"/>
            <w:r w:rsidR="00AA4EAD" w:rsidRPr="00AA4EAD">
              <w:rPr>
                <w:sz w:val="22"/>
                <w:szCs w:val="22"/>
                <w:lang w:val="en-US"/>
              </w:rPr>
              <w:t>utcRMeasures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>%}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>{{a.</w:t>
            </w:r>
            <w:proofErr w:type="spellStart"/>
            <w:r w:rsidRPr="00832E3B">
              <w:rPr>
                <w:sz w:val="22"/>
                <w:szCs w:val="22"/>
              </w:rPr>
              <w:t>utc</w:t>
            </w:r>
            <w:r>
              <w:rPr>
                <w:sz w:val="22"/>
                <w:szCs w:val="22"/>
              </w:rPr>
              <w:t>R</w:t>
            </w:r>
            <w:r w:rsidRPr="00832E3B">
              <w:rPr>
                <w:sz w:val="22"/>
                <w:szCs w:val="22"/>
              </w:rPr>
              <w:t>measDate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>}}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>{{a.</w:t>
            </w:r>
            <w:proofErr w:type="spellStart"/>
            <w:r w:rsidRPr="00832E3B">
              <w:rPr>
                <w:sz w:val="22"/>
                <w:szCs w:val="22"/>
              </w:rPr>
              <w:t>utc</w:t>
            </w:r>
            <w:r>
              <w:rPr>
                <w:sz w:val="22"/>
                <w:szCs w:val="22"/>
              </w:rPr>
              <w:t>R</w:t>
            </w:r>
            <w:r w:rsidRPr="00832E3B">
              <w:rPr>
                <w:sz w:val="22"/>
                <w:szCs w:val="22"/>
              </w:rPr>
              <w:t>measMJD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>}}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>{{a.</w:t>
            </w:r>
            <w:proofErr w:type="spellStart"/>
            <w:r w:rsidRPr="00832E3B">
              <w:rPr>
                <w:sz w:val="22"/>
                <w:szCs w:val="22"/>
              </w:rPr>
              <w:t>difereValue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>}}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>{{a.</w:t>
            </w:r>
            <w:proofErr w:type="spellStart"/>
            <w:r w:rsidRPr="00832E3B">
              <w:rPr>
                <w:sz w:val="22"/>
                <w:szCs w:val="22"/>
              </w:rPr>
              <w:t>uncertValue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>}}</w:t>
            </w:r>
          </w:p>
        </w:tc>
      </w:tr>
      <w:tr w:rsidR="00854D4C" w14:paraId="0A34AC2D" w14:textId="77777777" w:rsidTr="00051416">
        <w:trPr>
          <w:jc w:val="center"/>
        </w:trPr>
        <w:tc>
          <w:tcPr>
            <w:tcW w:w="0" w:type="auto"/>
            <w:gridSpan w:val="4"/>
          </w:tcPr>
          <w:p w14:paraId="2D4D514C" w14:textId="77777777" w:rsidR="00854D4C" w:rsidRPr="00832E3B" w:rsidRDefault="00854D4C" w:rsidP="00F42E73">
            <w:pPr>
              <w:spacing w:before="60" w:after="6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{%tr </w:t>
            </w:r>
            <w:proofErr w:type="spellStart"/>
            <w:r w:rsidRPr="00832E3B">
              <w:rPr>
                <w:sz w:val="22"/>
                <w:szCs w:val="22"/>
                <w:lang w:val="en-US"/>
              </w:rPr>
              <w:t>endfor</w:t>
            </w:r>
            <w:proofErr w:type="spellEnd"/>
            <w:r w:rsidRPr="00832E3B">
              <w:rPr>
                <w:sz w:val="22"/>
                <w:szCs w:val="22"/>
                <w:lang w:val="en-US"/>
              </w:rPr>
              <w:t xml:space="preserve"> %}</w:t>
            </w:r>
          </w:p>
        </w:tc>
      </w:tr>
    </w:tbl>
    <w:p w14:paraId="1C476186" w14:textId="55887BAB" w:rsidR="00837E06" w:rsidRDefault="00837E06" w:rsidP="0001414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186BC03D" w14:textId="77777777" w:rsidR="00E91A7C" w:rsidRDefault="00E91A7C">
      <w:pPr>
        <w:spacing w:before="0" w:after="200" w:line="276" w:lineRule="auto"/>
        <w:ind w:firstLine="0"/>
        <w:jc w:val="left"/>
        <w:rPr>
          <w:rFonts w:eastAsiaTheme="minorHAnsi"/>
          <w:sz w:val="20"/>
          <w:lang w:eastAsia="en-US"/>
        </w:rPr>
      </w:pPr>
      <w:r>
        <w:rPr>
          <w:rFonts w:eastAsiaTheme="minorHAnsi"/>
          <w:sz w:val="20"/>
          <w:lang w:eastAsia="en-US"/>
        </w:rPr>
        <w:br w:type="page"/>
      </w:r>
    </w:p>
    <w:p w14:paraId="2CA1795D" w14:textId="371E172C" w:rsidR="00801A4A" w:rsidRPr="00075EB8" w:rsidRDefault="00801A4A" w:rsidP="00801A4A">
      <w:pPr>
        <w:pStyle w:val="Corpodetexto"/>
        <w:ind w:right="366" w:firstLine="0"/>
        <w:jc w:val="center"/>
        <w:rPr>
          <w:b/>
          <w:sz w:val="22"/>
          <w:szCs w:val="22"/>
        </w:rPr>
      </w:pPr>
      <w:r w:rsidRPr="00075EB8">
        <w:rPr>
          <w:rFonts w:eastAsiaTheme="minorHAnsi"/>
          <w:b/>
          <w:sz w:val="22"/>
          <w:szCs w:val="22"/>
          <w:lang w:eastAsia="en-US"/>
        </w:rPr>
        <w:lastRenderedPageBreak/>
        <w:t>Figura 1 - Representação gráfica dos resultados da diferença UTCR -UTC(INXE) expressa em (ns).</w:t>
      </w:r>
    </w:p>
    <w:p w14:paraId="49B9A885" w14:textId="77777777" w:rsidR="00801A4A" w:rsidRDefault="00801A4A" w:rsidP="00AE3687">
      <w:pPr>
        <w:pStyle w:val="Corpodetexto"/>
        <w:ind w:left="709" w:right="366" w:firstLine="0"/>
        <w:jc w:val="left"/>
        <w:rPr>
          <w:sz w:val="22"/>
        </w:rPr>
      </w:pPr>
      <w:r>
        <w:rPr>
          <w:noProof/>
          <w:sz w:val="22"/>
        </w:rPr>
        <w:t>{{</w:t>
      </w:r>
      <w:r w:rsidRPr="00872F46">
        <w:rPr>
          <w:noProof/>
          <w:sz w:val="22"/>
        </w:rPr>
        <w:t>barchartimage</w:t>
      </w:r>
      <w:r>
        <w:rPr>
          <w:noProof/>
          <w:sz w:val="22"/>
        </w:rPr>
        <w:t>}}</w:t>
      </w:r>
    </w:p>
    <w:p w14:paraId="3B404B9C" w14:textId="77777777" w:rsidR="00801A4A" w:rsidRDefault="00801A4A" w:rsidP="00801A4A">
      <w:pPr>
        <w:tabs>
          <w:tab w:val="left" w:pos="9639"/>
        </w:tabs>
        <w:spacing w:before="0"/>
        <w:ind w:right="366" w:firstLine="0"/>
        <w:jc w:val="center"/>
        <w:rPr>
          <w:sz w:val="22"/>
        </w:rPr>
      </w:pPr>
    </w:p>
    <w:p w14:paraId="65150AD1" w14:textId="5EB9A317" w:rsidR="00837E06" w:rsidRPr="0064160F" w:rsidRDefault="00837E06" w:rsidP="0064160F">
      <w:pPr>
        <w:spacing w:before="0" w:after="200" w:line="276" w:lineRule="auto"/>
        <w:ind w:left="567" w:firstLine="0"/>
        <w:jc w:val="left"/>
        <w:rPr>
          <w:b/>
          <w:i/>
          <w:sz w:val="26"/>
        </w:rPr>
      </w:pPr>
      <w:r>
        <w:rPr>
          <w:sz w:val="22"/>
        </w:rPr>
        <w:br w:type="page"/>
      </w:r>
      <w:r>
        <w:rPr>
          <w:b/>
          <w:i/>
          <w:sz w:val="26"/>
        </w:rPr>
        <w:lastRenderedPageBreak/>
        <w:t>Conclusão</w:t>
      </w:r>
    </w:p>
    <w:p w14:paraId="10D44A5F" w14:textId="61E262A0" w:rsidR="006F1D2A" w:rsidRDefault="00075948" w:rsidP="00931351">
      <w:pPr>
        <w:tabs>
          <w:tab w:val="left" w:pos="9639"/>
        </w:tabs>
        <w:spacing w:before="0" w:after="120"/>
        <w:ind w:left="567" w:right="369" w:firstLine="0"/>
        <w:rPr>
          <w:sz w:val="22"/>
        </w:rPr>
      </w:pPr>
      <w:r w:rsidRPr="00075948">
        <w:rPr>
          <w:sz w:val="22"/>
        </w:rPr>
        <w:t>Com base nos dados da Tabela 3, pode-se observar que a escala de tempo apresentou uma disponibilidade diária sem falhas</w:t>
      </w:r>
      <w:r>
        <w:rPr>
          <w:sz w:val="22"/>
        </w:rPr>
        <w:t xml:space="preserve"> </w:t>
      </w:r>
      <w:r w:rsidRPr="00075948">
        <w:rPr>
          <w:sz w:val="22"/>
        </w:rPr>
        <w:t>no período, perfazendo uma disponibilidade de 100</w:t>
      </w:r>
      <w:r w:rsidR="00AA0D09">
        <w:rPr>
          <w:sz w:val="22"/>
        </w:rPr>
        <w:t>%</w:t>
      </w:r>
      <w:r w:rsidR="0070783A">
        <w:rPr>
          <w:sz w:val="22"/>
        </w:rPr>
        <w:t xml:space="preserve">. </w:t>
      </w:r>
      <w:r w:rsidR="00597994">
        <w:rPr>
          <w:sz w:val="22"/>
        </w:rPr>
        <w:t>{{</w:t>
      </w:r>
      <w:proofErr w:type="spellStart"/>
      <w:r w:rsidR="00931351">
        <w:rPr>
          <w:sz w:val="22"/>
        </w:rPr>
        <w:t>outageNumberProcess</w:t>
      </w:r>
      <w:proofErr w:type="spellEnd"/>
      <w:r w:rsidR="00597994">
        <w:rPr>
          <w:sz w:val="22"/>
        </w:rPr>
        <w:t>}}</w:t>
      </w:r>
      <w:r w:rsidRPr="00075948">
        <w:rPr>
          <w:sz w:val="22"/>
        </w:rPr>
        <w:t xml:space="preserve"> dias de valores extremos maiores que ±</w:t>
      </w:r>
      <w:r w:rsidR="00597994">
        <w:rPr>
          <w:sz w:val="22"/>
        </w:rPr>
        <w:t>{{</w:t>
      </w:r>
      <w:proofErr w:type="spellStart"/>
      <w:r w:rsidR="00597994" w:rsidRPr="00597994">
        <w:rPr>
          <w:sz w:val="22"/>
        </w:rPr>
        <w:t>difereMargin</w:t>
      </w:r>
      <w:r w:rsidR="00931351">
        <w:rPr>
          <w:sz w:val="22"/>
        </w:rPr>
        <w:t>Process</w:t>
      </w:r>
      <w:proofErr w:type="spellEnd"/>
      <w:r w:rsidR="00597994">
        <w:rPr>
          <w:sz w:val="22"/>
        </w:rPr>
        <w:t>}}</w:t>
      </w:r>
      <w:r w:rsidR="00075C0E">
        <w:rPr>
          <w:sz w:val="22"/>
        </w:rPr>
        <w:t xml:space="preserve"> </w:t>
      </w:r>
      <w:proofErr w:type="spellStart"/>
      <w:r w:rsidR="00B866FA">
        <w:rPr>
          <w:sz w:val="22"/>
        </w:rPr>
        <w:t>ns</w:t>
      </w:r>
      <w:proofErr w:type="spellEnd"/>
      <w:r w:rsidR="00B866FA">
        <w:rPr>
          <w:sz w:val="22"/>
        </w:rPr>
        <w:t xml:space="preserve"> </w:t>
      </w:r>
      <w:r w:rsidR="00B866FA" w:rsidRPr="00075948">
        <w:rPr>
          <w:sz w:val="22"/>
        </w:rPr>
        <w:t>(valores dentro do</w:t>
      </w:r>
      <w:r w:rsidR="00B866FA">
        <w:rPr>
          <w:sz w:val="22"/>
        </w:rPr>
        <w:t xml:space="preserve"> </w:t>
      </w:r>
      <w:r w:rsidR="00B866FA" w:rsidRPr="00075948">
        <w:rPr>
          <w:sz w:val="22"/>
        </w:rPr>
        <w:t xml:space="preserve">intervalo </w:t>
      </w:r>
      <w:r w:rsidR="001B32A7">
        <w:rPr>
          <w:sz w:val="22"/>
        </w:rPr>
        <w:t>–{{</w:t>
      </w:r>
      <w:proofErr w:type="spellStart"/>
      <w:r w:rsidR="001B32A7" w:rsidRPr="001B32A7">
        <w:rPr>
          <w:sz w:val="22"/>
        </w:rPr>
        <w:t>difereMarginProcess</w:t>
      </w:r>
      <w:proofErr w:type="spellEnd"/>
      <w:r w:rsidR="001B32A7">
        <w:rPr>
          <w:sz w:val="22"/>
        </w:rPr>
        <w:t>}}</w:t>
      </w:r>
      <w:r w:rsidR="00F74E61">
        <w:rPr>
          <w:sz w:val="22"/>
        </w:rPr>
        <w:t xml:space="preserve"> </w:t>
      </w:r>
      <w:proofErr w:type="spellStart"/>
      <w:r w:rsidR="00B866FA" w:rsidRPr="00075948">
        <w:rPr>
          <w:sz w:val="22"/>
        </w:rPr>
        <w:t>ns</w:t>
      </w:r>
      <w:proofErr w:type="spellEnd"/>
      <w:r w:rsidR="00B866FA" w:rsidRPr="00075948">
        <w:rPr>
          <w:sz w:val="22"/>
        </w:rPr>
        <w:t xml:space="preserve"> &lt; UTCR-UTC(INXE) &lt;</w:t>
      </w:r>
      <w:r w:rsidR="001B32A7">
        <w:rPr>
          <w:sz w:val="22"/>
        </w:rPr>
        <w:t xml:space="preserve"> {{</w:t>
      </w:r>
      <w:proofErr w:type="spellStart"/>
      <w:r w:rsidR="001B32A7" w:rsidRPr="001B32A7">
        <w:rPr>
          <w:sz w:val="22"/>
        </w:rPr>
        <w:t>difereMarginProcess</w:t>
      </w:r>
      <w:proofErr w:type="spellEnd"/>
      <w:r w:rsidR="001B32A7">
        <w:rPr>
          <w:sz w:val="22"/>
        </w:rPr>
        <w:t>}}</w:t>
      </w:r>
      <w:r w:rsidR="00F74E61">
        <w:rPr>
          <w:sz w:val="22"/>
        </w:rPr>
        <w:t xml:space="preserve"> </w:t>
      </w:r>
      <w:proofErr w:type="spellStart"/>
      <w:r w:rsidR="00B866FA" w:rsidRPr="00075948">
        <w:rPr>
          <w:sz w:val="22"/>
        </w:rPr>
        <w:t>ns</w:t>
      </w:r>
      <w:proofErr w:type="spellEnd"/>
      <w:r w:rsidR="00B866FA" w:rsidRPr="00075948">
        <w:rPr>
          <w:sz w:val="22"/>
        </w:rPr>
        <w:t>)</w:t>
      </w:r>
      <w:r w:rsidR="00B866FA">
        <w:rPr>
          <w:sz w:val="22"/>
        </w:rPr>
        <w:t>,</w:t>
      </w:r>
      <w:r w:rsidRPr="00075948">
        <w:rPr>
          <w:sz w:val="22"/>
        </w:rPr>
        <w:t xml:space="preserve"> perfazendo</w:t>
      </w:r>
      <w:r>
        <w:rPr>
          <w:sz w:val="22"/>
        </w:rPr>
        <w:t xml:space="preserve"> </w:t>
      </w:r>
      <w:r w:rsidRPr="00075948">
        <w:rPr>
          <w:sz w:val="22"/>
        </w:rPr>
        <w:t xml:space="preserve">uma </w:t>
      </w:r>
      <w:r w:rsidR="00B866FA" w:rsidRPr="00075948">
        <w:rPr>
          <w:sz w:val="22"/>
        </w:rPr>
        <w:t>confiabilidade</w:t>
      </w:r>
      <w:r w:rsidR="00B866FA">
        <w:rPr>
          <w:sz w:val="22"/>
        </w:rPr>
        <w:t xml:space="preserve"> de </w:t>
      </w:r>
      <w:r w:rsidR="00B866FA" w:rsidRPr="00113CEE">
        <w:rPr>
          <w:b/>
          <w:bCs/>
          <w:sz w:val="22"/>
        </w:rPr>
        <w:t>{{</w:t>
      </w:r>
      <w:proofErr w:type="spellStart"/>
      <w:r w:rsidR="00B866FA" w:rsidRPr="00113CEE">
        <w:rPr>
          <w:b/>
          <w:bCs/>
          <w:sz w:val="22"/>
        </w:rPr>
        <w:t>realiability</w:t>
      </w:r>
      <w:r w:rsidR="00B866FA">
        <w:rPr>
          <w:b/>
          <w:bCs/>
          <w:sz w:val="22"/>
        </w:rPr>
        <w:t>Process</w:t>
      </w:r>
      <w:proofErr w:type="spellEnd"/>
      <w:r w:rsidR="00B866FA" w:rsidRPr="00113CEE">
        <w:rPr>
          <w:b/>
          <w:bCs/>
          <w:sz w:val="22"/>
        </w:rPr>
        <w:t>}}%</w:t>
      </w:r>
      <w:r w:rsidR="00B866FA">
        <w:rPr>
          <w:sz w:val="22"/>
        </w:rPr>
        <w:t xml:space="preserve"> </w:t>
      </w:r>
      <w:r w:rsidR="00B866FA" w:rsidRPr="00075948">
        <w:rPr>
          <w:sz w:val="22"/>
        </w:rPr>
        <w:t>na capacidade do processo</w:t>
      </w:r>
      <w:r w:rsidR="00B866FA">
        <w:rPr>
          <w:sz w:val="22"/>
        </w:rPr>
        <w:t>.</w:t>
      </w:r>
    </w:p>
    <w:p w14:paraId="0AD9597B" w14:textId="4BD5B8BC" w:rsidR="00931351" w:rsidRPr="00075948" w:rsidRDefault="00931351" w:rsidP="00931351">
      <w:pPr>
        <w:tabs>
          <w:tab w:val="left" w:pos="9639"/>
        </w:tabs>
        <w:spacing w:before="0" w:after="120"/>
        <w:ind w:left="567" w:right="369" w:firstLine="0"/>
        <w:rPr>
          <w:sz w:val="22"/>
        </w:rPr>
      </w:pPr>
      <w:r>
        <w:rPr>
          <w:sz w:val="22"/>
        </w:rPr>
        <w:t xml:space="preserve">Para o limite nominal de </w:t>
      </w:r>
      <w:r w:rsidR="00B66502">
        <w:rPr>
          <w:sz w:val="22"/>
        </w:rPr>
        <w:t>–{{</w:t>
      </w:r>
      <w:proofErr w:type="spellStart"/>
      <w:r w:rsidR="00B66502" w:rsidRPr="00B66502">
        <w:rPr>
          <w:sz w:val="22"/>
        </w:rPr>
        <w:t>difereMarginNominal</w:t>
      </w:r>
      <w:proofErr w:type="spellEnd"/>
      <w:r w:rsidR="00B66502">
        <w:rPr>
          <w:sz w:val="22"/>
        </w:rPr>
        <w:t>}}</w:t>
      </w:r>
      <w:r w:rsidRPr="00075948">
        <w:rPr>
          <w:sz w:val="22"/>
        </w:rPr>
        <w:t xml:space="preserve"> </w:t>
      </w:r>
      <w:proofErr w:type="spellStart"/>
      <w:r w:rsidRPr="00075948">
        <w:rPr>
          <w:sz w:val="22"/>
        </w:rPr>
        <w:t>ns</w:t>
      </w:r>
      <w:proofErr w:type="spellEnd"/>
      <w:r w:rsidRPr="00075948">
        <w:rPr>
          <w:sz w:val="22"/>
        </w:rPr>
        <w:t xml:space="preserve"> &lt; UTCR-UTC(INXE) &lt; </w:t>
      </w:r>
      <w:r w:rsidR="00B66502">
        <w:rPr>
          <w:sz w:val="22"/>
        </w:rPr>
        <w:t>{{</w:t>
      </w:r>
      <w:proofErr w:type="spellStart"/>
      <w:r w:rsidR="00B66502" w:rsidRPr="00B66502">
        <w:rPr>
          <w:sz w:val="22"/>
        </w:rPr>
        <w:t>difereMarginNominal</w:t>
      </w:r>
      <w:proofErr w:type="spellEnd"/>
      <w:r w:rsidR="00B66502">
        <w:rPr>
          <w:sz w:val="22"/>
        </w:rPr>
        <w:t>}}</w:t>
      </w:r>
      <w:r w:rsidRPr="00075948">
        <w:rPr>
          <w:sz w:val="22"/>
        </w:rPr>
        <w:t xml:space="preserve"> </w:t>
      </w:r>
      <w:proofErr w:type="spellStart"/>
      <w:r w:rsidRPr="00075948">
        <w:rPr>
          <w:sz w:val="22"/>
        </w:rPr>
        <w:t>ns</w:t>
      </w:r>
      <w:proofErr w:type="spellEnd"/>
      <w:r>
        <w:rPr>
          <w:sz w:val="22"/>
        </w:rPr>
        <w:t>, {{</w:t>
      </w:r>
      <w:proofErr w:type="spellStart"/>
      <w:r>
        <w:rPr>
          <w:sz w:val="22"/>
        </w:rPr>
        <w:t>outageNumber</w:t>
      </w:r>
      <w:r w:rsidR="00C74EB5">
        <w:rPr>
          <w:sz w:val="22"/>
        </w:rPr>
        <w:t>Nominal</w:t>
      </w:r>
      <w:proofErr w:type="spellEnd"/>
      <w:r>
        <w:rPr>
          <w:sz w:val="22"/>
        </w:rPr>
        <w:t>}}</w:t>
      </w:r>
      <w:r w:rsidRPr="00075948">
        <w:rPr>
          <w:sz w:val="22"/>
        </w:rPr>
        <w:t xml:space="preserve"> dias de valores extremos maiores que </w:t>
      </w:r>
      <w:r w:rsidR="00F635A9">
        <w:rPr>
          <w:sz w:val="22"/>
        </w:rPr>
        <w:t>o limite</w:t>
      </w:r>
      <w:r w:rsidR="00147550">
        <w:rPr>
          <w:sz w:val="22"/>
        </w:rPr>
        <w:t>,</w:t>
      </w:r>
      <w:r w:rsidR="00F635A9">
        <w:rPr>
          <w:sz w:val="22"/>
        </w:rPr>
        <w:t xml:space="preserve"> </w:t>
      </w:r>
      <w:r w:rsidRPr="00075948">
        <w:rPr>
          <w:sz w:val="22"/>
        </w:rPr>
        <w:t>perfazendo</w:t>
      </w:r>
      <w:r>
        <w:rPr>
          <w:sz w:val="22"/>
        </w:rPr>
        <w:t xml:space="preserve"> </w:t>
      </w:r>
      <w:r w:rsidRPr="00075948">
        <w:rPr>
          <w:sz w:val="22"/>
        </w:rPr>
        <w:t xml:space="preserve">uma </w:t>
      </w:r>
      <w:r w:rsidR="008779A6">
        <w:rPr>
          <w:sz w:val="22"/>
        </w:rPr>
        <w:t>capacidade</w:t>
      </w:r>
      <w:r w:rsidR="004B67E2">
        <w:rPr>
          <w:sz w:val="22"/>
        </w:rPr>
        <w:t xml:space="preserve"> operacional</w:t>
      </w:r>
      <w:r w:rsidRPr="00075948">
        <w:rPr>
          <w:sz w:val="22"/>
        </w:rPr>
        <w:t xml:space="preserve"> de </w:t>
      </w:r>
      <w:r w:rsidRPr="00113CEE">
        <w:rPr>
          <w:b/>
          <w:bCs/>
          <w:sz w:val="22"/>
        </w:rPr>
        <w:t>{{</w:t>
      </w:r>
      <w:proofErr w:type="spellStart"/>
      <w:r w:rsidR="007A6B47" w:rsidRPr="007A6B47">
        <w:rPr>
          <w:b/>
          <w:bCs/>
          <w:sz w:val="22"/>
        </w:rPr>
        <w:t>realiabilityNominal</w:t>
      </w:r>
      <w:proofErr w:type="spellEnd"/>
      <w:r w:rsidRPr="00113CEE">
        <w:rPr>
          <w:b/>
          <w:bCs/>
          <w:sz w:val="22"/>
        </w:rPr>
        <w:t>}}%</w:t>
      </w:r>
      <w:r w:rsidR="00BA5916">
        <w:rPr>
          <w:b/>
          <w:bCs/>
          <w:sz w:val="22"/>
        </w:rPr>
        <w:t xml:space="preserve"> </w:t>
      </w:r>
      <w:r w:rsidR="00EF38E1" w:rsidRPr="00EF38E1">
        <w:rPr>
          <w:sz w:val="22"/>
        </w:rPr>
        <w:t>para</w:t>
      </w:r>
      <w:r w:rsidR="00EF38E1">
        <w:rPr>
          <w:b/>
          <w:bCs/>
          <w:sz w:val="22"/>
        </w:rPr>
        <w:t xml:space="preserve"> e</w:t>
      </w:r>
      <w:r w:rsidR="00BA5916" w:rsidRPr="00BA5916">
        <w:rPr>
          <w:sz w:val="22"/>
        </w:rPr>
        <w:t>sse intervalo</w:t>
      </w:r>
      <w:r w:rsidRPr="00113CEE">
        <w:rPr>
          <w:sz w:val="22"/>
        </w:rPr>
        <w:t>.</w:t>
      </w:r>
    </w:p>
    <w:p w14:paraId="0F4710B8" w14:textId="41F10D1B" w:rsidR="000E5644" w:rsidRDefault="00075948" w:rsidP="00075948">
      <w:pPr>
        <w:tabs>
          <w:tab w:val="left" w:pos="9639"/>
        </w:tabs>
        <w:spacing w:before="0" w:after="120"/>
        <w:ind w:left="567" w:right="369" w:firstLine="0"/>
        <w:rPr>
          <w:sz w:val="22"/>
        </w:rPr>
      </w:pPr>
      <w:r w:rsidRPr="00075948">
        <w:rPr>
          <w:sz w:val="22"/>
        </w:rPr>
        <w:t>Os resultados semanais apresentaram evidências de controle do processo. A escala de tempo local UTC(INXE) teve bom</w:t>
      </w:r>
      <w:r>
        <w:rPr>
          <w:sz w:val="22"/>
        </w:rPr>
        <w:t xml:space="preserve"> </w:t>
      </w:r>
      <w:r w:rsidRPr="00075948">
        <w:rPr>
          <w:sz w:val="22"/>
        </w:rPr>
        <w:t xml:space="preserve">desempenho na comparação chave </w:t>
      </w:r>
      <w:r w:rsidR="00597994" w:rsidRPr="006A5A16">
        <w:rPr>
          <w:b/>
          <w:bCs/>
          <w:sz w:val="22"/>
        </w:rPr>
        <w:t>{{</w:t>
      </w:r>
      <w:proofErr w:type="spellStart"/>
      <w:r w:rsidR="00597994" w:rsidRPr="006A5A16">
        <w:rPr>
          <w:b/>
          <w:bCs/>
          <w:sz w:val="22"/>
        </w:rPr>
        <w:t>traceabilityRef</w:t>
      </w:r>
      <w:proofErr w:type="spellEnd"/>
      <w:r w:rsidR="00597994" w:rsidRPr="006A5A16">
        <w:rPr>
          <w:b/>
          <w:bCs/>
          <w:sz w:val="22"/>
        </w:rPr>
        <w:t>}}</w:t>
      </w:r>
      <w:r w:rsidRPr="00075948">
        <w:rPr>
          <w:sz w:val="22"/>
        </w:rPr>
        <w:t xml:space="preserve"> do mês de</w:t>
      </w:r>
      <w:r w:rsidR="0064160F">
        <w:rPr>
          <w:sz w:val="22"/>
        </w:rPr>
        <w:t xml:space="preserve"> </w:t>
      </w:r>
      <w:r w:rsidR="0064160F" w:rsidRPr="006A5A16">
        <w:rPr>
          <w:b/>
          <w:bCs/>
          <w:sz w:val="22"/>
        </w:rPr>
        <w:t>{{</w:t>
      </w:r>
      <w:proofErr w:type="spellStart"/>
      <w:r w:rsidR="0064160F" w:rsidRPr="006A5A16">
        <w:rPr>
          <w:b/>
          <w:bCs/>
          <w:sz w:val="22"/>
        </w:rPr>
        <w:t>circTMonth</w:t>
      </w:r>
      <w:proofErr w:type="spellEnd"/>
      <w:r w:rsidR="0064160F" w:rsidRPr="006A5A16">
        <w:rPr>
          <w:b/>
          <w:bCs/>
          <w:sz w:val="22"/>
        </w:rPr>
        <w:t>}}</w:t>
      </w:r>
      <w:r w:rsidRPr="006A5A16">
        <w:rPr>
          <w:sz w:val="22"/>
        </w:rPr>
        <w:t>,</w:t>
      </w:r>
      <w:r w:rsidRPr="00075948">
        <w:rPr>
          <w:sz w:val="22"/>
        </w:rPr>
        <w:t xml:space="preserve"> possuindo grau de equivalência com a escala de tempo</w:t>
      </w:r>
      <w:r>
        <w:rPr>
          <w:sz w:val="22"/>
        </w:rPr>
        <w:t xml:space="preserve"> </w:t>
      </w:r>
      <w:r w:rsidRPr="00075948">
        <w:rPr>
          <w:sz w:val="22"/>
        </w:rPr>
        <w:t>universal coordenado UTC e possuindo alta disponibilidade e confiabilidade. Conforme foi verificado nas comparações</w:t>
      </w:r>
      <w:r>
        <w:rPr>
          <w:sz w:val="22"/>
        </w:rPr>
        <w:t xml:space="preserve"> </w:t>
      </w:r>
      <w:r w:rsidRPr="00075948">
        <w:rPr>
          <w:sz w:val="22"/>
        </w:rPr>
        <w:t>semanais realizadas pelo BIPM em relação ao UTCR, os dados do laboratório se afastaram do valor de referência da</w:t>
      </w:r>
      <w:r>
        <w:rPr>
          <w:sz w:val="22"/>
        </w:rPr>
        <w:t xml:space="preserve"> </w:t>
      </w:r>
      <w:r w:rsidRPr="00075948">
        <w:rPr>
          <w:sz w:val="22"/>
        </w:rPr>
        <w:t>comparação chave mas foram corrigidos em períodos posteriores, não afetando a confiabilidade do uso da escala de tempo</w:t>
      </w:r>
      <w:r>
        <w:rPr>
          <w:sz w:val="22"/>
        </w:rPr>
        <w:t xml:space="preserve"> </w:t>
      </w:r>
      <w:r w:rsidRPr="00075948">
        <w:rPr>
          <w:sz w:val="22"/>
        </w:rPr>
        <w:t>para medições de intervalo de tempo e frequência</w:t>
      </w:r>
      <w:r w:rsidR="0064160F">
        <w:rPr>
          <w:sz w:val="22"/>
        </w:rPr>
        <w:t>.</w:t>
      </w:r>
    </w:p>
    <w:p w14:paraId="7A9AA268" w14:textId="77777777" w:rsidR="00F25D33" w:rsidRPr="00D83777" w:rsidRDefault="00F25D33" w:rsidP="00075948">
      <w:pPr>
        <w:tabs>
          <w:tab w:val="left" w:pos="9639"/>
        </w:tabs>
        <w:spacing w:before="0" w:after="120"/>
        <w:ind w:left="567" w:right="369" w:firstLine="0"/>
        <w:rPr>
          <w:sz w:val="22"/>
        </w:rPr>
      </w:pPr>
    </w:p>
    <w:p w14:paraId="2729B58F" w14:textId="40A91AAA" w:rsidR="00D83777" w:rsidRDefault="00D83777" w:rsidP="00837E06">
      <w:pPr>
        <w:spacing w:before="0" w:after="200" w:line="276" w:lineRule="auto"/>
        <w:ind w:firstLine="0"/>
        <w:jc w:val="left"/>
      </w:pPr>
    </w:p>
    <w:p w14:paraId="2AEEF50A" w14:textId="77777777" w:rsidR="00837E06" w:rsidRDefault="00837E06" w:rsidP="00837E06">
      <w:pPr>
        <w:spacing w:before="0" w:after="200" w:line="276" w:lineRule="auto"/>
        <w:ind w:firstLine="0"/>
        <w:jc w:val="left"/>
      </w:pPr>
    </w:p>
    <w:p w14:paraId="7BD40815" w14:textId="77777777" w:rsidR="00837E06" w:rsidRPr="007F497F" w:rsidRDefault="00837E06" w:rsidP="00837E06">
      <w:pPr>
        <w:spacing w:before="0" w:after="200" w:line="276" w:lineRule="auto"/>
        <w:ind w:firstLine="0"/>
        <w:jc w:val="left"/>
        <w:rPr>
          <w:sz w:val="22"/>
        </w:rPr>
      </w:pPr>
    </w:p>
    <w:p w14:paraId="0FA1B8BA" w14:textId="77777777" w:rsidR="00837E06" w:rsidRPr="00840437" w:rsidRDefault="00837E06" w:rsidP="00837E06">
      <w:pPr>
        <w:tabs>
          <w:tab w:val="left" w:pos="9639"/>
        </w:tabs>
        <w:spacing w:before="0"/>
        <w:ind w:left="567" w:right="366" w:firstLine="0"/>
        <w:rPr>
          <w:b/>
          <w:i/>
          <w:sz w:val="26"/>
        </w:rPr>
      </w:pPr>
      <w:r w:rsidRPr="00840437">
        <w:rPr>
          <w:b/>
          <w:i/>
          <w:sz w:val="26"/>
        </w:rPr>
        <w:t>Referências Bibliográficas</w:t>
      </w:r>
    </w:p>
    <w:p w14:paraId="4A386162" w14:textId="77777777" w:rsidR="00837E06" w:rsidRPr="00840437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6FFCC4B7" w14:textId="271406DD" w:rsidR="00837E06" w:rsidRDefault="00837E06" w:rsidP="00E61491">
      <w:pPr>
        <w:tabs>
          <w:tab w:val="left" w:pos="9639"/>
        </w:tabs>
        <w:spacing w:before="0"/>
        <w:ind w:left="567" w:right="369" w:firstLine="0"/>
        <w:rPr>
          <w:sz w:val="22"/>
        </w:rPr>
      </w:pPr>
      <w:r>
        <w:rPr>
          <w:sz w:val="22"/>
        </w:rPr>
        <w:t>[1]</w:t>
      </w:r>
      <w:r w:rsidR="0021444E">
        <w:rPr>
          <w:sz w:val="22"/>
        </w:rPr>
        <w:t xml:space="preserve"> </w:t>
      </w:r>
      <w:r w:rsidR="00B12ED2">
        <w:rPr>
          <w:sz w:val="22"/>
        </w:rPr>
        <w:t>{{</w:t>
      </w:r>
      <w:proofErr w:type="spellStart"/>
      <w:r w:rsidR="00E61491" w:rsidRPr="00E61491">
        <w:rPr>
          <w:sz w:val="22"/>
        </w:rPr>
        <w:t>circTRef</w:t>
      </w:r>
      <w:proofErr w:type="spellEnd"/>
      <w:r w:rsidR="00B12ED2">
        <w:rPr>
          <w:sz w:val="22"/>
        </w:rPr>
        <w:t>}}</w:t>
      </w:r>
      <w:r>
        <w:rPr>
          <w:sz w:val="22"/>
        </w:rPr>
        <w:t>,</w:t>
      </w:r>
      <w:r w:rsidR="00D624D4">
        <w:rPr>
          <w:sz w:val="22"/>
        </w:rPr>
        <w:t xml:space="preserve"> </w:t>
      </w:r>
      <w:r w:rsidR="00D96420">
        <w:rPr>
          <w:sz w:val="22"/>
        </w:rPr>
        <w:t>{{</w:t>
      </w:r>
      <w:proofErr w:type="spellStart"/>
      <w:r w:rsidR="00D96420" w:rsidRPr="00D96420">
        <w:rPr>
          <w:sz w:val="22"/>
        </w:rPr>
        <w:t>circTDate</w:t>
      </w:r>
      <w:proofErr w:type="spellEnd"/>
      <w:r w:rsidR="00D96420">
        <w:rPr>
          <w:sz w:val="22"/>
        </w:rPr>
        <w:t>}}</w:t>
      </w:r>
      <w:r w:rsidRPr="00840437">
        <w:rPr>
          <w:sz w:val="22"/>
        </w:rPr>
        <w:t xml:space="preserve">, </w:t>
      </w:r>
      <w:r>
        <w:rPr>
          <w:sz w:val="22"/>
        </w:rPr>
        <w:t>Relatório da comparação chave CCTF-K001.UTC</w:t>
      </w:r>
      <w:r w:rsidR="00A84EE2">
        <w:rPr>
          <w:sz w:val="22"/>
        </w:rPr>
        <w:t xml:space="preserve"> (</w:t>
      </w:r>
      <w:r w:rsidR="007A5C6F">
        <w:rPr>
          <w:sz w:val="22"/>
        </w:rPr>
        <w:t>d</w:t>
      </w:r>
      <w:r w:rsidR="00A84EE2">
        <w:rPr>
          <w:sz w:val="22"/>
        </w:rPr>
        <w:t xml:space="preserve">ados consolidados referentes </w:t>
      </w:r>
      <w:r w:rsidR="007A5C6F">
        <w:rPr>
          <w:sz w:val="22"/>
        </w:rPr>
        <w:t>ao mês</w:t>
      </w:r>
      <w:r w:rsidR="00A84EE2">
        <w:rPr>
          <w:sz w:val="22"/>
        </w:rPr>
        <w:t xml:space="preserve"> {{</w:t>
      </w:r>
      <w:proofErr w:type="spellStart"/>
      <w:r w:rsidR="00A84EE2" w:rsidRPr="00A84EE2">
        <w:rPr>
          <w:sz w:val="22"/>
        </w:rPr>
        <w:t>circTMonth</w:t>
      </w:r>
      <w:proofErr w:type="spellEnd"/>
      <w:r w:rsidR="00A84EE2">
        <w:rPr>
          <w:sz w:val="22"/>
        </w:rPr>
        <w:t>}} de {{</w:t>
      </w:r>
      <w:proofErr w:type="spellStart"/>
      <w:r w:rsidR="00A84EE2" w:rsidRPr="00A84EE2">
        <w:rPr>
          <w:sz w:val="22"/>
        </w:rPr>
        <w:t>circTYear</w:t>
      </w:r>
      <w:proofErr w:type="spellEnd"/>
      <w:r w:rsidR="00A84EE2">
        <w:rPr>
          <w:sz w:val="22"/>
        </w:rPr>
        <w:t>}})</w:t>
      </w:r>
      <w:r>
        <w:rPr>
          <w:sz w:val="22"/>
        </w:rPr>
        <w:t xml:space="preserve">. </w:t>
      </w:r>
      <w:hyperlink r:id="rId8" w:history="1">
        <w:r w:rsidRPr="00FD20E1">
          <w:rPr>
            <w:rStyle w:val="Hyperlink"/>
            <w:sz w:val="22"/>
          </w:rPr>
          <w:t>https://www.bipm.org/en/time-ftp/circular-t</w:t>
        </w:r>
      </w:hyperlink>
      <w:r>
        <w:rPr>
          <w:sz w:val="22"/>
        </w:rPr>
        <w:t xml:space="preserve">, </w:t>
      </w:r>
      <w:r w:rsidR="00311F36">
        <w:rPr>
          <w:sz w:val="22"/>
        </w:rPr>
        <w:t xml:space="preserve"> </w:t>
      </w:r>
      <w:r w:rsidR="00311F36" w:rsidRPr="00651702">
        <w:rPr>
          <w:sz w:val="22"/>
        </w:rPr>
        <w:t xml:space="preserve">Acessado em </w:t>
      </w:r>
      <w:r w:rsidR="00475A72" w:rsidRPr="00651702">
        <w:rPr>
          <w:sz w:val="22"/>
        </w:rPr>
        <w:t>{{</w:t>
      </w:r>
      <w:proofErr w:type="spellStart"/>
      <w:r w:rsidR="00475A72" w:rsidRPr="00651702">
        <w:rPr>
          <w:sz w:val="22"/>
        </w:rPr>
        <w:t>keyCompDate</w:t>
      </w:r>
      <w:proofErr w:type="spellEnd"/>
      <w:r w:rsidR="00475A72" w:rsidRPr="00651702">
        <w:rPr>
          <w:sz w:val="22"/>
        </w:rPr>
        <w:t>}}</w:t>
      </w:r>
      <w:r w:rsidRPr="00651702">
        <w:rPr>
          <w:sz w:val="22"/>
        </w:rPr>
        <w:t>.</w:t>
      </w:r>
    </w:p>
    <w:p w14:paraId="4F1391B2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7955D958" w14:textId="1973C94D" w:rsidR="00CA549C" w:rsidRDefault="00837E06" w:rsidP="00062E20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 xml:space="preserve">[2] </w:t>
      </w:r>
      <w:r w:rsidRPr="00B312D0">
        <w:rPr>
          <w:sz w:val="22"/>
        </w:rPr>
        <w:t>Avaliação de dados de medição: Guia para a expressão de incerteza de medição – GUM 2008</w:t>
      </w:r>
      <w:r>
        <w:rPr>
          <w:sz w:val="22"/>
        </w:rPr>
        <w:t xml:space="preserve">, </w:t>
      </w:r>
      <w:r w:rsidRPr="00B312D0">
        <w:rPr>
          <w:sz w:val="22"/>
        </w:rPr>
        <w:t>INMETRO, 2012</w:t>
      </w:r>
      <w:r>
        <w:rPr>
          <w:sz w:val="22"/>
        </w:rPr>
        <w:t>.</w:t>
      </w:r>
    </w:p>
    <w:p w14:paraId="79E08C1A" w14:textId="77777777" w:rsidR="00062E20" w:rsidRPr="00062E20" w:rsidRDefault="00062E20" w:rsidP="00062E20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001E69B3" w14:textId="00BB39CE" w:rsidR="00442F55" w:rsidRDefault="00442F55" w:rsidP="008019EF">
      <w:pPr>
        <w:pStyle w:val="Corpodetexto"/>
        <w:ind w:left="567" w:right="366" w:firstLine="142"/>
        <w:jc w:val="center"/>
        <w:rPr>
          <w:sz w:val="22"/>
        </w:rPr>
      </w:pPr>
      <w:r>
        <w:rPr>
          <w:sz w:val="22"/>
        </w:rPr>
        <w:t>______________________</w:t>
      </w:r>
    </w:p>
    <w:p w14:paraId="5CFD632D" w14:textId="442A3599" w:rsidR="000B3D44" w:rsidRDefault="000B3D44">
      <w:pPr>
        <w:spacing w:before="0" w:after="200" w:line="276" w:lineRule="auto"/>
        <w:ind w:firstLine="0"/>
        <w:jc w:val="left"/>
        <w:rPr>
          <w:sz w:val="22"/>
        </w:rPr>
      </w:pPr>
    </w:p>
    <w:p w14:paraId="49DF543B" w14:textId="2EAE4BA7" w:rsidR="001560AA" w:rsidRPr="00EC4180" w:rsidRDefault="001560AA">
      <w:pPr>
        <w:ind w:right="366" w:firstLine="0"/>
        <w:rPr>
          <w:sz w:val="2"/>
        </w:rPr>
      </w:pPr>
    </w:p>
    <w:sectPr w:rsidR="001560AA" w:rsidRPr="00EC4180" w:rsidSect="000B40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67" w:right="567" w:bottom="567" w:left="567" w:header="45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7DFB9" w14:textId="77777777" w:rsidR="00147E32" w:rsidRDefault="00147E32" w:rsidP="00777BDD">
      <w:r>
        <w:separator/>
      </w:r>
    </w:p>
  </w:endnote>
  <w:endnote w:type="continuationSeparator" w:id="0">
    <w:p w14:paraId="3C7D3B12" w14:textId="77777777" w:rsidR="00147E32" w:rsidRDefault="00147E32" w:rsidP="00777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erif-BoldItalic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oderne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AB47E" w14:textId="77777777" w:rsidR="005923C0" w:rsidRDefault="005923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4926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0613"/>
    </w:tblGrid>
    <w:tr w:rsidR="0098158E" w:rsidRPr="00475BDC" w14:paraId="69EE4ED1" w14:textId="77777777" w:rsidTr="00EA2C94">
      <w:trPr>
        <w:trHeight w:val="340"/>
        <w:jc w:val="center"/>
      </w:trPr>
      <w:tc>
        <w:tcPr>
          <w:tcW w:w="5000" w:type="pct"/>
          <w:vAlign w:val="center"/>
        </w:tcPr>
        <w:p w14:paraId="69EE4ED0" w14:textId="64C70F32" w:rsidR="0098158E" w:rsidRPr="008D654D" w:rsidRDefault="001560AA" w:rsidP="00EA2C94">
          <w:pPr>
            <w:tabs>
              <w:tab w:val="center" w:pos="4419"/>
              <w:tab w:val="right" w:pos="8838"/>
            </w:tabs>
            <w:spacing w:before="0"/>
            <w:ind w:firstLine="0"/>
            <w:jc w:val="right"/>
            <w:rPr>
              <w:b/>
              <w:sz w:val="16"/>
              <w:lang w:eastAsia="x-none"/>
            </w:rPr>
          </w:pPr>
          <w:r>
            <w:rPr>
              <w:b/>
              <w:sz w:val="16"/>
              <w:lang w:eastAsia="x-none"/>
            </w:rPr>
            <w:t>(</w:t>
          </w:r>
          <w:r w:rsidRPr="001560AA">
            <w:rPr>
              <w:b/>
              <w:sz w:val="16"/>
              <w:lang w:eastAsia="x-none"/>
            </w:rPr>
            <w:t>Pág</w:t>
          </w:r>
          <w:r>
            <w:rPr>
              <w:b/>
              <w:sz w:val="16"/>
              <w:lang w:eastAsia="x-none"/>
            </w:rPr>
            <w:t>.</w:t>
          </w:r>
          <w:r w:rsidRPr="001560AA">
            <w:rPr>
              <w:b/>
              <w:sz w:val="16"/>
              <w:lang w:eastAsia="x-none"/>
            </w:rPr>
            <w:t xml:space="preserve"> </w:t>
          </w:r>
          <w:r w:rsidRPr="001560AA">
            <w:rPr>
              <w:b/>
              <w:bCs/>
              <w:sz w:val="16"/>
              <w:lang w:eastAsia="x-none"/>
            </w:rPr>
            <w:fldChar w:fldCharType="begin"/>
          </w:r>
          <w:r w:rsidRPr="001560AA">
            <w:rPr>
              <w:b/>
              <w:bCs/>
              <w:sz w:val="16"/>
              <w:lang w:eastAsia="x-none"/>
            </w:rPr>
            <w:instrText>PAGE  \* Arabic  \* MERGEFORMAT</w:instrText>
          </w:r>
          <w:r w:rsidRPr="001560AA">
            <w:rPr>
              <w:b/>
              <w:bCs/>
              <w:sz w:val="16"/>
              <w:lang w:eastAsia="x-none"/>
            </w:rPr>
            <w:fldChar w:fldCharType="separate"/>
          </w:r>
          <w:r w:rsidR="005923C0">
            <w:rPr>
              <w:b/>
              <w:bCs/>
              <w:noProof/>
              <w:sz w:val="16"/>
              <w:lang w:eastAsia="x-none"/>
            </w:rPr>
            <w:t>2</w:t>
          </w:r>
          <w:r w:rsidRPr="001560AA">
            <w:rPr>
              <w:b/>
              <w:bCs/>
              <w:sz w:val="16"/>
              <w:lang w:eastAsia="x-none"/>
            </w:rPr>
            <w:fldChar w:fldCharType="end"/>
          </w:r>
          <w:r>
            <w:rPr>
              <w:b/>
              <w:bCs/>
              <w:sz w:val="16"/>
              <w:lang w:eastAsia="x-none"/>
            </w:rPr>
            <w:t>/</w:t>
          </w:r>
          <w:r w:rsidRPr="001560AA">
            <w:rPr>
              <w:b/>
              <w:bCs/>
              <w:sz w:val="16"/>
              <w:lang w:eastAsia="x-none"/>
            </w:rPr>
            <w:fldChar w:fldCharType="begin"/>
          </w:r>
          <w:r w:rsidRPr="001560AA">
            <w:rPr>
              <w:b/>
              <w:bCs/>
              <w:sz w:val="16"/>
              <w:lang w:eastAsia="x-none"/>
            </w:rPr>
            <w:instrText>NUMPAGES  \* Arabic  \* MERGEFORMAT</w:instrText>
          </w:r>
          <w:r w:rsidRPr="001560AA">
            <w:rPr>
              <w:b/>
              <w:bCs/>
              <w:sz w:val="16"/>
              <w:lang w:eastAsia="x-none"/>
            </w:rPr>
            <w:fldChar w:fldCharType="separate"/>
          </w:r>
          <w:r w:rsidR="005923C0">
            <w:rPr>
              <w:b/>
              <w:bCs/>
              <w:noProof/>
              <w:sz w:val="16"/>
              <w:lang w:eastAsia="x-none"/>
            </w:rPr>
            <w:t>6</w:t>
          </w:r>
          <w:r w:rsidRPr="001560AA">
            <w:rPr>
              <w:b/>
              <w:bCs/>
              <w:sz w:val="16"/>
              <w:lang w:eastAsia="x-none"/>
            </w:rPr>
            <w:fldChar w:fldCharType="end"/>
          </w:r>
          <w:r>
            <w:rPr>
              <w:b/>
              <w:bCs/>
              <w:sz w:val="16"/>
              <w:lang w:eastAsia="x-none"/>
            </w:rPr>
            <w:t>)</w:t>
          </w:r>
        </w:p>
      </w:tc>
    </w:tr>
  </w:tbl>
  <w:p w14:paraId="69EE4ED2" w14:textId="2C4DE2A8" w:rsidR="0098158E" w:rsidRPr="00475BDC" w:rsidRDefault="0098158E" w:rsidP="00D848DC">
    <w:pPr>
      <w:pBdr>
        <w:bottom w:val="single" w:sz="24" w:space="1" w:color="auto"/>
      </w:pBdr>
      <w:spacing w:before="0"/>
      <w:rPr>
        <w:rFonts w:ascii="Arial" w:hAnsi="Arial" w:cs="Arial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77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0773"/>
    </w:tblGrid>
    <w:tr w:rsidR="0098158E" w:rsidRPr="00475BDC" w14:paraId="69EE4EE6" w14:textId="77777777" w:rsidTr="007E4041">
      <w:trPr>
        <w:trHeight w:val="794"/>
        <w:jc w:val="center"/>
      </w:trPr>
      <w:tc>
        <w:tcPr>
          <w:tcW w:w="5000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2E17E939" w14:textId="3E664530" w:rsidR="0098158E" w:rsidRDefault="0098158E" w:rsidP="007E4041">
          <w:pPr>
            <w:tabs>
              <w:tab w:val="center" w:pos="4419"/>
              <w:tab w:val="right" w:pos="8838"/>
              <w:tab w:val="left" w:pos="10098"/>
            </w:tabs>
            <w:ind w:right="318" w:firstLine="0"/>
            <w:rPr>
              <w:rFonts w:ascii="Arial" w:hAnsi="Arial"/>
              <w:sz w:val="16"/>
              <w:lang w:eastAsia="x-none"/>
            </w:rPr>
          </w:pPr>
          <w:r w:rsidRPr="00D848DC">
            <w:rPr>
              <w:rFonts w:ascii="Arial" w:hAnsi="Arial"/>
              <w:sz w:val="16"/>
              <w:lang w:eastAsia="x-none"/>
            </w:rPr>
            <w:t>O presente certificado de calibração atende aos requisitos da norma ABNT NBR ISO/IEC 17025 e é v</w:t>
          </w:r>
          <w:r w:rsidR="006D15DF">
            <w:rPr>
              <w:rFonts w:ascii="Arial" w:hAnsi="Arial"/>
              <w:sz w:val="16"/>
              <w:lang w:eastAsia="x-none"/>
            </w:rPr>
            <w:t>á</w:t>
          </w:r>
          <w:r w:rsidRPr="00D848DC">
            <w:rPr>
              <w:rFonts w:ascii="Arial" w:hAnsi="Arial"/>
              <w:sz w:val="16"/>
              <w:lang w:eastAsia="x-none"/>
            </w:rPr>
            <w:t>lido apenas para o item acima caracterizado, não sendo extensivo a quaisquer outros. Este certificado de calibração somente pode ser reproduzido em sua forma integral. Reproduções parciais devem ser previamente autorizadas pelo Inmetro.</w:t>
          </w:r>
        </w:p>
        <w:p w14:paraId="69EE4EE5" w14:textId="77777777" w:rsidR="0098158E" w:rsidRPr="00EC6BC2" w:rsidRDefault="0098158E" w:rsidP="0072511B">
          <w:pPr>
            <w:tabs>
              <w:tab w:val="center" w:pos="4419"/>
              <w:tab w:val="right" w:pos="8838"/>
            </w:tabs>
            <w:spacing w:before="0" w:after="120"/>
            <w:ind w:left="176" w:right="244" w:firstLine="0"/>
            <w:rPr>
              <w:rFonts w:ascii="Arial" w:hAnsi="Arial"/>
              <w:sz w:val="16"/>
              <w:lang w:eastAsia="x-none"/>
            </w:rPr>
          </w:pPr>
        </w:p>
      </w:tc>
    </w:tr>
    <w:tr w:rsidR="0098158E" w:rsidRPr="00475BDC" w14:paraId="69EE4EEB" w14:textId="77777777" w:rsidTr="00CD454A">
      <w:trPr>
        <w:trHeight w:val="601"/>
        <w:jc w:val="center"/>
      </w:trPr>
      <w:tc>
        <w:tcPr>
          <w:tcW w:w="5000" w:type="pct"/>
          <w:tcBorders>
            <w:top w:val="single" w:sz="4" w:space="0" w:color="auto"/>
            <w:left w:val="nil"/>
            <w:bottom w:val="nil"/>
            <w:right w:val="nil"/>
          </w:tcBorders>
        </w:tcPr>
        <w:p w14:paraId="69EE4EE8" w14:textId="3061F9EB" w:rsidR="0098158E" w:rsidRDefault="0098158E" w:rsidP="0054080A">
          <w:pPr>
            <w:pStyle w:val="Rodap"/>
            <w:spacing w:before="60"/>
            <w:ind w:left="-454" w:firstLine="0"/>
            <w:jc w:val="center"/>
            <w:rPr>
              <w:b/>
              <w:sz w:val="16"/>
            </w:rPr>
          </w:pPr>
          <w:r w:rsidRPr="00CA427E">
            <w:rPr>
              <w:b/>
              <w:sz w:val="16"/>
            </w:rPr>
            <w:t>Inmetro – Av. Nossa Senhora das Graças, 50 – Xerém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Duque de Caxias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RJ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Brasil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CEP: 25250-02</w:t>
          </w:r>
          <w:r>
            <w:rPr>
              <w:b/>
              <w:sz w:val="16"/>
            </w:rPr>
            <w:t>0</w:t>
          </w:r>
        </w:p>
        <w:p w14:paraId="69EE4EE9" w14:textId="1E516431" w:rsidR="0098158E" w:rsidRDefault="00D013EB" w:rsidP="0054080A">
          <w:pPr>
            <w:pStyle w:val="Rodap"/>
            <w:spacing w:before="60"/>
            <w:ind w:left="-454" w:firstLine="0"/>
            <w:jc w:val="center"/>
            <w:rPr>
              <w:rFonts w:ascii="Arial" w:hAnsi="Arial"/>
              <w:noProof/>
              <w:sz w:val="16"/>
            </w:rPr>
          </w:pPr>
          <w:proofErr w:type="spellStart"/>
          <w:r w:rsidRPr="001A2F99">
            <w:rPr>
              <w:b/>
              <w:sz w:val="16"/>
            </w:rPr>
            <w:t>Dimci</w:t>
          </w:r>
          <w:proofErr w:type="spellEnd"/>
          <w:r w:rsidR="0098158E" w:rsidRPr="00CA427E">
            <w:rPr>
              <w:b/>
              <w:sz w:val="16"/>
            </w:rPr>
            <w:t xml:space="preserve"> – </w:t>
          </w:r>
          <w:proofErr w:type="spellStart"/>
          <w:r w:rsidR="0098158E" w:rsidRPr="00CA427E">
            <w:rPr>
              <w:b/>
              <w:sz w:val="16"/>
            </w:rPr>
            <w:t>Tel</w:t>
          </w:r>
          <w:proofErr w:type="spellEnd"/>
          <w:r w:rsidR="0098158E" w:rsidRPr="00CA427E">
            <w:rPr>
              <w:b/>
              <w:sz w:val="16"/>
            </w:rPr>
            <w:t xml:space="preserve">: (21) 2679 9077/9210 – e-mail: </w:t>
          </w:r>
          <w:r w:rsidR="0098158E">
            <w:rPr>
              <w:b/>
              <w:sz w:val="16"/>
            </w:rPr>
            <w:t>samci</w:t>
          </w:r>
          <w:r w:rsidR="0098158E" w:rsidRPr="00CA427E">
            <w:rPr>
              <w:b/>
              <w:sz w:val="16"/>
            </w:rPr>
            <w:t>@inmetro.gov.br</w:t>
          </w:r>
          <w:r w:rsidR="0098158E">
            <w:rPr>
              <w:rFonts w:ascii="Arial" w:hAnsi="Arial"/>
              <w:noProof/>
              <w:sz w:val="16"/>
            </w:rPr>
            <w:t xml:space="preserve"> </w:t>
          </w:r>
          <w:r w:rsidR="0098158E">
            <w:rPr>
              <w:rFonts w:ascii="Arial" w:hAnsi="Arial"/>
              <w:noProof/>
              <w:sz w:val="16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69EE4EF7" wp14:editId="1FE0F31D">
                    <wp:simplePos x="0" y="0"/>
                    <wp:positionH relativeFrom="column">
                      <wp:posOffset>6374765</wp:posOffset>
                    </wp:positionH>
                    <wp:positionV relativeFrom="paragraph">
                      <wp:posOffset>10044430</wp:posOffset>
                    </wp:positionV>
                    <wp:extent cx="731520" cy="274320"/>
                    <wp:effectExtent l="2540" t="0" r="0" b="0"/>
                    <wp:wrapNone/>
                    <wp:docPr id="7" name="Caixa de texto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" cy="274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EE4F01" w14:textId="197A8FFE" w:rsidR="0098158E" w:rsidRDefault="0098158E" w:rsidP="00D848DC">
                                <w:pPr>
                                  <w:pStyle w:val="Rodap"/>
                                  <w:spacing w:before="0"/>
                                  <w:ind w:firstLine="0"/>
                                  <w:jc w:val="right"/>
                                  <w:rPr>
                                    <w:rFonts w:ascii="Arial" w:hAnsi="Arial"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(Pág.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5923C0">
                                  <w:rPr>
                                    <w:rStyle w:val="Nmerodepgina"/>
                                    <w:b/>
                                    <w:noProof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5923C0">
                                  <w:rPr>
                                    <w:b/>
                                    <w:noProof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)</w:t>
                                </w:r>
                              </w:p>
                              <w:p w14:paraId="69EE4F02" w14:textId="77777777" w:rsidR="0098158E" w:rsidRDefault="0098158E" w:rsidP="00D848D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EE4EF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7" o:spid="_x0000_s1032" type="#_x0000_t202" style="position:absolute;left:0;text-align:left;margin-left:501.95pt;margin-top:790.9pt;width:57.6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" o:allowincell="f" stroked="f">
                    <v:textbox>
                      <w:txbxContent>
                        <w:p w14:paraId="69EE4F01" w14:textId="197A8FFE" w:rsidR="0098158E" w:rsidRDefault="0098158E" w:rsidP="00D848DC">
                          <w:pPr>
                            <w:pStyle w:val="Rodap"/>
                            <w:spacing w:before="0"/>
                            <w:ind w:firstLine="0"/>
                            <w:jc w:val="righ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(Pág.</w:t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separate"/>
                          </w:r>
                          <w:r w:rsidR="005923C0">
                            <w:rPr>
                              <w:rStyle w:val="Nmerodepgina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6"/>
                            </w:rPr>
                            <w:t>/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 w:rsidR="005923C0">
                            <w:rPr>
                              <w:b/>
                              <w:noProof/>
                              <w:sz w:val="16"/>
                            </w:rPr>
                            <w:t>6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6"/>
                            </w:rPr>
                            <w:t>)</w:t>
                          </w:r>
                        </w:p>
                        <w:p w14:paraId="69EE4F02" w14:textId="77777777" w:rsidR="0098158E" w:rsidRDefault="0098158E" w:rsidP="00D848DC"/>
                      </w:txbxContent>
                    </v:textbox>
                  </v:shape>
                </w:pict>
              </mc:Fallback>
            </mc:AlternateContent>
          </w:r>
        </w:p>
        <w:p w14:paraId="69EE4EEA" w14:textId="15E9E518" w:rsidR="0098158E" w:rsidRPr="008D654D" w:rsidRDefault="0098158E" w:rsidP="00AB3433">
          <w:pPr>
            <w:pStyle w:val="Rodap"/>
            <w:spacing w:before="0" w:after="20"/>
            <w:ind w:left="-454" w:firstLine="0"/>
            <w:jc w:val="right"/>
            <w:rPr>
              <w:noProof/>
              <w:sz w:val="16"/>
            </w:rPr>
          </w:pPr>
          <w:r w:rsidRPr="008D654D">
            <w:rPr>
              <w:b/>
              <w:sz w:val="16"/>
              <w:lang w:eastAsia="x-none"/>
            </w:rPr>
            <w:t xml:space="preserve">(Pág. </w:t>
          </w:r>
          <w:r w:rsidRPr="008D654D">
            <w:rPr>
              <w:b/>
              <w:sz w:val="16"/>
              <w:lang w:eastAsia="x-none"/>
            </w:rPr>
            <w:fldChar w:fldCharType="begin"/>
          </w:r>
          <w:r w:rsidRPr="008D654D">
            <w:rPr>
              <w:b/>
              <w:sz w:val="16"/>
              <w:lang w:eastAsia="x-none"/>
            </w:rPr>
            <w:instrText>PAGE   \* MERGEFORMAT</w:instrText>
          </w:r>
          <w:r w:rsidRPr="008D654D">
            <w:rPr>
              <w:b/>
              <w:sz w:val="16"/>
              <w:lang w:eastAsia="x-none"/>
            </w:rPr>
            <w:fldChar w:fldCharType="separate"/>
          </w:r>
          <w:r w:rsidR="005923C0">
            <w:rPr>
              <w:b/>
              <w:noProof/>
              <w:sz w:val="16"/>
              <w:lang w:eastAsia="x-none"/>
            </w:rPr>
            <w:t>1</w:t>
          </w:r>
          <w:r w:rsidRPr="008D654D">
            <w:rPr>
              <w:b/>
              <w:sz w:val="16"/>
              <w:lang w:eastAsia="x-none"/>
            </w:rPr>
            <w:fldChar w:fldCharType="end"/>
          </w:r>
          <w:r w:rsidRPr="008D654D">
            <w:rPr>
              <w:b/>
              <w:sz w:val="16"/>
              <w:lang w:eastAsia="x-none"/>
            </w:rPr>
            <w:t>/</w:t>
          </w:r>
          <w:r w:rsidR="00911F7C" w:rsidRPr="001560AA">
            <w:rPr>
              <w:b/>
              <w:bCs/>
              <w:sz w:val="16"/>
              <w:lang w:eastAsia="x-none"/>
            </w:rPr>
            <w:fldChar w:fldCharType="begin"/>
          </w:r>
          <w:r w:rsidR="00911F7C" w:rsidRPr="001560AA">
            <w:rPr>
              <w:b/>
              <w:bCs/>
              <w:sz w:val="16"/>
              <w:lang w:eastAsia="x-none"/>
            </w:rPr>
            <w:instrText>NUMPAGES  \* Arabic  \* MERGEFORMAT</w:instrText>
          </w:r>
          <w:r w:rsidR="00911F7C" w:rsidRPr="001560AA">
            <w:rPr>
              <w:b/>
              <w:bCs/>
              <w:sz w:val="16"/>
              <w:lang w:eastAsia="x-none"/>
            </w:rPr>
            <w:fldChar w:fldCharType="separate"/>
          </w:r>
          <w:r w:rsidR="005923C0">
            <w:rPr>
              <w:b/>
              <w:bCs/>
              <w:noProof/>
              <w:sz w:val="16"/>
              <w:lang w:eastAsia="x-none"/>
            </w:rPr>
            <w:t>6</w:t>
          </w:r>
          <w:r w:rsidR="00911F7C" w:rsidRPr="001560AA">
            <w:rPr>
              <w:b/>
              <w:bCs/>
              <w:sz w:val="16"/>
              <w:lang w:eastAsia="x-none"/>
            </w:rPr>
            <w:fldChar w:fldCharType="end"/>
          </w:r>
          <w:r w:rsidRPr="008D654D">
            <w:rPr>
              <w:b/>
              <w:sz w:val="16"/>
              <w:lang w:eastAsia="x-none"/>
            </w:rPr>
            <w:t>)</w:t>
          </w:r>
        </w:p>
      </w:tc>
    </w:tr>
  </w:tbl>
  <w:p w14:paraId="69EE4EEC" w14:textId="35EDCF66" w:rsidR="0098158E" w:rsidRPr="00475BDC" w:rsidRDefault="0098158E" w:rsidP="00027F32">
    <w:pPr>
      <w:pBdr>
        <w:bottom w:val="single" w:sz="24" w:space="0" w:color="auto"/>
      </w:pBdr>
      <w:spacing w:before="0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7CCEE" w14:textId="77777777" w:rsidR="00147E32" w:rsidRDefault="00147E32" w:rsidP="00777BDD">
      <w:r>
        <w:separator/>
      </w:r>
    </w:p>
  </w:footnote>
  <w:footnote w:type="continuationSeparator" w:id="0">
    <w:p w14:paraId="605E3C4E" w14:textId="77777777" w:rsidR="00147E32" w:rsidRDefault="00147E32" w:rsidP="00777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E6228" w14:textId="77777777" w:rsidR="005923C0" w:rsidRDefault="005923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4EC7" w14:textId="77777777" w:rsidR="0098158E" w:rsidRPr="00475BDC" w:rsidRDefault="0098158E" w:rsidP="00777BDD">
    <w:pPr>
      <w:pBdr>
        <w:top w:val="single" w:sz="24" w:space="1" w:color="auto"/>
      </w:pBdr>
      <w:rPr>
        <w:rFonts w:ascii="Arial" w:hAnsi="Arial" w:cs="Arial"/>
        <w:sz w:val="2"/>
        <w:szCs w:val="2"/>
      </w:rPr>
    </w:pPr>
  </w:p>
  <w:tbl>
    <w:tblPr>
      <w:tblStyle w:val="Tabelacomgrade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7936"/>
      <w:gridCol w:w="1418"/>
    </w:tblGrid>
    <w:tr w:rsidR="00FD2162" w:rsidRPr="001B06B1" w14:paraId="69EE4ECB" w14:textId="02480076" w:rsidTr="00FD2162">
      <w:trPr>
        <w:trHeight w:val="1087"/>
        <w:jc w:val="center"/>
      </w:trPr>
      <w:tc>
        <w:tcPr>
          <w:tcW w:w="1418" w:type="dxa"/>
          <w:vAlign w:val="center"/>
        </w:tcPr>
        <w:p w14:paraId="69EE4EC8" w14:textId="515ED46A" w:rsidR="00FD2162" w:rsidRPr="00FD2162" w:rsidRDefault="00FD2162" w:rsidP="00FD2162">
          <w:pPr>
            <w:spacing w:before="0"/>
            <w:ind w:firstLine="0"/>
            <w:jc w:val="center"/>
            <w:rPr>
              <w:sz w:val="22"/>
            </w:rPr>
          </w:pPr>
        </w:p>
      </w:tc>
      <w:tc>
        <w:tcPr>
          <w:tcW w:w="0" w:type="auto"/>
          <w:vAlign w:val="center"/>
        </w:tcPr>
        <w:p w14:paraId="69EE4ECA" w14:textId="1665D469" w:rsidR="00FD2162" w:rsidRPr="005F307C" w:rsidRDefault="00EA6ECB" w:rsidP="00EA2C94">
          <w:pPr>
            <w:pStyle w:val="Ttulo2"/>
            <w:spacing w:before="0"/>
            <w:ind w:firstLine="0"/>
            <w:jc w:val="center"/>
            <w:rPr>
              <w:szCs w:val="16"/>
            </w:rPr>
          </w:pPr>
          <w:r>
            <w:t xml:space="preserve">Teste de </w:t>
          </w:r>
          <w:r w:rsidR="00FD2162" w:rsidRPr="00D83777">
            <w:t xml:space="preserve">Certificado </w:t>
          </w:r>
          <w:r w:rsidR="00FD2162" w:rsidRPr="00997402">
            <w:t>de</w:t>
          </w:r>
          <w:r w:rsidR="00FD2162" w:rsidRPr="00D83777">
            <w:t xml:space="preserve"> Calibração</w:t>
          </w:r>
        </w:p>
      </w:tc>
      <w:tc>
        <w:tcPr>
          <w:tcW w:w="1418" w:type="dxa"/>
        </w:tcPr>
        <w:p w14:paraId="1F464F63" w14:textId="77777777" w:rsidR="00FD2162" w:rsidRPr="001B06B1" w:rsidRDefault="00FD2162" w:rsidP="00FD2162">
          <w:pPr>
            <w:ind w:firstLine="0"/>
          </w:pPr>
        </w:p>
      </w:tc>
    </w:tr>
  </w:tbl>
  <w:p w14:paraId="69EE4ECC" w14:textId="77777777" w:rsidR="0098158E" w:rsidRPr="001B06B1" w:rsidRDefault="0098158E" w:rsidP="00D848DC">
    <w:pPr>
      <w:pBdr>
        <w:bottom w:val="single" w:sz="24" w:space="1" w:color="auto"/>
      </w:pBdr>
      <w:spacing w:before="0"/>
      <w:rPr>
        <w:sz w:val="2"/>
        <w:szCs w:val="2"/>
      </w:rPr>
    </w:pPr>
  </w:p>
  <w:p w14:paraId="69EE4ECD" w14:textId="77777777" w:rsidR="0098158E" w:rsidRPr="00482DBB" w:rsidRDefault="0098158E" w:rsidP="00482DBB">
    <w:pPr>
      <w:ind w:left="7797" w:firstLine="0"/>
      <w:rPr>
        <w:b/>
        <w:sz w:val="2"/>
        <w:szCs w:val="2"/>
        <w:u w:val="single"/>
      </w:rPr>
    </w:pPr>
  </w:p>
  <w:p w14:paraId="69EE4ECE" w14:textId="60966D13" w:rsidR="0098158E" w:rsidRPr="0049500D" w:rsidRDefault="0098158E" w:rsidP="00482DBB">
    <w:pPr>
      <w:ind w:left="7797" w:firstLine="0"/>
      <w:rPr>
        <w:b/>
        <w:sz w:val="28"/>
        <w:u w:val="single"/>
      </w:rPr>
    </w:pPr>
    <w:r w:rsidRPr="0049500D">
      <w:rPr>
        <w:b/>
        <w:sz w:val="28"/>
        <w:u w:val="single"/>
      </w:rPr>
      <w:t xml:space="preserve">DIMCI </w:t>
    </w:r>
    <w:r w:rsidR="008E02DC" w:rsidRPr="008E02DC">
      <w:rPr>
        <w:b/>
        <w:sz w:val="28"/>
        <w:u w:val="single"/>
      </w:rPr>
      <w:t>{{</w:t>
    </w:r>
    <w:proofErr w:type="spellStart"/>
    <w:r w:rsidR="008E02DC" w:rsidRPr="008E02DC">
      <w:rPr>
        <w:b/>
        <w:sz w:val="28"/>
        <w:u w:val="single"/>
      </w:rPr>
      <w:t>numCert</w:t>
    </w:r>
    <w:proofErr w:type="spellEnd"/>
    <w:r w:rsidR="008E02DC" w:rsidRPr="008E02DC">
      <w:rPr>
        <w:b/>
        <w:sz w:val="28"/>
        <w:u w:val="single"/>
      </w:rPr>
      <w:t>}}/{{</w:t>
    </w:r>
    <w:proofErr w:type="spellStart"/>
    <w:r w:rsidR="008E02DC" w:rsidRPr="008E02DC">
      <w:rPr>
        <w:b/>
        <w:sz w:val="28"/>
        <w:u w:val="single"/>
      </w:rPr>
      <w:t>certY</w:t>
    </w:r>
    <w:proofErr w:type="spellEnd"/>
    <w:r w:rsidR="008E02DC" w:rsidRPr="008E02DC">
      <w:rPr>
        <w:b/>
        <w:sz w:val="28"/>
        <w:u w:val="single"/>
      </w:rPr>
      <w:t>}}</w:t>
    </w:r>
  </w:p>
  <w:p w14:paraId="69EE4ECF" w14:textId="01C4AE93" w:rsidR="0098158E" w:rsidRPr="00482DBB" w:rsidRDefault="0098158E" w:rsidP="00D726C3">
    <w:pPr>
      <w:spacing w:before="0" w:after="200" w:line="276" w:lineRule="auto"/>
      <w:ind w:left="7797" w:firstLine="0"/>
      <w:rPr>
        <w:rFonts w:asciiTheme="minorHAnsi" w:eastAsiaTheme="minorHAnsi" w:hAnsiTheme="minorHAnsi" w:cstheme="minorBidi"/>
        <w:b/>
        <w:color w:val="000000"/>
        <w:sz w:val="18"/>
        <w:szCs w:val="22"/>
        <w:u w:val="single"/>
        <w:vertAlign w:val="superscript"/>
        <w:lang w:eastAsia="en-US"/>
      </w:rPr>
    </w:pPr>
    <w:r>
      <w:rPr>
        <w:b/>
        <w:color w:val="000000"/>
        <w:sz w:val="18"/>
      </w:rPr>
      <w:t>Número do Certificado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4ED3" w14:textId="77777777" w:rsidR="0098158E" w:rsidRPr="00475BDC" w:rsidRDefault="0098158E" w:rsidP="00EC6BC2">
    <w:pPr>
      <w:pBdr>
        <w:top w:val="single" w:sz="24" w:space="1" w:color="auto"/>
      </w:pBdr>
      <w:rPr>
        <w:rFonts w:ascii="Arial" w:hAnsi="Arial" w:cs="Arial"/>
        <w:sz w:val="2"/>
        <w:szCs w:val="2"/>
      </w:rPr>
    </w:pPr>
  </w:p>
  <w:tbl>
    <w:tblPr>
      <w:tblStyle w:val="Tabelacomgrade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12"/>
      <w:gridCol w:w="6351"/>
      <w:gridCol w:w="2209"/>
    </w:tblGrid>
    <w:tr w:rsidR="006D4E03" w:rsidRPr="00475BDC" w14:paraId="69EE4EDC" w14:textId="42496009" w:rsidTr="000756CF">
      <w:trPr>
        <w:trHeight w:val="1474"/>
        <w:jc w:val="center"/>
      </w:trPr>
      <w:tc>
        <w:tcPr>
          <w:tcW w:w="2257" w:type="dxa"/>
          <w:vAlign w:val="center"/>
        </w:tcPr>
        <w:p w14:paraId="69EE4ED4" w14:textId="7265449B" w:rsidR="00630150" w:rsidRPr="00475BDC" w:rsidRDefault="00630150" w:rsidP="00AD1F22">
          <w:pPr>
            <w:jc w:val="center"/>
            <w:rPr>
              <w:rFonts w:ascii="Arial" w:hAnsi="Arial" w:cs="Arial"/>
            </w:rPr>
          </w:pPr>
        </w:p>
      </w:tc>
      <w:tc>
        <w:tcPr>
          <w:tcW w:w="6476" w:type="dxa"/>
          <w:vAlign w:val="center"/>
        </w:tcPr>
        <w:p w14:paraId="51A166D7" w14:textId="77777777" w:rsidR="00630150" w:rsidRPr="00630150" w:rsidRDefault="00630150" w:rsidP="0054080A">
          <w:pPr>
            <w:spacing w:before="0"/>
            <w:ind w:left="-197" w:right="-54" w:firstLine="0"/>
            <w:jc w:val="center"/>
            <w:rPr>
              <w:rFonts w:ascii="Arial" w:hAnsi="Arial"/>
              <w:sz w:val="16"/>
            </w:rPr>
          </w:pPr>
          <w:r w:rsidRPr="00630150">
            <w:rPr>
              <w:rFonts w:ascii="Arial" w:hAnsi="Arial"/>
              <w:sz w:val="16"/>
            </w:rPr>
            <w:t>Serviço Público Federal</w:t>
          </w:r>
        </w:p>
        <w:p w14:paraId="37F32E68" w14:textId="0B18B43D" w:rsidR="00630150" w:rsidRPr="00630150" w:rsidRDefault="00F303D3" w:rsidP="0054080A">
          <w:pPr>
            <w:spacing w:before="0"/>
            <w:ind w:left="-197" w:right="-54" w:firstLine="0"/>
            <w:jc w:val="center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{{</w:t>
          </w:r>
          <w:proofErr w:type="spellStart"/>
          <w:r w:rsidR="0026333E" w:rsidRPr="0026333E">
            <w:rPr>
              <w:rFonts w:ascii="Arial" w:hAnsi="Arial"/>
              <w:sz w:val="16"/>
            </w:rPr>
            <w:t>ministerio</w:t>
          </w:r>
          <w:proofErr w:type="spellEnd"/>
          <w:r>
            <w:rPr>
              <w:rFonts w:ascii="Arial" w:hAnsi="Arial"/>
              <w:sz w:val="16"/>
            </w:rPr>
            <w:t>}}</w:t>
          </w:r>
          <w:r w:rsidR="004516FD">
            <w:rPr>
              <w:rFonts w:ascii="Arial" w:hAnsi="Arial"/>
              <w:sz w:val="16"/>
            </w:rPr>
            <w:t xml:space="preserve"> (</w:t>
          </w:r>
          <w:r w:rsidR="0026333E">
            <w:rPr>
              <w:rFonts w:ascii="Arial" w:hAnsi="Arial"/>
              <w:sz w:val="16"/>
            </w:rPr>
            <w:t>{{</w:t>
          </w:r>
          <w:proofErr w:type="spellStart"/>
          <w:r w:rsidR="0026333E" w:rsidRPr="0026333E">
            <w:rPr>
              <w:rFonts w:ascii="Arial" w:hAnsi="Arial"/>
              <w:sz w:val="16"/>
            </w:rPr>
            <w:t>siglamin</w:t>
          </w:r>
          <w:proofErr w:type="spellEnd"/>
          <w:r w:rsidR="0026333E">
            <w:rPr>
              <w:rFonts w:ascii="Arial" w:hAnsi="Arial"/>
              <w:sz w:val="16"/>
            </w:rPr>
            <w:t>}}</w:t>
          </w:r>
          <w:r w:rsidR="004516FD">
            <w:rPr>
              <w:rFonts w:ascii="Arial" w:hAnsi="Arial"/>
              <w:sz w:val="16"/>
            </w:rPr>
            <w:t>)</w:t>
          </w:r>
        </w:p>
        <w:p w14:paraId="12B127CA" w14:textId="048D8577" w:rsidR="000756CF" w:rsidRPr="000756CF" w:rsidRDefault="00630150" w:rsidP="00925594">
          <w:pPr>
            <w:spacing w:before="0"/>
            <w:ind w:left="-197" w:right="-54" w:firstLine="0"/>
            <w:jc w:val="center"/>
            <w:rPr>
              <w:rFonts w:ascii="Arial" w:hAnsi="Arial"/>
              <w:b/>
              <w:szCs w:val="24"/>
            </w:rPr>
          </w:pPr>
          <w:r w:rsidRPr="00630150">
            <w:rPr>
              <w:rFonts w:ascii="Arial" w:hAnsi="Arial"/>
              <w:sz w:val="16"/>
            </w:rPr>
            <w:t>Instituto Nacional de Metrologia, Qualidade e Tecnologia (Inmetro)</w:t>
          </w:r>
        </w:p>
      </w:tc>
      <w:tc>
        <w:tcPr>
          <w:tcW w:w="2255" w:type="dxa"/>
        </w:tcPr>
        <w:p w14:paraId="13F61848" w14:textId="1818309A" w:rsidR="00630150" w:rsidRPr="00DD6FA1" w:rsidRDefault="00630150" w:rsidP="00CB2F5F">
          <w:pPr>
            <w:spacing w:before="0"/>
            <w:ind w:left="-1644"/>
            <w:jc w:val="center"/>
            <w:rPr>
              <w:rFonts w:ascii="Arial" w:hAnsi="Arial"/>
              <w:noProof/>
              <w:sz w:val="16"/>
            </w:rPr>
          </w:pPr>
        </w:p>
      </w:tc>
    </w:tr>
  </w:tbl>
  <w:p w14:paraId="69EE4EDD" w14:textId="77777777" w:rsidR="0098158E" w:rsidRPr="00475BDC" w:rsidRDefault="0098158E" w:rsidP="00630150">
    <w:pPr>
      <w:pBdr>
        <w:bottom w:val="single" w:sz="24" w:space="0" w:color="auto"/>
      </w:pBdr>
      <w:spacing w:before="0"/>
      <w:rPr>
        <w:rFonts w:ascii="Arial" w:hAnsi="Arial" w:cs="Arial"/>
        <w:sz w:val="2"/>
        <w:szCs w:val="2"/>
      </w:rPr>
    </w:pPr>
  </w:p>
  <w:p w14:paraId="69EE4EDE" w14:textId="77777777" w:rsidR="0098158E" w:rsidRPr="00630150" w:rsidRDefault="0098158E" w:rsidP="00EC6BC2">
    <w:pPr>
      <w:rPr>
        <w:rFonts w:ascii="Arial" w:hAnsi="Arial" w:cs="Arial"/>
        <w:sz w:val="4"/>
      </w:rPr>
    </w:pPr>
  </w:p>
  <w:p w14:paraId="69EE4EDF" w14:textId="77777777" w:rsidR="0098158E" w:rsidRPr="0054080A" w:rsidRDefault="0098158E" w:rsidP="00997402">
    <w:pPr>
      <w:pStyle w:val="Ttulo1"/>
    </w:pPr>
    <w:r w:rsidRPr="00997402">
      <w:t>Certificado</w:t>
    </w:r>
    <w:r w:rsidRPr="0054080A">
      <w:t xml:space="preserve"> de Calibração</w:t>
    </w:r>
  </w:p>
  <w:p w14:paraId="69EE4EE0" w14:textId="3358C629" w:rsidR="0098158E" w:rsidRPr="0049500D" w:rsidRDefault="0098158E" w:rsidP="0049500D">
    <w:pPr>
      <w:ind w:left="7797" w:firstLine="0"/>
      <w:rPr>
        <w:b/>
        <w:sz w:val="28"/>
        <w:u w:val="single"/>
      </w:rPr>
    </w:pPr>
    <w:r w:rsidRPr="0049500D">
      <w:rPr>
        <w:b/>
        <w:sz w:val="28"/>
        <w:u w:val="single"/>
      </w:rPr>
      <w:t xml:space="preserve">DIMCI </w:t>
    </w:r>
    <w:r w:rsidR="00B3453F">
      <w:rPr>
        <w:b/>
        <w:sz w:val="28"/>
        <w:u w:val="single"/>
      </w:rPr>
      <w:t>{{</w:t>
    </w:r>
    <w:proofErr w:type="spellStart"/>
    <w:r w:rsidR="00B3453F">
      <w:rPr>
        <w:b/>
        <w:sz w:val="28"/>
        <w:u w:val="single"/>
      </w:rPr>
      <w:t>numCert</w:t>
    </w:r>
    <w:proofErr w:type="spellEnd"/>
    <w:r w:rsidR="00B3453F">
      <w:rPr>
        <w:b/>
        <w:sz w:val="28"/>
        <w:u w:val="single"/>
      </w:rPr>
      <w:t>}}</w:t>
    </w:r>
    <w:r w:rsidRPr="0049500D">
      <w:rPr>
        <w:b/>
        <w:sz w:val="28"/>
        <w:u w:val="single"/>
      </w:rPr>
      <w:t>/</w:t>
    </w:r>
    <w:r w:rsidR="00B3453F">
      <w:rPr>
        <w:b/>
        <w:sz w:val="28"/>
        <w:u w:val="single"/>
      </w:rPr>
      <w:t>{{</w:t>
    </w:r>
    <w:proofErr w:type="spellStart"/>
    <w:r w:rsidR="00B3453F">
      <w:rPr>
        <w:b/>
        <w:sz w:val="28"/>
        <w:u w:val="single"/>
      </w:rPr>
      <w:t>certY</w:t>
    </w:r>
    <w:proofErr w:type="spellEnd"/>
    <w:r w:rsidR="00B3453F">
      <w:rPr>
        <w:b/>
        <w:sz w:val="28"/>
        <w:u w:val="single"/>
      </w:rPr>
      <w:t>}}</w:t>
    </w:r>
  </w:p>
  <w:p w14:paraId="69EE4EE1" w14:textId="57DAD906" w:rsidR="0098158E" w:rsidRPr="0049500D" w:rsidRDefault="0098158E" w:rsidP="00D726C3">
    <w:pPr>
      <w:spacing w:before="0" w:after="200" w:line="276" w:lineRule="auto"/>
      <w:ind w:left="7797" w:firstLine="0"/>
      <w:rPr>
        <w:rFonts w:asciiTheme="minorHAnsi" w:eastAsiaTheme="minorHAnsi" w:hAnsiTheme="minorHAnsi" w:cstheme="minorBidi"/>
        <w:b/>
        <w:color w:val="000000"/>
        <w:sz w:val="18"/>
        <w:szCs w:val="22"/>
        <w:u w:val="single"/>
        <w:vertAlign w:val="superscript"/>
        <w:lang w:eastAsia="en-US"/>
      </w:rPr>
    </w:pPr>
    <w:r w:rsidRPr="002D0E07">
      <w:rPr>
        <w:b/>
        <w:color w:val="000000"/>
        <w:sz w:val="18"/>
      </w:rPr>
      <w:t>Número</w:t>
    </w:r>
    <w:r>
      <w:rPr>
        <w:b/>
        <w:color w:val="000000"/>
        <w:sz w:val="18"/>
      </w:rPr>
      <w:t xml:space="preserve"> do Certificado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098583D"/>
    <w:multiLevelType w:val="multilevel"/>
    <w:tmpl w:val="39CA72AA"/>
    <w:styleLink w:val="Atadereunio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21F5839"/>
    <w:multiLevelType w:val="singleLevel"/>
    <w:tmpl w:val="92A2FAB0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3" w15:restartNumberingAfterBreak="0">
    <w:nsid w:val="22A830B8"/>
    <w:multiLevelType w:val="hybridMultilevel"/>
    <w:tmpl w:val="C7128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767158">
    <w:abstractNumId w:val="1"/>
  </w:num>
  <w:num w:numId="2" w16cid:durableId="1676497714">
    <w:abstractNumId w:val="2"/>
  </w:num>
  <w:num w:numId="3" w16cid:durableId="182558576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4" w16cid:durableId="8015747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/>
  <w:defaultTabStop w:val="709"/>
  <w:hyphenationZone w:val="425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B49"/>
    <w:rsid w:val="00000693"/>
    <w:rsid w:val="000100B9"/>
    <w:rsid w:val="00014146"/>
    <w:rsid w:val="00014381"/>
    <w:rsid w:val="00020BE1"/>
    <w:rsid w:val="0002211D"/>
    <w:rsid w:val="0002316F"/>
    <w:rsid w:val="00025926"/>
    <w:rsid w:val="0002695F"/>
    <w:rsid w:val="00027F32"/>
    <w:rsid w:val="000309AF"/>
    <w:rsid w:val="00051416"/>
    <w:rsid w:val="00051DBB"/>
    <w:rsid w:val="000561F5"/>
    <w:rsid w:val="000575BE"/>
    <w:rsid w:val="000610D9"/>
    <w:rsid w:val="00062E20"/>
    <w:rsid w:val="0006402E"/>
    <w:rsid w:val="00066431"/>
    <w:rsid w:val="0006740D"/>
    <w:rsid w:val="00070184"/>
    <w:rsid w:val="0007290E"/>
    <w:rsid w:val="000756CF"/>
    <w:rsid w:val="00075948"/>
    <w:rsid w:val="00075C0E"/>
    <w:rsid w:val="00075EB8"/>
    <w:rsid w:val="00080F90"/>
    <w:rsid w:val="0008374E"/>
    <w:rsid w:val="0008659C"/>
    <w:rsid w:val="00087F5B"/>
    <w:rsid w:val="0009325E"/>
    <w:rsid w:val="00097A03"/>
    <w:rsid w:val="000A2D28"/>
    <w:rsid w:val="000A5413"/>
    <w:rsid w:val="000A57A5"/>
    <w:rsid w:val="000B3D44"/>
    <w:rsid w:val="000B403F"/>
    <w:rsid w:val="000B6BD2"/>
    <w:rsid w:val="000B6E45"/>
    <w:rsid w:val="000C06F5"/>
    <w:rsid w:val="000C7C4E"/>
    <w:rsid w:val="000D4741"/>
    <w:rsid w:val="000D5E93"/>
    <w:rsid w:val="000D678D"/>
    <w:rsid w:val="000D706A"/>
    <w:rsid w:val="000E382E"/>
    <w:rsid w:val="000E5644"/>
    <w:rsid w:val="000E675C"/>
    <w:rsid w:val="000F1236"/>
    <w:rsid w:val="000F77A6"/>
    <w:rsid w:val="00100573"/>
    <w:rsid w:val="0010355B"/>
    <w:rsid w:val="001037CB"/>
    <w:rsid w:val="00104904"/>
    <w:rsid w:val="00106EB6"/>
    <w:rsid w:val="00107054"/>
    <w:rsid w:val="00113CEE"/>
    <w:rsid w:val="001215EE"/>
    <w:rsid w:val="00124793"/>
    <w:rsid w:val="00142AB9"/>
    <w:rsid w:val="00147550"/>
    <w:rsid w:val="00147E32"/>
    <w:rsid w:val="001560AA"/>
    <w:rsid w:val="001676D8"/>
    <w:rsid w:val="0017123C"/>
    <w:rsid w:val="001824CE"/>
    <w:rsid w:val="001837D6"/>
    <w:rsid w:val="00195405"/>
    <w:rsid w:val="0019593B"/>
    <w:rsid w:val="001A2F99"/>
    <w:rsid w:val="001A6DC9"/>
    <w:rsid w:val="001B06B1"/>
    <w:rsid w:val="001B247D"/>
    <w:rsid w:val="001B32A7"/>
    <w:rsid w:val="001B490E"/>
    <w:rsid w:val="001C13FC"/>
    <w:rsid w:val="001C1CE2"/>
    <w:rsid w:val="001C574D"/>
    <w:rsid w:val="001E6326"/>
    <w:rsid w:val="002051A8"/>
    <w:rsid w:val="00212629"/>
    <w:rsid w:val="00214245"/>
    <w:rsid w:val="0021444E"/>
    <w:rsid w:val="0021464B"/>
    <w:rsid w:val="002238A7"/>
    <w:rsid w:val="0022623B"/>
    <w:rsid w:val="00236D91"/>
    <w:rsid w:val="0024414E"/>
    <w:rsid w:val="00251609"/>
    <w:rsid w:val="002535D0"/>
    <w:rsid w:val="00253E13"/>
    <w:rsid w:val="00260839"/>
    <w:rsid w:val="0026333E"/>
    <w:rsid w:val="00267EA9"/>
    <w:rsid w:val="00271133"/>
    <w:rsid w:val="002744D9"/>
    <w:rsid w:val="0027608A"/>
    <w:rsid w:val="0028015C"/>
    <w:rsid w:val="00287511"/>
    <w:rsid w:val="0029770F"/>
    <w:rsid w:val="002A4C6B"/>
    <w:rsid w:val="002B05C5"/>
    <w:rsid w:val="002C052B"/>
    <w:rsid w:val="002C40F2"/>
    <w:rsid w:val="002D0E07"/>
    <w:rsid w:val="002D305D"/>
    <w:rsid w:val="002D66D8"/>
    <w:rsid w:val="002D7008"/>
    <w:rsid w:val="002E17C9"/>
    <w:rsid w:val="002E2833"/>
    <w:rsid w:val="002E48DA"/>
    <w:rsid w:val="002E6FBF"/>
    <w:rsid w:val="002F0A94"/>
    <w:rsid w:val="00311F36"/>
    <w:rsid w:val="00320292"/>
    <w:rsid w:val="00331E06"/>
    <w:rsid w:val="00336F32"/>
    <w:rsid w:val="00344FD4"/>
    <w:rsid w:val="00372D06"/>
    <w:rsid w:val="00373ABF"/>
    <w:rsid w:val="003771A3"/>
    <w:rsid w:val="00385BAE"/>
    <w:rsid w:val="003A43C8"/>
    <w:rsid w:val="003A4566"/>
    <w:rsid w:val="003B33DF"/>
    <w:rsid w:val="003B7823"/>
    <w:rsid w:val="003C096E"/>
    <w:rsid w:val="003C21E1"/>
    <w:rsid w:val="003C59F3"/>
    <w:rsid w:val="003C7963"/>
    <w:rsid w:val="003E7BC0"/>
    <w:rsid w:val="003F0CB6"/>
    <w:rsid w:val="00400C5D"/>
    <w:rsid w:val="00411682"/>
    <w:rsid w:val="004129A0"/>
    <w:rsid w:val="0042209F"/>
    <w:rsid w:val="00433A62"/>
    <w:rsid w:val="004406D4"/>
    <w:rsid w:val="0044156A"/>
    <w:rsid w:val="00442F55"/>
    <w:rsid w:val="00450B14"/>
    <w:rsid w:val="004516FD"/>
    <w:rsid w:val="00453E2A"/>
    <w:rsid w:val="004575F3"/>
    <w:rsid w:val="00460CD6"/>
    <w:rsid w:val="00462430"/>
    <w:rsid w:val="004673F9"/>
    <w:rsid w:val="004673FB"/>
    <w:rsid w:val="00475A72"/>
    <w:rsid w:val="00475BDC"/>
    <w:rsid w:val="00481557"/>
    <w:rsid w:val="00482DBB"/>
    <w:rsid w:val="00483B67"/>
    <w:rsid w:val="00486C81"/>
    <w:rsid w:val="0049500D"/>
    <w:rsid w:val="004A70DA"/>
    <w:rsid w:val="004B2F99"/>
    <w:rsid w:val="004B67E2"/>
    <w:rsid w:val="004C344A"/>
    <w:rsid w:val="004D4423"/>
    <w:rsid w:val="004E067C"/>
    <w:rsid w:val="004E3EA2"/>
    <w:rsid w:val="004E40E4"/>
    <w:rsid w:val="004F41B9"/>
    <w:rsid w:val="004F7A2C"/>
    <w:rsid w:val="005020A2"/>
    <w:rsid w:val="00512068"/>
    <w:rsid w:val="00515EBE"/>
    <w:rsid w:val="00516213"/>
    <w:rsid w:val="005272F7"/>
    <w:rsid w:val="00533919"/>
    <w:rsid w:val="0054080A"/>
    <w:rsid w:val="00541651"/>
    <w:rsid w:val="00544AD3"/>
    <w:rsid w:val="00547544"/>
    <w:rsid w:val="00553AFF"/>
    <w:rsid w:val="0056294B"/>
    <w:rsid w:val="0056651B"/>
    <w:rsid w:val="00572B17"/>
    <w:rsid w:val="00577DD3"/>
    <w:rsid w:val="005812FD"/>
    <w:rsid w:val="005923C0"/>
    <w:rsid w:val="0059781E"/>
    <w:rsid w:val="00597994"/>
    <w:rsid w:val="005A1DF4"/>
    <w:rsid w:val="005B0777"/>
    <w:rsid w:val="005B0C6D"/>
    <w:rsid w:val="005B2DD6"/>
    <w:rsid w:val="005D1F4D"/>
    <w:rsid w:val="005E0310"/>
    <w:rsid w:val="005E3BDA"/>
    <w:rsid w:val="005F0A85"/>
    <w:rsid w:val="005F1A4F"/>
    <w:rsid w:val="005F307C"/>
    <w:rsid w:val="005F4568"/>
    <w:rsid w:val="005F580B"/>
    <w:rsid w:val="005F65CB"/>
    <w:rsid w:val="00604222"/>
    <w:rsid w:val="00604694"/>
    <w:rsid w:val="00630150"/>
    <w:rsid w:val="00636EAD"/>
    <w:rsid w:val="0064033D"/>
    <w:rsid w:val="0064160F"/>
    <w:rsid w:val="006510EC"/>
    <w:rsid w:val="00651702"/>
    <w:rsid w:val="00653DC2"/>
    <w:rsid w:val="00657E4B"/>
    <w:rsid w:val="00683E7F"/>
    <w:rsid w:val="006A28D7"/>
    <w:rsid w:val="006A310C"/>
    <w:rsid w:val="006A4B40"/>
    <w:rsid w:val="006A5A16"/>
    <w:rsid w:val="006A5E7E"/>
    <w:rsid w:val="006B2C3A"/>
    <w:rsid w:val="006C3CBC"/>
    <w:rsid w:val="006C7463"/>
    <w:rsid w:val="006D15DF"/>
    <w:rsid w:val="006D2276"/>
    <w:rsid w:val="006D2A56"/>
    <w:rsid w:val="006D38C4"/>
    <w:rsid w:val="006D4E03"/>
    <w:rsid w:val="006E043F"/>
    <w:rsid w:val="006E19E3"/>
    <w:rsid w:val="006E6B7E"/>
    <w:rsid w:val="006F1D2A"/>
    <w:rsid w:val="006F2969"/>
    <w:rsid w:val="006F4653"/>
    <w:rsid w:val="006F59C6"/>
    <w:rsid w:val="006F755A"/>
    <w:rsid w:val="007013D7"/>
    <w:rsid w:val="007034A9"/>
    <w:rsid w:val="0070783A"/>
    <w:rsid w:val="00711085"/>
    <w:rsid w:val="0072511B"/>
    <w:rsid w:val="00736814"/>
    <w:rsid w:val="00745EE2"/>
    <w:rsid w:val="00754076"/>
    <w:rsid w:val="00754D75"/>
    <w:rsid w:val="00757136"/>
    <w:rsid w:val="00760043"/>
    <w:rsid w:val="00775936"/>
    <w:rsid w:val="00777BDD"/>
    <w:rsid w:val="00781C26"/>
    <w:rsid w:val="00783B4C"/>
    <w:rsid w:val="00784C7D"/>
    <w:rsid w:val="00790596"/>
    <w:rsid w:val="00791977"/>
    <w:rsid w:val="007A0F01"/>
    <w:rsid w:val="007A5C6F"/>
    <w:rsid w:val="007A6B47"/>
    <w:rsid w:val="007B486F"/>
    <w:rsid w:val="007B4E6F"/>
    <w:rsid w:val="007C767C"/>
    <w:rsid w:val="007E4041"/>
    <w:rsid w:val="007F3F05"/>
    <w:rsid w:val="007F497F"/>
    <w:rsid w:val="007F5BB1"/>
    <w:rsid w:val="008019EF"/>
    <w:rsid w:val="00801A4A"/>
    <w:rsid w:val="00810C86"/>
    <w:rsid w:val="00811D28"/>
    <w:rsid w:val="00824EC7"/>
    <w:rsid w:val="00832E3B"/>
    <w:rsid w:val="008367BD"/>
    <w:rsid w:val="00837E06"/>
    <w:rsid w:val="008455CD"/>
    <w:rsid w:val="00845B9F"/>
    <w:rsid w:val="008464BD"/>
    <w:rsid w:val="008476AC"/>
    <w:rsid w:val="00854D4C"/>
    <w:rsid w:val="00857DF3"/>
    <w:rsid w:val="00865284"/>
    <w:rsid w:val="00872F46"/>
    <w:rsid w:val="00874BDB"/>
    <w:rsid w:val="00875442"/>
    <w:rsid w:val="00876E0A"/>
    <w:rsid w:val="008779A6"/>
    <w:rsid w:val="0088029C"/>
    <w:rsid w:val="00882061"/>
    <w:rsid w:val="00882DB8"/>
    <w:rsid w:val="00886A5A"/>
    <w:rsid w:val="00892032"/>
    <w:rsid w:val="008A51B3"/>
    <w:rsid w:val="008A6C52"/>
    <w:rsid w:val="008B2342"/>
    <w:rsid w:val="008B4A8C"/>
    <w:rsid w:val="008C297F"/>
    <w:rsid w:val="008D4885"/>
    <w:rsid w:val="008D654D"/>
    <w:rsid w:val="008D7BBA"/>
    <w:rsid w:val="008E02DC"/>
    <w:rsid w:val="008E1C46"/>
    <w:rsid w:val="008E757B"/>
    <w:rsid w:val="008F47C1"/>
    <w:rsid w:val="008F5CBB"/>
    <w:rsid w:val="008F669B"/>
    <w:rsid w:val="00906854"/>
    <w:rsid w:val="0090794E"/>
    <w:rsid w:val="00911F7C"/>
    <w:rsid w:val="00914F14"/>
    <w:rsid w:val="00925594"/>
    <w:rsid w:val="00931351"/>
    <w:rsid w:val="00942DB4"/>
    <w:rsid w:val="00952DF6"/>
    <w:rsid w:val="00964A7F"/>
    <w:rsid w:val="00965413"/>
    <w:rsid w:val="00972924"/>
    <w:rsid w:val="00973A35"/>
    <w:rsid w:val="009746EB"/>
    <w:rsid w:val="00976609"/>
    <w:rsid w:val="0098158E"/>
    <w:rsid w:val="00984130"/>
    <w:rsid w:val="00984275"/>
    <w:rsid w:val="00991EFA"/>
    <w:rsid w:val="009941AD"/>
    <w:rsid w:val="00997402"/>
    <w:rsid w:val="009A7B62"/>
    <w:rsid w:val="009B0893"/>
    <w:rsid w:val="009C0F45"/>
    <w:rsid w:val="009C1538"/>
    <w:rsid w:val="009C5B49"/>
    <w:rsid w:val="009D33B2"/>
    <w:rsid w:val="009D6D03"/>
    <w:rsid w:val="00A02184"/>
    <w:rsid w:val="00A0338D"/>
    <w:rsid w:val="00A0549D"/>
    <w:rsid w:val="00A11397"/>
    <w:rsid w:val="00A20B8C"/>
    <w:rsid w:val="00A23060"/>
    <w:rsid w:val="00A25D19"/>
    <w:rsid w:val="00A310AD"/>
    <w:rsid w:val="00A320DB"/>
    <w:rsid w:val="00A3320C"/>
    <w:rsid w:val="00A5281E"/>
    <w:rsid w:val="00A63913"/>
    <w:rsid w:val="00A64AF7"/>
    <w:rsid w:val="00A71895"/>
    <w:rsid w:val="00A74735"/>
    <w:rsid w:val="00A84902"/>
    <w:rsid w:val="00A84EE2"/>
    <w:rsid w:val="00A85368"/>
    <w:rsid w:val="00AA0D09"/>
    <w:rsid w:val="00AA34CE"/>
    <w:rsid w:val="00AA4EAD"/>
    <w:rsid w:val="00AA5E39"/>
    <w:rsid w:val="00AA702E"/>
    <w:rsid w:val="00AB3433"/>
    <w:rsid w:val="00AC1100"/>
    <w:rsid w:val="00AC3AB7"/>
    <w:rsid w:val="00AC63CD"/>
    <w:rsid w:val="00AC6897"/>
    <w:rsid w:val="00AD1F22"/>
    <w:rsid w:val="00AE047D"/>
    <w:rsid w:val="00AE2F31"/>
    <w:rsid w:val="00AE3687"/>
    <w:rsid w:val="00AE56B2"/>
    <w:rsid w:val="00B054D1"/>
    <w:rsid w:val="00B0745D"/>
    <w:rsid w:val="00B112AF"/>
    <w:rsid w:val="00B12D99"/>
    <w:rsid w:val="00B12ED2"/>
    <w:rsid w:val="00B13384"/>
    <w:rsid w:val="00B15045"/>
    <w:rsid w:val="00B25699"/>
    <w:rsid w:val="00B32B3A"/>
    <w:rsid w:val="00B3453F"/>
    <w:rsid w:val="00B4067D"/>
    <w:rsid w:val="00B51782"/>
    <w:rsid w:val="00B66502"/>
    <w:rsid w:val="00B7435D"/>
    <w:rsid w:val="00B773DC"/>
    <w:rsid w:val="00B833AA"/>
    <w:rsid w:val="00B866FA"/>
    <w:rsid w:val="00B93341"/>
    <w:rsid w:val="00BA521D"/>
    <w:rsid w:val="00BA5916"/>
    <w:rsid w:val="00BA6955"/>
    <w:rsid w:val="00BA76DC"/>
    <w:rsid w:val="00BB17B0"/>
    <w:rsid w:val="00BC3B27"/>
    <w:rsid w:val="00BD2F95"/>
    <w:rsid w:val="00BE305D"/>
    <w:rsid w:val="00BE6719"/>
    <w:rsid w:val="00BF0AAA"/>
    <w:rsid w:val="00BF2C70"/>
    <w:rsid w:val="00C0019D"/>
    <w:rsid w:val="00C0379A"/>
    <w:rsid w:val="00C139C9"/>
    <w:rsid w:val="00C25908"/>
    <w:rsid w:val="00C25FAF"/>
    <w:rsid w:val="00C312E5"/>
    <w:rsid w:val="00C35874"/>
    <w:rsid w:val="00C42952"/>
    <w:rsid w:val="00C46E4A"/>
    <w:rsid w:val="00C533D3"/>
    <w:rsid w:val="00C553E0"/>
    <w:rsid w:val="00C565A7"/>
    <w:rsid w:val="00C62E02"/>
    <w:rsid w:val="00C6510B"/>
    <w:rsid w:val="00C74EB5"/>
    <w:rsid w:val="00C7689F"/>
    <w:rsid w:val="00CA549C"/>
    <w:rsid w:val="00CB2F5F"/>
    <w:rsid w:val="00CB3F9C"/>
    <w:rsid w:val="00CB5464"/>
    <w:rsid w:val="00CB6A00"/>
    <w:rsid w:val="00CC1A1A"/>
    <w:rsid w:val="00CC6835"/>
    <w:rsid w:val="00CD0483"/>
    <w:rsid w:val="00CD454A"/>
    <w:rsid w:val="00CE687F"/>
    <w:rsid w:val="00D013EB"/>
    <w:rsid w:val="00D02857"/>
    <w:rsid w:val="00D05195"/>
    <w:rsid w:val="00D1304E"/>
    <w:rsid w:val="00D1768E"/>
    <w:rsid w:val="00D20F68"/>
    <w:rsid w:val="00D21E52"/>
    <w:rsid w:val="00D25316"/>
    <w:rsid w:val="00D31D67"/>
    <w:rsid w:val="00D35934"/>
    <w:rsid w:val="00D41B7D"/>
    <w:rsid w:val="00D42129"/>
    <w:rsid w:val="00D43769"/>
    <w:rsid w:val="00D557E2"/>
    <w:rsid w:val="00D624D4"/>
    <w:rsid w:val="00D7242B"/>
    <w:rsid w:val="00D726C3"/>
    <w:rsid w:val="00D83777"/>
    <w:rsid w:val="00D848DC"/>
    <w:rsid w:val="00D85821"/>
    <w:rsid w:val="00D925A4"/>
    <w:rsid w:val="00D92CFA"/>
    <w:rsid w:val="00D92DBE"/>
    <w:rsid w:val="00D957FA"/>
    <w:rsid w:val="00D96182"/>
    <w:rsid w:val="00D96420"/>
    <w:rsid w:val="00DA5647"/>
    <w:rsid w:val="00DA6CE2"/>
    <w:rsid w:val="00DA7AF1"/>
    <w:rsid w:val="00DB4544"/>
    <w:rsid w:val="00DB5DC9"/>
    <w:rsid w:val="00DB712F"/>
    <w:rsid w:val="00DB71A2"/>
    <w:rsid w:val="00DC3FF5"/>
    <w:rsid w:val="00DD6FA1"/>
    <w:rsid w:val="00DD714C"/>
    <w:rsid w:val="00DE5E84"/>
    <w:rsid w:val="00DF4CD0"/>
    <w:rsid w:val="00DF5EF8"/>
    <w:rsid w:val="00E04B96"/>
    <w:rsid w:val="00E27CE3"/>
    <w:rsid w:val="00E35A78"/>
    <w:rsid w:val="00E3641B"/>
    <w:rsid w:val="00E40E6C"/>
    <w:rsid w:val="00E51CB4"/>
    <w:rsid w:val="00E54E6F"/>
    <w:rsid w:val="00E553B1"/>
    <w:rsid w:val="00E565FA"/>
    <w:rsid w:val="00E61491"/>
    <w:rsid w:val="00E61815"/>
    <w:rsid w:val="00E648CE"/>
    <w:rsid w:val="00E74A26"/>
    <w:rsid w:val="00E76D1E"/>
    <w:rsid w:val="00E82FD3"/>
    <w:rsid w:val="00E833C5"/>
    <w:rsid w:val="00E86BF0"/>
    <w:rsid w:val="00E91A7C"/>
    <w:rsid w:val="00E94EBA"/>
    <w:rsid w:val="00EA1AAC"/>
    <w:rsid w:val="00EA2C94"/>
    <w:rsid w:val="00EA66AC"/>
    <w:rsid w:val="00EA6ECB"/>
    <w:rsid w:val="00EB5ED7"/>
    <w:rsid w:val="00EC4180"/>
    <w:rsid w:val="00EC4563"/>
    <w:rsid w:val="00EC6BC2"/>
    <w:rsid w:val="00EC7DCC"/>
    <w:rsid w:val="00ED7A0A"/>
    <w:rsid w:val="00EE51EF"/>
    <w:rsid w:val="00EE75A9"/>
    <w:rsid w:val="00EF12A8"/>
    <w:rsid w:val="00EF38E1"/>
    <w:rsid w:val="00EF58F5"/>
    <w:rsid w:val="00EF7276"/>
    <w:rsid w:val="00F00727"/>
    <w:rsid w:val="00F007CE"/>
    <w:rsid w:val="00F12F72"/>
    <w:rsid w:val="00F226A2"/>
    <w:rsid w:val="00F25D33"/>
    <w:rsid w:val="00F303D3"/>
    <w:rsid w:val="00F357BE"/>
    <w:rsid w:val="00F3611C"/>
    <w:rsid w:val="00F42E73"/>
    <w:rsid w:val="00F4668F"/>
    <w:rsid w:val="00F51803"/>
    <w:rsid w:val="00F635A9"/>
    <w:rsid w:val="00F73D68"/>
    <w:rsid w:val="00F74E61"/>
    <w:rsid w:val="00F802BF"/>
    <w:rsid w:val="00F84CF4"/>
    <w:rsid w:val="00F90D52"/>
    <w:rsid w:val="00FB783D"/>
    <w:rsid w:val="00FC359F"/>
    <w:rsid w:val="00FC4751"/>
    <w:rsid w:val="00FC48B2"/>
    <w:rsid w:val="00FD2162"/>
    <w:rsid w:val="00FD62F2"/>
    <w:rsid w:val="00FE0A7A"/>
    <w:rsid w:val="00FE13AD"/>
    <w:rsid w:val="00FE560E"/>
    <w:rsid w:val="00FE57F6"/>
    <w:rsid w:val="00FE5E30"/>
    <w:rsid w:val="00FF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E4E08"/>
  <w15:docId w15:val="{2ABFAA0A-CB9B-43C4-86EE-0ABD370D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F5F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97402"/>
    <w:pPr>
      <w:ind w:firstLine="0"/>
      <w:jc w:val="center"/>
      <w:outlineLvl w:val="0"/>
    </w:pPr>
    <w:rPr>
      <w:i/>
      <w:sz w:val="84"/>
      <w:szCs w:val="8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7402"/>
    <w:pPr>
      <w:tabs>
        <w:tab w:val="center" w:pos="3962"/>
      </w:tabs>
      <w:outlineLvl w:val="1"/>
    </w:pPr>
    <w:rPr>
      <w:i/>
      <w:sz w:val="48"/>
      <w:szCs w:val="88"/>
    </w:rPr>
  </w:style>
  <w:style w:type="paragraph" w:styleId="Ttulo3">
    <w:name w:val="heading 3"/>
    <w:basedOn w:val="Corpodetexto3"/>
    <w:next w:val="Normal"/>
    <w:link w:val="Ttulo3Char"/>
    <w:uiPriority w:val="9"/>
    <w:unhideWhenUsed/>
    <w:qFormat/>
    <w:rsid w:val="00CD454A"/>
    <w:pPr>
      <w:outlineLvl w:val="2"/>
    </w:pPr>
    <w:rPr>
      <w:b/>
      <w:i/>
      <w:sz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D454A"/>
    <w:pPr>
      <w:tabs>
        <w:tab w:val="left" w:pos="9639"/>
      </w:tabs>
      <w:spacing w:before="0"/>
      <w:ind w:left="567" w:right="369" w:firstLine="0"/>
      <w:outlineLvl w:val="3"/>
    </w:pPr>
    <w:rPr>
      <w:b/>
      <w:i/>
      <w:sz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D454A"/>
    <w:pPr>
      <w:spacing w:before="0"/>
      <w:ind w:left="72" w:firstLine="0"/>
      <w:outlineLvl w:val="4"/>
    </w:pPr>
    <w:rPr>
      <w:b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2F5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qFormat/>
    <w:rsid w:val="008455CD"/>
    <w:pPr>
      <w:keepNext/>
      <w:outlineLvl w:val="7"/>
    </w:pPr>
    <w:rPr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Atadereunio">
    <w:name w:val="Ata de reunião"/>
    <w:uiPriority w:val="99"/>
    <w:rsid w:val="00875442"/>
    <w:pPr>
      <w:numPr>
        <w:numId w:val="1"/>
      </w:numPr>
    </w:pPr>
  </w:style>
  <w:style w:type="table" w:styleId="Tabelacomgrade">
    <w:name w:val="Table Grid"/>
    <w:basedOn w:val="Tabelanormal"/>
    <w:uiPriority w:val="59"/>
    <w:rsid w:val="009C5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5BD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BD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777B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BDD"/>
  </w:style>
  <w:style w:type="paragraph" w:styleId="Rodap">
    <w:name w:val="footer"/>
    <w:basedOn w:val="Normal"/>
    <w:link w:val="RodapChar"/>
    <w:uiPriority w:val="99"/>
    <w:unhideWhenUsed/>
    <w:rsid w:val="00777B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BDD"/>
  </w:style>
  <w:style w:type="character" w:styleId="Nmerodepgina">
    <w:name w:val="page number"/>
    <w:basedOn w:val="Fontepargpadro"/>
    <w:semiHidden/>
    <w:rsid w:val="00EC6BC2"/>
  </w:style>
  <w:style w:type="character" w:styleId="Hyperlink">
    <w:name w:val="Hyperlink"/>
    <w:basedOn w:val="Fontepargpadro"/>
    <w:uiPriority w:val="99"/>
    <w:unhideWhenUsed/>
    <w:rsid w:val="00EC6BC2"/>
    <w:rPr>
      <w:color w:val="0000FF" w:themeColor="hyperlink"/>
      <w:u w:val="single"/>
    </w:rPr>
  </w:style>
  <w:style w:type="character" w:customStyle="1" w:styleId="Ttulo8Char">
    <w:name w:val="Título 8 Char"/>
    <w:basedOn w:val="Fontepargpadro"/>
    <w:link w:val="Ttulo8"/>
    <w:rsid w:val="008455CD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97402"/>
    <w:rPr>
      <w:rFonts w:ascii="Times New Roman" w:eastAsia="Times New Roman" w:hAnsi="Times New Roman" w:cs="Times New Roman"/>
      <w:i/>
      <w:sz w:val="84"/>
      <w:szCs w:val="8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97402"/>
    <w:rPr>
      <w:rFonts w:ascii="Times New Roman" w:eastAsia="Times New Roman" w:hAnsi="Times New Roman" w:cs="Times New Roman"/>
      <w:i/>
      <w:sz w:val="48"/>
      <w:szCs w:val="8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2F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orpodetexto3">
    <w:name w:val="Body Text 3"/>
    <w:basedOn w:val="Normal"/>
    <w:link w:val="Corpodetexto3Char"/>
    <w:semiHidden/>
    <w:rsid w:val="00CB2F5F"/>
    <w:pPr>
      <w:spacing w:before="0"/>
      <w:ind w:firstLine="0"/>
    </w:pPr>
    <w:rPr>
      <w:color w:val="000000"/>
      <w:sz w:val="28"/>
    </w:rPr>
  </w:style>
  <w:style w:type="character" w:customStyle="1" w:styleId="Corpodetexto3Char">
    <w:name w:val="Corpo de texto 3 Char"/>
    <w:basedOn w:val="Fontepargpadro"/>
    <w:link w:val="Corpodetexto3"/>
    <w:semiHidden/>
    <w:rsid w:val="00CB2F5F"/>
    <w:rPr>
      <w:rFonts w:ascii="Times New Roman" w:eastAsia="Times New Roman" w:hAnsi="Times New Roman" w:cs="Times New Roman"/>
      <w:color w:val="000000"/>
      <w:sz w:val="28"/>
      <w:szCs w:val="20"/>
      <w:lang w:eastAsia="pt-BR"/>
    </w:rPr>
  </w:style>
  <w:style w:type="paragraph" w:styleId="Corpodetexto2">
    <w:name w:val="Body Text 2"/>
    <w:basedOn w:val="Corpodetexto"/>
    <w:link w:val="Corpodetexto2Char"/>
    <w:unhideWhenUsed/>
    <w:rsid w:val="00FD2162"/>
    <w:pPr>
      <w:spacing w:before="0" w:after="0"/>
      <w:ind w:left="567" w:right="366" w:firstLine="0"/>
    </w:pPr>
    <w:rPr>
      <w:sz w:val="22"/>
    </w:rPr>
  </w:style>
  <w:style w:type="character" w:customStyle="1" w:styleId="Corpodetexto2Char">
    <w:name w:val="Corpo de texto 2 Char"/>
    <w:basedOn w:val="Fontepargpadro"/>
    <w:link w:val="Corpodetexto2"/>
    <w:rsid w:val="00FD2162"/>
    <w:rPr>
      <w:rFonts w:ascii="Times New Roman" w:eastAsia="Times New Roman" w:hAnsi="Times New Roman" w:cs="Times New Roman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0285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02857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3C59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C59F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C59F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C59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C59F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C59F3"/>
    <w:pPr>
      <w:spacing w:before="0"/>
      <w:ind w:left="720" w:firstLine="0"/>
      <w:jc w:val="left"/>
    </w:pPr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fontstyle11">
    <w:name w:val="fontstyle11"/>
    <w:basedOn w:val="Fontepargpadro"/>
    <w:rsid w:val="007F5BB1"/>
    <w:rPr>
      <w:rFonts w:ascii="LiberationSerif-BoldItalic" w:hAnsi="LiberationSerif-BoldItalic" w:hint="default"/>
      <w:b/>
      <w:bCs/>
      <w:i/>
      <w:iCs/>
      <w:color w:val="000000"/>
      <w:sz w:val="24"/>
      <w:szCs w:val="24"/>
    </w:rPr>
  </w:style>
  <w:style w:type="paragraph" w:styleId="Reviso">
    <w:name w:val="Revision"/>
    <w:hidden/>
    <w:uiPriority w:val="99"/>
    <w:semiHidden/>
    <w:rsid w:val="002F0A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SemEspaamento">
    <w:name w:val="No Spacing"/>
    <w:uiPriority w:val="1"/>
    <w:qFormat/>
    <w:rsid w:val="0071108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D454A"/>
    <w:rPr>
      <w:rFonts w:ascii="Times New Roman" w:eastAsia="Times New Roman" w:hAnsi="Times New Roman" w:cs="Times New Roman"/>
      <w:b/>
      <w:i/>
      <w:color w:val="000000"/>
      <w:sz w:val="26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D454A"/>
    <w:rPr>
      <w:rFonts w:ascii="Times New Roman" w:eastAsia="Times New Roman" w:hAnsi="Times New Roman" w:cs="Times New Roman"/>
      <w:b/>
      <w:i/>
      <w:sz w:val="26"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CD454A"/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Obsahtabulky">
    <w:name w:val="Obsah tabulky"/>
    <w:basedOn w:val="Normal"/>
    <w:rsid w:val="00D1768E"/>
    <w:pPr>
      <w:widowControl w:val="0"/>
      <w:suppressLineNumbers/>
      <w:suppressAutoHyphens/>
      <w:spacing w:before="0"/>
      <w:ind w:firstLine="0"/>
      <w:jc w:val="left"/>
    </w:pPr>
    <w:rPr>
      <w:rFonts w:ascii="Liberation Serif" w:eastAsia="Droid Sans Fallback" w:hAnsi="Liberation Serif" w:cs="FreeSans"/>
      <w:color w:val="00000A"/>
      <w:szCs w:val="24"/>
      <w:lang w:val="cs-CZ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pm.org/en/time-ftp/circular-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AA63F0-E828-412C-B148-E3141DCA3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6</Pages>
  <Words>1097</Words>
  <Characters>5927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Inmetro</Company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Inmetro/Dimci</dc:creator>
  <cp:lastModifiedBy>Fernando</cp:lastModifiedBy>
  <cp:revision>162</cp:revision>
  <cp:lastPrinted>2023-05-08T17:37:00Z</cp:lastPrinted>
  <dcterms:created xsi:type="dcterms:W3CDTF">2024-05-31T16:19:00Z</dcterms:created>
  <dcterms:modified xsi:type="dcterms:W3CDTF">2026-05-01T22:38:00Z</dcterms:modified>
</cp:coreProperties>
</file>